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886A64" w:rsidRDefault="00B92CB6" w:rsidP="001F2F05">
      <w:pPr>
        <w:pStyle w:val="Brezrazmikov"/>
        <w:spacing w:line="276" w:lineRule="auto"/>
        <w:jc w:val="both"/>
        <w:rPr>
          <w:rFonts w:cs="Arial"/>
          <w:szCs w:val="20"/>
        </w:rPr>
      </w:pPr>
      <w:r w:rsidRPr="00886A64">
        <w:rPr>
          <w:rFonts w:cs="Arial"/>
          <w:szCs w:val="20"/>
        </w:rPr>
        <w:t>Številka:</w:t>
      </w:r>
      <w:r w:rsidR="00886A64" w:rsidRPr="00886A64">
        <w:rPr>
          <w:rFonts w:cs="Arial"/>
          <w:szCs w:val="20"/>
        </w:rPr>
        <w:t xml:space="preserve"> 1100-</w:t>
      </w:r>
      <w:r w:rsidR="00EE4DE2">
        <w:rPr>
          <w:rFonts w:cs="Arial"/>
          <w:szCs w:val="20"/>
        </w:rPr>
        <w:t>1</w:t>
      </w:r>
      <w:r w:rsidR="007333A1">
        <w:rPr>
          <w:rFonts w:cs="Arial"/>
          <w:szCs w:val="20"/>
        </w:rPr>
        <w:t>7</w:t>
      </w:r>
      <w:r w:rsidR="00C046DA" w:rsidRPr="00886A64">
        <w:rPr>
          <w:rFonts w:cs="Arial"/>
          <w:szCs w:val="20"/>
        </w:rPr>
        <w:t>/2023/1</w:t>
      </w:r>
    </w:p>
    <w:p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EE4DE2">
        <w:rPr>
          <w:rFonts w:cs="Arial"/>
          <w:szCs w:val="20"/>
        </w:rPr>
        <w:t xml:space="preserve">   8</w:t>
      </w:r>
      <w:r w:rsidR="00FE4723" w:rsidRPr="00886A64">
        <w:rPr>
          <w:rFonts w:cs="Arial"/>
          <w:szCs w:val="20"/>
        </w:rPr>
        <w:t xml:space="preserve">. </w:t>
      </w:r>
      <w:r w:rsidR="00EE4DE2">
        <w:rPr>
          <w:rFonts w:cs="Arial"/>
          <w:szCs w:val="20"/>
        </w:rPr>
        <w:t>8</w:t>
      </w:r>
      <w:r w:rsidR="00FE4723" w:rsidRPr="00886A64">
        <w:rPr>
          <w:rFonts w:cs="Arial"/>
          <w:szCs w:val="20"/>
        </w:rPr>
        <w:t>. 2023</w:t>
      </w:r>
    </w:p>
    <w:p w:rsidR="00886A64" w:rsidRPr="00886A64" w:rsidRDefault="00886A64" w:rsidP="001F2F05">
      <w:pPr>
        <w:pStyle w:val="Brezrazmikov"/>
        <w:spacing w:line="276" w:lineRule="auto"/>
        <w:jc w:val="both"/>
        <w:rPr>
          <w:rFonts w:cs="Arial"/>
          <w:szCs w:val="20"/>
        </w:rPr>
      </w:pPr>
    </w:p>
    <w:p w:rsidR="00886A64" w:rsidRPr="00886A64" w:rsidRDefault="00886A64" w:rsidP="00886A64">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r w:rsidR="00A654EB" w:rsidRPr="00446715">
        <w:t>, s trimesečnim poskusnim delom</w:t>
      </w:r>
      <w:r w:rsidR="004B688B">
        <w:t>.</w:t>
      </w:r>
      <w:r w:rsidR="00A654EB" w:rsidRPr="00446715">
        <w:rPr>
          <w:rFonts w:cs="Arial"/>
        </w:rPr>
        <w:tab/>
      </w:r>
    </w:p>
    <w:p w:rsidR="00886A64" w:rsidRPr="00886A64" w:rsidRDefault="00886A64" w:rsidP="00886A64">
      <w:pPr>
        <w:pStyle w:val="Brezrazmikov"/>
        <w:spacing w:line="276" w:lineRule="auto"/>
        <w:jc w:val="both"/>
        <w:rPr>
          <w:rFonts w:cs="Arial"/>
          <w:szCs w:val="20"/>
        </w:rPr>
      </w:pPr>
    </w:p>
    <w:p w:rsidR="00886A64" w:rsidRPr="00886A64" w:rsidRDefault="007333A1" w:rsidP="00886A64">
      <w:pPr>
        <w:jc w:val="both"/>
        <w:rPr>
          <w:rFonts w:cs="Arial"/>
          <w:b/>
          <w:szCs w:val="20"/>
        </w:rPr>
      </w:pPr>
      <w:r>
        <w:rPr>
          <w:rFonts w:cs="Arial"/>
          <w:b/>
          <w:szCs w:val="20"/>
        </w:rPr>
        <w:t>PODSEKRETAR, šifra DM 943</w:t>
      </w:r>
      <w:r w:rsidR="00886A64" w:rsidRPr="00886A64">
        <w:rPr>
          <w:rFonts w:cs="Arial"/>
          <w:b/>
          <w:szCs w:val="20"/>
        </w:rPr>
        <w:t xml:space="preserve"> v Direktoratu za kohezijo, v Uradu za </w:t>
      </w:r>
      <w:r>
        <w:rPr>
          <w:rFonts w:cs="Arial"/>
          <w:b/>
          <w:szCs w:val="20"/>
        </w:rPr>
        <w:t>kohezijsko politiko, v Sektorju za sklade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r w:rsidRPr="00886A64">
        <w:t>Kandidati, ki se bodo prijavili na prosto delovno mesto, morajo izpolnjevati naslednje pogoje:</w:t>
      </w:r>
    </w:p>
    <w:p w:rsidR="00886A64" w:rsidRPr="00886A64" w:rsidRDefault="0080459C" w:rsidP="00886A64">
      <w:pPr>
        <w:pStyle w:val="Odstavekseznama"/>
        <w:numPr>
          <w:ilvl w:val="0"/>
          <w:numId w:val="44"/>
        </w:numPr>
        <w:spacing w:line="240" w:lineRule="auto"/>
        <w:contextualSpacing/>
        <w:jc w:val="both"/>
        <w:rPr>
          <w:lang w:eastAsia="en-US"/>
        </w:rPr>
      </w:pPr>
      <w:r>
        <w:rPr>
          <w:lang w:eastAsia="en-US"/>
        </w:rPr>
        <w:t xml:space="preserve">zaključeno najmanj </w:t>
      </w:r>
      <w:r w:rsidR="00886A64" w:rsidRPr="00886A64">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886A64" w:rsidRDefault="000E24BD" w:rsidP="00886A64">
      <w:pPr>
        <w:numPr>
          <w:ilvl w:val="0"/>
          <w:numId w:val="44"/>
        </w:numPr>
        <w:spacing w:line="20" w:lineRule="atLeast"/>
        <w:jc w:val="both"/>
        <w:rPr>
          <w:rFonts w:cs="Arial"/>
          <w:color w:val="000000"/>
          <w:szCs w:val="20"/>
        </w:rPr>
      </w:pPr>
      <w:r>
        <w:rPr>
          <w:rFonts w:cs="Arial"/>
          <w:color w:val="000000"/>
          <w:szCs w:val="20"/>
        </w:rPr>
        <w:t>najmanj 6 let delovnih izkušenj;</w:t>
      </w:r>
    </w:p>
    <w:p w:rsidR="00886A64" w:rsidRPr="00886A64" w:rsidRDefault="00886A64" w:rsidP="00886A64">
      <w:pPr>
        <w:numPr>
          <w:ilvl w:val="0"/>
          <w:numId w:val="44"/>
        </w:numPr>
        <w:spacing w:line="20" w:lineRule="atLeast"/>
        <w:jc w:val="both"/>
        <w:rPr>
          <w:rFonts w:cs="Arial"/>
          <w:szCs w:val="20"/>
        </w:rPr>
      </w:pPr>
      <w:r w:rsidRPr="00886A64">
        <w:rPr>
          <w:rFonts w:cs="Arial"/>
          <w:szCs w:val="20"/>
        </w:rPr>
        <w:t>opravljeno obvezno usposabljanje za imenovanje v naziv;</w:t>
      </w:r>
    </w:p>
    <w:p w:rsidR="00886A64" w:rsidRPr="00886A64" w:rsidRDefault="00886A64" w:rsidP="00886A64">
      <w:pPr>
        <w:numPr>
          <w:ilvl w:val="0"/>
          <w:numId w:val="44"/>
        </w:numPr>
        <w:spacing w:line="240" w:lineRule="auto"/>
        <w:jc w:val="both"/>
        <w:rPr>
          <w:rFonts w:cs="Arial"/>
          <w:szCs w:val="20"/>
        </w:rPr>
      </w:pPr>
      <w:r w:rsidRPr="00886A64">
        <w:rPr>
          <w:rFonts w:cs="Arial"/>
          <w:szCs w:val="20"/>
        </w:rPr>
        <w:t>znanje uradnega jezika;</w:t>
      </w:r>
    </w:p>
    <w:p w:rsidR="00886A64" w:rsidRPr="00886A64" w:rsidRDefault="00886A64" w:rsidP="00886A64">
      <w:pPr>
        <w:numPr>
          <w:ilvl w:val="0"/>
          <w:numId w:val="44"/>
        </w:numPr>
        <w:spacing w:line="240" w:lineRule="auto"/>
        <w:jc w:val="both"/>
        <w:rPr>
          <w:rFonts w:cs="Arial"/>
          <w:szCs w:val="20"/>
        </w:rPr>
      </w:pPr>
      <w:r w:rsidRPr="00886A64">
        <w:rPr>
          <w:rFonts w:cs="Arial"/>
          <w:szCs w:val="20"/>
        </w:rPr>
        <w:t>državljanstvo Republike Slovenije;</w:t>
      </w:r>
    </w:p>
    <w:p w:rsidR="00886A64" w:rsidRPr="00886A64" w:rsidRDefault="00886A64" w:rsidP="00886A64">
      <w:pPr>
        <w:numPr>
          <w:ilvl w:val="0"/>
          <w:numId w:val="44"/>
        </w:numPr>
        <w:spacing w:line="240" w:lineRule="auto"/>
        <w:jc w:val="both"/>
        <w:rPr>
          <w:rFonts w:cs="Arial"/>
          <w:szCs w:val="20"/>
        </w:rPr>
      </w:pPr>
      <w:r w:rsidRPr="00886A64">
        <w:rPr>
          <w:rFonts w:cs="Arial"/>
          <w:szCs w:val="20"/>
        </w:rPr>
        <w:t>ne smejo biti pravnomočno obsojeni zaradi naklepnega kaznivega dejanja, ki se preganja po uradni dolžnosti, in ne smejo biti obsojeni na nepogojno kazen zapora v trajanju več kot šest mesecev;</w:t>
      </w:r>
    </w:p>
    <w:p w:rsidR="00886A64" w:rsidRPr="00886A64" w:rsidRDefault="00886A64" w:rsidP="00886A64">
      <w:pPr>
        <w:numPr>
          <w:ilvl w:val="0"/>
          <w:numId w:val="44"/>
        </w:numPr>
        <w:spacing w:line="240" w:lineRule="auto"/>
        <w:jc w:val="both"/>
        <w:rPr>
          <w:rFonts w:cs="Arial"/>
          <w:szCs w:val="20"/>
        </w:rPr>
      </w:pPr>
      <w:r w:rsidRPr="00886A64">
        <w:rPr>
          <w:rFonts w:cs="Arial"/>
          <w:szCs w:val="20"/>
        </w:rPr>
        <w:t>zoper njih ne sme biti vložena pravnomočna obtožnica zaradi naklepnega kaznivega dejanja, ki se preganja po uradni dolžnosti.</w:t>
      </w:r>
    </w:p>
    <w:p w:rsidR="00886A64" w:rsidRPr="00886A64" w:rsidRDefault="00886A64" w:rsidP="00886A64">
      <w:pPr>
        <w:spacing w:line="20" w:lineRule="atLeast"/>
        <w:ind w:left="360" w:right="-19"/>
        <w:jc w:val="both"/>
        <w:rPr>
          <w:rFonts w:cs="Arial"/>
          <w:szCs w:val="20"/>
        </w:rPr>
      </w:pPr>
    </w:p>
    <w:p w:rsidR="00886A64" w:rsidRPr="00886A64" w:rsidRDefault="00886A64" w:rsidP="00886A64">
      <w:pPr>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rsidR="00886A64" w:rsidRPr="00886A64" w:rsidRDefault="00886A64" w:rsidP="00886A64">
      <w:pPr>
        <w:pStyle w:val="Brezrazmikov"/>
        <w:spacing w:line="276" w:lineRule="auto"/>
        <w:jc w:val="both"/>
        <w:rPr>
          <w:rFonts w:cs="Arial"/>
          <w:szCs w:val="20"/>
        </w:rPr>
      </w:pPr>
    </w:p>
    <w:p w:rsidR="00A7535B" w:rsidRPr="00886A64" w:rsidRDefault="00A7535B" w:rsidP="00A7535B">
      <w:pPr>
        <w:pStyle w:val="Brezrazmikov"/>
        <w:spacing w:line="276" w:lineRule="auto"/>
        <w:jc w:val="both"/>
        <w:rPr>
          <w:rFonts w:cs="Arial"/>
          <w:szCs w:val="20"/>
        </w:rPr>
      </w:pPr>
    </w:p>
    <w:p w:rsidR="00A7535B" w:rsidRPr="006A62A9" w:rsidRDefault="00A7535B" w:rsidP="00A7535B">
      <w:pPr>
        <w:overflowPunct w:val="0"/>
        <w:autoSpaceDE w:val="0"/>
        <w:autoSpaceDN w:val="0"/>
        <w:adjustRightInd w:val="0"/>
        <w:spacing w:line="240" w:lineRule="auto"/>
        <w:jc w:val="both"/>
        <w:textAlignment w:val="baseline"/>
        <w:rPr>
          <w:rFonts w:cs="Arial"/>
          <w:szCs w:val="20"/>
          <w:lang w:eastAsia="sl-SI"/>
        </w:rPr>
      </w:pPr>
      <w:r w:rsidRPr="006A62A9">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A7535B" w:rsidRDefault="00A7535B" w:rsidP="00886A64">
      <w:pPr>
        <w:spacing w:line="20" w:lineRule="atLeast"/>
        <w:rPr>
          <w:rFonts w:cs="Arial"/>
          <w:szCs w:val="20"/>
        </w:rPr>
      </w:pPr>
    </w:p>
    <w:p w:rsidR="00886A64" w:rsidRPr="00886A64" w:rsidRDefault="00886A64" w:rsidP="00A7535B">
      <w:pPr>
        <w:pStyle w:val="Brezrazmikov"/>
        <w:spacing w:line="276" w:lineRule="auto"/>
        <w:jc w:val="both"/>
        <w:rPr>
          <w:rFonts w:cs="Arial"/>
          <w:szCs w:val="20"/>
        </w:rPr>
      </w:pPr>
      <w:bookmarkStart w:id="0" w:name="_GoBack"/>
      <w:r w:rsidRPr="00886A64">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rsidR="00886A64" w:rsidRDefault="00886A64" w:rsidP="00886A64">
      <w:pPr>
        <w:pStyle w:val="Brezrazmikov"/>
        <w:spacing w:line="276" w:lineRule="auto"/>
        <w:jc w:val="both"/>
        <w:rPr>
          <w:rFonts w:cs="Arial"/>
          <w:szCs w:val="20"/>
        </w:rPr>
      </w:pPr>
    </w:p>
    <w:bookmarkEnd w:id="0"/>
    <w:p w:rsidR="0080459C" w:rsidRPr="00886A64" w:rsidRDefault="0080459C"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b/>
          <w:szCs w:val="20"/>
        </w:rPr>
      </w:pPr>
      <w:r w:rsidRPr="00886A64">
        <w:rPr>
          <w:rFonts w:cs="Arial"/>
          <w:b/>
          <w:szCs w:val="20"/>
        </w:rPr>
        <w:t>Naloge delovnega mesta so:</w:t>
      </w:r>
    </w:p>
    <w:p w:rsidR="00923894" w:rsidRDefault="000E24BD" w:rsidP="00923894">
      <w:pPr>
        <w:pStyle w:val="Odstavekseznama"/>
        <w:numPr>
          <w:ilvl w:val="0"/>
          <w:numId w:val="44"/>
        </w:numPr>
        <w:spacing w:line="240" w:lineRule="auto"/>
        <w:contextualSpacing/>
        <w:jc w:val="both"/>
        <w:rPr>
          <w:lang w:eastAsia="en-US"/>
        </w:rPr>
      </w:pPr>
      <w:r w:rsidRPr="000E24BD">
        <w:rPr>
          <w:lang w:eastAsia="en-US"/>
        </w:rPr>
        <w:t>neposredna pomoč pri vodenju strokovnih nalog na delu delovnega področja sektorja;</w:t>
      </w:r>
    </w:p>
    <w:p w:rsidR="00923894" w:rsidRPr="00923894" w:rsidRDefault="00923894" w:rsidP="00923894">
      <w:pPr>
        <w:pStyle w:val="Odstavekseznama"/>
        <w:numPr>
          <w:ilvl w:val="0"/>
          <w:numId w:val="44"/>
        </w:numPr>
        <w:spacing w:line="240" w:lineRule="auto"/>
        <w:contextualSpacing/>
        <w:jc w:val="both"/>
        <w:rPr>
          <w:lang w:eastAsia="en-US"/>
        </w:rPr>
      </w:pPr>
      <w:r w:rsidRPr="00923894">
        <w:rPr>
          <w:lang w:eastAsia="en-US"/>
        </w:rPr>
        <w:t>organiziranje medsebojnega sodelovanja in usklajevanja notranjih enot in sodelovanja ter usklajevanje z drugimi organi/telesi (s poudarkom na procesih podpore FI)</w:t>
      </w:r>
      <w:r>
        <w:rPr>
          <w:lang w:eastAsia="en-US"/>
        </w:rPr>
        <w:t>;</w:t>
      </w:r>
    </w:p>
    <w:p w:rsidR="00923894" w:rsidRPr="00923894" w:rsidRDefault="00923894" w:rsidP="00923894">
      <w:pPr>
        <w:pStyle w:val="Odstavekseznama"/>
        <w:numPr>
          <w:ilvl w:val="0"/>
          <w:numId w:val="44"/>
        </w:numPr>
        <w:spacing w:line="240" w:lineRule="auto"/>
        <w:contextualSpacing/>
        <w:jc w:val="both"/>
        <w:rPr>
          <w:lang w:eastAsia="en-US"/>
        </w:rPr>
      </w:pPr>
      <w:r w:rsidRPr="00923894">
        <w:rPr>
          <w:lang w:eastAsia="en-US"/>
        </w:rPr>
        <w:t>sodelovanje pri oblikovanju sistemskih rešitev in drugih najzahtevnejših gradiv</w:t>
      </w:r>
      <w:r>
        <w:rPr>
          <w:lang w:eastAsia="en-US"/>
        </w:rPr>
        <w:t>;</w:t>
      </w:r>
    </w:p>
    <w:p w:rsidR="00923894" w:rsidRPr="00923894" w:rsidRDefault="00923894" w:rsidP="00923894">
      <w:pPr>
        <w:pStyle w:val="Odstavekseznama"/>
        <w:numPr>
          <w:ilvl w:val="0"/>
          <w:numId w:val="44"/>
        </w:numPr>
        <w:spacing w:line="240" w:lineRule="auto"/>
        <w:contextualSpacing/>
        <w:jc w:val="both"/>
        <w:rPr>
          <w:lang w:eastAsia="en-US"/>
        </w:rPr>
      </w:pPr>
      <w:r w:rsidRPr="00923894">
        <w:rPr>
          <w:lang w:eastAsia="en-US"/>
        </w:rPr>
        <w:t>samostojna priprava zahtevnih analiz, razvojnih projektov, informacij, poročil in drugih zahtevnih gradiv</w:t>
      </w:r>
      <w:r>
        <w:rPr>
          <w:lang w:eastAsia="en-US"/>
        </w:rPr>
        <w:t>;</w:t>
      </w:r>
    </w:p>
    <w:p w:rsidR="00923894" w:rsidRPr="00923894" w:rsidRDefault="00923894" w:rsidP="00923894">
      <w:pPr>
        <w:pStyle w:val="Odstavekseznama"/>
        <w:numPr>
          <w:ilvl w:val="0"/>
          <w:numId w:val="44"/>
        </w:numPr>
        <w:spacing w:line="240" w:lineRule="auto"/>
        <w:contextualSpacing/>
        <w:jc w:val="both"/>
        <w:rPr>
          <w:lang w:eastAsia="en-US"/>
        </w:rPr>
      </w:pPr>
      <w:r w:rsidRPr="00923894">
        <w:rPr>
          <w:lang w:eastAsia="en-US"/>
        </w:rPr>
        <w:t>samostojno opravljanje strokovnih nalog v procesih načrtovanja, odločanja, vzpos</w:t>
      </w:r>
      <w:r>
        <w:rPr>
          <w:lang w:eastAsia="en-US"/>
        </w:rPr>
        <w:t xml:space="preserve">tavitve, izvajanja, spremljanja, </w:t>
      </w:r>
      <w:r w:rsidRPr="00923894">
        <w:rPr>
          <w:lang w:eastAsia="en-US"/>
        </w:rPr>
        <w:t>poročanja, vrednotenja in zaključevanja finančnih instrumentov ne glede na sklad ukrepanja</w:t>
      </w:r>
      <w:r>
        <w:rPr>
          <w:lang w:eastAsia="en-US"/>
        </w:rPr>
        <w:t>;</w:t>
      </w:r>
    </w:p>
    <w:p w:rsidR="00923894" w:rsidRPr="00923894" w:rsidRDefault="00923894" w:rsidP="00923894">
      <w:pPr>
        <w:pStyle w:val="Odstavekseznama"/>
        <w:numPr>
          <w:ilvl w:val="0"/>
          <w:numId w:val="44"/>
        </w:numPr>
        <w:spacing w:line="240" w:lineRule="auto"/>
        <w:contextualSpacing/>
        <w:jc w:val="both"/>
        <w:rPr>
          <w:lang w:eastAsia="en-US"/>
        </w:rPr>
      </w:pPr>
      <w:r w:rsidRPr="00923894">
        <w:rPr>
          <w:lang w:eastAsia="en-US"/>
        </w:rPr>
        <w:t>samostojno opravljanje strokovnih nalog (povzamejo se vse v opisu del in nalog spodaj zapisane naloge vezane na</w:t>
      </w:r>
      <w:r>
        <w:rPr>
          <w:lang w:eastAsia="en-US"/>
        </w:rPr>
        <w:t xml:space="preserve"> </w:t>
      </w:r>
      <w:r w:rsidRPr="00923894">
        <w:rPr>
          <w:lang w:eastAsia="en-US"/>
        </w:rPr>
        <w:t>področje ESSR)</w:t>
      </w:r>
      <w:r>
        <w:rPr>
          <w:lang w:eastAsia="en-US"/>
        </w:rPr>
        <w:t>;</w:t>
      </w:r>
    </w:p>
    <w:p w:rsidR="00613D4E" w:rsidRDefault="00923894" w:rsidP="00923894">
      <w:pPr>
        <w:pStyle w:val="Odstavekseznama"/>
        <w:numPr>
          <w:ilvl w:val="0"/>
          <w:numId w:val="44"/>
        </w:numPr>
        <w:spacing w:line="240" w:lineRule="auto"/>
        <w:contextualSpacing/>
        <w:jc w:val="both"/>
        <w:rPr>
          <w:lang w:eastAsia="en-US"/>
        </w:rPr>
      </w:pPr>
      <w:r w:rsidRPr="00923894">
        <w:rPr>
          <w:lang w:eastAsia="en-US"/>
        </w:rPr>
        <w:t>samostojno opravljanje drugih zahtevnejših nalog po navodilih nadrejenega</w:t>
      </w:r>
      <w:r>
        <w:rPr>
          <w:lang w:eastAsia="en-US"/>
        </w:rPr>
        <w:t>.</w:t>
      </w:r>
    </w:p>
    <w:p w:rsidR="00923894" w:rsidRPr="00613D4E" w:rsidRDefault="00923894" w:rsidP="00923894">
      <w:pPr>
        <w:pStyle w:val="Odstavekseznama"/>
        <w:spacing w:line="240" w:lineRule="auto"/>
        <w:ind w:left="360"/>
        <w:contextualSpacing/>
        <w:jc w:val="both"/>
        <w:rPr>
          <w:lang w:eastAsia="en-US"/>
        </w:rPr>
      </w:pPr>
    </w:p>
    <w:p w:rsidR="00886A64" w:rsidRPr="00886A64" w:rsidRDefault="00886A64" w:rsidP="00886A64">
      <w:pPr>
        <w:rPr>
          <w:rFonts w:cs="Arial"/>
          <w:b/>
          <w:szCs w:val="20"/>
        </w:rPr>
      </w:pPr>
      <w:r w:rsidRPr="00886A64">
        <w:rPr>
          <w:rFonts w:cs="Arial"/>
          <w:b/>
          <w:szCs w:val="20"/>
        </w:rPr>
        <w:t xml:space="preserve">Prijava na prosto delovno mesto mora vsebovati: </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rsidR="00886A64" w:rsidRPr="00886A64" w:rsidRDefault="00886A64" w:rsidP="00886A64">
      <w:pPr>
        <w:autoSpaceDE w:val="0"/>
        <w:autoSpaceDN w:val="0"/>
        <w:adjustRightInd w:val="0"/>
        <w:spacing w:line="240" w:lineRule="auto"/>
        <w:ind w:left="284" w:right="-19"/>
        <w:jc w:val="both"/>
        <w:rPr>
          <w:rFonts w:cs="Arial"/>
          <w:color w:val="000000"/>
          <w:szCs w:val="20"/>
        </w:rPr>
      </w:pPr>
      <w:r w:rsidRPr="00886A64">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Pr="00886A64" w:rsidRDefault="00886A64" w:rsidP="00886A64">
      <w:pPr>
        <w:autoSpaceDE w:val="0"/>
        <w:autoSpaceDN w:val="0"/>
        <w:adjustRightInd w:val="0"/>
        <w:spacing w:line="240" w:lineRule="auto"/>
        <w:ind w:left="284" w:right="-19"/>
        <w:jc w:val="both"/>
        <w:rPr>
          <w:rFonts w:cs="Arial"/>
          <w:szCs w:val="20"/>
        </w:rPr>
      </w:pPr>
      <w:r w:rsidRPr="00886A64">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886A64" w:rsidRPr="00886A64" w:rsidRDefault="00886A64" w:rsidP="00886A64">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je državljan Republike Slovenije,</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ni bil pravnomočno obsojen zaradi naklepnega kaznivega dejanja, ki se preganja po uradni dolžnosti, in da ni bil obsojen na nepogojno kazen zapora v trajanju več kot šest mesecev,</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zoper njega ni bila vložena pravnomočna obtožnica zaradi naklepnega kaznivega dejanja, ki se preganja po uradni dolžnosti.</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rsidR="00886A64" w:rsidRPr="00886A64" w:rsidRDefault="00886A64" w:rsidP="00886A64">
      <w:pPr>
        <w:spacing w:line="240" w:lineRule="auto"/>
        <w:jc w:val="both"/>
        <w:rPr>
          <w:rFonts w:cs="Arial"/>
          <w:szCs w:val="20"/>
          <w:lang w:eastAsia="sl-SI"/>
        </w:rPr>
      </w:pPr>
    </w:p>
    <w:p w:rsidR="00886A64" w:rsidRPr="00886A64" w:rsidRDefault="00886A64" w:rsidP="00886A64">
      <w:pPr>
        <w:pStyle w:val="Brezrazmikov"/>
        <w:spacing w:line="276" w:lineRule="auto"/>
        <w:jc w:val="both"/>
        <w:rPr>
          <w:rFonts w:cs="Arial"/>
          <w:szCs w:val="20"/>
        </w:rPr>
      </w:pPr>
      <w:r w:rsidRPr="00886A6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886A64" w:rsidRPr="00886A64" w:rsidRDefault="00886A64" w:rsidP="00886A64">
      <w:pPr>
        <w:pStyle w:val="Brezrazmikov"/>
        <w:spacing w:line="276" w:lineRule="auto"/>
        <w:jc w:val="both"/>
        <w:rPr>
          <w:rFonts w:cs="Arial"/>
          <w:szCs w:val="20"/>
        </w:rPr>
      </w:pPr>
    </w:p>
    <w:p w:rsidR="00886A64" w:rsidRPr="006F2075" w:rsidRDefault="00886A64" w:rsidP="00886A64">
      <w:pPr>
        <w:shd w:val="clear" w:color="auto" w:fill="FFFFFF"/>
        <w:spacing w:line="240" w:lineRule="auto"/>
        <w:jc w:val="both"/>
        <w:rPr>
          <w:rFonts w:cs="Arial"/>
          <w:color w:val="000000"/>
          <w:szCs w:val="20"/>
        </w:rPr>
      </w:pPr>
      <w:r w:rsidRPr="00886A64">
        <w:rPr>
          <w:rFonts w:cs="Arial"/>
          <w:szCs w:val="20"/>
        </w:rPr>
        <w:t xml:space="preserve">Izbrani kandidat bo delo na delovnem mestu opravljal v uradniškem nazivu Podsekretar z možnostjo napredovanja v naziv Sekretar. </w:t>
      </w:r>
      <w:r w:rsidRPr="00886A64">
        <w:t xml:space="preserve">Z izbranim kandidatom bo sklenjeno delovno razmerje za nedoločen čas, </w:t>
      </w:r>
      <w:r w:rsidR="006F2075">
        <w:rPr>
          <w:rFonts w:cs="Arial"/>
          <w:color w:val="000000"/>
          <w:szCs w:val="20"/>
        </w:rPr>
        <w:t xml:space="preserve">s polnim delovnim časom in </w:t>
      </w:r>
      <w:r w:rsidR="006F2075" w:rsidRPr="00446715">
        <w:rPr>
          <w:szCs w:val="20"/>
        </w:rPr>
        <w:t>trimesečnim poskusnim delom</w:t>
      </w:r>
      <w:r w:rsidR="006F2075" w:rsidRPr="00446715">
        <w:t>.</w:t>
      </w:r>
      <w:r w:rsidR="006F2075">
        <w:rPr>
          <w:rFonts w:cs="Arial"/>
          <w:color w:val="000000"/>
          <w:szCs w:val="20"/>
        </w:rPr>
        <w:t xml:space="preserve"> </w:t>
      </w:r>
      <w:r w:rsidRPr="00886A64">
        <w:t xml:space="preserve">Izbrani kandidat bo delo opravljal </w:t>
      </w:r>
      <w:r w:rsidRPr="00886A64">
        <w:rPr>
          <w:rFonts w:eastAsia="Calibri" w:cs="Arial"/>
          <w:szCs w:val="20"/>
        </w:rPr>
        <w:t>v prostorih Ministrstva za kohezijo in regionalni razvoj, Kotnikova 5, Ljubljana oziroma v drugih uradnih prostorih, kjer Ministrstvo za kohezijo in regionalni razvoj opravlja svoje naloge.</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pPr>
      <w:r w:rsidRPr="00886A64">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lang w:eastAsia="sl-SI"/>
        </w:rPr>
        <w:lastRenderedPageBreak/>
        <w:t xml:space="preserve">Kandidat vloži prijavo v pisni obliki </w:t>
      </w:r>
      <w:r w:rsidRPr="00886A64">
        <w:rPr>
          <w:rFonts w:cs="Arial"/>
          <w:szCs w:val="20"/>
        </w:rPr>
        <w:t xml:space="preserve">na priloženem obrazcu </w:t>
      </w:r>
      <w:r w:rsidRPr="00886A64">
        <w:rPr>
          <w:rFonts w:cs="Arial"/>
          <w:b/>
          <w:szCs w:val="20"/>
        </w:rPr>
        <w:t>»Vloga za zaposlitev, št. 1100-</w:t>
      </w:r>
      <w:r w:rsidR="00CB3378">
        <w:rPr>
          <w:rFonts w:cs="Arial"/>
          <w:b/>
          <w:szCs w:val="20"/>
        </w:rPr>
        <w:t>1</w:t>
      </w:r>
      <w:r w:rsidR="00923894">
        <w:rPr>
          <w:rFonts w:cs="Arial"/>
          <w:b/>
          <w:szCs w:val="20"/>
        </w:rPr>
        <w:t>7</w:t>
      </w:r>
      <w:r w:rsidRPr="00886A64">
        <w:rPr>
          <w:rFonts w:cs="Arial"/>
          <w:b/>
          <w:szCs w:val="20"/>
        </w:rPr>
        <w:t>/2023«</w:t>
      </w:r>
      <w:r w:rsidRPr="00886A64">
        <w:rPr>
          <w:rFonts w:cs="Arial"/>
          <w:szCs w:val="20"/>
          <w:lang w:eastAsia="sl-SI"/>
        </w:rPr>
        <w:t xml:space="preserve">, ki jo pošlje v zaprti ovojnici z označbo: </w:t>
      </w:r>
      <w:r w:rsidRPr="00886A64">
        <w:rPr>
          <w:rFonts w:cs="Arial"/>
          <w:b/>
          <w:szCs w:val="20"/>
          <w:lang w:eastAsia="sl-SI"/>
        </w:rPr>
        <w:t>»za javni natečaj št. 1100-</w:t>
      </w:r>
      <w:r w:rsidR="00CB3378">
        <w:rPr>
          <w:rFonts w:cs="Arial"/>
          <w:b/>
          <w:szCs w:val="20"/>
          <w:lang w:eastAsia="sl-SI"/>
        </w:rPr>
        <w:t>1</w:t>
      </w:r>
      <w:r w:rsidR="00923894">
        <w:rPr>
          <w:rFonts w:cs="Arial"/>
          <w:b/>
          <w:szCs w:val="20"/>
          <w:lang w:eastAsia="sl-SI"/>
        </w:rPr>
        <w:t>7</w:t>
      </w:r>
      <w:r w:rsidR="000E24BD">
        <w:rPr>
          <w:rFonts w:cs="Arial"/>
          <w:b/>
          <w:szCs w:val="20"/>
          <w:lang w:eastAsia="sl-SI"/>
        </w:rPr>
        <w:t>/2023 –Podsekretar, šifra DM</w:t>
      </w:r>
      <w:r w:rsidR="00923894">
        <w:rPr>
          <w:rFonts w:cs="Arial"/>
          <w:b/>
          <w:szCs w:val="20"/>
          <w:lang w:eastAsia="sl-SI"/>
        </w:rPr>
        <w:t xml:space="preserve"> 943</w:t>
      </w:r>
      <w:r w:rsidRPr="00886A64">
        <w:rPr>
          <w:rFonts w:cs="Arial"/>
          <w:b/>
          <w:szCs w:val="20"/>
          <w:lang w:eastAsia="sl-SI"/>
        </w:rPr>
        <w:t>«, na naslov: Ministrstvo za kohezijo in regionalni razvoj, Kotnikova 5, 1000 Ljubljana</w:t>
      </w:r>
      <w:r w:rsidRPr="00886A64">
        <w:rPr>
          <w:rFonts w:cs="Arial"/>
          <w:szCs w:val="20"/>
          <w:lang w:eastAsia="sl-SI"/>
        </w:rPr>
        <w:t>,</w:t>
      </w:r>
      <w:r w:rsidRPr="00886A64">
        <w:rPr>
          <w:rFonts w:cs="Arial"/>
          <w:szCs w:val="20"/>
        </w:rPr>
        <w:t xml:space="preserve"> in sicer v roku </w:t>
      </w:r>
      <w:r w:rsidR="00CB3378">
        <w:rPr>
          <w:rFonts w:cs="Arial"/>
          <w:b/>
          <w:szCs w:val="20"/>
        </w:rPr>
        <w:t>14</w:t>
      </w:r>
      <w:r w:rsidRPr="00886A64">
        <w:rPr>
          <w:rFonts w:cs="Arial"/>
          <w:b/>
          <w:szCs w:val="20"/>
        </w:rPr>
        <w:t xml:space="preserve"> dni po objavi </w:t>
      </w:r>
      <w:r w:rsidRPr="00886A64">
        <w:rPr>
          <w:rFonts w:cs="Arial"/>
          <w:szCs w:val="20"/>
        </w:rPr>
        <w:t xml:space="preserve">na Zavodu RS za zaposlovanje in na </w:t>
      </w:r>
      <w:r w:rsidRPr="00886A64">
        <w:rPr>
          <w:rFonts w:cs="Arial"/>
          <w:color w:val="000000"/>
          <w:szCs w:val="20"/>
        </w:rPr>
        <w:t xml:space="preserve">enotnem spletnem portalu državne uprave GOV.SI: https://www.gov.si/zbirke/delovna-mesta/. </w:t>
      </w:r>
      <w:r w:rsidRPr="00886A64">
        <w:rPr>
          <w:rFonts w:cs="Arial"/>
          <w:szCs w:val="20"/>
        </w:rPr>
        <w:t xml:space="preserve">Za pisno obliko prijave se šteje tudi elektronska oblika, poslana </w:t>
      </w:r>
      <w:r w:rsidRPr="00886A64">
        <w:rPr>
          <w:rFonts w:cs="Arial"/>
          <w:b/>
          <w:szCs w:val="20"/>
        </w:rPr>
        <w:t>na elektronski naslov</w:t>
      </w:r>
      <w:r w:rsidRPr="00886A64">
        <w:rPr>
          <w:rFonts w:cs="Arial"/>
          <w:szCs w:val="20"/>
        </w:rPr>
        <w:t xml:space="preserve">: </w:t>
      </w:r>
      <w:hyperlink r:id="rId7" w:history="1">
        <w:r w:rsidRPr="00886A64">
          <w:rPr>
            <w:rStyle w:val="Hiperpovezava"/>
            <w:rFonts w:cs="Arial"/>
            <w:szCs w:val="20"/>
          </w:rPr>
          <w:t>gp.mkrr@gov.si</w:t>
        </w:r>
      </w:hyperlink>
      <w:r w:rsidRPr="00886A64">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886A64" w:rsidRDefault="00886A64" w:rsidP="00886A64">
      <w:pPr>
        <w:jc w:val="both"/>
        <w:rPr>
          <w:rFonts w:cs="Arial"/>
          <w:b/>
          <w:szCs w:val="20"/>
          <w:u w:val="single"/>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 xml:space="preserve">Obvestilo o končanem izbirnem postopku bo objavljeno na enotnem spletnem portalu državne uprave GOV.SI. </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rPr>
        <w:t>Dodatne informacije o delovnem področju daje</w:t>
      </w:r>
      <w:r>
        <w:rPr>
          <w:rFonts w:cs="Arial"/>
          <w:szCs w:val="20"/>
        </w:rPr>
        <w:t xml:space="preserve"> </w:t>
      </w:r>
      <w:r w:rsidR="00923894">
        <w:rPr>
          <w:rFonts w:cs="Arial"/>
          <w:szCs w:val="20"/>
        </w:rPr>
        <w:t xml:space="preserve">Dijana Pirc, telefon: 01 400 </w:t>
      </w:r>
      <w:r w:rsidR="00275B41">
        <w:rPr>
          <w:rFonts w:cs="Arial"/>
          <w:szCs w:val="20"/>
        </w:rPr>
        <w:t>37 76</w:t>
      </w:r>
      <w:r w:rsidRPr="00886A64">
        <w:rPr>
          <w:rFonts w:cs="Arial"/>
          <w:szCs w:val="20"/>
        </w:rPr>
        <w:t>, o izvedbi postopka zaposlitve pa Katja Doles Rotar, telefon: 01 400 36 87.</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V besedilu natečaja uporabljeni izrazi, zapisani v moški slovnični obliki, so uporabljeni kot nevtralni za ženske in moške.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p>
    <w:p w:rsidR="00886A64" w:rsidRPr="00886A64" w:rsidRDefault="00886A64" w:rsidP="00886A64">
      <w:pPr>
        <w:pStyle w:val="Brezrazmikov"/>
        <w:spacing w:line="276" w:lineRule="auto"/>
        <w:ind w:left="2160"/>
        <w:jc w:val="center"/>
      </w:pPr>
    </w:p>
    <w:p w:rsidR="00886A64" w:rsidRPr="00886A64" w:rsidRDefault="00886A64" w:rsidP="00886A64">
      <w:pPr>
        <w:tabs>
          <w:tab w:val="left" w:pos="851"/>
          <w:tab w:val="left" w:pos="3402"/>
        </w:tabs>
        <w:ind w:right="-51"/>
        <w:rPr>
          <w:rFonts w:cs="Arial"/>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t>Maja Čepin</w:t>
      </w:r>
    </w:p>
    <w:p w:rsidR="00886A64" w:rsidRPr="00886A64" w:rsidRDefault="00886A64" w:rsidP="00886A64">
      <w:pPr>
        <w:tabs>
          <w:tab w:val="left" w:pos="3402"/>
        </w:tabs>
        <w:ind w:right="27"/>
        <w:rPr>
          <w:szCs w:val="22"/>
        </w:rPr>
      </w:pPr>
      <w:r w:rsidRPr="00886A64">
        <w:rPr>
          <w:szCs w:val="22"/>
        </w:rPr>
        <w:tab/>
      </w:r>
      <w:r w:rsidRPr="00886A64">
        <w:rPr>
          <w:szCs w:val="22"/>
        </w:rPr>
        <w:tab/>
      </w:r>
      <w:r w:rsidRPr="00886A64">
        <w:rPr>
          <w:szCs w:val="22"/>
        </w:rPr>
        <w:tab/>
        <w:t xml:space="preserve">                  v. d. generalne sekretarke</w:t>
      </w:r>
    </w:p>
    <w:p w:rsidR="00886A64" w:rsidRPr="00886A64" w:rsidRDefault="00886A64" w:rsidP="00886A64">
      <w:pPr>
        <w:tabs>
          <w:tab w:val="left" w:pos="3402"/>
        </w:tabs>
        <w:ind w:right="27"/>
        <w:rPr>
          <w:szCs w:val="22"/>
        </w:rPr>
      </w:pPr>
      <w:r w:rsidRPr="00886A64">
        <w:rPr>
          <w:szCs w:val="22"/>
        </w:rPr>
        <w:t xml:space="preserve">                                                           </w:t>
      </w:r>
      <w:r w:rsidRPr="00886A64">
        <w:rPr>
          <w:szCs w:val="22"/>
        </w:rPr>
        <w:tab/>
      </w:r>
      <w:r w:rsidRPr="00886A64">
        <w:rPr>
          <w:szCs w:val="22"/>
        </w:rPr>
        <w:tab/>
      </w:r>
      <w:r w:rsidRPr="00886A64">
        <w:rPr>
          <w:szCs w:val="22"/>
        </w:rPr>
        <w:tab/>
        <w:t xml:space="preserve">   po pooblastilu ministra št. 1001-55/2023/5,</w:t>
      </w:r>
    </w:p>
    <w:p w:rsidR="00886A64" w:rsidRPr="00886A64" w:rsidRDefault="00886A64" w:rsidP="00886A64">
      <w:pPr>
        <w:pStyle w:val="Brezrazmikov"/>
        <w:spacing w:line="276" w:lineRule="auto"/>
        <w:ind w:left="2160"/>
        <w:jc w:val="center"/>
      </w:pPr>
      <w:r w:rsidRPr="00886A64">
        <w:rPr>
          <w:szCs w:val="22"/>
        </w:rPr>
        <w:tab/>
      </w:r>
      <w:r w:rsidRPr="00886A64">
        <w:rPr>
          <w:szCs w:val="22"/>
        </w:rPr>
        <w:tab/>
        <w:t xml:space="preserve">            z dne 3. 4. 2023                                      </w:t>
      </w:r>
    </w:p>
    <w:p w:rsidR="00886A64" w:rsidRPr="00886A64" w:rsidRDefault="00886A64" w:rsidP="00886A64"/>
    <w:p w:rsidR="00886A64" w:rsidRPr="00886A64" w:rsidRDefault="00886A64" w:rsidP="00886A64"/>
    <w:p w:rsidR="00886A64" w:rsidRPr="00886A64" w:rsidRDefault="00886A64" w:rsidP="00886A64"/>
    <w:p w:rsidR="00886A64" w:rsidRPr="00886A64" w:rsidRDefault="00886A64" w:rsidP="00886A64">
      <w:r w:rsidRPr="00886A64">
        <w:t>Priloga:</w:t>
      </w:r>
    </w:p>
    <w:p w:rsidR="00886A64" w:rsidRPr="001F2F05" w:rsidRDefault="00886A64" w:rsidP="00886A64">
      <w:r w:rsidRPr="00886A64">
        <w:t>obrazec »Vloga za zaposlitev, št. 1100-</w:t>
      </w:r>
      <w:r w:rsidR="00CB3378">
        <w:t>1</w:t>
      </w:r>
      <w:r w:rsidRPr="00886A64">
        <w:t>7/2023«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0"/>
  </w:num>
  <w:num w:numId="4">
    <w:abstractNumId w:val="23"/>
  </w:num>
  <w:num w:numId="5">
    <w:abstractNumId w:val="19"/>
  </w:num>
  <w:num w:numId="6">
    <w:abstractNumId w:val="39"/>
  </w:num>
  <w:num w:numId="7">
    <w:abstractNumId w:val="28"/>
  </w:num>
  <w:num w:numId="8">
    <w:abstractNumId w:val="44"/>
  </w:num>
  <w:num w:numId="9">
    <w:abstractNumId w:val="9"/>
  </w:num>
  <w:num w:numId="10">
    <w:abstractNumId w:val="35"/>
  </w:num>
  <w:num w:numId="11">
    <w:abstractNumId w:val="2"/>
  </w:num>
  <w:num w:numId="12">
    <w:abstractNumId w:val="8"/>
  </w:num>
  <w:num w:numId="13">
    <w:abstractNumId w:val="5"/>
  </w:num>
  <w:num w:numId="14">
    <w:abstractNumId w:val="32"/>
  </w:num>
  <w:num w:numId="15">
    <w:abstractNumId w:val="22"/>
  </w:num>
  <w:num w:numId="16">
    <w:abstractNumId w:val="1"/>
  </w:num>
  <w:num w:numId="17">
    <w:abstractNumId w:val="34"/>
  </w:num>
  <w:num w:numId="18">
    <w:abstractNumId w:val="25"/>
  </w:num>
  <w:num w:numId="19">
    <w:abstractNumId w:val="7"/>
  </w:num>
  <w:num w:numId="20">
    <w:abstractNumId w:val="6"/>
  </w:num>
  <w:num w:numId="21">
    <w:abstractNumId w:val="38"/>
  </w:num>
  <w:num w:numId="22">
    <w:abstractNumId w:val="26"/>
  </w:num>
  <w:num w:numId="23">
    <w:abstractNumId w:val="29"/>
  </w:num>
  <w:num w:numId="24">
    <w:abstractNumId w:val="41"/>
  </w:num>
  <w:num w:numId="25">
    <w:abstractNumId w:val="31"/>
  </w:num>
  <w:num w:numId="26">
    <w:abstractNumId w:val="10"/>
  </w:num>
  <w:num w:numId="27">
    <w:abstractNumId w:val="40"/>
  </w:num>
  <w:num w:numId="28">
    <w:abstractNumId w:val="36"/>
  </w:num>
  <w:num w:numId="29">
    <w:abstractNumId w:val="33"/>
  </w:num>
  <w:num w:numId="30">
    <w:abstractNumId w:val="14"/>
  </w:num>
  <w:num w:numId="31">
    <w:abstractNumId w:val="16"/>
  </w:num>
  <w:num w:numId="32">
    <w:abstractNumId w:val="20"/>
  </w:num>
  <w:num w:numId="33">
    <w:abstractNumId w:val="27"/>
  </w:num>
  <w:num w:numId="34">
    <w:abstractNumId w:val="3"/>
  </w:num>
  <w:num w:numId="35">
    <w:abstractNumId w:val="37"/>
  </w:num>
  <w:num w:numId="36">
    <w:abstractNumId w:val="43"/>
  </w:num>
  <w:num w:numId="37">
    <w:abstractNumId w:val="45"/>
  </w:num>
  <w:num w:numId="38">
    <w:abstractNumId w:val="15"/>
  </w:num>
  <w:num w:numId="39">
    <w:abstractNumId w:val="24"/>
  </w:num>
  <w:num w:numId="40">
    <w:abstractNumId w:val="4"/>
  </w:num>
  <w:num w:numId="41">
    <w:abstractNumId w:val="17"/>
  </w:num>
  <w:num w:numId="42">
    <w:abstractNumId w:val="30"/>
  </w:num>
  <w:num w:numId="43">
    <w:abstractNumId w:val="11"/>
  </w:num>
  <w:num w:numId="44">
    <w:abstractNumId w:val="12"/>
  </w:num>
  <w:num w:numId="45">
    <w:abstractNumId w:val="18"/>
  </w:num>
  <w:num w:numId="4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32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
    </o:shapedefaults>
    <o:shapelayout v:ext="edit">
      <o:idmap v:ext="edit" data="1"/>
    </o:shapelayout>
  </w:shapeDefaults>
  <w:doNotEmbedSmartTags/>
  <w:decimalSymbol w:val=","/>
  <w:listSeparator w:val=";"/>
  <w14:docId w14:val="2DEACB0F"/>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29</TotalTime>
  <Pages>3</Pages>
  <Words>1104</Words>
  <Characters>6890</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7979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9</cp:revision>
  <cp:lastPrinted>2014-11-11T11:21:00Z</cp:lastPrinted>
  <dcterms:created xsi:type="dcterms:W3CDTF">2023-08-08T08:35:00Z</dcterms:created>
  <dcterms:modified xsi:type="dcterms:W3CDTF">2023-08-08T12:19:00Z</dcterms:modified>
</cp:coreProperties>
</file>