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w:t>
      </w:r>
      <w:r w:rsidR="00EE4DE2">
        <w:rPr>
          <w:rFonts w:cs="Arial"/>
          <w:szCs w:val="20"/>
        </w:rPr>
        <w:t>1</w:t>
      </w:r>
      <w:r w:rsidR="000E24BD">
        <w:rPr>
          <w:rFonts w:cs="Arial"/>
          <w:szCs w:val="20"/>
        </w:rPr>
        <w:t>8</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8</w:t>
      </w:r>
      <w:r w:rsidR="00FE4723" w:rsidRPr="00886A64">
        <w:rPr>
          <w:rFonts w:cs="Arial"/>
          <w:szCs w:val="20"/>
        </w:rPr>
        <w:t xml:space="preserve">. </w:t>
      </w:r>
      <w:r w:rsidR="00EE4DE2">
        <w:rPr>
          <w:rFonts w:cs="Arial"/>
          <w:szCs w:val="20"/>
        </w:rPr>
        <w:t>8</w:t>
      </w:r>
      <w:r w:rsidR="00FE4723" w:rsidRPr="00886A64">
        <w:rPr>
          <w:rFonts w:cs="Arial"/>
          <w:szCs w:val="20"/>
        </w:rPr>
        <w:t>. 2023</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C26DD2" w:rsidRPr="00446715">
        <w:t>, s trimesečnim poskusnim delom</w:t>
      </w:r>
      <w:r w:rsidR="00552269">
        <w:t>.</w:t>
      </w:r>
      <w:r w:rsidR="00C26DD2" w:rsidRPr="00446715">
        <w:rPr>
          <w:rFonts w:cs="Arial"/>
        </w:rPr>
        <w:tab/>
      </w:r>
    </w:p>
    <w:p w:rsidR="00886A64" w:rsidRPr="00886A64" w:rsidRDefault="00886A64" w:rsidP="00886A64">
      <w:pPr>
        <w:pStyle w:val="Brezrazmikov"/>
        <w:spacing w:line="276" w:lineRule="auto"/>
        <w:jc w:val="both"/>
        <w:rPr>
          <w:rFonts w:cs="Arial"/>
          <w:szCs w:val="20"/>
        </w:rPr>
      </w:pPr>
    </w:p>
    <w:p w:rsidR="00886A64" w:rsidRPr="00886A64" w:rsidRDefault="000E24BD" w:rsidP="00886A64">
      <w:pPr>
        <w:jc w:val="both"/>
        <w:rPr>
          <w:rFonts w:cs="Arial"/>
          <w:b/>
          <w:szCs w:val="20"/>
        </w:rPr>
      </w:pPr>
      <w:r>
        <w:rPr>
          <w:rFonts w:cs="Arial"/>
          <w:b/>
          <w:szCs w:val="20"/>
        </w:rPr>
        <w:t>PODSEKRETAR, šifra DM 381</w:t>
      </w:r>
      <w:r w:rsidR="00886A64" w:rsidRPr="00886A64">
        <w:rPr>
          <w:rFonts w:cs="Arial"/>
          <w:b/>
          <w:szCs w:val="20"/>
        </w:rPr>
        <w:t xml:space="preserve"> v Direktoratu za kohezijo, v Uradu za </w:t>
      </w:r>
      <w:proofErr w:type="spellStart"/>
      <w:r>
        <w:rPr>
          <w:rFonts w:cs="Arial"/>
          <w:b/>
          <w:szCs w:val="20"/>
        </w:rPr>
        <w:t>Interreg</w:t>
      </w:r>
      <w:proofErr w:type="spellEnd"/>
      <w:r>
        <w:rPr>
          <w:rFonts w:cs="Arial"/>
          <w:b/>
          <w:szCs w:val="20"/>
        </w:rPr>
        <w:t xml:space="preserve"> in finančne mehanizme, v Sektorju za </w:t>
      </w:r>
      <w:proofErr w:type="spellStart"/>
      <w:r>
        <w:rPr>
          <w:rFonts w:cs="Arial"/>
          <w:b/>
          <w:szCs w:val="20"/>
        </w:rPr>
        <w:t>Interreg</w:t>
      </w:r>
      <w:proofErr w:type="spellEnd"/>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86A64" w:rsidRPr="00886A64" w:rsidRDefault="0080459C" w:rsidP="00886A64">
      <w:pPr>
        <w:pStyle w:val="Odstavekseznama"/>
        <w:numPr>
          <w:ilvl w:val="0"/>
          <w:numId w:val="44"/>
        </w:numPr>
        <w:spacing w:line="240" w:lineRule="auto"/>
        <w:contextualSpacing/>
        <w:jc w:val="both"/>
        <w:rPr>
          <w:lang w:eastAsia="en-US"/>
        </w:rPr>
      </w:pPr>
      <w:r>
        <w:rPr>
          <w:lang w:eastAsia="en-US"/>
        </w:rPr>
        <w:t xml:space="preserve">zaključeno najmanj </w:t>
      </w:r>
      <w:r w:rsidR="00886A64"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886A64" w:rsidRDefault="000E24BD" w:rsidP="00886A64">
      <w:pPr>
        <w:numPr>
          <w:ilvl w:val="0"/>
          <w:numId w:val="44"/>
        </w:numPr>
        <w:spacing w:line="20" w:lineRule="atLeast"/>
        <w:jc w:val="both"/>
        <w:rPr>
          <w:rFonts w:cs="Arial"/>
          <w:color w:val="000000"/>
          <w:szCs w:val="20"/>
        </w:rPr>
      </w:pPr>
      <w:r>
        <w:rPr>
          <w:rFonts w:cs="Arial"/>
          <w:color w:val="000000"/>
          <w:szCs w:val="20"/>
        </w:rPr>
        <w:t>najmanj 6 let delovnih izkušenj;</w:t>
      </w:r>
    </w:p>
    <w:p w:rsidR="000E24BD" w:rsidRPr="000E24BD" w:rsidRDefault="000E24BD" w:rsidP="000E24BD">
      <w:pPr>
        <w:numPr>
          <w:ilvl w:val="0"/>
          <w:numId w:val="44"/>
        </w:numPr>
        <w:spacing w:line="20" w:lineRule="atLeast"/>
        <w:jc w:val="both"/>
        <w:rPr>
          <w:rFonts w:cs="Arial"/>
          <w:color w:val="000000"/>
          <w:szCs w:val="20"/>
        </w:rPr>
      </w:pPr>
      <w:r w:rsidRPr="000E24BD">
        <w:rPr>
          <w:rFonts w:cs="Arial"/>
          <w:color w:val="000000"/>
          <w:szCs w:val="20"/>
        </w:rPr>
        <w:t>osnovna raven znanja angleškega ali</w:t>
      </w:r>
      <w:r>
        <w:rPr>
          <w:rFonts w:cs="Arial"/>
          <w:color w:val="000000"/>
          <w:szCs w:val="20"/>
        </w:rPr>
        <w:t xml:space="preserve"> </w:t>
      </w:r>
      <w:r w:rsidRPr="000E24BD">
        <w:rPr>
          <w:rFonts w:cs="Arial"/>
          <w:color w:val="000000"/>
          <w:szCs w:val="20"/>
        </w:rPr>
        <w:t>nemškega jezika</w:t>
      </w:r>
      <w:r>
        <w:rPr>
          <w:rFonts w:cs="Arial"/>
          <w:color w:val="000000"/>
          <w:szCs w:val="20"/>
        </w:rPr>
        <w:t>;</w:t>
      </w:r>
    </w:p>
    <w:p w:rsidR="00886A64" w:rsidRPr="00886A64" w:rsidRDefault="00886A64" w:rsidP="00886A64">
      <w:pPr>
        <w:numPr>
          <w:ilvl w:val="0"/>
          <w:numId w:val="44"/>
        </w:numPr>
        <w:spacing w:line="20" w:lineRule="atLeast"/>
        <w:jc w:val="both"/>
        <w:rPr>
          <w:rFonts w:cs="Arial"/>
          <w:szCs w:val="20"/>
        </w:rPr>
      </w:pPr>
      <w:r w:rsidRPr="00886A64">
        <w:rPr>
          <w:rFonts w:cs="Arial"/>
          <w:szCs w:val="20"/>
        </w:rPr>
        <w:t>opravljeno obvezno usposabljanje za imenovanje v naziv;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znanje uradnega jezika;</w:t>
      </w:r>
    </w:p>
    <w:p w:rsidR="00886A64" w:rsidRPr="00886A64" w:rsidRDefault="00886A64" w:rsidP="00886A64">
      <w:pPr>
        <w:numPr>
          <w:ilvl w:val="0"/>
          <w:numId w:val="44"/>
        </w:numPr>
        <w:spacing w:line="240" w:lineRule="auto"/>
        <w:jc w:val="both"/>
        <w:rPr>
          <w:rFonts w:cs="Arial"/>
          <w:szCs w:val="20"/>
        </w:rPr>
      </w:pPr>
      <w:r w:rsidRPr="00886A64">
        <w:rPr>
          <w:rFonts w:cs="Arial"/>
          <w:szCs w:val="20"/>
        </w:rPr>
        <w:t>državljanstvo Republike Slovenije;</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zoper njih ne sme biti vložena pravnomočna obtožnica zaradi naklepnega kaznivega dejanja, ki se preganja po uradni dolžnosti.</w:t>
      </w:r>
    </w:p>
    <w:p w:rsidR="00886A64" w:rsidRPr="00886A64" w:rsidRDefault="00886A64" w:rsidP="00886A64">
      <w:pPr>
        <w:spacing w:line="20" w:lineRule="atLeast"/>
        <w:ind w:left="360" w:right="-19"/>
        <w:jc w:val="both"/>
        <w:rPr>
          <w:rFonts w:cs="Arial"/>
          <w:szCs w:val="20"/>
        </w:rPr>
      </w:pP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886A64" w:rsidRDefault="00886A64" w:rsidP="00886A64">
      <w:pPr>
        <w:pStyle w:val="Brezrazmikov"/>
        <w:spacing w:line="276" w:lineRule="auto"/>
        <w:jc w:val="both"/>
        <w:rPr>
          <w:rFonts w:cs="Arial"/>
          <w:szCs w:val="20"/>
        </w:rPr>
      </w:pPr>
    </w:p>
    <w:p w:rsidR="00E20439" w:rsidRPr="006A62A9" w:rsidRDefault="00E20439" w:rsidP="00E20439">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E20439" w:rsidRDefault="00E20439" w:rsidP="00886A64">
      <w:pPr>
        <w:pStyle w:val="Brezrazmikov"/>
        <w:spacing w:line="276" w:lineRule="auto"/>
        <w:jc w:val="both"/>
        <w:rPr>
          <w:rFonts w:cs="Arial"/>
          <w:szCs w:val="20"/>
        </w:rPr>
      </w:pPr>
      <w:bookmarkStart w:id="0" w:name="_GoBack"/>
      <w:bookmarkEnd w:id="0"/>
    </w:p>
    <w:p w:rsidR="00E20439" w:rsidRPr="00886A64" w:rsidRDefault="00E20439" w:rsidP="00886A64">
      <w:pPr>
        <w:pStyle w:val="Brezrazmikov"/>
        <w:spacing w:line="276" w:lineRule="auto"/>
        <w:jc w:val="both"/>
        <w:rPr>
          <w:rFonts w:cs="Arial"/>
          <w:szCs w:val="20"/>
        </w:rPr>
      </w:pPr>
    </w:p>
    <w:p w:rsidR="00886A64" w:rsidRPr="00886A64" w:rsidRDefault="00886A64" w:rsidP="00886A64">
      <w:pPr>
        <w:spacing w:line="20" w:lineRule="atLeast"/>
        <w:rPr>
          <w:rFonts w:cs="Arial"/>
          <w:szCs w:val="20"/>
        </w:rPr>
      </w:pPr>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rsidR="00886A64" w:rsidRDefault="00886A64" w:rsidP="00886A64">
      <w:pPr>
        <w:pStyle w:val="Brezrazmikov"/>
        <w:spacing w:line="276" w:lineRule="auto"/>
        <w:jc w:val="both"/>
        <w:rPr>
          <w:rFonts w:cs="Arial"/>
          <w:szCs w:val="20"/>
        </w:rPr>
      </w:pPr>
    </w:p>
    <w:p w:rsidR="0080459C" w:rsidRPr="00886A64" w:rsidRDefault="0080459C"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0E24BD" w:rsidRDefault="000E24BD" w:rsidP="00613D4E">
      <w:pPr>
        <w:pStyle w:val="Odstavekseznama"/>
        <w:numPr>
          <w:ilvl w:val="0"/>
          <w:numId w:val="44"/>
        </w:numPr>
        <w:spacing w:line="240" w:lineRule="auto"/>
        <w:contextualSpacing/>
        <w:jc w:val="both"/>
        <w:rPr>
          <w:lang w:eastAsia="en-US"/>
        </w:rPr>
      </w:pPr>
      <w:r w:rsidRPr="000E24BD">
        <w:rPr>
          <w:lang w:eastAsia="en-US"/>
        </w:rPr>
        <w:t>neposredna pomoč pri vodenju strokovnih nalog na delu delovnega področja sektorja;</w:t>
      </w:r>
    </w:p>
    <w:p w:rsidR="000E24BD" w:rsidRPr="000E24BD" w:rsidRDefault="000E24BD" w:rsidP="000E24BD">
      <w:pPr>
        <w:pStyle w:val="Odstavekseznama"/>
        <w:numPr>
          <w:ilvl w:val="0"/>
          <w:numId w:val="44"/>
        </w:numPr>
        <w:spacing w:line="240" w:lineRule="auto"/>
        <w:contextualSpacing/>
        <w:jc w:val="both"/>
        <w:rPr>
          <w:lang w:eastAsia="en-US"/>
        </w:rPr>
      </w:pPr>
      <w:r w:rsidRPr="000E24BD">
        <w:rPr>
          <w:lang w:eastAsia="en-US"/>
        </w:rPr>
        <w:t>pomoč pri pripravi predpisov in drugih najzahtevnejših gradiv;</w:t>
      </w:r>
    </w:p>
    <w:p w:rsidR="000E24BD" w:rsidRDefault="000E24BD" w:rsidP="000E24BD">
      <w:pPr>
        <w:pStyle w:val="Odstavekseznama"/>
        <w:numPr>
          <w:ilvl w:val="0"/>
          <w:numId w:val="44"/>
        </w:numPr>
        <w:spacing w:line="240" w:lineRule="auto"/>
        <w:contextualSpacing/>
        <w:jc w:val="both"/>
        <w:rPr>
          <w:lang w:eastAsia="en-US"/>
        </w:rPr>
      </w:pPr>
      <w:r w:rsidRPr="000E24BD">
        <w:rPr>
          <w:lang w:eastAsia="en-US"/>
        </w:rPr>
        <w:t>samostojno oblikovanje ključnih sistemskih rešitev in drugih najzahtevnejših gradiv;</w:t>
      </w:r>
    </w:p>
    <w:p w:rsidR="000E24BD" w:rsidRPr="000E24BD" w:rsidRDefault="000E24BD" w:rsidP="000E24BD">
      <w:pPr>
        <w:pStyle w:val="Odstavekseznama"/>
        <w:numPr>
          <w:ilvl w:val="0"/>
          <w:numId w:val="44"/>
        </w:numPr>
        <w:spacing w:line="240" w:lineRule="auto"/>
        <w:contextualSpacing/>
        <w:jc w:val="both"/>
        <w:rPr>
          <w:lang w:eastAsia="en-US"/>
        </w:rPr>
      </w:pPr>
      <w:r w:rsidRPr="000E24BD">
        <w:rPr>
          <w:lang w:eastAsia="en-US"/>
        </w:rPr>
        <w:t>vodenje in sodelovanje v najzahtevnejših projektnih skupinah</w:t>
      </w:r>
      <w:r>
        <w:rPr>
          <w:lang w:eastAsia="en-US"/>
        </w:rPr>
        <w:t>;</w:t>
      </w:r>
    </w:p>
    <w:p w:rsidR="000E24BD" w:rsidRPr="000E24BD" w:rsidRDefault="000E24BD" w:rsidP="000E24BD">
      <w:pPr>
        <w:pStyle w:val="Odstavekseznama"/>
        <w:numPr>
          <w:ilvl w:val="0"/>
          <w:numId w:val="44"/>
        </w:numPr>
        <w:spacing w:line="240" w:lineRule="auto"/>
        <w:contextualSpacing/>
        <w:jc w:val="both"/>
        <w:rPr>
          <w:lang w:eastAsia="en-US"/>
        </w:rPr>
      </w:pPr>
      <w:r w:rsidRPr="000E24BD">
        <w:rPr>
          <w:lang w:eastAsia="en-US"/>
        </w:rPr>
        <w:t>vodenje projektnih skupin za najzahtevnejše in ključne projekte</w:t>
      </w:r>
    </w:p>
    <w:p w:rsidR="000E24BD" w:rsidRPr="000E24BD" w:rsidRDefault="000E24BD" w:rsidP="000E24BD">
      <w:pPr>
        <w:pStyle w:val="Odstavekseznama"/>
        <w:numPr>
          <w:ilvl w:val="0"/>
          <w:numId w:val="44"/>
        </w:numPr>
        <w:spacing w:line="240" w:lineRule="auto"/>
        <w:contextualSpacing/>
        <w:jc w:val="both"/>
        <w:rPr>
          <w:lang w:eastAsia="en-US"/>
        </w:rPr>
      </w:pPr>
      <w:r w:rsidRPr="000E24BD">
        <w:rPr>
          <w:lang w:eastAsia="en-US"/>
        </w:rPr>
        <w:t>opravljanje drugih najzahtevnejših nalog po navodilih nadrejenega</w:t>
      </w:r>
    </w:p>
    <w:p w:rsidR="000E24BD" w:rsidRDefault="000E24BD" w:rsidP="000E24BD">
      <w:pPr>
        <w:pStyle w:val="Odstavekseznama"/>
        <w:numPr>
          <w:ilvl w:val="0"/>
          <w:numId w:val="44"/>
        </w:numPr>
        <w:spacing w:line="240" w:lineRule="auto"/>
        <w:contextualSpacing/>
        <w:jc w:val="both"/>
        <w:rPr>
          <w:lang w:eastAsia="en-US"/>
        </w:rPr>
      </w:pPr>
      <w:r w:rsidRPr="000E24BD">
        <w:rPr>
          <w:lang w:eastAsia="en-US"/>
        </w:rPr>
        <w:t>opravljanje nalog nacionalnega organa za program Italija-Slovenija</w:t>
      </w:r>
      <w:r>
        <w:rPr>
          <w:lang w:eastAsia="en-US"/>
        </w:rPr>
        <w:t>.</w:t>
      </w:r>
    </w:p>
    <w:p w:rsidR="005630A0" w:rsidRDefault="005630A0" w:rsidP="005630A0">
      <w:pPr>
        <w:pStyle w:val="Odstavekseznama"/>
        <w:spacing w:line="240" w:lineRule="auto"/>
        <w:ind w:left="360"/>
        <w:contextualSpacing/>
        <w:jc w:val="both"/>
        <w:rPr>
          <w:lang w:eastAsia="en-US"/>
        </w:rPr>
      </w:pPr>
    </w:p>
    <w:p w:rsidR="005630A0" w:rsidRDefault="005630A0" w:rsidP="005630A0">
      <w:pPr>
        <w:pStyle w:val="Brezrazmikov"/>
        <w:spacing w:line="276" w:lineRule="auto"/>
        <w:jc w:val="both"/>
      </w:pPr>
      <w:r w:rsidRPr="005630A0">
        <w:rPr>
          <w:rFonts w:cs="Arial"/>
          <w:b/>
          <w:szCs w:val="20"/>
          <w:lang w:eastAsia="sl-SI"/>
        </w:rPr>
        <w:t>Prednost</w:t>
      </w:r>
      <w:r w:rsidRPr="005630A0">
        <w:rPr>
          <w:rFonts w:cs="Arial"/>
          <w:szCs w:val="20"/>
          <w:lang w:eastAsia="sl-SI"/>
        </w:rPr>
        <w:t xml:space="preserve"> pri izbiri bodo imeli kandidati z </w:t>
      </w:r>
      <w:r w:rsidRPr="005630A0">
        <w:rPr>
          <w:rFonts w:cs="Arial"/>
          <w:b/>
          <w:szCs w:val="20"/>
          <w:lang w:eastAsia="sl-SI"/>
        </w:rPr>
        <w:t>osnovnim znanjem italijanskega jezika</w:t>
      </w:r>
      <w:r w:rsidRPr="005630A0">
        <w:rPr>
          <w:rFonts w:cs="Arial"/>
          <w:szCs w:val="20"/>
          <w:lang w:eastAsia="sl-SI"/>
        </w:rPr>
        <w:t>.</w:t>
      </w:r>
    </w:p>
    <w:p w:rsidR="00613D4E" w:rsidRPr="00613D4E" w:rsidRDefault="00613D4E" w:rsidP="00613D4E">
      <w:pPr>
        <w:pStyle w:val="Odstavekseznama"/>
        <w:spacing w:line="240" w:lineRule="auto"/>
        <w:ind w:left="360"/>
        <w:contextualSpacing/>
        <w:jc w:val="both"/>
        <w:rPr>
          <w:lang w:eastAsia="en-US"/>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Pr="00886A64" w:rsidRDefault="00886A64"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886A64" w:rsidRDefault="00886A64" w:rsidP="00886A64">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Podsekretar z možnostjo napredovanja v naziv Sekretar. </w:t>
      </w:r>
      <w:r w:rsidRPr="00886A64">
        <w:t xml:space="preserve">Z izbranim kandidatom bo sklenjeno delovno razmerje za nedoločen čas, </w:t>
      </w:r>
      <w:r w:rsidRPr="00886A64">
        <w:rPr>
          <w:rFonts w:cs="Arial"/>
          <w:color w:val="000000"/>
          <w:szCs w:val="20"/>
        </w:rPr>
        <w:t>s polnim delovnim časom</w:t>
      </w:r>
      <w:r w:rsidR="006A3CF3">
        <w:rPr>
          <w:rFonts w:cs="Arial"/>
          <w:color w:val="000000"/>
          <w:szCs w:val="20"/>
        </w:rPr>
        <w:t xml:space="preserve"> in </w:t>
      </w:r>
      <w:r w:rsidR="006A3CF3" w:rsidRPr="00446715">
        <w:rPr>
          <w:szCs w:val="20"/>
        </w:rPr>
        <w:t>trimesečnim poskusnim delom</w:t>
      </w:r>
      <w:r w:rsidR="006A3CF3" w:rsidRPr="00446715">
        <w:t>.</w:t>
      </w:r>
      <w:r w:rsidR="006A3CF3">
        <w:rPr>
          <w:rFonts w:cs="Arial"/>
          <w:color w:val="000000"/>
          <w:szCs w:val="20"/>
        </w:rPr>
        <w:t xml:space="preserve"> </w:t>
      </w:r>
    </w:p>
    <w:p w:rsidR="000B3D4C" w:rsidRDefault="000B3D4C" w:rsidP="00886A64">
      <w:pPr>
        <w:shd w:val="clear" w:color="auto" w:fill="FFFFFF"/>
        <w:spacing w:line="240" w:lineRule="auto"/>
        <w:jc w:val="both"/>
        <w:rPr>
          <w:rFonts w:cs="Arial"/>
          <w:color w:val="000000"/>
          <w:szCs w:val="20"/>
        </w:rPr>
      </w:pPr>
    </w:p>
    <w:p w:rsidR="000B3D4C" w:rsidRDefault="000B3D4C" w:rsidP="000B3D4C">
      <w:pPr>
        <w:shd w:val="clear" w:color="auto" w:fill="FFFFFF"/>
        <w:spacing w:line="240" w:lineRule="auto"/>
        <w:jc w:val="both"/>
        <w:rPr>
          <w:rFonts w:cs="Arial"/>
          <w:b/>
          <w:szCs w:val="20"/>
        </w:rPr>
      </w:pPr>
      <w:r>
        <w:t xml:space="preserve">Izbrani kandidat bo delo opravljal </w:t>
      </w:r>
      <w:r>
        <w:rPr>
          <w:rFonts w:eastAsia="Calibri" w:cs="Arial"/>
          <w:szCs w:val="20"/>
        </w:rPr>
        <w:t xml:space="preserve">v </w:t>
      </w:r>
      <w:r>
        <w:rPr>
          <w:rFonts w:eastAsia="Calibri" w:cs="Arial"/>
          <w:b/>
          <w:szCs w:val="20"/>
        </w:rPr>
        <w:t>prostorih Ministrstva za kohezijo in regionalni razvoj, na lokaciji Štanjel.</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t xml:space="preserve">Kandidat vloži prijavo v pisni obliki </w:t>
      </w:r>
      <w:r w:rsidRPr="00886A64">
        <w:rPr>
          <w:rFonts w:cs="Arial"/>
          <w:szCs w:val="20"/>
        </w:rPr>
        <w:t xml:space="preserve">na priloženem obrazcu </w:t>
      </w:r>
      <w:r w:rsidRPr="00886A64">
        <w:rPr>
          <w:rFonts w:cs="Arial"/>
          <w:b/>
          <w:szCs w:val="20"/>
        </w:rPr>
        <w:t>»Vloga za zaposlitev, št. 1100-</w:t>
      </w:r>
      <w:r w:rsidR="00CB3378">
        <w:rPr>
          <w:rFonts w:cs="Arial"/>
          <w:b/>
          <w:szCs w:val="20"/>
        </w:rPr>
        <w:t>1</w:t>
      </w:r>
      <w:r w:rsidR="000E24BD">
        <w:rPr>
          <w:rFonts w:cs="Arial"/>
          <w:b/>
          <w:szCs w:val="20"/>
        </w:rPr>
        <w:t>8</w:t>
      </w:r>
      <w:r w:rsidRPr="00886A64">
        <w:rPr>
          <w:rFonts w:cs="Arial"/>
          <w:b/>
          <w:szCs w:val="20"/>
        </w:rPr>
        <w:t>/2023«</w:t>
      </w:r>
      <w:r w:rsidRPr="00886A64">
        <w:rPr>
          <w:rFonts w:cs="Arial"/>
          <w:szCs w:val="20"/>
          <w:lang w:eastAsia="sl-SI"/>
        </w:rPr>
        <w:t xml:space="preserve">, ki jo pošlje v zaprti ovojnici z označbo: </w:t>
      </w:r>
      <w:r w:rsidRPr="00886A64">
        <w:rPr>
          <w:rFonts w:cs="Arial"/>
          <w:b/>
          <w:szCs w:val="20"/>
          <w:lang w:eastAsia="sl-SI"/>
        </w:rPr>
        <w:t>»za javni natečaj št. 1100-</w:t>
      </w:r>
      <w:r w:rsidR="00CB3378">
        <w:rPr>
          <w:rFonts w:cs="Arial"/>
          <w:b/>
          <w:szCs w:val="20"/>
          <w:lang w:eastAsia="sl-SI"/>
        </w:rPr>
        <w:t>1</w:t>
      </w:r>
      <w:r w:rsidR="000E24BD">
        <w:rPr>
          <w:rFonts w:cs="Arial"/>
          <w:b/>
          <w:szCs w:val="20"/>
          <w:lang w:eastAsia="sl-SI"/>
        </w:rPr>
        <w:t>8/2023 –Podsekretar, šifra DM 381</w:t>
      </w:r>
      <w:r w:rsidRPr="00886A64">
        <w:rPr>
          <w:rFonts w:cs="Arial"/>
          <w:b/>
          <w:szCs w:val="20"/>
          <w:lang w:eastAsia="sl-SI"/>
        </w:rPr>
        <w:t xml:space="preserve">«, na naslov: Ministrstvo za kohezijo in regionalni razvoj, </w:t>
      </w:r>
      <w:r w:rsidRPr="00886A64">
        <w:rPr>
          <w:rFonts w:cs="Arial"/>
          <w:b/>
          <w:szCs w:val="20"/>
          <w:lang w:eastAsia="sl-SI"/>
        </w:rPr>
        <w:lastRenderedPageBreak/>
        <w:t>Kotnikova 5, 1000 Ljubljana</w:t>
      </w:r>
      <w:r w:rsidRPr="00886A64">
        <w:rPr>
          <w:rFonts w:cs="Arial"/>
          <w:szCs w:val="20"/>
          <w:lang w:eastAsia="sl-SI"/>
        </w:rPr>
        <w:t>,</w:t>
      </w:r>
      <w:r w:rsidRPr="00886A64">
        <w:rPr>
          <w:rFonts w:cs="Arial"/>
          <w:szCs w:val="20"/>
        </w:rPr>
        <w:t xml:space="preserve"> in sicer v roku </w:t>
      </w:r>
      <w:r w:rsidR="00CB3378">
        <w:rPr>
          <w:rFonts w:cs="Arial"/>
          <w:b/>
          <w:szCs w:val="20"/>
        </w:rPr>
        <w:t>14</w:t>
      </w:r>
      <w:r w:rsidRPr="00886A64">
        <w:rPr>
          <w:rFonts w:cs="Arial"/>
          <w:b/>
          <w:szCs w:val="20"/>
        </w:rPr>
        <w:t xml:space="preserve">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jc w:val="both"/>
        <w:rPr>
          <w:rFonts w:cs="Arial"/>
          <w:b/>
          <w:szCs w:val="20"/>
          <w:u w:val="single"/>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rPr>
        <w:t>Dodatne informacije o delovnem področju daje</w:t>
      </w:r>
      <w:r>
        <w:rPr>
          <w:rFonts w:cs="Arial"/>
          <w:szCs w:val="20"/>
        </w:rPr>
        <w:t xml:space="preserve"> </w:t>
      </w:r>
      <w:r w:rsidR="00B3683F">
        <w:rPr>
          <w:rFonts w:cs="Arial"/>
          <w:szCs w:val="20"/>
        </w:rPr>
        <w:t>mag. Mojca Aljančič, telefon: 01 400 35 24</w:t>
      </w:r>
      <w:r w:rsidRPr="00886A64">
        <w:rPr>
          <w:rFonts w:cs="Arial"/>
          <w:szCs w:val="20"/>
        </w:rPr>
        <w:t>, o izvedbi postopka zaposlitve pa Katja Doles Rotar, telefon: 01 400 36 87.</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obrazec »Vloga za zaposlitev, št. 1100-</w:t>
      </w:r>
      <w:r w:rsidR="00CB3378">
        <w:t>1</w:t>
      </w:r>
      <w:r w:rsidR="00552269">
        <w:t>8</w:t>
      </w:r>
      <w:r w:rsidRPr="00886A64">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39"/>
  </w:num>
  <w:num w:numId="7">
    <w:abstractNumId w:val="28"/>
  </w:num>
  <w:num w:numId="8">
    <w:abstractNumId w:val="44"/>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1"/>
  </w:num>
  <w:num w:numId="25">
    <w:abstractNumId w:val="31"/>
  </w:num>
  <w:num w:numId="26">
    <w:abstractNumId w:val="10"/>
  </w:num>
  <w:num w:numId="27">
    <w:abstractNumId w:val="40"/>
  </w:num>
  <w:num w:numId="28">
    <w:abstractNumId w:val="36"/>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7"/>
  </w:num>
  <w:num w:numId="36">
    <w:abstractNumId w:val="43"/>
  </w:num>
  <w:num w:numId="37">
    <w:abstractNumId w:val="45"/>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3D4C"/>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2269"/>
    <w:rsid w:val="00555390"/>
    <w:rsid w:val="00562251"/>
    <w:rsid w:val="00562E77"/>
    <w:rsid w:val="005630A0"/>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3CF3"/>
    <w:rsid w:val="006A5BEA"/>
    <w:rsid w:val="006A62A9"/>
    <w:rsid w:val="006A6FC6"/>
    <w:rsid w:val="006B0BA9"/>
    <w:rsid w:val="006B2B83"/>
    <w:rsid w:val="006B38B2"/>
    <w:rsid w:val="006C01FC"/>
    <w:rsid w:val="006D42D9"/>
    <w:rsid w:val="006D4984"/>
    <w:rsid w:val="006E1B32"/>
    <w:rsid w:val="006E1F9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683F"/>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6DD2"/>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04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39166B11"/>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42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55</TotalTime>
  <Pages>3</Pages>
  <Words>1067</Words>
  <Characters>6623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7675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14</cp:revision>
  <cp:lastPrinted>2014-11-11T11:21:00Z</cp:lastPrinted>
  <dcterms:created xsi:type="dcterms:W3CDTF">2023-05-05T06:09:00Z</dcterms:created>
  <dcterms:modified xsi:type="dcterms:W3CDTF">2023-08-08T12:19:00Z</dcterms:modified>
</cp:coreProperties>
</file>