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2C28B" w14:textId="50B329D1" w:rsidR="00817DBE" w:rsidRDefault="00571BFE" w:rsidP="00073CB7">
      <w:pPr>
        <w:spacing w:line="240" w:lineRule="auto"/>
        <w:rPr>
          <w:rFonts w:ascii="Cambria" w:hAnsi="Cambria"/>
        </w:rPr>
      </w:pPr>
      <w:bookmarkStart w:id="0" w:name="_GoBack"/>
      <w:bookmarkEnd w:id="0"/>
      <w:r>
        <w:rPr>
          <w:noProof/>
          <w:lang w:eastAsia="sl-SI"/>
        </w:rPr>
        <w:drawing>
          <wp:inline distT="0" distB="0" distL="0" distR="0" wp14:anchorId="5B30A48F" wp14:editId="7425E54D">
            <wp:extent cx="3752850" cy="485775"/>
            <wp:effectExtent l="0" t="0" r="0" b="9525"/>
            <wp:docPr id="3" name="Slika 3" descr="logorip Službe Vlade RS za razvoj in evropsko kohezijsko politiko" title="logo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752850" cy="485775"/>
                    </a:xfrm>
                    <a:prstGeom prst="rect">
                      <a:avLst/>
                    </a:prstGeom>
                  </pic:spPr>
                </pic:pic>
              </a:graphicData>
            </a:graphic>
          </wp:inline>
        </w:drawing>
      </w:r>
    </w:p>
    <w:p w14:paraId="036DF829" w14:textId="4943FFA5" w:rsidR="00817DBE" w:rsidRDefault="00817DBE" w:rsidP="00BB5167">
      <w:pPr>
        <w:spacing w:line="240" w:lineRule="auto"/>
        <w:rPr>
          <w:rFonts w:ascii="Cambria" w:hAnsi="Cambria"/>
        </w:rPr>
      </w:pPr>
    </w:p>
    <w:p w14:paraId="1260A4CC" w14:textId="5AAC6E7C" w:rsidR="00571BFE" w:rsidRDefault="00571BFE" w:rsidP="00FC34FE">
      <w:pPr>
        <w:spacing w:line="240" w:lineRule="auto"/>
        <w:jc w:val="center"/>
        <w:rPr>
          <w:rFonts w:ascii="Cambria" w:hAnsi="Cambria"/>
        </w:rPr>
      </w:pPr>
      <w:r w:rsidRPr="00DB48EB">
        <w:rPr>
          <w:rFonts w:ascii="Cambria" w:hAnsi="Cambria"/>
          <w:noProof/>
          <w:lang w:eastAsia="sl-SI"/>
        </w:rPr>
        <w:drawing>
          <wp:inline distT="0" distB="0" distL="0" distR="0" wp14:anchorId="3B6AB239" wp14:editId="07441A2A">
            <wp:extent cx="4971495" cy="1859272"/>
            <wp:effectExtent l="0" t="0" r="635" b="8255"/>
            <wp:docPr id="1" name="Slika 1" descr="naslovna 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lovna 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1495" cy="1859272"/>
                    </a:xfrm>
                    <a:prstGeom prst="rect">
                      <a:avLst/>
                    </a:prstGeom>
                    <a:noFill/>
                    <a:ln>
                      <a:noFill/>
                    </a:ln>
                  </pic:spPr>
                </pic:pic>
              </a:graphicData>
            </a:graphic>
          </wp:inline>
        </w:drawing>
      </w:r>
    </w:p>
    <w:p w14:paraId="178045F9" w14:textId="77777777" w:rsidR="00FC34FE" w:rsidRPr="00FC34FE" w:rsidRDefault="00FC34FE" w:rsidP="00FC34FE">
      <w:pPr>
        <w:spacing w:line="240" w:lineRule="auto"/>
        <w:jc w:val="center"/>
        <w:rPr>
          <w:rFonts w:ascii="Cambria" w:hAnsi="Cambria"/>
        </w:rPr>
      </w:pPr>
    </w:p>
    <w:p w14:paraId="5F40E4A5" w14:textId="1148B921" w:rsidR="0043455E" w:rsidRDefault="00974D47" w:rsidP="0043455E">
      <w:pPr>
        <w:pBdr>
          <w:top w:val="single" w:sz="4" w:space="1" w:color="auto"/>
          <w:left w:val="single" w:sz="4" w:space="4" w:color="auto"/>
          <w:bottom w:val="single" w:sz="4" w:space="1" w:color="auto"/>
          <w:right w:val="single" w:sz="4" w:space="4" w:color="auto"/>
        </w:pBdr>
        <w:spacing w:line="240" w:lineRule="auto"/>
        <w:jc w:val="center"/>
        <w:rPr>
          <w:rFonts w:ascii="Cambria" w:hAnsi="Cambria" w:cs="Arial"/>
          <w:b/>
          <w:sz w:val="36"/>
          <w14:shadow w14:blurRad="50800" w14:dist="38100" w14:dir="2700000" w14:sx="100000" w14:sy="100000" w14:kx="0" w14:ky="0" w14:algn="tl">
            <w14:srgbClr w14:val="000000">
              <w14:alpha w14:val="60000"/>
            </w14:srgbClr>
          </w14:shadow>
        </w:rPr>
      </w:pPr>
      <w:r>
        <w:rPr>
          <w:rFonts w:ascii="Cambria" w:hAnsi="Cambria" w:cs="Arial"/>
          <w:b/>
          <w:iCs/>
          <w:sz w:val="36"/>
          <w:szCs w:val="20"/>
          <w:lang w:eastAsia="sl-SI"/>
          <w14:shadow w14:blurRad="50800" w14:dist="38100" w14:dir="2700000" w14:sx="100000" w14:sy="100000" w14:kx="0" w14:ky="0" w14:algn="tl">
            <w14:srgbClr w14:val="000000">
              <w14:alpha w14:val="60000"/>
            </w14:srgbClr>
          </w14:shadow>
        </w:rPr>
        <w:t xml:space="preserve">SLOVENSKA </w:t>
      </w:r>
      <w:r w:rsidR="0043455E" w:rsidRPr="0043455E">
        <w:rPr>
          <w:rFonts w:ascii="Cambria" w:hAnsi="Cambria" w:cs="Arial"/>
          <w:b/>
          <w:iCs/>
          <w:sz w:val="36"/>
          <w:szCs w:val="20"/>
          <w:lang w:eastAsia="sl-SI"/>
          <w14:shadow w14:blurRad="50800" w14:dist="38100" w14:dir="2700000" w14:sx="100000" w14:sy="100000" w14:kx="0" w14:ky="0" w14:algn="tl">
            <w14:srgbClr w14:val="000000">
              <w14:alpha w14:val="60000"/>
            </w14:srgbClr>
          </w14:shadow>
        </w:rPr>
        <w:t>STRATEGIJA PAMETNE SPECIALIZACIJE</w:t>
      </w:r>
      <w:r w:rsidR="005C2168">
        <w:rPr>
          <w:rFonts w:ascii="Cambria" w:hAnsi="Cambria" w:cs="Arial"/>
          <w:b/>
          <w:iCs/>
          <w:sz w:val="36"/>
          <w:szCs w:val="20"/>
          <w:lang w:eastAsia="sl-SI"/>
          <w14:shadow w14:blurRad="50800" w14:dist="38100" w14:dir="2700000" w14:sx="100000" w14:sy="100000" w14:kx="0" w14:ky="0" w14:algn="tl">
            <w14:srgbClr w14:val="000000">
              <w14:alpha w14:val="60000"/>
            </w14:srgbClr>
          </w14:shadow>
        </w:rPr>
        <w:t xml:space="preserve"> </w:t>
      </w:r>
      <w:r w:rsidR="0043455E">
        <w:rPr>
          <w:rFonts w:ascii="Cambria" w:hAnsi="Cambria" w:cs="Arial"/>
          <w:b/>
          <w:iCs/>
          <w:sz w:val="36"/>
          <w:szCs w:val="20"/>
          <w:lang w:eastAsia="sl-SI"/>
          <w14:shadow w14:blurRad="50800" w14:dist="38100" w14:dir="2700000" w14:sx="100000" w14:sy="100000" w14:kx="0" w14:ky="0" w14:algn="tl">
            <w14:srgbClr w14:val="000000">
              <w14:alpha w14:val="60000"/>
            </w14:srgbClr>
          </w14:shadow>
        </w:rPr>
        <w:t xml:space="preserve">- </w:t>
      </w:r>
      <w:r w:rsidR="0043455E" w:rsidRPr="005C2168">
        <w:rPr>
          <w:rFonts w:ascii="Cambria" w:hAnsi="Cambria" w:cs="Arial"/>
          <w:b/>
          <w:sz w:val="40"/>
          <w:szCs w:val="40"/>
          <w14:shadow w14:blurRad="50800" w14:dist="38100" w14:dir="2700000" w14:sx="100000" w14:sy="100000" w14:kx="0" w14:ky="0" w14:algn="tl">
            <w14:srgbClr w14:val="000000">
              <w14:alpha w14:val="60000"/>
            </w14:srgbClr>
          </w14:shadow>
        </w:rPr>
        <w:t>S4</w:t>
      </w:r>
      <w:r w:rsidR="0043455E" w:rsidRPr="0043455E">
        <w:rPr>
          <w:rFonts w:ascii="Cambria" w:hAnsi="Cambria" w:cs="Arial"/>
          <w:b/>
          <w:sz w:val="36"/>
          <w14:shadow w14:blurRad="50800" w14:dist="38100" w14:dir="2700000" w14:sx="100000" w14:sy="100000" w14:kx="0" w14:ky="0" w14:algn="tl">
            <w14:srgbClr w14:val="000000">
              <w14:alpha w14:val="60000"/>
            </w14:srgbClr>
          </w14:shadow>
        </w:rPr>
        <w:t xml:space="preserve"> </w:t>
      </w:r>
    </w:p>
    <w:p w14:paraId="579067C8" w14:textId="51968BDC" w:rsidR="0043455E" w:rsidRPr="0043455E" w:rsidRDefault="0043455E" w:rsidP="0043455E">
      <w:pPr>
        <w:pBdr>
          <w:top w:val="single" w:sz="4" w:space="1" w:color="auto"/>
          <w:left w:val="single" w:sz="4" w:space="4" w:color="auto"/>
          <w:bottom w:val="single" w:sz="4" w:space="1" w:color="auto"/>
          <w:right w:val="single" w:sz="4" w:space="4" w:color="auto"/>
        </w:pBdr>
        <w:spacing w:line="240" w:lineRule="auto"/>
        <w:jc w:val="center"/>
        <w:rPr>
          <w:rFonts w:ascii="Cambria" w:hAnsi="Cambria" w:cs="Arial"/>
          <w:b/>
          <w:sz w:val="36"/>
          <w14:shadow w14:blurRad="50800" w14:dist="38100" w14:dir="2700000" w14:sx="100000" w14:sy="100000" w14:kx="0" w14:ky="0" w14:algn="tl">
            <w14:srgbClr w14:val="000000">
              <w14:alpha w14:val="60000"/>
            </w14:srgbClr>
          </w14:shadow>
        </w:rPr>
      </w:pPr>
      <w:r>
        <w:rPr>
          <w:rFonts w:ascii="Cambria" w:hAnsi="Cambria" w:cs="Arial"/>
          <w:b/>
          <w:sz w:val="36"/>
          <w14:shadow w14:blurRad="50800" w14:dist="38100" w14:dir="2700000" w14:sx="100000" w14:sy="100000" w14:kx="0" w14:ky="0" w14:algn="tl">
            <w14:srgbClr w14:val="000000">
              <w14:alpha w14:val="60000"/>
            </w14:srgbClr>
          </w14:shadow>
        </w:rPr>
        <w:t xml:space="preserve">za </w:t>
      </w:r>
      <w:r w:rsidR="006B3F55">
        <w:rPr>
          <w:rFonts w:ascii="Cambria" w:hAnsi="Cambria" w:cs="Arial"/>
          <w:b/>
          <w:sz w:val="36"/>
          <w14:shadow w14:blurRad="50800" w14:dist="38100" w14:dir="2700000" w14:sx="100000" w14:sy="100000" w14:kx="0" w14:ky="0" w14:algn="tl">
            <w14:srgbClr w14:val="000000">
              <w14:alpha w14:val="60000"/>
            </w14:srgbClr>
          </w14:shadow>
        </w:rPr>
        <w:t>programsko obdobje 2021–2027</w:t>
      </w:r>
    </w:p>
    <w:p w14:paraId="59EA3554" w14:textId="77777777" w:rsidR="005C2168" w:rsidRPr="00BB5167" w:rsidRDefault="005C2168" w:rsidP="005C2168">
      <w:pPr>
        <w:jc w:val="center"/>
        <w:rPr>
          <w:b/>
          <w:sz w:val="28"/>
          <w:szCs w:val="28"/>
        </w:rPr>
      </w:pPr>
    </w:p>
    <w:p w14:paraId="090CB0E9" w14:textId="6C2E6A3B" w:rsidR="005C2168" w:rsidRPr="00BB5167" w:rsidRDefault="00BF5ABD" w:rsidP="006B3F55">
      <w:pPr>
        <w:jc w:val="center"/>
        <w:rPr>
          <w:b/>
          <w:sz w:val="28"/>
          <w:szCs w:val="28"/>
        </w:rPr>
      </w:pPr>
      <w:r>
        <w:rPr>
          <w:b/>
          <w:sz w:val="28"/>
          <w:szCs w:val="28"/>
        </w:rPr>
        <w:t>PROCES PODJETNIŠ</w:t>
      </w:r>
      <w:r w:rsidR="005C2168" w:rsidRPr="00BB5167">
        <w:rPr>
          <w:b/>
          <w:sz w:val="28"/>
          <w:szCs w:val="28"/>
        </w:rPr>
        <w:t>K</w:t>
      </w:r>
      <w:r>
        <w:rPr>
          <w:b/>
          <w:sz w:val="28"/>
          <w:szCs w:val="28"/>
        </w:rPr>
        <w:t>E</w:t>
      </w:r>
      <w:r w:rsidR="005C2168" w:rsidRPr="00BB5167">
        <w:rPr>
          <w:b/>
          <w:sz w:val="28"/>
          <w:szCs w:val="28"/>
        </w:rPr>
        <w:t>GA ODKRIVANJA</w:t>
      </w:r>
      <w:r w:rsidR="006B3F55" w:rsidRPr="00BB5167">
        <w:rPr>
          <w:b/>
          <w:sz w:val="28"/>
          <w:szCs w:val="28"/>
        </w:rPr>
        <w:t xml:space="preserve"> - EDP </w:t>
      </w:r>
    </w:p>
    <w:p w14:paraId="46EB8282" w14:textId="77777777" w:rsidR="005C2168" w:rsidRPr="002D0E78" w:rsidRDefault="005C2168" w:rsidP="005C2168">
      <w:pPr>
        <w:jc w:val="center"/>
        <w:rPr>
          <w:b/>
        </w:rPr>
      </w:pPr>
    </w:p>
    <w:p w14:paraId="53FA80FA" w14:textId="2645BCEC" w:rsidR="005C2168" w:rsidRPr="005C2168" w:rsidRDefault="00C97BCA" w:rsidP="005C2168">
      <w:pPr>
        <w:pBdr>
          <w:top w:val="single" w:sz="4" w:space="1" w:color="auto"/>
          <w:left w:val="single" w:sz="4" w:space="4" w:color="auto"/>
          <w:bottom w:val="single" w:sz="4" w:space="1" w:color="auto"/>
          <w:right w:val="single" w:sz="4" w:space="4" w:color="auto"/>
        </w:pBdr>
        <w:spacing w:line="240" w:lineRule="auto"/>
        <w:jc w:val="center"/>
        <w:rPr>
          <w:rFonts w:ascii="Cambria" w:hAnsi="Cambria"/>
          <w:b/>
          <w:sz w:val="36"/>
          <w:szCs w:val="36"/>
        </w:rPr>
      </w:pPr>
      <w:r w:rsidRPr="00D465A0">
        <w:rPr>
          <w:rFonts w:ascii="Cambria" w:hAnsi="Cambria"/>
          <w:b/>
          <w:sz w:val="36"/>
          <w:szCs w:val="36"/>
        </w:rPr>
        <w:t>Vabljeni na</w:t>
      </w:r>
      <w:r w:rsidR="005C2168" w:rsidRPr="00D465A0">
        <w:rPr>
          <w:rFonts w:ascii="Cambria" w:hAnsi="Cambria"/>
          <w:b/>
          <w:sz w:val="36"/>
          <w:szCs w:val="36"/>
        </w:rPr>
        <w:t xml:space="preserve"> </w:t>
      </w:r>
      <w:r w:rsidRPr="00D465A0">
        <w:rPr>
          <w:rFonts w:ascii="Cambria" w:hAnsi="Cambria"/>
          <w:b/>
          <w:sz w:val="36"/>
          <w:szCs w:val="36"/>
        </w:rPr>
        <w:t>spletne</w:t>
      </w:r>
      <w:r w:rsidR="005C2168">
        <w:rPr>
          <w:rFonts w:ascii="Cambria" w:hAnsi="Cambria"/>
          <w:b/>
          <w:sz w:val="36"/>
          <w:szCs w:val="36"/>
        </w:rPr>
        <w:t xml:space="preserve"> </w:t>
      </w:r>
      <w:r w:rsidR="005C2168" w:rsidRPr="005C2168">
        <w:rPr>
          <w:rFonts w:ascii="Cambria" w:hAnsi="Cambria"/>
          <w:b/>
          <w:sz w:val="36"/>
          <w:szCs w:val="36"/>
        </w:rPr>
        <w:t>d</w:t>
      </w:r>
      <w:r w:rsidR="006B3F55">
        <w:rPr>
          <w:rFonts w:ascii="Cambria" w:hAnsi="Cambria"/>
          <w:b/>
          <w:sz w:val="36"/>
          <w:szCs w:val="36"/>
        </w:rPr>
        <w:t>elavnic</w:t>
      </w:r>
      <w:r>
        <w:rPr>
          <w:rFonts w:ascii="Cambria" w:hAnsi="Cambria"/>
          <w:b/>
          <w:sz w:val="36"/>
          <w:szCs w:val="36"/>
        </w:rPr>
        <w:t>e</w:t>
      </w:r>
      <w:r w:rsidR="005C2168" w:rsidRPr="005C2168">
        <w:rPr>
          <w:rFonts w:ascii="Cambria" w:hAnsi="Cambria"/>
          <w:b/>
          <w:sz w:val="36"/>
          <w:szCs w:val="36"/>
        </w:rPr>
        <w:t xml:space="preserve"> </w:t>
      </w:r>
    </w:p>
    <w:p w14:paraId="4C32E929" w14:textId="3F1C4E55" w:rsidR="0043455E" w:rsidRPr="00BB5167" w:rsidRDefault="002D0E78" w:rsidP="005C2168">
      <w:pPr>
        <w:pBdr>
          <w:top w:val="single" w:sz="4" w:space="1" w:color="auto"/>
          <w:left w:val="single" w:sz="4" w:space="4" w:color="auto"/>
          <w:bottom w:val="single" w:sz="4" w:space="1" w:color="auto"/>
          <w:right w:val="single" w:sz="4" w:space="4" w:color="auto"/>
        </w:pBdr>
        <w:jc w:val="center"/>
        <w:rPr>
          <w:b/>
          <w:sz w:val="28"/>
          <w:szCs w:val="28"/>
        </w:rPr>
      </w:pPr>
      <w:r w:rsidRPr="00BB5167">
        <w:rPr>
          <w:b/>
          <w:sz w:val="28"/>
          <w:szCs w:val="28"/>
        </w:rPr>
        <w:t>OPREDELIT</w:t>
      </w:r>
      <w:r w:rsidR="0043455E" w:rsidRPr="00BB5167">
        <w:rPr>
          <w:b/>
          <w:sz w:val="28"/>
          <w:szCs w:val="28"/>
        </w:rPr>
        <w:t>E</w:t>
      </w:r>
      <w:r w:rsidRPr="00BB5167">
        <w:rPr>
          <w:b/>
          <w:sz w:val="28"/>
          <w:szCs w:val="28"/>
        </w:rPr>
        <w:t>V PRIORITETNIH POD</w:t>
      </w:r>
      <w:r w:rsidR="003809B4" w:rsidRPr="00BB5167">
        <w:rPr>
          <w:b/>
          <w:sz w:val="28"/>
          <w:szCs w:val="28"/>
        </w:rPr>
        <w:t>R</w:t>
      </w:r>
      <w:r w:rsidRPr="00BB5167">
        <w:rPr>
          <w:b/>
          <w:sz w:val="28"/>
          <w:szCs w:val="28"/>
        </w:rPr>
        <w:t>OČIJ, FOKUSNIH POD</w:t>
      </w:r>
      <w:r w:rsidR="003809B4" w:rsidRPr="00BB5167">
        <w:rPr>
          <w:b/>
          <w:sz w:val="28"/>
          <w:szCs w:val="28"/>
        </w:rPr>
        <w:t>R</w:t>
      </w:r>
      <w:r w:rsidRPr="00BB5167">
        <w:rPr>
          <w:b/>
          <w:sz w:val="28"/>
          <w:szCs w:val="28"/>
        </w:rPr>
        <w:t>OČIJ IN PRODUKTNIH SMERI</w:t>
      </w:r>
    </w:p>
    <w:p w14:paraId="3A946E15" w14:textId="220BF5F7" w:rsidR="00682D50" w:rsidRPr="00682D50" w:rsidRDefault="00682D50" w:rsidP="00682D50">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 xml:space="preserve">od </w:t>
      </w:r>
      <w:r w:rsidRPr="00BB5167">
        <w:rPr>
          <w:b/>
          <w:sz w:val="32"/>
          <w:szCs w:val="32"/>
        </w:rPr>
        <w:t>26. mar</w:t>
      </w:r>
      <w:r>
        <w:rPr>
          <w:b/>
          <w:sz w:val="32"/>
          <w:szCs w:val="32"/>
        </w:rPr>
        <w:t xml:space="preserve">ca do </w:t>
      </w:r>
      <w:r w:rsidRPr="00BB5167">
        <w:rPr>
          <w:b/>
          <w:sz w:val="32"/>
          <w:szCs w:val="32"/>
        </w:rPr>
        <w:t>19. april</w:t>
      </w:r>
      <w:r>
        <w:rPr>
          <w:b/>
          <w:sz w:val="32"/>
          <w:szCs w:val="32"/>
        </w:rPr>
        <w:t>a</w:t>
      </w:r>
      <w:r w:rsidRPr="00BB5167">
        <w:rPr>
          <w:b/>
          <w:sz w:val="32"/>
          <w:szCs w:val="32"/>
        </w:rPr>
        <w:t xml:space="preserve"> 2021</w:t>
      </w:r>
    </w:p>
    <w:p w14:paraId="5827AAC7" w14:textId="77777777" w:rsidR="002D0E78" w:rsidRDefault="002D0E78"/>
    <w:p w14:paraId="04CF68D1" w14:textId="77777777" w:rsidR="005C2168" w:rsidRPr="005C2168" w:rsidRDefault="005C2168" w:rsidP="005C2168">
      <w:pPr>
        <w:jc w:val="center"/>
        <w:rPr>
          <w:sz w:val="28"/>
          <w:szCs w:val="28"/>
        </w:rPr>
      </w:pPr>
      <w:r w:rsidRPr="005C2168">
        <w:rPr>
          <w:sz w:val="28"/>
          <w:szCs w:val="28"/>
        </w:rPr>
        <w:t>Vas zanima….</w:t>
      </w:r>
    </w:p>
    <w:p w14:paraId="23F4C935" w14:textId="603A51D4" w:rsidR="005C2168" w:rsidRPr="00BB5167" w:rsidRDefault="005C2168" w:rsidP="005C2168">
      <w:pPr>
        <w:pStyle w:val="Odstavekseznama"/>
        <w:numPr>
          <w:ilvl w:val="0"/>
          <w:numId w:val="1"/>
        </w:numPr>
        <w:rPr>
          <w:sz w:val="24"/>
          <w:szCs w:val="24"/>
        </w:rPr>
      </w:pPr>
      <w:r w:rsidRPr="00BB5167">
        <w:rPr>
          <w:sz w:val="24"/>
          <w:szCs w:val="24"/>
        </w:rPr>
        <w:t>…</w:t>
      </w:r>
      <w:r w:rsidR="00393411" w:rsidRPr="00BB5167">
        <w:rPr>
          <w:sz w:val="24"/>
          <w:szCs w:val="24"/>
        </w:rPr>
        <w:t>k</w:t>
      </w:r>
      <w:r w:rsidR="00CF5E22" w:rsidRPr="00BB5167">
        <w:rPr>
          <w:sz w:val="24"/>
          <w:szCs w:val="24"/>
        </w:rPr>
        <w:t xml:space="preserve">ako bo oblikovana </w:t>
      </w:r>
      <w:r w:rsidR="00796A84" w:rsidRPr="00BB5167">
        <w:rPr>
          <w:sz w:val="24"/>
          <w:szCs w:val="24"/>
        </w:rPr>
        <w:t>vsebina S</w:t>
      </w:r>
      <w:r w:rsidR="006B3F55" w:rsidRPr="00BB5167">
        <w:rPr>
          <w:sz w:val="24"/>
          <w:szCs w:val="24"/>
        </w:rPr>
        <w:t>lovenske s</w:t>
      </w:r>
      <w:r w:rsidR="00796A84" w:rsidRPr="00BB5167">
        <w:rPr>
          <w:sz w:val="24"/>
          <w:szCs w:val="24"/>
        </w:rPr>
        <w:t>trategije pametne specializacije</w:t>
      </w:r>
      <w:r w:rsidR="004F5F3E">
        <w:rPr>
          <w:sz w:val="24"/>
          <w:szCs w:val="24"/>
        </w:rPr>
        <w:t xml:space="preserve"> - S4</w:t>
      </w:r>
      <w:r w:rsidR="006B3F55" w:rsidRPr="00BB5167">
        <w:rPr>
          <w:sz w:val="24"/>
          <w:szCs w:val="24"/>
        </w:rPr>
        <w:t xml:space="preserve"> </w:t>
      </w:r>
      <w:r w:rsidR="004F5F3E">
        <w:rPr>
          <w:sz w:val="24"/>
          <w:szCs w:val="24"/>
        </w:rPr>
        <w:t>za programsko obdobje</w:t>
      </w:r>
      <w:r w:rsidR="003C43DC" w:rsidRPr="00BB5167">
        <w:rPr>
          <w:sz w:val="24"/>
          <w:szCs w:val="24"/>
        </w:rPr>
        <w:t xml:space="preserve"> 2021</w:t>
      </w:r>
      <w:r w:rsidR="00DD77EE">
        <w:rPr>
          <w:sz w:val="24"/>
          <w:szCs w:val="24"/>
        </w:rPr>
        <w:t>–2027</w:t>
      </w:r>
      <w:r w:rsidR="003C43DC" w:rsidRPr="00BB5167">
        <w:rPr>
          <w:sz w:val="24"/>
          <w:szCs w:val="24"/>
        </w:rPr>
        <w:t>?</w:t>
      </w:r>
      <w:r w:rsidR="00CF5E22" w:rsidRPr="00BB5167">
        <w:rPr>
          <w:sz w:val="24"/>
          <w:szCs w:val="24"/>
        </w:rPr>
        <w:t xml:space="preserve"> </w:t>
      </w:r>
    </w:p>
    <w:p w14:paraId="00D7C156" w14:textId="637A7F80" w:rsidR="00393411" w:rsidRPr="00BB5167" w:rsidRDefault="005C2168" w:rsidP="00C662A1">
      <w:pPr>
        <w:pStyle w:val="Odstavekseznama"/>
        <w:numPr>
          <w:ilvl w:val="0"/>
          <w:numId w:val="1"/>
        </w:numPr>
        <w:rPr>
          <w:sz w:val="24"/>
          <w:szCs w:val="24"/>
        </w:rPr>
      </w:pPr>
      <w:r w:rsidRPr="00BB5167">
        <w:rPr>
          <w:sz w:val="24"/>
          <w:szCs w:val="24"/>
        </w:rPr>
        <w:t>…</w:t>
      </w:r>
      <w:r w:rsidR="00393411" w:rsidRPr="00BB5167">
        <w:rPr>
          <w:sz w:val="24"/>
          <w:szCs w:val="24"/>
        </w:rPr>
        <w:t>k</w:t>
      </w:r>
      <w:r w:rsidR="00CF5E22" w:rsidRPr="00BB5167">
        <w:rPr>
          <w:sz w:val="24"/>
          <w:szCs w:val="24"/>
        </w:rPr>
        <w:t>atere so in bodo njena prednostna področja in fokusna področja ter produktne smeri</w:t>
      </w:r>
      <w:r w:rsidRPr="00BB5167">
        <w:rPr>
          <w:sz w:val="24"/>
          <w:szCs w:val="24"/>
        </w:rPr>
        <w:t>?</w:t>
      </w:r>
    </w:p>
    <w:p w14:paraId="7020B3DD" w14:textId="5CEE67AC" w:rsidR="003809B4" w:rsidRPr="00BB5167" w:rsidRDefault="00C735A0" w:rsidP="005C2168">
      <w:pPr>
        <w:pStyle w:val="Odstavekseznama"/>
        <w:numPr>
          <w:ilvl w:val="0"/>
          <w:numId w:val="1"/>
        </w:numPr>
        <w:rPr>
          <w:sz w:val="24"/>
          <w:szCs w:val="24"/>
        </w:rPr>
      </w:pPr>
      <w:r>
        <w:rPr>
          <w:sz w:val="24"/>
          <w:szCs w:val="24"/>
        </w:rPr>
        <w:t>…</w:t>
      </w:r>
      <w:r w:rsidR="003809B4" w:rsidRPr="00BB5167">
        <w:rPr>
          <w:sz w:val="24"/>
          <w:szCs w:val="24"/>
        </w:rPr>
        <w:t>kakšna je razlika med predhodnim in omogočitvenim pogojem?</w:t>
      </w:r>
    </w:p>
    <w:p w14:paraId="31A12B42" w14:textId="77777777" w:rsidR="00A05EAE" w:rsidRDefault="00A05EAE"/>
    <w:p w14:paraId="0F055FAB" w14:textId="7703FDAE" w:rsidR="00B966F9" w:rsidRDefault="00CF5E22" w:rsidP="00C662A1">
      <w:pPr>
        <w:jc w:val="both"/>
      </w:pPr>
      <w:r>
        <w:lastRenderedPageBreak/>
        <w:t>V</w:t>
      </w:r>
      <w:r w:rsidR="006B3F55">
        <w:t xml:space="preserve">abljeni k sodelovanju na spletnih delavnicah, na katerih bomo skupaj iskali odgovore na zgornja </w:t>
      </w:r>
      <w:r w:rsidR="005C2168">
        <w:t>in podobna vprašanja</w:t>
      </w:r>
      <w:r w:rsidR="00B966F9">
        <w:t>. Zaključki razprav bodo prispevali k</w:t>
      </w:r>
      <w:r w:rsidR="005C2168">
        <w:t xml:space="preserve"> oblikovanj</w:t>
      </w:r>
      <w:r w:rsidR="00B966F9">
        <w:t>u</w:t>
      </w:r>
      <w:r w:rsidR="005C2168">
        <w:t xml:space="preserve"> razvojnih prioritet</w:t>
      </w:r>
      <w:r w:rsidR="00B966F9">
        <w:t>, opredeljenih v prenovljeni S4.</w:t>
      </w:r>
      <w:r w:rsidR="005C2168">
        <w:t xml:space="preserve"> </w:t>
      </w:r>
    </w:p>
    <w:p w14:paraId="78DD0D81" w14:textId="535BFB68" w:rsidR="00AB0D9E" w:rsidRDefault="00B966F9" w:rsidP="00C97BCA">
      <w:pPr>
        <w:jc w:val="both"/>
      </w:pPr>
      <w:r>
        <w:t xml:space="preserve">V obdobju </w:t>
      </w:r>
      <w:r w:rsidRPr="00BB5167">
        <w:rPr>
          <w:b/>
        </w:rPr>
        <w:t>od</w:t>
      </w:r>
      <w:r w:rsidRPr="00682D50">
        <w:t xml:space="preserve"> </w:t>
      </w:r>
      <w:r w:rsidR="00CF5E22" w:rsidRPr="00682D50">
        <w:rPr>
          <w:b/>
        </w:rPr>
        <w:t>26. marca do 19. aprila 2021</w:t>
      </w:r>
      <w:r>
        <w:rPr>
          <w:b/>
          <w:sz w:val="24"/>
          <w:szCs w:val="24"/>
        </w:rPr>
        <w:t xml:space="preserve"> </w:t>
      </w:r>
      <w:r w:rsidRPr="00BB5167">
        <w:rPr>
          <w:rFonts w:ascii="Calibri" w:hAnsi="Calibri" w:cs="Calibri"/>
        </w:rPr>
        <w:t xml:space="preserve">organiziramo </w:t>
      </w:r>
      <w:r w:rsidR="00DA147D" w:rsidRPr="00B85360">
        <w:t xml:space="preserve">uvodno in </w:t>
      </w:r>
      <w:r>
        <w:t xml:space="preserve">devet </w:t>
      </w:r>
      <w:r w:rsidR="00A05EAE">
        <w:t xml:space="preserve">področnih </w:t>
      </w:r>
      <w:r w:rsidR="00393411">
        <w:t xml:space="preserve">spletnih delavnic - </w:t>
      </w:r>
      <w:r w:rsidR="00CF5E22">
        <w:t xml:space="preserve">webinarjev po </w:t>
      </w:r>
      <w:r w:rsidR="00393411">
        <w:t>prioritetnih področjih uporabe</w:t>
      </w:r>
      <w:r>
        <w:t xml:space="preserve"> S4,</w:t>
      </w:r>
      <w:r w:rsidR="00393411">
        <w:t xml:space="preserve"> in sicer po naslednjem vrstnem redu: </w:t>
      </w:r>
    </w:p>
    <w:tbl>
      <w:tblPr>
        <w:tblStyle w:val="Tabelamrea"/>
        <w:tblW w:w="9322" w:type="dxa"/>
        <w:tblLayout w:type="fixed"/>
        <w:tblLook w:val="00A0" w:firstRow="1" w:lastRow="0" w:firstColumn="1" w:lastColumn="0" w:noHBand="0" w:noVBand="0"/>
        <w:tblCaption w:val="tabela z nanizanimi spletnimi delavnicami"/>
        <w:tblDescription w:val="v tabeli je nanizanih 10 spletnih delavnic s termini in spletnimi povezavami do prijav"/>
      </w:tblPr>
      <w:tblGrid>
        <w:gridCol w:w="2518"/>
        <w:gridCol w:w="4961"/>
        <w:gridCol w:w="1843"/>
      </w:tblGrid>
      <w:tr w:rsidR="00C97BCA" w:rsidRPr="00C97BCA" w14:paraId="233956A1" w14:textId="77777777" w:rsidTr="00AB0D9E">
        <w:trPr>
          <w:trHeight w:val="619"/>
          <w:tblHeader/>
        </w:trPr>
        <w:tc>
          <w:tcPr>
            <w:tcW w:w="2518" w:type="dxa"/>
          </w:tcPr>
          <w:p w14:paraId="0C90DCD6" w14:textId="77777777" w:rsidR="00C97BCA" w:rsidRPr="00C97BCA" w:rsidRDefault="00C97BCA" w:rsidP="00C97BCA">
            <w:pPr>
              <w:keepNext/>
              <w:keepLines/>
              <w:autoSpaceDE w:val="0"/>
              <w:autoSpaceDN w:val="0"/>
              <w:adjustRightInd w:val="0"/>
              <w:ind w:left="45"/>
              <w:jc w:val="center"/>
              <w:rPr>
                <w:rFonts w:ascii="Calibri" w:eastAsia="Calibri" w:hAnsi="Calibri" w:cs="Calibri"/>
                <w:b/>
                <w:bCs/>
                <w:sz w:val="20"/>
                <w:szCs w:val="20"/>
              </w:rPr>
            </w:pPr>
            <w:r w:rsidRPr="00C97BCA">
              <w:rPr>
                <w:rFonts w:ascii="Calibri" w:eastAsia="Calibri" w:hAnsi="Calibri" w:cs="Calibri"/>
                <w:b/>
                <w:bCs/>
                <w:sz w:val="20"/>
                <w:szCs w:val="20"/>
              </w:rPr>
              <w:t>Datum in ura</w:t>
            </w:r>
          </w:p>
        </w:tc>
        <w:tc>
          <w:tcPr>
            <w:tcW w:w="4961" w:type="dxa"/>
          </w:tcPr>
          <w:p w14:paraId="2C74B62A" w14:textId="4D8EB3B8" w:rsidR="00C97BCA" w:rsidRPr="00C97BCA" w:rsidRDefault="00C97BCA" w:rsidP="00C97BCA">
            <w:pPr>
              <w:keepNext/>
              <w:keepLines/>
              <w:autoSpaceDE w:val="0"/>
              <w:autoSpaceDN w:val="0"/>
              <w:adjustRightInd w:val="0"/>
              <w:ind w:left="45"/>
              <w:jc w:val="center"/>
              <w:rPr>
                <w:rFonts w:ascii="Calibri" w:eastAsia="Calibri" w:hAnsi="Calibri" w:cs="Calibri"/>
                <w:b/>
                <w:bCs/>
                <w:sz w:val="20"/>
                <w:szCs w:val="20"/>
              </w:rPr>
            </w:pPr>
            <w:r w:rsidRPr="00C97BCA">
              <w:rPr>
                <w:rFonts w:ascii="Calibri" w:eastAsia="Calibri" w:hAnsi="Calibri" w:cs="Calibri"/>
                <w:b/>
                <w:bCs/>
                <w:sz w:val="20"/>
                <w:szCs w:val="20"/>
              </w:rPr>
              <w:t>Naziv dogodka in prijavnica</w:t>
            </w:r>
            <w:r w:rsidRPr="00C97BCA">
              <w:t xml:space="preserve"> </w:t>
            </w:r>
            <w:r w:rsidRPr="00C97BCA">
              <w:rPr>
                <w:rFonts w:ascii="Calibri" w:eastAsia="Calibri" w:hAnsi="Calibri" w:cs="Calibri"/>
                <w:b/>
                <w:bCs/>
                <w:sz w:val="20"/>
                <w:szCs w:val="20"/>
              </w:rPr>
              <w:t>za aktivno sodelovanje na delavnicah</w:t>
            </w:r>
          </w:p>
        </w:tc>
        <w:tc>
          <w:tcPr>
            <w:tcW w:w="1843" w:type="dxa"/>
          </w:tcPr>
          <w:p w14:paraId="147D3A7C" w14:textId="77777777" w:rsidR="00C97BCA" w:rsidRPr="00C97BCA" w:rsidRDefault="00C97BCA" w:rsidP="00C97BCA">
            <w:pPr>
              <w:keepNext/>
              <w:keepLines/>
              <w:autoSpaceDE w:val="0"/>
              <w:autoSpaceDN w:val="0"/>
              <w:adjustRightInd w:val="0"/>
              <w:ind w:left="45"/>
              <w:jc w:val="center"/>
              <w:rPr>
                <w:rFonts w:ascii="Calibri" w:eastAsia="Calibri" w:hAnsi="Calibri" w:cs="Calibri"/>
                <w:b/>
                <w:bCs/>
                <w:sz w:val="20"/>
                <w:szCs w:val="20"/>
              </w:rPr>
            </w:pPr>
            <w:r w:rsidRPr="00C97BCA">
              <w:rPr>
                <w:rFonts w:ascii="Calibri" w:eastAsia="Calibri" w:hAnsi="Calibri" w:cs="Calibri"/>
                <w:b/>
                <w:bCs/>
                <w:sz w:val="20"/>
                <w:szCs w:val="20"/>
              </w:rPr>
              <w:t>Zapiranje prijav</w:t>
            </w:r>
          </w:p>
        </w:tc>
      </w:tr>
      <w:tr w:rsidR="00C97BCA" w:rsidRPr="00C97BCA" w14:paraId="2A9EEA7B" w14:textId="77777777" w:rsidTr="00AB0D9E">
        <w:trPr>
          <w:trHeight w:val="492"/>
        </w:trPr>
        <w:tc>
          <w:tcPr>
            <w:tcW w:w="2518" w:type="dxa"/>
          </w:tcPr>
          <w:p w14:paraId="0DF665AD" w14:textId="537A47CA" w:rsidR="00C97BCA" w:rsidRPr="00C97BCA" w:rsidRDefault="00C97BCA" w:rsidP="00AB0D9E">
            <w:pPr>
              <w:keepNext/>
              <w:keepLines/>
              <w:autoSpaceDE w:val="0"/>
              <w:autoSpaceDN w:val="0"/>
              <w:adjustRightInd w:val="0"/>
              <w:ind w:left="45"/>
              <w:rPr>
                <w:rFonts w:ascii="Calibri" w:eastAsia="Calibri" w:hAnsi="Calibri" w:cs="Calibri"/>
                <w:bCs/>
                <w:sz w:val="20"/>
                <w:szCs w:val="20"/>
              </w:rPr>
            </w:pPr>
            <w:r w:rsidRPr="00C97BCA">
              <w:rPr>
                <w:rFonts w:ascii="Calibri" w:eastAsia="Calibri" w:hAnsi="Calibri" w:cs="Calibri"/>
                <w:bCs/>
                <w:sz w:val="20"/>
                <w:szCs w:val="20"/>
              </w:rPr>
              <w:t>PET</w:t>
            </w:r>
            <w:r w:rsidR="007F34E0">
              <w:rPr>
                <w:rFonts w:ascii="Calibri" w:eastAsia="Calibri" w:hAnsi="Calibri" w:cs="Calibri"/>
                <w:bCs/>
                <w:sz w:val="20"/>
                <w:szCs w:val="20"/>
              </w:rPr>
              <w:t>,</w:t>
            </w:r>
            <w:r w:rsidRPr="00C97BCA">
              <w:rPr>
                <w:rFonts w:ascii="Calibri" w:eastAsia="Calibri" w:hAnsi="Calibri" w:cs="Calibri"/>
                <w:bCs/>
                <w:sz w:val="20"/>
                <w:szCs w:val="20"/>
              </w:rPr>
              <w:t xml:space="preserve"> 26.</w:t>
            </w:r>
            <w:r w:rsidR="007F34E0">
              <w:rPr>
                <w:rFonts w:ascii="Calibri" w:eastAsia="Calibri" w:hAnsi="Calibri" w:cs="Calibri"/>
                <w:bCs/>
                <w:sz w:val="20"/>
                <w:szCs w:val="20"/>
              </w:rPr>
              <w:t xml:space="preserve"> </w:t>
            </w:r>
            <w:r w:rsidRPr="00C97BCA">
              <w:rPr>
                <w:rFonts w:ascii="Calibri" w:eastAsia="Calibri" w:hAnsi="Calibri" w:cs="Calibri"/>
                <w:bCs/>
                <w:sz w:val="20"/>
                <w:szCs w:val="20"/>
              </w:rPr>
              <w:t>3.</w:t>
            </w:r>
            <w:r w:rsidR="007F34E0">
              <w:rPr>
                <w:rFonts w:ascii="Calibri" w:eastAsia="Calibri" w:hAnsi="Calibri" w:cs="Calibri"/>
                <w:bCs/>
                <w:sz w:val="20"/>
                <w:szCs w:val="20"/>
              </w:rPr>
              <w:t xml:space="preserve"> </w:t>
            </w:r>
            <w:r w:rsidRPr="00C97BCA">
              <w:rPr>
                <w:rFonts w:ascii="Calibri" w:eastAsia="Calibri" w:hAnsi="Calibri" w:cs="Calibri"/>
                <w:bCs/>
                <w:sz w:val="20"/>
                <w:szCs w:val="20"/>
              </w:rPr>
              <w:t>2021</w:t>
            </w:r>
            <w:r w:rsidR="007F34E0">
              <w:rPr>
                <w:rFonts w:ascii="Calibri" w:eastAsia="Calibri" w:hAnsi="Calibri" w:cs="Calibri"/>
                <w:bCs/>
                <w:sz w:val="20"/>
                <w:szCs w:val="20"/>
              </w:rPr>
              <w:t>,</w:t>
            </w:r>
            <w:r w:rsidRPr="00C97BCA">
              <w:rPr>
                <w:rFonts w:ascii="Calibri" w:eastAsia="Calibri" w:hAnsi="Calibri" w:cs="Calibri"/>
                <w:bCs/>
                <w:sz w:val="20"/>
                <w:szCs w:val="20"/>
              </w:rPr>
              <w:t xml:space="preserve"> ob 13</w:t>
            </w:r>
            <w:r w:rsidR="007F34E0">
              <w:rPr>
                <w:rFonts w:ascii="Calibri" w:eastAsia="Calibri" w:hAnsi="Calibri" w:cs="Calibri"/>
                <w:bCs/>
                <w:sz w:val="20"/>
                <w:szCs w:val="20"/>
              </w:rPr>
              <w:t>.</w:t>
            </w:r>
            <w:r w:rsidRPr="00C97BCA">
              <w:rPr>
                <w:rFonts w:ascii="Calibri" w:eastAsia="Calibri" w:hAnsi="Calibri" w:cs="Calibri"/>
                <w:bCs/>
                <w:sz w:val="20"/>
                <w:szCs w:val="20"/>
              </w:rPr>
              <w:t>00</w:t>
            </w:r>
          </w:p>
        </w:tc>
        <w:tc>
          <w:tcPr>
            <w:tcW w:w="4961" w:type="dxa"/>
          </w:tcPr>
          <w:p w14:paraId="0560B74E" w14:textId="0ACD9BB3" w:rsidR="00C97BCA" w:rsidRPr="00C97BCA" w:rsidRDefault="00C97BCA" w:rsidP="00C97BCA">
            <w:pPr>
              <w:keepNext/>
              <w:keepLines/>
              <w:autoSpaceDE w:val="0"/>
              <w:autoSpaceDN w:val="0"/>
              <w:adjustRightInd w:val="0"/>
              <w:ind w:left="45"/>
              <w:rPr>
                <w:rFonts w:ascii="Calibri" w:eastAsia="Calibri" w:hAnsi="Calibri" w:cs="Calibri"/>
                <w:bCs/>
                <w:sz w:val="20"/>
                <w:szCs w:val="20"/>
              </w:rPr>
            </w:pPr>
            <w:r w:rsidRPr="00C97BCA">
              <w:rPr>
                <w:rFonts w:ascii="Calibri" w:eastAsia="Calibri" w:hAnsi="Calibri" w:cs="Calibri"/>
                <w:b/>
                <w:bCs/>
                <w:sz w:val="20"/>
                <w:szCs w:val="20"/>
              </w:rPr>
              <w:t>Uvodna predstavitev</w:t>
            </w:r>
            <w:r w:rsidR="007F34E0">
              <w:rPr>
                <w:rFonts w:ascii="Calibri" w:eastAsia="Calibri" w:hAnsi="Calibri" w:cs="Calibri"/>
                <w:b/>
                <w:bCs/>
                <w:sz w:val="20"/>
                <w:szCs w:val="20"/>
              </w:rPr>
              <w:t xml:space="preserve"> - </w:t>
            </w:r>
            <w:hyperlink r:id="rId8" w:history="1">
              <w:r w:rsidR="007F34E0" w:rsidRPr="007F34E0">
                <w:rPr>
                  <w:rStyle w:val="Hiperpovezava"/>
                  <w:rFonts w:ascii="Calibri" w:eastAsia="Calibri" w:hAnsi="Calibri" w:cs="Calibri"/>
                  <w:b/>
                  <w:bCs/>
                  <w:sz w:val="20"/>
                  <w:szCs w:val="20"/>
                </w:rPr>
                <w:t>p</w:t>
              </w:r>
              <w:r w:rsidRPr="007F34E0">
                <w:rPr>
                  <w:rStyle w:val="Hiperpovezava"/>
                  <w:rFonts w:ascii="Calibri" w:eastAsia="Calibri" w:hAnsi="Calibri" w:cs="Calibri"/>
                  <w:bCs/>
                  <w:sz w:val="20"/>
                  <w:szCs w:val="20"/>
                </w:rPr>
                <w:t>rijavnica</w:t>
              </w:r>
            </w:hyperlink>
          </w:p>
          <w:p w14:paraId="5684D9AE" w14:textId="77777777" w:rsidR="00C97BCA" w:rsidRPr="00C97BCA" w:rsidRDefault="00C97BCA" w:rsidP="00C97BCA">
            <w:pPr>
              <w:keepNext/>
              <w:keepLines/>
              <w:autoSpaceDE w:val="0"/>
              <w:autoSpaceDN w:val="0"/>
              <w:adjustRightInd w:val="0"/>
              <w:ind w:left="45"/>
              <w:rPr>
                <w:rFonts w:ascii="Calibri" w:eastAsia="Calibri" w:hAnsi="Calibri" w:cs="Calibri"/>
                <w:bCs/>
                <w:sz w:val="20"/>
                <w:szCs w:val="20"/>
              </w:rPr>
            </w:pPr>
          </w:p>
        </w:tc>
        <w:tc>
          <w:tcPr>
            <w:tcW w:w="1843" w:type="dxa"/>
          </w:tcPr>
          <w:p w14:paraId="419FCD97" w14:textId="1A81DF81" w:rsidR="00C97BCA" w:rsidRPr="00C97BCA" w:rsidRDefault="00C97BCA" w:rsidP="00FC34FE">
            <w:pPr>
              <w:jc w:val="both"/>
              <w:rPr>
                <w:rFonts w:ascii="Calibri" w:eastAsia="Times New Roman" w:hAnsi="Calibri" w:cs="Calibri"/>
                <w:sz w:val="20"/>
                <w:szCs w:val="20"/>
                <w:lang w:val="en-GB" w:eastAsia="en-GB"/>
              </w:rPr>
            </w:pPr>
            <w:r w:rsidRPr="00C97BCA">
              <w:rPr>
                <w:rFonts w:ascii="Calibri" w:eastAsia="Times New Roman" w:hAnsi="Calibri" w:cs="Calibri"/>
                <w:sz w:val="20"/>
                <w:szCs w:val="20"/>
                <w:lang w:val="en-GB" w:eastAsia="en-GB"/>
              </w:rPr>
              <w:t>TOR</w:t>
            </w:r>
            <w:r w:rsidR="007F34E0">
              <w:rPr>
                <w:rFonts w:ascii="Calibri" w:eastAsia="Times New Roman" w:hAnsi="Calibri" w:cs="Calibri"/>
                <w:sz w:val="20"/>
                <w:szCs w:val="20"/>
                <w:lang w:val="en-GB" w:eastAsia="en-GB"/>
              </w:rPr>
              <w:t>,</w:t>
            </w:r>
            <w:r w:rsidRPr="00C97BCA">
              <w:rPr>
                <w:rFonts w:ascii="Calibri" w:eastAsia="Times New Roman" w:hAnsi="Calibri" w:cs="Calibri"/>
                <w:sz w:val="20"/>
                <w:szCs w:val="20"/>
                <w:lang w:val="en-GB" w:eastAsia="en-GB"/>
              </w:rPr>
              <w:t xml:space="preserve"> 23.</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3.</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2021</w:t>
            </w:r>
          </w:p>
        </w:tc>
      </w:tr>
      <w:tr w:rsidR="00C97BCA" w:rsidRPr="00C97BCA" w14:paraId="0AC59D01" w14:textId="77777777" w:rsidTr="00AB0D9E">
        <w:trPr>
          <w:trHeight w:val="492"/>
        </w:trPr>
        <w:tc>
          <w:tcPr>
            <w:tcW w:w="2518" w:type="dxa"/>
          </w:tcPr>
          <w:p w14:paraId="76856D14" w14:textId="75C4D3E1" w:rsidR="00C97BCA" w:rsidRPr="00C97BCA" w:rsidRDefault="00C97BCA" w:rsidP="00FC34FE">
            <w:pPr>
              <w:keepNext/>
              <w:keepLines/>
              <w:autoSpaceDE w:val="0"/>
              <w:autoSpaceDN w:val="0"/>
              <w:adjustRightInd w:val="0"/>
              <w:ind w:left="45"/>
              <w:rPr>
                <w:rFonts w:ascii="Calibri" w:eastAsia="Calibri" w:hAnsi="Calibri" w:cs="Calibri"/>
                <w:bCs/>
                <w:sz w:val="20"/>
                <w:szCs w:val="20"/>
              </w:rPr>
            </w:pPr>
            <w:r w:rsidRPr="00C97BCA">
              <w:rPr>
                <w:rFonts w:ascii="Calibri" w:eastAsia="Calibri" w:hAnsi="Calibri" w:cs="Calibri"/>
                <w:bCs/>
                <w:sz w:val="20"/>
                <w:szCs w:val="20"/>
              </w:rPr>
              <w:t>PON</w:t>
            </w:r>
            <w:r w:rsidR="007F34E0">
              <w:rPr>
                <w:rFonts w:ascii="Calibri" w:eastAsia="Calibri" w:hAnsi="Calibri" w:cs="Calibri"/>
                <w:bCs/>
                <w:sz w:val="20"/>
                <w:szCs w:val="20"/>
              </w:rPr>
              <w:t>,</w:t>
            </w:r>
            <w:r w:rsidRPr="00C97BCA">
              <w:rPr>
                <w:rFonts w:ascii="Calibri" w:eastAsia="Calibri" w:hAnsi="Calibri" w:cs="Calibri"/>
                <w:bCs/>
                <w:sz w:val="20"/>
                <w:szCs w:val="20"/>
              </w:rPr>
              <w:t xml:space="preserve"> 29.</w:t>
            </w:r>
            <w:r w:rsidR="007F34E0">
              <w:rPr>
                <w:rFonts w:ascii="Calibri" w:eastAsia="Calibri" w:hAnsi="Calibri" w:cs="Calibri"/>
                <w:bCs/>
                <w:sz w:val="20"/>
                <w:szCs w:val="20"/>
              </w:rPr>
              <w:t xml:space="preserve"> </w:t>
            </w:r>
            <w:r w:rsidRPr="00C97BCA">
              <w:rPr>
                <w:rFonts w:ascii="Calibri" w:eastAsia="Calibri" w:hAnsi="Calibri" w:cs="Calibri"/>
                <w:bCs/>
                <w:sz w:val="20"/>
                <w:szCs w:val="20"/>
              </w:rPr>
              <w:t>3.</w:t>
            </w:r>
            <w:r w:rsidR="007F34E0">
              <w:rPr>
                <w:rFonts w:ascii="Calibri" w:eastAsia="Calibri" w:hAnsi="Calibri" w:cs="Calibri"/>
                <w:bCs/>
                <w:sz w:val="20"/>
                <w:szCs w:val="20"/>
              </w:rPr>
              <w:t xml:space="preserve"> </w:t>
            </w:r>
            <w:r w:rsidRPr="00C97BCA">
              <w:rPr>
                <w:rFonts w:ascii="Calibri" w:eastAsia="Calibri" w:hAnsi="Calibri" w:cs="Calibri"/>
                <w:bCs/>
                <w:sz w:val="20"/>
                <w:szCs w:val="20"/>
              </w:rPr>
              <w:t>2021</w:t>
            </w:r>
            <w:r w:rsidR="007F34E0">
              <w:rPr>
                <w:rFonts w:ascii="Calibri" w:eastAsia="Calibri" w:hAnsi="Calibri" w:cs="Calibri"/>
                <w:bCs/>
                <w:sz w:val="20"/>
                <w:szCs w:val="20"/>
              </w:rPr>
              <w:t>,</w:t>
            </w:r>
            <w:r w:rsidRPr="00C97BCA">
              <w:rPr>
                <w:rFonts w:ascii="Calibri" w:eastAsia="Calibri" w:hAnsi="Calibri" w:cs="Calibri"/>
                <w:bCs/>
                <w:sz w:val="20"/>
                <w:szCs w:val="20"/>
              </w:rPr>
              <w:t> </w:t>
            </w:r>
            <w:r w:rsidR="007F34E0">
              <w:rPr>
                <w:rFonts w:ascii="Calibri" w:eastAsia="Calibri" w:hAnsi="Calibri" w:cs="Calibri"/>
                <w:bCs/>
                <w:sz w:val="20"/>
                <w:szCs w:val="20"/>
              </w:rPr>
              <w:t>ob 13.</w:t>
            </w:r>
            <w:r w:rsidRPr="00C97BCA">
              <w:rPr>
                <w:rFonts w:ascii="Calibri" w:eastAsia="Calibri" w:hAnsi="Calibri" w:cs="Calibri"/>
                <w:bCs/>
                <w:sz w:val="20"/>
                <w:szCs w:val="20"/>
              </w:rPr>
              <w:t>00</w:t>
            </w:r>
          </w:p>
        </w:tc>
        <w:tc>
          <w:tcPr>
            <w:tcW w:w="4961" w:type="dxa"/>
          </w:tcPr>
          <w:p w14:paraId="77B68522" w14:textId="33645B63" w:rsidR="00C97BCA" w:rsidRPr="00C97BCA" w:rsidRDefault="00C97BCA" w:rsidP="00C97BCA">
            <w:pPr>
              <w:keepNext/>
              <w:keepLines/>
              <w:autoSpaceDE w:val="0"/>
              <w:autoSpaceDN w:val="0"/>
              <w:adjustRightInd w:val="0"/>
              <w:ind w:left="45"/>
              <w:rPr>
                <w:rFonts w:ascii="Calibri" w:eastAsia="Calibri" w:hAnsi="Calibri" w:cs="Calibri"/>
                <w:b/>
                <w:bCs/>
                <w:sz w:val="20"/>
                <w:szCs w:val="20"/>
              </w:rPr>
            </w:pPr>
            <w:r w:rsidRPr="00C97BCA">
              <w:rPr>
                <w:rFonts w:ascii="Calibri" w:eastAsia="Calibri" w:hAnsi="Calibri" w:cs="Calibri"/>
                <w:b/>
                <w:bCs/>
                <w:sz w:val="20"/>
                <w:szCs w:val="20"/>
              </w:rPr>
              <w:t>Področje S4: Materiali kot končni produkti</w:t>
            </w:r>
            <w:r w:rsidR="007F34E0">
              <w:rPr>
                <w:rFonts w:ascii="Calibri" w:eastAsia="Calibri" w:hAnsi="Calibri" w:cs="Calibri"/>
                <w:b/>
                <w:bCs/>
                <w:sz w:val="20"/>
                <w:szCs w:val="20"/>
              </w:rPr>
              <w:t xml:space="preserve"> - </w:t>
            </w:r>
            <w:hyperlink r:id="rId9" w:history="1">
              <w:r w:rsidR="007F34E0" w:rsidRPr="007F34E0">
                <w:rPr>
                  <w:rStyle w:val="Hiperpovezava"/>
                  <w:rFonts w:ascii="Calibri" w:eastAsia="Calibri" w:hAnsi="Calibri" w:cs="Calibri"/>
                  <w:bCs/>
                  <w:sz w:val="20"/>
                  <w:szCs w:val="20"/>
                </w:rPr>
                <w:t>prijavnica</w:t>
              </w:r>
            </w:hyperlink>
          </w:p>
          <w:p w14:paraId="52FEDE64" w14:textId="2C12A6AE" w:rsidR="00C97BCA" w:rsidRPr="00C97BCA" w:rsidRDefault="00C97BCA" w:rsidP="007F34E0">
            <w:pPr>
              <w:keepNext/>
              <w:keepLines/>
              <w:autoSpaceDE w:val="0"/>
              <w:autoSpaceDN w:val="0"/>
              <w:adjustRightInd w:val="0"/>
              <w:rPr>
                <w:rFonts w:ascii="Calibri" w:eastAsia="Calibri" w:hAnsi="Calibri" w:cs="Calibri"/>
                <w:bCs/>
                <w:sz w:val="20"/>
                <w:szCs w:val="20"/>
              </w:rPr>
            </w:pPr>
          </w:p>
        </w:tc>
        <w:tc>
          <w:tcPr>
            <w:tcW w:w="1843" w:type="dxa"/>
          </w:tcPr>
          <w:p w14:paraId="16A6743A" w14:textId="0368221F" w:rsidR="00C97BCA" w:rsidRPr="00C97BCA" w:rsidRDefault="00C97BCA" w:rsidP="00FC34FE">
            <w:pPr>
              <w:jc w:val="both"/>
              <w:rPr>
                <w:rFonts w:ascii="Calibri" w:eastAsia="Times New Roman" w:hAnsi="Calibri" w:cs="Calibri"/>
                <w:sz w:val="20"/>
                <w:szCs w:val="20"/>
                <w:lang w:val="en-GB" w:eastAsia="en-GB"/>
              </w:rPr>
            </w:pPr>
            <w:r w:rsidRPr="00C97BCA">
              <w:rPr>
                <w:rFonts w:ascii="Calibri" w:eastAsia="Times New Roman" w:hAnsi="Calibri" w:cs="Calibri"/>
                <w:sz w:val="20"/>
                <w:szCs w:val="20"/>
                <w:lang w:val="en-GB" w:eastAsia="en-GB"/>
              </w:rPr>
              <w:t>SRE</w:t>
            </w:r>
            <w:r w:rsidR="007F34E0">
              <w:rPr>
                <w:rFonts w:ascii="Calibri" w:eastAsia="Times New Roman" w:hAnsi="Calibri" w:cs="Calibri"/>
                <w:sz w:val="20"/>
                <w:szCs w:val="20"/>
                <w:lang w:val="en-GB" w:eastAsia="en-GB"/>
              </w:rPr>
              <w:t>,</w:t>
            </w:r>
            <w:r w:rsidRPr="00C97BCA">
              <w:rPr>
                <w:rFonts w:ascii="Calibri" w:eastAsia="Times New Roman" w:hAnsi="Calibri" w:cs="Calibri"/>
                <w:sz w:val="20"/>
                <w:szCs w:val="20"/>
                <w:lang w:val="en-GB" w:eastAsia="en-GB"/>
              </w:rPr>
              <w:t xml:space="preserve"> 24.</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3.</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2021</w:t>
            </w:r>
          </w:p>
        </w:tc>
      </w:tr>
      <w:tr w:rsidR="00C97BCA" w:rsidRPr="00C97BCA" w14:paraId="60DAFF91" w14:textId="77777777" w:rsidTr="00AB0D9E">
        <w:trPr>
          <w:trHeight w:val="492"/>
        </w:trPr>
        <w:tc>
          <w:tcPr>
            <w:tcW w:w="2518" w:type="dxa"/>
          </w:tcPr>
          <w:p w14:paraId="56470AF2" w14:textId="2D8BB8E3" w:rsidR="00C97BCA" w:rsidRPr="00C97BCA" w:rsidRDefault="00C97BCA" w:rsidP="00FC34FE">
            <w:pPr>
              <w:keepNext/>
              <w:keepLines/>
              <w:autoSpaceDE w:val="0"/>
              <w:autoSpaceDN w:val="0"/>
              <w:adjustRightInd w:val="0"/>
              <w:ind w:left="45"/>
              <w:rPr>
                <w:rFonts w:ascii="Calibri" w:eastAsia="Calibri" w:hAnsi="Calibri" w:cs="Calibri"/>
                <w:bCs/>
                <w:sz w:val="20"/>
                <w:szCs w:val="20"/>
              </w:rPr>
            </w:pPr>
            <w:r w:rsidRPr="00C97BCA">
              <w:rPr>
                <w:rFonts w:ascii="Calibri" w:eastAsia="Calibri" w:hAnsi="Calibri" w:cs="Calibri"/>
                <w:bCs/>
                <w:sz w:val="20"/>
                <w:szCs w:val="20"/>
              </w:rPr>
              <w:t>SRE</w:t>
            </w:r>
            <w:r w:rsidR="007F34E0">
              <w:rPr>
                <w:rFonts w:ascii="Calibri" w:eastAsia="Calibri" w:hAnsi="Calibri" w:cs="Calibri"/>
                <w:bCs/>
                <w:sz w:val="20"/>
                <w:szCs w:val="20"/>
              </w:rPr>
              <w:t>,</w:t>
            </w:r>
            <w:r w:rsidRPr="00C97BCA">
              <w:rPr>
                <w:rFonts w:ascii="Calibri" w:eastAsia="Calibri" w:hAnsi="Calibri" w:cs="Calibri"/>
                <w:bCs/>
                <w:sz w:val="20"/>
                <w:szCs w:val="20"/>
              </w:rPr>
              <w:t xml:space="preserve"> 31.</w:t>
            </w:r>
            <w:r w:rsidR="007F34E0">
              <w:rPr>
                <w:rFonts w:ascii="Calibri" w:eastAsia="Calibri" w:hAnsi="Calibri" w:cs="Calibri"/>
                <w:bCs/>
                <w:sz w:val="20"/>
                <w:szCs w:val="20"/>
              </w:rPr>
              <w:t xml:space="preserve"> </w:t>
            </w:r>
            <w:r w:rsidRPr="00C97BCA">
              <w:rPr>
                <w:rFonts w:ascii="Calibri" w:eastAsia="Calibri" w:hAnsi="Calibri" w:cs="Calibri"/>
                <w:bCs/>
                <w:sz w:val="20"/>
                <w:szCs w:val="20"/>
              </w:rPr>
              <w:t>3.</w:t>
            </w:r>
            <w:r w:rsidR="007F34E0">
              <w:rPr>
                <w:rFonts w:ascii="Calibri" w:eastAsia="Calibri" w:hAnsi="Calibri" w:cs="Calibri"/>
                <w:bCs/>
                <w:sz w:val="20"/>
                <w:szCs w:val="20"/>
              </w:rPr>
              <w:t xml:space="preserve"> </w:t>
            </w:r>
            <w:r w:rsidRPr="00C97BCA">
              <w:rPr>
                <w:rFonts w:ascii="Calibri" w:eastAsia="Calibri" w:hAnsi="Calibri" w:cs="Calibri"/>
                <w:bCs/>
                <w:sz w:val="20"/>
                <w:szCs w:val="20"/>
              </w:rPr>
              <w:t>2021</w:t>
            </w:r>
            <w:r w:rsidR="00AB0D9E">
              <w:rPr>
                <w:rFonts w:ascii="Calibri" w:eastAsia="Calibri" w:hAnsi="Calibri" w:cs="Calibri"/>
                <w:bCs/>
                <w:sz w:val="20"/>
                <w:szCs w:val="20"/>
              </w:rPr>
              <w:t>,</w:t>
            </w:r>
            <w:r w:rsidRPr="00C97BCA">
              <w:rPr>
                <w:rFonts w:ascii="Calibri" w:eastAsia="Calibri" w:hAnsi="Calibri" w:cs="Calibri"/>
                <w:bCs/>
                <w:sz w:val="20"/>
                <w:szCs w:val="20"/>
              </w:rPr>
              <w:t xml:space="preserve"> </w:t>
            </w:r>
            <w:r w:rsidR="007F34E0">
              <w:rPr>
                <w:rFonts w:ascii="Calibri" w:eastAsia="Calibri" w:hAnsi="Calibri" w:cs="Calibri"/>
                <w:bCs/>
                <w:sz w:val="20"/>
                <w:szCs w:val="20"/>
              </w:rPr>
              <w:t>ob 13.</w:t>
            </w:r>
            <w:r w:rsidRPr="00C97BCA">
              <w:rPr>
                <w:rFonts w:ascii="Calibri" w:eastAsia="Calibri" w:hAnsi="Calibri" w:cs="Calibri"/>
                <w:bCs/>
                <w:sz w:val="20"/>
                <w:szCs w:val="20"/>
              </w:rPr>
              <w:t>00</w:t>
            </w:r>
          </w:p>
        </w:tc>
        <w:tc>
          <w:tcPr>
            <w:tcW w:w="4961" w:type="dxa"/>
          </w:tcPr>
          <w:p w14:paraId="76B78812" w14:textId="6F6423E3" w:rsidR="00C97BCA" w:rsidRPr="00C97BCA" w:rsidRDefault="00C97BCA" w:rsidP="00C97BCA">
            <w:pPr>
              <w:keepNext/>
              <w:keepLines/>
              <w:autoSpaceDE w:val="0"/>
              <w:autoSpaceDN w:val="0"/>
              <w:adjustRightInd w:val="0"/>
              <w:ind w:left="45"/>
              <w:rPr>
                <w:rFonts w:ascii="Calibri" w:eastAsia="Calibri" w:hAnsi="Calibri" w:cs="Calibri"/>
                <w:bCs/>
                <w:sz w:val="20"/>
                <w:szCs w:val="20"/>
              </w:rPr>
            </w:pPr>
            <w:r w:rsidRPr="00C97BCA">
              <w:rPr>
                <w:rFonts w:ascii="Calibri" w:eastAsia="Calibri" w:hAnsi="Calibri" w:cs="Calibri"/>
                <w:b/>
                <w:bCs/>
                <w:sz w:val="20"/>
                <w:szCs w:val="20"/>
              </w:rPr>
              <w:t>Področje S4:  Mobilnost</w:t>
            </w:r>
            <w:r w:rsidR="007F34E0">
              <w:rPr>
                <w:rFonts w:ascii="Calibri" w:eastAsia="Calibri" w:hAnsi="Calibri" w:cs="Calibri"/>
                <w:b/>
                <w:bCs/>
                <w:sz w:val="20"/>
                <w:szCs w:val="20"/>
              </w:rPr>
              <w:t xml:space="preserve"> – </w:t>
            </w:r>
            <w:hyperlink r:id="rId10" w:history="1">
              <w:r w:rsidR="007F34E0" w:rsidRPr="007F34E0">
                <w:rPr>
                  <w:rStyle w:val="Hiperpovezava"/>
                  <w:rFonts w:ascii="Calibri" w:eastAsia="Calibri" w:hAnsi="Calibri" w:cs="Calibri"/>
                  <w:bCs/>
                  <w:sz w:val="20"/>
                  <w:szCs w:val="20"/>
                </w:rPr>
                <w:t>p</w:t>
              </w:r>
              <w:r w:rsidRPr="007F34E0">
                <w:rPr>
                  <w:rStyle w:val="Hiperpovezava"/>
                  <w:rFonts w:ascii="Calibri" w:eastAsia="Calibri" w:hAnsi="Calibri" w:cs="Calibri"/>
                  <w:bCs/>
                  <w:sz w:val="20"/>
                  <w:szCs w:val="20"/>
                </w:rPr>
                <w:t>rijavnica</w:t>
              </w:r>
            </w:hyperlink>
            <w:r w:rsidR="007F34E0">
              <w:rPr>
                <w:rFonts w:ascii="Calibri" w:eastAsia="Calibri" w:hAnsi="Calibri" w:cs="Calibri"/>
                <w:bCs/>
                <w:sz w:val="20"/>
                <w:szCs w:val="20"/>
              </w:rPr>
              <w:t xml:space="preserve"> </w:t>
            </w:r>
          </w:p>
          <w:p w14:paraId="5BA3C8DC" w14:textId="77777777" w:rsidR="00C97BCA" w:rsidRPr="00C97BCA" w:rsidRDefault="00C97BCA" w:rsidP="00C97BCA">
            <w:pPr>
              <w:keepNext/>
              <w:keepLines/>
              <w:autoSpaceDE w:val="0"/>
              <w:autoSpaceDN w:val="0"/>
              <w:adjustRightInd w:val="0"/>
              <w:ind w:left="45"/>
              <w:rPr>
                <w:rFonts w:ascii="Calibri" w:eastAsia="Calibri" w:hAnsi="Calibri" w:cs="Calibri"/>
                <w:bCs/>
                <w:sz w:val="20"/>
                <w:szCs w:val="20"/>
              </w:rPr>
            </w:pPr>
          </w:p>
        </w:tc>
        <w:tc>
          <w:tcPr>
            <w:tcW w:w="1843" w:type="dxa"/>
          </w:tcPr>
          <w:p w14:paraId="355D8C45" w14:textId="4CF1C09E" w:rsidR="00C97BCA" w:rsidRPr="00C97BCA" w:rsidRDefault="00C97BCA" w:rsidP="00FC34FE">
            <w:pPr>
              <w:jc w:val="both"/>
              <w:rPr>
                <w:rFonts w:ascii="Calibri" w:eastAsia="Times New Roman" w:hAnsi="Calibri" w:cs="Calibri"/>
                <w:sz w:val="20"/>
                <w:szCs w:val="20"/>
                <w:lang w:val="en-GB" w:eastAsia="en-GB"/>
              </w:rPr>
            </w:pPr>
            <w:r w:rsidRPr="00C97BCA">
              <w:rPr>
                <w:rFonts w:ascii="Calibri" w:eastAsia="Times New Roman" w:hAnsi="Calibri" w:cs="Calibri"/>
                <w:sz w:val="20"/>
                <w:szCs w:val="20"/>
                <w:lang w:val="en-GB" w:eastAsia="en-GB"/>
              </w:rPr>
              <w:t>PET</w:t>
            </w:r>
            <w:r w:rsidR="007F34E0">
              <w:rPr>
                <w:rFonts w:ascii="Calibri" w:eastAsia="Times New Roman" w:hAnsi="Calibri" w:cs="Calibri"/>
                <w:sz w:val="20"/>
                <w:szCs w:val="20"/>
                <w:lang w:val="en-GB" w:eastAsia="en-GB"/>
              </w:rPr>
              <w:t>,</w:t>
            </w:r>
            <w:r w:rsidRPr="00C97BCA">
              <w:rPr>
                <w:rFonts w:ascii="Calibri" w:eastAsia="Times New Roman" w:hAnsi="Calibri" w:cs="Calibri"/>
                <w:sz w:val="20"/>
                <w:szCs w:val="20"/>
                <w:lang w:val="en-GB" w:eastAsia="en-GB"/>
              </w:rPr>
              <w:t xml:space="preserve"> 26.</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3.</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2021</w:t>
            </w:r>
          </w:p>
        </w:tc>
      </w:tr>
      <w:tr w:rsidR="00C97BCA" w:rsidRPr="00C97BCA" w14:paraId="68B48839" w14:textId="77777777" w:rsidTr="00AB0D9E">
        <w:trPr>
          <w:trHeight w:val="492"/>
        </w:trPr>
        <w:tc>
          <w:tcPr>
            <w:tcW w:w="2518" w:type="dxa"/>
          </w:tcPr>
          <w:p w14:paraId="167B567F" w14:textId="1BFAD406" w:rsidR="00C97BCA" w:rsidRPr="00C97BCA" w:rsidRDefault="00C97BCA" w:rsidP="00FC34FE">
            <w:pPr>
              <w:keepNext/>
              <w:keepLines/>
              <w:autoSpaceDE w:val="0"/>
              <w:autoSpaceDN w:val="0"/>
              <w:adjustRightInd w:val="0"/>
              <w:ind w:left="45"/>
              <w:rPr>
                <w:rFonts w:ascii="Calibri" w:eastAsia="Calibri" w:hAnsi="Calibri" w:cs="Calibri"/>
                <w:bCs/>
                <w:sz w:val="20"/>
                <w:szCs w:val="20"/>
              </w:rPr>
            </w:pPr>
            <w:r w:rsidRPr="00C97BCA">
              <w:rPr>
                <w:rFonts w:ascii="Calibri" w:eastAsia="Calibri" w:hAnsi="Calibri" w:cs="Calibri"/>
                <w:bCs/>
                <w:sz w:val="20"/>
                <w:szCs w:val="20"/>
              </w:rPr>
              <w:t>PET</w:t>
            </w:r>
            <w:r w:rsidR="007F34E0">
              <w:rPr>
                <w:rFonts w:ascii="Calibri" w:eastAsia="Calibri" w:hAnsi="Calibri" w:cs="Calibri"/>
                <w:bCs/>
                <w:sz w:val="20"/>
                <w:szCs w:val="20"/>
              </w:rPr>
              <w:t>,</w:t>
            </w:r>
            <w:r w:rsidRPr="00C97BCA">
              <w:rPr>
                <w:rFonts w:ascii="Calibri" w:eastAsia="Calibri" w:hAnsi="Calibri" w:cs="Calibri"/>
                <w:bCs/>
                <w:sz w:val="20"/>
                <w:szCs w:val="20"/>
              </w:rPr>
              <w:t xml:space="preserve"> 2.</w:t>
            </w:r>
            <w:r w:rsidR="007F34E0">
              <w:rPr>
                <w:rFonts w:ascii="Calibri" w:eastAsia="Calibri" w:hAnsi="Calibri" w:cs="Calibri"/>
                <w:bCs/>
                <w:sz w:val="20"/>
                <w:szCs w:val="20"/>
              </w:rPr>
              <w:t xml:space="preserve"> </w:t>
            </w:r>
            <w:r w:rsidRPr="00C97BCA">
              <w:rPr>
                <w:rFonts w:ascii="Calibri" w:eastAsia="Calibri" w:hAnsi="Calibri" w:cs="Calibri"/>
                <w:bCs/>
                <w:sz w:val="20"/>
                <w:szCs w:val="20"/>
              </w:rPr>
              <w:t>4.</w:t>
            </w:r>
            <w:r w:rsidR="007F34E0">
              <w:rPr>
                <w:rFonts w:ascii="Calibri" w:eastAsia="Calibri" w:hAnsi="Calibri" w:cs="Calibri"/>
                <w:bCs/>
                <w:sz w:val="20"/>
                <w:szCs w:val="20"/>
              </w:rPr>
              <w:t xml:space="preserve"> </w:t>
            </w:r>
            <w:r w:rsidRPr="00C97BCA">
              <w:rPr>
                <w:rFonts w:ascii="Calibri" w:eastAsia="Calibri" w:hAnsi="Calibri" w:cs="Calibri"/>
                <w:bCs/>
                <w:sz w:val="20"/>
                <w:szCs w:val="20"/>
              </w:rPr>
              <w:t>2021</w:t>
            </w:r>
            <w:r w:rsidR="007F34E0">
              <w:rPr>
                <w:rFonts w:ascii="Calibri" w:eastAsia="Calibri" w:hAnsi="Calibri" w:cs="Calibri"/>
                <w:bCs/>
                <w:sz w:val="20"/>
                <w:szCs w:val="20"/>
              </w:rPr>
              <w:t>,</w:t>
            </w:r>
            <w:r w:rsidRPr="00C97BCA">
              <w:rPr>
                <w:rFonts w:ascii="Calibri" w:eastAsia="Calibri" w:hAnsi="Calibri" w:cs="Calibri"/>
                <w:bCs/>
                <w:sz w:val="20"/>
                <w:szCs w:val="20"/>
              </w:rPr>
              <w:t xml:space="preserve"> </w:t>
            </w:r>
            <w:r w:rsidR="007F34E0">
              <w:rPr>
                <w:rFonts w:ascii="Calibri" w:eastAsia="Calibri" w:hAnsi="Calibri" w:cs="Calibri"/>
                <w:bCs/>
                <w:sz w:val="20"/>
                <w:szCs w:val="20"/>
              </w:rPr>
              <w:t>ob 13.</w:t>
            </w:r>
            <w:r w:rsidRPr="00C97BCA">
              <w:rPr>
                <w:rFonts w:ascii="Calibri" w:eastAsia="Calibri" w:hAnsi="Calibri" w:cs="Calibri"/>
                <w:bCs/>
                <w:sz w:val="20"/>
                <w:szCs w:val="20"/>
              </w:rPr>
              <w:t>00</w:t>
            </w:r>
          </w:p>
        </w:tc>
        <w:tc>
          <w:tcPr>
            <w:tcW w:w="4961" w:type="dxa"/>
          </w:tcPr>
          <w:p w14:paraId="3C36C271" w14:textId="031060CF" w:rsidR="00C97BCA" w:rsidRPr="00C97BCA" w:rsidRDefault="00C97BCA" w:rsidP="007F34E0">
            <w:pPr>
              <w:keepNext/>
              <w:keepLines/>
              <w:autoSpaceDE w:val="0"/>
              <w:autoSpaceDN w:val="0"/>
              <w:adjustRightInd w:val="0"/>
              <w:ind w:left="45"/>
              <w:rPr>
                <w:rFonts w:ascii="Calibri" w:eastAsia="Calibri" w:hAnsi="Calibri" w:cs="Calibri"/>
                <w:bCs/>
                <w:sz w:val="20"/>
                <w:szCs w:val="20"/>
              </w:rPr>
            </w:pPr>
            <w:r w:rsidRPr="00C97BCA">
              <w:rPr>
                <w:rFonts w:ascii="Calibri" w:eastAsia="Calibri" w:hAnsi="Calibri" w:cs="Calibri"/>
                <w:b/>
                <w:bCs/>
                <w:sz w:val="20"/>
                <w:szCs w:val="20"/>
              </w:rPr>
              <w:t xml:space="preserve">Področje S4: Zdravje - Medicina </w:t>
            </w:r>
            <w:r w:rsidR="007F34E0">
              <w:rPr>
                <w:rFonts w:ascii="Calibri" w:eastAsia="Calibri" w:hAnsi="Calibri" w:cs="Calibri"/>
                <w:b/>
                <w:bCs/>
                <w:sz w:val="20"/>
                <w:szCs w:val="20"/>
              </w:rPr>
              <w:t xml:space="preserve">– </w:t>
            </w:r>
            <w:hyperlink r:id="rId11" w:history="1">
              <w:r w:rsidR="007F34E0" w:rsidRPr="007F34E0">
                <w:rPr>
                  <w:rStyle w:val="Hiperpovezava"/>
                  <w:rFonts w:ascii="Calibri" w:eastAsia="Calibri" w:hAnsi="Calibri" w:cs="Calibri"/>
                  <w:bCs/>
                  <w:sz w:val="20"/>
                  <w:szCs w:val="20"/>
                </w:rPr>
                <w:t>p</w:t>
              </w:r>
              <w:r w:rsidRPr="007F34E0">
                <w:rPr>
                  <w:rStyle w:val="Hiperpovezava"/>
                  <w:rFonts w:ascii="Calibri" w:eastAsia="Calibri" w:hAnsi="Calibri" w:cs="Calibri"/>
                  <w:bCs/>
                  <w:sz w:val="20"/>
                  <w:szCs w:val="20"/>
                </w:rPr>
                <w:t>rijavnica</w:t>
              </w:r>
            </w:hyperlink>
            <w:r w:rsidR="007F34E0">
              <w:rPr>
                <w:rFonts w:ascii="Calibri" w:eastAsia="Calibri" w:hAnsi="Calibri" w:cs="Calibri"/>
                <w:bCs/>
                <w:sz w:val="20"/>
                <w:szCs w:val="20"/>
              </w:rPr>
              <w:t xml:space="preserve"> </w:t>
            </w:r>
          </w:p>
          <w:p w14:paraId="7DE13555" w14:textId="77777777" w:rsidR="00C97BCA" w:rsidRPr="00C97BCA" w:rsidRDefault="00C97BCA" w:rsidP="00C97BCA">
            <w:pPr>
              <w:keepNext/>
              <w:keepLines/>
              <w:autoSpaceDE w:val="0"/>
              <w:autoSpaceDN w:val="0"/>
              <w:adjustRightInd w:val="0"/>
              <w:ind w:left="45"/>
              <w:jc w:val="both"/>
              <w:rPr>
                <w:rFonts w:ascii="Calibri" w:eastAsia="Calibri" w:hAnsi="Calibri" w:cs="Calibri"/>
                <w:bCs/>
                <w:sz w:val="20"/>
                <w:szCs w:val="20"/>
              </w:rPr>
            </w:pPr>
          </w:p>
        </w:tc>
        <w:tc>
          <w:tcPr>
            <w:tcW w:w="1843" w:type="dxa"/>
          </w:tcPr>
          <w:p w14:paraId="43C7EAE6" w14:textId="71774E5F" w:rsidR="00C97BCA" w:rsidRPr="00C97BCA" w:rsidRDefault="00C97BCA" w:rsidP="00FC34FE">
            <w:pPr>
              <w:jc w:val="both"/>
              <w:rPr>
                <w:rFonts w:ascii="Calibri" w:eastAsia="Times New Roman" w:hAnsi="Calibri" w:cs="Calibri"/>
                <w:sz w:val="20"/>
                <w:szCs w:val="20"/>
                <w:lang w:val="en-GB" w:eastAsia="en-GB"/>
              </w:rPr>
            </w:pPr>
            <w:r w:rsidRPr="00C97BCA">
              <w:rPr>
                <w:rFonts w:ascii="Calibri" w:eastAsia="Times New Roman" w:hAnsi="Calibri" w:cs="Calibri"/>
                <w:sz w:val="20"/>
                <w:szCs w:val="20"/>
                <w:lang w:val="en-GB" w:eastAsia="en-GB"/>
              </w:rPr>
              <w:t>TOR</w:t>
            </w:r>
            <w:r w:rsidR="007F34E0">
              <w:rPr>
                <w:rFonts w:ascii="Calibri" w:eastAsia="Times New Roman" w:hAnsi="Calibri" w:cs="Calibri"/>
                <w:sz w:val="20"/>
                <w:szCs w:val="20"/>
                <w:lang w:val="en-GB" w:eastAsia="en-GB"/>
              </w:rPr>
              <w:t>,</w:t>
            </w:r>
            <w:r w:rsidRPr="00C97BCA">
              <w:rPr>
                <w:rFonts w:ascii="Calibri" w:eastAsia="Times New Roman" w:hAnsi="Calibri" w:cs="Calibri"/>
                <w:sz w:val="20"/>
                <w:szCs w:val="20"/>
                <w:lang w:val="en-GB" w:eastAsia="en-GB"/>
              </w:rPr>
              <w:t xml:space="preserve"> 30.3.</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2021</w:t>
            </w:r>
          </w:p>
          <w:p w14:paraId="678B5E7B" w14:textId="77777777" w:rsidR="00C97BCA" w:rsidRPr="00C97BCA" w:rsidRDefault="00C97BCA" w:rsidP="00FC34FE">
            <w:pPr>
              <w:jc w:val="both"/>
              <w:rPr>
                <w:rFonts w:ascii="Calibri" w:eastAsia="Times New Roman" w:hAnsi="Calibri" w:cs="Calibri"/>
                <w:sz w:val="20"/>
                <w:szCs w:val="20"/>
                <w:lang w:val="en-GB" w:eastAsia="en-GB"/>
              </w:rPr>
            </w:pPr>
          </w:p>
        </w:tc>
      </w:tr>
      <w:tr w:rsidR="00C97BCA" w:rsidRPr="00C97BCA" w14:paraId="10A8242F" w14:textId="77777777" w:rsidTr="00AB0D9E">
        <w:trPr>
          <w:trHeight w:val="492"/>
        </w:trPr>
        <w:tc>
          <w:tcPr>
            <w:tcW w:w="2518" w:type="dxa"/>
          </w:tcPr>
          <w:p w14:paraId="156A2296" w14:textId="1EBD9F7F" w:rsidR="00C97BCA" w:rsidRPr="00C97BCA" w:rsidRDefault="00C97BCA" w:rsidP="00FC34FE">
            <w:pPr>
              <w:keepNext/>
              <w:keepLines/>
              <w:autoSpaceDE w:val="0"/>
              <w:autoSpaceDN w:val="0"/>
              <w:adjustRightInd w:val="0"/>
              <w:ind w:left="45"/>
              <w:rPr>
                <w:rFonts w:ascii="Calibri" w:eastAsia="Calibri" w:hAnsi="Calibri" w:cs="Calibri"/>
                <w:bCs/>
                <w:sz w:val="20"/>
                <w:szCs w:val="20"/>
              </w:rPr>
            </w:pPr>
            <w:r w:rsidRPr="00C97BCA">
              <w:rPr>
                <w:rFonts w:ascii="Calibri" w:eastAsia="Calibri" w:hAnsi="Calibri" w:cs="Calibri"/>
                <w:bCs/>
                <w:sz w:val="20"/>
                <w:szCs w:val="20"/>
              </w:rPr>
              <w:t>SRE</w:t>
            </w:r>
            <w:r w:rsidR="007F34E0">
              <w:rPr>
                <w:rFonts w:ascii="Calibri" w:eastAsia="Calibri" w:hAnsi="Calibri" w:cs="Calibri"/>
                <w:bCs/>
                <w:sz w:val="20"/>
                <w:szCs w:val="20"/>
              </w:rPr>
              <w:t>,</w:t>
            </w:r>
            <w:r w:rsidRPr="00C97BCA">
              <w:rPr>
                <w:rFonts w:ascii="Calibri" w:eastAsia="Calibri" w:hAnsi="Calibri" w:cs="Calibri"/>
                <w:bCs/>
                <w:sz w:val="20"/>
                <w:szCs w:val="20"/>
              </w:rPr>
              <w:t> 7.</w:t>
            </w:r>
            <w:r w:rsidR="007F34E0">
              <w:rPr>
                <w:rFonts w:ascii="Calibri" w:eastAsia="Calibri" w:hAnsi="Calibri" w:cs="Calibri"/>
                <w:bCs/>
                <w:sz w:val="20"/>
                <w:szCs w:val="20"/>
              </w:rPr>
              <w:t xml:space="preserve"> </w:t>
            </w:r>
            <w:r w:rsidRPr="00C97BCA">
              <w:rPr>
                <w:rFonts w:ascii="Calibri" w:eastAsia="Calibri" w:hAnsi="Calibri" w:cs="Calibri"/>
                <w:bCs/>
                <w:sz w:val="20"/>
                <w:szCs w:val="20"/>
              </w:rPr>
              <w:t>4.</w:t>
            </w:r>
            <w:r w:rsidR="007F34E0">
              <w:rPr>
                <w:rFonts w:ascii="Calibri" w:eastAsia="Calibri" w:hAnsi="Calibri" w:cs="Calibri"/>
                <w:bCs/>
                <w:sz w:val="20"/>
                <w:szCs w:val="20"/>
              </w:rPr>
              <w:t xml:space="preserve"> </w:t>
            </w:r>
            <w:r w:rsidRPr="00C97BCA">
              <w:rPr>
                <w:rFonts w:ascii="Calibri" w:eastAsia="Calibri" w:hAnsi="Calibri" w:cs="Calibri"/>
                <w:bCs/>
                <w:sz w:val="20"/>
                <w:szCs w:val="20"/>
              </w:rPr>
              <w:t>2021</w:t>
            </w:r>
            <w:r w:rsidR="007F34E0">
              <w:rPr>
                <w:rFonts w:ascii="Calibri" w:eastAsia="Calibri" w:hAnsi="Calibri" w:cs="Calibri"/>
                <w:bCs/>
                <w:sz w:val="20"/>
                <w:szCs w:val="20"/>
              </w:rPr>
              <w:t xml:space="preserve">, </w:t>
            </w:r>
            <w:r w:rsidRPr="00C97BCA">
              <w:rPr>
                <w:rFonts w:ascii="Calibri" w:eastAsia="Calibri" w:hAnsi="Calibri" w:cs="Calibri"/>
                <w:bCs/>
                <w:sz w:val="20"/>
                <w:szCs w:val="20"/>
              </w:rPr>
              <w:t>ob 13:00</w:t>
            </w:r>
          </w:p>
        </w:tc>
        <w:tc>
          <w:tcPr>
            <w:tcW w:w="4961" w:type="dxa"/>
          </w:tcPr>
          <w:p w14:paraId="73A853F7" w14:textId="65A2A577" w:rsidR="00C97BCA" w:rsidRPr="00C97BCA" w:rsidRDefault="00C97BCA" w:rsidP="00C97BCA">
            <w:pPr>
              <w:keepNext/>
              <w:keepLines/>
              <w:autoSpaceDE w:val="0"/>
              <w:autoSpaceDN w:val="0"/>
              <w:adjustRightInd w:val="0"/>
              <w:ind w:left="45"/>
              <w:rPr>
                <w:rFonts w:ascii="Calibri" w:eastAsia="Calibri" w:hAnsi="Calibri" w:cs="Calibri"/>
                <w:bCs/>
                <w:sz w:val="20"/>
                <w:szCs w:val="20"/>
              </w:rPr>
            </w:pPr>
            <w:r w:rsidRPr="00C97BCA">
              <w:rPr>
                <w:rFonts w:ascii="Calibri" w:eastAsia="Calibri" w:hAnsi="Calibri" w:cs="Calibri"/>
                <w:b/>
                <w:bCs/>
                <w:sz w:val="20"/>
                <w:szCs w:val="20"/>
              </w:rPr>
              <w:t>Področje S4: Tovarne prihodnosti</w:t>
            </w:r>
            <w:r w:rsidR="007F34E0">
              <w:rPr>
                <w:rFonts w:ascii="Calibri" w:eastAsia="Calibri" w:hAnsi="Calibri" w:cs="Calibri"/>
                <w:b/>
                <w:bCs/>
                <w:sz w:val="20"/>
                <w:szCs w:val="20"/>
              </w:rPr>
              <w:t xml:space="preserve"> </w:t>
            </w:r>
            <w:r w:rsidR="007F34E0" w:rsidRPr="002D566B">
              <w:rPr>
                <w:rFonts w:ascii="Calibri" w:eastAsia="Calibri" w:hAnsi="Calibri" w:cs="Calibri"/>
                <w:bCs/>
                <w:sz w:val="20"/>
                <w:szCs w:val="20"/>
              </w:rPr>
              <w:t xml:space="preserve">- </w:t>
            </w:r>
            <w:hyperlink r:id="rId12" w:history="1">
              <w:r w:rsidR="007F34E0" w:rsidRPr="002D566B">
                <w:rPr>
                  <w:rStyle w:val="Hiperpovezava"/>
                  <w:rFonts w:ascii="Calibri" w:eastAsia="Calibri" w:hAnsi="Calibri" w:cs="Calibri"/>
                  <w:bCs/>
                  <w:sz w:val="20"/>
                  <w:szCs w:val="20"/>
                </w:rPr>
                <w:t>p</w:t>
              </w:r>
              <w:r w:rsidRPr="002D566B">
                <w:rPr>
                  <w:rStyle w:val="Hiperpovezava"/>
                  <w:rFonts w:ascii="Calibri" w:eastAsia="Calibri" w:hAnsi="Calibri" w:cs="Calibri"/>
                  <w:bCs/>
                  <w:sz w:val="20"/>
                  <w:szCs w:val="20"/>
                </w:rPr>
                <w:t>rijavnica</w:t>
              </w:r>
            </w:hyperlink>
          </w:p>
          <w:p w14:paraId="7598D32B" w14:textId="77777777" w:rsidR="00C97BCA" w:rsidRPr="00C97BCA" w:rsidRDefault="00C97BCA" w:rsidP="00C97BCA">
            <w:pPr>
              <w:keepNext/>
              <w:keepLines/>
              <w:autoSpaceDE w:val="0"/>
              <w:autoSpaceDN w:val="0"/>
              <w:adjustRightInd w:val="0"/>
              <w:ind w:left="45"/>
              <w:rPr>
                <w:rFonts w:ascii="Calibri" w:eastAsia="Calibri" w:hAnsi="Calibri" w:cs="Calibri"/>
                <w:bCs/>
                <w:sz w:val="20"/>
                <w:szCs w:val="20"/>
              </w:rPr>
            </w:pPr>
          </w:p>
        </w:tc>
        <w:tc>
          <w:tcPr>
            <w:tcW w:w="1843" w:type="dxa"/>
          </w:tcPr>
          <w:p w14:paraId="02EA12E8" w14:textId="09068C80" w:rsidR="00C97BCA" w:rsidRPr="00C97BCA" w:rsidRDefault="00C97BCA" w:rsidP="00FC34FE">
            <w:pPr>
              <w:jc w:val="both"/>
              <w:rPr>
                <w:rFonts w:ascii="Calibri" w:eastAsia="Times New Roman" w:hAnsi="Calibri" w:cs="Calibri"/>
                <w:sz w:val="20"/>
                <w:szCs w:val="20"/>
                <w:lang w:val="en-GB" w:eastAsia="en-GB"/>
              </w:rPr>
            </w:pPr>
            <w:r w:rsidRPr="00C97BCA">
              <w:rPr>
                <w:rFonts w:ascii="Calibri" w:eastAsia="Times New Roman" w:hAnsi="Calibri" w:cs="Calibri"/>
                <w:sz w:val="20"/>
                <w:szCs w:val="20"/>
                <w:lang w:val="en-GB" w:eastAsia="en-GB"/>
              </w:rPr>
              <w:t>ČET</w:t>
            </w:r>
            <w:r w:rsidR="007F34E0">
              <w:rPr>
                <w:rFonts w:ascii="Calibri" w:eastAsia="Times New Roman" w:hAnsi="Calibri" w:cs="Calibri"/>
                <w:sz w:val="20"/>
                <w:szCs w:val="20"/>
                <w:lang w:val="en-GB" w:eastAsia="en-GB"/>
              </w:rPr>
              <w:t>,</w:t>
            </w:r>
            <w:r w:rsidRPr="00C97BCA">
              <w:rPr>
                <w:rFonts w:ascii="Calibri" w:eastAsia="Times New Roman" w:hAnsi="Calibri" w:cs="Calibri"/>
                <w:sz w:val="20"/>
                <w:szCs w:val="20"/>
                <w:lang w:val="en-GB" w:eastAsia="en-GB"/>
              </w:rPr>
              <w:t xml:space="preserve"> 1.</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4.</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2021</w:t>
            </w:r>
          </w:p>
          <w:p w14:paraId="68E4128A" w14:textId="77777777" w:rsidR="00C97BCA" w:rsidRPr="00C97BCA" w:rsidRDefault="00C97BCA" w:rsidP="00FC34FE">
            <w:pPr>
              <w:jc w:val="both"/>
              <w:rPr>
                <w:rFonts w:ascii="Calibri" w:eastAsia="Times New Roman" w:hAnsi="Calibri" w:cs="Calibri"/>
                <w:sz w:val="20"/>
                <w:szCs w:val="20"/>
                <w:lang w:val="en-GB" w:eastAsia="en-GB"/>
              </w:rPr>
            </w:pPr>
          </w:p>
        </w:tc>
      </w:tr>
      <w:tr w:rsidR="00C97BCA" w:rsidRPr="00C97BCA" w14:paraId="1F3DA02A" w14:textId="77777777" w:rsidTr="00AB0D9E">
        <w:trPr>
          <w:trHeight w:val="492"/>
        </w:trPr>
        <w:tc>
          <w:tcPr>
            <w:tcW w:w="2518" w:type="dxa"/>
          </w:tcPr>
          <w:p w14:paraId="751F7A1A" w14:textId="14A7BE8D" w:rsidR="00C97BCA" w:rsidRPr="00C97BCA" w:rsidRDefault="00C97BCA" w:rsidP="00FC34FE">
            <w:pPr>
              <w:keepNext/>
              <w:keepLines/>
              <w:autoSpaceDE w:val="0"/>
              <w:autoSpaceDN w:val="0"/>
              <w:adjustRightInd w:val="0"/>
              <w:ind w:left="45"/>
              <w:rPr>
                <w:rFonts w:ascii="Calibri" w:eastAsia="Calibri" w:hAnsi="Calibri" w:cs="Calibri"/>
                <w:bCs/>
                <w:sz w:val="20"/>
                <w:szCs w:val="20"/>
              </w:rPr>
            </w:pPr>
            <w:r w:rsidRPr="00C97BCA">
              <w:rPr>
                <w:rFonts w:ascii="Calibri" w:eastAsia="Calibri" w:hAnsi="Calibri" w:cs="Calibri"/>
                <w:bCs/>
                <w:sz w:val="20"/>
                <w:szCs w:val="20"/>
              </w:rPr>
              <w:t>PET</w:t>
            </w:r>
            <w:r w:rsidR="007F34E0">
              <w:rPr>
                <w:rFonts w:ascii="Calibri" w:eastAsia="Calibri" w:hAnsi="Calibri" w:cs="Calibri"/>
                <w:bCs/>
                <w:sz w:val="20"/>
                <w:szCs w:val="20"/>
              </w:rPr>
              <w:t>,</w:t>
            </w:r>
            <w:r w:rsidRPr="00C97BCA">
              <w:rPr>
                <w:rFonts w:ascii="Calibri" w:eastAsia="Calibri" w:hAnsi="Calibri" w:cs="Calibri"/>
                <w:bCs/>
                <w:sz w:val="20"/>
                <w:szCs w:val="20"/>
              </w:rPr>
              <w:t xml:space="preserve"> 9.4.2021</w:t>
            </w:r>
            <w:r w:rsidR="007F34E0">
              <w:rPr>
                <w:rFonts w:ascii="Calibri" w:eastAsia="Calibri" w:hAnsi="Calibri" w:cs="Calibri"/>
                <w:bCs/>
                <w:sz w:val="20"/>
                <w:szCs w:val="20"/>
              </w:rPr>
              <w:t xml:space="preserve">, </w:t>
            </w:r>
            <w:r w:rsidRPr="00C97BCA">
              <w:rPr>
                <w:rFonts w:ascii="Calibri" w:eastAsia="Calibri" w:hAnsi="Calibri" w:cs="Calibri"/>
                <w:bCs/>
                <w:sz w:val="20"/>
                <w:szCs w:val="20"/>
              </w:rPr>
              <w:t xml:space="preserve">ob 13:00 </w:t>
            </w:r>
          </w:p>
          <w:p w14:paraId="539C3B2B" w14:textId="77777777" w:rsidR="00C97BCA" w:rsidRPr="00C97BCA" w:rsidRDefault="00C97BCA" w:rsidP="00FC34FE">
            <w:pPr>
              <w:keepNext/>
              <w:keepLines/>
              <w:autoSpaceDE w:val="0"/>
              <w:autoSpaceDN w:val="0"/>
              <w:adjustRightInd w:val="0"/>
              <w:ind w:left="45"/>
              <w:rPr>
                <w:rFonts w:ascii="Calibri" w:eastAsia="Calibri" w:hAnsi="Calibri" w:cs="Calibri"/>
                <w:bCs/>
                <w:sz w:val="20"/>
                <w:szCs w:val="20"/>
              </w:rPr>
            </w:pPr>
          </w:p>
        </w:tc>
        <w:tc>
          <w:tcPr>
            <w:tcW w:w="4961" w:type="dxa"/>
          </w:tcPr>
          <w:p w14:paraId="21158F28" w14:textId="3531ED2D" w:rsidR="00C97BCA" w:rsidRPr="00C97BCA" w:rsidRDefault="00C97BCA" w:rsidP="00C97BCA">
            <w:pPr>
              <w:keepNext/>
              <w:keepLines/>
              <w:autoSpaceDE w:val="0"/>
              <w:autoSpaceDN w:val="0"/>
              <w:adjustRightInd w:val="0"/>
              <w:ind w:left="45"/>
              <w:jc w:val="both"/>
              <w:rPr>
                <w:rFonts w:ascii="Calibri" w:eastAsia="Calibri" w:hAnsi="Calibri" w:cs="Calibri"/>
                <w:bCs/>
                <w:sz w:val="20"/>
                <w:szCs w:val="20"/>
              </w:rPr>
            </w:pPr>
            <w:r w:rsidRPr="00C97BCA">
              <w:rPr>
                <w:rFonts w:ascii="Calibri" w:eastAsia="Calibri" w:hAnsi="Calibri" w:cs="Calibri"/>
                <w:b/>
                <w:bCs/>
                <w:sz w:val="20"/>
                <w:szCs w:val="20"/>
              </w:rPr>
              <w:t>Področje S4: Trajnostni turizem</w:t>
            </w:r>
            <w:r w:rsidR="002D566B">
              <w:rPr>
                <w:rFonts w:ascii="Calibri" w:eastAsia="Calibri" w:hAnsi="Calibri" w:cs="Calibri"/>
                <w:b/>
                <w:bCs/>
                <w:sz w:val="20"/>
                <w:szCs w:val="20"/>
              </w:rPr>
              <w:t xml:space="preserve"> -</w:t>
            </w:r>
            <w:r w:rsidR="002D566B" w:rsidRPr="002D566B">
              <w:rPr>
                <w:rFonts w:ascii="Calibri" w:eastAsia="Calibri" w:hAnsi="Calibri" w:cs="Calibri"/>
                <w:bCs/>
                <w:sz w:val="20"/>
                <w:szCs w:val="20"/>
              </w:rPr>
              <w:t xml:space="preserve"> </w:t>
            </w:r>
            <w:hyperlink r:id="rId13" w:history="1">
              <w:r w:rsidR="002D566B" w:rsidRPr="002D566B">
                <w:rPr>
                  <w:rStyle w:val="Hiperpovezava"/>
                  <w:rFonts w:ascii="Calibri" w:eastAsia="Calibri" w:hAnsi="Calibri" w:cs="Calibri"/>
                  <w:bCs/>
                  <w:sz w:val="20"/>
                  <w:szCs w:val="20"/>
                </w:rPr>
                <w:t>p</w:t>
              </w:r>
              <w:r w:rsidRPr="002D566B">
                <w:rPr>
                  <w:rStyle w:val="Hiperpovezava"/>
                  <w:rFonts w:ascii="Calibri" w:eastAsia="Calibri" w:hAnsi="Calibri" w:cs="Calibri"/>
                  <w:bCs/>
                  <w:sz w:val="20"/>
                  <w:szCs w:val="20"/>
                </w:rPr>
                <w:t>rijavnica</w:t>
              </w:r>
            </w:hyperlink>
          </w:p>
          <w:p w14:paraId="11F737B9" w14:textId="77777777" w:rsidR="00C97BCA" w:rsidRPr="00C97BCA" w:rsidRDefault="00C97BCA" w:rsidP="00C97BCA">
            <w:pPr>
              <w:keepNext/>
              <w:keepLines/>
              <w:autoSpaceDE w:val="0"/>
              <w:autoSpaceDN w:val="0"/>
              <w:adjustRightInd w:val="0"/>
              <w:ind w:left="45"/>
              <w:jc w:val="both"/>
              <w:rPr>
                <w:rFonts w:ascii="Calibri" w:eastAsia="Calibri" w:hAnsi="Calibri" w:cs="Calibri"/>
                <w:bCs/>
                <w:sz w:val="20"/>
                <w:szCs w:val="20"/>
              </w:rPr>
            </w:pPr>
          </w:p>
        </w:tc>
        <w:tc>
          <w:tcPr>
            <w:tcW w:w="1843" w:type="dxa"/>
          </w:tcPr>
          <w:p w14:paraId="54215E2A" w14:textId="5B48B2E3" w:rsidR="00C97BCA" w:rsidRPr="00C97BCA" w:rsidRDefault="00C97BCA" w:rsidP="00FC34FE">
            <w:pPr>
              <w:jc w:val="both"/>
              <w:rPr>
                <w:rFonts w:ascii="Calibri" w:eastAsia="Times New Roman" w:hAnsi="Calibri" w:cs="Calibri"/>
                <w:sz w:val="20"/>
                <w:szCs w:val="20"/>
                <w:lang w:val="en-GB" w:eastAsia="en-GB"/>
              </w:rPr>
            </w:pPr>
            <w:r w:rsidRPr="00C97BCA">
              <w:rPr>
                <w:rFonts w:ascii="Calibri" w:eastAsia="Times New Roman" w:hAnsi="Calibri" w:cs="Calibri"/>
                <w:sz w:val="20"/>
                <w:szCs w:val="20"/>
                <w:lang w:val="en-GB" w:eastAsia="en-GB"/>
              </w:rPr>
              <w:t>PON</w:t>
            </w:r>
            <w:r w:rsidR="007F34E0">
              <w:rPr>
                <w:rFonts w:ascii="Calibri" w:eastAsia="Times New Roman" w:hAnsi="Calibri" w:cs="Calibri"/>
                <w:sz w:val="20"/>
                <w:szCs w:val="20"/>
                <w:lang w:val="en-GB" w:eastAsia="en-GB"/>
              </w:rPr>
              <w:t>,</w:t>
            </w:r>
            <w:r w:rsidRPr="00C97BCA">
              <w:rPr>
                <w:rFonts w:ascii="Calibri" w:eastAsia="Times New Roman" w:hAnsi="Calibri" w:cs="Calibri"/>
                <w:sz w:val="20"/>
                <w:szCs w:val="20"/>
                <w:lang w:val="en-GB" w:eastAsia="en-GB"/>
              </w:rPr>
              <w:t xml:space="preserve"> 6.</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4.</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2021</w:t>
            </w:r>
          </w:p>
          <w:p w14:paraId="1F2666AC" w14:textId="77777777" w:rsidR="00C97BCA" w:rsidRPr="00C97BCA" w:rsidRDefault="00C97BCA" w:rsidP="00FC34FE">
            <w:pPr>
              <w:jc w:val="both"/>
              <w:rPr>
                <w:rFonts w:ascii="Calibri" w:eastAsia="Times New Roman" w:hAnsi="Calibri" w:cs="Calibri"/>
                <w:sz w:val="20"/>
                <w:szCs w:val="20"/>
                <w:lang w:val="en-GB" w:eastAsia="en-GB"/>
              </w:rPr>
            </w:pPr>
          </w:p>
        </w:tc>
      </w:tr>
      <w:tr w:rsidR="00C97BCA" w:rsidRPr="00C97BCA" w14:paraId="3C176D74" w14:textId="77777777" w:rsidTr="00AB0D9E">
        <w:trPr>
          <w:trHeight w:val="492"/>
        </w:trPr>
        <w:tc>
          <w:tcPr>
            <w:tcW w:w="2518" w:type="dxa"/>
          </w:tcPr>
          <w:p w14:paraId="45A444E6" w14:textId="722F7F8B" w:rsidR="00C97BCA" w:rsidRPr="00C97BCA" w:rsidRDefault="00C97BCA" w:rsidP="00AB0D9E">
            <w:pPr>
              <w:keepNext/>
              <w:keepLines/>
              <w:autoSpaceDE w:val="0"/>
              <w:autoSpaceDN w:val="0"/>
              <w:adjustRightInd w:val="0"/>
              <w:ind w:left="45"/>
              <w:rPr>
                <w:rFonts w:ascii="Calibri" w:eastAsia="Calibri" w:hAnsi="Calibri" w:cs="Calibri"/>
                <w:bCs/>
                <w:sz w:val="20"/>
                <w:szCs w:val="20"/>
              </w:rPr>
            </w:pPr>
            <w:r w:rsidRPr="00C97BCA">
              <w:rPr>
                <w:rFonts w:ascii="Calibri" w:eastAsia="Calibri" w:hAnsi="Calibri" w:cs="Calibri"/>
                <w:bCs/>
                <w:sz w:val="20"/>
                <w:szCs w:val="20"/>
              </w:rPr>
              <w:t>PON</w:t>
            </w:r>
            <w:r w:rsidR="007F34E0">
              <w:rPr>
                <w:rFonts w:ascii="Calibri" w:eastAsia="Calibri" w:hAnsi="Calibri" w:cs="Calibri"/>
                <w:bCs/>
                <w:sz w:val="20"/>
                <w:szCs w:val="20"/>
              </w:rPr>
              <w:t>,</w:t>
            </w:r>
            <w:r w:rsidRPr="00C97BCA">
              <w:rPr>
                <w:rFonts w:ascii="Calibri" w:eastAsia="Calibri" w:hAnsi="Calibri" w:cs="Calibri"/>
                <w:bCs/>
                <w:sz w:val="20"/>
                <w:szCs w:val="20"/>
              </w:rPr>
              <w:t xml:space="preserve"> 12.</w:t>
            </w:r>
            <w:r w:rsidR="007F34E0">
              <w:rPr>
                <w:rFonts w:ascii="Calibri" w:eastAsia="Calibri" w:hAnsi="Calibri" w:cs="Calibri"/>
                <w:bCs/>
                <w:sz w:val="20"/>
                <w:szCs w:val="20"/>
              </w:rPr>
              <w:t xml:space="preserve"> </w:t>
            </w:r>
            <w:r w:rsidRPr="00C97BCA">
              <w:rPr>
                <w:rFonts w:ascii="Calibri" w:eastAsia="Calibri" w:hAnsi="Calibri" w:cs="Calibri"/>
                <w:bCs/>
                <w:sz w:val="20"/>
                <w:szCs w:val="20"/>
              </w:rPr>
              <w:t>4.</w:t>
            </w:r>
            <w:r w:rsidR="007F34E0">
              <w:rPr>
                <w:rFonts w:ascii="Calibri" w:eastAsia="Calibri" w:hAnsi="Calibri" w:cs="Calibri"/>
                <w:bCs/>
                <w:sz w:val="20"/>
                <w:szCs w:val="20"/>
              </w:rPr>
              <w:t xml:space="preserve"> </w:t>
            </w:r>
            <w:r w:rsidRPr="00C97BCA">
              <w:rPr>
                <w:rFonts w:ascii="Calibri" w:eastAsia="Calibri" w:hAnsi="Calibri" w:cs="Calibri"/>
                <w:bCs/>
                <w:sz w:val="20"/>
                <w:szCs w:val="20"/>
              </w:rPr>
              <w:t>2021</w:t>
            </w:r>
            <w:r w:rsidR="007F34E0">
              <w:rPr>
                <w:rFonts w:ascii="Calibri" w:eastAsia="Calibri" w:hAnsi="Calibri" w:cs="Calibri"/>
                <w:bCs/>
                <w:sz w:val="20"/>
                <w:szCs w:val="20"/>
              </w:rPr>
              <w:t>,</w:t>
            </w:r>
            <w:r w:rsidRPr="00C97BCA">
              <w:rPr>
                <w:rFonts w:ascii="Calibri" w:eastAsia="Calibri" w:hAnsi="Calibri" w:cs="Calibri"/>
                <w:bCs/>
                <w:sz w:val="20"/>
                <w:szCs w:val="20"/>
              </w:rPr>
              <w:t xml:space="preserve"> ob 13:00</w:t>
            </w:r>
          </w:p>
        </w:tc>
        <w:tc>
          <w:tcPr>
            <w:tcW w:w="4961" w:type="dxa"/>
          </w:tcPr>
          <w:p w14:paraId="2D49A129" w14:textId="328A6147" w:rsidR="00C97BCA" w:rsidRPr="002D566B" w:rsidRDefault="00C97BCA" w:rsidP="002D566B">
            <w:pPr>
              <w:keepNext/>
              <w:keepLines/>
              <w:autoSpaceDE w:val="0"/>
              <w:autoSpaceDN w:val="0"/>
              <w:adjustRightInd w:val="0"/>
              <w:ind w:left="45"/>
              <w:jc w:val="both"/>
              <w:rPr>
                <w:rFonts w:ascii="Calibri" w:eastAsia="Calibri" w:hAnsi="Calibri" w:cs="Calibri"/>
                <w:bCs/>
                <w:sz w:val="20"/>
                <w:szCs w:val="20"/>
              </w:rPr>
            </w:pPr>
            <w:r w:rsidRPr="00C97BCA">
              <w:rPr>
                <w:rFonts w:ascii="Calibri" w:eastAsia="Calibri" w:hAnsi="Calibri" w:cs="Calibri"/>
                <w:b/>
                <w:bCs/>
                <w:sz w:val="20"/>
                <w:szCs w:val="20"/>
              </w:rPr>
              <w:t>Področje S</w:t>
            </w:r>
            <w:r w:rsidR="002D566B">
              <w:rPr>
                <w:rFonts w:ascii="Calibri" w:eastAsia="Calibri" w:hAnsi="Calibri" w:cs="Calibri"/>
                <w:b/>
                <w:bCs/>
                <w:sz w:val="20"/>
                <w:szCs w:val="20"/>
              </w:rPr>
              <w:t xml:space="preserve">4: Trajnostna pridelava hrane - </w:t>
            </w:r>
            <w:hyperlink r:id="rId14" w:history="1">
              <w:r w:rsidR="002D566B" w:rsidRPr="002D566B">
                <w:rPr>
                  <w:rStyle w:val="Hiperpovezava"/>
                  <w:rFonts w:ascii="Calibri" w:eastAsia="Calibri" w:hAnsi="Calibri" w:cs="Calibri"/>
                  <w:bCs/>
                  <w:sz w:val="20"/>
                  <w:szCs w:val="20"/>
                </w:rPr>
                <w:t>p</w:t>
              </w:r>
              <w:r w:rsidRPr="002D566B">
                <w:rPr>
                  <w:rStyle w:val="Hiperpovezava"/>
                  <w:rFonts w:ascii="Calibri" w:eastAsia="Calibri" w:hAnsi="Calibri" w:cs="Calibri"/>
                  <w:bCs/>
                  <w:sz w:val="20"/>
                  <w:szCs w:val="20"/>
                </w:rPr>
                <w:t>rijavnica</w:t>
              </w:r>
            </w:hyperlink>
          </w:p>
          <w:p w14:paraId="1ECD9D76" w14:textId="77777777" w:rsidR="00C97BCA" w:rsidRPr="00C97BCA" w:rsidRDefault="00C97BCA" w:rsidP="00AB0D9E">
            <w:pPr>
              <w:keepNext/>
              <w:keepLines/>
              <w:autoSpaceDE w:val="0"/>
              <w:autoSpaceDN w:val="0"/>
              <w:adjustRightInd w:val="0"/>
              <w:jc w:val="both"/>
              <w:rPr>
                <w:rFonts w:ascii="Calibri" w:eastAsia="Calibri" w:hAnsi="Calibri" w:cs="Calibri"/>
                <w:bCs/>
                <w:sz w:val="20"/>
                <w:szCs w:val="20"/>
              </w:rPr>
            </w:pPr>
          </w:p>
        </w:tc>
        <w:tc>
          <w:tcPr>
            <w:tcW w:w="1843" w:type="dxa"/>
          </w:tcPr>
          <w:p w14:paraId="511E892A" w14:textId="4F20D6A0" w:rsidR="00C97BCA" w:rsidRPr="00C97BCA" w:rsidRDefault="00C97BCA" w:rsidP="00FC34FE">
            <w:pPr>
              <w:jc w:val="both"/>
              <w:rPr>
                <w:rFonts w:ascii="Calibri" w:eastAsia="Times New Roman" w:hAnsi="Calibri" w:cs="Calibri"/>
                <w:sz w:val="20"/>
                <w:szCs w:val="20"/>
                <w:lang w:val="en-GB" w:eastAsia="en-GB"/>
              </w:rPr>
            </w:pPr>
            <w:r w:rsidRPr="00C97BCA">
              <w:rPr>
                <w:rFonts w:ascii="Calibri" w:eastAsia="Times New Roman" w:hAnsi="Calibri" w:cs="Calibri"/>
                <w:sz w:val="20"/>
                <w:szCs w:val="20"/>
                <w:lang w:val="en-GB" w:eastAsia="en-GB"/>
              </w:rPr>
              <w:t>SRE, 7.</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4.</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2021</w:t>
            </w:r>
          </w:p>
          <w:p w14:paraId="1B80ED2C" w14:textId="77777777" w:rsidR="00C97BCA" w:rsidRPr="00C97BCA" w:rsidRDefault="00C97BCA" w:rsidP="00FC34FE">
            <w:pPr>
              <w:jc w:val="both"/>
              <w:rPr>
                <w:rFonts w:ascii="Calibri" w:eastAsia="Times New Roman" w:hAnsi="Calibri" w:cs="Calibri"/>
                <w:sz w:val="20"/>
                <w:szCs w:val="20"/>
                <w:lang w:val="en-GB" w:eastAsia="en-GB"/>
              </w:rPr>
            </w:pPr>
          </w:p>
        </w:tc>
      </w:tr>
      <w:tr w:rsidR="00C97BCA" w:rsidRPr="00C97BCA" w14:paraId="0B0AA40E" w14:textId="77777777" w:rsidTr="00073CB7">
        <w:trPr>
          <w:trHeight w:val="573"/>
        </w:trPr>
        <w:tc>
          <w:tcPr>
            <w:tcW w:w="2518" w:type="dxa"/>
          </w:tcPr>
          <w:p w14:paraId="2A25FA3D" w14:textId="7DAB4527" w:rsidR="00C97BCA" w:rsidRPr="00C97BCA" w:rsidRDefault="00C97BCA" w:rsidP="00AB0D9E">
            <w:pPr>
              <w:keepNext/>
              <w:keepLines/>
              <w:autoSpaceDE w:val="0"/>
              <w:autoSpaceDN w:val="0"/>
              <w:adjustRightInd w:val="0"/>
              <w:ind w:left="45"/>
              <w:rPr>
                <w:rFonts w:ascii="Calibri" w:eastAsia="Calibri" w:hAnsi="Calibri" w:cs="Calibri"/>
                <w:bCs/>
                <w:sz w:val="20"/>
                <w:szCs w:val="20"/>
              </w:rPr>
            </w:pPr>
            <w:r w:rsidRPr="00C97BCA">
              <w:rPr>
                <w:rFonts w:ascii="Calibri" w:eastAsia="Calibri" w:hAnsi="Calibri" w:cs="Calibri"/>
                <w:bCs/>
                <w:sz w:val="20"/>
                <w:szCs w:val="20"/>
              </w:rPr>
              <w:t>SRE</w:t>
            </w:r>
            <w:r w:rsidR="007F34E0">
              <w:rPr>
                <w:rFonts w:ascii="Calibri" w:eastAsia="Calibri" w:hAnsi="Calibri" w:cs="Calibri"/>
                <w:bCs/>
                <w:sz w:val="20"/>
                <w:szCs w:val="20"/>
              </w:rPr>
              <w:t>,</w:t>
            </w:r>
            <w:r w:rsidRPr="00C97BCA">
              <w:rPr>
                <w:rFonts w:ascii="Calibri" w:eastAsia="Calibri" w:hAnsi="Calibri" w:cs="Calibri"/>
                <w:bCs/>
                <w:sz w:val="20"/>
                <w:szCs w:val="20"/>
              </w:rPr>
              <w:t xml:space="preserve"> 14.</w:t>
            </w:r>
            <w:r w:rsidR="007F34E0">
              <w:rPr>
                <w:rFonts w:ascii="Calibri" w:eastAsia="Calibri" w:hAnsi="Calibri" w:cs="Calibri"/>
                <w:bCs/>
                <w:sz w:val="20"/>
                <w:szCs w:val="20"/>
              </w:rPr>
              <w:t xml:space="preserve"> </w:t>
            </w:r>
            <w:r w:rsidRPr="00C97BCA">
              <w:rPr>
                <w:rFonts w:ascii="Calibri" w:eastAsia="Calibri" w:hAnsi="Calibri" w:cs="Calibri"/>
                <w:bCs/>
                <w:sz w:val="20"/>
                <w:szCs w:val="20"/>
              </w:rPr>
              <w:t>4.</w:t>
            </w:r>
            <w:r w:rsidR="007F34E0">
              <w:rPr>
                <w:rFonts w:ascii="Calibri" w:eastAsia="Calibri" w:hAnsi="Calibri" w:cs="Calibri"/>
                <w:bCs/>
                <w:sz w:val="20"/>
                <w:szCs w:val="20"/>
              </w:rPr>
              <w:t xml:space="preserve"> </w:t>
            </w:r>
            <w:r w:rsidRPr="00C97BCA">
              <w:rPr>
                <w:rFonts w:ascii="Calibri" w:eastAsia="Calibri" w:hAnsi="Calibri" w:cs="Calibri"/>
                <w:bCs/>
                <w:sz w:val="20"/>
                <w:szCs w:val="20"/>
              </w:rPr>
              <w:t>2021</w:t>
            </w:r>
            <w:r w:rsidR="007F34E0">
              <w:rPr>
                <w:rFonts w:ascii="Calibri" w:eastAsia="Calibri" w:hAnsi="Calibri" w:cs="Calibri"/>
                <w:bCs/>
                <w:sz w:val="20"/>
                <w:szCs w:val="20"/>
              </w:rPr>
              <w:t>, ob 13.</w:t>
            </w:r>
            <w:r w:rsidRPr="00C97BCA">
              <w:rPr>
                <w:rFonts w:ascii="Calibri" w:eastAsia="Calibri" w:hAnsi="Calibri" w:cs="Calibri"/>
                <w:bCs/>
                <w:sz w:val="20"/>
                <w:szCs w:val="20"/>
              </w:rPr>
              <w:t>00</w:t>
            </w:r>
          </w:p>
        </w:tc>
        <w:tc>
          <w:tcPr>
            <w:tcW w:w="4961" w:type="dxa"/>
          </w:tcPr>
          <w:p w14:paraId="16B939FA" w14:textId="2E88E6E6" w:rsidR="002D566B" w:rsidRPr="00C97BCA" w:rsidRDefault="00C97BCA" w:rsidP="00AB0D9E">
            <w:pPr>
              <w:keepNext/>
              <w:keepLines/>
              <w:autoSpaceDE w:val="0"/>
              <w:autoSpaceDN w:val="0"/>
              <w:adjustRightInd w:val="0"/>
              <w:ind w:left="45"/>
              <w:jc w:val="both"/>
              <w:rPr>
                <w:rFonts w:ascii="Calibri" w:eastAsia="Calibri" w:hAnsi="Calibri" w:cs="Calibri"/>
                <w:bCs/>
                <w:sz w:val="20"/>
                <w:szCs w:val="20"/>
              </w:rPr>
            </w:pPr>
            <w:r w:rsidRPr="00C97BCA">
              <w:rPr>
                <w:rFonts w:ascii="Calibri" w:eastAsia="Calibri" w:hAnsi="Calibri" w:cs="Calibri"/>
                <w:b/>
                <w:bCs/>
                <w:sz w:val="20"/>
                <w:szCs w:val="20"/>
              </w:rPr>
              <w:t>Področje S4: Mreže za prehod v krožno gospodarstvo</w:t>
            </w:r>
            <w:r w:rsidR="002D566B">
              <w:rPr>
                <w:rFonts w:ascii="Calibri" w:eastAsia="Calibri" w:hAnsi="Calibri" w:cs="Calibri"/>
                <w:b/>
                <w:bCs/>
                <w:sz w:val="20"/>
                <w:szCs w:val="20"/>
              </w:rPr>
              <w:t xml:space="preserve"> </w:t>
            </w:r>
            <w:r w:rsidR="002D566B">
              <w:rPr>
                <w:rFonts w:ascii="Calibri" w:eastAsia="Calibri" w:hAnsi="Calibri" w:cs="Calibri"/>
                <w:bCs/>
                <w:sz w:val="20"/>
                <w:szCs w:val="20"/>
              </w:rPr>
              <w:t>–</w:t>
            </w:r>
            <w:r w:rsidR="002D566B" w:rsidRPr="002D566B">
              <w:rPr>
                <w:rFonts w:ascii="Calibri" w:eastAsia="Calibri" w:hAnsi="Calibri" w:cs="Calibri"/>
                <w:bCs/>
                <w:sz w:val="20"/>
                <w:szCs w:val="20"/>
              </w:rPr>
              <w:t xml:space="preserve"> </w:t>
            </w:r>
            <w:hyperlink r:id="rId15" w:history="1">
              <w:r w:rsidR="002D566B" w:rsidRPr="002D566B">
                <w:rPr>
                  <w:rStyle w:val="Hiperpovezava"/>
                  <w:rFonts w:ascii="Calibri" w:eastAsia="Calibri" w:hAnsi="Calibri" w:cs="Calibri"/>
                  <w:bCs/>
                  <w:sz w:val="20"/>
                  <w:szCs w:val="20"/>
                </w:rPr>
                <w:t>p</w:t>
              </w:r>
              <w:r w:rsidRPr="002D566B">
                <w:rPr>
                  <w:rStyle w:val="Hiperpovezava"/>
                  <w:rFonts w:ascii="Calibri" w:eastAsia="Calibri" w:hAnsi="Calibri" w:cs="Calibri"/>
                  <w:bCs/>
                  <w:sz w:val="20"/>
                  <w:szCs w:val="20"/>
                </w:rPr>
                <w:t>rijavnica</w:t>
              </w:r>
            </w:hyperlink>
          </w:p>
        </w:tc>
        <w:tc>
          <w:tcPr>
            <w:tcW w:w="1843" w:type="dxa"/>
          </w:tcPr>
          <w:p w14:paraId="5AF1D87A" w14:textId="0F0384A3" w:rsidR="00C97BCA" w:rsidRPr="00C97BCA" w:rsidRDefault="00C97BCA" w:rsidP="00FC34FE">
            <w:pPr>
              <w:jc w:val="both"/>
              <w:rPr>
                <w:rFonts w:ascii="Calibri" w:eastAsia="Times New Roman" w:hAnsi="Calibri" w:cs="Calibri"/>
                <w:sz w:val="20"/>
                <w:szCs w:val="20"/>
                <w:lang w:val="en-GB" w:eastAsia="en-GB"/>
              </w:rPr>
            </w:pPr>
            <w:r w:rsidRPr="00C97BCA">
              <w:rPr>
                <w:rFonts w:ascii="Calibri" w:eastAsia="Times New Roman" w:hAnsi="Calibri" w:cs="Calibri"/>
                <w:sz w:val="20"/>
                <w:szCs w:val="20"/>
                <w:lang w:val="en-GB" w:eastAsia="en-GB"/>
              </w:rPr>
              <w:t>PET</w:t>
            </w:r>
            <w:r w:rsidR="007F34E0">
              <w:rPr>
                <w:rFonts w:ascii="Calibri" w:eastAsia="Times New Roman" w:hAnsi="Calibri" w:cs="Calibri"/>
                <w:sz w:val="20"/>
                <w:szCs w:val="20"/>
                <w:lang w:val="en-GB" w:eastAsia="en-GB"/>
              </w:rPr>
              <w:t>,</w:t>
            </w:r>
            <w:r w:rsidRPr="00C97BCA">
              <w:rPr>
                <w:rFonts w:ascii="Calibri" w:eastAsia="Times New Roman" w:hAnsi="Calibri" w:cs="Calibri"/>
                <w:sz w:val="20"/>
                <w:szCs w:val="20"/>
                <w:lang w:val="en-GB" w:eastAsia="en-GB"/>
              </w:rPr>
              <w:t xml:space="preserve"> 9.</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4.</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2021</w:t>
            </w:r>
          </w:p>
        </w:tc>
      </w:tr>
      <w:tr w:rsidR="00C97BCA" w:rsidRPr="00C97BCA" w14:paraId="635BFB10" w14:textId="77777777" w:rsidTr="00073CB7">
        <w:trPr>
          <w:trHeight w:val="573"/>
        </w:trPr>
        <w:tc>
          <w:tcPr>
            <w:tcW w:w="2518" w:type="dxa"/>
          </w:tcPr>
          <w:p w14:paraId="04F6A12C" w14:textId="1520E461" w:rsidR="00C97BCA" w:rsidRPr="00C97BCA" w:rsidRDefault="00C97BCA" w:rsidP="00AB0D9E">
            <w:pPr>
              <w:keepNext/>
              <w:keepLines/>
              <w:autoSpaceDE w:val="0"/>
              <w:autoSpaceDN w:val="0"/>
              <w:adjustRightInd w:val="0"/>
              <w:ind w:left="45"/>
              <w:rPr>
                <w:rFonts w:ascii="Calibri" w:eastAsia="Calibri" w:hAnsi="Calibri" w:cs="Calibri"/>
                <w:bCs/>
                <w:sz w:val="20"/>
                <w:szCs w:val="20"/>
              </w:rPr>
            </w:pPr>
            <w:r w:rsidRPr="00C97BCA">
              <w:rPr>
                <w:rFonts w:ascii="Calibri" w:eastAsia="Calibri" w:hAnsi="Calibri" w:cs="Calibri"/>
                <w:bCs/>
                <w:sz w:val="20"/>
                <w:szCs w:val="20"/>
              </w:rPr>
              <w:t>ČET</w:t>
            </w:r>
            <w:r w:rsidR="007F34E0">
              <w:rPr>
                <w:rFonts w:ascii="Calibri" w:eastAsia="Calibri" w:hAnsi="Calibri" w:cs="Calibri"/>
                <w:bCs/>
                <w:sz w:val="20"/>
                <w:szCs w:val="20"/>
              </w:rPr>
              <w:t>,</w:t>
            </w:r>
            <w:r w:rsidRPr="00C97BCA">
              <w:rPr>
                <w:rFonts w:ascii="Calibri" w:eastAsia="Calibri" w:hAnsi="Calibri" w:cs="Calibri"/>
                <w:bCs/>
                <w:sz w:val="20"/>
                <w:szCs w:val="20"/>
              </w:rPr>
              <w:t xml:space="preserve"> 15.</w:t>
            </w:r>
            <w:r w:rsidR="0085375D">
              <w:rPr>
                <w:rFonts w:ascii="Calibri" w:eastAsia="Calibri" w:hAnsi="Calibri" w:cs="Calibri"/>
                <w:bCs/>
                <w:sz w:val="20"/>
                <w:szCs w:val="20"/>
              </w:rPr>
              <w:t xml:space="preserve"> </w:t>
            </w:r>
            <w:r w:rsidRPr="00C97BCA">
              <w:rPr>
                <w:rFonts w:ascii="Calibri" w:eastAsia="Calibri" w:hAnsi="Calibri" w:cs="Calibri"/>
                <w:bCs/>
                <w:sz w:val="20"/>
                <w:szCs w:val="20"/>
              </w:rPr>
              <w:t>4.</w:t>
            </w:r>
            <w:r w:rsidR="0085375D">
              <w:rPr>
                <w:rFonts w:ascii="Calibri" w:eastAsia="Calibri" w:hAnsi="Calibri" w:cs="Calibri"/>
                <w:bCs/>
                <w:sz w:val="20"/>
                <w:szCs w:val="20"/>
              </w:rPr>
              <w:t xml:space="preserve"> </w:t>
            </w:r>
            <w:r w:rsidRPr="00C97BCA">
              <w:rPr>
                <w:rFonts w:ascii="Calibri" w:eastAsia="Calibri" w:hAnsi="Calibri" w:cs="Calibri"/>
                <w:bCs/>
                <w:sz w:val="20"/>
                <w:szCs w:val="20"/>
              </w:rPr>
              <w:t>2021</w:t>
            </w:r>
            <w:r w:rsidR="007F34E0">
              <w:rPr>
                <w:rFonts w:ascii="Calibri" w:eastAsia="Calibri" w:hAnsi="Calibri" w:cs="Calibri"/>
                <w:bCs/>
                <w:sz w:val="20"/>
                <w:szCs w:val="20"/>
              </w:rPr>
              <w:t>, ob 13.</w:t>
            </w:r>
            <w:r w:rsidRPr="00C97BCA">
              <w:rPr>
                <w:rFonts w:ascii="Calibri" w:eastAsia="Calibri" w:hAnsi="Calibri" w:cs="Calibri"/>
                <w:bCs/>
                <w:sz w:val="20"/>
                <w:szCs w:val="20"/>
              </w:rPr>
              <w:t>00</w:t>
            </w:r>
          </w:p>
        </w:tc>
        <w:tc>
          <w:tcPr>
            <w:tcW w:w="4961" w:type="dxa"/>
          </w:tcPr>
          <w:p w14:paraId="7C225366" w14:textId="550ED79A" w:rsidR="00C97BCA" w:rsidRPr="00C97BCA" w:rsidRDefault="00C97BCA" w:rsidP="00AB0D9E">
            <w:pPr>
              <w:keepNext/>
              <w:keepLines/>
              <w:autoSpaceDE w:val="0"/>
              <w:autoSpaceDN w:val="0"/>
              <w:adjustRightInd w:val="0"/>
              <w:ind w:left="45"/>
              <w:rPr>
                <w:rFonts w:ascii="Calibri" w:eastAsia="Calibri" w:hAnsi="Calibri" w:cs="Calibri"/>
                <w:bCs/>
                <w:sz w:val="20"/>
                <w:szCs w:val="20"/>
              </w:rPr>
            </w:pPr>
            <w:r w:rsidRPr="00C97BCA">
              <w:rPr>
                <w:rFonts w:ascii="Calibri" w:eastAsia="Calibri" w:hAnsi="Calibri" w:cs="Calibri"/>
                <w:b/>
                <w:bCs/>
                <w:sz w:val="20"/>
                <w:szCs w:val="20"/>
              </w:rPr>
              <w:t>Področje S4: Pametne stavbe in dom z lesno verigo</w:t>
            </w:r>
            <w:r w:rsidR="002D566B">
              <w:rPr>
                <w:rFonts w:ascii="Calibri" w:eastAsia="Calibri" w:hAnsi="Calibri" w:cs="Calibri"/>
                <w:b/>
                <w:bCs/>
                <w:sz w:val="20"/>
                <w:szCs w:val="20"/>
              </w:rPr>
              <w:t xml:space="preserve"> - </w:t>
            </w:r>
            <w:hyperlink r:id="rId16" w:history="1">
              <w:r w:rsidR="002D566B" w:rsidRPr="002D566B">
                <w:rPr>
                  <w:rStyle w:val="Hiperpovezava"/>
                  <w:rFonts w:ascii="Calibri" w:eastAsia="Calibri" w:hAnsi="Calibri" w:cs="Calibri"/>
                  <w:bCs/>
                  <w:sz w:val="20"/>
                  <w:szCs w:val="20"/>
                </w:rPr>
                <w:t>p</w:t>
              </w:r>
              <w:r w:rsidRPr="002D566B">
                <w:rPr>
                  <w:rStyle w:val="Hiperpovezava"/>
                  <w:rFonts w:ascii="Calibri" w:eastAsia="Calibri" w:hAnsi="Calibri" w:cs="Calibri"/>
                  <w:bCs/>
                  <w:sz w:val="20"/>
                  <w:szCs w:val="20"/>
                </w:rPr>
                <w:t>rijavnica</w:t>
              </w:r>
            </w:hyperlink>
          </w:p>
        </w:tc>
        <w:tc>
          <w:tcPr>
            <w:tcW w:w="1843" w:type="dxa"/>
          </w:tcPr>
          <w:p w14:paraId="4BE6767A" w14:textId="57F3E379" w:rsidR="00C97BCA" w:rsidRPr="00C97BCA" w:rsidRDefault="00C97BCA" w:rsidP="00FC34FE">
            <w:pPr>
              <w:jc w:val="both"/>
              <w:rPr>
                <w:rFonts w:ascii="Calibri" w:eastAsia="Times New Roman" w:hAnsi="Calibri" w:cs="Calibri"/>
                <w:sz w:val="20"/>
                <w:szCs w:val="20"/>
                <w:lang w:val="en-GB" w:eastAsia="en-GB"/>
              </w:rPr>
            </w:pPr>
            <w:r w:rsidRPr="00C97BCA">
              <w:rPr>
                <w:rFonts w:ascii="Calibri" w:eastAsia="Times New Roman" w:hAnsi="Calibri" w:cs="Calibri"/>
                <w:sz w:val="20"/>
                <w:szCs w:val="20"/>
                <w:lang w:val="en-GB" w:eastAsia="en-GB"/>
              </w:rPr>
              <w:t>PON</w:t>
            </w:r>
            <w:r w:rsidR="007F34E0">
              <w:rPr>
                <w:rFonts w:ascii="Calibri" w:eastAsia="Times New Roman" w:hAnsi="Calibri" w:cs="Calibri"/>
                <w:sz w:val="20"/>
                <w:szCs w:val="20"/>
                <w:lang w:val="en-GB" w:eastAsia="en-GB"/>
              </w:rPr>
              <w:t>,</w:t>
            </w:r>
            <w:r w:rsidRPr="00C97BCA">
              <w:rPr>
                <w:rFonts w:ascii="Calibri" w:eastAsia="Times New Roman" w:hAnsi="Calibri" w:cs="Calibri"/>
                <w:sz w:val="20"/>
                <w:szCs w:val="20"/>
                <w:lang w:val="en-GB" w:eastAsia="en-GB"/>
              </w:rPr>
              <w:t xml:space="preserve"> 12.</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4.</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2021</w:t>
            </w:r>
          </w:p>
        </w:tc>
      </w:tr>
      <w:tr w:rsidR="00C97BCA" w:rsidRPr="00C97BCA" w14:paraId="2426DCB3" w14:textId="77777777" w:rsidTr="00073CB7">
        <w:trPr>
          <w:trHeight w:val="573"/>
        </w:trPr>
        <w:tc>
          <w:tcPr>
            <w:tcW w:w="2518" w:type="dxa"/>
          </w:tcPr>
          <w:p w14:paraId="549EF69D" w14:textId="29E62878" w:rsidR="00C97BCA" w:rsidRPr="00C97BCA" w:rsidRDefault="00C97BCA" w:rsidP="00AB0D9E">
            <w:pPr>
              <w:keepNext/>
              <w:keepLines/>
              <w:autoSpaceDE w:val="0"/>
              <w:autoSpaceDN w:val="0"/>
              <w:adjustRightInd w:val="0"/>
              <w:ind w:left="45"/>
              <w:rPr>
                <w:rFonts w:ascii="Calibri" w:eastAsia="Calibri" w:hAnsi="Calibri" w:cs="Calibri"/>
                <w:bCs/>
                <w:sz w:val="20"/>
                <w:szCs w:val="20"/>
              </w:rPr>
            </w:pPr>
            <w:r w:rsidRPr="00C97BCA">
              <w:rPr>
                <w:rFonts w:ascii="Calibri" w:eastAsia="Calibri" w:hAnsi="Calibri" w:cs="Calibri"/>
                <w:bCs/>
                <w:sz w:val="20"/>
                <w:szCs w:val="20"/>
              </w:rPr>
              <w:t>PON</w:t>
            </w:r>
            <w:r w:rsidR="007F34E0">
              <w:rPr>
                <w:rFonts w:ascii="Calibri" w:eastAsia="Calibri" w:hAnsi="Calibri" w:cs="Calibri"/>
                <w:bCs/>
                <w:sz w:val="20"/>
                <w:szCs w:val="20"/>
              </w:rPr>
              <w:t>,</w:t>
            </w:r>
            <w:r w:rsidRPr="00C97BCA">
              <w:rPr>
                <w:rFonts w:ascii="Calibri" w:eastAsia="Calibri" w:hAnsi="Calibri" w:cs="Calibri"/>
                <w:bCs/>
                <w:sz w:val="20"/>
                <w:szCs w:val="20"/>
              </w:rPr>
              <w:t xml:space="preserve"> 19.</w:t>
            </w:r>
            <w:r w:rsidR="0085375D">
              <w:rPr>
                <w:rFonts w:ascii="Calibri" w:eastAsia="Calibri" w:hAnsi="Calibri" w:cs="Calibri"/>
                <w:bCs/>
                <w:sz w:val="20"/>
                <w:szCs w:val="20"/>
              </w:rPr>
              <w:t xml:space="preserve"> </w:t>
            </w:r>
            <w:r w:rsidRPr="00C97BCA">
              <w:rPr>
                <w:rFonts w:ascii="Calibri" w:eastAsia="Calibri" w:hAnsi="Calibri" w:cs="Calibri"/>
                <w:bCs/>
                <w:sz w:val="20"/>
                <w:szCs w:val="20"/>
              </w:rPr>
              <w:t>4.</w:t>
            </w:r>
            <w:r w:rsidR="0085375D">
              <w:rPr>
                <w:rFonts w:ascii="Calibri" w:eastAsia="Calibri" w:hAnsi="Calibri" w:cs="Calibri"/>
                <w:bCs/>
                <w:sz w:val="20"/>
                <w:szCs w:val="20"/>
              </w:rPr>
              <w:t xml:space="preserve"> </w:t>
            </w:r>
            <w:r w:rsidRPr="00C97BCA">
              <w:rPr>
                <w:rFonts w:ascii="Calibri" w:eastAsia="Calibri" w:hAnsi="Calibri" w:cs="Calibri"/>
                <w:bCs/>
                <w:sz w:val="20"/>
                <w:szCs w:val="20"/>
              </w:rPr>
              <w:t>2021</w:t>
            </w:r>
            <w:r w:rsidR="007F34E0">
              <w:rPr>
                <w:rFonts w:ascii="Calibri" w:eastAsia="Calibri" w:hAnsi="Calibri" w:cs="Calibri"/>
                <w:bCs/>
                <w:sz w:val="20"/>
                <w:szCs w:val="20"/>
              </w:rPr>
              <w:t xml:space="preserve">, </w:t>
            </w:r>
            <w:r w:rsidRPr="00C97BCA">
              <w:rPr>
                <w:rFonts w:ascii="Calibri" w:eastAsia="Calibri" w:hAnsi="Calibri" w:cs="Calibri"/>
                <w:bCs/>
                <w:sz w:val="20"/>
                <w:szCs w:val="20"/>
              </w:rPr>
              <w:t xml:space="preserve"> </w:t>
            </w:r>
            <w:r w:rsidR="007F34E0">
              <w:rPr>
                <w:rFonts w:ascii="Calibri" w:eastAsia="Calibri" w:hAnsi="Calibri" w:cs="Calibri"/>
                <w:bCs/>
                <w:sz w:val="20"/>
                <w:szCs w:val="20"/>
              </w:rPr>
              <w:t>ob 13.</w:t>
            </w:r>
            <w:r w:rsidRPr="00C97BCA">
              <w:rPr>
                <w:rFonts w:ascii="Calibri" w:eastAsia="Calibri" w:hAnsi="Calibri" w:cs="Calibri"/>
                <w:bCs/>
                <w:sz w:val="20"/>
                <w:szCs w:val="20"/>
              </w:rPr>
              <w:t>00</w:t>
            </w:r>
          </w:p>
        </w:tc>
        <w:tc>
          <w:tcPr>
            <w:tcW w:w="4961" w:type="dxa"/>
          </w:tcPr>
          <w:p w14:paraId="7C7C50F8" w14:textId="357204D0" w:rsidR="00C97BCA" w:rsidRPr="00C97BCA" w:rsidRDefault="00C97BCA" w:rsidP="00AB0D9E">
            <w:pPr>
              <w:keepNext/>
              <w:keepLines/>
              <w:autoSpaceDE w:val="0"/>
              <w:autoSpaceDN w:val="0"/>
              <w:adjustRightInd w:val="0"/>
              <w:ind w:left="45"/>
              <w:rPr>
                <w:rFonts w:ascii="Calibri" w:eastAsia="Calibri" w:hAnsi="Calibri" w:cs="Calibri"/>
                <w:bCs/>
                <w:sz w:val="20"/>
                <w:szCs w:val="20"/>
              </w:rPr>
            </w:pPr>
            <w:r w:rsidRPr="00C97BCA">
              <w:rPr>
                <w:rFonts w:ascii="Calibri" w:eastAsia="Calibri" w:hAnsi="Calibri" w:cs="Calibri"/>
                <w:b/>
                <w:bCs/>
                <w:sz w:val="20"/>
                <w:szCs w:val="20"/>
              </w:rPr>
              <w:t>Področje S4: Pametna mesta in skupnosti s horizontalno IKT mrežo</w:t>
            </w:r>
            <w:r w:rsidR="002D566B">
              <w:rPr>
                <w:rFonts w:ascii="Calibri" w:eastAsia="Calibri" w:hAnsi="Calibri" w:cs="Calibri"/>
                <w:b/>
                <w:bCs/>
                <w:sz w:val="20"/>
                <w:szCs w:val="20"/>
              </w:rPr>
              <w:t xml:space="preserve"> </w:t>
            </w:r>
            <w:r w:rsidR="002D566B" w:rsidRPr="002D566B">
              <w:rPr>
                <w:rFonts w:ascii="Calibri" w:eastAsia="Calibri" w:hAnsi="Calibri" w:cs="Calibri"/>
                <w:bCs/>
                <w:sz w:val="20"/>
                <w:szCs w:val="20"/>
              </w:rPr>
              <w:t xml:space="preserve">– </w:t>
            </w:r>
            <w:hyperlink r:id="rId17" w:history="1">
              <w:r w:rsidR="002D566B" w:rsidRPr="002D566B">
                <w:rPr>
                  <w:rStyle w:val="Hiperpovezava"/>
                  <w:rFonts w:ascii="Calibri" w:eastAsia="Calibri" w:hAnsi="Calibri" w:cs="Calibri"/>
                  <w:bCs/>
                  <w:sz w:val="20"/>
                  <w:szCs w:val="20"/>
                </w:rPr>
                <w:t>p</w:t>
              </w:r>
              <w:r w:rsidRPr="002D566B">
                <w:rPr>
                  <w:rStyle w:val="Hiperpovezava"/>
                  <w:rFonts w:ascii="Calibri" w:eastAsia="Calibri" w:hAnsi="Calibri" w:cs="Calibri"/>
                  <w:bCs/>
                  <w:sz w:val="20"/>
                  <w:szCs w:val="20"/>
                </w:rPr>
                <w:t>rijavnica</w:t>
              </w:r>
            </w:hyperlink>
            <w:r w:rsidR="002D566B" w:rsidRPr="002D566B">
              <w:rPr>
                <w:rFonts w:ascii="Calibri" w:eastAsia="Calibri" w:hAnsi="Calibri" w:cs="Calibri"/>
                <w:bCs/>
                <w:sz w:val="20"/>
                <w:szCs w:val="20"/>
              </w:rPr>
              <w:t xml:space="preserve"> </w:t>
            </w:r>
          </w:p>
        </w:tc>
        <w:tc>
          <w:tcPr>
            <w:tcW w:w="1843" w:type="dxa"/>
          </w:tcPr>
          <w:p w14:paraId="483B4084" w14:textId="426A7B30" w:rsidR="00C97BCA" w:rsidRPr="00C97BCA" w:rsidRDefault="00C97BCA" w:rsidP="00FC34FE">
            <w:pPr>
              <w:rPr>
                <w:rFonts w:ascii="Calibri" w:eastAsia="Times New Roman" w:hAnsi="Calibri" w:cs="Calibri"/>
                <w:sz w:val="20"/>
                <w:szCs w:val="20"/>
                <w:lang w:val="en-GB" w:eastAsia="en-GB"/>
              </w:rPr>
            </w:pPr>
            <w:r w:rsidRPr="00C97BCA">
              <w:rPr>
                <w:rFonts w:ascii="Calibri" w:eastAsia="Times New Roman" w:hAnsi="Calibri" w:cs="Calibri"/>
                <w:sz w:val="20"/>
                <w:szCs w:val="20"/>
                <w:lang w:val="en-GB" w:eastAsia="en-GB"/>
              </w:rPr>
              <w:t>SRE</w:t>
            </w:r>
            <w:r w:rsidR="007F34E0">
              <w:rPr>
                <w:rFonts w:ascii="Calibri" w:eastAsia="Times New Roman" w:hAnsi="Calibri" w:cs="Calibri"/>
                <w:sz w:val="20"/>
                <w:szCs w:val="20"/>
                <w:lang w:val="en-GB" w:eastAsia="en-GB"/>
              </w:rPr>
              <w:t>,</w:t>
            </w:r>
            <w:r w:rsidRPr="00C97BCA">
              <w:rPr>
                <w:rFonts w:ascii="Calibri" w:eastAsia="Times New Roman" w:hAnsi="Calibri" w:cs="Calibri"/>
                <w:sz w:val="20"/>
                <w:szCs w:val="20"/>
                <w:lang w:val="en-GB" w:eastAsia="en-GB"/>
              </w:rPr>
              <w:t xml:space="preserve"> 14.</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4.</w:t>
            </w:r>
            <w:r w:rsidR="007F34E0">
              <w:rPr>
                <w:rFonts w:ascii="Calibri" w:eastAsia="Times New Roman" w:hAnsi="Calibri" w:cs="Calibri"/>
                <w:sz w:val="20"/>
                <w:szCs w:val="20"/>
                <w:lang w:val="en-GB" w:eastAsia="en-GB"/>
              </w:rPr>
              <w:t xml:space="preserve"> </w:t>
            </w:r>
            <w:r w:rsidRPr="00C97BCA">
              <w:rPr>
                <w:rFonts w:ascii="Calibri" w:eastAsia="Times New Roman" w:hAnsi="Calibri" w:cs="Calibri"/>
                <w:sz w:val="20"/>
                <w:szCs w:val="20"/>
                <w:lang w:val="en-GB" w:eastAsia="en-GB"/>
              </w:rPr>
              <w:t>2021</w:t>
            </w:r>
          </w:p>
        </w:tc>
      </w:tr>
    </w:tbl>
    <w:p w14:paraId="188AC5E0" w14:textId="77777777" w:rsidR="00C97BCA" w:rsidRDefault="00C97BCA" w:rsidP="00A05EAE">
      <w:pPr>
        <w:autoSpaceDE w:val="0"/>
        <w:autoSpaceDN w:val="0"/>
        <w:adjustRightInd w:val="0"/>
        <w:spacing w:after="0" w:line="240" w:lineRule="auto"/>
        <w:rPr>
          <w:rFonts w:ascii="Tms Rmn" w:hAnsi="Tms Rmn"/>
          <w:sz w:val="24"/>
          <w:szCs w:val="24"/>
        </w:rPr>
      </w:pPr>
    </w:p>
    <w:p w14:paraId="610F4CFE" w14:textId="59C26F02" w:rsidR="00D465A0" w:rsidRPr="00D465A0" w:rsidRDefault="00D465A0" w:rsidP="00D465A0">
      <w:pPr>
        <w:jc w:val="both"/>
      </w:pPr>
      <w:r w:rsidRPr="007834AB">
        <w:t xml:space="preserve">Prijave so možne do zapolnitve razpoložljivih </w:t>
      </w:r>
      <w:r w:rsidRPr="00D465A0">
        <w:rPr>
          <w:b/>
        </w:rPr>
        <w:t>100 prostih mest na delavnico</w:t>
      </w:r>
      <w:r>
        <w:t>.</w:t>
      </w:r>
      <w:r w:rsidRPr="007834AB">
        <w:t xml:space="preserve"> </w:t>
      </w:r>
      <w:r w:rsidRPr="00D465A0">
        <w:t xml:space="preserve">V prijavnicah napotujemo, da prijavljeni deležniki napovejo svojo razpravo. </w:t>
      </w:r>
      <w:r>
        <w:t>Prijavljeni udeleženci boste</w:t>
      </w:r>
      <w:r w:rsidRPr="00141EE9">
        <w:t xml:space="preserve"> povezavo </w:t>
      </w:r>
      <w:r w:rsidRPr="00D465A0">
        <w:t xml:space="preserve">do spletne aplikacije Zoom prejeli predvidoma en delovni dan pred posameznim dogodkom. Ostalim bomo omogočili spremljanje dogodka v živo preko našega kanala </w:t>
      </w:r>
      <w:hyperlink r:id="rId18" w:history="1">
        <w:r w:rsidRPr="00D465A0">
          <w:t>YouTube</w:t>
        </w:r>
      </w:hyperlink>
      <w:r w:rsidRPr="00D465A0">
        <w:t xml:space="preserve">. </w:t>
      </w:r>
      <w:r w:rsidR="00AD7CD7" w:rsidRPr="00AD7CD7">
        <w:t>Vsi dogodki so brezplačni.</w:t>
      </w:r>
    </w:p>
    <w:p w14:paraId="690C5580" w14:textId="78B7FC2A" w:rsidR="00D465A0" w:rsidRPr="00BD7175" w:rsidRDefault="00D465A0" w:rsidP="00D465A0">
      <w:pPr>
        <w:jc w:val="both"/>
        <w:rPr>
          <w:sz w:val="20"/>
          <w:szCs w:val="20"/>
        </w:rPr>
      </w:pPr>
      <w:r w:rsidRPr="00BD7175">
        <w:rPr>
          <w:sz w:val="20"/>
          <w:szCs w:val="20"/>
        </w:rPr>
        <w:t xml:space="preserve">Dogodki bodo trajali okvirno 2 uri do 2 uri in pol – odvisno od poteka razprave. Izjema je uvodna delavnica, ki jo planiramo zaključiti v eni uri in daljša razprava ni predvidena. </w:t>
      </w:r>
    </w:p>
    <w:p w14:paraId="1AD33523" w14:textId="77777777" w:rsidR="009361AE" w:rsidRDefault="009361AE" w:rsidP="00BD7175">
      <w:pPr>
        <w:textAlignment w:val="baseline"/>
        <w:rPr>
          <w:rFonts w:eastAsia="Times New Roman"/>
          <w:b/>
          <w:bCs/>
          <w:color w:val="111111"/>
          <w:sz w:val="20"/>
          <w:szCs w:val="20"/>
          <w:bdr w:val="none" w:sz="0" w:space="0" w:color="auto" w:frame="1"/>
        </w:rPr>
      </w:pPr>
    </w:p>
    <w:p w14:paraId="62C9BE31" w14:textId="7FF144EC" w:rsidR="00BD7175" w:rsidRPr="009121FE" w:rsidRDefault="00BD4113" w:rsidP="00BD7175">
      <w:pPr>
        <w:textAlignment w:val="baseline"/>
        <w:rPr>
          <w:rFonts w:eastAsia="Times New Roman"/>
          <w:b/>
          <w:bCs/>
          <w:color w:val="111111"/>
          <w:sz w:val="20"/>
          <w:szCs w:val="20"/>
          <w:bdr w:val="none" w:sz="0" w:space="0" w:color="auto" w:frame="1"/>
        </w:rPr>
      </w:pPr>
      <w:r w:rsidRPr="009121FE">
        <w:rPr>
          <w:rFonts w:eastAsia="Times New Roman"/>
          <w:b/>
          <w:bCs/>
          <w:color w:val="111111"/>
          <w:sz w:val="20"/>
          <w:szCs w:val="20"/>
          <w:bdr w:val="none" w:sz="0" w:space="0" w:color="auto" w:frame="1"/>
        </w:rPr>
        <w:t>Okvirni p</w:t>
      </w:r>
      <w:r w:rsidR="00651791" w:rsidRPr="009121FE">
        <w:rPr>
          <w:rFonts w:eastAsia="Times New Roman"/>
          <w:b/>
          <w:bCs/>
          <w:color w:val="111111"/>
          <w:sz w:val="20"/>
          <w:szCs w:val="20"/>
          <w:bdr w:val="none" w:sz="0" w:space="0" w:color="auto" w:frame="1"/>
        </w:rPr>
        <w:t xml:space="preserve">rogram </w:t>
      </w:r>
      <w:r w:rsidR="009361AE" w:rsidRPr="009121FE">
        <w:rPr>
          <w:rFonts w:eastAsia="Times New Roman"/>
          <w:b/>
          <w:bCs/>
          <w:color w:val="111111"/>
          <w:sz w:val="20"/>
          <w:szCs w:val="20"/>
          <w:bdr w:val="none" w:sz="0" w:space="0" w:color="auto" w:frame="1"/>
        </w:rPr>
        <w:t xml:space="preserve">uvodnega dogodka, 26. marec </w:t>
      </w:r>
      <w:r w:rsidR="00651791" w:rsidRPr="009121FE">
        <w:rPr>
          <w:rFonts w:eastAsia="Times New Roman"/>
          <w:b/>
          <w:bCs/>
          <w:color w:val="111111"/>
          <w:sz w:val="20"/>
          <w:szCs w:val="20"/>
          <w:bdr w:val="none" w:sz="0" w:space="0" w:color="auto" w:frame="1"/>
        </w:rPr>
        <w:t>2021</w:t>
      </w:r>
    </w:p>
    <w:p w14:paraId="003C25A0" w14:textId="23661AEF" w:rsidR="00651791" w:rsidRPr="009121FE" w:rsidRDefault="00651791" w:rsidP="00BD7175">
      <w:pPr>
        <w:textAlignment w:val="baseline"/>
        <w:rPr>
          <w:rFonts w:eastAsia="Times New Roman"/>
          <w:bCs/>
          <w:color w:val="111111"/>
          <w:sz w:val="20"/>
          <w:szCs w:val="20"/>
          <w:bdr w:val="none" w:sz="0" w:space="0" w:color="auto" w:frame="1"/>
        </w:rPr>
      </w:pPr>
      <w:r w:rsidRPr="009121FE">
        <w:rPr>
          <w:rFonts w:eastAsia="Times New Roman"/>
          <w:bCs/>
          <w:color w:val="111111"/>
          <w:sz w:val="20"/>
          <w:szCs w:val="20"/>
          <w:bdr w:val="none" w:sz="0" w:space="0" w:color="auto" w:frame="1"/>
        </w:rPr>
        <w:t>Od 13.00 do 14.00 (predvidoma)</w:t>
      </w:r>
    </w:p>
    <w:p w14:paraId="21993629" w14:textId="544DD7F0" w:rsidR="00BD4113" w:rsidRPr="009121FE" w:rsidRDefault="009361AE" w:rsidP="00BD4113">
      <w:pPr>
        <w:textAlignment w:val="baseline"/>
        <w:rPr>
          <w:rFonts w:eastAsia="Times New Roman"/>
          <w:b/>
          <w:bCs/>
          <w:color w:val="111111"/>
          <w:sz w:val="20"/>
          <w:szCs w:val="20"/>
          <w:bdr w:val="none" w:sz="0" w:space="0" w:color="auto" w:frame="1"/>
        </w:rPr>
      </w:pPr>
      <w:r w:rsidRPr="009121FE">
        <w:rPr>
          <w:rFonts w:eastAsia="Times New Roman"/>
          <w:b/>
          <w:bCs/>
          <w:color w:val="111111"/>
          <w:sz w:val="20"/>
          <w:szCs w:val="20"/>
          <w:bdr w:val="none" w:sz="0" w:space="0" w:color="auto" w:frame="1"/>
        </w:rPr>
        <w:t>Uvod</w:t>
      </w:r>
      <w:r w:rsidR="00BD4113" w:rsidRPr="009121FE">
        <w:rPr>
          <w:rFonts w:eastAsia="Times New Roman"/>
          <w:b/>
          <w:bCs/>
          <w:color w:val="111111"/>
          <w:sz w:val="20"/>
          <w:szCs w:val="20"/>
          <w:bdr w:val="none" w:sz="0" w:space="0" w:color="auto" w:frame="1"/>
        </w:rPr>
        <w:t xml:space="preserve">ne predstavitve </w:t>
      </w:r>
    </w:p>
    <w:p w14:paraId="2F06F481" w14:textId="1CC96E93" w:rsidR="009361AE" w:rsidRPr="009121FE" w:rsidRDefault="009121FE" w:rsidP="00BD4113">
      <w:pPr>
        <w:pStyle w:val="Odstavekseznama"/>
        <w:numPr>
          <w:ilvl w:val="0"/>
          <w:numId w:val="8"/>
        </w:numPr>
        <w:textAlignment w:val="baseline"/>
        <w:rPr>
          <w:rFonts w:eastAsia="Times New Roman"/>
          <w:b/>
          <w:bCs/>
          <w:color w:val="111111"/>
          <w:sz w:val="20"/>
          <w:szCs w:val="20"/>
          <w:bdr w:val="none" w:sz="0" w:space="0" w:color="auto" w:frame="1"/>
        </w:rPr>
      </w:pPr>
      <w:r>
        <w:rPr>
          <w:rFonts w:eastAsia="Times New Roman"/>
          <w:bCs/>
          <w:color w:val="111111"/>
          <w:sz w:val="20"/>
          <w:szCs w:val="20"/>
          <w:bdr w:val="none" w:sz="0" w:space="0" w:color="auto" w:frame="1"/>
        </w:rPr>
        <w:t xml:space="preserve">SVRK, </w:t>
      </w:r>
      <w:r w:rsidR="009361AE" w:rsidRPr="009121FE">
        <w:rPr>
          <w:rFonts w:eastAsia="Times New Roman"/>
          <w:bCs/>
          <w:color w:val="111111"/>
          <w:sz w:val="20"/>
          <w:szCs w:val="20"/>
          <w:bdr w:val="none" w:sz="0" w:space="0" w:color="auto" w:frame="1"/>
        </w:rPr>
        <w:t>Sektor za koordinac</w:t>
      </w:r>
      <w:r>
        <w:rPr>
          <w:rFonts w:eastAsia="Times New Roman"/>
          <w:bCs/>
          <w:color w:val="111111"/>
          <w:sz w:val="20"/>
          <w:szCs w:val="20"/>
          <w:bdr w:val="none" w:sz="0" w:space="0" w:color="auto" w:frame="1"/>
        </w:rPr>
        <w:t>ijo pametne specializacije</w:t>
      </w:r>
    </w:p>
    <w:p w14:paraId="091FA406" w14:textId="28356B3D" w:rsidR="009361AE" w:rsidRPr="009121FE" w:rsidRDefault="000A4D08" w:rsidP="009361AE">
      <w:pPr>
        <w:numPr>
          <w:ilvl w:val="0"/>
          <w:numId w:val="7"/>
        </w:numPr>
        <w:textAlignment w:val="baseline"/>
        <w:rPr>
          <w:rFonts w:eastAsia="Times New Roman"/>
          <w:b/>
          <w:bCs/>
          <w:color w:val="111111"/>
          <w:sz w:val="20"/>
          <w:szCs w:val="20"/>
          <w:bdr w:val="none" w:sz="0" w:space="0" w:color="auto" w:frame="1"/>
        </w:rPr>
      </w:pPr>
      <w:r w:rsidRPr="009121FE">
        <w:rPr>
          <w:rFonts w:eastAsia="Times New Roman"/>
          <w:bCs/>
          <w:color w:val="111111"/>
          <w:sz w:val="20"/>
          <w:szCs w:val="20"/>
          <w:bdr w:val="none" w:sz="0" w:space="0" w:color="auto" w:frame="1"/>
        </w:rPr>
        <w:t xml:space="preserve">MIZŠ , </w:t>
      </w:r>
      <w:r w:rsidR="009361AE" w:rsidRPr="009121FE">
        <w:rPr>
          <w:rFonts w:eastAsia="Times New Roman"/>
          <w:bCs/>
          <w:color w:val="111111"/>
          <w:sz w:val="20"/>
          <w:szCs w:val="20"/>
          <w:bdr w:val="none" w:sz="0" w:space="0" w:color="auto" w:frame="1"/>
        </w:rPr>
        <w:t>Direktorat za znanost</w:t>
      </w:r>
    </w:p>
    <w:p w14:paraId="38DEC06C" w14:textId="0BD32F16" w:rsidR="009361AE" w:rsidRPr="009121FE" w:rsidRDefault="009121FE" w:rsidP="009361AE">
      <w:pPr>
        <w:numPr>
          <w:ilvl w:val="0"/>
          <w:numId w:val="7"/>
        </w:numPr>
        <w:textAlignment w:val="baseline"/>
        <w:rPr>
          <w:rFonts w:eastAsia="Times New Roman"/>
          <w:b/>
          <w:bCs/>
          <w:color w:val="111111"/>
          <w:sz w:val="20"/>
          <w:szCs w:val="20"/>
          <w:bdr w:val="none" w:sz="0" w:space="0" w:color="auto" w:frame="1"/>
        </w:rPr>
      </w:pPr>
      <w:r>
        <w:rPr>
          <w:rFonts w:eastAsia="Times New Roman"/>
          <w:bCs/>
          <w:color w:val="111111"/>
          <w:sz w:val="20"/>
          <w:szCs w:val="20"/>
          <w:bdr w:val="none" w:sz="0" w:space="0" w:color="auto" w:frame="1"/>
        </w:rPr>
        <w:t>MGRT</w:t>
      </w:r>
      <w:r w:rsidR="000A4D08" w:rsidRPr="009121FE">
        <w:rPr>
          <w:rFonts w:eastAsia="Times New Roman"/>
          <w:bCs/>
          <w:color w:val="111111"/>
          <w:sz w:val="20"/>
          <w:szCs w:val="20"/>
          <w:bdr w:val="none" w:sz="0" w:space="0" w:color="auto" w:frame="1"/>
        </w:rPr>
        <w:t xml:space="preserve">, </w:t>
      </w:r>
      <w:r w:rsidR="009361AE" w:rsidRPr="009121FE">
        <w:rPr>
          <w:rFonts w:eastAsia="Times New Roman"/>
          <w:bCs/>
          <w:color w:val="111111"/>
          <w:sz w:val="20"/>
          <w:szCs w:val="20"/>
          <w:bdr w:val="none" w:sz="0" w:space="0" w:color="auto" w:frame="1"/>
        </w:rPr>
        <w:t>Direktorat za internacionalizacij</w:t>
      </w:r>
      <w:r>
        <w:rPr>
          <w:rFonts w:eastAsia="Times New Roman"/>
          <w:bCs/>
          <w:color w:val="111111"/>
          <w:sz w:val="20"/>
          <w:szCs w:val="20"/>
          <w:bdr w:val="none" w:sz="0" w:space="0" w:color="auto" w:frame="1"/>
        </w:rPr>
        <w:t>o, podjetništvo in tehnologijo</w:t>
      </w:r>
    </w:p>
    <w:p w14:paraId="1B85F2E2" w14:textId="70C358B2" w:rsidR="009361AE" w:rsidRPr="009121FE" w:rsidRDefault="009361AE" w:rsidP="009361AE">
      <w:pPr>
        <w:numPr>
          <w:ilvl w:val="0"/>
          <w:numId w:val="7"/>
        </w:numPr>
        <w:textAlignment w:val="baseline"/>
        <w:rPr>
          <w:rFonts w:eastAsia="Times New Roman"/>
          <w:b/>
          <w:bCs/>
          <w:color w:val="111111"/>
          <w:sz w:val="20"/>
          <w:szCs w:val="20"/>
          <w:bdr w:val="none" w:sz="0" w:space="0" w:color="auto" w:frame="1"/>
        </w:rPr>
      </w:pPr>
      <w:r w:rsidRPr="009121FE">
        <w:rPr>
          <w:rFonts w:eastAsia="Times New Roman"/>
          <w:bCs/>
          <w:color w:val="111111"/>
          <w:sz w:val="20"/>
          <w:szCs w:val="20"/>
          <w:bdr w:val="none" w:sz="0" w:space="0" w:color="auto" w:frame="1"/>
        </w:rPr>
        <w:t xml:space="preserve"> </w:t>
      </w:r>
      <w:r w:rsidR="000A4D08" w:rsidRPr="009121FE">
        <w:rPr>
          <w:rFonts w:eastAsia="Times New Roman"/>
          <w:bCs/>
          <w:color w:val="111111"/>
          <w:sz w:val="20"/>
          <w:szCs w:val="20"/>
          <w:bdr w:val="none" w:sz="0" w:space="0" w:color="auto" w:frame="1"/>
        </w:rPr>
        <w:t xml:space="preserve">MJU, </w:t>
      </w:r>
      <w:r w:rsidR="009121FE">
        <w:rPr>
          <w:rFonts w:eastAsia="Times New Roman"/>
          <w:bCs/>
          <w:color w:val="111111"/>
          <w:sz w:val="20"/>
          <w:szCs w:val="20"/>
          <w:bdr w:val="none" w:sz="0" w:space="0" w:color="auto" w:frame="1"/>
        </w:rPr>
        <w:t>Urad za informacijsko družbo</w:t>
      </w:r>
    </w:p>
    <w:p w14:paraId="04A6AE4B" w14:textId="1C0F3720" w:rsidR="00C1454B" w:rsidRPr="004D26FB" w:rsidRDefault="00C1454B" w:rsidP="004D26FB">
      <w:pPr>
        <w:numPr>
          <w:ilvl w:val="0"/>
          <w:numId w:val="7"/>
        </w:numPr>
        <w:textAlignment w:val="baseline"/>
        <w:rPr>
          <w:rFonts w:eastAsia="Times New Roman"/>
          <w:bCs/>
          <w:color w:val="111111"/>
          <w:sz w:val="20"/>
          <w:szCs w:val="20"/>
          <w:bdr w:val="none" w:sz="0" w:space="0" w:color="auto" w:frame="1"/>
        </w:rPr>
      </w:pPr>
      <w:r w:rsidRPr="004D26FB">
        <w:rPr>
          <w:rFonts w:eastAsia="Times New Roman"/>
          <w:bCs/>
          <w:color w:val="111111"/>
          <w:sz w:val="20"/>
          <w:szCs w:val="20"/>
          <w:bdr w:val="none" w:sz="0" w:space="0" w:color="auto" w:frame="1"/>
        </w:rPr>
        <w:t>MDDSZ</w:t>
      </w:r>
      <w:r w:rsidR="004D26FB" w:rsidRPr="004D26FB">
        <w:rPr>
          <w:rFonts w:eastAsia="Times New Roman"/>
          <w:bCs/>
          <w:color w:val="111111"/>
          <w:sz w:val="20"/>
          <w:szCs w:val="20"/>
          <w:bdr w:val="none" w:sz="0" w:space="0" w:color="auto" w:frame="1"/>
        </w:rPr>
        <w:t>, Direktorat za trg dela in zaposlovanje</w:t>
      </w:r>
    </w:p>
    <w:p w14:paraId="58BFCAB2" w14:textId="77777777" w:rsidR="00651791" w:rsidRPr="009121FE" w:rsidRDefault="00651791" w:rsidP="00BD7175">
      <w:pPr>
        <w:textAlignment w:val="baseline"/>
        <w:rPr>
          <w:rFonts w:eastAsia="Times New Roman"/>
          <w:b/>
          <w:bCs/>
          <w:color w:val="111111"/>
          <w:sz w:val="20"/>
          <w:szCs w:val="20"/>
          <w:bdr w:val="none" w:sz="0" w:space="0" w:color="auto" w:frame="1"/>
        </w:rPr>
      </w:pPr>
    </w:p>
    <w:p w14:paraId="7EE11462" w14:textId="528EA8E7" w:rsidR="00BD7175" w:rsidRPr="009121FE" w:rsidRDefault="00BD7175" w:rsidP="00BD7175">
      <w:pPr>
        <w:textAlignment w:val="baseline"/>
        <w:rPr>
          <w:rFonts w:eastAsia="Times New Roman"/>
          <w:b/>
          <w:bCs/>
          <w:color w:val="111111"/>
          <w:sz w:val="20"/>
          <w:szCs w:val="20"/>
          <w:bdr w:val="none" w:sz="0" w:space="0" w:color="auto" w:frame="1"/>
        </w:rPr>
      </w:pPr>
      <w:r w:rsidRPr="009121FE">
        <w:rPr>
          <w:rFonts w:eastAsia="Times New Roman"/>
          <w:b/>
          <w:bCs/>
          <w:color w:val="111111"/>
          <w:sz w:val="20"/>
          <w:szCs w:val="20"/>
          <w:bdr w:val="none" w:sz="0" w:space="0" w:color="auto" w:frame="1"/>
        </w:rPr>
        <w:t xml:space="preserve">Program </w:t>
      </w:r>
      <w:r w:rsidR="009361AE" w:rsidRPr="009121FE">
        <w:rPr>
          <w:rFonts w:eastAsia="Times New Roman"/>
          <w:b/>
          <w:bCs/>
          <w:color w:val="111111"/>
          <w:sz w:val="20"/>
          <w:szCs w:val="20"/>
          <w:bdr w:val="none" w:sz="0" w:space="0" w:color="auto" w:frame="1"/>
        </w:rPr>
        <w:t>dogodkov</w:t>
      </w:r>
      <w:r w:rsidRPr="009121FE">
        <w:rPr>
          <w:rFonts w:eastAsia="Times New Roman"/>
          <w:b/>
          <w:bCs/>
          <w:color w:val="111111"/>
          <w:sz w:val="20"/>
          <w:szCs w:val="20"/>
          <w:bdr w:val="none" w:sz="0" w:space="0" w:color="auto" w:frame="1"/>
        </w:rPr>
        <w:t xml:space="preserve"> </w:t>
      </w:r>
      <w:r w:rsidR="009361AE" w:rsidRPr="009121FE">
        <w:rPr>
          <w:rFonts w:eastAsia="Times New Roman"/>
          <w:b/>
          <w:bCs/>
          <w:color w:val="111111"/>
          <w:sz w:val="20"/>
          <w:szCs w:val="20"/>
          <w:bdr w:val="none" w:sz="0" w:space="0" w:color="auto" w:frame="1"/>
        </w:rPr>
        <w:t>po</w:t>
      </w:r>
      <w:r w:rsidRPr="009121FE">
        <w:rPr>
          <w:rFonts w:eastAsia="Times New Roman"/>
          <w:b/>
          <w:bCs/>
          <w:color w:val="111111"/>
          <w:sz w:val="20"/>
          <w:szCs w:val="20"/>
          <w:bdr w:val="none" w:sz="0" w:space="0" w:color="auto" w:frame="1"/>
        </w:rPr>
        <w:t xml:space="preserve"> </w:t>
      </w:r>
      <w:r w:rsidR="009361AE" w:rsidRPr="009121FE">
        <w:rPr>
          <w:rFonts w:eastAsia="Times New Roman"/>
          <w:b/>
          <w:bCs/>
          <w:color w:val="111111"/>
          <w:sz w:val="20"/>
          <w:szCs w:val="20"/>
          <w:bdr w:val="none" w:sz="0" w:space="0" w:color="auto" w:frame="1"/>
        </w:rPr>
        <w:t>področjih</w:t>
      </w:r>
      <w:r w:rsidRPr="009121FE">
        <w:rPr>
          <w:rFonts w:eastAsia="Times New Roman"/>
          <w:b/>
          <w:bCs/>
          <w:color w:val="111111"/>
          <w:sz w:val="20"/>
          <w:szCs w:val="20"/>
          <w:bdr w:val="none" w:sz="0" w:space="0" w:color="auto" w:frame="1"/>
        </w:rPr>
        <w:t xml:space="preserve"> S4</w:t>
      </w:r>
      <w:r w:rsidR="009361AE" w:rsidRPr="009121FE">
        <w:rPr>
          <w:rFonts w:eastAsia="Times New Roman"/>
          <w:b/>
          <w:bCs/>
          <w:color w:val="111111"/>
          <w:sz w:val="20"/>
          <w:szCs w:val="20"/>
          <w:bdr w:val="none" w:sz="0" w:space="0" w:color="auto" w:frame="1"/>
        </w:rPr>
        <w:t>, od 29. marca do 19. aprila 2021</w:t>
      </w:r>
    </w:p>
    <w:p w14:paraId="1BD7FCA6" w14:textId="5F3B1F99" w:rsidR="00BD7175" w:rsidRPr="009121FE" w:rsidRDefault="00651791" w:rsidP="009361AE">
      <w:pPr>
        <w:textAlignment w:val="baseline"/>
        <w:rPr>
          <w:rFonts w:eastAsia="Times New Roman"/>
          <w:bCs/>
          <w:color w:val="111111"/>
          <w:sz w:val="20"/>
          <w:szCs w:val="20"/>
          <w:bdr w:val="none" w:sz="0" w:space="0" w:color="auto" w:frame="1"/>
        </w:rPr>
      </w:pPr>
      <w:r w:rsidRPr="009121FE">
        <w:rPr>
          <w:rFonts w:eastAsia="Times New Roman"/>
          <w:bCs/>
          <w:color w:val="111111"/>
          <w:sz w:val="20"/>
          <w:szCs w:val="20"/>
          <w:bdr w:val="none" w:sz="0" w:space="0" w:color="auto" w:frame="1"/>
        </w:rPr>
        <w:t>Od 13.00 do</w:t>
      </w:r>
      <w:r w:rsidR="00BD7175" w:rsidRPr="009121FE">
        <w:rPr>
          <w:rFonts w:eastAsia="Times New Roman"/>
          <w:bCs/>
          <w:color w:val="111111"/>
          <w:sz w:val="20"/>
          <w:szCs w:val="20"/>
          <w:bdr w:val="none" w:sz="0" w:space="0" w:color="auto" w:frame="1"/>
        </w:rPr>
        <w:t xml:space="preserve"> 15.00 (predvidoma)</w:t>
      </w:r>
    </w:p>
    <w:p w14:paraId="74C6EFD3" w14:textId="77777777" w:rsidR="00AA53A7" w:rsidRPr="009121FE" w:rsidRDefault="00BD7175" w:rsidP="00AA53A7">
      <w:pPr>
        <w:textAlignment w:val="baseline"/>
        <w:rPr>
          <w:rFonts w:eastAsia="Times New Roman"/>
          <w:b/>
          <w:bCs/>
          <w:color w:val="111111"/>
          <w:sz w:val="20"/>
          <w:szCs w:val="20"/>
          <w:bdr w:val="none" w:sz="0" w:space="0" w:color="auto" w:frame="1"/>
        </w:rPr>
      </w:pPr>
      <w:r w:rsidRPr="009121FE">
        <w:rPr>
          <w:rFonts w:eastAsia="Times New Roman"/>
          <w:b/>
          <w:bCs/>
          <w:color w:val="111111"/>
          <w:sz w:val="20"/>
          <w:szCs w:val="20"/>
          <w:bdr w:val="none" w:sz="0" w:space="0" w:color="auto" w:frame="1"/>
        </w:rPr>
        <w:t>Uvodni nagovor</w:t>
      </w:r>
    </w:p>
    <w:p w14:paraId="5EF03000" w14:textId="0EEB6A71" w:rsidR="00BD7175" w:rsidRPr="009121FE" w:rsidRDefault="00BD7175" w:rsidP="00AA53A7">
      <w:pPr>
        <w:pStyle w:val="Odstavekseznama"/>
        <w:numPr>
          <w:ilvl w:val="0"/>
          <w:numId w:val="8"/>
        </w:numPr>
        <w:textAlignment w:val="baseline"/>
        <w:rPr>
          <w:rFonts w:eastAsia="Times New Roman"/>
          <w:b/>
          <w:bCs/>
          <w:color w:val="111111"/>
          <w:sz w:val="20"/>
          <w:szCs w:val="20"/>
          <w:bdr w:val="none" w:sz="0" w:space="0" w:color="auto" w:frame="1"/>
        </w:rPr>
      </w:pPr>
      <w:r w:rsidRPr="009121FE">
        <w:rPr>
          <w:bCs/>
          <w:color w:val="111111"/>
          <w:sz w:val="20"/>
          <w:szCs w:val="20"/>
          <w:bdr w:val="none" w:sz="0" w:space="0" w:color="auto" w:frame="1"/>
        </w:rPr>
        <w:t>Sektor za koordinacijo pametne specializacije, Služba Vlade RS za razvoj in kohezijsko politiko</w:t>
      </w:r>
    </w:p>
    <w:p w14:paraId="75251A1E" w14:textId="77777777" w:rsidR="00AA53A7" w:rsidRPr="009121FE" w:rsidRDefault="00BD7175" w:rsidP="00AA53A7">
      <w:pPr>
        <w:textAlignment w:val="baseline"/>
        <w:rPr>
          <w:rFonts w:eastAsia="Times New Roman"/>
          <w:b/>
          <w:bCs/>
          <w:color w:val="111111"/>
          <w:sz w:val="20"/>
          <w:szCs w:val="20"/>
          <w:bdr w:val="none" w:sz="0" w:space="0" w:color="auto" w:frame="1"/>
        </w:rPr>
      </w:pPr>
      <w:r w:rsidRPr="009121FE">
        <w:rPr>
          <w:rFonts w:eastAsia="Times New Roman"/>
          <w:b/>
          <w:bCs/>
          <w:color w:val="111111"/>
          <w:sz w:val="20"/>
          <w:szCs w:val="20"/>
          <w:bdr w:val="none" w:sz="0" w:space="0" w:color="auto" w:frame="1"/>
        </w:rPr>
        <w:t xml:space="preserve">Predstavitev prioritetnega področja S4 </w:t>
      </w:r>
    </w:p>
    <w:p w14:paraId="311226E7" w14:textId="2B67E0EB" w:rsidR="00BD7175" w:rsidRPr="009121FE" w:rsidRDefault="00BD7175" w:rsidP="00AA53A7">
      <w:pPr>
        <w:pStyle w:val="Odstavekseznama"/>
        <w:numPr>
          <w:ilvl w:val="0"/>
          <w:numId w:val="8"/>
        </w:numPr>
        <w:textAlignment w:val="baseline"/>
        <w:rPr>
          <w:rFonts w:eastAsia="Times New Roman"/>
          <w:b/>
          <w:bCs/>
          <w:color w:val="111111"/>
          <w:sz w:val="20"/>
          <w:szCs w:val="20"/>
          <w:bdr w:val="none" w:sz="0" w:space="0" w:color="auto" w:frame="1"/>
        </w:rPr>
      </w:pPr>
      <w:r w:rsidRPr="009121FE">
        <w:rPr>
          <w:bCs/>
          <w:color w:val="111111"/>
          <w:sz w:val="20"/>
          <w:szCs w:val="20"/>
          <w:bdr w:val="none" w:sz="0" w:space="0" w:color="auto" w:frame="1"/>
        </w:rPr>
        <w:t xml:space="preserve">SRIP </w:t>
      </w:r>
      <w:r w:rsidR="00AA2404" w:rsidRPr="009121FE">
        <w:rPr>
          <w:bCs/>
          <w:color w:val="111111"/>
          <w:sz w:val="20"/>
          <w:szCs w:val="20"/>
          <w:bdr w:val="none" w:sz="0" w:space="0" w:color="auto" w:frame="1"/>
        </w:rPr>
        <w:t>za prednostno področje</w:t>
      </w:r>
    </w:p>
    <w:p w14:paraId="40323FE3" w14:textId="206B28C3" w:rsidR="00BD7175" w:rsidRPr="00AA53A7" w:rsidRDefault="00BD7175" w:rsidP="00AA53A7">
      <w:pPr>
        <w:textAlignment w:val="baseline"/>
        <w:rPr>
          <w:rFonts w:eastAsia="Times New Roman"/>
          <w:b/>
          <w:bCs/>
          <w:color w:val="111111"/>
          <w:sz w:val="20"/>
          <w:szCs w:val="20"/>
          <w:bdr w:val="none" w:sz="0" w:space="0" w:color="auto" w:frame="1"/>
        </w:rPr>
      </w:pPr>
      <w:r w:rsidRPr="009121FE">
        <w:rPr>
          <w:rFonts w:eastAsia="Times New Roman"/>
          <w:b/>
          <w:bCs/>
          <w:color w:val="111111"/>
          <w:sz w:val="20"/>
          <w:szCs w:val="20"/>
          <w:bdr w:val="none" w:sz="0" w:space="0" w:color="auto" w:frame="1"/>
        </w:rPr>
        <w:t>Diskusija z udeleženci na teme, najavljene v prijavnici na posamezni dogodek, vprašanja in odgovori</w:t>
      </w:r>
    </w:p>
    <w:p w14:paraId="6F3C819D" w14:textId="77777777" w:rsidR="00D465A0" w:rsidRDefault="00D465A0" w:rsidP="00D465A0">
      <w:pPr>
        <w:jc w:val="both"/>
        <w:rPr>
          <w:sz w:val="20"/>
          <w:szCs w:val="20"/>
        </w:rPr>
      </w:pPr>
    </w:p>
    <w:p w14:paraId="7D01BD2B" w14:textId="09275124" w:rsidR="00651791" w:rsidRPr="00651791" w:rsidRDefault="00AD7CD7" w:rsidP="00651791">
      <w:pPr>
        <w:spacing w:after="0" w:line="240" w:lineRule="auto"/>
        <w:contextualSpacing/>
        <w:rPr>
          <w:rFonts w:eastAsia="Times New Roman" w:cs="Times New Roman"/>
          <w:iCs/>
          <w:sz w:val="20"/>
          <w:szCs w:val="20"/>
          <w:lang w:eastAsia="sl-SI"/>
        </w:rPr>
      </w:pPr>
      <w:r>
        <w:rPr>
          <w:sz w:val="20"/>
          <w:szCs w:val="20"/>
        </w:rPr>
        <w:t>U</w:t>
      </w:r>
      <w:r w:rsidR="00651791">
        <w:rPr>
          <w:sz w:val="20"/>
          <w:szCs w:val="20"/>
        </w:rPr>
        <w:t>temeljitve prednostnih področij pametne specializacije in tabela prioritet, ki služita kot podlaga za razprav</w:t>
      </w:r>
      <w:r w:rsidR="00163958">
        <w:rPr>
          <w:sz w:val="20"/>
          <w:szCs w:val="20"/>
        </w:rPr>
        <w:t>o</w:t>
      </w:r>
      <w:r w:rsidR="00651791">
        <w:rPr>
          <w:sz w:val="20"/>
          <w:szCs w:val="20"/>
        </w:rPr>
        <w:t xml:space="preserve">, sta dostopni na povezavi: </w:t>
      </w:r>
    </w:p>
    <w:p w14:paraId="16C46340" w14:textId="44177537" w:rsidR="00651791" w:rsidRPr="00D465A0" w:rsidRDefault="009718FD" w:rsidP="004A327A">
      <w:pPr>
        <w:numPr>
          <w:ilvl w:val="0"/>
          <w:numId w:val="8"/>
        </w:numPr>
        <w:spacing w:after="0" w:line="240" w:lineRule="auto"/>
        <w:contextualSpacing/>
        <w:rPr>
          <w:rFonts w:eastAsia="Times New Roman" w:cs="Times New Roman"/>
          <w:iCs/>
          <w:sz w:val="20"/>
          <w:szCs w:val="20"/>
          <w:lang w:eastAsia="sl-SI"/>
        </w:rPr>
      </w:pPr>
      <w:hyperlink r:id="rId19" w:tooltip="Gradivo - spletna stran OU" w:history="1">
        <w:r w:rsidR="00651791" w:rsidRPr="00BD7175">
          <w:rPr>
            <w:rFonts w:eastAsia="Times New Roman" w:cs="Times New Roman"/>
            <w:iCs/>
            <w:color w:val="0000FF"/>
            <w:sz w:val="20"/>
            <w:szCs w:val="20"/>
            <w:u w:val="single"/>
            <w:lang w:eastAsia="sl-SI"/>
          </w:rPr>
          <w:t>https://www.eu-skladi.si/portal/sl/po-2020/priprava-programskih-dokumentov-1/slovenska-strategija-pametne-specializacije</w:t>
        </w:r>
      </w:hyperlink>
    </w:p>
    <w:p w14:paraId="07204B9F" w14:textId="26DD8A36" w:rsidR="00651791" w:rsidRPr="00BD7175" w:rsidRDefault="009718FD" w:rsidP="004A327A">
      <w:pPr>
        <w:numPr>
          <w:ilvl w:val="0"/>
          <w:numId w:val="8"/>
        </w:numPr>
        <w:spacing w:after="0" w:line="240" w:lineRule="auto"/>
        <w:contextualSpacing/>
        <w:rPr>
          <w:rFonts w:eastAsia="Times New Roman" w:cs="Times New Roman"/>
          <w:iCs/>
          <w:sz w:val="20"/>
          <w:szCs w:val="20"/>
          <w:lang w:eastAsia="sl-SI"/>
        </w:rPr>
      </w:pPr>
      <w:hyperlink r:id="rId20" w:tooltip="Gradivo - spletna stran SVRK" w:history="1">
        <w:r w:rsidR="00651791" w:rsidRPr="00BD7175">
          <w:rPr>
            <w:rFonts w:eastAsia="Times New Roman" w:cs="Times New Roman"/>
            <w:iCs/>
            <w:color w:val="0000FF"/>
            <w:sz w:val="20"/>
            <w:szCs w:val="20"/>
            <w:u w:val="single"/>
            <w:lang w:eastAsia="sl-SI"/>
          </w:rPr>
          <w:t>https://www.gov.si/zbirke/projekti-in-programi/izvajanje-slovenske-strategije-pametne-specializacije/</w:t>
        </w:r>
      </w:hyperlink>
    </w:p>
    <w:p w14:paraId="5CC4B03C" w14:textId="77777777" w:rsidR="000A4D08" w:rsidRDefault="000A4D08" w:rsidP="00D465A0">
      <w:pPr>
        <w:jc w:val="both"/>
        <w:rPr>
          <w:sz w:val="20"/>
          <w:szCs w:val="20"/>
        </w:rPr>
      </w:pPr>
    </w:p>
    <w:p w14:paraId="4646A661" w14:textId="7C9B941C" w:rsidR="000A4D08" w:rsidRPr="00BD7175" w:rsidRDefault="000A4D08" w:rsidP="00D465A0">
      <w:pPr>
        <w:jc w:val="both"/>
        <w:rPr>
          <w:sz w:val="20"/>
          <w:szCs w:val="20"/>
        </w:rPr>
      </w:pPr>
      <w:r>
        <w:rPr>
          <w:sz w:val="20"/>
          <w:szCs w:val="20"/>
        </w:rPr>
        <w:t xml:space="preserve">Oba </w:t>
      </w:r>
      <w:r w:rsidR="004D26FB">
        <w:rPr>
          <w:sz w:val="20"/>
          <w:szCs w:val="20"/>
        </w:rPr>
        <w:t xml:space="preserve">delovna </w:t>
      </w:r>
      <w:r>
        <w:rPr>
          <w:sz w:val="20"/>
          <w:szCs w:val="20"/>
        </w:rPr>
        <w:t xml:space="preserve">dokumenta temeljita na dosedanjem delu od začetka postavitve in sprejema Slovenske strategije pametne specializacije. Ali so zajete prave prioritete, ali kakšna manjka in ali ni morda katera preveč, pa so vprašanja, na katera želimo dobiti mnenja in predloge v procesu podjetniškega odkrivanja, ki ga z webinarji odpiramo za vso zainteresirano javnost.  </w:t>
      </w:r>
    </w:p>
    <w:p w14:paraId="061D614E" w14:textId="4E2E1AAE" w:rsidR="00D465A0" w:rsidRPr="00BD7175" w:rsidRDefault="00D465A0" w:rsidP="00D465A0">
      <w:pPr>
        <w:jc w:val="both"/>
        <w:rPr>
          <w:sz w:val="20"/>
          <w:szCs w:val="20"/>
        </w:rPr>
      </w:pPr>
      <w:r w:rsidRPr="00BD7175">
        <w:rPr>
          <w:sz w:val="20"/>
          <w:szCs w:val="20"/>
        </w:rPr>
        <w:t>Kontakt za več informacij: s4.svrk@gov.si</w:t>
      </w:r>
    </w:p>
    <w:p w14:paraId="686316B7" w14:textId="77777777" w:rsidR="00C97BCA" w:rsidRPr="00BD7175" w:rsidRDefault="00C97BCA" w:rsidP="00251CE9">
      <w:pPr>
        <w:jc w:val="both"/>
        <w:rPr>
          <w:sz w:val="20"/>
          <w:szCs w:val="20"/>
        </w:rPr>
      </w:pPr>
    </w:p>
    <w:p w14:paraId="6A0CD6B9" w14:textId="77777777" w:rsidR="00796A84" w:rsidRPr="00BD7175" w:rsidRDefault="00796A84">
      <w:pPr>
        <w:rPr>
          <w:sz w:val="20"/>
          <w:szCs w:val="20"/>
        </w:rPr>
      </w:pPr>
    </w:p>
    <w:p w14:paraId="099663DB" w14:textId="77777777" w:rsidR="002D0E78" w:rsidRPr="00BD7175" w:rsidRDefault="00393411" w:rsidP="00393411">
      <w:pPr>
        <w:jc w:val="center"/>
        <w:rPr>
          <w:sz w:val="20"/>
          <w:szCs w:val="20"/>
        </w:rPr>
      </w:pPr>
      <w:r w:rsidRPr="00BD7175">
        <w:rPr>
          <w:sz w:val="20"/>
          <w:szCs w:val="20"/>
        </w:rPr>
        <w:t>Vljudno vabljeni!</w:t>
      </w:r>
    </w:p>
    <w:p w14:paraId="29ADDDDB" w14:textId="7FCD5216" w:rsidR="00844D86" w:rsidRPr="00BD7175" w:rsidRDefault="00844D86">
      <w:pPr>
        <w:rPr>
          <w:sz w:val="20"/>
          <w:szCs w:val="20"/>
        </w:rPr>
      </w:pPr>
    </w:p>
    <w:p w14:paraId="2B35EED5" w14:textId="77777777" w:rsidR="00D465A0" w:rsidRDefault="00D465A0"/>
    <w:sectPr w:rsidR="00D46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44D"/>
    <w:multiLevelType w:val="hybridMultilevel"/>
    <w:tmpl w:val="6EECAB5A"/>
    <w:lvl w:ilvl="0" w:tplc="04240001">
      <w:start w:val="1"/>
      <w:numFmt w:val="bullet"/>
      <w:lvlText w:val=""/>
      <w:lvlJc w:val="left"/>
      <w:pPr>
        <w:ind w:left="761" w:hanging="360"/>
      </w:pPr>
      <w:rPr>
        <w:rFonts w:ascii="Symbol" w:hAnsi="Symbol" w:hint="default"/>
      </w:rPr>
    </w:lvl>
    <w:lvl w:ilvl="1" w:tplc="04240003" w:tentative="1">
      <w:start w:val="1"/>
      <w:numFmt w:val="bullet"/>
      <w:lvlText w:val="o"/>
      <w:lvlJc w:val="left"/>
      <w:pPr>
        <w:ind w:left="1481" w:hanging="360"/>
      </w:pPr>
      <w:rPr>
        <w:rFonts w:ascii="Courier New" w:hAnsi="Courier New" w:cs="Courier New" w:hint="default"/>
      </w:rPr>
    </w:lvl>
    <w:lvl w:ilvl="2" w:tplc="04240005" w:tentative="1">
      <w:start w:val="1"/>
      <w:numFmt w:val="bullet"/>
      <w:lvlText w:val=""/>
      <w:lvlJc w:val="left"/>
      <w:pPr>
        <w:ind w:left="2201" w:hanging="360"/>
      </w:pPr>
      <w:rPr>
        <w:rFonts w:ascii="Wingdings" w:hAnsi="Wingdings" w:hint="default"/>
      </w:rPr>
    </w:lvl>
    <w:lvl w:ilvl="3" w:tplc="04240001" w:tentative="1">
      <w:start w:val="1"/>
      <w:numFmt w:val="bullet"/>
      <w:lvlText w:val=""/>
      <w:lvlJc w:val="left"/>
      <w:pPr>
        <w:ind w:left="2921" w:hanging="360"/>
      </w:pPr>
      <w:rPr>
        <w:rFonts w:ascii="Symbol" w:hAnsi="Symbol" w:hint="default"/>
      </w:rPr>
    </w:lvl>
    <w:lvl w:ilvl="4" w:tplc="04240003" w:tentative="1">
      <w:start w:val="1"/>
      <w:numFmt w:val="bullet"/>
      <w:lvlText w:val="o"/>
      <w:lvlJc w:val="left"/>
      <w:pPr>
        <w:ind w:left="3641" w:hanging="360"/>
      </w:pPr>
      <w:rPr>
        <w:rFonts w:ascii="Courier New" w:hAnsi="Courier New" w:cs="Courier New" w:hint="default"/>
      </w:rPr>
    </w:lvl>
    <w:lvl w:ilvl="5" w:tplc="04240005" w:tentative="1">
      <w:start w:val="1"/>
      <w:numFmt w:val="bullet"/>
      <w:lvlText w:val=""/>
      <w:lvlJc w:val="left"/>
      <w:pPr>
        <w:ind w:left="4361" w:hanging="360"/>
      </w:pPr>
      <w:rPr>
        <w:rFonts w:ascii="Wingdings" w:hAnsi="Wingdings" w:hint="default"/>
      </w:rPr>
    </w:lvl>
    <w:lvl w:ilvl="6" w:tplc="04240001" w:tentative="1">
      <w:start w:val="1"/>
      <w:numFmt w:val="bullet"/>
      <w:lvlText w:val=""/>
      <w:lvlJc w:val="left"/>
      <w:pPr>
        <w:ind w:left="5081" w:hanging="360"/>
      </w:pPr>
      <w:rPr>
        <w:rFonts w:ascii="Symbol" w:hAnsi="Symbol" w:hint="default"/>
      </w:rPr>
    </w:lvl>
    <w:lvl w:ilvl="7" w:tplc="04240003" w:tentative="1">
      <w:start w:val="1"/>
      <w:numFmt w:val="bullet"/>
      <w:lvlText w:val="o"/>
      <w:lvlJc w:val="left"/>
      <w:pPr>
        <w:ind w:left="5801" w:hanging="360"/>
      </w:pPr>
      <w:rPr>
        <w:rFonts w:ascii="Courier New" w:hAnsi="Courier New" w:cs="Courier New" w:hint="default"/>
      </w:rPr>
    </w:lvl>
    <w:lvl w:ilvl="8" w:tplc="04240005" w:tentative="1">
      <w:start w:val="1"/>
      <w:numFmt w:val="bullet"/>
      <w:lvlText w:val=""/>
      <w:lvlJc w:val="left"/>
      <w:pPr>
        <w:ind w:left="6521" w:hanging="360"/>
      </w:pPr>
      <w:rPr>
        <w:rFonts w:ascii="Wingdings" w:hAnsi="Wingdings" w:hint="default"/>
      </w:rPr>
    </w:lvl>
  </w:abstractNum>
  <w:abstractNum w:abstractNumId="1" w15:restartNumberingAfterBreak="0">
    <w:nsid w:val="07B309DF"/>
    <w:multiLevelType w:val="hybridMultilevel"/>
    <w:tmpl w:val="9230E296"/>
    <w:lvl w:ilvl="0" w:tplc="92F684E4">
      <w:numFmt w:val="bullet"/>
      <w:lvlText w:val="-"/>
      <w:lvlJc w:val="left"/>
      <w:pPr>
        <w:ind w:left="405" w:hanging="360"/>
      </w:pPr>
      <w:rPr>
        <w:rFonts w:ascii="Calibri" w:eastAsia="Calibr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 w15:restartNumberingAfterBreak="0">
    <w:nsid w:val="085E3DC7"/>
    <w:multiLevelType w:val="hybridMultilevel"/>
    <w:tmpl w:val="7D92C8E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C14A61"/>
    <w:multiLevelType w:val="hybridMultilevel"/>
    <w:tmpl w:val="CF5CBD12"/>
    <w:lvl w:ilvl="0" w:tplc="7FF07C8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9E55BA"/>
    <w:multiLevelType w:val="hybridMultilevel"/>
    <w:tmpl w:val="1778A034"/>
    <w:lvl w:ilvl="0" w:tplc="DFE2970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E70CC2"/>
    <w:multiLevelType w:val="multilevel"/>
    <w:tmpl w:val="307C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04FF4"/>
    <w:multiLevelType w:val="multilevel"/>
    <w:tmpl w:val="F6D6FB9C"/>
    <w:lvl w:ilvl="0">
      <w:start w:val="13"/>
      <w:numFmt w:val="decimal"/>
      <w:lvlText w:val="%1.0"/>
      <w:lvlJc w:val="left"/>
      <w:pPr>
        <w:ind w:left="465" w:hanging="465"/>
      </w:pPr>
      <w:rPr>
        <w:rFonts w:hint="default"/>
      </w:rPr>
    </w:lvl>
    <w:lvl w:ilvl="1">
      <w:start w:val="1"/>
      <w:numFmt w:val="decimalZero"/>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5B907C4B"/>
    <w:multiLevelType w:val="hybridMultilevel"/>
    <w:tmpl w:val="5A829E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7CD4CC6"/>
    <w:multiLevelType w:val="hybridMultilevel"/>
    <w:tmpl w:val="04CA2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6"/>
  </w:num>
  <w:num w:numId="6">
    <w:abstractNumId w:val="7"/>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78"/>
    <w:rsid w:val="00073CB7"/>
    <w:rsid w:val="000A4D08"/>
    <w:rsid w:val="000B753D"/>
    <w:rsid w:val="000D0F85"/>
    <w:rsid w:val="00162CB6"/>
    <w:rsid w:val="00163958"/>
    <w:rsid w:val="001842F7"/>
    <w:rsid w:val="002067F0"/>
    <w:rsid w:val="00225004"/>
    <w:rsid w:val="00251CE9"/>
    <w:rsid w:val="002D0E78"/>
    <w:rsid w:val="002D566B"/>
    <w:rsid w:val="003809B4"/>
    <w:rsid w:val="00393411"/>
    <w:rsid w:val="003C43DC"/>
    <w:rsid w:val="0043455E"/>
    <w:rsid w:val="004A327A"/>
    <w:rsid w:val="004D26FB"/>
    <w:rsid w:val="004F5F3E"/>
    <w:rsid w:val="00571BFE"/>
    <w:rsid w:val="005B0891"/>
    <w:rsid w:val="005C2168"/>
    <w:rsid w:val="00651791"/>
    <w:rsid w:val="00682D50"/>
    <w:rsid w:val="00692161"/>
    <w:rsid w:val="006B3F55"/>
    <w:rsid w:val="00796A84"/>
    <w:rsid w:val="007B54FA"/>
    <w:rsid w:val="007D162F"/>
    <w:rsid w:val="007F34E0"/>
    <w:rsid w:val="00817DBE"/>
    <w:rsid w:val="00844D86"/>
    <w:rsid w:val="00851D86"/>
    <w:rsid w:val="0085375D"/>
    <w:rsid w:val="009121FE"/>
    <w:rsid w:val="009361AE"/>
    <w:rsid w:val="009718FD"/>
    <w:rsid w:val="00974D47"/>
    <w:rsid w:val="009F049F"/>
    <w:rsid w:val="00A05EAE"/>
    <w:rsid w:val="00AA2404"/>
    <w:rsid w:val="00AA53A7"/>
    <w:rsid w:val="00AB0D9E"/>
    <w:rsid w:val="00AD7CD7"/>
    <w:rsid w:val="00AE6A95"/>
    <w:rsid w:val="00B85360"/>
    <w:rsid w:val="00B966F9"/>
    <w:rsid w:val="00BB5167"/>
    <w:rsid w:val="00BD4113"/>
    <w:rsid w:val="00BD7175"/>
    <w:rsid w:val="00BF5ABD"/>
    <w:rsid w:val="00C1454B"/>
    <w:rsid w:val="00C662A1"/>
    <w:rsid w:val="00C735A0"/>
    <w:rsid w:val="00C9515A"/>
    <w:rsid w:val="00C97BCA"/>
    <w:rsid w:val="00CF5E22"/>
    <w:rsid w:val="00D465A0"/>
    <w:rsid w:val="00D54CE1"/>
    <w:rsid w:val="00DA147D"/>
    <w:rsid w:val="00DD526A"/>
    <w:rsid w:val="00DD77EE"/>
    <w:rsid w:val="00FC34FE"/>
    <w:rsid w:val="00FE6B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1F20"/>
  <w15:docId w15:val="{64B89C4E-4164-4FAE-B72D-C01A2F10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5C2168"/>
    <w:pPr>
      <w:ind w:left="720"/>
      <w:contextualSpacing/>
    </w:pPr>
  </w:style>
  <w:style w:type="paragraph" w:styleId="Besedilooblaka">
    <w:name w:val="Balloon Text"/>
    <w:basedOn w:val="Navaden"/>
    <w:link w:val="BesedilooblakaZnak"/>
    <w:uiPriority w:val="99"/>
    <w:semiHidden/>
    <w:unhideWhenUsed/>
    <w:rsid w:val="00DD52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D526A"/>
    <w:rPr>
      <w:rFonts w:ascii="Tahoma" w:hAnsi="Tahoma" w:cs="Tahoma"/>
      <w:sz w:val="16"/>
      <w:szCs w:val="16"/>
    </w:rPr>
  </w:style>
  <w:style w:type="character" w:styleId="Pripombasklic">
    <w:name w:val="annotation reference"/>
    <w:basedOn w:val="Privzetapisavaodstavka"/>
    <w:uiPriority w:val="99"/>
    <w:semiHidden/>
    <w:unhideWhenUsed/>
    <w:rsid w:val="006B3F55"/>
    <w:rPr>
      <w:sz w:val="16"/>
      <w:szCs w:val="16"/>
    </w:rPr>
  </w:style>
  <w:style w:type="paragraph" w:styleId="Pripombabesedilo">
    <w:name w:val="annotation text"/>
    <w:basedOn w:val="Navaden"/>
    <w:link w:val="PripombabesediloZnak"/>
    <w:uiPriority w:val="99"/>
    <w:semiHidden/>
    <w:unhideWhenUsed/>
    <w:rsid w:val="006B3F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B3F55"/>
    <w:rPr>
      <w:sz w:val="20"/>
      <w:szCs w:val="20"/>
    </w:rPr>
  </w:style>
  <w:style w:type="paragraph" w:styleId="Zadevapripombe">
    <w:name w:val="annotation subject"/>
    <w:basedOn w:val="Pripombabesedilo"/>
    <w:next w:val="Pripombabesedilo"/>
    <w:link w:val="ZadevapripombeZnak"/>
    <w:uiPriority w:val="99"/>
    <w:semiHidden/>
    <w:unhideWhenUsed/>
    <w:rsid w:val="006B3F55"/>
    <w:rPr>
      <w:b/>
      <w:bCs/>
    </w:rPr>
  </w:style>
  <w:style w:type="character" w:customStyle="1" w:styleId="ZadevapripombeZnak">
    <w:name w:val="Zadeva pripombe Znak"/>
    <w:basedOn w:val="PripombabesediloZnak"/>
    <w:link w:val="Zadevapripombe"/>
    <w:uiPriority w:val="99"/>
    <w:semiHidden/>
    <w:rsid w:val="006B3F55"/>
    <w:rPr>
      <w:b/>
      <w:bCs/>
      <w:sz w:val="20"/>
      <w:szCs w:val="20"/>
    </w:rPr>
  </w:style>
  <w:style w:type="character" w:styleId="Hiperpovezava">
    <w:name w:val="Hyperlink"/>
    <w:basedOn w:val="Privzetapisavaodstavka"/>
    <w:uiPriority w:val="99"/>
    <w:unhideWhenUsed/>
    <w:rsid w:val="00682D50"/>
    <w:rPr>
      <w:color w:val="0563C1" w:themeColor="hyperlink"/>
      <w:u w:val="single"/>
    </w:rPr>
  </w:style>
  <w:style w:type="table" w:styleId="Svetelseznampoudarek3">
    <w:name w:val="Light List Accent 3"/>
    <w:basedOn w:val="Navadnatabela"/>
    <w:uiPriority w:val="61"/>
    <w:rsid w:val="00FC34F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etelseznam">
    <w:name w:val="Light List"/>
    <w:basedOn w:val="Navadnatabela"/>
    <w:uiPriority w:val="61"/>
    <w:rsid w:val="00FC34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amrea">
    <w:name w:val="Table Grid"/>
    <w:basedOn w:val="Navadnatabela"/>
    <w:uiPriority w:val="39"/>
    <w:rsid w:val="00FC3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61"/>
    <w:rsid w:val="00FC34F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8gQQPmZyUYm7AXK7" TargetMode="External"/><Relationship Id="rId13" Type="http://schemas.openxmlformats.org/officeDocument/2006/relationships/hyperlink" Target="https://forms.gle/ryCCd9rYYC3aYvoJ9" TargetMode="External"/><Relationship Id="rId18" Type="http://schemas.openxmlformats.org/officeDocument/2006/relationships/hyperlink" Target="https://www.youtube.com/channel/UCpxrtna_E2WY4kspbwGjmT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forms.gle/6QiQMgsFt1sTi8jo6" TargetMode="External"/><Relationship Id="rId17" Type="http://schemas.openxmlformats.org/officeDocument/2006/relationships/hyperlink" Target="https://forms.gle/oE5SFrjr2hCSh78y5" TargetMode="External"/><Relationship Id="rId2" Type="http://schemas.openxmlformats.org/officeDocument/2006/relationships/numbering" Target="numbering.xml"/><Relationship Id="rId16" Type="http://schemas.openxmlformats.org/officeDocument/2006/relationships/hyperlink" Target="https://forms.gle/EJNrLkAutomypHq6A" TargetMode="External"/><Relationship Id="rId20" Type="http://schemas.openxmlformats.org/officeDocument/2006/relationships/hyperlink" Target="https://www.gov.si/zbirke/projekti-in-programi/izvajanje-slovenske-strategije-pametne-specializacij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orms.gle/Z5dG6QaJFZ3V8S6o8" TargetMode="External"/><Relationship Id="rId5" Type="http://schemas.openxmlformats.org/officeDocument/2006/relationships/webSettings" Target="webSettings.xml"/><Relationship Id="rId15" Type="http://schemas.openxmlformats.org/officeDocument/2006/relationships/hyperlink" Target="https://forms.gle/vhGNVfJzrrDrmNVv8" TargetMode="External"/><Relationship Id="rId10" Type="http://schemas.openxmlformats.org/officeDocument/2006/relationships/hyperlink" Target="https://forms.gle/8USnZqSric8HtrF88" TargetMode="External"/><Relationship Id="rId19" Type="http://schemas.openxmlformats.org/officeDocument/2006/relationships/hyperlink" Target="https://www.eu-skladi.si/portal/sl/po-2020/priprava-programskih-dokumentov-1/slovenska-strategija-pametne-specializacije" TargetMode="External"/><Relationship Id="rId4" Type="http://schemas.openxmlformats.org/officeDocument/2006/relationships/settings" Target="settings.xml"/><Relationship Id="rId9" Type="http://schemas.openxmlformats.org/officeDocument/2006/relationships/hyperlink" Target="https://forms.gle/cMMNUMZoNdxp4euN9" TargetMode="External"/><Relationship Id="rId14" Type="http://schemas.openxmlformats.org/officeDocument/2006/relationships/hyperlink" Target="https://forms.gle/DyuxAUihNtRLyHbD9"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C045C0-5322-4773-BABC-415A9283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4258</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SVRK</dc:creator>
  <cp:lastModifiedBy>Katarina Podobnikar</cp:lastModifiedBy>
  <cp:revision>2</cp:revision>
  <dcterms:created xsi:type="dcterms:W3CDTF">2021-03-22T12:23:00Z</dcterms:created>
  <dcterms:modified xsi:type="dcterms:W3CDTF">2021-03-22T12:23:00Z</dcterms:modified>
</cp:coreProperties>
</file>