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320736" w:rsidP="00E25F0B">
      <w:pPr>
        <w:spacing w:after="0" w:line="240" w:lineRule="auto"/>
        <w:jc w:val="both"/>
        <w:rPr>
          <w:rFonts w:ascii="Arial" w:hAnsi="Arial" w:cs="Arial"/>
        </w:rPr>
      </w:pPr>
      <w:r>
        <w:rPr>
          <w:rFonts w:ascii="Arial" w:hAnsi="Arial" w:cs="Arial"/>
        </w:rPr>
        <w:lastRenderedPageBreak/>
        <w:t xml:space="preserve">ODGOVOR: </w:t>
      </w:r>
      <w:r w:rsidR="00015DC5">
        <w:rPr>
          <w:rFonts w:ascii="Arial" w:hAnsi="Arial" w:cs="Arial"/>
        </w:rPr>
        <w:t xml:space="preserve">V kolikor imate v svojih internih aktih (pravilnikih, ipd.) najete prostore opredeljene kot del inkubatorja, jih </w:t>
      </w:r>
      <w:r w:rsidR="004A7876">
        <w:rPr>
          <w:rFonts w:ascii="Arial" w:hAnsi="Arial" w:cs="Arial"/>
        </w:rPr>
        <w:t>upoštevajte</w:t>
      </w:r>
      <w:r w:rsidR="00015DC5">
        <w:rPr>
          <w:rFonts w:ascii="Arial" w:hAnsi="Arial" w:cs="Arial"/>
        </w:rPr>
        <w:t xml:space="preserve"> pri izračunu </w:t>
      </w:r>
      <w:r w:rsidR="004A7876">
        <w:rPr>
          <w:rFonts w:ascii="Arial" w:hAnsi="Arial" w:cs="Arial"/>
        </w:rPr>
        <w:t xml:space="preserve">% zasedenosti uporabnih površin. </w:t>
      </w:r>
      <w:r w:rsidR="00015DC5">
        <w:rPr>
          <w:rFonts w:ascii="Arial" w:hAnsi="Arial" w:cs="Arial"/>
        </w:rPr>
        <w:t xml:space="preserve">V nasprotnem primeru se upoštevajo le </w:t>
      </w:r>
      <w:r w:rsidR="009F1602">
        <w:rPr>
          <w:rFonts w:ascii="Arial" w:hAnsi="Arial" w:cs="Arial"/>
        </w:rPr>
        <w:t>uporabne površine</w:t>
      </w:r>
      <w:r w:rsidR="00015DC5">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w:t>
      </w:r>
      <w:r w:rsidR="00320736">
        <w:rPr>
          <w:rFonts w:ascii="Arial" w:hAnsi="Arial" w:cs="Arial"/>
        </w:rPr>
        <w:t xml:space="preserve"> (GLEJTE POPRAVEK ODGOVORA)</w:t>
      </w:r>
      <w:r w:rsidRPr="00D43D88">
        <w:rPr>
          <w:rFonts w:ascii="Arial" w:hAnsi="Arial" w:cs="Arial"/>
        </w:rPr>
        <w:t>,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320736" w:rsidRDefault="00320736" w:rsidP="00E25F0B">
      <w:pPr>
        <w:spacing w:after="0" w:line="240" w:lineRule="auto"/>
        <w:jc w:val="both"/>
        <w:rPr>
          <w:rFonts w:ascii="Arial" w:hAnsi="Arial" w:cs="Arial"/>
        </w:rPr>
      </w:pPr>
    </w:p>
    <w:p w:rsidR="00320736" w:rsidRPr="007F2F2B" w:rsidRDefault="00320736" w:rsidP="00E25F0B">
      <w:pPr>
        <w:spacing w:after="0" w:line="240" w:lineRule="auto"/>
        <w:jc w:val="both"/>
        <w:rPr>
          <w:rFonts w:ascii="Arial" w:hAnsi="Arial" w:cs="Arial"/>
          <w:u w:val="single"/>
        </w:rPr>
      </w:pPr>
      <w:r>
        <w:rPr>
          <w:rFonts w:ascii="Arial" w:hAnsi="Arial" w:cs="Arial"/>
        </w:rPr>
        <w:t xml:space="preserve">POPRAVEK ODGOVORA (9.4.2023): </w:t>
      </w:r>
      <w:r w:rsidRPr="007F2F2B">
        <w:rPr>
          <w:rFonts w:ascii="Arial" w:hAnsi="Arial" w:cs="Arial"/>
          <w:u w:val="single"/>
        </w:rPr>
        <w:t>Med uporabne površine inkubatorja ne štejemo prostore (pisarne) za mentorje</w:t>
      </w:r>
      <w:r w:rsidR="007F2F2B">
        <w:rPr>
          <w:rFonts w:ascii="Arial" w:hAnsi="Arial" w:cs="Arial"/>
          <w:u w:val="single"/>
        </w:rPr>
        <w:t xml:space="preserve"> (glejte tudi odgovor na vprašanje pod </w:t>
      </w:r>
      <w:proofErr w:type="spellStart"/>
      <w:r w:rsidR="007F2F2B">
        <w:rPr>
          <w:rFonts w:ascii="Arial" w:hAnsi="Arial" w:cs="Arial"/>
          <w:u w:val="single"/>
        </w:rPr>
        <w:t>zap</w:t>
      </w:r>
      <w:proofErr w:type="spellEnd"/>
      <w:r w:rsidR="007F2F2B">
        <w:rPr>
          <w:rFonts w:ascii="Arial" w:hAnsi="Arial" w:cs="Arial"/>
          <w:u w:val="single"/>
        </w:rPr>
        <w:t>. št. 25)</w:t>
      </w:r>
      <w:r w:rsidRPr="007F2F2B">
        <w:rPr>
          <w:rFonts w:ascii="Arial" w:hAnsi="Arial" w:cs="Arial"/>
          <w:u w:val="single"/>
        </w:rPr>
        <w:t>.</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lastRenderedPageBreak/>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lastRenderedPageBreak/>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lastRenderedPageBreak/>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Pr="007342A8" w:rsidRDefault="00205EA2" w:rsidP="00AF440A">
      <w:pPr>
        <w:spacing w:after="0" w:line="240" w:lineRule="auto"/>
        <w:jc w:val="both"/>
        <w:rPr>
          <w:rFonts w:ascii="Arial" w:hAnsi="Arial" w:cs="Arial"/>
          <w:b/>
        </w:rPr>
      </w:pPr>
    </w:p>
    <w:p w:rsidR="007342A8" w:rsidRDefault="007342A8" w:rsidP="00AF440A">
      <w:pPr>
        <w:spacing w:after="0" w:line="240" w:lineRule="auto"/>
        <w:jc w:val="both"/>
        <w:rPr>
          <w:rFonts w:ascii="Arial" w:hAnsi="Arial" w:cs="Arial"/>
          <w:b/>
        </w:rPr>
      </w:pPr>
      <w:r w:rsidRPr="007342A8">
        <w:rPr>
          <w:rFonts w:ascii="Arial" w:hAnsi="Arial" w:cs="Arial"/>
          <w:b/>
        </w:rPr>
        <w:t>20. Ukrep »namestitev kolektorjev za gretje sanitarne vode« ni eksplicitno naveden med vašimi predlogi ukrepov trajnostne naravnanosti. Ga lahko uveljavljamo kot enega izmed trajnostnih ukrepov pri gradnji inkubatorja?</w:t>
      </w:r>
    </w:p>
    <w:p w:rsidR="00AF440A" w:rsidRDefault="00AF440A" w:rsidP="00AF440A">
      <w:pPr>
        <w:spacing w:after="0" w:line="240" w:lineRule="auto"/>
        <w:rPr>
          <w:rFonts w:ascii="Arial" w:hAnsi="Arial" w:cs="Arial"/>
        </w:rPr>
      </w:pPr>
    </w:p>
    <w:p w:rsidR="00AF440A" w:rsidRDefault="00AF440A" w:rsidP="00AF440A">
      <w:pPr>
        <w:spacing w:after="0" w:line="240" w:lineRule="auto"/>
        <w:jc w:val="both"/>
        <w:rPr>
          <w:rFonts w:ascii="Arial" w:hAnsi="Arial" w:cs="Arial"/>
          <w:b/>
        </w:rPr>
      </w:pPr>
      <w:r w:rsidRPr="00AF440A">
        <w:rPr>
          <w:rFonts w:ascii="Arial" w:hAnsi="Arial" w:cs="Arial"/>
        </w:rPr>
        <w:t xml:space="preserve">ODGOVOR: </w:t>
      </w:r>
      <w:r>
        <w:rPr>
          <w:rFonts w:ascii="Arial" w:hAnsi="Arial" w:cs="Arial"/>
        </w:rPr>
        <w:t xml:space="preserve">Navedli smo le nekaj ukrepov trajnostne naravnanosti projekta oz. modre/zelene infrastrukture. Izvedete lahko tudi ukrepe, ki niso navedeni v razpisni dokumentaciji. Menimo, da </w:t>
      </w:r>
      <w:r w:rsidRPr="00AF440A">
        <w:rPr>
          <w:rFonts w:ascii="Arial" w:hAnsi="Arial" w:cs="Arial"/>
        </w:rPr>
        <w:t>»namestitev kolektorjev za gretje sanitarne vode«</w:t>
      </w:r>
      <w:r>
        <w:rPr>
          <w:rFonts w:ascii="Arial" w:hAnsi="Arial" w:cs="Arial"/>
        </w:rPr>
        <w:t xml:space="preserve"> lahko sodi med ukrep trajnostne naravnanosti projekta.</w:t>
      </w:r>
    </w:p>
    <w:p w:rsidR="00AF440A" w:rsidRDefault="00AF440A" w:rsidP="00AF440A">
      <w:pPr>
        <w:spacing w:after="0" w:line="240" w:lineRule="auto"/>
        <w:jc w:val="both"/>
        <w:rPr>
          <w:rFonts w:ascii="Arial" w:hAnsi="Arial" w:cs="Arial"/>
          <w:b/>
        </w:rPr>
      </w:pPr>
    </w:p>
    <w:p w:rsidR="00AF440A" w:rsidRPr="00AF440A" w:rsidRDefault="00AF440A" w:rsidP="00AF440A">
      <w:pPr>
        <w:spacing w:after="0" w:line="240" w:lineRule="auto"/>
        <w:jc w:val="both"/>
        <w:rPr>
          <w:rFonts w:ascii="Arial" w:hAnsi="Arial" w:cs="Arial"/>
          <w:b/>
        </w:rPr>
      </w:pPr>
      <w:r>
        <w:rPr>
          <w:rFonts w:ascii="Arial" w:hAnsi="Arial" w:cs="Arial"/>
          <w:b/>
        </w:rPr>
        <w:t xml:space="preserve">21. </w:t>
      </w:r>
      <w:r w:rsidRPr="00AF440A">
        <w:rPr>
          <w:rFonts w:ascii="Arial" w:hAnsi="Arial" w:cs="Arial"/>
          <w:b/>
        </w:rPr>
        <w:t>Prosimo za pojasnila v zvezi z razpisno dokumentacijo za Javni razpis za sofinanciranje projektov ekonomsko - poslovne infrastrukture na obmejnih problemskih območjih v letih 2023 in 2024.</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1. </w:t>
      </w:r>
      <w:r w:rsidRPr="00AF440A">
        <w:rPr>
          <w:rFonts w:ascii="Arial" w:hAnsi="Arial" w:cs="Arial"/>
          <w:b/>
        </w:rPr>
        <w:t>Prosimo za natančnejšo opredelitev kazalnika rezultata za inkubator »število vključenih novo-ustanovljenih podjetij«:</w:t>
      </w:r>
    </w:p>
    <w:p w:rsidR="00AF440A" w:rsidRPr="00AF440A" w:rsidRDefault="00AF440A" w:rsidP="00AF440A">
      <w:pPr>
        <w:spacing w:after="0" w:line="240" w:lineRule="auto"/>
        <w:jc w:val="both"/>
        <w:rPr>
          <w:rFonts w:ascii="Arial" w:hAnsi="Arial" w:cs="Arial"/>
          <w:b/>
        </w:rPr>
      </w:pPr>
      <w:r>
        <w:rPr>
          <w:rFonts w:ascii="Arial" w:hAnsi="Arial" w:cs="Arial"/>
          <w:b/>
        </w:rPr>
        <w:t xml:space="preserve">a. </w:t>
      </w:r>
      <w:r w:rsidRPr="00AF440A">
        <w:rPr>
          <w:rFonts w:ascii="Arial" w:hAnsi="Arial" w:cs="Arial"/>
          <w:b/>
        </w:rPr>
        <w:t>Ali zadostuje, da je podjetje uporabnik katere od storitev novega inkubatorja ali mora tudi poslovati na lokaciji novega inkubatorja?</w:t>
      </w:r>
    </w:p>
    <w:p w:rsidR="00AF440A" w:rsidRPr="00AF440A" w:rsidRDefault="00AF440A" w:rsidP="00AF440A">
      <w:pPr>
        <w:spacing w:after="0" w:line="240" w:lineRule="auto"/>
        <w:jc w:val="both"/>
        <w:rPr>
          <w:rFonts w:ascii="Arial" w:hAnsi="Arial" w:cs="Arial"/>
          <w:b/>
        </w:rPr>
      </w:pPr>
      <w:r>
        <w:rPr>
          <w:rFonts w:ascii="Arial" w:hAnsi="Arial" w:cs="Arial"/>
          <w:b/>
        </w:rPr>
        <w:t xml:space="preserve">b. </w:t>
      </w:r>
      <w:r w:rsidRPr="00AF440A">
        <w:rPr>
          <w:rFonts w:ascii="Arial" w:hAnsi="Arial" w:cs="Arial"/>
          <w:b/>
        </w:rPr>
        <w:t>V kateri »ustrezen register« mora biti vpisano novo-ustanovljeno inovativno podjetje oz. posameznik, da zadosti kazalniku »število vključenih novo-ustanovljenih podjetij«?</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2. </w:t>
      </w:r>
      <w:r w:rsidRPr="00AF440A">
        <w:rPr>
          <w:rFonts w:ascii="Arial" w:hAnsi="Arial" w:cs="Arial"/>
          <w:b/>
        </w:rPr>
        <w:t>Kakšno je minimalno število podjetij oz. posameznikov, ki so izkazali interes za vstop v izgrajen oz. razširjen inkubator (priloga 4 k obrazcu 4)?</w:t>
      </w:r>
    </w:p>
    <w:p w:rsidR="00AF440A" w:rsidRPr="00AF440A" w:rsidRDefault="00AF440A" w:rsidP="00AF440A">
      <w:pPr>
        <w:spacing w:after="0" w:line="240" w:lineRule="auto"/>
        <w:jc w:val="both"/>
        <w:rPr>
          <w:rFonts w:ascii="Arial" w:hAnsi="Arial" w:cs="Arial"/>
          <w:b/>
        </w:rPr>
      </w:pPr>
      <w:r>
        <w:rPr>
          <w:rFonts w:ascii="Arial" w:hAnsi="Arial" w:cs="Arial"/>
          <w:b/>
        </w:rPr>
        <w:t xml:space="preserve">3. </w:t>
      </w:r>
      <w:r w:rsidRPr="00AF440A">
        <w:rPr>
          <w:rFonts w:ascii="Arial" w:hAnsi="Arial" w:cs="Arial"/>
          <w:b/>
        </w:rPr>
        <w:t xml:space="preserve">Ali so pri  posebnih pogojih za sklop B posamezni trajnostno naravnani ukrepi lahko oblikovani premično – npr.  premična lesena klop z zasaditvijo v koritu (na kolesih), ki </w:t>
      </w:r>
      <w:r w:rsidRPr="00AF440A">
        <w:rPr>
          <w:rFonts w:ascii="Arial" w:hAnsi="Arial" w:cs="Arial"/>
          <w:b/>
        </w:rPr>
        <w:lastRenderedPageBreak/>
        <w:t>lahko služi za dogodke na različnih lokacijah v okviru inkubatorja (npr. delavnice na prostem)?</w:t>
      </w:r>
    </w:p>
    <w:p w:rsidR="00AF440A" w:rsidRDefault="00AF440A" w:rsidP="00AF440A">
      <w:pPr>
        <w:spacing w:after="0" w:line="240" w:lineRule="auto"/>
        <w:rPr>
          <w:rFonts w:ascii="Arial" w:hAnsi="Arial" w:cs="Arial"/>
        </w:rPr>
      </w:pPr>
    </w:p>
    <w:p w:rsidR="00AF440A" w:rsidRDefault="00AF440A" w:rsidP="00AF440A">
      <w:pPr>
        <w:spacing w:after="0" w:line="240" w:lineRule="auto"/>
        <w:rPr>
          <w:rFonts w:ascii="Arial" w:hAnsi="Arial" w:cs="Arial"/>
        </w:rPr>
      </w:pPr>
      <w:r w:rsidRPr="00AF440A">
        <w:rPr>
          <w:rFonts w:ascii="Arial" w:hAnsi="Arial" w:cs="Arial"/>
        </w:rPr>
        <w:t xml:space="preserve">ODGOVOR: </w:t>
      </w:r>
    </w:p>
    <w:p w:rsidR="00AF440A" w:rsidRDefault="00AF440A" w:rsidP="003A4A57">
      <w:pPr>
        <w:spacing w:after="0" w:line="240" w:lineRule="auto"/>
        <w:jc w:val="both"/>
        <w:rPr>
          <w:rFonts w:ascii="Arial" w:hAnsi="Arial" w:cs="Arial"/>
        </w:rPr>
      </w:pPr>
      <w:r>
        <w:rPr>
          <w:rFonts w:ascii="Arial" w:hAnsi="Arial" w:cs="Arial"/>
        </w:rPr>
        <w:t>Ad1: Podjetje mora poslovati na lokaciji inkubatorja, ki je predmet vloge na javni razpis. Podjetje mora biti vpisano v Poslovni register Slovenije.</w:t>
      </w:r>
    </w:p>
    <w:p w:rsidR="00AF440A" w:rsidRDefault="00AF440A" w:rsidP="003A4A57">
      <w:pPr>
        <w:spacing w:after="0" w:line="240" w:lineRule="auto"/>
        <w:jc w:val="both"/>
        <w:rPr>
          <w:rFonts w:ascii="Arial" w:hAnsi="Arial" w:cs="Arial"/>
        </w:rPr>
      </w:pPr>
    </w:p>
    <w:p w:rsidR="00AF440A" w:rsidRDefault="00AF440A" w:rsidP="003A4A57">
      <w:pPr>
        <w:spacing w:after="0" w:line="240" w:lineRule="auto"/>
        <w:jc w:val="both"/>
        <w:rPr>
          <w:rFonts w:ascii="Arial" w:hAnsi="Arial" w:cs="Arial"/>
        </w:rPr>
      </w:pPr>
      <w:r>
        <w:rPr>
          <w:rFonts w:ascii="Arial" w:hAnsi="Arial" w:cs="Arial"/>
        </w:rPr>
        <w:t xml:space="preserve">Ad2: </w:t>
      </w:r>
      <w:r w:rsidR="003A4A57">
        <w:rPr>
          <w:rFonts w:ascii="Arial" w:hAnsi="Arial" w:cs="Arial"/>
        </w:rPr>
        <w:t>Glede na pogoje javnega razpisa mora iz tabel izhajati, da bosta v inkubatorju najmanj 2 podjetji, ki bosta zasedli najmanj 30 % uporabnih površin inkubatorja.</w:t>
      </w:r>
      <w:r w:rsidR="00A7360A">
        <w:rPr>
          <w:rFonts w:ascii="Arial" w:hAnsi="Arial" w:cs="Arial"/>
        </w:rPr>
        <w:t xml:space="preserve"> Pazite, da se bodo podatki v vlogi ujemali (če boste govorili o 5 vključenih podjetjih in 70 % zasedenosti uporabnih površin inkubatorja, mora biti v tej tabeli navedeno 5 podjetij ter ustrezna površina, ki jo bodo podjetja zasedala, da bo % zasedenosti enak 70 %).</w:t>
      </w:r>
    </w:p>
    <w:p w:rsidR="003A4A57" w:rsidRDefault="003A4A57" w:rsidP="003A4A57">
      <w:pPr>
        <w:spacing w:after="0" w:line="240" w:lineRule="auto"/>
        <w:jc w:val="both"/>
        <w:rPr>
          <w:rFonts w:ascii="Arial" w:hAnsi="Arial" w:cs="Arial"/>
        </w:rPr>
      </w:pPr>
    </w:p>
    <w:p w:rsidR="003A4A57" w:rsidRDefault="003A4A57" w:rsidP="003A4A57">
      <w:pPr>
        <w:spacing w:after="0" w:line="240" w:lineRule="auto"/>
        <w:jc w:val="both"/>
        <w:rPr>
          <w:rFonts w:ascii="Arial" w:hAnsi="Arial" w:cs="Arial"/>
        </w:rPr>
      </w:pPr>
      <w:r>
        <w:rPr>
          <w:rFonts w:ascii="Arial" w:hAnsi="Arial" w:cs="Arial"/>
        </w:rPr>
        <w:t xml:space="preserve">Ad3: Ne, saj ne moremo v celoti zagotoviti, da se </w:t>
      </w:r>
      <w:r w:rsidR="00A7360A">
        <w:rPr>
          <w:rFonts w:ascii="Arial" w:hAnsi="Arial" w:cs="Arial"/>
        </w:rPr>
        <w:t>bo klop</w:t>
      </w:r>
      <w:r>
        <w:rPr>
          <w:rFonts w:ascii="Arial" w:hAnsi="Arial" w:cs="Arial"/>
        </w:rPr>
        <w:t xml:space="preserve"> uporabljal</w:t>
      </w:r>
      <w:r w:rsidR="00A7360A">
        <w:rPr>
          <w:rFonts w:ascii="Arial" w:hAnsi="Arial" w:cs="Arial"/>
        </w:rPr>
        <w:t>a zgolj in samo</w:t>
      </w:r>
      <w:r>
        <w:rPr>
          <w:rFonts w:ascii="Arial" w:hAnsi="Arial" w:cs="Arial"/>
        </w:rPr>
        <w:t xml:space="preserve"> za namen inkubatorja, ki je predmet vloge na javni razpis. </w:t>
      </w:r>
    </w:p>
    <w:p w:rsidR="00AF440A" w:rsidRDefault="00AF440A" w:rsidP="003A4A57">
      <w:pPr>
        <w:spacing w:after="0" w:line="240" w:lineRule="auto"/>
        <w:jc w:val="both"/>
        <w:rPr>
          <w:rFonts w:ascii="Arial" w:hAnsi="Arial" w:cs="Arial"/>
        </w:rPr>
      </w:pPr>
    </w:p>
    <w:p w:rsidR="00AF440A" w:rsidRPr="003A4A57" w:rsidRDefault="003A4A57" w:rsidP="003A4A57">
      <w:pPr>
        <w:spacing w:after="0" w:line="240" w:lineRule="auto"/>
        <w:jc w:val="both"/>
        <w:rPr>
          <w:rFonts w:ascii="Arial" w:hAnsi="Arial" w:cs="Arial"/>
          <w:b/>
        </w:rPr>
      </w:pPr>
      <w:r>
        <w:rPr>
          <w:rFonts w:ascii="Arial" w:hAnsi="Arial" w:cs="Arial"/>
          <w:b/>
        </w:rPr>
        <w:t xml:space="preserve">22. </w:t>
      </w:r>
      <w:r w:rsidR="00AF440A" w:rsidRPr="003A4A57">
        <w:rPr>
          <w:rFonts w:ascii="Arial" w:hAnsi="Arial" w:cs="Arial"/>
          <w:b/>
        </w:rPr>
        <w:t xml:space="preserve">Lepo prosim še za dopolnilno pojasnilo na odgovor na  vprašanje, in sicer odgovor št. 16. Če pravilno razumem vaš odgovor, lahko prijavimo obnovo cestišč ter nadgradnjo le-te z zeleno infrastrukturo. Vendar, če ne bomo uspeli zadostiti posebnim pogojem, kot </w:t>
      </w:r>
      <w:proofErr w:type="spellStart"/>
      <w:r w:rsidR="00AF440A" w:rsidRPr="003A4A57">
        <w:rPr>
          <w:rFonts w:ascii="Arial" w:hAnsi="Arial" w:cs="Arial"/>
          <w:b/>
        </w:rPr>
        <w:t>npr</w:t>
      </w:r>
      <w:proofErr w:type="spellEnd"/>
      <w:r w:rsidR="00AF440A" w:rsidRPr="003A4A57">
        <w:rPr>
          <w:rFonts w:ascii="Arial" w:hAnsi="Arial" w:cs="Arial"/>
          <w:b/>
        </w:rPr>
        <w:t>: velikost novo opremljenih uporabnih površin EPC mora biti v okviru projekta najmanj 0,3ha, potem dejansko ne izpolnjujemo pogojev za prijavo.</w:t>
      </w:r>
    </w:p>
    <w:p w:rsidR="00AF440A" w:rsidRDefault="00AF440A" w:rsidP="003A4A57">
      <w:pPr>
        <w:spacing w:after="0" w:line="240" w:lineRule="auto"/>
        <w:jc w:val="both"/>
        <w:rPr>
          <w:rFonts w:ascii="Arial" w:hAnsi="Arial" w:cs="Arial"/>
          <w:b/>
        </w:rPr>
      </w:pPr>
    </w:p>
    <w:p w:rsidR="00AF440A" w:rsidRDefault="003A4A57" w:rsidP="003A4A57">
      <w:pPr>
        <w:spacing w:after="0" w:line="240" w:lineRule="auto"/>
        <w:jc w:val="both"/>
        <w:rPr>
          <w:rFonts w:ascii="Arial" w:hAnsi="Arial" w:cs="Arial"/>
        </w:rPr>
      </w:pPr>
      <w:r w:rsidRPr="003A4A57">
        <w:rPr>
          <w:rFonts w:ascii="Arial" w:hAnsi="Arial" w:cs="Arial"/>
        </w:rPr>
        <w:t xml:space="preserve">ODGOVOR: </w:t>
      </w:r>
      <w:r>
        <w:rPr>
          <w:rFonts w:ascii="Arial" w:hAnsi="Arial" w:cs="Arial"/>
        </w:rPr>
        <w:t>Vsak projekt, ki je predmet vloge na javni razpis, mora izpolnjevati vse pogoje javnega razpisa. V kolikor jih ne izpolnjuje, vloge ni smiselno posredovati, saj jo bo komisija skladno z določili javnega razpisa zavrnila.</w:t>
      </w:r>
    </w:p>
    <w:p w:rsidR="00AF440A" w:rsidRDefault="00AF440A" w:rsidP="00AF440A">
      <w:pPr>
        <w:spacing w:after="0" w:line="240" w:lineRule="auto"/>
        <w:rPr>
          <w:rFonts w:ascii="Arial" w:hAnsi="Arial" w:cs="Arial"/>
        </w:rPr>
      </w:pPr>
    </w:p>
    <w:p w:rsidR="00AF440A" w:rsidRDefault="003A4A57" w:rsidP="003A4A57">
      <w:pPr>
        <w:spacing w:after="0" w:line="240" w:lineRule="auto"/>
        <w:jc w:val="both"/>
        <w:rPr>
          <w:rFonts w:ascii="Arial" w:hAnsi="Arial" w:cs="Arial"/>
          <w:b/>
        </w:rPr>
      </w:pPr>
      <w:r w:rsidRPr="003A4A57">
        <w:rPr>
          <w:rFonts w:ascii="Arial" w:hAnsi="Arial" w:cs="Arial"/>
          <w:b/>
        </w:rPr>
        <w:t xml:space="preserve">23. </w:t>
      </w:r>
      <w:r w:rsidR="00AF440A" w:rsidRPr="003A4A57">
        <w:rPr>
          <w:rFonts w:ascii="Arial" w:hAnsi="Arial" w:cs="Arial"/>
          <w:b/>
        </w:rPr>
        <w:t>Prosimo za pojasnila v zvezi z razpisno dokumentacijo za Javni razpis za sofinanciranje projektov ekonomsko - poslovne infrastrukture na obmejnih problemskih</w:t>
      </w:r>
      <w:r w:rsidRPr="003A4A57">
        <w:rPr>
          <w:rFonts w:ascii="Arial" w:hAnsi="Arial" w:cs="Arial"/>
          <w:b/>
        </w:rPr>
        <w:t xml:space="preserve"> območjih v letih 2023 in 2024. </w:t>
      </w:r>
      <w:r w:rsidR="00AF440A" w:rsidRPr="003A4A57">
        <w:rPr>
          <w:rFonts w:ascii="Arial" w:hAnsi="Arial" w:cs="Arial"/>
          <w:b/>
        </w:rPr>
        <w:t>Obstoječi inkubator posluje v prostorih, ki niso v lasti Občine – ta ima z lastnikom sklenjeno najemno pogodbo. Na razpis bi prijavili razširitev inkubatorja na drugi lokaciji, na kateri je objekt v lasti Občine. Ali takšna razširitev inkubatorja ustreza pogojem razpisa?</w:t>
      </w:r>
    </w:p>
    <w:p w:rsidR="003A4A57" w:rsidRDefault="003A4A57" w:rsidP="003A4A57">
      <w:pPr>
        <w:spacing w:after="0" w:line="240" w:lineRule="auto"/>
        <w:jc w:val="both"/>
        <w:rPr>
          <w:rFonts w:ascii="Arial" w:hAnsi="Arial" w:cs="Arial"/>
          <w:b/>
        </w:rPr>
      </w:pPr>
    </w:p>
    <w:p w:rsidR="003A4A57" w:rsidRPr="00A7360A" w:rsidRDefault="00A7360A" w:rsidP="003A4A57">
      <w:pPr>
        <w:spacing w:after="0" w:line="240" w:lineRule="auto"/>
        <w:jc w:val="both"/>
        <w:rPr>
          <w:rFonts w:ascii="Arial" w:hAnsi="Arial" w:cs="Arial"/>
        </w:rPr>
      </w:pPr>
      <w:r w:rsidRPr="00A7360A">
        <w:rPr>
          <w:rFonts w:ascii="Arial" w:hAnsi="Arial" w:cs="Arial"/>
        </w:rPr>
        <w:t>ODGOVOR:</w:t>
      </w:r>
      <w:r>
        <w:rPr>
          <w:rFonts w:ascii="Arial" w:hAnsi="Arial" w:cs="Arial"/>
          <w:b/>
        </w:rPr>
        <w:t xml:space="preserve"> </w:t>
      </w:r>
      <w:r>
        <w:rPr>
          <w:rFonts w:ascii="Arial" w:hAnsi="Arial" w:cs="Arial"/>
        </w:rPr>
        <w:t xml:space="preserve">Da, ob izpolnjevanju vseh pogojev javnega </w:t>
      </w:r>
      <w:r w:rsidRPr="00A7360A">
        <w:rPr>
          <w:rFonts w:ascii="Arial" w:hAnsi="Arial" w:cs="Arial"/>
        </w:rPr>
        <w:t xml:space="preserve">razpisa in v kolikor je z lastnikom </w:t>
      </w:r>
      <w:r>
        <w:rPr>
          <w:rFonts w:ascii="Arial" w:hAnsi="Arial" w:cs="Arial"/>
        </w:rPr>
        <w:t xml:space="preserve">objekta sklenjena </w:t>
      </w:r>
      <w:r w:rsidR="00053857">
        <w:rPr>
          <w:rFonts w:ascii="Arial" w:hAnsi="Arial" w:cs="Arial"/>
        </w:rPr>
        <w:t>dolgoročna najemna pogodba (najmanj za čas izvedbe projekta ter za obdobje pet let po zaključku projekta, ki je predmet vloge na javni razpis) – v nasprotnem primeru bi bilo smiselno projekt opredeliti kot gradnja novega inkubatorja.</w:t>
      </w:r>
    </w:p>
    <w:p w:rsidR="00AF440A" w:rsidRPr="00A7360A" w:rsidRDefault="00AF440A" w:rsidP="003A4A57">
      <w:pPr>
        <w:spacing w:after="0" w:line="240" w:lineRule="auto"/>
        <w:jc w:val="both"/>
        <w:rPr>
          <w:rFonts w:ascii="Arial" w:hAnsi="Arial" w:cs="Arial"/>
        </w:rPr>
      </w:pPr>
    </w:p>
    <w:p w:rsidR="00205EA2" w:rsidRDefault="009E6D27" w:rsidP="00AF440A">
      <w:pPr>
        <w:spacing w:after="0" w:line="240" w:lineRule="auto"/>
        <w:jc w:val="both"/>
        <w:rPr>
          <w:rFonts w:ascii="Arial" w:hAnsi="Arial" w:cs="Arial"/>
          <w:b/>
        </w:rPr>
      </w:pPr>
      <w:r w:rsidRPr="009E6D27">
        <w:rPr>
          <w:rFonts w:ascii="Arial" w:hAnsi="Arial" w:cs="Arial"/>
          <w:b/>
        </w:rPr>
        <w:t>24. Prosimo za pojasnila v zvezi z razpisno dokumentacijo za Javni razpis za sofinanciranje projektov ekonomsko - poslovne infrastrukture na obmejnih problemskih območjih v letih 2023 in 2024. Občina je za namen vzpostavitve inkubatorja kupila stavbo s pripadajočim funkcionalnim zemljiščem. Zaradi neustreznosti objekta, bi objekt porušila in zgradila novogradnjo. Ali je nakup in rušitev objekta kasneje pa novogradnja  objekta na isti lokaciji ustreza pogojem razpisa oziroma so upravičeni stroški vse naštete operacije.</w:t>
      </w:r>
    </w:p>
    <w:p w:rsidR="009E6D27" w:rsidRDefault="009E6D27" w:rsidP="00AF440A">
      <w:pPr>
        <w:spacing w:after="0" w:line="240" w:lineRule="auto"/>
        <w:jc w:val="both"/>
        <w:rPr>
          <w:rFonts w:ascii="Arial" w:hAnsi="Arial" w:cs="Arial"/>
          <w:b/>
        </w:rPr>
      </w:pPr>
    </w:p>
    <w:p w:rsidR="00A24025" w:rsidRDefault="009E6D27" w:rsidP="00AF440A">
      <w:pPr>
        <w:spacing w:after="0" w:line="240" w:lineRule="auto"/>
        <w:jc w:val="both"/>
        <w:rPr>
          <w:rFonts w:ascii="Arial" w:hAnsi="Arial" w:cs="Arial"/>
        </w:rPr>
      </w:pPr>
      <w:r w:rsidRPr="009E6D27">
        <w:rPr>
          <w:rFonts w:ascii="Arial" w:hAnsi="Arial" w:cs="Arial"/>
        </w:rPr>
        <w:t xml:space="preserve">ODGOVOR: </w:t>
      </w:r>
      <w:r w:rsidR="00A24025">
        <w:rPr>
          <w:rFonts w:ascii="Arial" w:hAnsi="Arial" w:cs="Arial"/>
        </w:rPr>
        <w:t>V primeru, da bi občina kupila zemljišče z objektom, ki bi ga obnovila in v njem vzpostavila inkubator, bi bili stroški zemljišča, obstoječega objekta, obnove ipd. v celoti upravičeni do sofinanciranja. V primeru, da bo občina obstoječi objekt porušila ter zgradila novega, lahko v okviru vloge na javni razpis kot upravičene stroške opredeli sledeče:</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 xml:space="preserve">nakup zemljišča </w:t>
      </w:r>
      <w:r w:rsidR="004349A9">
        <w:rPr>
          <w:rFonts w:ascii="Arial" w:hAnsi="Arial" w:cs="Arial"/>
        </w:rPr>
        <w:t xml:space="preserve">v višini največ 10 % GOI del </w:t>
      </w:r>
      <w:r>
        <w:rPr>
          <w:rFonts w:ascii="Arial" w:hAnsi="Arial" w:cs="Arial"/>
        </w:rPr>
        <w:t>(</w:t>
      </w:r>
      <w:r w:rsidR="004349A9">
        <w:rPr>
          <w:rFonts w:ascii="Arial" w:hAnsi="Arial" w:cs="Arial"/>
        </w:rPr>
        <w:t>samo zemljišča, brez upoštevanja vrednosti obstoječega</w:t>
      </w:r>
      <w:r>
        <w:rPr>
          <w:rFonts w:ascii="Arial" w:hAnsi="Arial" w:cs="Arial"/>
        </w:rPr>
        <w:t xml:space="preserve">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rušitev obstoječega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gradnjo novega objekta s pripadajočo opremo, skladno z določili javnega razpisa.</w:t>
      </w:r>
    </w:p>
    <w:p w:rsidR="00A24025" w:rsidRDefault="00A24025" w:rsidP="00A24025">
      <w:pPr>
        <w:spacing w:after="0" w:line="240" w:lineRule="auto"/>
        <w:jc w:val="both"/>
        <w:rPr>
          <w:rFonts w:ascii="Arial" w:hAnsi="Arial" w:cs="Arial"/>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25. Ali so lahko </w:t>
      </w:r>
      <w:proofErr w:type="spellStart"/>
      <w:r w:rsidRPr="00A24025">
        <w:rPr>
          <w:rFonts w:ascii="Arial" w:hAnsi="Arial" w:cs="Arial"/>
          <w:b/>
        </w:rPr>
        <w:t>inkubiranci</w:t>
      </w:r>
      <w:proofErr w:type="spellEnd"/>
      <w:r w:rsidRPr="00A24025">
        <w:rPr>
          <w:rFonts w:ascii="Arial" w:hAnsi="Arial" w:cs="Arial"/>
          <w:b/>
        </w:rPr>
        <w:t xml:space="preserve"> tudi </w:t>
      </w:r>
      <w:proofErr w:type="spellStart"/>
      <w:r w:rsidRPr="00A24025">
        <w:rPr>
          <w:rFonts w:ascii="Arial" w:hAnsi="Arial" w:cs="Arial"/>
          <w:b/>
        </w:rPr>
        <w:t>t.i</w:t>
      </w:r>
      <w:proofErr w:type="spellEnd"/>
      <w:r w:rsidRPr="00A24025">
        <w:rPr>
          <w:rFonts w:ascii="Arial" w:hAnsi="Arial" w:cs="Arial"/>
          <w:b/>
        </w:rPr>
        <w:t xml:space="preserve">. popoldanski </w:t>
      </w:r>
      <w:proofErr w:type="spellStart"/>
      <w:r w:rsidRPr="00A24025">
        <w:rPr>
          <w:rFonts w:ascii="Arial" w:hAnsi="Arial" w:cs="Arial"/>
          <w:b/>
        </w:rPr>
        <w:t>s.p</w:t>
      </w:r>
      <w:proofErr w:type="spellEnd"/>
      <w:r w:rsidRPr="00A24025">
        <w:rPr>
          <w:rFonts w:ascii="Arial" w:hAnsi="Arial" w:cs="Arial"/>
          <w:b/>
        </w:rPr>
        <w:t xml:space="preserve">. (torej </w:t>
      </w:r>
      <w:proofErr w:type="spellStart"/>
      <w:r w:rsidRPr="00A24025">
        <w:rPr>
          <w:rFonts w:ascii="Arial" w:hAnsi="Arial" w:cs="Arial"/>
          <w:b/>
        </w:rPr>
        <w:t>s.p</w:t>
      </w:r>
      <w:proofErr w:type="spellEnd"/>
      <w:r w:rsidRPr="00A24025">
        <w:rPr>
          <w:rFonts w:ascii="Arial" w:hAnsi="Arial" w:cs="Arial"/>
          <w:b/>
        </w:rPr>
        <w:t>., ki izvajajo dopolnilno dejavnost)?</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Kaj se upošteva kot neto uporabne površine – jasno je, da pisarne, delavnice oz. </w:t>
      </w:r>
      <w:proofErr w:type="spellStart"/>
      <w:r w:rsidRPr="00A24025">
        <w:rPr>
          <w:rFonts w:ascii="Arial" w:hAnsi="Arial" w:cs="Arial"/>
          <w:b/>
        </w:rPr>
        <w:t>coworking</w:t>
      </w:r>
      <w:proofErr w:type="spellEnd"/>
      <w:r w:rsidRPr="00A24025">
        <w:rPr>
          <w:rFonts w:ascii="Arial" w:hAnsi="Arial" w:cs="Arial"/>
          <w:b/>
        </w:rPr>
        <w:t xml:space="preserve"> prostori, neposredno namenjeni za izvajanje dejavnosti podjetij in </w:t>
      </w:r>
      <w:proofErr w:type="spellStart"/>
      <w:r w:rsidRPr="00A24025">
        <w:rPr>
          <w:rFonts w:ascii="Arial" w:hAnsi="Arial" w:cs="Arial"/>
          <w:b/>
        </w:rPr>
        <w:t>inkubirancev</w:t>
      </w:r>
      <w:proofErr w:type="spellEnd"/>
      <w:r w:rsidRPr="00A24025">
        <w:rPr>
          <w:rFonts w:ascii="Arial" w:hAnsi="Arial" w:cs="Arial"/>
          <w:b/>
        </w:rPr>
        <w:t xml:space="preserve"> – ali v to površino sodijo tudi:  prostori oz. pisarne za potrebe delovanja podjetniškega inkubatorja kot npr. pisarna za mentorja, vhodni prostor z </w:t>
      </w:r>
      <w:proofErr w:type="spellStart"/>
      <w:r w:rsidRPr="00A24025">
        <w:rPr>
          <w:rFonts w:ascii="Arial" w:hAnsi="Arial" w:cs="Arial"/>
          <w:b/>
        </w:rPr>
        <w:t>info</w:t>
      </w:r>
      <w:proofErr w:type="spellEnd"/>
      <w:r w:rsidRPr="00A24025">
        <w:rPr>
          <w:rFonts w:ascii="Arial" w:hAnsi="Arial" w:cs="Arial"/>
          <w:b/>
        </w:rPr>
        <w:t>-točko, prostor za druženje (z možnostjo gostinske ponudbe – ali je dejstvo obstoja gostinske ponudbe relevantno pri tem), pomožni prostori kot npr. sanitarije, garderobe, čajne kuhinje oz. ločena sprejemnica s sanitarijami in garderobami (za zdravstveni storitveni del), kolesarnica, tehnični prostor.</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Če sodijo v neto uporabno površino tudi skupni prostori za potrebe inkubatorja in pomožni prostori (navedeni v predhodnem vprašanju) – ali zasedenost novo izgrajenih/urejenih prostorov pomeni, da so slednji zasedeni, če jih uporablja en uporabnik?</w:t>
      </w:r>
    </w:p>
    <w:p w:rsidR="00A24025" w:rsidRDefault="00A24025" w:rsidP="00A24025">
      <w:pPr>
        <w:spacing w:after="0" w:line="240" w:lineRule="auto"/>
        <w:jc w:val="both"/>
        <w:rPr>
          <w:rFonts w:ascii="Arial" w:hAnsi="Arial" w:cs="Arial"/>
          <w:b/>
        </w:rPr>
      </w:pPr>
    </w:p>
    <w:p w:rsidR="00A24025" w:rsidRDefault="00A24025" w:rsidP="00A24025">
      <w:pPr>
        <w:spacing w:after="0" w:line="240" w:lineRule="auto"/>
        <w:jc w:val="both"/>
        <w:rPr>
          <w:rFonts w:ascii="Arial" w:hAnsi="Arial" w:cs="Arial"/>
        </w:rPr>
      </w:pPr>
      <w:r w:rsidRPr="00A24025">
        <w:rPr>
          <w:rFonts w:ascii="Arial" w:hAnsi="Arial" w:cs="Arial"/>
        </w:rPr>
        <w:t xml:space="preserve">ODGOVOR: </w:t>
      </w:r>
      <w:r>
        <w:rPr>
          <w:rFonts w:ascii="Arial" w:hAnsi="Arial" w:cs="Arial"/>
        </w:rPr>
        <w:t xml:space="preserve">Kot </w:t>
      </w:r>
      <w:proofErr w:type="spellStart"/>
      <w:r>
        <w:rPr>
          <w:rFonts w:ascii="Arial" w:hAnsi="Arial" w:cs="Arial"/>
        </w:rPr>
        <w:t>inkubirance</w:t>
      </w:r>
      <w:proofErr w:type="spellEnd"/>
      <w:r>
        <w:rPr>
          <w:rFonts w:ascii="Arial" w:hAnsi="Arial" w:cs="Arial"/>
        </w:rPr>
        <w:t xml:space="preserve"> bomo upoštevali vse subjekte, ki so vpisani Poslovni register Slovenije, upoštevajoč določilo javnega razpisa oz. razpisne dokumentacije na strani 6 (kaj se šteje kot novo-ustanovljeno podjetje oz. </w:t>
      </w:r>
      <w:proofErr w:type="spellStart"/>
      <w:r>
        <w:rPr>
          <w:rFonts w:ascii="Arial" w:hAnsi="Arial" w:cs="Arial"/>
        </w:rPr>
        <w:t>inkubiranec</w:t>
      </w:r>
      <w:proofErr w:type="spellEnd"/>
      <w:r>
        <w:rPr>
          <w:rFonts w:ascii="Arial" w:hAnsi="Arial" w:cs="Arial"/>
        </w:rPr>
        <w:t>).</w:t>
      </w:r>
    </w:p>
    <w:p w:rsidR="00A24025" w:rsidRDefault="00A24025" w:rsidP="00A24025">
      <w:pPr>
        <w:spacing w:after="0" w:line="240" w:lineRule="auto"/>
        <w:jc w:val="both"/>
        <w:rPr>
          <w:rFonts w:ascii="Arial" w:hAnsi="Arial" w:cs="Arial"/>
        </w:rPr>
      </w:pPr>
      <w:bookmarkStart w:id="0" w:name="_GoBack"/>
      <w:bookmarkEnd w:id="0"/>
    </w:p>
    <w:p w:rsidR="00B23A4A" w:rsidRDefault="00B23A4A" w:rsidP="00A24025">
      <w:pPr>
        <w:spacing w:after="0" w:line="240" w:lineRule="auto"/>
        <w:jc w:val="both"/>
        <w:rPr>
          <w:rFonts w:ascii="Arial" w:hAnsi="Arial" w:cs="Arial"/>
        </w:rPr>
      </w:pPr>
      <w:r w:rsidRPr="00B23A4A">
        <w:rPr>
          <w:rFonts w:ascii="Arial" w:hAnsi="Arial" w:cs="Arial"/>
        </w:rPr>
        <w:t xml:space="preserve">Med uporabne površine ne štejemo parkirišča, zelenice, gostinskih obratov in ostalih prostorov, </w:t>
      </w:r>
      <w:r w:rsidRPr="00B23A4A">
        <w:rPr>
          <w:rFonts w:ascii="Arial" w:hAnsi="Arial" w:cs="Arial"/>
          <w:b/>
        </w:rPr>
        <w:t xml:space="preserve">ki ne bodo neposredno namenjeni </w:t>
      </w:r>
      <w:proofErr w:type="spellStart"/>
      <w:r w:rsidRPr="00B23A4A">
        <w:rPr>
          <w:rFonts w:ascii="Arial" w:hAnsi="Arial" w:cs="Arial"/>
          <w:b/>
        </w:rPr>
        <w:t>inkubirancem</w:t>
      </w:r>
      <w:proofErr w:type="spellEnd"/>
      <w:r w:rsidRPr="00B23A4A">
        <w:rPr>
          <w:rFonts w:ascii="Arial" w:hAnsi="Arial" w:cs="Arial"/>
          <w:b/>
        </w:rPr>
        <w:t xml:space="preserve">, </w:t>
      </w:r>
      <w:proofErr w:type="spellStart"/>
      <w:r w:rsidRPr="00B23A4A">
        <w:rPr>
          <w:rFonts w:ascii="Arial" w:hAnsi="Arial" w:cs="Arial"/>
          <w:b/>
        </w:rPr>
        <w:t>co-workingu</w:t>
      </w:r>
      <w:proofErr w:type="spellEnd"/>
      <w:r w:rsidRPr="00B23A4A">
        <w:rPr>
          <w:rFonts w:ascii="Arial" w:hAnsi="Arial" w:cs="Arial"/>
          <w:b/>
        </w:rPr>
        <w:t xml:space="preserve"> ter izvajanju ostalih aktivnosti v zvezi s spodbujanjem podjetništva, digitalizacije, krožnega gospodarstva, ipd..</w:t>
      </w:r>
    </w:p>
    <w:p w:rsidR="00B23A4A" w:rsidRDefault="00B23A4A" w:rsidP="00A24025">
      <w:pPr>
        <w:spacing w:after="0" w:line="240" w:lineRule="auto"/>
        <w:jc w:val="both"/>
        <w:rPr>
          <w:rFonts w:ascii="Arial" w:hAnsi="Arial" w:cs="Arial"/>
        </w:rPr>
      </w:pPr>
    </w:p>
    <w:p w:rsidR="00B23A4A" w:rsidRDefault="00A24025" w:rsidP="00A24025">
      <w:pPr>
        <w:spacing w:after="0" w:line="240" w:lineRule="auto"/>
        <w:jc w:val="both"/>
        <w:rPr>
          <w:rFonts w:ascii="Arial" w:hAnsi="Arial" w:cs="Arial"/>
        </w:rPr>
      </w:pPr>
      <w:r>
        <w:rPr>
          <w:rFonts w:ascii="Arial" w:hAnsi="Arial" w:cs="Arial"/>
        </w:rPr>
        <w:t xml:space="preserve">Med uporabne površine se </w:t>
      </w:r>
      <w:r w:rsidRPr="00A24025">
        <w:rPr>
          <w:rFonts w:ascii="Arial" w:hAnsi="Arial" w:cs="Arial"/>
        </w:rPr>
        <w:t xml:space="preserve">pisarna za mentorja, vhodni prostor z </w:t>
      </w:r>
      <w:proofErr w:type="spellStart"/>
      <w:r w:rsidRPr="00A24025">
        <w:rPr>
          <w:rFonts w:ascii="Arial" w:hAnsi="Arial" w:cs="Arial"/>
        </w:rPr>
        <w:t>info</w:t>
      </w:r>
      <w:proofErr w:type="spellEnd"/>
      <w:r w:rsidRPr="00A24025">
        <w:rPr>
          <w:rFonts w:ascii="Arial" w:hAnsi="Arial" w:cs="Arial"/>
        </w:rPr>
        <w:t>-točko, prostor za druženje, pomožni prostori kot npr. sanitarije, garderobe, čajne kuhinje oz. ločena sprejemnica s sanitarijami in garderobami (za zdravstveni storitveni del), kolesarnica, tehnični prostor</w:t>
      </w:r>
      <w:r w:rsidR="00B23A4A">
        <w:rPr>
          <w:rFonts w:ascii="Arial" w:hAnsi="Arial" w:cs="Arial"/>
        </w:rPr>
        <w:t xml:space="preserve"> ne morejo šteti. </w:t>
      </w:r>
    </w:p>
    <w:p w:rsidR="00B23A4A" w:rsidRDefault="00B23A4A" w:rsidP="00A24025">
      <w:pPr>
        <w:spacing w:after="0" w:line="240" w:lineRule="auto"/>
        <w:jc w:val="both"/>
        <w:rPr>
          <w:rFonts w:ascii="Arial" w:hAnsi="Arial" w:cs="Arial"/>
        </w:rPr>
      </w:pPr>
    </w:p>
    <w:p w:rsidR="00F918B2" w:rsidRDefault="00B23A4A" w:rsidP="00A24025">
      <w:pPr>
        <w:spacing w:after="0" w:line="240" w:lineRule="auto"/>
        <w:jc w:val="both"/>
        <w:rPr>
          <w:rFonts w:ascii="Arial" w:hAnsi="Arial" w:cs="Arial"/>
        </w:rPr>
      </w:pPr>
      <w:r>
        <w:rPr>
          <w:rFonts w:ascii="Arial" w:hAnsi="Arial" w:cs="Arial"/>
        </w:rPr>
        <w:t xml:space="preserve">Ko navedeno, se med uporabne površine štejejo </w:t>
      </w:r>
      <w:proofErr w:type="spellStart"/>
      <w:r>
        <w:rPr>
          <w:rFonts w:ascii="Arial" w:hAnsi="Arial" w:cs="Arial"/>
        </w:rPr>
        <w:t>co-working</w:t>
      </w:r>
      <w:proofErr w:type="spellEnd"/>
      <w:r>
        <w:rPr>
          <w:rFonts w:ascii="Arial" w:hAnsi="Arial" w:cs="Arial"/>
        </w:rPr>
        <w:t xml:space="preserve"> prostori, prostori, ki so namenjeni izvajanju aktivnosti v zvezi s spodbujanje podjetništva, digitalizacije, </w:t>
      </w:r>
      <w:r w:rsidRPr="00B23A4A">
        <w:rPr>
          <w:rFonts w:ascii="Arial" w:hAnsi="Arial" w:cs="Arial"/>
        </w:rPr>
        <w:t>krožnega gospodarstva, ipd..</w:t>
      </w:r>
      <w:r>
        <w:rPr>
          <w:rFonts w:ascii="Arial" w:hAnsi="Arial" w:cs="Arial"/>
        </w:rPr>
        <w:t xml:space="preserve"> </w:t>
      </w:r>
    </w:p>
    <w:p w:rsidR="00F918B2" w:rsidRDefault="00F918B2" w:rsidP="00A24025">
      <w:pPr>
        <w:spacing w:after="0" w:line="240" w:lineRule="auto"/>
        <w:jc w:val="both"/>
        <w:rPr>
          <w:rFonts w:ascii="Arial" w:hAnsi="Arial" w:cs="Arial"/>
        </w:rPr>
      </w:pPr>
    </w:p>
    <w:p w:rsidR="00B23A4A" w:rsidRPr="00A24025" w:rsidRDefault="008270FF" w:rsidP="00A24025">
      <w:pPr>
        <w:spacing w:after="0" w:line="240" w:lineRule="auto"/>
        <w:jc w:val="both"/>
        <w:rPr>
          <w:rFonts w:ascii="Arial" w:hAnsi="Arial" w:cs="Arial"/>
        </w:rPr>
      </w:pPr>
      <w:r>
        <w:rPr>
          <w:rFonts w:ascii="Arial" w:hAnsi="Arial" w:cs="Arial"/>
        </w:rPr>
        <w:t xml:space="preserve">Primer: če bo v okviru inkubatorja vzpostavljenih 100 m2 površin za klasične </w:t>
      </w:r>
      <w:proofErr w:type="spellStart"/>
      <w:r>
        <w:rPr>
          <w:rFonts w:ascii="Arial" w:hAnsi="Arial" w:cs="Arial"/>
        </w:rPr>
        <w:t>inkubirance</w:t>
      </w:r>
      <w:proofErr w:type="spellEnd"/>
      <w:r>
        <w:rPr>
          <w:rFonts w:ascii="Arial" w:hAnsi="Arial" w:cs="Arial"/>
        </w:rPr>
        <w:t xml:space="preserve"> (pisarn</w:t>
      </w:r>
      <w:r w:rsidR="00F918B2">
        <w:rPr>
          <w:rFonts w:ascii="Arial" w:hAnsi="Arial" w:cs="Arial"/>
        </w:rPr>
        <w:t>e</w:t>
      </w:r>
      <w:r>
        <w:rPr>
          <w:rFonts w:ascii="Arial" w:hAnsi="Arial" w:cs="Arial"/>
        </w:rPr>
        <w:t xml:space="preserve">, ki jih bodo </w:t>
      </w:r>
      <w:proofErr w:type="spellStart"/>
      <w:r>
        <w:rPr>
          <w:rFonts w:ascii="Arial" w:hAnsi="Arial" w:cs="Arial"/>
        </w:rPr>
        <w:t>inkubiranci</w:t>
      </w:r>
      <w:proofErr w:type="spellEnd"/>
      <w:r>
        <w:rPr>
          <w:rFonts w:ascii="Arial" w:hAnsi="Arial" w:cs="Arial"/>
        </w:rPr>
        <w:t xml:space="preserve"> lahko najeli), 100 m2 </w:t>
      </w:r>
      <w:proofErr w:type="spellStart"/>
      <w:r>
        <w:rPr>
          <w:rFonts w:ascii="Arial" w:hAnsi="Arial" w:cs="Arial"/>
        </w:rPr>
        <w:t>co-working</w:t>
      </w:r>
      <w:proofErr w:type="spellEnd"/>
      <w:r>
        <w:rPr>
          <w:rFonts w:ascii="Arial" w:hAnsi="Arial" w:cs="Arial"/>
        </w:rPr>
        <w:t xml:space="preserve"> površin (kjer bodo locirane pisalne mize, ki jih bodo lahko </w:t>
      </w:r>
      <w:proofErr w:type="spellStart"/>
      <w:r>
        <w:rPr>
          <w:rFonts w:ascii="Arial" w:hAnsi="Arial" w:cs="Arial"/>
        </w:rPr>
        <w:t>inkubiranci</w:t>
      </w:r>
      <w:proofErr w:type="spellEnd"/>
      <w:r>
        <w:rPr>
          <w:rFonts w:ascii="Arial" w:hAnsi="Arial" w:cs="Arial"/>
        </w:rPr>
        <w:t xml:space="preserve"> najeli) ter 50 m2 po</w:t>
      </w:r>
      <w:r w:rsidR="00F918B2">
        <w:rPr>
          <w:rFonts w:ascii="Arial" w:hAnsi="Arial" w:cs="Arial"/>
        </w:rPr>
        <w:t xml:space="preserve">vršin neke konferenčne dvorane (ki </w:t>
      </w:r>
      <w:r>
        <w:rPr>
          <w:rFonts w:ascii="Arial" w:hAnsi="Arial" w:cs="Arial"/>
        </w:rPr>
        <w:t xml:space="preserve">jo bodo uporabljali </w:t>
      </w:r>
      <w:proofErr w:type="spellStart"/>
      <w:r>
        <w:rPr>
          <w:rFonts w:ascii="Arial" w:hAnsi="Arial" w:cs="Arial"/>
        </w:rPr>
        <w:t>inkubiranci</w:t>
      </w:r>
      <w:proofErr w:type="spellEnd"/>
      <w:r w:rsidR="00F918B2">
        <w:rPr>
          <w:rFonts w:ascii="Arial" w:hAnsi="Arial" w:cs="Arial"/>
        </w:rPr>
        <w:t xml:space="preserve"> oz.</w:t>
      </w:r>
      <w:r>
        <w:rPr>
          <w:rFonts w:ascii="Arial" w:hAnsi="Arial" w:cs="Arial"/>
        </w:rPr>
        <w:t xml:space="preserve"> bo namenjena izvajanju nekih podjetniških ipd. vsebin s strani upravljavca objekta) ter 100 m2 ostalih površin (</w:t>
      </w:r>
      <w:r w:rsidR="005F6A5E">
        <w:rPr>
          <w:rFonts w:ascii="Arial" w:hAnsi="Arial" w:cs="Arial"/>
        </w:rPr>
        <w:t>za pisarne upravljavca, sani</w:t>
      </w:r>
      <w:r w:rsidR="0030437C">
        <w:rPr>
          <w:rFonts w:ascii="Arial" w:hAnsi="Arial" w:cs="Arial"/>
        </w:rPr>
        <w:t>t</w:t>
      </w:r>
      <w:r w:rsidR="005F6A5E">
        <w:rPr>
          <w:rFonts w:ascii="Arial" w:hAnsi="Arial" w:cs="Arial"/>
        </w:rPr>
        <w:t>arije, gostinsko dejavnost, tehnične prostore, stopnišča, idr.), se bo štelo, da bo v okviru inkubatorja vzpostavljenih 250 m2 novih uporabnih površin</w:t>
      </w:r>
      <w:r w:rsidR="00F918B2">
        <w:rPr>
          <w:rFonts w:ascii="Arial" w:hAnsi="Arial" w:cs="Arial"/>
        </w:rPr>
        <w:t xml:space="preserve"> (100 m2 pisarn za </w:t>
      </w:r>
      <w:proofErr w:type="spellStart"/>
      <w:r w:rsidR="00F918B2">
        <w:rPr>
          <w:rFonts w:ascii="Arial" w:hAnsi="Arial" w:cs="Arial"/>
        </w:rPr>
        <w:t>inkubirance</w:t>
      </w:r>
      <w:proofErr w:type="spellEnd"/>
      <w:r w:rsidR="00F918B2">
        <w:rPr>
          <w:rFonts w:ascii="Arial" w:hAnsi="Arial" w:cs="Arial"/>
        </w:rPr>
        <w:t xml:space="preserve">, 100 m2 </w:t>
      </w:r>
      <w:proofErr w:type="spellStart"/>
      <w:r w:rsidR="00F918B2">
        <w:rPr>
          <w:rFonts w:ascii="Arial" w:hAnsi="Arial" w:cs="Arial"/>
        </w:rPr>
        <w:t>co-workin</w:t>
      </w:r>
      <w:proofErr w:type="spellEnd"/>
      <w:r w:rsidR="00F918B2">
        <w:rPr>
          <w:rFonts w:ascii="Arial" w:hAnsi="Arial" w:cs="Arial"/>
        </w:rPr>
        <w:t xml:space="preserve"> prostorov ter 50 m2 konferenčne dvorane)</w:t>
      </w:r>
      <w:r w:rsidR="005F6A5E">
        <w:rPr>
          <w:rFonts w:ascii="Arial" w:hAnsi="Arial" w:cs="Arial"/>
        </w:rPr>
        <w:t>. Od tega mora biti v skladu s pogoji javnega razpisa oz. razpisne dokumentacij</w:t>
      </w:r>
      <w:r w:rsidR="00F918B2">
        <w:rPr>
          <w:rFonts w:ascii="Arial" w:hAnsi="Arial" w:cs="Arial"/>
        </w:rPr>
        <w:t xml:space="preserve">e zasedenost </w:t>
      </w:r>
      <w:r w:rsidR="00F918B2" w:rsidRPr="00F918B2">
        <w:rPr>
          <w:rFonts w:ascii="Arial" w:hAnsi="Arial" w:cs="Arial"/>
        </w:rPr>
        <w:t xml:space="preserve">v obdobju treh (3) let od zaključka projekta </w:t>
      </w:r>
      <w:r w:rsidR="00F918B2">
        <w:rPr>
          <w:rFonts w:ascii="Arial" w:hAnsi="Arial" w:cs="Arial"/>
        </w:rPr>
        <w:t xml:space="preserve">najmanj 30 %, to je najmanj 75 m2 (0,3 x 250 m2). Šteli bomo, da je konferenčna dvorana v velikosti 50 m2 100 % zasedena, če jo bodo uporabljali </w:t>
      </w:r>
      <w:proofErr w:type="spellStart"/>
      <w:r w:rsidR="00F918B2">
        <w:rPr>
          <w:rFonts w:ascii="Arial" w:hAnsi="Arial" w:cs="Arial"/>
        </w:rPr>
        <w:t>inkubiranci</w:t>
      </w:r>
      <w:proofErr w:type="spellEnd"/>
      <w:r w:rsidR="00F918B2">
        <w:rPr>
          <w:rFonts w:ascii="Arial" w:hAnsi="Arial" w:cs="Arial"/>
        </w:rPr>
        <w:t xml:space="preserve"> oz. bo namenjena izvajanju nekih podjetniških ipd. vsebin s strani npr. upravljavca objekta. Za izpolnjevanje pogoja javnega razpisa mora biti zasedenih (poleg konferenčne dvorane) torej še najmanj 25 m2 uporabnih površin. Več zasedenih uporabnih površin seveda lahko prinaša več točk.</w:t>
      </w:r>
    </w:p>
    <w:p w:rsidR="00A24025" w:rsidRDefault="00A24025" w:rsidP="00A24025">
      <w:pPr>
        <w:spacing w:after="0" w:line="240" w:lineRule="auto"/>
        <w:jc w:val="both"/>
        <w:rPr>
          <w:rFonts w:ascii="Arial" w:hAnsi="Arial" w:cs="Arial"/>
        </w:rPr>
      </w:pPr>
    </w:p>
    <w:p w:rsidR="00D8767D" w:rsidRDefault="00D8767D" w:rsidP="00A24025">
      <w:pPr>
        <w:spacing w:after="0" w:line="240" w:lineRule="auto"/>
        <w:jc w:val="both"/>
        <w:rPr>
          <w:rFonts w:ascii="Arial" w:hAnsi="Arial" w:cs="Arial"/>
        </w:rPr>
      </w:pPr>
      <w:r>
        <w:rPr>
          <w:rFonts w:ascii="Arial" w:hAnsi="Arial" w:cs="Arial"/>
        </w:rPr>
        <w:t>POPRAVEK ODGOVORA (9.4.2023): Med uporabne površine se poleg navedenega zgoraj ne bodo štele površine (pisarne), ki jih bo zasedel upravljavec inkubatorja.</w:t>
      </w:r>
    </w:p>
    <w:p w:rsidR="00D94B68" w:rsidRDefault="00D94B68" w:rsidP="00A24025">
      <w:pPr>
        <w:spacing w:after="0" w:line="240" w:lineRule="auto"/>
        <w:jc w:val="both"/>
        <w:rPr>
          <w:rFonts w:ascii="Arial" w:hAnsi="Arial" w:cs="Arial"/>
        </w:rPr>
      </w:pPr>
    </w:p>
    <w:p w:rsidR="00D94B68" w:rsidRDefault="001C35F5" w:rsidP="00A24025">
      <w:pPr>
        <w:spacing w:after="0" w:line="240" w:lineRule="auto"/>
        <w:jc w:val="both"/>
        <w:rPr>
          <w:rFonts w:ascii="Arial" w:hAnsi="Arial" w:cs="Arial"/>
          <w:b/>
        </w:rPr>
      </w:pPr>
      <w:r w:rsidRPr="001C35F5">
        <w:rPr>
          <w:rFonts w:ascii="Arial" w:hAnsi="Arial" w:cs="Arial"/>
          <w:b/>
        </w:rPr>
        <w:lastRenderedPageBreak/>
        <w:t xml:space="preserve">26. Ali se kot uporabna površina novega inkubatorja (kot posebni pogoj za sklop B – velikost novo opremljenih uporabnih površin inkubatorja + kot kriterij rezultata - zasedenost) šteje tudi prostor na prostem (atrij), ki je z vseh strani obdan z zidovi zgradb? V sklopu trajnostnih rešitev bi ga opremili v »zeleno </w:t>
      </w:r>
      <w:proofErr w:type="spellStart"/>
      <w:r w:rsidRPr="001C35F5">
        <w:rPr>
          <w:rFonts w:ascii="Arial" w:hAnsi="Arial" w:cs="Arial"/>
          <w:b/>
        </w:rPr>
        <w:t>sestankovalnico</w:t>
      </w:r>
      <w:proofErr w:type="spellEnd"/>
      <w:r w:rsidRPr="001C35F5">
        <w:rPr>
          <w:rFonts w:ascii="Arial" w:hAnsi="Arial" w:cs="Arial"/>
          <w:b/>
        </w:rPr>
        <w:t xml:space="preserve"> na prostem«, ki bi bila namenjena izključno </w:t>
      </w:r>
      <w:proofErr w:type="spellStart"/>
      <w:r w:rsidRPr="001C35F5">
        <w:rPr>
          <w:rFonts w:ascii="Arial" w:hAnsi="Arial" w:cs="Arial"/>
          <w:b/>
        </w:rPr>
        <w:t>inkubirancem</w:t>
      </w:r>
      <w:proofErr w:type="spellEnd"/>
      <w:r w:rsidRPr="001C35F5">
        <w:rPr>
          <w:rFonts w:ascii="Arial" w:hAnsi="Arial" w:cs="Arial"/>
          <w:b/>
        </w:rPr>
        <w:t xml:space="preserve"> in njihovim strankam.</w:t>
      </w:r>
    </w:p>
    <w:p w:rsidR="001C35F5" w:rsidRDefault="001C35F5" w:rsidP="00A24025">
      <w:pPr>
        <w:spacing w:after="0" w:line="240" w:lineRule="auto"/>
        <w:jc w:val="both"/>
        <w:rPr>
          <w:rFonts w:ascii="Arial" w:hAnsi="Arial" w:cs="Arial"/>
          <w:b/>
        </w:rPr>
      </w:pPr>
    </w:p>
    <w:p w:rsidR="001C35F5" w:rsidRPr="001C35F5" w:rsidRDefault="001C35F5" w:rsidP="00A24025">
      <w:pPr>
        <w:spacing w:after="0" w:line="240" w:lineRule="auto"/>
        <w:jc w:val="both"/>
        <w:rPr>
          <w:rFonts w:ascii="Arial" w:hAnsi="Arial" w:cs="Arial"/>
        </w:rPr>
      </w:pPr>
      <w:r w:rsidRPr="001C35F5">
        <w:rPr>
          <w:rFonts w:ascii="Arial" w:hAnsi="Arial" w:cs="Arial"/>
        </w:rPr>
        <w:t xml:space="preserve">ODGOVOR: </w:t>
      </w:r>
      <w:r>
        <w:rPr>
          <w:rFonts w:ascii="Arial" w:hAnsi="Arial" w:cs="Arial"/>
        </w:rPr>
        <w:t xml:space="preserve">Da, to bi lahko šteli kot uporabna površina inkubatorja (podobno kot npr. konferenčna dvorana v odgovoru pod </w:t>
      </w:r>
      <w:proofErr w:type="spellStart"/>
      <w:r>
        <w:rPr>
          <w:rFonts w:ascii="Arial" w:hAnsi="Arial" w:cs="Arial"/>
        </w:rPr>
        <w:t>zap</w:t>
      </w:r>
      <w:proofErr w:type="spellEnd"/>
      <w:r>
        <w:rPr>
          <w:rFonts w:ascii="Arial" w:hAnsi="Arial" w:cs="Arial"/>
        </w:rPr>
        <w:t>. št. 25).</w:t>
      </w:r>
    </w:p>
    <w:sectPr w:rsidR="001C35F5" w:rsidRPr="001C35F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45DF"/>
    <w:multiLevelType w:val="hybridMultilevel"/>
    <w:tmpl w:val="59C09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53857"/>
    <w:rsid w:val="00071ED3"/>
    <w:rsid w:val="00075081"/>
    <w:rsid w:val="000B5FFD"/>
    <w:rsid w:val="00153F5D"/>
    <w:rsid w:val="0017525E"/>
    <w:rsid w:val="001C35F5"/>
    <w:rsid w:val="001E3D19"/>
    <w:rsid w:val="001F1DBC"/>
    <w:rsid w:val="00205EA2"/>
    <w:rsid w:val="002225B0"/>
    <w:rsid w:val="002669AB"/>
    <w:rsid w:val="00270153"/>
    <w:rsid w:val="002E2360"/>
    <w:rsid w:val="0030437C"/>
    <w:rsid w:val="00320736"/>
    <w:rsid w:val="00360331"/>
    <w:rsid w:val="003A4A57"/>
    <w:rsid w:val="003C4C62"/>
    <w:rsid w:val="003F23D7"/>
    <w:rsid w:val="00407B34"/>
    <w:rsid w:val="004341C2"/>
    <w:rsid w:val="004349A9"/>
    <w:rsid w:val="00453404"/>
    <w:rsid w:val="004A7876"/>
    <w:rsid w:val="004F0A27"/>
    <w:rsid w:val="0051595C"/>
    <w:rsid w:val="00526F36"/>
    <w:rsid w:val="0059725F"/>
    <w:rsid w:val="005F6483"/>
    <w:rsid w:val="005F6A5E"/>
    <w:rsid w:val="00601437"/>
    <w:rsid w:val="00657EC0"/>
    <w:rsid w:val="00690F18"/>
    <w:rsid w:val="00692606"/>
    <w:rsid w:val="00710571"/>
    <w:rsid w:val="007342A8"/>
    <w:rsid w:val="007913DC"/>
    <w:rsid w:val="007C487C"/>
    <w:rsid w:val="007D15E0"/>
    <w:rsid w:val="007F2F2B"/>
    <w:rsid w:val="008270FF"/>
    <w:rsid w:val="0084298D"/>
    <w:rsid w:val="00857A58"/>
    <w:rsid w:val="008B22BB"/>
    <w:rsid w:val="008B50E6"/>
    <w:rsid w:val="009429C7"/>
    <w:rsid w:val="00952DE9"/>
    <w:rsid w:val="00973A97"/>
    <w:rsid w:val="009B3F66"/>
    <w:rsid w:val="009E6D27"/>
    <w:rsid w:val="009F1602"/>
    <w:rsid w:val="00A0440B"/>
    <w:rsid w:val="00A22ECE"/>
    <w:rsid w:val="00A24025"/>
    <w:rsid w:val="00A62FC7"/>
    <w:rsid w:val="00A7360A"/>
    <w:rsid w:val="00A767F1"/>
    <w:rsid w:val="00A84B6B"/>
    <w:rsid w:val="00AE0418"/>
    <w:rsid w:val="00AF440A"/>
    <w:rsid w:val="00B008FC"/>
    <w:rsid w:val="00B132C0"/>
    <w:rsid w:val="00B23A4A"/>
    <w:rsid w:val="00B35718"/>
    <w:rsid w:val="00B86FDB"/>
    <w:rsid w:val="00BE259E"/>
    <w:rsid w:val="00C8664B"/>
    <w:rsid w:val="00CA4F65"/>
    <w:rsid w:val="00CF77E0"/>
    <w:rsid w:val="00D43D88"/>
    <w:rsid w:val="00D65FDA"/>
    <w:rsid w:val="00D72727"/>
    <w:rsid w:val="00D77B18"/>
    <w:rsid w:val="00D8767D"/>
    <w:rsid w:val="00D94B68"/>
    <w:rsid w:val="00E25F0B"/>
    <w:rsid w:val="00EA39E5"/>
    <w:rsid w:val="00EB1F00"/>
    <w:rsid w:val="00F135A4"/>
    <w:rsid w:val="00F15262"/>
    <w:rsid w:val="00F23F93"/>
    <w:rsid w:val="00F24452"/>
    <w:rsid w:val="00F87E0A"/>
    <w:rsid w:val="00F91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FB04"/>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4361</Words>
  <Characters>24860</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9</cp:revision>
  <dcterms:created xsi:type="dcterms:W3CDTF">2023-04-07T07:06:00Z</dcterms:created>
  <dcterms:modified xsi:type="dcterms:W3CDTF">2023-04-07T08:12:00Z</dcterms:modified>
</cp:coreProperties>
</file>