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FDA" w:rsidRPr="00692606" w:rsidRDefault="00D65FDA" w:rsidP="00692606">
      <w:pPr>
        <w:spacing w:after="0" w:line="240" w:lineRule="auto"/>
        <w:rPr>
          <w:rFonts w:ascii="Arial" w:hAnsi="Arial" w:cs="Arial"/>
        </w:rPr>
      </w:pPr>
    </w:p>
    <w:p w:rsidR="00692606" w:rsidRPr="00692606" w:rsidRDefault="00692606" w:rsidP="00692606">
      <w:pPr>
        <w:spacing w:after="0" w:line="240" w:lineRule="auto"/>
        <w:jc w:val="center"/>
        <w:rPr>
          <w:rFonts w:ascii="Arial" w:hAnsi="Arial" w:cs="Arial"/>
          <w:b/>
        </w:rPr>
      </w:pPr>
      <w:r w:rsidRPr="00692606">
        <w:rPr>
          <w:rFonts w:ascii="Arial" w:hAnsi="Arial" w:cs="Arial"/>
          <w:b/>
        </w:rPr>
        <w:t>VPRAŠANJA IN ODGOVORI</w:t>
      </w:r>
    </w:p>
    <w:p w:rsidR="00692606" w:rsidRPr="00692606" w:rsidRDefault="00692606" w:rsidP="00692606">
      <w:pPr>
        <w:spacing w:after="0" w:line="240" w:lineRule="auto"/>
        <w:rPr>
          <w:rFonts w:ascii="Arial" w:hAnsi="Arial" w:cs="Arial"/>
        </w:rPr>
      </w:pPr>
    </w:p>
    <w:p w:rsidR="00692606" w:rsidRDefault="00692606" w:rsidP="00692606">
      <w:pPr>
        <w:spacing w:after="0" w:line="240" w:lineRule="auto"/>
        <w:jc w:val="center"/>
        <w:rPr>
          <w:rFonts w:ascii="Arial" w:hAnsi="Arial" w:cs="Arial"/>
          <w:b/>
        </w:rPr>
      </w:pPr>
      <w:r w:rsidRPr="00692606">
        <w:rPr>
          <w:rFonts w:ascii="Arial" w:hAnsi="Arial" w:cs="Arial"/>
          <w:b/>
        </w:rPr>
        <w:t>Javni razpis za sofinanciranje projektov ekonomsko-poslovne infrastrukture na obmejnih problemskih območjih v letih 2023 in 2024</w:t>
      </w:r>
    </w:p>
    <w:p w:rsidR="00692606" w:rsidRDefault="00692606" w:rsidP="00692606">
      <w:pPr>
        <w:spacing w:after="0" w:line="240" w:lineRule="auto"/>
        <w:rPr>
          <w:rFonts w:ascii="Arial" w:hAnsi="Arial" w:cs="Arial"/>
          <w:b/>
        </w:rPr>
      </w:pPr>
    </w:p>
    <w:p w:rsidR="00692606" w:rsidRDefault="00692606" w:rsidP="00692606">
      <w:pPr>
        <w:spacing w:after="0" w:line="240" w:lineRule="auto"/>
        <w:rPr>
          <w:rFonts w:ascii="Arial" w:hAnsi="Arial" w:cs="Arial"/>
          <w:b/>
        </w:rPr>
      </w:pPr>
    </w:p>
    <w:p w:rsidR="00692606" w:rsidRPr="00692606" w:rsidRDefault="00692606" w:rsidP="00692606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Pr="00692606">
        <w:rPr>
          <w:rFonts w:ascii="Arial" w:hAnsi="Arial" w:cs="Arial"/>
          <w:b/>
        </w:rPr>
        <w:t xml:space="preserve">Občina </w:t>
      </w:r>
      <w:r w:rsidR="00B132C0">
        <w:rPr>
          <w:rFonts w:ascii="Arial" w:hAnsi="Arial" w:cs="Arial"/>
          <w:b/>
        </w:rPr>
        <w:t>_____</w:t>
      </w:r>
      <w:r w:rsidRPr="00692606">
        <w:rPr>
          <w:rFonts w:ascii="Arial" w:hAnsi="Arial" w:cs="Arial"/>
          <w:b/>
        </w:rPr>
        <w:t xml:space="preserve"> gradi objekt »Kompetenčni center </w:t>
      </w:r>
      <w:r>
        <w:rPr>
          <w:rFonts w:ascii="Arial" w:hAnsi="Arial" w:cs="Arial"/>
          <w:b/>
        </w:rPr>
        <w:t>_____</w:t>
      </w:r>
      <w:r w:rsidRPr="00692606">
        <w:rPr>
          <w:rFonts w:ascii="Arial" w:hAnsi="Arial" w:cs="Arial"/>
          <w:b/>
        </w:rPr>
        <w:t>«, v okviru katerega bo zgrajen tudi inkubator s tremi individualnimi pisarnami in dvema prostoroma za skupne delavnice s podjetji. V okviru objekta bodo tudi druge kulturne dejavnosti – galerija in pripadajoči prostori. Na razpisu želimo sodelovati z delom, ki je namenjen inkubatorju. Zanima nas, ali je to dovoljeno in na kakšen način pripravimo vlogo na razpis? DIIP in IP sta namreč skupna za celoten objekt.</w:t>
      </w:r>
    </w:p>
    <w:p w:rsidR="00692606" w:rsidRPr="00692606" w:rsidRDefault="00692606" w:rsidP="00692606">
      <w:pPr>
        <w:spacing w:after="0" w:line="240" w:lineRule="auto"/>
        <w:jc w:val="both"/>
        <w:rPr>
          <w:rFonts w:ascii="Arial" w:hAnsi="Arial" w:cs="Arial"/>
          <w:b/>
        </w:rPr>
      </w:pPr>
    </w:p>
    <w:p w:rsidR="00692606" w:rsidRPr="00692606" w:rsidRDefault="00692606" w:rsidP="00692606">
      <w:pPr>
        <w:spacing w:after="0" w:line="240" w:lineRule="auto"/>
        <w:jc w:val="both"/>
        <w:rPr>
          <w:rFonts w:ascii="Arial" w:hAnsi="Arial" w:cs="Arial"/>
          <w:b/>
        </w:rPr>
      </w:pPr>
      <w:r w:rsidRPr="00692606">
        <w:rPr>
          <w:rFonts w:ascii="Arial" w:hAnsi="Arial" w:cs="Arial"/>
          <w:b/>
        </w:rPr>
        <w:t>Ali moramo pripraviti ločene popise samo za ta del in tudi prijaviti le ta del, saj so trenutne količine v popisih skupne. Tudi do sedaj izdane situacije izvajalca so skupne, kar pa ni težko ločiti.</w:t>
      </w:r>
    </w:p>
    <w:p w:rsidR="00692606" w:rsidRPr="00692606" w:rsidRDefault="00692606" w:rsidP="00692606">
      <w:pPr>
        <w:spacing w:after="0" w:line="240" w:lineRule="auto"/>
        <w:jc w:val="both"/>
        <w:rPr>
          <w:rFonts w:ascii="Arial" w:hAnsi="Arial" w:cs="Arial"/>
          <w:b/>
        </w:rPr>
      </w:pPr>
    </w:p>
    <w:p w:rsidR="00692606" w:rsidRDefault="00692606" w:rsidP="0069260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ODGOVOR: V kolikor del projekta, ki se nanaša na izgradnjo inkubatorja in skupnih delavnic s podjetji izpolnjuje pogoje javnega razpisa, potem vlogo za tak projekt </w:t>
      </w:r>
      <w:r w:rsidR="00B132C0">
        <w:rPr>
          <w:rFonts w:ascii="Arial" w:hAnsi="Arial" w:cs="Arial"/>
        </w:rPr>
        <w:t xml:space="preserve">lahko </w:t>
      </w:r>
      <w:r>
        <w:rPr>
          <w:rFonts w:ascii="Arial" w:hAnsi="Arial" w:cs="Arial"/>
        </w:rPr>
        <w:t>oddate.</w:t>
      </w:r>
    </w:p>
    <w:p w:rsidR="00692606" w:rsidRDefault="00692606" w:rsidP="00692606">
      <w:pPr>
        <w:spacing w:after="0" w:line="240" w:lineRule="auto"/>
        <w:jc w:val="both"/>
        <w:rPr>
          <w:rFonts w:ascii="Arial" w:hAnsi="Arial" w:cs="Arial"/>
        </w:rPr>
      </w:pPr>
    </w:p>
    <w:p w:rsidR="00692606" w:rsidRDefault="00692606" w:rsidP="0069260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Predlagamo sledeče:</w:t>
      </w:r>
    </w:p>
    <w:p w:rsidR="00B132C0" w:rsidRDefault="00B132C0" w:rsidP="00692606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Vloga na javni razpis bo vsebovala celotno investicijo</w:t>
      </w:r>
      <w:r w:rsidR="00A0440B">
        <w:rPr>
          <w:rFonts w:ascii="Arial" w:hAnsi="Arial" w:cs="Arial"/>
        </w:rPr>
        <w:t xml:space="preserve"> oz. bo prijavljen celoten Kompetenčni center</w:t>
      </w:r>
      <w:r>
        <w:rPr>
          <w:rFonts w:ascii="Arial" w:hAnsi="Arial" w:cs="Arial"/>
        </w:rPr>
        <w:t>;</w:t>
      </w:r>
    </w:p>
    <w:p w:rsidR="00692606" w:rsidRDefault="00692606" w:rsidP="00692606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DIIP ostane tak, kot je;</w:t>
      </w:r>
    </w:p>
    <w:p w:rsidR="00A0440B" w:rsidRDefault="00692606" w:rsidP="00692606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Izdela se </w:t>
      </w:r>
      <w:proofErr w:type="spellStart"/>
      <w:r>
        <w:rPr>
          <w:rFonts w:ascii="Arial" w:hAnsi="Arial" w:cs="Arial"/>
        </w:rPr>
        <w:t>novelacija</w:t>
      </w:r>
      <w:proofErr w:type="spellEnd"/>
      <w:r>
        <w:rPr>
          <w:rFonts w:ascii="Arial" w:hAnsi="Arial" w:cs="Arial"/>
        </w:rPr>
        <w:t xml:space="preserve"> IP, v katerem se ločeno prikažejo stroški, ki se nanašajo na inkubator oz. skupne delavnice s podjetji in ločeno preostali stroški</w:t>
      </w:r>
      <w:r w:rsidR="00A0440B">
        <w:rPr>
          <w:rFonts w:ascii="Arial" w:hAnsi="Arial" w:cs="Arial"/>
        </w:rPr>
        <w:t xml:space="preserve"> izgradnje Kompetenčnega centra</w:t>
      </w:r>
      <w:r>
        <w:rPr>
          <w:rFonts w:ascii="Arial" w:hAnsi="Arial" w:cs="Arial"/>
        </w:rPr>
        <w:t xml:space="preserve">. </w:t>
      </w:r>
    </w:p>
    <w:p w:rsidR="009B3F66" w:rsidRDefault="00692606" w:rsidP="00692606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Kot upravičeni stroški se v </w:t>
      </w:r>
      <w:proofErr w:type="spellStart"/>
      <w:r>
        <w:rPr>
          <w:rFonts w:ascii="Arial" w:hAnsi="Arial" w:cs="Arial"/>
        </w:rPr>
        <w:t>novelaciji</w:t>
      </w:r>
      <w:proofErr w:type="spellEnd"/>
      <w:r>
        <w:rPr>
          <w:rFonts w:ascii="Arial" w:hAnsi="Arial" w:cs="Arial"/>
        </w:rPr>
        <w:t xml:space="preserve"> IP opredelijo le stroški, ki se nanašajo na inkubator oz. delavnice s podjetji. V </w:t>
      </w:r>
      <w:proofErr w:type="spellStart"/>
      <w:r>
        <w:rPr>
          <w:rFonts w:ascii="Arial" w:hAnsi="Arial" w:cs="Arial"/>
        </w:rPr>
        <w:t>novelaciji</w:t>
      </w:r>
      <w:proofErr w:type="spellEnd"/>
      <w:r>
        <w:rPr>
          <w:rFonts w:ascii="Arial" w:hAnsi="Arial" w:cs="Arial"/>
        </w:rPr>
        <w:t xml:space="preserve"> IP se opredelijo tudi ostale </w:t>
      </w:r>
      <w:r w:rsidR="00B132C0">
        <w:rPr>
          <w:rFonts w:ascii="Arial" w:hAnsi="Arial" w:cs="Arial"/>
        </w:rPr>
        <w:t xml:space="preserve">vsebine, ki jih zahtevamo v javnem razpisu </w:t>
      </w:r>
      <w:r>
        <w:rPr>
          <w:rFonts w:ascii="Arial" w:hAnsi="Arial" w:cs="Arial"/>
        </w:rPr>
        <w:t>(cilji, kazalniki,</w:t>
      </w:r>
      <w:r w:rsidR="00453404">
        <w:rPr>
          <w:rFonts w:ascii="Arial" w:hAnsi="Arial" w:cs="Arial"/>
        </w:rPr>
        <w:t xml:space="preserve"> minimalna vrednost inkubatorja</w:t>
      </w:r>
      <w:r w:rsidR="00B008FC">
        <w:rPr>
          <w:rFonts w:ascii="Arial" w:hAnsi="Arial" w:cs="Arial"/>
        </w:rPr>
        <w:t>, minimalna velikost inkubatorja,</w:t>
      </w:r>
      <w:r>
        <w:rPr>
          <w:rFonts w:ascii="Arial" w:hAnsi="Arial" w:cs="Arial"/>
        </w:rPr>
        <w:t xml:space="preserve"> ipd.).</w:t>
      </w:r>
      <w:r w:rsidR="00075081">
        <w:rPr>
          <w:rFonts w:ascii="Arial" w:hAnsi="Arial" w:cs="Arial"/>
        </w:rPr>
        <w:t xml:space="preserve"> </w:t>
      </w:r>
    </w:p>
    <w:p w:rsidR="00692606" w:rsidRDefault="00075081" w:rsidP="00692606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Inkubator mora tako izpolnjevati vse pogoje javnega razpisa, tudi glede minimalne vrednosti</w:t>
      </w:r>
      <w:r w:rsidR="00692606">
        <w:rPr>
          <w:rFonts w:ascii="Arial" w:hAnsi="Arial" w:cs="Arial"/>
        </w:rPr>
        <w:t>;</w:t>
      </w:r>
    </w:p>
    <w:p w:rsidR="009B3F66" w:rsidRDefault="00692606" w:rsidP="00E25F0B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potrebe uveljavljanja upravičenih stroškov bo potrebno v gradbenih situacijah ločiti popise del oz. ločeno prikazovati stroške, ki se nanašajo na vzpostavitev inkubatorja oz. skupnih pripadajočih prostorov. Le na tak način se lahko zagotovi ustrezna revizijska sled.</w:t>
      </w:r>
      <w:r w:rsidR="00B132C0">
        <w:rPr>
          <w:rFonts w:ascii="Arial" w:hAnsi="Arial" w:cs="Arial"/>
        </w:rPr>
        <w:t xml:space="preserve"> </w:t>
      </w:r>
    </w:p>
    <w:p w:rsidR="00E25F0B" w:rsidRDefault="00B132C0" w:rsidP="00E25F0B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kolikor nekih stroškov ni možno jasno ločiti (se ne bodo nanašali zgolj na inkubator), </w:t>
      </w:r>
      <w:r w:rsidR="00973A97">
        <w:rPr>
          <w:rFonts w:ascii="Arial" w:hAnsi="Arial" w:cs="Arial"/>
        </w:rPr>
        <w:t>morate opredeliti</w:t>
      </w:r>
      <w:r w:rsidRPr="004F0A27">
        <w:rPr>
          <w:rFonts w:ascii="Arial" w:hAnsi="Arial" w:cs="Arial"/>
        </w:rPr>
        <w:t xml:space="preserve"> ključ, po katerem se bodo obračunavali </w:t>
      </w:r>
      <w:r w:rsidR="000B5FFD" w:rsidRPr="004F0A27">
        <w:rPr>
          <w:rFonts w:ascii="Arial" w:hAnsi="Arial" w:cs="Arial"/>
        </w:rPr>
        <w:t xml:space="preserve">stroški GOI del in sicer </w:t>
      </w:r>
      <w:r w:rsidR="00973A97">
        <w:rPr>
          <w:rFonts w:ascii="Arial" w:hAnsi="Arial" w:cs="Arial"/>
        </w:rPr>
        <w:t xml:space="preserve">na način, da se upošteva </w:t>
      </w:r>
      <w:r w:rsidR="000B5FFD" w:rsidRPr="004F0A27">
        <w:rPr>
          <w:rFonts w:ascii="Arial" w:hAnsi="Arial" w:cs="Arial"/>
        </w:rPr>
        <w:t>kvadratur</w:t>
      </w:r>
      <w:r w:rsidR="004F0A27">
        <w:rPr>
          <w:rFonts w:ascii="Arial" w:hAnsi="Arial" w:cs="Arial"/>
        </w:rPr>
        <w:t>a</w:t>
      </w:r>
      <w:r w:rsidR="000B5FFD">
        <w:rPr>
          <w:rFonts w:ascii="Arial" w:hAnsi="Arial" w:cs="Arial"/>
        </w:rPr>
        <w:t xml:space="preserve"> inkubatorja </w:t>
      </w:r>
      <w:r w:rsidR="004F0A27">
        <w:rPr>
          <w:rFonts w:ascii="Arial" w:hAnsi="Arial" w:cs="Arial"/>
        </w:rPr>
        <w:t>glede na celotno</w:t>
      </w:r>
      <w:r w:rsidR="000B5FFD">
        <w:rPr>
          <w:rFonts w:ascii="Arial" w:hAnsi="Arial" w:cs="Arial"/>
        </w:rPr>
        <w:t xml:space="preserve"> kvadraturo objekta, ki se gradi</w:t>
      </w:r>
      <w:r w:rsidR="00EB1F00">
        <w:rPr>
          <w:rFonts w:ascii="Arial" w:hAnsi="Arial" w:cs="Arial"/>
        </w:rPr>
        <w:t xml:space="preserve"> (hipotetično: kvadratura inkubatorja je 200 m2, celoten objekt bo meril 500 m2 – odstotek, po katerem se bodo upoštevala GOI dela za inkubator, je enak 40 %)</w:t>
      </w:r>
      <w:r w:rsidR="00973A97">
        <w:rPr>
          <w:rFonts w:ascii="Arial" w:hAnsi="Arial" w:cs="Arial"/>
        </w:rPr>
        <w:t>.</w:t>
      </w:r>
    </w:p>
    <w:p w:rsidR="00E25F0B" w:rsidRDefault="00E25F0B" w:rsidP="00E25F0B">
      <w:pPr>
        <w:spacing w:after="0" w:line="240" w:lineRule="auto"/>
        <w:jc w:val="both"/>
        <w:rPr>
          <w:rFonts w:ascii="Arial" w:hAnsi="Arial" w:cs="Arial"/>
        </w:rPr>
      </w:pPr>
    </w:p>
    <w:p w:rsidR="00E25F0B" w:rsidRDefault="00E25F0B" w:rsidP="00E25F0B">
      <w:pPr>
        <w:spacing w:after="0" w:line="240" w:lineRule="auto"/>
        <w:jc w:val="both"/>
        <w:rPr>
          <w:rFonts w:ascii="Arial" w:hAnsi="Arial" w:cs="Arial"/>
          <w:b/>
        </w:rPr>
      </w:pPr>
      <w:r w:rsidRPr="00E25F0B">
        <w:rPr>
          <w:rFonts w:ascii="Arial" w:hAnsi="Arial" w:cs="Arial"/>
          <w:b/>
        </w:rPr>
        <w:t xml:space="preserve">2. Na vas se obračam z vprašanjem  za sklop B (sofinanciranje izgradnje ali razširitve inkubatorjev). V točki 7 (posebni pogoji)  je zapisano da mora biti zasedenost uporabnosti prostorov inkubatorja vsaj 80%. Naš inkubator kot stavba ne omogoča proizvodnih prostorov, zato jih za </w:t>
      </w:r>
      <w:proofErr w:type="spellStart"/>
      <w:r w:rsidRPr="00E25F0B">
        <w:rPr>
          <w:rFonts w:ascii="Arial" w:hAnsi="Arial" w:cs="Arial"/>
          <w:b/>
        </w:rPr>
        <w:t>inkubirana</w:t>
      </w:r>
      <w:proofErr w:type="spellEnd"/>
      <w:r w:rsidRPr="00E25F0B">
        <w:rPr>
          <w:rFonts w:ascii="Arial" w:hAnsi="Arial" w:cs="Arial"/>
          <w:b/>
        </w:rPr>
        <w:t xml:space="preserve"> podjetja najamemo drugje, da lahko mladim podjetjem omogočimo razvoj njihovih produktov. Torej ima inkubator sklenjene pogodbe za najem poslovnih prostorov pri drugih pravnih osebah v katerem se potem razvijajo podjetja ki so </w:t>
      </w:r>
      <w:proofErr w:type="spellStart"/>
      <w:r w:rsidRPr="00E25F0B">
        <w:rPr>
          <w:rFonts w:ascii="Arial" w:hAnsi="Arial" w:cs="Arial"/>
          <w:b/>
        </w:rPr>
        <w:t>inkubirana</w:t>
      </w:r>
      <w:proofErr w:type="spellEnd"/>
      <w:r w:rsidRPr="00E25F0B">
        <w:rPr>
          <w:rFonts w:ascii="Arial" w:hAnsi="Arial" w:cs="Arial"/>
          <w:b/>
        </w:rPr>
        <w:t>, kot neke dislocirane enote. Najemnino teh proizvodnih prostorov tudi sofinanciramo. Sedaj nas pa zanima ali ti zunaj najeti poslovni prostori tudi spadajo v kvoto uporabnih površin inkubatorja?</w:t>
      </w:r>
    </w:p>
    <w:p w:rsidR="008B50E6" w:rsidRDefault="008B50E6" w:rsidP="00E25F0B">
      <w:pPr>
        <w:spacing w:after="0" w:line="240" w:lineRule="auto"/>
        <w:jc w:val="both"/>
        <w:rPr>
          <w:rFonts w:ascii="Arial" w:hAnsi="Arial" w:cs="Arial"/>
          <w:b/>
        </w:rPr>
      </w:pPr>
    </w:p>
    <w:p w:rsidR="008B50E6" w:rsidRDefault="00015DC5" w:rsidP="00E25F0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V kolikor imate v svojih internih aktih (pravilnikih, ipd.) najete prostore opredeljene kot del inkubatorja, jih </w:t>
      </w:r>
      <w:r w:rsidR="004A7876">
        <w:rPr>
          <w:rFonts w:ascii="Arial" w:hAnsi="Arial" w:cs="Arial"/>
        </w:rPr>
        <w:t>upoštevajte</w:t>
      </w:r>
      <w:r>
        <w:rPr>
          <w:rFonts w:ascii="Arial" w:hAnsi="Arial" w:cs="Arial"/>
        </w:rPr>
        <w:t xml:space="preserve"> pri izračunu </w:t>
      </w:r>
      <w:r w:rsidR="004A7876">
        <w:rPr>
          <w:rFonts w:ascii="Arial" w:hAnsi="Arial" w:cs="Arial"/>
        </w:rPr>
        <w:t xml:space="preserve">% zasedenosti uporabnih površin. </w:t>
      </w:r>
      <w:r>
        <w:rPr>
          <w:rFonts w:ascii="Arial" w:hAnsi="Arial" w:cs="Arial"/>
        </w:rPr>
        <w:t xml:space="preserve">V nasprotnem primeru se upoštevajo le </w:t>
      </w:r>
      <w:r w:rsidR="009F1602">
        <w:rPr>
          <w:rFonts w:ascii="Arial" w:hAnsi="Arial" w:cs="Arial"/>
        </w:rPr>
        <w:t>uporabne površine</w:t>
      </w:r>
      <w:r>
        <w:rPr>
          <w:rFonts w:ascii="Arial" w:hAnsi="Arial" w:cs="Arial"/>
        </w:rPr>
        <w:t xml:space="preserve"> inkubatorja brez najetih prostorov.</w:t>
      </w:r>
      <w:r w:rsidR="00D43D88">
        <w:rPr>
          <w:rFonts w:ascii="Arial" w:hAnsi="Arial" w:cs="Arial"/>
        </w:rPr>
        <w:t xml:space="preserve"> </w:t>
      </w:r>
    </w:p>
    <w:p w:rsidR="00D43D88" w:rsidRDefault="00D43D88" w:rsidP="00E25F0B">
      <w:pPr>
        <w:spacing w:after="0" w:line="240" w:lineRule="auto"/>
        <w:jc w:val="both"/>
        <w:rPr>
          <w:rFonts w:ascii="Arial" w:hAnsi="Arial" w:cs="Arial"/>
        </w:rPr>
      </w:pPr>
    </w:p>
    <w:p w:rsidR="00D43D88" w:rsidRDefault="00D43D88" w:rsidP="00E25F0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Uporabne površine so: </w:t>
      </w:r>
      <w:r w:rsidRPr="00D43D88">
        <w:rPr>
          <w:rFonts w:ascii="Arial" w:hAnsi="Arial" w:cs="Arial"/>
        </w:rPr>
        <w:t xml:space="preserve">prostori, namenjeni </w:t>
      </w:r>
      <w:proofErr w:type="spellStart"/>
      <w:r w:rsidRPr="00D43D88">
        <w:rPr>
          <w:rFonts w:ascii="Arial" w:hAnsi="Arial" w:cs="Arial"/>
        </w:rPr>
        <w:t>inkubirancem</w:t>
      </w:r>
      <w:proofErr w:type="spellEnd"/>
      <w:r w:rsidRPr="00D43D88">
        <w:rPr>
          <w:rFonts w:ascii="Arial" w:hAnsi="Arial" w:cs="Arial"/>
        </w:rPr>
        <w:t xml:space="preserve">, </w:t>
      </w:r>
      <w:proofErr w:type="spellStart"/>
      <w:r w:rsidRPr="00D43D88">
        <w:rPr>
          <w:rFonts w:ascii="Arial" w:hAnsi="Arial" w:cs="Arial"/>
        </w:rPr>
        <w:t>co-workingu</w:t>
      </w:r>
      <w:proofErr w:type="spellEnd"/>
      <w:r w:rsidRPr="00D43D88">
        <w:rPr>
          <w:rFonts w:ascii="Arial" w:hAnsi="Arial" w:cs="Arial"/>
        </w:rPr>
        <w:t>, mentorjem, prostori, namenjeni spodbujanju digitalizacije, krožnega gospo</w:t>
      </w:r>
      <w:r>
        <w:rPr>
          <w:rFonts w:ascii="Arial" w:hAnsi="Arial" w:cs="Arial"/>
        </w:rPr>
        <w:t>darstva, zelene ekonomije, ipd.</w:t>
      </w:r>
      <w:r w:rsidRPr="00D43D88">
        <w:rPr>
          <w:rFonts w:ascii="Arial" w:hAnsi="Arial" w:cs="Arial"/>
        </w:rPr>
        <w:t xml:space="preserve">. Med uporabne površine ne štejemo parkirišča, zelenice, gostinskih obratov in ostalih prostorov, ki ne bodo neposredno namenjeni </w:t>
      </w:r>
      <w:proofErr w:type="spellStart"/>
      <w:r w:rsidRPr="00D43D88">
        <w:rPr>
          <w:rFonts w:ascii="Arial" w:hAnsi="Arial" w:cs="Arial"/>
        </w:rPr>
        <w:t>inkubirancem</w:t>
      </w:r>
      <w:proofErr w:type="spellEnd"/>
      <w:r w:rsidRPr="00D43D88">
        <w:rPr>
          <w:rFonts w:ascii="Arial" w:hAnsi="Arial" w:cs="Arial"/>
        </w:rPr>
        <w:t xml:space="preserve">, </w:t>
      </w:r>
      <w:proofErr w:type="spellStart"/>
      <w:r w:rsidRPr="00D43D88">
        <w:rPr>
          <w:rFonts w:ascii="Arial" w:hAnsi="Arial" w:cs="Arial"/>
        </w:rPr>
        <w:t>co-workingu</w:t>
      </w:r>
      <w:proofErr w:type="spellEnd"/>
      <w:r w:rsidRPr="00D43D88">
        <w:rPr>
          <w:rFonts w:ascii="Arial" w:hAnsi="Arial" w:cs="Arial"/>
        </w:rPr>
        <w:t xml:space="preserve"> ter izvajanju ostalih aktivnosti v zvezi s spodbujanjem podjetništva, digitalizacije, krožnega gospodarstva, ipd..</w:t>
      </w:r>
    </w:p>
    <w:p w:rsidR="00D43D88" w:rsidRDefault="00D43D88" w:rsidP="00E25F0B">
      <w:pPr>
        <w:spacing w:after="0" w:line="240" w:lineRule="auto"/>
        <w:jc w:val="both"/>
        <w:rPr>
          <w:rFonts w:ascii="Arial" w:hAnsi="Arial" w:cs="Arial"/>
        </w:rPr>
      </w:pPr>
    </w:p>
    <w:p w:rsidR="00D43D88" w:rsidRDefault="00A0440B" w:rsidP="00E25F0B">
      <w:pPr>
        <w:spacing w:after="0" w:line="240" w:lineRule="auto"/>
        <w:jc w:val="both"/>
        <w:rPr>
          <w:rFonts w:ascii="Arial" w:hAnsi="Arial" w:cs="Arial"/>
          <w:b/>
        </w:rPr>
      </w:pPr>
      <w:r w:rsidRPr="00A0440B">
        <w:rPr>
          <w:rFonts w:ascii="Arial" w:hAnsi="Arial" w:cs="Arial"/>
          <w:b/>
        </w:rPr>
        <w:t>3. Ali se na razpis lahko prijavi projekt, ki je že v teku oz. se je gradnja že pričela?</w:t>
      </w:r>
    </w:p>
    <w:p w:rsidR="00A0440B" w:rsidRDefault="00A0440B" w:rsidP="00E25F0B">
      <w:pPr>
        <w:spacing w:after="0" w:line="240" w:lineRule="auto"/>
        <w:jc w:val="both"/>
        <w:rPr>
          <w:rFonts w:ascii="Arial" w:hAnsi="Arial" w:cs="Arial"/>
          <w:b/>
        </w:rPr>
      </w:pPr>
    </w:p>
    <w:p w:rsidR="00A0440B" w:rsidRDefault="00A0440B" w:rsidP="00E25F0B">
      <w:pPr>
        <w:spacing w:after="0" w:line="240" w:lineRule="auto"/>
        <w:jc w:val="both"/>
        <w:rPr>
          <w:rFonts w:ascii="Arial" w:hAnsi="Arial" w:cs="Arial"/>
        </w:rPr>
      </w:pPr>
      <w:r w:rsidRPr="00A0440B">
        <w:rPr>
          <w:rFonts w:ascii="Arial" w:hAnsi="Arial" w:cs="Arial"/>
        </w:rPr>
        <w:t>Lahko, vendar projekt ne sme biti zaključen pred oddajo vloge na javni razpis.</w:t>
      </w:r>
    </w:p>
    <w:p w:rsidR="00CA4F65" w:rsidRDefault="00CA4F65" w:rsidP="00E25F0B">
      <w:pPr>
        <w:spacing w:after="0" w:line="240" w:lineRule="auto"/>
        <w:jc w:val="both"/>
        <w:rPr>
          <w:rFonts w:ascii="Arial" w:hAnsi="Arial" w:cs="Arial"/>
        </w:rPr>
      </w:pPr>
    </w:p>
    <w:p w:rsidR="00CA4F65" w:rsidRPr="00A0440B" w:rsidRDefault="00CA4F65" w:rsidP="00E25F0B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CA4F65" w:rsidRPr="00A044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606" w:rsidRDefault="00692606" w:rsidP="00692606">
      <w:pPr>
        <w:spacing w:after="0" w:line="240" w:lineRule="auto"/>
      </w:pPr>
      <w:r>
        <w:separator/>
      </w:r>
    </w:p>
  </w:endnote>
  <w:endnote w:type="continuationSeparator" w:id="0">
    <w:p w:rsidR="00692606" w:rsidRDefault="00692606" w:rsidP="00692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606" w:rsidRDefault="00692606" w:rsidP="00692606">
      <w:pPr>
        <w:spacing w:after="0" w:line="240" w:lineRule="auto"/>
      </w:pPr>
      <w:r>
        <w:separator/>
      </w:r>
    </w:p>
  </w:footnote>
  <w:footnote w:type="continuationSeparator" w:id="0">
    <w:p w:rsidR="00692606" w:rsidRDefault="00692606" w:rsidP="00692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606" w:rsidRPr="00692606" w:rsidRDefault="00692606" w:rsidP="00692606">
    <w:pPr>
      <w:rPr>
        <w:b/>
      </w:rPr>
    </w:pPr>
    <w:r w:rsidRPr="00474C8D">
      <w:rPr>
        <w:noProof/>
        <w:lang w:eastAsia="sl-SI"/>
      </w:rPr>
      <w:drawing>
        <wp:inline distT="0" distB="0" distL="0" distR="0" wp14:anchorId="74A8576E" wp14:editId="792F0DF2">
          <wp:extent cx="3027045" cy="462915"/>
          <wp:effectExtent l="0" t="0" r="190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7045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553E5"/>
    <w:multiLevelType w:val="hybridMultilevel"/>
    <w:tmpl w:val="948077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25E"/>
    <w:rsid w:val="00015DC5"/>
    <w:rsid w:val="00075081"/>
    <w:rsid w:val="000B5FFD"/>
    <w:rsid w:val="0017525E"/>
    <w:rsid w:val="001F1DBC"/>
    <w:rsid w:val="00453404"/>
    <w:rsid w:val="004A7876"/>
    <w:rsid w:val="004F0A27"/>
    <w:rsid w:val="0051595C"/>
    <w:rsid w:val="00692606"/>
    <w:rsid w:val="00857A58"/>
    <w:rsid w:val="008B50E6"/>
    <w:rsid w:val="00973A97"/>
    <w:rsid w:val="009B3F66"/>
    <w:rsid w:val="009F1602"/>
    <w:rsid w:val="00A0440B"/>
    <w:rsid w:val="00A767F1"/>
    <w:rsid w:val="00B008FC"/>
    <w:rsid w:val="00B132C0"/>
    <w:rsid w:val="00CA4F65"/>
    <w:rsid w:val="00D43D88"/>
    <w:rsid w:val="00D65FDA"/>
    <w:rsid w:val="00E25F0B"/>
    <w:rsid w:val="00EB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FE1C9"/>
  <w15:chartTrackingRefBased/>
  <w15:docId w15:val="{16C45CBF-1231-4457-A155-562790EF2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92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92606"/>
  </w:style>
  <w:style w:type="paragraph" w:styleId="Noga">
    <w:name w:val="footer"/>
    <w:basedOn w:val="Navaden"/>
    <w:link w:val="NogaZnak"/>
    <w:uiPriority w:val="99"/>
    <w:unhideWhenUsed/>
    <w:rsid w:val="00692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92606"/>
  </w:style>
  <w:style w:type="paragraph" w:styleId="Odstavekseznama">
    <w:name w:val="List Paragraph"/>
    <w:basedOn w:val="Navaden"/>
    <w:uiPriority w:val="34"/>
    <w:qFormat/>
    <w:rsid w:val="00692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 Goropečnik</dc:creator>
  <cp:keywords/>
  <dc:description/>
  <cp:lastModifiedBy>Gregor Goropečnik</cp:lastModifiedBy>
  <cp:revision>21</cp:revision>
  <dcterms:created xsi:type="dcterms:W3CDTF">2023-02-28T10:40:00Z</dcterms:created>
  <dcterms:modified xsi:type="dcterms:W3CDTF">2023-03-01T09:01:00Z</dcterms:modified>
</cp:coreProperties>
</file>