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2C1B" w14:textId="44AE519C" w:rsidR="0039777A" w:rsidRPr="005D2541" w:rsidRDefault="0039777A" w:rsidP="0039777A">
      <w:pPr>
        <w:pStyle w:val="Naslov1"/>
      </w:pPr>
      <w:bookmarkStart w:id="0" w:name="_Toc216079593"/>
      <w:r w:rsidRPr="005D2541">
        <w:t>SEZNAM PREDLOŽENE DOKUMENTACIJE</w:t>
      </w:r>
      <w:bookmarkEnd w:id="0"/>
    </w:p>
    <w:p w14:paraId="6485F234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before="32" w:after="0"/>
        <w:jc w:val="both"/>
        <w:rPr>
          <w:rFonts w:ascii="Arial" w:hAnsi="Arial" w:cs="Arial"/>
          <w:color w:val="000000" w:themeColor="text1"/>
          <w:spacing w:val="-1"/>
          <w:position w:val="-1"/>
        </w:rPr>
      </w:pPr>
    </w:p>
    <w:p w14:paraId="01A9B266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before="32" w:after="0"/>
        <w:jc w:val="both"/>
        <w:rPr>
          <w:rFonts w:ascii="Arial" w:hAnsi="Arial" w:cs="Arial"/>
          <w:color w:val="000000" w:themeColor="text1"/>
          <w:position w:val="-1"/>
        </w:rPr>
      </w:pPr>
      <w:r>
        <w:rPr>
          <w:rFonts w:ascii="Arial" w:hAnsi="Arial" w:cs="Arial"/>
          <w:color w:val="000000" w:themeColor="text1"/>
          <w:spacing w:val="-1"/>
          <w:position w:val="-1"/>
        </w:rPr>
        <w:t>Občina (p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r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j</w:t>
      </w:r>
      <w:r w:rsidRPr="00322B60">
        <w:rPr>
          <w:rFonts w:ascii="Arial" w:hAnsi="Arial" w:cs="Arial"/>
          <w:color w:val="000000" w:themeColor="text1"/>
          <w:position w:val="-1"/>
        </w:rPr>
        <w:t>a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v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t</w:t>
      </w:r>
      <w:r w:rsidRPr="00322B60">
        <w:rPr>
          <w:rFonts w:ascii="Arial" w:hAnsi="Arial" w:cs="Arial"/>
          <w:color w:val="000000" w:themeColor="text1"/>
          <w:position w:val="-1"/>
        </w:rPr>
        <w:t>e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l</w:t>
      </w:r>
      <w:r w:rsidRPr="00322B60">
        <w:rPr>
          <w:rFonts w:ascii="Arial" w:hAnsi="Arial" w:cs="Arial"/>
          <w:color w:val="000000" w:themeColor="text1"/>
          <w:position w:val="-1"/>
        </w:rPr>
        <w:t>j</w:t>
      </w:r>
      <w:r>
        <w:rPr>
          <w:rFonts w:ascii="Arial" w:hAnsi="Arial" w:cs="Arial"/>
          <w:color w:val="000000" w:themeColor="text1"/>
          <w:position w:val="-1"/>
        </w:rPr>
        <w:t>)</w:t>
      </w:r>
      <w:r w:rsidRPr="00322B60">
        <w:rPr>
          <w:rFonts w:ascii="Arial" w:hAnsi="Arial" w:cs="Arial"/>
          <w:color w:val="000000" w:themeColor="text1"/>
          <w:spacing w:val="2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m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o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r</w:t>
      </w:r>
      <w:r w:rsidRPr="00322B60">
        <w:rPr>
          <w:rFonts w:ascii="Arial" w:hAnsi="Arial" w:cs="Arial"/>
          <w:color w:val="000000" w:themeColor="text1"/>
          <w:position w:val="-1"/>
        </w:rPr>
        <w:t xml:space="preserve">a v </w:t>
      </w:r>
      <w:r w:rsidRPr="00322B60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l</w:t>
      </w:r>
      <w:r w:rsidRPr="00322B60">
        <w:rPr>
          <w:rFonts w:ascii="Arial" w:hAnsi="Arial" w:cs="Arial"/>
          <w:color w:val="000000" w:themeColor="text1"/>
          <w:position w:val="-1"/>
        </w:rPr>
        <w:t>o</w:t>
      </w:r>
      <w:r w:rsidRPr="00322B60">
        <w:rPr>
          <w:rFonts w:ascii="Arial" w:hAnsi="Arial" w:cs="Arial"/>
          <w:color w:val="000000" w:themeColor="text1"/>
          <w:spacing w:val="2"/>
          <w:position w:val="-1"/>
        </w:rPr>
        <w:t>g</w:t>
      </w:r>
      <w:r w:rsidRPr="00322B60">
        <w:rPr>
          <w:rFonts w:ascii="Arial" w:hAnsi="Arial" w:cs="Arial"/>
          <w:color w:val="000000" w:themeColor="text1"/>
          <w:position w:val="-1"/>
        </w:rPr>
        <w:t>i na</w:t>
      </w:r>
      <w:r w:rsidRPr="00322B60">
        <w:rPr>
          <w:rFonts w:ascii="Arial" w:hAnsi="Arial" w:cs="Arial"/>
          <w:color w:val="000000" w:themeColor="text1"/>
          <w:spacing w:val="-2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r</w:t>
      </w:r>
      <w:r w:rsidRPr="00322B60">
        <w:rPr>
          <w:rFonts w:ascii="Arial" w:hAnsi="Arial" w:cs="Arial"/>
          <w:color w:val="000000" w:themeColor="text1"/>
          <w:position w:val="-1"/>
        </w:rPr>
        <w:t>a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z</w:t>
      </w:r>
      <w:r w:rsidRPr="00322B60">
        <w:rPr>
          <w:rFonts w:ascii="Arial" w:hAnsi="Arial" w:cs="Arial"/>
          <w:color w:val="000000" w:themeColor="text1"/>
          <w:position w:val="-1"/>
        </w:rPr>
        <w:t>p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322B60">
        <w:rPr>
          <w:rFonts w:ascii="Arial" w:hAnsi="Arial" w:cs="Arial"/>
          <w:color w:val="000000" w:themeColor="text1"/>
          <w:position w:val="-1"/>
        </w:rPr>
        <w:t>s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w w:val="104"/>
          <w:position w:val="-1"/>
        </w:rPr>
        <w:t>pred</w:t>
      </w:r>
      <w:r w:rsidRPr="00322B60">
        <w:rPr>
          <w:rFonts w:ascii="Arial" w:hAnsi="Arial" w:cs="Arial"/>
          <w:color w:val="000000" w:themeColor="text1"/>
          <w:spacing w:val="-1"/>
          <w:w w:val="104"/>
          <w:position w:val="-1"/>
        </w:rPr>
        <w:t>l</w:t>
      </w:r>
      <w:r w:rsidRPr="00322B60">
        <w:rPr>
          <w:rFonts w:ascii="Arial" w:hAnsi="Arial" w:cs="Arial"/>
          <w:color w:val="000000" w:themeColor="text1"/>
          <w:w w:val="104"/>
          <w:position w:val="-1"/>
        </w:rPr>
        <w:t>o</w:t>
      </w:r>
      <w:r w:rsidRPr="00322B60">
        <w:rPr>
          <w:rFonts w:ascii="Arial" w:hAnsi="Arial" w:cs="Arial"/>
          <w:color w:val="000000" w:themeColor="text1"/>
          <w:spacing w:val="-3"/>
          <w:w w:val="104"/>
          <w:position w:val="-1"/>
        </w:rPr>
        <w:t>ž</w:t>
      </w:r>
      <w:r w:rsidRPr="00322B60">
        <w:rPr>
          <w:rFonts w:ascii="Arial" w:hAnsi="Arial" w:cs="Arial"/>
          <w:color w:val="000000" w:themeColor="text1"/>
          <w:spacing w:val="-1"/>
          <w:w w:val="104"/>
          <w:position w:val="-1"/>
        </w:rPr>
        <w:t>i</w:t>
      </w:r>
      <w:r w:rsidRPr="00322B60">
        <w:rPr>
          <w:rFonts w:ascii="Arial" w:hAnsi="Arial" w:cs="Arial"/>
          <w:color w:val="000000" w:themeColor="text1"/>
          <w:spacing w:val="1"/>
          <w:w w:val="104"/>
          <w:position w:val="-1"/>
        </w:rPr>
        <w:t>t</w:t>
      </w:r>
      <w:r w:rsidRPr="00322B60">
        <w:rPr>
          <w:rFonts w:ascii="Arial" w:hAnsi="Arial" w:cs="Arial"/>
          <w:color w:val="000000" w:themeColor="text1"/>
          <w:w w:val="104"/>
          <w:position w:val="-1"/>
        </w:rPr>
        <w:t>i</w:t>
      </w:r>
      <w:r w:rsidRPr="00322B60">
        <w:rPr>
          <w:rFonts w:ascii="Arial" w:hAnsi="Arial" w:cs="Arial"/>
          <w:color w:val="000000" w:themeColor="text1"/>
          <w:spacing w:val="-2"/>
          <w:w w:val="104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position w:val="-1"/>
        </w:rPr>
        <w:t>s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l</w:t>
      </w:r>
      <w:r w:rsidRPr="00322B60">
        <w:rPr>
          <w:rFonts w:ascii="Arial" w:hAnsi="Arial" w:cs="Arial"/>
          <w:color w:val="000000" w:themeColor="text1"/>
          <w:position w:val="-1"/>
        </w:rPr>
        <w:t>e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322B60">
        <w:rPr>
          <w:rFonts w:ascii="Arial" w:hAnsi="Arial" w:cs="Arial"/>
          <w:color w:val="000000" w:themeColor="text1"/>
          <w:position w:val="-1"/>
        </w:rPr>
        <w:t>ečo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position w:val="-1"/>
        </w:rPr>
        <w:t>d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o</w:t>
      </w:r>
      <w:r w:rsidRPr="00322B60">
        <w:rPr>
          <w:rFonts w:ascii="Arial" w:hAnsi="Arial" w:cs="Arial"/>
          <w:color w:val="000000" w:themeColor="text1"/>
          <w:spacing w:val="2"/>
          <w:position w:val="-1"/>
        </w:rPr>
        <w:t>k</w:t>
      </w:r>
      <w:r w:rsidRPr="00322B60">
        <w:rPr>
          <w:rFonts w:ascii="Arial" w:hAnsi="Arial" w:cs="Arial"/>
          <w:color w:val="000000" w:themeColor="text1"/>
          <w:position w:val="-1"/>
        </w:rPr>
        <w:t>ume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n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t</w:t>
      </w:r>
      <w:r w:rsidRPr="00322B60">
        <w:rPr>
          <w:rFonts w:ascii="Arial" w:hAnsi="Arial" w:cs="Arial"/>
          <w:color w:val="000000" w:themeColor="text1"/>
          <w:position w:val="-1"/>
        </w:rPr>
        <w:t>ac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322B60">
        <w:rPr>
          <w:rFonts w:ascii="Arial" w:hAnsi="Arial" w:cs="Arial"/>
          <w:color w:val="000000" w:themeColor="text1"/>
          <w:spacing w:val="1"/>
          <w:position w:val="-1"/>
        </w:rPr>
        <w:t>j</w:t>
      </w:r>
      <w:r w:rsidRPr="00322B60">
        <w:rPr>
          <w:rFonts w:ascii="Arial" w:hAnsi="Arial" w:cs="Arial"/>
          <w:color w:val="000000" w:themeColor="text1"/>
          <w:position w:val="-1"/>
        </w:rPr>
        <w:t>o</w:t>
      </w:r>
      <w:r w:rsidRPr="00322B60">
        <w:rPr>
          <w:rFonts w:ascii="Arial" w:hAnsi="Arial" w:cs="Arial"/>
          <w:color w:val="000000" w:themeColor="text1"/>
          <w:spacing w:val="-4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spacing w:val="2"/>
          <w:position w:val="-1"/>
        </w:rPr>
        <w:t>k</w:t>
      </w:r>
      <w:r w:rsidRPr="00322B60">
        <w:rPr>
          <w:rFonts w:ascii="Arial" w:hAnsi="Arial" w:cs="Arial"/>
          <w:color w:val="000000" w:themeColor="text1"/>
          <w:spacing w:val="-3"/>
          <w:position w:val="-1"/>
        </w:rPr>
        <w:t>o</w:t>
      </w:r>
      <w:r w:rsidRPr="00322B60">
        <w:rPr>
          <w:rFonts w:ascii="Arial" w:hAnsi="Arial" w:cs="Arial"/>
          <w:color w:val="000000" w:themeColor="text1"/>
          <w:position w:val="-1"/>
        </w:rPr>
        <w:t>t</w:t>
      </w:r>
      <w:r w:rsidRPr="00322B60">
        <w:rPr>
          <w:rFonts w:ascii="Arial" w:hAnsi="Arial" w:cs="Arial"/>
          <w:color w:val="000000" w:themeColor="text1"/>
          <w:spacing w:val="2"/>
          <w:position w:val="-1"/>
        </w:rPr>
        <w:t xml:space="preserve"> </w:t>
      </w:r>
      <w:r w:rsidRPr="00322B60">
        <w:rPr>
          <w:rFonts w:ascii="Arial" w:hAnsi="Arial" w:cs="Arial"/>
          <w:color w:val="000000" w:themeColor="text1"/>
          <w:position w:val="-1"/>
        </w:rPr>
        <w:t>s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l</w:t>
      </w:r>
      <w:r w:rsidRPr="00322B60">
        <w:rPr>
          <w:rFonts w:ascii="Arial" w:hAnsi="Arial" w:cs="Arial"/>
          <w:color w:val="000000" w:themeColor="text1"/>
          <w:position w:val="-1"/>
        </w:rPr>
        <w:t>e</w:t>
      </w:r>
      <w:r w:rsidRPr="00322B60">
        <w:rPr>
          <w:rFonts w:ascii="Arial" w:hAnsi="Arial" w:cs="Arial"/>
          <w:color w:val="000000" w:themeColor="text1"/>
          <w:spacing w:val="-1"/>
          <w:position w:val="-1"/>
        </w:rPr>
        <w:t>di</w:t>
      </w:r>
      <w:r w:rsidRPr="00322B60">
        <w:rPr>
          <w:rFonts w:ascii="Arial" w:hAnsi="Arial" w:cs="Arial"/>
          <w:color w:val="000000" w:themeColor="text1"/>
          <w:position w:val="-1"/>
        </w:rPr>
        <w:t>:</w:t>
      </w:r>
    </w:p>
    <w:p w14:paraId="662DB00B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01C790A9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before="30" w:after="0"/>
        <w:ind w:right="-494"/>
        <w:rPr>
          <w:rFonts w:ascii="Arial" w:hAnsi="Arial" w:cs="Arial"/>
          <w:b/>
          <w:bCs/>
          <w:color w:val="000000" w:themeColor="text1"/>
        </w:rPr>
      </w:pPr>
      <w:r w:rsidRPr="00322B60">
        <w:rPr>
          <w:rFonts w:ascii="Arial" w:hAnsi="Arial" w:cs="Arial"/>
          <w:b/>
          <w:bCs/>
          <w:color w:val="000000" w:themeColor="text1"/>
        </w:rPr>
        <w:t>ZA</w:t>
      </w:r>
      <w:r w:rsidRPr="00322B60">
        <w:rPr>
          <w:rFonts w:ascii="Arial" w:hAnsi="Arial" w:cs="Arial"/>
          <w:b/>
          <w:bCs/>
          <w:color w:val="000000" w:themeColor="text1"/>
          <w:spacing w:val="-9"/>
        </w:rPr>
        <w:t xml:space="preserve"> </w:t>
      </w:r>
      <w:r w:rsidRPr="00322B60">
        <w:rPr>
          <w:rFonts w:ascii="Arial" w:hAnsi="Arial" w:cs="Arial"/>
          <w:b/>
          <w:bCs/>
          <w:color w:val="000000" w:themeColor="text1"/>
        </w:rPr>
        <w:t>N</w:t>
      </w:r>
      <w:r w:rsidRPr="00322B60">
        <w:rPr>
          <w:rFonts w:ascii="Arial" w:hAnsi="Arial" w:cs="Arial"/>
          <w:b/>
          <w:bCs/>
          <w:color w:val="000000" w:themeColor="text1"/>
          <w:spacing w:val="-1"/>
        </w:rPr>
        <w:t>AM</w:t>
      </w:r>
      <w:r w:rsidRPr="00322B60">
        <w:rPr>
          <w:rFonts w:ascii="Arial" w:hAnsi="Arial" w:cs="Arial"/>
          <w:b/>
          <w:bCs/>
          <w:color w:val="000000" w:themeColor="text1"/>
          <w:spacing w:val="1"/>
        </w:rPr>
        <w:t>E</w:t>
      </w:r>
      <w:r w:rsidRPr="00322B60">
        <w:rPr>
          <w:rFonts w:ascii="Arial" w:hAnsi="Arial" w:cs="Arial"/>
          <w:b/>
          <w:bCs/>
          <w:color w:val="000000" w:themeColor="text1"/>
        </w:rPr>
        <w:t xml:space="preserve">N A </w:t>
      </w:r>
      <w:r w:rsidRPr="00322B60">
        <w:rPr>
          <w:rFonts w:ascii="Arial" w:hAnsi="Arial" w:cs="Arial"/>
          <w:b/>
          <w:bCs/>
          <w:color w:val="000000" w:themeColor="text1"/>
          <w:spacing w:val="-1"/>
        </w:rPr>
        <w:t xml:space="preserve">– </w:t>
      </w:r>
      <w:r w:rsidRPr="00322B60">
        <w:rPr>
          <w:rFonts w:ascii="Arial" w:hAnsi="Arial" w:cs="Arial"/>
          <w:b/>
          <w:bCs/>
          <w:color w:val="000000" w:themeColor="text1"/>
        </w:rPr>
        <w:t>E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1D160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(</w:t>
      </w:r>
      <w:r w:rsidRPr="001D1601">
        <w:rPr>
          <w:rFonts w:ascii="Arial" w:hAnsi="Arial" w:cs="Arial"/>
          <w:b/>
          <w:bCs/>
          <w:i/>
          <w:iCs/>
          <w:sz w:val="18"/>
          <w:szCs w:val="18"/>
        </w:rPr>
        <w:t xml:space="preserve">Samo projektna dokumentacija (namen E) ne more biti predmet vloge na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javni </w:t>
      </w:r>
      <w:r w:rsidRPr="001D1601">
        <w:rPr>
          <w:rFonts w:ascii="Arial" w:hAnsi="Arial" w:cs="Arial"/>
          <w:b/>
          <w:bCs/>
          <w:i/>
          <w:iCs/>
          <w:sz w:val="18"/>
          <w:szCs w:val="18"/>
        </w:rPr>
        <w:t>razpis)</w:t>
      </w:r>
    </w:p>
    <w:p w14:paraId="6005493B" w14:textId="77777777" w:rsidR="0039777A" w:rsidRDefault="0039777A" w:rsidP="0039777A">
      <w:pPr>
        <w:widowControl w:val="0"/>
        <w:autoSpaceDE w:val="0"/>
        <w:autoSpaceDN w:val="0"/>
        <w:adjustRightInd w:val="0"/>
        <w:spacing w:before="30" w:after="0"/>
        <w:ind w:right="-56"/>
        <w:jc w:val="right"/>
        <w:rPr>
          <w:rFonts w:ascii="Arial" w:hAnsi="Arial" w:cs="Arial"/>
          <w:b/>
          <w:bCs/>
          <w:color w:val="000000" w:themeColor="text1"/>
        </w:rPr>
      </w:pPr>
    </w:p>
    <w:p w14:paraId="45D75239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before="30" w:after="0"/>
        <w:ind w:right="-56"/>
        <w:jc w:val="right"/>
        <w:rPr>
          <w:rFonts w:ascii="Arial" w:hAnsi="Arial" w:cs="Arial"/>
          <w:b/>
          <w:bCs/>
          <w:color w:val="000000" w:themeColor="text1"/>
        </w:rPr>
      </w:pPr>
      <w:r w:rsidRPr="00322B60">
        <w:rPr>
          <w:rFonts w:ascii="Arial" w:hAnsi="Arial" w:cs="Arial"/>
          <w:b/>
          <w:bCs/>
          <w:color w:val="000000" w:themeColor="text1"/>
        </w:rPr>
        <w:t>Ustrezno označi</w:t>
      </w:r>
    </w:p>
    <w:p w14:paraId="707A33DD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before="2" w:after="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7091"/>
        <w:gridCol w:w="1275"/>
      </w:tblGrid>
      <w:tr w:rsidR="0039777A" w:rsidRPr="00322B60" w14:paraId="1930C816" w14:textId="77777777" w:rsidTr="00780BAE">
        <w:trPr>
          <w:trHeight w:hRule="exact" w:val="538"/>
        </w:trPr>
        <w:tc>
          <w:tcPr>
            <w:tcW w:w="77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B24995A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1.</w:t>
            </w:r>
          </w:p>
        </w:tc>
        <w:tc>
          <w:tcPr>
            <w:tcW w:w="709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BD31B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P</w:t>
            </w:r>
            <w:r w:rsidRPr="00322B60"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</w:rPr>
              <w:t>jav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ra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c</w:t>
            </w:r>
            <w:r w:rsidRPr="00322B60">
              <w:rPr>
                <w:rFonts w:ascii="Arial" w:hAnsi="Arial" w:cs="Arial"/>
                <w:color w:val="000000" w:themeColor="text1"/>
                <w:spacing w:val="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–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>isni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c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</w:rPr>
              <w:t>t.</w:t>
            </w:r>
            <w:r w:rsidRPr="00322B60">
              <w:rPr>
                <w:rFonts w:ascii="Arial" w:hAnsi="Arial" w:cs="Arial"/>
                <w:color w:val="000000" w:themeColor="text1"/>
                <w:spacing w:val="3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, obvezna oblika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47EA29A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21AF8625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F78BB2C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2.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17640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Veljavni i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</w:rPr>
              <w:t>v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stici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ski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do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u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en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t (DIIP, IP, </w:t>
            </w:r>
            <w:proofErr w:type="spellStart"/>
            <w:r w:rsidRPr="00322B60">
              <w:rPr>
                <w:rFonts w:ascii="Arial" w:hAnsi="Arial" w:cs="Arial"/>
                <w:color w:val="000000" w:themeColor="text1"/>
              </w:rPr>
              <w:t>novelacija</w:t>
            </w:r>
            <w:proofErr w:type="spellEnd"/>
            <w:r w:rsidRPr="00322B60">
              <w:rPr>
                <w:rFonts w:ascii="Arial" w:hAnsi="Arial" w:cs="Arial"/>
                <w:color w:val="000000" w:themeColor="text1"/>
              </w:rPr>
              <w:t xml:space="preserve"> IP</w:t>
            </w:r>
            <w:r>
              <w:rPr>
                <w:rFonts w:ascii="Arial" w:hAnsi="Arial" w:cs="Arial"/>
                <w:color w:val="000000" w:themeColor="text1"/>
              </w:rPr>
              <w:t>, PIZ</w:t>
            </w:r>
            <w:r w:rsidRPr="00322B6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4126B6A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29762BE1" w14:textId="77777777" w:rsidTr="00780BAE">
        <w:trPr>
          <w:trHeight w:hRule="exact" w:val="65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5B9FB9A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3.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62BB2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S</w:t>
            </w:r>
            <w:r w:rsidRPr="00322B60">
              <w:rPr>
                <w:rFonts w:ascii="Arial" w:hAnsi="Arial" w:cs="Arial"/>
                <w:color w:val="000000" w:themeColor="text1"/>
              </w:rPr>
              <w:t>klep(i)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</w:rPr>
              <w:t>trditvi inv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stici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>s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eg</w:t>
            </w:r>
            <w:r w:rsidRPr="00322B60">
              <w:rPr>
                <w:rFonts w:ascii="Arial" w:hAnsi="Arial" w:cs="Arial"/>
                <w:color w:val="000000" w:themeColor="text1"/>
              </w:rPr>
              <w:t>a(ih)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do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u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en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</w:rPr>
              <w:t>a(ov)</w:t>
            </w:r>
            <w:r w:rsidRPr="00322B60">
              <w:rPr>
                <w:rFonts w:ascii="Arial" w:hAnsi="Arial" w:cs="Arial"/>
                <w:color w:val="000000" w:themeColor="text1"/>
                <w:spacing w:val="5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(DIIP, IP, </w:t>
            </w:r>
            <w:proofErr w:type="spellStart"/>
            <w:r w:rsidRPr="00322B60">
              <w:rPr>
                <w:rFonts w:ascii="Arial" w:hAnsi="Arial" w:cs="Arial"/>
                <w:color w:val="000000" w:themeColor="text1"/>
              </w:rPr>
              <w:t>novelacija</w:t>
            </w:r>
            <w:proofErr w:type="spellEnd"/>
            <w:r w:rsidRPr="00322B60">
              <w:rPr>
                <w:rFonts w:ascii="Arial" w:hAnsi="Arial" w:cs="Arial"/>
                <w:color w:val="000000" w:themeColor="text1"/>
              </w:rPr>
              <w:t xml:space="preserve"> IP,   </w:t>
            </w:r>
          </w:p>
          <w:p w14:paraId="40F722F5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PIZ) –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isni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c š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</w:rPr>
              <w:t>.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404DBEE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6434189A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57E183A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4.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43978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>re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de</w:t>
            </w:r>
            <w:r w:rsidRPr="00322B60">
              <w:rPr>
                <w:rFonts w:ascii="Arial" w:hAnsi="Arial" w:cs="Arial"/>
                <w:color w:val="000000" w:themeColor="text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v ro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</w:rPr>
              <w:t>sk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g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s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-3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</w:rPr>
              <w:t>ja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v v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v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  <w:spacing w:val="3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>ros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</w:rPr>
              <w:t>rskem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ktu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čine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(lok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ci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ska </w:t>
            </w:r>
          </w:p>
          <w:p w14:paraId="22CD869D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in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fo</w:t>
            </w:r>
            <w:r w:rsidRPr="00322B60"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ci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a</w:t>
            </w:r>
            <w:r w:rsidRPr="00322B60">
              <w:rPr>
                <w:rFonts w:ascii="Arial" w:hAnsi="Arial" w:cs="Arial"/>
                <w:color w:val="000000" w:themeColor="text1"/>
              </w:rPr>
              <w:t>li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p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</w:rPr>
              <w:t>trdilo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am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en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ski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ab</w:t>
            </w:r>
            <w:r w:rsidRPr="00322B60">
              <w:rPr>
                <w:rFonts w:ascii="Arial" w:hAnsi="Arial" w:cs="Arial"/>
                <w:color w:val="000000" w:themeColor="text1"/>
              </w:rPr>
              <w:t>i 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>išč</w:t>
            </w:r>
            <w:r w:rsidRPr="00322B60">
              <w:rPr>
                <w:rFonts w:ascii="Arial" w:hAnsi="Arial" w:cs="Arial"/>
                <w:color w:val="000000" w:themeColor="text1"/>
                <w:spacing w:val="4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1B1FC98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7531B49E" w14:textId="77777777" w:rsidTr="00780BAE">
        <w:trPr>
          <w:trHeight w:hRule="exact" w:val="825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DA0AD6D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5.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A1480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S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na</w:t>
            </w:r>
            <w:r w:rsidRPr="00322B60">
              <w:rPr>
                <w:rFonts w:ascii="Arial" w:hAnsi="Arial" w:cs="Arial"/>
                <w:color w:val="000000" w:themeColor="text1"/>
              </w:rPr>
              <w:t>m</w:t>
            </w:r>
            <w:r w:rsidRPr="00322B60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pa</w:t>
            </w:r>
            <w:r w:rsidRPr="00322B60">
              <w:rPr>
                <w:rFonts w:ascii="Arial" w:hAnsi="Arial" w:cs="Arial"/>
                <w:color w:val="000000" w:themeColor="text1"/>
              </w:rPr>
              <w:t>rcel in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g</w:t>
            </w:r>
            <w:r w:rsidRPr="00322B60">
              <w:rPr>
                <w:rFonts w:ascii="Arial" w:hAnsi="Arial" w:cs="Arial"/>
                <w:color w:val="000000" w:themeColor="text1"/>
              </w:rPr>
              <w:t>rafični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katastrski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</w:rPr>
              <w:t>k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z,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kjer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</w:t>
            </w:r>
            <w:r w:rsidRPr="00322B60">
              <w:rPr>
                <w:rFonts w:ascii="Arial" w:hAnsi="Arial" w:cs="Arial"/>
                <w:color w:val="000000" w:themeColor="text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razv</w:t>
            </w:r>
            <w:r w:rsidRPr="00322B60">
              <w:rPr>
                <w:rFonts w:ascii="Arial" w:hAnsi="Arial" w:cs="Arial"/>
                <w:color w:val="000000" w:themeColor="text1"/>
                <w:spacing w:val="-3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dn</w:t>
            </w:r>
            <w:r w:rsidRPr="00322B60">
              <w:rPr>
                <w:rFonts w:ascii="Arial" w:hAnsi="Arial" w:cs="Arial"/>
                <w:color w:val="000000" w:themeColor="text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pa</w:t>
            </w:r>
            <w:r w:rsidRPr="00322B60">
              <w:rPr>
                <w:rFonts w:ascii="Arial" w:hAnsi="Arial" w:cs="Arial"/>
                <w:color w:val="000000" w:themeColor="text1"/>
                <w:spacing w:val="-3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>c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lne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vi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</w:rPr>
              <w:t>ke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</w:p>
          <w:p w14:paraId="61614D89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in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u</w:t>
            </w:r>
            <w:r w:rsidRPr="00322B60">
              <w:rPr>
                <w:rFonts w:ascii="Arial" w:hAnsi="Arial" w:cs="Arial"/>
                <w:color w:val="000000" w:themeColor="text1"/>
              </w:rPr>
              <w:t>re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d</w:t>
            </w:r>
            <w:r w:rsidRPr="00322B60">
              <w:rPr>
                <w:rFonts w:ascii="Arial" w:hAnsi="Arial" w:cs="Arial"/>
                <w:color w:val="000000" w:themeColor="text1"/>
              </w:rPr>
              <w:t>itv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si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ua</w:t>
            </w:r>
            <w:r w:rsidRPr="00322B60">
              <w:rPr>
                <w:rFonts w:ascii="Arial" w:hAnsi="Arial" w:cs="Arial"/>
                <w:color w:val="000000" w:themeColor="text1"/>
              </w:rPr>
              <w:t>ci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s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ter infrastrukture iz prijavljenega projekta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(npr.: </w:t>
            </w:r>
          </w:p>
          <w:p w14:paraId="6CE87535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322B60">
              <w:rPr>
                <w:rFonts w:ascii="Arial" w:eastAsia="Times New Roman" w:hAnsi="Arial" w:cs="Arial"/>
                <w:color w:val="000000" w:themeColor="text1"/>
                <w:spacing w:val="1"/>
              </w:rPr>
              <w:t>ortofoto</w:t>
            </w:r>
            <w:proofErr w:type="spellEnd"/>
            <w:r w:rsidRPr="00322B60"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 posnetek</w:t>
            </w:r>
            <w:r w:rsidRPr="00322B6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CE5566F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2618CEE3" w14:textId="77777777" w:rsidTr="00780BAE">
        <w:trPr>
          <w:trHeight w:hRule="exact" w:val="665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EEAF881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6.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C1DF0" w14:textId="77777777" w:rsidR="0039777A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Izvleček iz Regionalnega razvojnega programa 2021-2027 regije </w:t>
            </w:r>
            <w:r>
              <w:rPr>
                <w:rFonts w:ascii="Arial" w:hAnsi="Arial" w:cs="Arial"/>
                <w:color w:val="000000" w:themeColor="text1"/>
              </w:rPr>
              <w:t xml:space="preserve">občine </w:t>
            </w:r>
          </w:p>
          <w:p w14:paraId="6E257F6A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na strani, kjer je naveden prijavljeni ukrep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F95EFAF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1054E760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0C5AACA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7.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5D66E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Izvleček iz ve</w:t>
            </w:r>
            <w:r w:rsidRPr="00322B60">
              <w:rPr>
                <w:rFonts w:ascii="Arial" w:hAnsi="Arial" w:cs="Arial"/>
                <w:color w:val="000000" w:themeColor="text1"/>
              </w:rPr>
              <w:t>l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v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nega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 N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P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čine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E702C00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75054091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243D0C84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8.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5F819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Izj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va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u</w:t>
            </w:r>
            <w:r w:rsidRPr="00322B60">
              <w:rPr>
                <w:rFonts w:ascii="Arial" w:hAnsi="Arial" w:cs="Arial"/>
                <w:color w:val="000000" w:themeColor="text1"/>
              </w:rPr>
              <w:t>sklaj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no</w:t>
            </w:r>
            <w:r w:rsidRPr="00322B60">
              <w:rPr>
                <w:rFonts w:ascii="Arial" w:hAnsi="Arial" w:cs="Arial"/>
                <w:color w:val="000000" w:themeColor="text1"/>
              </w:rPr>
              <w:t>sti NRP –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>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isni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ra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>c š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t</w:t>
            </w:r>
            <w:r w:rsidRPr="00322B60">
              <w:rPr>
                <w:rFonts w:ascii="Arial" w:hAnsi="Arial" w:cs="Arial"/>
                <w:color w:val="000000" w:themeColor="text1"/>
              </w:rPr>
              <w:t>. 3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6DBB03F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3DE84DE7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58AF927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9.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53E63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Pravnomočno gradbeno dovoljenje ali izjava, da gradbeno dovoljenje ni </w:t>
            </w:r>
          </w:p>
          <w:p w14:paraId="55B7210C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otrebno – 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azpisni obrazec št. 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D7BB554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189C0D9B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4017076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10.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414AB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w w:val="101"/>
              </w:rPr>
              <w:t>Zeml</w:t>
            </w:r>
            <w:r w:rsidRPr="00322B60">
              <w:rPr>
                <w:rFonts w:ascii="Arial" w:hAnsi="Arial" w:cs="Arial"/>
                <w:color w:val="000000" w:themeColor="text1"/>
                <w:spacing w:val="-1"/>
                <w:w w:val="10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  <w:w w:val="101"/>
              </w:rPr>
              <w:t>iškok</w:t>
            </w:r>
            <w:r w:rsidRPr="00322B60">
              <w:rPr>
                <w:rFonts w:ascii="Arial" w:hAnsi="Arial" w:cs="Arial"/>
                <w:color w:val="000000" w:themeColor="text1"/>
                <w:spacing w:val="1"/>
                <w:w w:val="10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w w:val="101"/>
              </w:rPr>
              <w:t>j</w:t>
            </w:r>
            <w:r w:rsidRPr="00322B60">
              <w:rPr>
                <w:rFonts w:ascii="Arial" w:hAnsi="Arial" w:cs="Arial"/>
                <w:color w:val="000000" w:themeColor="text1"/>
                <w:spacing w:val="-1"/>
                <w:w w:val="101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  <w:w w:val="101"/>
              </w:rPr>
              <w:t>ž</w:t>
            </w:r>
            <w:r w:rsidRPr="00322B60">
              <w:rPr>
                <w:rFonts w:ascii="Arial" w:hAnsi="Arial" w:cs="Arial"/>
                <w:color w:val="000000" w:themeColor="text1"/>
                <w:spacing w:val="1"/>
                <w:w w:val="10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w w:val="101"/>
              </w:rPr>
              <w:t xml:space="preserve">i </w:t>
            </w:r>
            <w:r w:rsidRPr="00322B60">
              <w:rPr>
                <w:rFonts w:ascii="Arial" w:hAnsi="Arial" w:cs="Arial"/>
                <w:color w:val="000000" w:themeColor="text1"/>
              </w:rPr>
              <w:t>izpis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k(ki) parcel, kjer se bo izvajal prijavljeni investicijski </w:t>
            </w:r>
          </w:p>
          <w:p w14:paraId="4CD9A7A2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projekt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500BE94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5A2C6180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5C2C4FB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pacing w:val="1"/>
              </w:rPr>
              <w:t>11.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BAA94" w14:textId="77777777" w:rsidR="0039777A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Soglasje lastnikov zemljišč, kjer se bo izvajala investicija, če ta niso v lasti 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69B97A1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občine, ali če ni zavedena služnost in/ali stavbna pravica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A14C73F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274E015C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3A54C61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pacing w:val="1"/>
              </w:rPr>
              <w:t>12.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0201F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Izj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va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občine (prijavitelja)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 –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>isni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c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</w:rPr>
              <w:t>t.</w:t>
            </w:r>
            <w:r w:rsidRPr="00322B60">
              <w:rPr>
                <w:rFonts w:ascii="Arial" w:hAnsi="Arial" w:cs="Arial"/>
                <w:color w:val="000000" w:themeColor="text1"/>
                <w:spacing w:val="3"/>
              </w:rPr>
              <w:t xml:space="preserve"> 5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38D1AE8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31D82923" w14:textId="77777777" w:rsidTr="00780BAE">
        <w:trPr>
          <w:trHeight w:hRule="exact" w:val="530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6970068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pacing w:val="1"/>
              </w:rPr>
              <w:t>13.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79BC1" w14:textId="77777777" w:rsidR="0039777A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V</w:t>
            </w:r>
            <w:r w:rsidRPr="00322B60">
              <w:rPr>
                <w:rFonts w:ascii="Arial" w:hAnsi="Arial" w:cs="Arial"/>
                <w:color w:val="000000" w:themeColor="text1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rec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g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od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</w:rPr>
              <w:t>fi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an</w:t>
            </w:r>
            <w:r w:rsidRPr="00322B60">
              <w:rPr>
                <w:rFonts w:ascii="Arial" w:hAnsi="Arial" w:cs="Arial"/>
                <w:color w:val="000000" w:themeColor="text1"/>
              </w:rPr>
              <w:t>c</w:t>
            </w:r>
            <w:r w:rsidRPr="00322B60">
              <w:rPr>
                <w:rFonts w:ascii="Arial" w:hAnsi="Arial" w:cs="Arial"/>
                <w:color w:val="000000" w:themeColor="text1"/>
                <w:spacing w:val="-3"/>
              </w:rPr>
              <w:t>i</w:t>
            </w:r>
            <w:r w:rsidRPr="00322B60">
              <w:rPr>
                <w:rFonts w:ascii="Arial" w:hAnsi="Arial" w:cs="Arial"/>
                <w:color w:val="000000" w:themeColor="text1"/>
              </w:rPr>
              <w:t>ra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n</w:t>
            </w:r>
            <w:r w:rsidRPr="00322B60">
              <w:rPr>
                <w:rFonts w:ascii="Arial" w:hAnsi="Arial" w:cs="Arial"/>
                <w:color w:val="000000" w:themeColor="text1"/>
              </w:rPr>
              <w:t>ju</w:t>
            </w:r>
            <w:r w:rsidRPr="00322B60">
              <w:rPr>
                <w:rFonts w:ascii="Arial" w:hAnsi="Arial" w:cs="Arial"/>
                <w:color w:val="000000" w:themeColor="text1"/>
                <w:spacing w:val="4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–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isni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c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</w:rPr>
              <w:t>t.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 xml:space="preserve">, obvezna  </w:t>
            </w:r>
          </w:p>
          <w:p w14:paraId="4B1F0C43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oblika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01263552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1744E228" w14:textId="77777777" w:rsidTr="00780BAE">
        <w:trPr>
          <w:trHeight w:hRule="exact" w:val="53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CAEECD8" w14:textId="77777777" w:rsidR="0039777A" w:rsidRPr="00322B60" w:rsidRDefault="0039777A" w:rsidP="00780BA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 w:rsidRPr="00322B60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10A99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Dokazila o zagotovljenih sredstvih sofinancerjev, če ima, poleg občine in </w:t>
            </w:r>
          </w:p>
          <w:p w14:paraId="21C075F0" w14:textId="77777777" w:rsidR="0039777A" w:rsidRPr="00322B60" w:rsidRDefault="0039777A" w:rsidP="00780BAE">
            <w:pPr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sredstev tega razpisa, navedene še druge vire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F793075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044F93E2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8A4D081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1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5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FB2A3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  <w:spacing w:val="1"/>
              </w:rPr>
            </w:pPr>
            <w:r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Poročilo o že opravljenih delih, če se je projekt pričel pred letom 2026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21D505E3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40F54A59" w14:textId="77777777" w:rsidTr="00780BAE">
        <w:trPr>
          <w:trHeight w:hRule="exact" w:val="528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BE90456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1</w:t>
            </w:r>
            <w:r>
              <w:rPr>
                <w:rFonts w:ascii="Arial" w:hAnsi="Arial" w:cs="Arial"/>
                <w:color w:val="000000" w:themeColor="text1"/>
                <w:spacing w:val="1"/>
              </w:rPr>
              <w:t>6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86322" w14:textId="77777777" w:rsidR="0039777A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eastAsia="Times New Roman" w:hAnsi="Arial" w:cs="Arial"/>
                <w:color w:val="000000" w:themeColor="text1"/>
                <w:spacing w:val="1"/>
              </w:rPr>
              <w:t>Pooblastilo za pridobitev podatkov od Finančne uprave Republike Slovenije</w:t>
            </w:r>
            <w:r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–</w:t>
            </w:r>
            <w:r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 </w:t>
            </w:r>
          </w:p>
          <w:p w14:paraId="1ADFEDFD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isni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c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</w:rPr>
              <w:t>t.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1BB9C633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5CAFA881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D321E89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Pr="00322B60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A3E52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  <w:w w:val="10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w w:val="101"/>
              </w:rPr>
              <w:t xml:space="preserve">Izjava romskega svetnika </w:t>
            </w:r>
            <w:r w:rsidRPr="00322B60">
              <w:rPr>
                <w:rFonts w:ascii="Arial" w:hAnsi="Arial" w:cs="Arial"/>
                <w:color w:val="000000" w:themeColor="text1"/>
              </w:rPr>
              <w:t>–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3"/>
              </w:rPr>
              <w:t>R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a</w:t>
            </w:r>
            <w:r w:rsidRPr="00322B60">
              <w:rPr>
                <w:rFonts w:ascii="Arial" w:hAnsi="Arial" w:cs="Arial"/>
                <w:color w:val="000000" w:themeColor="text1"/>
              </w:rPr>
              <w:t>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p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isni 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>o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322B60">
              <w:rPr>
                <w:rFonts w:ascii="Arial" w:hAnsi="Arial" w:cs="Arial"/>
                <w:color w:val="000000" w:themeColor="text1"/>
              </w:rPr>
              <w:t>raz</w:t>
            </w:r>
            <w:r w:rsidRPr="00322B60">
              <w:rPr>
                <w:rFonts w:ascii="Arial" w:hAnsi="Arial" w:cs="Arial"/>
                <w:color w:val="000000" w:themeColor="text1"/>
                <w:spacing w:val="1"/>
              </w:rPr>
              <w:t>e</w:t>
            </w:r>
            <w:r w:rsidRPr="00322B60">
              <w:rPr>
                <w:rFonts w:ascii="Arial" w:hAnsi="Arial" w:cs="Arial"/>
                <w:color w:val="000000" w:themeColor="text1"/>
              </w:rPr>
              <w:t xml:space="preserve">c </w:t>
            </w:r>
            <w:r w:rsidRPr="00322B60">
              <w:rPr>
                <w:rFonts w:ascii="Arial" w:hAnsi="Arial" w:cs="Arial"/>
                <w:color w:val="000000" w:themeColor="text1"/>
                <w:spacing w:val="-2"/>
              </w:rPr>
              <w:t>š</w:t>
            </w:r>
            <w:r w:rsidRPr="00322B60">
              <w:rPr>
                <w:rFonts w:ascii="Arial" w:hAnsi="Arial" w:cs="Arial"/>
                <w:color w:val="000000" w:themeColor="text1"/>
              </w:rPr>
              <w:t>t.</w:t>
            </w:r>
            <w:r w:rsidRPr="00322B60">
              <w:rPr>
                <w:rFonts w:ascii="Arial" w:hAnsi="Arial" w:cs="Arial"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  <w:p w14:paraId="37C58D62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0CDA7EB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63096EBC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9E0374D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 w:rsidRPr="00322B60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6808" w14:textId="77777777" w:rsidR="0039777A" w:rsidRPr="00322B60" w:rsidRDefault="0039777A" w:rsidP="00780BAE">
            <w:pPr>
              <w:ind w:left="73" w:hanging="73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Seznam predložene dokumentacije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35C1B354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  <w:tr w:rsidR="0039777A" w:rsidRPr="00322B60" w14:paraId="70B95D4C" w14:textId="77777777" w:rsidTr="00780BAE">
        <w:trPr>
          <w:trHeight w:hRule="exact" w:val="581"/>
        </w:trPr>
        <w:tc>
          <w:tcPr>
            <w:tcW w:w="77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BEA1E99" w14:textId="77777777" w:rsidR="0039777A" w:rsidRPr="00322B60" w:rsidRDefault="0039777A" w:rsidP="00780B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709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FA4E0E5" w14:textId="77777777" w:rsidR="0039777A" w:rsidRPr="00F9644F" w:rsidRDefault="0039777A" w:rsidP="00780BAE">
            <w:pPr>
              <w:autoSpaceDE w:val="0"/>
              <w:autoSpaceDN w:val="0"/>
              <w:adjustRightInd w:val="0"/>
              <w:spacing w:after="17"/>
              <w:jc w:val="both"/>
              <w:rPr>
                <w:rFonts w:ascii="Arial" w:eastAsia="Times New Roman" w:hAnsi="Arial" w:cs="Arial"/>
                <w:color w:val="000000" w:themeColor="text1"/>
                <w:spacing w:val="1"/>
              </w:rPr>
            </w:pPr>
            <w:r w:rsidRPr="00322B60"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pacing w:val="1"/>
              </w:rPr>
              <w:t xml:space="preserve">Druge priloge in dokazila: </w:t>
            </w:r>
            <w:r w:rsidRPr="00CB6B12">
              <w:rPr>
                <w:rFonts w:ascii="Arial" w:hAnsi="Arial" w:cs="Arial"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B6B12">
              <w:rPr>
                <w:rFonts w:ascii="Arial" w:hAnsi="Arial" w:cs="Arial"/>
                <w:bCs/>
              </w:rPr>
              <w:instrText xml:space="preserve"> FORMTEXT </w:instrText>
            </w:r>
            <w:r w:rsidRPr="00CB6B12">
              <w:rPr>
                <w:rFonts w:ascii="Arial" w:hAnsi="Arial" w:cs="Arial"/>
                <w:bCs/>
              </w:rPr>
            </w:r>
            <w:r w:rsidRPr="00CB6B12">
              <w:rPr>
                <w:rFonts w:ascii="Arial" w:hAnsi="Arial" w:cs="Arial"/>
                <w:bCs/>
              </w:rPr>
              <w:fldChar w:fldCharType="separate"/>
            </w:r>
            <w:r w:rsidRPr="00CB6B12">
              <w:rPr>
                <w:rFonts w:ascii="Arial" w:hAnsi="Arial" w:cs="Arial"/>
                <w:bCs/>
                <w:noProof/>
              </w:rPr>
              <w:t> </w:t>
            </w:r>
            <w:r w:rsidRPr="00CB6B12">
              <w:rPr>
                <w:rFonts w:ascii="Arial" w:hAnsi="Arial" w:cs="Arial"/>
                <w:bCs/>
                <w:noProof/>
              </w:rPr>
              <w:t> </w:t>
            </w:r>
            <w:r w:rsidRPr="00CB6B12">
              <w:rPr>
                <w:rFonts w:ascii="Arial" w:hAnsi="Arial" w:cs="Arial"/>
                <w:bCs/>
                <w:noProof/>
              </w:rPr>
              <w:t> </w:t>
            </w:r>
            <w:r w:rsidRPr="00CB6B12">
              <w:rPr>
                <w:rFonts w:ascii="Arial" w:hAnsi="Arial" w:cs="Arial"/>
                <w:bCs/>
                <w:noProof/>
              </w:rPr>
              <w:t> </w:t>
            </w:r>
            <w:r w:rsidRPr="00CB6B12">
              <w:rPr>
                <w:rFonts w:ascii="Arial" w:hAnsi="Arial" w:cs="Arial"/>
                <w:bCs/>
                <w:noProof/>
              </w:rPr>
              <w:t> </w:t>
            </w:r>
            <w:r w:rsidRPr="00CB6B1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354A135" w14:textId="77777777" w:rsidR="0039777A" w:rsidRPr="00322B60" w:rsidRDefault="0039777A" w:rsidP="00780BAE">
            <w:pPr>
              <w:widowControl w:val="0"/>
              <w:tabs>
                <w:tab w:val="left" w:pos="8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322B60">
              <w:rPr>
                <w:rFonts w:ascii="Arial" w:hAnsi="Arial" w:cs="Arial"/>
                <w:color w:val="000000" w:themeColor="text1"/>
              </w:rPr>
              <w:t>DA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22B60">
              <w:rPr>
                <w:rFonts w:ascii="Arial" w:hAnsi="Arial" w:cs="Arial"/>
                <w:color w:val="000000" w:themeColor="text1"/>
              </w:rPr>
              <w:t>NE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2671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715">
              <w:rPr>
                <w:rFonts w:cs="Arial"/>
              </w:rPr>
              <w:instrText xml:space="preserve"> FORMCHECKBOX </w:instrText>
            </w:r>
            <w:r w:rsidRPr="00D26715">
              <w:rPr>
                <w:rFonts w:cs="Arial"/>
              </w:rPr>
            </w:r>
            <w:r w:rsidRPr="00D26715">
              <w:rPr>
                <w:rFonts w:cs="Arial"/>
              </w:rPr>
              <w:fldChar w:fldCharType="separate"/>
            </w:r>
            <w:r w:rsidRPr="00D26715">
              <w:rPr>
                <w:rFonts w:cs="Arial"/>
              </w:rPr>
              <w:fldChar w:fldCharType="end"/>
            </w:r>
          </w:p>
        </w:tc>
      </w:tr>
    </w:tbl>
    <w:p w14:paraId="123D0DCB" w14:textId="77777777" w:rsidR="0039777A" w:rsidRPr="00322B60" w:rsidRDefault="0039777A" w:rsidP="0039777A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7A39A148" w14:textId="77777777" w:rsidR="001B3AF4" w:rsidRDefault="001B3AF4"/>
    <w:sectPr w:rsidR="001B3AF4" w:rsidSect="0039777A">
      <w:pgSz w:w="11920" w:h="16840"/>
      <w:pgMar w:top="1100" w:right="1572" w:bottom="820" w:left="1080" w:header="708" w:footer="708" w:gutter="0"/>
      <w:cols w:space="708" w:equalWidth="0">
        <w:col w:w="9268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7A"/>
    <w:rsid w:val="0001712B"/>
    <w:rsid w:val="001B3AF4"/>
    <w:rsid w:val="0039777A"/>
    <w:rsid w:val="004E52D3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5FFB"/>
  <w15:chartTrackingRefBased/>
  <w15:docId w15:val="{6A2CE5B9-FE52-4A4E-ABD4-CA43871C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77A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397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7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7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7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7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777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777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777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777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97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7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7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77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777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77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777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77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77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9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7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9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77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9777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7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9777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777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7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Company>MJU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2025-12-15T13:23:00Z</dcterms:created>
  <dcterms:modified xsi:type="dcterms:W3CDTF">2025-12-15T13:25:00Z</dcterms:modified>
</cp:coreProperties>
</file>