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76385" w14:textId="71447C0D" w:rsidR="00390576" w:rsidRPr="002E65BA" w:rsidRDefault="00CF574D" w:rsidP="00CF574D">
      <w:pPr>
        <w:spacing w:after="0" w:line="240" w:lineRule="auto"/>
        <w:jc w:val="center"/>
        <w:rPr>
          <w:rFonts w:ascii="Arial" w:hAnsi="Arial" w:cs="Arial"/>
          <w:b/>
          <w:bCs/>
        </w:rPr>
      </w:pPr>
      <w:r w:rsidRPr="002E65BA">
        <w:rPr>
          <w:rFonts w:ascii="Arial" w:hAnsi="Arial" w:cs="Arial"/>
          <w:b/>
          <w:bCs/>
        </w:rPr>
        <w:t>ODGOVORI NA VPRAŠANJA JR REVITAL OPO 2026</w:t>
      </w:r>
    </w:p>
    <w:p w14:paraId="4EC5FF31" w14:textId="77777777" w:rsidR="00CF574D" w:rsidRPr="002E65BA" w:rsidRDefault="00CF574D" w:rsidP="00CF574D">
      <w:pPr>
        <w:spacing w:after="0" w:line="240" w:lineRule="auto"/>
        <w:jc w:val="center"/>
        <w:rPr>
          <w:rFonts w:ascii="Arial" w:hAnsi="Arial" w:cs="Arial"/>
        </w:rPr>
      </w:pPr>
    </w:p>
    <w:p w14:paraId="7A3508C1" w14:textId="77777777" w:rsidR="008641EF" w:rsidRPr="008641EF" w:rsidRDefault="008641EF" w:rsidP="008641EF">
      <w:pPr>
        <w:spacing w:after="0" w:line="240" w:lineRule="auto"/>
        <w:jc w:val="both"/>
        <w:rPr>
          <w:rFonts w:ascii="Arial" w:hAnsi="Arial" w:cs="Arial"/>
          <w:b/>
          <w:bCs/>
        </w:rPr>
      </w:pPr>
      <w:r>
        <w:rPr>
          <w:rFonts w:ascii="Arial" w:hAnsi="Arial" w:cs="Arial"/>
          <w:b/>
          <w:bCs/>
        </w:rPr>
        <w:t xml:space="preserve">36. </w:t>
      </w:r>
      <w:r w:rsidRPr="008641EF">
        <w:rPr>
          <w:rFonts w:ascii="Arial" w:hAnsi="Arial" w:cs="Arial"/>
          <w:b/>
          <w:bCs/>
        </w:rPr>
        <w:t xml:space="preserve">Na vas se obračamo z vprašanji v zvezi z razpisom JR REVITAL OPO 2026.    </w:t>
      </w:r>
    </w:p>
    <w:p w14:paraId="5F9DC15B" w14:textId="77777777" w:rsidR="008641EF" w:rsidRPr="008641EF" w:rsidRDefault="008641EF" w:rsidP="008641EF">
      <w:pPr>
        <w:spacing w:after="0" w:line="240" w:lineRule="auto"/>
        <w:jc w:val="both"/>
        <w:rPr>
          <w:rFonts w:ascii="Arial" w:hAnsi="Arial" w:cs="Arial"/>
          <w:b/>
          <w:bCs/>
        </w:rPr>
      </w:pPr>
    </w:p>
    <w:p w14:paraId="420FB9F8" w14:textId="77777777" w:rsidR="008641EF" w:rsidRPr="008641EF" w:rsidRDefault="008641EF" w:rsidP="008641EF">
      <w:pPr>
        <w:spacing w:after="0" w:line="240" w:lineRule="auto"/>
        <w:jc w:val="both"/>
        <w:rPr>
          <w:rFonts w:ascii="Arial" w:hAnsi="Arial" w:cs="Arial"/>
          <w:b/>
          <w:bCs/>
        </w:rPr>
      </w:pPr>
      <w:r w:rsidRPr="008641EF">
        <w:rPr>
          <w:rFonts w:ascii="Arial" w:hAnsi="Arial" w:cs="Arial"/>
          <w:b/>
          <w:bCs/>
        </w:rPr>
        <w:t>V zvezi z umestitvijo novih dejavnosti v revitaliziran objekt nas zanima naslednje:</w:t>
      </w:r>
    </w:p>
    <w:p w14:paraId="705E26DF" w14:textId="77777777" w:rsidR="008641EF" w:rsidRPr="008641EF" w:rsidRDefault="008641EF" w:rsidP="008641EF">
      <w:pPr>
        <w:spacing w:after="0" w:line="240" w:lineRule="auto"/>
        <w:jc w:val="both"/>
        <w:rPr>
          <w:rFonts w:ascii="Arial" w:hAnsi="Arial" w:cs="Arial"/>
          <w:b/>
          <w:bCs/>
        </w:rPr>
      </w:pPr>
      <w:r w:rsidRPr="008641EF">
        <w:rPr>
          <w:rFonts w:ascii="Arial" w:hAnsi="Arial" w:cs="Arial"/>
          <w:b/>
          <w:bCs/>
        </w:rPr>
        <w:t>•</w:t>
      </w:r>
      <w:r w:rsidRPr="008641EF">
        <w:rPr>
          <w:rFonts w:ascii="Arial" w:hAnsi="Arial" w:cs="Arial"/>
          <w:b/>
          <w:bCs/>
        </w:rPr>
        <w:tab/>
        <w:t>V revitaliziran objekt bomo umestili dejavnost, ki spada po SKD 55.100 »Dejavnost hotelov in podobnih nastanitvenih obratov«. Glede na to, da v občini ni nastanitvenega obrata z večjim številom sob (hotela, hostla, gostišča s prenočišči…), ki bi sprejel večje skupine obiskovalcev, so samo manjši zasebni ponudniki sob in apartmajev, nas zanima, ali lahko to dejavnost štejemo kot novo dejavnost, saj bo zagotavljala nastanitev večjega števila obiskovalcev na enem mestu.</w:t>
      </w:r>
    </w:p>
    <w:p w14:paraId="46E7067F" w14:textId="670639A9" w:rsidR="004E6DB1" w:rsidRDefault="008641EF" w:rsidP="008641EF">
      <w:pPr>
        <w:spacing w:after="0" w:line="240" w:lineRule="auto"/>
        <w:jc w:val="both"/>
        <w:rPr>
          <w:rFonts w:ascii="Arial" w:hAnsi="Arial" w:cs="Arial"/>
          <w:b/>
          <w:bCs/>
        </w:rPr>
      </w:pPr>
      <w:r w:rsidRPr="008641EF">
        <w:rPr>
          <w:rFonts w:ascii="Arial" w:hAnsi="Arial" w:cs="Arial"/>
          <w:b/>
          <w:bCs/>
        </w:rPr>
        <w:t>•</w:t>
      </w:r>
      <w:r w:rsidRPr="008641EF">
        <w:rPr>
          <w:rFonts w:ascii="Arial" w:hAnsi="Arial" w:cs="Arial"/>
          <w:b/>
          <w:bCs/>
        </w:rPr>
        <w:tab/>
        <w:t>V revitaliziran objekt bomo umestili dejavnost, ki spada po SKD 85.590 »Drugo izobraževanje, izpopolnjevanje in usposabljanje«. Izobraževalne dejavnosti za različne demografske  in interesne skupine se sicer v občini že izvajajo, vendar so zaradi pomanjkanja primernih prostorov velikokrat organizirana spletna izobraževanja ali pa se izvajajo v neprimernih prostorih. Zato bi v revitaliziranem objektu namenili prostor za tovrstno dejavnost. Zanima nas ali to dejavnost lahko štejemo kot novo dejavnost.</w:t>
      </w:r>
    </w:p>
    <w:p w14:paraId="2AA76F46" w14:textId="77777777" w:rsidR="008641EF" w:rsidRDefault="008641EF" w:rsidP="008641EF">
      <w:pPr>
        <w:spacing w:after="0" w:line="240" w:lineRule="auto"/>
        <w:jc w:val="both"/>
        <w:rPr>
          <w:rFonts w:ascii="Arial" w:hAnsi="Arial" w:cs="Arial"/>
          <w:b/>
          <w:bCs/>
        </w:rPr>
      </w:pPr>
    </w:p>
    <w:p w14:paraId="52DF8204" w14:textId="0564FA5F" w:rsidR="008641EF" w:rsidRDefault="008641EF" w:rsidP="008641EF">
      <w:pPr>
        <w:spacing w:after="0" w:line="240" w:lineRule="auto"/>
        <w:jc w:val="both"/>
        <w:rPr>
          <w:rFonts w:ascii="Arial" w:hAnsi="Arial" w:cs="Arial"/>
        </w:rPr>
      </w:pPr>
      <w:r>
        <w:rPr>
          <w:rFonts w:ascii="Arial" w:hAnsi="Arial" w:cs="Arial"/>
          <w:b/>
          <w:bCs/>
        </w:rPr>
        <w:t xml:space="preserve">ODGOVOR: </w:t>
      </w:r>
      <w:r w:rsidRPr="008641EF">
        <w:rPr>
          <w:rFonts w:ascii="Arial" w:hAnsi="Arial" w:cs="Arial"/>
        </w:rPr>
        <w:t xml:space="preserve">Načeloma da, bomo pa o tem seveda lahko </w:t>
      </w:r>
      <w:r w:rsidR="008E0D41">
        <w:rPr>
          <w:rFonts w:ascii="Arial" w:hAnsi="Arial" w:cs="Arial"/>
        </w:rPr>
        <w:t xml:space="preserve">celovito </w:t>
      </w:r>
      <w:r w:rsidRPr="008641EF">
        <w:rPr>
          <w:rFonts w:ascii="Arial" w:hAnsi="Arial" w:cs="Arial"/>
        </w:rPr>
        <w:t>presojali v okviru pregleda vloge</w:t>
      </w:r>
      <w:r>
        <w:rPr>
          <w:rFonts w:ascii="Arial" w:hAnsi="Arial" w:cs="Arial"/>
        </w:rPr>
        <w:t xml:space="preserve"> ter utemeljitve pri merilu v obrazcu 4.</w:t>
      </w:r>
    </w:p>
    <w:p w14:paraId="657DD0AA" w14:textId="77777777" w:rsidR="00F1523C" w:rsidRDefault="00F1523C" w:rsidP="008641EF">
      <w:pPr>
        <w:spacing w:after="0" w:line="240" w:lineRule="auto"/>
        <w:jc w:val="both"/>
        <w:rPr>
          <w:rFonts w:ascii="Arial" w:hAnsi="Arial" w:cs="Arial"/>
        </w:rPr>
      </w:pPr>
    </w:p>
    <w:p w14:paraId="42AF499B" w14:textId="77777777" w:rsidR="00F1523C" w:rsidRPr="00F1523C" w:rsidRDefault="00F1523C" w:rsidP="00F1523C">
      <w:pPr>
        <w:spacing w:after="0" w:line="240" w:lineRule="auto"/>
        <w:jc w:val="both"/>
        <w:rPr>
          <w:rFonts w:ascii="Arial" w:hAnsi="Arial" w:cs="Arial"/>
          <w:b/>
          <w:bCs/>
        </w:rPr>
      </w:pPr>
      <w:r w:rsidRPr="00F1523C">
        <w:rPr>
          <w:rFonts w:ascii="Arial" w:hAnsi="Arial" w:cs="Arial"/>
          <w:b/>
          <w:bCs/>
        </w:rPr>
        <w:t>37. Pozdravljeni, imam 3 vprašanja glede javnega razpisa "Revitalizacija objektov javne infrastrukture na obmejnih problemskih območjih za leto 2026«." In sicer sta sledeči:</w:t>
      </w:r>
    </w:p>
    <w:p w14:paraId="59A79D6B" w14:textId="77777777" w:rsidR="00F1523C" w:rsidRPr="00F1523C" w:rsidRDefault="00F1523C" w:rsidP="00F1523C">
      <w:pPr>
        <w:spacing w:after="0" w:line="240" w:lineRule="auto"/>
        <w:jc w:val="both"/>
        <w:rPr>
          <w:rFonts w:ascii="Arial" w:hAnsi="Arial" w:cs="Arial"/>
          <w:b/>
          <w:bCs/>
        </w:rPr>
      </w:pPr>
      <w:r w:rsidRPr="00F1523C">
        <w:rPr>
          <w:rFonts w:ascii="Arial" w:hAnsi="Arial" w:cs="Arial"/>
          <w:b/>
          <w:bCs/>
        </w:rPr>
        <w:t>1. Ali se višina nepovratnih sredstev določi na podlagi t.i. izračuna finančne vrzeli, ali zgolj na podlagi višine upravičenih stroškov?</w:t>
      </w:r>
    </w:p>
    <w:p w14:paraId="0E4EF11C" w14:textId="77777777" w:rsidR="00F1523C" w:rsidRPr="00F1523C" w:rsidRDefault="00F1523C" w:rsidP="00F1523C">
      <w:pPr>
        <w:spacing w:after="0" w:line="240" w:lineRule="auto"/>
        <w:jc w:val="both"/>
        <w:rPr>
          <w:rFonts w:ascii="Arial" w:hAnsi="Arial" w:cs="Arial"/>
          <w:b/>
          <w:bCs/>
        </w:rPr>
      </w:pPr>
      <w:r w:rsidRPr="00F1523C">
        <w:rPr>
          <w:rFonts w:ascii="Arial" w:hAnsi="Arial" w:cs="Arial"/>
          <w:b/>
          <w:bCs/>
        </w:rPr>
        <w:t xml:space="preserve">2. Ali je v Investicijskemu načrtu potrebno narediti izračune po metodologiji CBA, torej NSV, IRR ipd., glede na to, da se gre za netržni projekt v javnemu interesu? </w:t>
      </w:r>
    </w:p>
    <w:p w14:paraId="6BC2AA5B" w14:textId="05846D7B" w:rsidR="00F1523C" w:rsidRPr="00F1523C" w:rsidRDefault="00F1523C" w:rsidP="00F1523C">
      <w:pPr>
        <w:spacing w:after="0" w:line="240" w:lineRule="auto"/>
        <w:jc w:val="both"/>
        <w:rPr>
          <w:rFonts w:ascii="Arial" w:hAnsi="Arial" w:cs="Arial"/>
          <w:b/>
          <w:bCs/>
        </w:rPr>
      </w:pPr>
      <w:r w:rsidRPr="00F1523C">
        <w:rPr>
          <w:rFonts w:ascii="Arial" w:hAnsi="Arial" w:cs="Arial"/>
          <w:b/>
          <w:bCs/>
        </w:rPr>
        <w:t>3. V kolikor ni potrebno narediti izračune NSV, IRR ipd. ali bi bilo potem smiselno prikazati obratovalne stroške, vire pokrivanja ipd.?</w:t>
      </w:r>
    </w:p>
    <w:p w14:paraId="322A7B3A" w14:textId="77777777" w:rsidR="008641EF" w:rsidRDefault="008641EF" w:rsidP="008641EF">
      <w:pPr>
        <w:spacing w:after="0" w:line="240" w:lineRule="auto"/>
        <w:jc w:val="both"/>
        <w:rPr>
          <w:rFonts w:ascii="Arial" w:hAnsi="Arial" w:cs="Arial"/>
          <w:b/>
          <w:bCs/>
        </w:rPr>
      </w:pPr>
    </w:p>
    <w:p w14:paraId="025694C2" w14:textId="5F707331" w:rsidR="00F1523C" w:rsidRPr="00F1523C" w:rsidRDefault="00F1523C" w:rsidP="008641EF">
      <w:pPr>
        <w:spacing w:after="0" w:line="240" w:lineRule="auto"/>
        <w:jc w:val="both"/>
        <w:rPr>
          <w:rFonts w:ascii="Arial" w:hAnsi="Arial" w:cs="Arial"/>
        </w:rPr>
      </w:pPr>
      <w:r>
        <w:rPr>
          <w:rFonts w:ascii="Arial" w:hAnsi="Arial" w:cs="Arial"/>
          <w:b/>
          <w:bCs/>
        </w:rPr>
        <w:t xml:space="preserve">Odgovor: Ad 1: </w:t>
      </w:r>
      <w:r w:rsidRPr="00F1523C">
        <w:rPr>
          <w:rFonts w:ascii="Arial" w:hAnsi="Arial" w:cs="Arial"/>
        </w:rPr>
        <w:t>Ste v razpisu zasledili, da je potrebno finančno vrzel izračunavati? Ne, ni je potrebno. Višina nepovratnih sredstev se določi glede na višino upravičenih stroškov</w:t>
      </w:r>
      <w:r>
        <w:rPr>
          <w:rFonts w:ascii="Arial" w:hAnsi="Arial" w:cs="Arial"/>
        </w:rPr>
        <w:t>, upoštevajoč dejstvo, da je maksimalna višina sofinanciranja projekta 1,2 mio EUR</w:t>
      </w:r>
      <w:r w:rsidRPr="00F1523C">
        <w:rPr>
          <w:rFonts w:ascii="Arial" w:hAnsi="Arial" w:cs="Arial"/>
        </w:rPr>
        <w:t>.</w:t>
      </w:r>
    </w:p>
    <w:p w14:paraId="3ADC22A9" w14:textId="77777777" w:rsidR="00F1523C" w:rsidRDefault="00F1523C" w:rsidP="008641EF">
      <w:pPr>
        <w:spacing w:after="0" w:line="240" w:lineRule="auto"/>
        <w:jc w:val="both"/>
        <w:rPr>
          <w:rFonts w:ascii="Arial" w:hAnsi="Arial" w:cs="Arial"/>
          <w:b/>
          <w:bCs/>
        </w:rPr>
      </w:pPr>
    </w:p>
    <w:p w14:paraId="79AFED1D" w14:textId="60E5B0DD" w:rsidR="00F1523C" w:rsidRDefault="00F1523C" w:rsidP="008641EF">
      <w:pPr>
        <w:spacing w:after="0" w:line="240" w:lineRule="auto"/>
        <w:jc w:val="both"/>
        <w:rPr>
          <w:rFonts w:ascii="Arial" w:hAnsi="Arial" w:cs="Arial"/>
        </w:rPr>
      </w:pPr>
      <w:r>
        <w:rPr>
          <w:rFonts w:ascii="Arial" w:hAnsi="Arial" w:cs="Arial"/>
          <w:b/>
          <w:bCs/>
        </w:rPr>
        <w:t xml:space="preserve">Ad 2: </w:t>
      </w:r>
      <w:r w:rsidRPr="00F1523C">
        <w:rPr>
          <w:rFonts w:ascii="Arial" w:hAnsi="Arial" w:cs="Arial"/>
        </w:rPr>
        <w:t>Pri pripravi investicijske dokumentacije je potrebno slediti Uredbi o enotni metodologiji za pripravo in obravnavo investicijske dokumentacije na področju javnih financ</w:t>
      </w:r>
      <w:r>
        <w:rPr>
          <w:rFonts w:ascii="Arial" w:hAnsi="Arial" w:cs="Arial"/>
        </w:rPr>
        <w:t>, ki glede na vrednost projekta (</w:t>
      </w:r>
      <w:r w:rsidRPr="00F1523C">
        <w:rPr>
          <w:rFonts w:ascii="Arial" w:hAnsi="Arial" w:cs="Arial"/>
        </w:rPr>
        <w:t>po stalnih cenah z vključenim in posebej prikazanim davkom na dodano vrednost</w:t>
      </w:r>
      <w:r>
        <w:rPr>
          <w:rFonts w:ascii="Arial" w:hAnsi="Arial" w:cs="Arial"/>
        </w:rPr>
        <w:t xml:space="preserve">) določa vrsto investicijske dokumentacije (4. člen) ter obvezne sestavine posamezne vrste investicijske dokumentacije (11., 12. oz. 13. člen). </w:t>
      </w:r>
      <w:r w:rsidR="008D27E3">
        <w:rPr>
          <w:rFonts w:ascii="Arial" w:hAnsi="Arial" w:cs="Arial"/>
        </w:rPr>
        <w:t>Navedena uredba se upošteva ne glede na to, da gre za netržni projekt v javnem interesu.</w:t>
      </w:r>
    </w:p>
    <w:p w14:paraId="74DCC476" w14:textId="77777777" w:rsidR="00F1523C" w:rsidRDefault="00F1523C" w:rsidP="008641EF">
      <w:pPr>
        <w:spacing w:after="0" w:line="240" w:lineRule="auto"/>
        <w:jc w:val="both"/>
        <w:rPr>
          <w:rFonts w:ascii="Arial" w:hAnsi="Arial" w:cs="Arial"/>
        </w:rPr>
      </w:pPr>
    </w:p>
    <w:p w14:paraId="7E38CFB3" w14:textId="33E592D5" w:rsidR="00F1523C" w:rsidRPr="00F1523C" w:rsidRDefault="00F1523C" w:rsidP="008641EF">
      <w:pPr>
        <w:spacing w:after="0" w:line="240" w:lineRule="auto"/>
        <w:jc w:val="both"/>
        <w:rPr>
          <w:rFonts w:ascii="Arial" w:hAnsi="Arial" w:cs="Arial"/>
        </w:rPr>
      </w:pPr>
      <w:r w:rsidRPr="00F1523C">
        <w:rPr>
          <w:rFonts w:ascii="Arial" w:hAnsi="Arial" w:cs="Arial"/>
          <w:b/>
          <w:bCs/>
        </w:rPr>
        <w:t xml:space="preserve">Ad 3: </w:t>
      </w:r>
      <w:r w:rsidRPr="00F1523C">
        <w:rPr>
          <w:rFonts w:ascii="Arial" w:hAnsi="Arial" w:cs="Arial"/>
        </w:rPr>
        <w:t>Upoštevajte navedeno uredbo.</w:t>
      </w:r>
    </w:p>
    <w:p w14:paraId="3B8A665E" w14:textId="77777777" w:rsidR="00F1523C" w:rsidRPr="008557AF" w:rsidRDefault="00F1523C" w:rsidP="008641EF">
      <w:pPr>
        <w:spacing w:after="0" w:line="240" w:lineRule="auto"/>
        <w:jc w:val="both"/>
        <w:rPr>
          <w:rFonts w:ascii="Arial" w:hAnsi="Arial" w:cs="Arial"/>
          <w:b/>
          <w:bCs/>
        </w:rPr>
      </w:pPr>
    </w:p>
    <w:p w14:paraId="26FF2FF8" w14:textId="05BF8BF1" w:rsidR="008641EF" w:rsidRDefault="008557AF" w:rsidP="008641EF">
      <w:pPr>
        <w:spacing w:after="0" w:line="240" w:lineRule="auto"/>
        <w:jc w:val="both"/>
        <w:rPr>
          <w:rFonts w:ascii="Arial" w:hAnsi="Arial" w:cs="Arial"/>
          <w:b/>
          <w:bCs/>
        </w:rPr>
      </w:pPr>
      <w:r w:rsidRPr="008557AF">
        <w:rPr>
          <w:rFonts w:ascii="Arial" w:hAnsi="Arial" w:cs="Arial"/>
          <w:b/>
          <w:bCs/>
        </w:rPr>
        <w:t xml:space="preserve">38. </w:t>
      </w:r>
      <w:r w:rsidRPr="008557AF">
        <w:rPr>
          <w:rFonts w:ascii="Arial" w:hAnsi="Arial" w:cs="Arial"/>
          <w:b/>
          <w:bCs/>
        </w:rPr>
        <w:t>V razpisni dokumentaciji je med dokumenti, potrebnimi za formalno popolno vlogo, naveden Obrazec 2: Izjava o uskladitvi NRP. Zanima nas, ali se Obrazec 2 izpolni le v primeru, da je projekt uvrščen v veljaven NRP, ni pa poimensko, vrednostno itd. skladen? Ali pa je Obrazec 2 v vsakem primeru obvezna priloga in se izpolni le prva tabela?</w:t>
      </w:r>
    </w:p>
    <w:p w14:paraId="5C2955D8" w14:textId="77777777" w:rsidR="008557AF" w:rsidRDefault="008557AF" w:rsidP="008641EF">
      <w:pPr>
        <w:spacing w:after="0" w:line="240" w:lineRule="auto"/>
        <w:jc w:val="both"/>
        <w:rPr>
          <w:rFonts w:ascii="Arial" w:hAnsi="Arial" w:cs="Arial"/>
          <w:b/>
          <w:bCs/>
        </w:rPr>
      </w:pPr>
    </w:p>
    <w:p w14:paraId="7DEAC7C5" w14:textId="51981782" w:rsidR="008557AF" w:rsidRPr="008557AF" w:rsidRDefault="008557AF" w:rsidP="008641EF">
      <w:pPr>
        <w:spacing w:after="0" w:line="240" w:lineRule="auto"/>
        <w:jc w:val="both"/>
        <w:rPr>
          <w:rFonts w:ascii="Arial" w:hAnsi="Arial" w:cs="Arial"/>
        </w:rPr>
      </w:pPr>
      <w:r>
        <w:rPr>
          <w:rFonts w:ascii="Arial" w:hAnsi="Arial" w:cs="Arial"/>
          <w:b/>
          <w:bCs/>
        </w:rPr>
        <w:t xml:space="preserve">Odgovor: </w:t>
      </w:r>
      <w:r w:rsidRPr="008557AF">
        <w:rPr>
          <w:rFonts w:ascii="Arial" w:hAnsi="Arial" w:cs="Arial"/>
        </w:rPr>
        <w:t>Projekt mora biti uvrščen v veljavni NRP. Izjava se poda le v primeru, da projekt</w:t>
      </w:r>
      <w:r>
        <w:rPr>
          <w:rFonts w:ascii="Arial" w:hAnsi="Arial" w:cs="Arial"/>
        </w:rPr>
        <w:t>, ki je sicer uvrščen v NRP,</w:t>
      </w:r>
      <w:r w:rsidRPr="008557AF">
        <w:rPr>
          <w:rFonts w:ascii="Arial" w:hAnsi="Arial" w:cs="Arial"/>
        </w:rPr>
        <w:t xml:space="preserve"> </w:t>
      </w:r>
      <w:r w:rsidRPr="008557AF">
        <w:rPr>
          <w:rFonts w:ascii="Arial" w:hAnsi="Arial" w:cs="Arial"/>
        </w:rPr>
        <w:t>poimensko, vrednostno ipd. usklajen z navedbami v vlogi na javni razpis.</w:t>
      </w:r>
      <w:r>
        <w:rPr>
          <w:rFonts w:ascii="Arial" w:hAnsi="Arial" w:cs="Arial"/>
        </w:rPr>
        <w:t xml:space="preserve"> V kolikor projekt ni uvrščen v veljavni NRP, potem tak projekt ne izpolnjuje pogoja javnega razpisa.</w:t>
      </w:r>
    </w:p>
    <w:sectPr w:rsidR="008557AF" w:rsidRPr="008557AF" w:rsidSect="00B254EE">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6BA6"/>
    <w:multiLevelType w:val="hybridMultilevel"/>
    <w:tmpl w:val="C51EBA84"/>
    <w:lvl w:ilvl="0" w:tplc="04240011">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02D41C8A"/>
    <w:multiLevelType w:val="hybridMultilevel"/>
    <w:tmpl w:val="E294EA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4FF55F3"/>
    <w:multiLevelType w:val="hybridMultilevel"/>
    <w:tmpl w:val="0882CE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5D27361"/>
    <w:multiLevelType w:val="hybridMultilevel"/>
    <w:tmpl w:val="603E8E18"/>
    <w:lvl w:ilvl="0" w:tplc="2CD2BD22">
      <w:numFmt w:val="bullet"/>
      <w:lvlText w:val="•"/>
      <w:lvlJc w:val="left"/>
      <w:pPr>
        <w:ind w:left="1070" w:hanging="71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B762325"/>
    <w:multiLevelType w:val="hybridMultilevel"/>
    <w:tmpl w:val="D2F496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D8A3528"/>
    <w:multiLevelType w:val="hybridMultilevel"/>
    <w:tmpl w:val="71AE896A"/>
    <w:lvl w:ilvl="0" w:tplc="C2A49E1E">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94A7AF6"/>
    <w:multiLevelType w:val="hybridMultilevel"/>
    <w:tmpl w:val="5AEC62AC"/>
    <w:lvl w:ilvl="0" w:tplc="671C2FE2">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7DFD17BA"/>
    <w:multiLevelType w:val="hybridMultilevel"/>
    <w:tmpl w:val="61789C78"/>
    <w:lvl w:ilvl="0" w:tplc="5184B428">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81801891">
    <w:abstractNumId w:val="1"/>
  </w:num>
  <w:num w:numId="2" w16cid:durableId="1004170461">
    <w:abstractNumId w:val="7"/>
  </w:num>
  <w:num w:numId="3" w16cid:durableId="2061662719">
    <w:abstractNumId w:val="2"/>
  </w:num>
  <w:num w:numId="4" w16cid:durableId="1573270401">
    <w:abstractNumId w:val="3"/>
  </w:num>
  <w:num w:numId="5" w16cid:durableId="129058798">
    <w:abstractNumId w:val="4"/>
  </w:num>
  <w:num w:numId="6" w16cid:durableId="297732351">
    <w:abstractNumId w:val="5"/>
  </w:num>
  <w:num w:numId="7" w16cid:durableId="7305381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71027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80F"/>
    <w:rsid w:val="0002422F"/>
    <w:rsid w:val="000318B2"/>
    <w:rsid w:val="00061D00"/>
    <w:rsid w:val="00074F78"/>
    <w:rsid w:val="000A0E73"/>
    <w:rsid w:val="000D4998"/>
    <w:rsid w:val="000D7AE7"/>
    <w:rsid w:val="000E20A4"/>
    <w:rsid w:val="000E36F8"/>
    <w:rsid w:val="001209CC"/>
    <w:rsid w:val="00125C8C"/>
    <w:rsid w:val="00153350"/>
    <w:rsid w:val="001612E9"/>
    <w:rsid w:val="00166846"/>
    <w:rsid w:val="00196DA0"/>
    <w:rsid w:val="001E465E"/>
    <w:rsid w:val="001E5E6F"/>
    <w:rsid w:val="0021325F"/>
    <w:rsid w:val="00214D5D"/>
    <w:rsid w:val="00226AC7"/>
    <w:rsid w:val="00235BD4"/>
    <w:rsid w:val="00254AD9"/>
    <w:rsid w:val="00271F06"/>
    <w:rsid w:val="002E65BA"/>
    <w:rsid w:val="002F2DD6"/>
    <w:rsid w:val="00330E03"/>
    <w:rsid w:val="003464B3"/>
    <w:rsid w:val="00387A06"/>
    <w:rsid w:val="00390576"/>
    <w:rsid w:val="003A25F2"/>
    <w:rsid w:val="003C0E49"/>
    <w:rsid w:val="003C3F8C"/>
    <w:rsid w:val="003C5CB9"/>
    <w:rsid w:val="003D647A"/>
    <w:rsid w:val="003E1B04"/>
    <w:rsid w:val="003E20CB"/>
    <w:rsid w:val="003E2EC1"/>
    <w:rsid w:val="003E64D6"/>
    <w:rsid w:val="003F3707"/>
    <w:rsid w:val="004D33E5"/>
    <w:rsid w:val="004E4376"/>
    <w:rsid w:val="004E6DB1"/>
    <w:rsid w:val="00503579"/>
    <w:rsid w:val="005065D3"/>
    <w:rsid w:val="005E5D6D"/>
    <w:rsid w:val="00650448"/>
    <w:rsid w:val="00655C54"/>
    <w:rsid w:val="00661BBD"/>
    <w:rsid w:val="00664CCB"/>
    <w:rsid w:val="0067697F"/>
    <w:rsid w:val="00692FAD"/>
    <w:rsid w:val="00697D9E"/>
    <w:rsid w:val="006B0C69"/>
    <w:rsid w:val="006F1774"/>
    <w:rsid w:val="0070460C"/>
    <w:rsid w:val="00716355"/>
    <w:rsid w:val="0073102D"/>
    <w:rsid w:val="00733A78"/>
    <w:rsid w:val="00742313"/>
    <w:rsid w:val="007626C9"/>
    <w:rsid w:val="007A2959"/>
    <w:rsid w:val="007E6CCD"/>
    <w:rsid w:val="00806757"/>
    <w:rsid w:val="008314BD"/>
    <w:rsid w:val="00836006"/>
    <w:rsid w:val="008557AF"/>
    <w:rsid w:val="00856AE5"/>
    <w:rsid w:val="008641EF"/>
    <w:rsid w:val="00871E3E"/>
    <w:rsid w:val="00873091"/>
    <w:rsid w:val="00886669"/>
    <w:rsid w:val="008D27E3"/>
    <w:rsid w:val="008E0D41"/>
    <w:rsid w:val="00925CD0"/>
    <w:rsid w:val="00934061"/>
    <w:rsid w:val="009403ED"/>
    <w:rsid w:val="00945286"/>
    <w:rsid w:val="009572A6"/>
    <w:rsid w:val="00957CE2"/>
    <w:rsid w:val="0099114C"/>
    <w:rsid w:val="00993D28"/>
    <w:rsid w:val="009F450E"/>
    <w:rsid w:val="00A1680F"/>
    <w:rsid w:val="00A269D1"/>
    <w:rsid w:val="00A3704C"/>
    <w:rsid w:val="00A52786"/>
    <w:rsid w:val="00A72EEF"/>
    <w:rsid w:val="00A752B0"/>
    <w:rsid w:val="00AC238C"/>
    <w:rsid w:val="00B254EE"/>
    <w:rsid w:val="00B268CE"/>
    <w:rsid w:val="00B5586F"/>
    <w:rsid w:val="00B74610"/>
    <w:rsid w:val="00BA3B8D"/>
    <w:rsid w:val="00BC10C4"/>
    <w:rsid w:val="00BD237F"/>
    <w:rsid w:val="00BD3C69"/>
    <w:rsid w:val="00C41C53"/>
    <w:rsid w:val="00C82DE4"/>
    <w:rsid w:val="00CA1558"/>
    <w:rsid w:val="00CC0846"/>
    <w:rsid w:val="00CC5C16"/>
    <w:rsid w:val="00CF4E48"/>
    <w:rsid w:val="00CF574D"/>
    <w:rsid w:val="00D009FE"/>
    <w:rsid w:val="00D151A7"/>
    <w:rsid w:val="00D44BB7"/>
    <w:rsid w:val="00D51A90"/>
    <w:rsid w:val="00D56F57"/>
    <w:rsid w:val="00D63246"/>
    <w:rsid w:val="00D67F55"/>
    <w:rsid w:val="00DC02D4"/>
    <w:rsid w:val="00DC5148"/>
    <w:rsid w:val="00DE533C"/>
    <w:rsid w:val="00DF6804"/>
    <w:rsid w:val="00E468FB"/>
    <w:rsid w:val="00E6492A"/>
    <w:rsid w:val="00E946EC"/>
    <w:rsid w:val="00EA3B21"/>
    <w:rsid w:val="00EE37D2"/>
    <w:rsid w:val="00F1308A"/>
    <w:rsid w:val="00F1523C"/>
    <w:rsid w:val="00F3356A"/>
    <w:rsid w:val="00F44F91"/>
    <w:rsid w:val="00F47180"/>
    <w:rsid w:val="00F56F63"/>
    <w:rsid w:val="00F66802"/>
    <w:rsid w:val="00F90776"/>
    <w:rsid w:val="00FC0FAA"/>
    <w:rsid w:val="00FE65F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14CB"/>
  <w15:chartTrackingRefBased/>
  <w15:docId w15:val="{532A5CC0-DF58-4154-B2FB-F1D8FF658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A168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A168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A1680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A1680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A1680F"/>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A1680F"/>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A1680F"/>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A1680F"/>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A1680F"/>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1680F"/>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A1680F"/>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A1680F"/>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A1680F"/>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A1680F"/>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A1680F"/>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A1680F"/>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A1680F"/>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A1680F"/>
    <w:rPr>
      <w:rFonts w:eastAsiaTheme="majorEastAsia" w:cstheme="majorBidi"/>
      <w:color w:val="272727" w:themeColor="text1" w:themeTint="D8"/>
    </w:rPr>
  </w:style>
  <w:style w:type="paragraph" w:styleId="Naslov">
    <w:name w:val="Title"/>
    <w:basedOn w:val="Navaden"/>
    <w:next w:val="Navaden"/>
    <w:link w:val="NaslovZnak"/>
    <w:uiPriority w:val="10"/>
    <w:qFormat/>
    <w:rsid w:val="00A168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1680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A1680F"/>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A1680F"/>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A1680F"/>
    <w:pPr>
      <w:spacing w:before="160"/>
      <w:jc w:val="center"/>
    </w:pPr>
    <w:rPr>
      <w:i/>
      <w:iCs/>
      <w:color w:val="404040" w:themeColor="text1" w:themeTint="BF"/>
    </w:rPr>
  </w:style>
  <w:style w:type="character" w:customStyle="1" w:styleId="CitatZnak">
    <w:name w:val="Citat Znak"/>
    <w:basedOn w:val="Privzetapisavaodstavka"/>
    <w:link w:val="Citat"/>
    <w:uiPriority w:val="29"/>
    <w:rsid w:val="00A1680F"/>
    <w:rPr>
      <w:i/>
      <w:iCs/>
      <w:color w:val="404040" w:themeColor="text1" w:themeTint="BF"/>
    </w:rPr>
  </w:style>
  <w:style w:type="paragraph" w:styleId="Odstavekseznama">
    <w:name w:val="List Paragraph"/>
    <w:basedOn w:val="Navaden"/>
    <w:uiPriority w:val="34"/>
    <w:qFormat/>
    <w:rsid w:val="00A1680F"/>
    <w:pPr>
      <w:ind w:left="720"/>
      <w:contextualSpacing/>
    </w:pPr>
  </w:style>
  <w:style w:type="character" w:styleId="Intenzivenpoudarek">
    <w:name w:val="Intense Emphasis"/>
    <w:basedOn w:val="Privzetapisavaodstavka"/>
    <w:uiPriority w:val="21"/>
    <w:qFormat/>
    <w:rsid w:val="00A1680F"/>
    <w:rPr>
      <w:i/>
      <w:iCs/>
      <w:color w:val="0F4761" w:themeColor="accent1" w:themeShade="BF"/>
    </w:rPr>
  </w:style>
  <w:style w:type="paragraph" w:styleId="Intenzivencitat">
    <w:name w:val="Intense Quote"/>
    <w:basedOn w:val="Navaden"/>
    <w:next w:val="Navaden"/>
    <w:link w:val="IntenzivencitatZnak"/>
    <w:uiPriority w:val="30"/>
    <w:qFormat/>
    <w:rsid w:val="00A168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A1680F"/>
    <w:rPr>
      <w:i/>
      <w:iCs/>
      <w:color w:val="0F4761" w:themeColor="accent1" w:themeShade="BF"/>
    </w:rPr>
  </w:style>
  <w:style w:type="character" w:styleId="Intenzivensklic">
    <w:name w:val="Intense Reference"/>
    <w:basedOn w:val="Privzetapisavaodstavka"/>
    <w:uiPriority w:val="32"/>
    <w:qFormat/>
    <w:rsid w:val="00A1680F"/>
    <w:rPr>
      <w:b/>
      <w:bCs/>
      <w:smallCaps/>
      <w:color w:val="0F4761" w:themeColor="accent1" w:themeShade="BF"/>
      <w:spacing w:val="5"/>
    </w:rPr>
  </w:style>
  <w:style w:type="character" w:styleId="Hiperpovezava">
    <w:name w:val="Hyperlink"/>
    <w:basedOn w:val="Privzetapisavaodstavka"/>
    <w:uiPriority w:val="99"/>
    <w:unhideWhenUsed/>
    <w:rsid w:val="00EE37D2"/>
    <w:rPr>
      <w:color w:val="467886" w:themeColor="hyperlink"/>
      <w:u w:val="single"/>
    </w:rPr>
  </w:style>
  <w:style w:type="character" w:styleId="Nerazreenaomemba">
    <w:name w:val="Unresolved Mention"/>
    <w:basedOn w:val="Privzetapisavaodstavka"/>
    <w:uiPriority w:val="99"/>
    <w:semiHidden/>
    <w:unhideWhenUsed/>
    <w:rsid w:val="00EE3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687458">
      <w:bodyDiv w:val="1"/>
      <w:marLeft w:val="0"/>
      <w:marRight w:val="0"/>
      <w:marTop w:val="0"/>
      <w:marBottom w:val="0"/>
      <w:divBdr>
        <w:top w:val="none" w:sz="0" w:space="0" w:color="auto"/>
        <w:left w:val="none" w:sz="0" w:space="0" w:color="auto"/>
        <w:bottom w:val="none" w:sz="0" w:space="0" w:color="auto"/>
        <w:right w:val="none" w:sz="0" w:space="0" w:color="auto"/>
      </w:divBdr>
    </w:div>
    <w:div w:id="500320005">
      <w:bodyDiv w:val="1"/>
      <w:marLeft w:val="0"/>
      <w:marRight w:val="0"/>
      <w:marTop w:val="0"/>
      <w:marBottom w:val="0"/>
      <w:divBdr>
        <w:top w:val="none" w:sz="0" w:space="0" w:color="auto"/>
        <w:left w:val="none" w:sz="0" w:space="0" w:color="auto"/>
        <w:bottom w:val="none" w:sz="0" w:space="0" w:color="auto"/>
        <w:right w:val="none" w:sz="0" w:space="0" w:color="auto"/>
      </w:divBdr>
    </w:div>
    <w:div w:id="516358282">
      <w:bodyDiv w:val="1"/>
      <w:marLeft w:val="0"/>
      <w:marRight w:val="0"/>
      <w:marTop w:val="0"/>
      <w:marBottom w:val="0"/>
      <w:divBdr>
        <w:top w:val="none" w:sz="0" w:space="0" w:color="auto"/>
        <w:left w:val="none" w:sz="0" w:space="0" w:color="auto"/>
        <w:bottom w:val="none" w:sz="0" w:space="0" w:color="auto"/>
        <w:right w:val="none" w:sz="0" w:space="0" w:color="auto"/>
      </w:divBdr>
    </w:div>
    <w:div w:id="583488441">
      <w:bodyDiv w:val="1"/>
      <w:marLeft w:val="0"/>
      <w:marRight w:val="0"/>
      <w:marTop w:val="0"/>
      <w:marBottom w:val="0"/>
      <w:divBdr>
        <w:top w:val="none" w:sz="0" w:space="0" w:color="auto"/>
        <w:left w:val="none" w:sz="0" w:space="0" w:color="auto"/>
        <w:bottom w:val="none" w:sz="0" w:space="0" w:color="auto"/>
        <w:right w:val="none" w:sz="0" w:space="0" w:color="auto"/>
      </w:divBdr>
    </w:div>
    <w:div w:id="645626400">
      <w:bodyDiv w:val="1"/>
      <w:marLeft w:val="0"/>
      <w:marRight w:val="0"/>
      <w:marTop w:val="0"/>
      <w:marBottom w:val="0"/>
      <w:divBdr>
        <w:top w:val="none" w:sz="0" w:space="0" w:color="auto"/>
        <w:left w:val="none" w:sz="0" w:space="0" w:color="auto"/>
        <w:bottom w:val="none" w:sz="0" w:space="0" w:color="auto"/>
        <w:right w:val="none" w:sz="0" w:space="0" w:color="auto"/>
      </w:divBdr>
    </w:div>
    <w:div w:id="800997955">
      <w:bodyDiv w:val="1"/>
      <w:marLeft w:val="0"/>
      <w:marRight w:val="0"/>
      <w:marTop w:val="0"/>
      <w:marBottom w:val="0"/>
      <w:divBdr>
        <w:top w:val="none" w:sz="0" w:space="0" w:color="auto"/>
        <w:left w:val="none" w:sz="0" w:space="0" w:color="auto"/>
        <w:bottom w:val="none" w:sz="0" w:space="0" w:color="auto"/>
        <w:right w:val="none" w:sz="0" w:space="0" w:color="auto"/>
      </w:divBdr>
    </w:div>
    <w:div w:id="1088961868">
      <w:bodyDiv w:val="1"/>
      <w:marLeft w:val="0"/>
      <w:marRight w:val="0"/>
      <w:marTop w:val="0"/>
      <w:marBottom w:val="0"/>
      <w:divBdr>
        <w:top w:val="none" w:sz="0" w:space="0" w:color="auto"/>
        <w:left w:val="none" w:sz="0" w:space="0" w:color="auto"/>
        <w:bottom w:val="none" w:sz="0" w:space="0" w:color="auto"/>
        <w:right w:val="none" w:sz="0" w:space="0" w:color="auto"/>
      </w:divBdr>
    </w:div>
    <w:div w:id="1365789827">
      <w:bodyDiv w:val="1"/>
      <w:marLeft w:val="0"/>
      <w:marRight w:val="0"/>
      <w:marTop w:val="0"/>
      <w:marBottom w:val="0"/>
      <w:divBdr>
        <w:top w:val="none" w:sz="0" w:space="0" w:color="auto"/>
        <w:left w:val="none" w:sz="0" w:space="0" w:color="auto"/>
        <w:bottom w:val="none" w:sz="0" w:space="0" w:color="auto"/>
        <w:right w:val="none" w:sz="0" w:space="0" w:color="auto"/>
      </w:divBdr>
    </w:div>
    <w:div w:id="1437403647">
      <w:bodyDiv w:val="1"/>
      <w:marLeft w:val="0"/>
      <w:marRight w:val="0"/>
      <w:marTop w:val="0"/>
      <w:marBottom w:val="0"/>
      <w:divBdr>
        <w:top w:val="none" w:sz="0" w:space="0" w:color="auto"/>
        <w:left w:val="none" w:sz="0" w:space="0" w:color="auto"/>
        <w:bottom w:val="none" w:sz="0" w:space="0" w:color="auto"/>
        <w:right w:val="none" w:sz="0" w:space="0" w:color="auto"/>
      </w:divBdr>
    </w:div>
    <w:div w:id="1579973083">
      <w:bodyDiv w:val="1"/>
      <w:marLeft w:val="0"/>
      <w:marRight w:val="0"/>
      <w:marTop w:val="0"/>
      <w:marBottom w:val="0"/>
      <w:divBdr>
        <w:top w:val="none" w:sz="0" w:space="0" w:color="auto"/>
        <w:left w:val="none" w:sz="0" w:space="0" w:color="auto"/>
        <w:bottom w:val="none" w:sz="0" w:space="0" w:color="auto"/>
        <w:right w:val="none" w:sz="0" w:space="0" w:color="auto"/>
      </w:divBdr>
    </w:div>
    <w:div w:id="1636793889">
      <w:bodyDiv w:val="1"/>
      <w:marLeft w:val="0"/>
      <w:marRight w:val="0"/>
      <w:marTop w:val="0"/>
      <w:marBottom w:val="0"/>
      <w:divBdr>
        <w:top w:val="none" w:sz="0" w:space="0" w:color="auto"/>
        <w:left w:val="none" w:sz="0" w:space="0" w:color="auto"/>
        <w:bottom w:val="none" w:sz="0" w:space="0" w:color="auto"/>
        <w:right w:val="none" w:sz="0" w:space="0" w:color="auto"/>
      </w:divBdr>
    </w:div>
    <w:div w:id="1814105809">
      <w:bodyDiv w:val="1"/>
      <w:marLeft w:val="0"/>
      <w:marRight w:val="0"/>
      <w:marTop w:val="0"/>
      <w:marBottom w:val="0"/>
      <w:divBdr>
        <w:top w:val="none" w:sz="0" w:space="0" w:color="auto"/>
        <w:left w:val="none" w:sz="0" w:space="0" w:color="auto"/>
        <w:bottom w:val="none" w:sz="0" w:space="0" w:color="auto"/>
        <w:right w:val="none" w:sz="0" w:space="0" w:color="auto"/>
      </w:divBdr>
    </w:div>
    <w:div w:id="1973486309">
      <w:bodyDiv w:val="1"/>
      <w:marLeft w:val="0"/>
      <w:marRight w:val="0"/>
      <w:marTop w:val="0"/>
      <w:marBottom w:val="0"/>
      <w:divBdr>
        <w:top w:val="none" w:sz="0" w:space="0" w:color="auto"/>
        <w:left w:val="none" w:sz="0" w:space="0" w:color="auto"/>
        <w:bottom w:val="none" w:sz="0" w:space="0" w:color="auto"/>
        <w:right w:val="none" w:sz="0" w:space="0" w:color="auto"/>
      </w:divBdr>
    </w:div>
    <w:div w:id="210024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506</Words>
  <Characters>2886</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 Goropečnik</dc:creator>
  <cp:keywords/>
  <dc:description/>
  <cp:lastModifiedBy>Gregor Goropečnik</cp:lastModifiedBy>
  <cp:revision>9</cp:revision>
  <dcterms:created xsi:type="dcterms:W3CDTF">2026-02-02T08:00:00Z</dcterms:created>
  <dcterms:modified xsi:type="dcterms:W3CDTF">2026-02-04T09:39:00Z</dcterms:modified>
</cp:coreProperties>
</file>