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7C3A" w14:textId="0B7D46EC" w:rsidR="00A918FC" w:rsidRPr="003D4715" w:rsidRDefault="00A918FC" w:rsidP="003702FA">
      <w:pPr>
        <w:pStyle w:val="datumtevilka"/>
        <w:rPr>
          <w:rFonts w:cs="Arial"/>
          <w:color w:val="FF0000"/>
        </w:rPr>
      </w:pPr>
      <w:r w:rsidRPr="003D4715">
        <w:rPr>
          <w:rFonts w:cs="Arial"/>
        </w:rPr>
        <w:t xml:space="preserve">Številka: </w:t>
      </w:r>
      <w:r w:rsidRPr="003D4715">
        <w:rPr>
          <w:rFonts w:cs="Arial"/>
        </w:rPr>
        <w:tab/>
      </w:r>
      <w:r w:rsidR="006F5E41" w:rsidRPr="005C7CEC">
        <w:rPr>
          <w:rFonts w:cs="Arial"/>
        </w:rPr>
        <w:t>024-4/2023-</w:t>
      </w:r>
      <w:r w:rsidR="00A22563" w:rsidRPr="005C7CEC">
        <w:rPr>
          <w:rFonts w:cs="Arial"/>
        </w:rPr>
        <w:t>MKRR</w:t>
      </w:r>
      <w:r w:rsidR="006F5E41" w:rsidRPr="005C7CEC">
        <w:rPr>
          <w:rFonts w:cs="Arial"/>
        </w:rPr>
        <w:t>-</w:t>
      </w:r>
      <w:r w:rsidR="005C7CEC" w:rsidRPr="005C7CEC">
        <w:rPr>
          <w:rFonts w:cs="Arial"/>
        </w:rPr>
        <w:t>29</w:t>
      </w:r>
    </w:p>
    <w:p w14:paraId="369526A9" w14:textId="6D17FD5C" w:rsidR="003702FA" w:rsidRPr="003D4715" w:rsidRDefault="003702FA" w:rsidP="00E91B54">
      <w:pPr>
        <w:pStyle w:val="datumtevilka"/>
        <w:rPr>
          <w:rFonts w:cs="Arial"/>
        </w:rPr>
      </w:pPr>
      <w:r w:rsidRPr="003D4715">
        <w:rPr>
          <w:rFonts w:cs="Arial"/>
        </w:rPr>
        <w:t xml:space="preserve">Datum: </w:t>
      </w:r>
      <w:r w:rsidRPr="003D4715">
        <w:rPr>
          <w:rFonts w:cs="Arial"/>
        </w:rPr>
        <w:tab/>
      </w:r>
      <w:r w:rsidR="0017744A">
        <w:rPr>
          <w:rFonts w:cs="Arial"/>
        </w:rPr>
        <w:t>20</w:t>
      </w:r>
      <w:r w:rsidR="00966998" w:rsidRPr="003D4715">
        <w:rPr>
          <w:rFonts w:cs="Arial"/>
        </w:rPr>
        <w:t xml:space="preserve">. </w:t>
      </w:r>
      <w:r w:rsidR="002943F6" w:rsidRPr="003D4715">
        <w:rPr>
          <w:rFonts w:cs="Arial"/>
        </w:rPr>
        <w:t>9</w:t>
      </w:r>
      <w:r w:rsidR="00966998" w:rsidRPr="003D4715">
        <w:rPr>
          <w:rFonts w:cs="Arial"/>
        </w:rPr>
        <w:t>. 2023</w:t>
      </w:r>
    </w:p>
    <w:p w14:paraId="12F8EE33" w14:textId="77777777" w:rsidR="00A918FC" w:rsidRPr="003D4715" w:rsidRDefault="00A918FC" w:rsidP="003702FA">
      <w:pPr>
        <w:rPr>
          <w:rFonts w:cs="Arial"/>
          <w:szCs w:val="20"/>
        </w:rPr>
      </w:pPr>
    </w:p>
    <w:p w14:paraId="3DB112A6" w14:textId="77777777" w:rsidR="00966998" w:rsidRPr="003D4715" w:rsidRDefault="00966998" w:rsidP="004C4A2D">
      <w:pPr>
        <w:autoSpaceDE w:val="0"/>
        <w:autoSpaceDN w:val="0"/>
        <w:adjustRightInd w:val="0"/>
        <w:spacing w:line="240" w:lineRule="exact"/>
        <w:jc w:val="both"/>
        <w:rPr>
          <w:rFonts w:eastAsiaTheme="minorHAnsi" w:cs="Arial"/>
          <w:szCs w:val="20"/>
        </w:rPr>
      </w:pPr>
    </w:p>
    <w:p w14:paraId="2666F723" w14:textId="00723332" w:rsidR="00966998" w:rsidRPr="003D4715" w:rsidRDefault="00966998" w:rsidP="004C4A2D">
      <w:pPr>
        <w:autoSpaceDE w:val="0"/>
        <w:autoSpaceDN w:val="0"/>
        <w:adjustRightInd w:val="0"/>
        <w:spacing w:line="240" w:lineRule="exact"/>
        <w:jc w:val="both"/>
        <w:rPr>
          <w:rFonts w:eastAsiaTheme="minorHAnsi" w:cs="Arial"/>
          <w:b/>
          <w:szCs w:val="20"/>
        </w:rPr>
      </w:pPr>
    </w:p>
    <w:p w14:paraId="3822B977" w14:textId="199205C5" w:rsidR="00966998" w:rsidRPr="003D4715" w:rsidRDefault="00651152" w:rsidP="004C4A2D">
      <w:pPr>
        <w:autoSpaceDE w:val="0"/>
        <w:autoSpaceDN w:val="0"/>
        <w:adjustRightInd w:val="0"/>
        <w:spacing w:line="240" w:lineRule="exact"/>
        <w:jc w:val="both"/>
        <w:rPr>
          <w:rFonts w:eastAsiaTheme="minorHAnsi" w:cs="Arial"/>
          <w:b/>
          <w:szCs w:val="20"/>
        </w:rPr>
      </w:pPr>
      <w:r w:rsidRPr="003D4715">
        <w:rPr>
          <w:rFonts w:eastAsiaTheme="minorHAnsi" w:cs="Arial"/>
          <w:b/>
          <w:szCs w:val="20"/>
        </w:rPr>
        <w:t xml:space="preserve">Zapisnik </w:t>
      </w:r>
      <w:r w:rsidR="002943F6" w:rsidRPr="003D4715">
        <w:rPr>
          <w:rFonts w:eastAsiaTheme="minorHAnsi" w:cs="Arial"/>
          <w:b/>
          <w:szCs w:val="20"/>
        </w:rPr>
        <w:t xml:space="preserve">javne razprave </w:t>
      </w:r>
      <w:r w:rsidR="004B5DE2" w:rsidRPr="004B5DE2">
        <w:rPr>
          <w:rFonts w:eastAsiaTheme="minorHAnsi" w:cs="Arial"/>
          <w:b/>
          <w:szCs w:val="20"/>
        </w:rPr>
        <w:t>za pripravo predloga sprememb Zakona o spodbujanju skladnega regionalnega razvoja</w:t>
      </w:r>
      <w:r w:rsidR="004B5DE2" w:rsidRPr="003D4715" w:rsidDel="004B5DE2">
        <w:rPr>
          <w:rFonts w:eastAsiaTheme="minorHAnsi" w:cs="Arial"/>
          <w:b/>
          <w:szCs w:val="20"/>
        </w:rPr>
        <w:t xml:space="preserve"> </w:t>
      </w:r>
    </w:p>
    <w:p w14:paraId="2F64AC23" w14:textId="49FCAC32" w:rsidR="00966998" w:rsidRPr="003D4715" w:rsidRDefault="00966998" w:rsidP="004C4A2D">
      <w:pPr>
        <w:autoSpaceDE w:val="0"/>
        <w:autoSpaceDN w:val="0"/>
        <w:adjustRightInd w:val="0"/>
        <w:spacing w:line="240" w:lineRule="exact"/>
        <w:jc w:val="both"/>
        <w:rPr>
          <w:rFonts w:eastAsiaTheme="minorHAnsi" w:cs="Arial"/>
          <w:szCs w:val="20"/>
        </w:rPr>
      </w:pPr>
    </w:p>
    <w:p w14:paraId="7D66E323" w14:textId="77777777" w:rsidR="00966998" w:rsidRPr="003D4715" w:rsidRDefault="00966998" w:rsidP="004C4A2D">
      <w:pPr>
        <w:autoSpaceDE w:val="0"/>
        <w:autoSpaceDN w:val="0"/>
        <w:adjustRightInd w:val="0"/>
        <w:spacing w:line="240" w:lineRule="exact"/>
        <w:jc w:val="both"/>
        <w:rPr>
          <w:rFonts w:eastAsiaTheme="minorHAnsi" w:cs="Arial"/>
          <w:szCs w:val="20"/>
        </w:rPr>
      </w:pPr>
    </w:p>
    <w:p w14:paraId="0140AE02" w14:textId="3473A075" w:rsidR="004B5DE2" w:rsidRPr="00D20FFE" w:rsidRDefault="004B5DE2" w:rsidP="00D20FFE">
      <w:pPr>
        <w:pStyle w:val="Odstavekseznama"/>
        <w:spacing w:after="240" w:line="360" w:lineRule="auto"/>
        <w:ind w:left="0"/>
        <w:jc w:val="both"/>
        <w:rPr>
          <w:rFonts w:cs="Arial"/>
          <w:sz w:val="18"/>
          <w:szCs w:val="18"/>
        </w:rPr>
      </w:pPr>
      <w:r w:rsidRPr="00D20FFE">
        <w:rPr>
          <w:rFonts w:cs="Arial"/>
          <w:szCs w:val="20"/>
        </w:rPr>
        <w:t xml:space="preserve">V okviru dogodkov na Mednarodnem obrtnem sejmu v Celju je bila 15. septembra 2023 izvedena javna razprava o regionalnem razvoju z obrtniki in podjetniki. </w:t>
      </w:r>
    </w:p>
    <w:p w14:paraId="253E2B8D" w14:textId="5FD181B5" w:rsidR="005F257F" w:rsidRPr="003D4715" w:rsidRDefault="002943F6" w:rsidP="00D20FFE">
      <w:pPr>
        <w:autoSpaceDE w:val="0"/>
        <w:autoSpaceDN w:val="0"/>
        <w:adjustRightInd w:val="0"/>
        <w:spacing w:line="360" w:lineRule="auto"/>
        <w:jc w:val="both"/>
        <w:rPr>
          <w:rFonts w:cs="Arial"/>
          <w:szCs w:val="20"/>
        </w:rPr>
      </w:pPr>
      <w:r w:rsidRPr="003D4715">
        <w:rPr>
          <w:rFonts w:cs="Arial"/>
          <w:szCs w:val="20"/>
        </w:rPr>
        <w:t>Javne razprave so se udeležili</w:t>
      </w:r>
      <w:r w:rsidR="0048575B" w:rsidRPr="003D4715">
        <w:rPr>
          <w:rFonts w:cs="Arial"/>
          <w:szCs w:val="20"/>
        </w:rPr>
        <w:t xml:space="preserve"> predstav</w:t>
      </w:r>
      <w:r w:rsidR="00355AD3" w:rsidRPr="003D4715">
        <w:rPr>
          <w:rFonts w:cs="Arial"/>
          <w:szCs w:val="20"/>
        </w:rPr>
        <w:t>niki Ministrstva za kohezijo in regionalni razvoj, Obrtno-podjetniške zbornice</w:t>
      </w:r>
      <w:r w:rsidR="004B5DE2">
        <w:rPr>
          <w:rFonts w:cs="Arial"/>
          <w:szCs w:val="20"/>
        </w:rPr>
        <w:t>,</w:t>
      </w:r>
      <w:r w:rsidR="00355AD3" w:rsidRPr="003D4715">
        <w:rPr>
          <w:rFonts w:cs="Arial"/>
          <w:szCs w:val="20"/>
        </w:rPr>
        <w:t xml:space="preserve"> predstavniki Državnega sveta RS ter drugi zainteresirani udeleženci.</w:t>
      </w:r>
    </w:p>
    <w:p w14:paraId="7C0CA3EB" w14:textId="77777777" w:rsidR="002943F6" w:rsidRPr="003D4715" w:rsidRDefault="002943F6" w:rsidP="00D20FFE">
      <w:pPr>
        <w:autoSpaceDE w:val="0"/>
        <w:autoSpaceDN w:val="0"/>
        <w:adjustRightInd w:val="0"/>
        <w:spacing w:line="360" w:lineRule="auto"/>
        <w:jc w:val="both"/>
        <w:rPr>
          <w:rFonts w:cs="Arial"/>
          <w:szCs w:val="20"/>
        </w:rPr>
      </w:pPr>
    </w:p>
    <w:p w14:paraId="350BC962" w14:textId="481CDE4E" w:rsidR="002943F6" w:rsidRPr="003D4715" w:rsidRDefault="002943F6" w:rsidP="00D20FFE">
      <w:pPr>
        <w:spacing w:after="240" w:line="360" w:lineRule="auto"/>
        <w:jc w:val="both"/>
        <w:rPr>
          <w:rFonts w:cs="Arial"/>
          <w:szCs w:val="20"/>
        </w:rPr>
      </w:pPr>
      <w:r w:rsidRPr="003D4715">
        <w:rPr>
          <w:rFonts w:cs="Arial"/>
          <w:szCs w:val="20"/>
        </w:rPr>
        <w:t xml:space="preserve">Namen javnih razprav, ki </w:t>
      </w:r>
      <w:r w:rsidR="00355AD3" w:rsidRPr="003D4715">
        <w:rPr>
          <w:rFonts w:cs="Arial"/>
          <w:szCs w:val="20"/>
        </w:rPr>
        <w:t>so</w:t>
      </w:r>
      <w:r w:rsidRPr="003D4715">
        <w:rPr>
          <w:rFonts w:cs="Arial"/>
          <w:szCs w:val="20"/>
        </w:rPr>
        <w:t xml:space="preserve"> po vsebinskih sklopih organizirane v </w:t>
      </w:r>
      <w:r w:rsidR="00355AD3" w:rsidRPr="003D4715">
        <w:rPr>
          <w:rFonts w:cs="Arial"/>
          <w:szCs w:val="20"/>
        </w:rPr>
        <w:t>drugi polovici leta 2023</w:t>
      </w:r>
      <w:r w:rsidRPr="003D4715">
        <w:rPr>
          <w:rFonts w:cs="Arial"/>
          <w:szCs w:val="20"/>
        </w:rPr>
        <w:t>, je pridobiti predloge sprememb zakona različnih ciljnih skupin in slišati čim več deležnikov v različnih regijah.</w:t>
      </w:r>
    </w:p>
    <w:p w14:paraId="5A625F00" w14:textId="4D8D4BBD" w:rsidR="002943F6" w:rsidRPr="003D4715" w:rsidRDefault="002943F6" w:rsidP="00D20FFE">
      <w:pPr>
        <w:spacing w:after="240" w:line="360" w:lineRule="auto"/>
        <w:jc w:val="both"/>
        <w:rPr>
          <w:rFonts w:cs="Arial"/>
          <w:b/>
          <w:szCs w:val="20"/>
        </w:rPr>
      </w:pPr>
      <w:r w:rsidRPr="003D4715">
        <w:rPr>
          <w:rFonts w:cs="Arial"/>
          <w:szCs w:val="20"/>
        </w:rPr>
        <w:t xml:space="preserve">Na tokratni javni razpravi </w:t>
      </w:r>
      <w:r w:rsidR="00F224D8" w:rsidRPr="003D4715">
        <w:rPr>
          <w:rFonts w:cs="Arial"/>
          <w:szCs w:val="20"/>
        </w:rPr>
        <w:t>je bil</w:t>
      </w:r>
      <w:r w:rsidRPr="003D4715">
        <w:rPr>
          <w:rFonts w:cs="Arial"/>
          <w:szCs w:val="20"/>
        </w:rPr>
        <w:t xml:space="preserve"> poudarek na vsebini</w:t>
      </w:r>
      <w:r w:rsidR="00F224D8" w:rsidRPr="003D4715">
        <w:rPr>
          <w:rFonts w:cs="Arial"/>
          <w:szCs w:val="20"/>
        </w:rPr>
        <w:t>, ki je pomembna za obrtnike in podjetnike.</w:t>
      </w:r>
      <w:r w:rsidR="00D36ABF">
        <w:rPr>
          <w:rFonts w:cs="Arial"/>
          <w:szCs w:val="20"/>
        </w:rPr>
        <w:t xml:space="preserve"> </w:t>
      </w:r>
    </w:p>
    <w:p w14:paraId="0E0B3857" w14:textId="5E164F2C" w:rsidR="002943F6" w:rsidRPr="003D4715" w:rsidRDefault="002943F6" w:rsidP="00D20FFE">
      <w:pPr>
        <w:spacing w:after="240" w:line="360" w:lineRule="auto"/>
        <w:jc w:val="both"/>
        <w:rPr>
          <w:rFonts w:cs="Arial"/>
          <w:szCs w:val="20"/>
        </w:rPr>
      </w:pPr>
      <w:r w:rsidRPr="003D4715">
        <w:rPr>
          <w:rFonts w:cs="Arial"/>
          <w:szCs w:val="20"/>
        </w:rPr>
        <w:t>Vsebina in urnik dogodka:</w:t>
      </w:r>
    </w:p>
    <w:p w14:paraId="189E0FDC" w14:textId="77777777" w:rsidR="002943F6" w:rsidRPr="003D4715" w:rsidRDefault="002943F6" w:rsidP="00D20FFE">
      <w:pPr>
        <w:spacing w:line="360" w:lineRule="auto"/>
        <w:jc w:val="both"/>
        <w:rPr>
          <w:rFonts w:cs="Arial"/>
          <w:szCs w:val="20"/>
        </w:rPr>
      </w:pPr>
      <w:r w:rsidRPr="003D4715">
        <w:rPr>
          <w:rFonts w:cs="Arial"/>
          <w:szCs w:val="20"/>
        </w:rPr>
        <w:t xml:space="preserve">Uvodni nagovori: </w:t>
      </w:r>
    </w:p>
    <w:p w14:paraId="7BF20455" w14:textId="17B39B94" w:rsidR="00F224D8" w:rsidRPr="003D4715" w:rsidRDefault="00F224D8" w:rsidP="00D20FFE">
      <w:pPr>
        <w:pStyle w:val="Odstavekseznama"/>
        <w:numPr>
          <w:ilvl w:val="0"/>
          <w:numId w:val="24"/>
        </w:numPr>
        <w:spacing w:after="240" w:line="360" w:lineRule="auto"/>
        <w:jc w:val="both"/>
        <w:rPr>
          <w:rFonts w:cs="Arial"/>
          <w:szCs w:val="20"/>
        </w:rPr>
      </w:pPr>
      <w:r w:rsidRPr="003D4715">
        <w:rPr>
          <w:rFonts w:cs="Arial"/>
          <w:szCs w:val="20"/>
        </w:rPr>
        <w:t>Minister MKRR, dr. Aleksander Jevšek</w:t>
      </w:r>
    </w:p>
    <w:p w14:paraId="60644346" w14:textId="3A5286CD" w:rsidR="00F224D8" w:rsidRPr="003D4715" w:rsidRDefault="00F224D8" w:rsidP="00D20FFE">
      <w:pPr>
        <w:pStyle w:val="Odstavekseznama"/>
        <w:numPr>
          <w:ilvl w:val="0"/>
          <w:numId w:val="24"/>
        </w:numPr>
        <w:spacing w:after="240" w:line="360" w:lineRule="auto"/>
        <w:jc w:val="both"/>
        <w:rPr>
          <w:rFonts w:cs="Arial"/>
          <w:szCs w:val="20"/>
        </w:rPr>
      </w:pPr>
      <w:r w:rsidRPr="003D4715">
        <w:rPr>
          <w:rFonts w:cs="Arial"/>
          <w:szCs w:val="20"/>
        </w:rPr>
        <w:t>Predsednik Državnega sveta RS, g Marko Lotrič</w:t>
      </w:r>
    </w:p>
    <w:p w14:paraId="6777995B" w14:textId="77777777" w:rsidR="00F224D8" w:rsidRPr="003D4715" w:rsidRDefault="00F224D8" w:rsidP="00D20FFE">
      <w:pPr>
        <w:pStyle w:val="Odstavekseznama"/>
        <w:numPr>
          <w:ilvl w:val="0"/>
          <w:numId w:val="24"/>
        </w:numPr>
        <w:spacing w:after="240" w:line="360" w:lineRule="auto"/>
        <w:jc w:val="both"/>
        <w:rPr>
          <w:rFonts w:cs="Arial"/>
          <w:szCs w:val="20"/>
        </w:rPr>
      </w:pPr>
      <w:r w:rsidRPr="003D4715">
        <w:rPr>
          <w:rFonts w:cs="Arial"/>
          <w:szCs w:val="20"/>
        </w:rPr>
        <w:t>Predsednik OZS, g. Blaž Cvar</w:t>
      </w:r>
    </w:p>
    <w:p w14:paraId="578B57C9" w14:textId="77777777" w:rsidR="00F224D8" w:rsidRPr="003D4715" w:rsidRDefault="00F224D8" w:rsidP="00D20FFE">
      <w:pPr>
        <w:pStyle w:val="Odstavekseznama"/>
        <w:numPr>
          <w:ilvl w:val="0"/>
          <w:numId w:val="24"/>
        </w:numPr>
        <w:spacing w:after="240" w:line="360" w:lineRule="auto"/>
        <w:jc w:val="both"/>
        <w:rPr>
          <w:rFonts w:cs="Arial"/>
          <w:szCs w:val="20"/>
        </w:rPr>
      </w:pPr>
      <w:r w:rsidRPr="003D4715">
        <w:rPr>
          <w:rFonts w:cs="Arial"/>
          <w:szCs w:val="20"/>
        </w:rPr>
        <w:t>državna sekretarka MKRR, ga. Andreja Katič</w:t>
      </w:r>
    </w:p>
    <w:p w14:paraId="5BF08DBB" w14:textId="5E35F881" w:rsidR="00F224D8" w:rsidRPr="003D4715" w:rsidRDefault="00F224D8" w:rsidP="00D20FFE">
      <w:pPr>
        <w:pStyle w:val="Odstavekseznama"/>
        <w:numPr>
          <w:ilvl w:val="0"/>
          <w:numId w:val="24"/>
        </w:numPr>
        <w:spacing w:after="240" w:line="360" w:lineRule="auto"/>
        <w:jc w:val="both"/>
        <w:rPr>
          <w:rFonts w:cs="Arial"/>
          <w:szCs w:val="20"/>
        </w:rPr>
      </w:pPr>
      <w:r w:rsidRPr="003D4715">
        <w:rPr>
          <w:rFonts w:cs="Arial"/>
          <w:szCs w:val="20"/>
        </w:rPr>
        <w:t xml:space="preserve">vodja sektorja za načrtovanje regionalnega razvoja, ga. Metka Šošterič </w:t>
      </w:r>
    </w:p>
    <w:p w14:paraId="78AF9377" w14:textId="77777777" w:rsidR="00D51770" w:rsidRDefault="00D51770" w:rsidP="00D20FFE">
      <w:pPr>
        <w:pStyle w:val="Odstavekseznama"/>
        <w:spacing w:after="240" w:line="360" w:lineRule="auto"/>
        <w:ind w:left="0"/>
        <w:jc w:val="both"/>
        <w:rPr>
          <w:rFonts w:cs="Arial"/>
          <w:szCs w:val="20"/>
        </w:rPr>
      </w:pPr>
    </w:p>
    <w:p w14:paraId="55DF6993" w14:textId="07162C56" w:rsidR="002943F6" w:rsidRPr="003D4715" w:rsidRDefault="002943F6" w:rsidP="00D20FFE">
      <w:pPr>
        <w:pStyle w:val="Odstavekseznama"/>
        <w:spacing w:after="240" w:line="360" w:lineRule="auto"/>
        <w:ind w:left="0"/>
        <w:jc w:val="both"/>
        <w:rPr>
          <w:rFonts w:cs="Arial"/>
          <w:szCs w:val="20"/>
        </w:rPr>
      </w:pPr>
      <w:r w:rsidRPr="003D4715">
        <w:rPr>
          <w:rFonts w:cs="Arial"/>
          <w:szCs w:val="20"/>
        </w:rPr>
        <w:t>Sledila je razprava vseh udeležencev.</w:t>
      </w:r>
    </w:p>
    <w:p w14:paraId="737E0C2D" w14:textId="77777777" w:rsidR="002943F6" w:rsidRPr="003D4715" w:rsidRDefault="002943F6" w:rsidP="00D20FFE">
      <w:pPr>
        <w:pStyle w:val="Odstavekseznama"/>
        <w:spacing w:after="240" w:line="360" w:lineRule="auto"/>
        <w:ind w:left="0"/>
        <w:jc w:val="both"/>
        <w:rPr>
          <w:rFonts w:cs="Arial"/>
          <w:szCs w:val="20"/>
        </w:rPr>
      </w:pPr>
    </w:p>
    <w:p w14:paraId="7E9255DF" w14:textId="7D37D811" w:rsidR="00F224D8" w:rsidRPr="003D4715" w:rsidRDefault="00D51770" w:rsidP="00D20FFE">
      <w:pPr>
        <w:spacing w:after="160" w:line="360" w:lineRule="auto"/>
        <w:jc w:val="both"/>
        <w:rPr>
          <w:rFonts w:eastAsiaTheme="minorHAnsi" w:cs="Arial"/>
          <w:szCs w:val="20"/>
        </w:rPr>
      </w:pPr>
      <w:r>
        <w:rPr>
          <w:rFonts w:eastAsiaTheme="minorHAnsi" w:cs="Arial"/>
          <w:b/>
          <w:bCs/>
          <w:szCs w:val="20"/>
        </w:rPr>
        <w:t>D</w:t>
      </w:r>
      <w:r w:rsidR="00F224D8" w:rsidRPr="007E1063">
        <w:rPr>
          <w:rFonts w:eastAsiaTheme="minorHAnsi" w:cs="Arial"/>
          <w:b/>
          <w:bCs/>
          <w:szCs w:val="20"/>
        </w:rPr>
        <w:t xml:space="preserve">r. </w:t>
      </w:r>
      <w:r w:rsidR="00D77C39" w:rsidRPr="007E1063">
        <w:rPr>
          <w:rFonts w:eastAsiaTheme="minorHAnsi" w:cs="Arial"/>
          <w:b/>
          <w:bCs/>
          <w:szCs w:val="20"/>
        </w:rPr>
        <w:t xml:space="preserve">Aleksander </w:t>
      </w:r>
      <w:r w:rsidR="00F224D8" w:rsidRPr="007E1063">
        <w:rPr>
          <w:rFonts w:eastAsiaTheme="minorHAnsi" w:cs="Arial"/>
          <w:b/>
          <w:bCs/>
          <w:szCs w:val="20"/>
        </w:rPr>
        <w:t>Jevšek</w:t>
      </w:r>
      <w:r>
        <w:rPr>
          <w:rFonts w:eastAsiaTheme="minorHAnsi" w:cs="Arial"/>
          <w:b/>
          <w:bCs/>
          <w:szCs w:val="20"/>
        </w:rPr>
        <w:t>, minister</w:t>
      </w:r>
      <w:r w:rsidR="00F224D8" w:rsidRPr="007E1063">
        <w:rPr>
          <w:rFonts w:eastAsiaTheme="minorHAnsi" w:cs="Arial"/>
          <w:b/>
          <w:bCs/>
          <w:szCs w:val="20"/>
        </w:rPr>
        <w:t>:</w:t>
      </w:r>
      <w:r w:rsidR="003D4715">
        <w:rPr>
          <w:rFonts w:eastAsiaTheme="minorHAnsi" w:cs="Arial"/>
          <w:szCs w:val="20"/>
        </w:rPr>
        <w:t xml:space="preserve"> </w:t>
      </w:r>
      <w:r w:rsidR="00F224D8" w:rsidRPr="003D4715">
        <w:rPr>
          <w:rFonts w:eastAsiaTheme="minorHAnsi" w:cs="Arial"/>
          <w:szCs w:val="20"/>
        </w:rPr>
        <w:t xml:space="preserve">Minister nagovori in pozdravi vse govorce in povabljene. Pove, da je rdeča nit sprememba zakona o skladnem regionalnem razvoju, naveže se tudi na zaključevanje kohezije pretekle perspektive in poda poudarek na novo obdobje kohezije in </w:t>
      </w:r>
      <w:r w:rsidR="004B5DE2" w:rsidRPr="003D4715">
        <w:rPr>
          <w:rFonts w:eastAsiaTheme="minorHAnsi" w:cs="Arial"/>
          <w:szCs w:val="20"/>
        </w:rPr>
        <w:t>črpanj</w:t>
      </w:r>
      <w:r w:rsidR="004B5DE2">
        <w:rPr>
          <w:rFonts w:eastAsiaTheme="minorHAnsi" w:cs="Arial"/>
          <w:szCs w:val="20"/>
        </w:rPr>
        <w:t>a</w:t>
      </w:r>
      <w:r w:rsidR="004B5DE2" w:rsidRPr="003D4715">
        <w:rPr>
          <w:rFonts w:eastAsiaTheme="minorHAnsi" w:cs="Arial"/>
          <w:szCs w:val="20"/>
        </w:rPr>
        <w:t xml:space="preserve"> </w:t>
      </w:r>
      <w:r w:rsidR="00F224D8" w:rsidRPr="003D4715">
        <w:rPr>
          <w:rFonts w:eastAsiaTheme="minorHAnsi" w:cs="Arial"/>
          <w:szCs w:val="20"/>
        </w:rPr>
        <w:t>sredstev. Izrazi tudi željo biti čim bolj aktivni in efektivni</w:t>
      </w:r>
      <w:r w:rsidR="003D4715">
        <w:rPr>
          <w:rFonts w:eastAsiaTheme="minorHAnsi" w:cs="Arial"/>
          <w:szCs w:val="20"/>
        </w:rPr>
        <w:t>,</w:t>
      </w:r>
      <w:r w:rsidR="00F224D8" w:rsidRPr="003D4715">
        <w:rPr>
          <w:rFonts w:eastAsiaTheme="minorHAnsi" w:cs="Arial"/>
          <w:szCs w:val="20"/>
        </w:rPr>
        <w:t xml:space="preserve"> vezano na pomoč po letošnjih katastrofalnih poplavah.</w:t>
      </w:r>
    </w:p>
    <w:p w14:paraId="4EF54C70" w14:textId="51615627"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 xml:space="preserve">Predstavi potek dela vezan na </w:t>
      </w:r>
      <w:r w:rsidR="003D4715">
        <w:rPr>
          <w:rFonts w:eastAsiaTheme="minorHAnsi" w:cs="Arial"/>
          <w:szCs w:val="20"/>
        </w:rPr>
        <w:t>S</w:t>
      </w:r>
      <w:r w:rsidRPr="003D4715">
        <w:rPr>
          <w:rFonts w:eastAsiaTheme="minorHAnsi" w:cs="Arial"/>
          <w:szCs w:val="20"/>
        </w:rPr>
        <w:t>olidarnostni sklad</w:t>
      </w:r>
      <w:r w:rsidR="003D4715">
        <w:rPr>
          <w:rFonts w:eastAsiaTheme="minorHAnsi" w:cs="Arial"/>
          <w:szCs w:val="20"/>
        </w:rPr>
        <w:t xml:space="preserve"> EU</w:t>
      </w:r>
      <w:r w:rsidRPr="003D4715">
        <w:rPr>
          <w:rFonts w:eastAsiaTheme="minorHAnsi" w:cs="Arial"/>
          <w:szCs w:val="20"/>
        </w:rPr>
        <w:t xml:space="preserve">, kjer mora Slovenija do 27.10.2023 Evropski komisiji podati vlogo, iz katere izhaja škoda in ocena posledic naravne katastrofe, tako za fizične osebe kot tudi gospodarstvo in javno infrastrukturo. Metodologija je sprejeta in se jo </w:t>
      </w:r>
      <w:r w:rsidRPr="003D4715">
        <w:rPr>
          <w:rFonts w:eastAsiaTheme="minorHAnsi" w:cs="Arial"/>
          <w:szCs w:val="20"/>
        </w:rPr>
        <w:lastRenderedPageBreak/>
        <w:t xml:space="preserve">upošteva na podlagi priporočil </w:t>
      </w:r>
      <w:r w:rsidR="003D4715">
        <w:rPr>
          <w:rFonts w:eastAsiaTheme="minorHAnsi" w:cs="Arial"/>
          <w:szCs w:val="20"/>
        </w:rPr>
        <w:t>S</w:t>
      </w:r>
      <w:r w:rsidRPr="003D4715">
        <w:rPr>
          <w:rFonts w:eastAsiaTheme="minorHAnsi" w:cs="Arial"/>
          <w:szCs w:val="20"/>
        </w:rPr>
        <w:t xml:space="preserve">vetovne banke. Obrazloži, da se je Slovenija povezala s hrvaškimi kolegi, ki so podobne vloge pripravljali po potresih na Hrvaškem (Petrinje), </w:t>
      </w:r>
      <w:r w:rsidR="004030DA">
        <w:rPr>
          <w:rFonts w:eastAsiaTheme="minorHAnsi" w:cs="Arial"/>
          <w:szCs w:val="20"/>
        </w:rPr>
        <w:t>s katerimi se</w:t>
      </w:r>
      <w:r w:rsidRPr="003D4715">
        <w:rPr>
          <w:rFonts w:eastAsiaTheme="minorHAnsi" w:cs="Arial"/>
          <w:szCs w:val="20"/>
        </w:rPr>
        <w:t xml:space="preserve"> aktivno sodeluje, kot tudi z EK. Vloga bo pripravljena</w:t>
      </w:r>
      <w:r w:rsidR="004030DA" w:rsidRPr="004030DA">
        <w:rPr>
          <w:rFonts w:eastAsiaTheme="minorHAnsi" w:cs="Arial"/>
          <w:szCs w:val="20"/>
        </w:rPr>
        <w:t xml:space="preserve"> </w:t>
      </w:r>
      <w:r w:rsidR="004030DA" w:rsidRPr="003D4715">
        <w:rPr>
          <w:rFonts w:eastAsiaTheme="minorHAnsi" w:cs="Arial"/>
          <w:szCs w:val="20"/>
        </w:rPr>
        <w:t>v roku</w:t>
      </w:r>
      <w:r w:rsidR="004030DA">
        <w:rPr>
          <w:rFonts w:eastAsiaTheme="minorHAnsi" w:cs="Arial"/>
          <w:szCs w:val="20"/>
        </w:rPr>
        <w:t>.</w:t>
      </w:r>
    </w:p>
    <w:p w14:paraId="33824B6A" w14:textId="1A65150B" w:rsidR="00F224D8" w:rsidRPr="003D4715" w:rsidRDefault="003D4715" w:rsidP="00D20FFE">
      <w:pPr>
        <w:spacing w:after="160" w:line="360" w:lineRule="auto"/>
        <w:jc w:val="both"/>
        <w:rPr>
          <w:rFonts w:eastAsiaTheme="minorHAnsi" w:cs="Arial"/>
          <w:szCs w:val="20"/>
        </w:rPr>
      </w:pPr>
      <w:r>
        <w:rPr>
          <w:rFonts w:eastAsiaTheme="minorHAnsi" w:cs="Arial"/>
          <w:szCs w:val="20"/>
        </w:rPr>
        <w:t>Za upravičenost sredstev iz sklada</w:t>
      </w:r>
      <w:r w:rsidR="00F224D8" w:rsidRPr="003D4715">
        <w:rPr>
          <w:rFonts w:eastAsiaTheme="minorHAnsi" w:cs="Arial"/>
          <w:szCs w:val="20"/>
        </w:rPr>
        <w:t xml:space="preserve"> moramo doseči </w:t>
      </w:r>
      <w:r>
        <w:rPr>
          <w:rFonts w:eastAsiaTheme="minorHAnsi" w:cs="Arial"/>
          <w:szCs w:val="20"/>
        </w:rPr>
        <w:t>c</w:t>
      </w:r>
      <w:r w:rsidRPr="003D4715">
        <w:rPr>
          <w:rFonts w:eastAsiaTheme="minorHAnsi" w:cs="Arial"/>
          <w:szCs w:val="20"/>
        </w:rPr>
        <w:t>enzus</w:t>
      </w:r>
      <w:r>
        <w:rPr>
          <w:rFonts w:eastAsiaTheme="minorHAnsi" w:cs="Arial"/>
          <w:szCs w:val="20"/>
        </w:rPr>
        <w:t xml:space="preserve"> </w:t>
      </w:r>
      <w:r w:rsidR="00F224D8" w:rsidRPr="003D4715">
        <w:rPr>
          <w:rFonts w:eastAsiaTheme="minorHAnsi" w:cs="Arial"/>
          <w:szCs w:val="20"/>
        </w:rPr>
        <w:t>0.6 BDP, k</w:t>
      </w:r>
      <w:r w:rsidR="00364A17">
        <w:rPr>
          <w:rFonts w:eastAsiaTheme="minorHAnsi" w:cs="Arial"/>
          <w:szCs w:val="20"/>
        </w:rPr>
        <w:t>a</w:t>
      </w:r>
      <w:r w:rsidR="00F224D8" w:rsidRPr="003D4715">
        <w:rPr>
          <w:rFonts w:eastAsiaTheme="minorHAnsi" w:cs="Arial"/>
          <w:szCs w:val="20"/>
        </w:rPr>
        <w:t xml:space="preserve">r </w:t>
      </w:r>
      <w:r w:rsidR="00364A17">
        <w:rPr>
          <w:rFonts w:eastAsiaTheme="minorHAnsi" w:cs="Arial"/>
          <w:szCs w:val="20"/>
        </w:rPr>
        <w:t xml:space="preserve">ne </w:t>
      </w:r>
      <w:r w:rsidR="00F224D8" w:rsidRPr="003D4715">
        <w:rPr>
          <w:rFonts w:eastAsiaTheme="minorHAnsi" w:cs="Arial"/>
          <w:szCs w:val="20"/>
        </w:rPr>
        <w:t xml:space="preserve">bo </w:t>
      </w:r>
      <w:r w:rsidR="00364A17">
        <w:rPr>
          <w:rFonts w:eastAsiaTheme="minorHAnsi" w:cs="Arial"/>
          <w:szCs w:val="20"/>
        </w:rPr>
        <w:t xml:space="preserve">problem, saj bo </w:t>
      </w:r>
      <w:r w:rsidR="00F224D8" w:rsidRPr="003D4715">
        <w:rPr>
          <w:rFonts w:eastAsiaTheme="minorHAnsi" w:cs="Arial"/>
          <w:szCs w:val="20"/>
        </w:rPr>
        <w:t>nekaj 10x tega zneska izražen v škod</w:t>
      </w:r>
      <w:r w:rsidR="00364A17">
        <w:rPr>
          <w:rFonts w:eastAsiaTheme="minorHAnsi" w:cs="Arial"/>
          <w:szCs w:val="20"/>
        </w:rPr>
        <w:t>i</w:t>
      </w:r>
      <w:r w:rsidR="00F224D8" w:rsidRPr="003D4715">
        <w:rPr>
          <w:rFonts w:eastAsiaTheme="minorHAnsi" w:cs="Arial"/>
          <w:szCs w:val="20"/>
        </w:rPr>
        <w:t>.</w:t>
      </w:r>
    </w:p>
    <w:p w14:paraId="50497510" w14:textId="045E9DD9"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 xml:space="preserve">V sodelovanju z ministrstvi in lokalnimi skupnostmi ter drugimi deležniki ob intervenciji </w:t>
      </w:r>
      <w:r w:rsidR="004030DA">
        <w:rPr>
          <w:rFonts w:eastAsiaTheme="minorHAnsi" w:cs="Arial"/>
          <w:szCs w:val="20"/>
        </w:rPr>
        <w:t xml:space="preserve">se </w:t>
      </w:r>
      <w:r w:rsidRPr="003D4715">
        <w:rPr>
          <w:rFonts w:eastAsiaTheme="minorHAnsi" w:cs="Arial"/>
          <w:szCs w:val="20"/>
        </w:rPr>
        <w:t xml:space="preserve">zbirajo </w:t>
      </w:r>
      <w:r w:rsidR="004030DA" w:rsidRPr="003D4715">
        <w:rPr>
          <w:rFonts w:eastAsiaTheme="minorHAnsi" w:cs="Arial"/>
          <w:szCs w:val="20"/>
        </w:rPr>
        <w:t>podatk</w:t>
      </w:r>
      <w:r w:rsidR="004030DA">
        <w:rPr>
          <w:rFonts w:eastAsiaTheme="minorHAnsi" w:cs="Arial"/>
          <w:szCs w:val="20"/>
        </w:rPr>
        <w:t>i,</w:t>
      </w:r>
      <w:r w:rsidRPr="003D4715">
        <w:rPr>
          <w:rFonts w:eastAsiaTheme="minorHAnsi" w:cs="Arial"/>
          <w:szCs w:val="20"/>
        </w:rPr>
        <w:t xml:space="preserve"> pripravlja</w:t>
      </w:r>
      <w:r w:rsidR="004030DA">
        <w:rPr>
          <w:rFonts w:eastAsiaTheme="minorHAnsi" w:cs="Arial"/>
          <w:szCs w:val="20"/>
        </w:rPr>
        <w:t xml:space="preserve"> se vloga, za katero se </w:t>
      </w:r>
      <w:r w:rsidRPr="003D4715">
        <w:rPr>
          <w:rFonts w:eastAsiaTheme="minorHAnsi" w:cs="Arial"/>
          <w:szCs w:val="20"/>
        </w:rPr>
        <w:t xml:space="preserve">obeta, da bo odobrena </w:t>
      </w:r>
      <w:r w:rsidR="004030DA">
        <w:rPr>
          <w:rFonts w:eastAsiaTheme="minorHAnsi" w:cs="Arial"/>
          <w:szCs w:val="20"/>
        </w:rPr>
        <w:t xml:space="preserve">s strani EK </w:t>
      </w:r>
      <w:r w:rsidRPr="003D4715">
        <w:rPr>
          <w:rFonts w:eastAsiaTheme="minorHAnsi" w:cs="Arial"/>
          <w:szCs w:val="20"/>
        </w:rPr>
        <w:t xml:space="preserve">in </w:t>
      </w:r>
      <w:r w:rsidR="00364A17">
        <w:rPr>
          <w:rFonts w:eastAsiaTheme="minorHAnsi" w:cs="Arial"/>
          <w:szCs w:val="20"/>
        </w:rPr>
        <w:t xml:space="preserve">bomo prejeli </w:t>
      </w:r>
      <w:r w:rsidRPr="003D4715">
        <w:rPr>
          <w:rFonts w:eastAsiaTheme="minorHAnsi" w:cs="Arial"/>
          <w:szCs w:val="20"/>
        </w:rPr>
        <w:t>100</w:t>
      </w:r>
      <w:r w:rsidR="00364A17">
        <w:rPr>
          <w:rFonts w:eastAsiaTheme="minorHAnsi" w:cs="Arial"/>
          <w:szCs w:val="20"/>
        </w:rPr>
        <w:t xml:space="preserve"> </w:t>
      </w:r>
      <w:r w:rsidRPr="003D4715">
        <w:rPr>
          <w:rFonts w:eastAsiaTheme="minorHAnsi" w:cs="Arial"/>
          <w:szCs w:val="20"/>
        </w:rPr>
        <w:t>MIO eur avansa</w:t>
      </w:r>
      <w:r w:rsidR="00364A17">
        <w:rPr>
          <w:rFonts w:eastAsiaTheme="minorHAnsi" w:cs="Arial"/>
          <w:szCs w:val="20"/>
        </w:rPr>
        <w:t>, ki bo</w:t>
      </w:r>
      <w:r w:rsidRPr="003D4715">
        <w:rPr>
          <w:rFonts w:eastAsiaTheme="minorHAnsi" w:cs="Arial"/>
          <w:szCs w:val="20"/>
        </w:rPr>
        <w:t xml:space="preserve"> izplačan v </w:t>
      </w:r>
      <w:r w:rsidR="00364A17">
        <w:rPr>
          <w:rFonts w:eastAsiaTheme="minorHAnsi" w:cs="Arial"/>
          <w:szCs w:val="20"/>
        </w:rPr>
        <w:t xml:space="preserve">letu </w:t>
      </w:r>
      <w:r w:rsidRPr="003D4715">
        <w:rPr>
          <w:rFonts w:eastAsiaTheme="minorHAnsi" w:cs="Arial"/>
          <w:szCs w:val="20"/>
        </w:rPr>
        <w:t>2023</w:t>
      </w:r>
      <w:r w:rsidR="00364A17">
        <w:rPr>
          <w:rFonts w:eastAsiaTheme="minorHAnsi" w:cs="Arial"/>
          <w:szCs w:val="20"/>
        </w:rPr>
        <w:t>.</w:t>
      </w:r>
      <w:r w:rsidRPr="003D4715">
        <w:rPr>
          <w:rFonts w:eastAsiaTheme="minorHAnsi" w:cs="Arial"/>
          <w:szCs w:val="20"/>
        </w:rPr>
        <w:t xml:space="preserve"> </w:t>
      </w:r>
      <w:r w:rsidR="00364A17">
        <w:rPr>
          <w:rFonts w:eastAsiaTheme="minorHAnsi" w:cs="Arial"/>
          <w:szCs w:val="20"/>
        </w:rPr>
        <w:t>N</w:t>
      </w:r>
      <w:r w:rsidRPr="003D4715">
        <w:rPr>
          <w:rFonts w:eastAsiaTheme="minorHAnsi" w:cs="Arial"/>
          <w:szCs w:val="20"/>
        </w:rPr>
        <w:t>aslednje leto bi naj bilo izplačanih do 300 MIO EUR avansa.</w:t>
      </w:r>
      <w:r w:rsidR="003F66BC">
        <w:rPr>
          <w:rFonts w:eastAsiaTheme="minorHAnsi" w:cs="Arial"/>
          <w:szCs w:val="20"/>
        </w:rPr>
        <w:t xml:space="preserve"> Ta sredstva bodo šla v </w:t>
      </w:r>
      <w:proofErr w:type="spellStart"/>
      <w:r w:rsidR="003F66BC">
        <w:rPr>
          <w:rFonts w:eastAsiaTheme="minorHAnsi" w:cs="Arial"/>
          <w:szCs w:val="20"/>
        </w:rPr>
        <w:t>t.i</w:t>
      </w:r>
      <w:proofErr w:type="spellEnd"/>
      <w:r w:rsidR="003F66BC">
        <w:rPr>
          <w:rFonts w:eastAsiaTheme="minorHAnsi" w:cs="Arial"/>
          <w:szCs w:val="20"/>
        </w:rPr>
        <w:t>. Sklad za obnovo Slovenije, ki bo ustanovljen v kratkem in v katerega se bodo stekala vsa sredstva iz različnih virov za obnovo in razvoj območij, ki jih je poplava prizadela.</w:t>
      </w:r>
      <w:r w:rsidR="007E1063">
        <w:rPr>
          <w:rFonts w:eastAsiaTheme="minorHAnsi" w:cs="Arial"/>
          <w:szCs w:val="20"/>
        </w:rPr>
        <w:t xml:space="preserve"> </w:t>
      </w:r>
      <w:r w:rsidR="003F66BC">
        <w:rPr>
          <w:rFonts w:eastAsiaTheme="minorHAnsi" w:cs="Arial"/>
          <w:szCs w:val="20"/>
        </w:rPr>
        <w:t>Z</w:t>
      </w:r>
      <w:r w:rsidRPr="003D4715">
        <w:rPr>
          <w:rFonts w:eastAsiaTheme="minorHAnsi" w:cs="Arial"/>
          <w:szCs w:val="20"/>
        </w:rPr>
        <w:t>akon o obnovi</w:t>
      </w:r>
      <w:r w:rsidR="003F66BC">
        <w:rPr>
          <w:rFonts w:eastAsiaTheme="minorHAnsi" w:cs="Arial"/>
          <w:szCs w:val="20"/>
        </w:rPr>
        <w:t xml:space="preserve"> po svoji strukturi že nastaja, pri čemer </w:t>
      </w:r>
      <w:r w:rsidR="004030DA">
        <w:rPr>
          <w:rFonts w:eastAsiaTheme="minorHAnsi" w:cs="Arial"/>
          <w:szCs w:val="20"/>
        </w:rPr>
        <w:t xml:space="preserve">MKRR </w:t>
      </w:r>
      <w:r w:rsidR="003F66BC">
        <w:rPr>
          <w:rFonts w:eastAsiaTheme="minorHAnsi" w:cs="Arial"/>
          <w:szCs w:val="20"/>
        </w:rPr>
        <w:t>sodeluje</w:t>
      </w:r>
      <w:r w:rsidR="004030DA">
        <w:rPr>
          <w:rFonts w:eastAsiaTheme="minorHAnsi" w:cs="Arial"/>
          <w:szCs w:val="20"/>
        </w:rPr>
        <w:t>, za izvajanje pa</w:t>
      </w:r>
      <w:r w:rsidRPr="003D4715">
        <w:rPr>
          <w:rFonts w:eastAsiaTheme="minorHAnsi" w:cs="Arial"/>
          <w:szCs w:val="20"/>
        </w:rPr>
        <w:t xml:space="preserve"> se bodo tudi stekala sredstva za obnovo prizadetih območij.</w:t>
      </w:r>
    </w:p>
    <w:p w14:paraId="2D1CCF1D" w14:textId="1C500ABB" w:rsidR="00F224D8" w:rsidRPr="003D4715" w:rsidRDefault="004030DA" w:rsidP="00D20FFE">
      <w:pPr>
        <w:spacing w:after="160" w:line="360" w:lineRule="auto"/>
        <w:jc w:val="both"/>
        <w:rPr>
          <w:rFonts w:eastAsiaTheme="minorHAnsi" w:cs="Arial"/>
          <w:szCs w:val="20"/>
        </w:rPr>
      </w:pPr>
      <w:r>
        <w:rPr>
          <w:rFonts w:eastAsiaTheme="minorHAnsi" w:cs="Arial"/>
          <w:szCs w:val="20"/>
        </w:rPr>
        <w:t>V okviru zakona n</w:t>
      </w:r>
      <w:r w:rsidR="00F224D8" w:rsidRPr="003D4715">
        <w:rPr>
          <w:rFonts w:eastAsiaTheme="minorHAnsi" w:cs="Arial"/>
          <w:szCs w:val="20"/>
        </w:rPr>
        <w:t xml:space="preserve">i govora samo o obnovi ampak tudi o regionalnem razvoju. </w:t>
      </w:r>
      <w:r>
        <w:rPr>
          <w:rFonts w:eastAsiaTheme="minorHAnsi" w:cs="Arial"/>
          <w:szCs w:val="20"/>
        </w:rPr>
        <w:t>Prizadeta so bila</w:t>
      </w:r>
      <w:r w:rsidR="00F224D8" w:rsidRPr="003D4715">
        <w:rPr>
          <w:rFonts w:eastAsiaTheme="minorHAnsi" w:cs="Arial"/>
          <w:szCs w:val="20"/>
        </w:rPr>
        <w:t xml:space="preserve"> tista območja, ki so že tako manj razvita v smislu</w:t>
      </w:r>
      <w:r w:rsidR="003F66BC">
        <w:rPr>
          <w:rFonts w:eastAsiaTheme="minorHAnsi" w:cs="Arial"/>
          <w:szCs w:val="20"/>
        </w:rPr>
        <w:t xml:space="preserve"> skladnega</w:t>
      </w:r>
      <w:r w:rsidR="00D36ABF">
        <w:rPr>
          <w:rFonts w:eastAsiaTheme="minorHAnsi" w:cs="Arial"/>
          <w:szCs w:val="20"/>
        </w:rPr>
        <w:t xml:space="preserve"> </w:t>
      </w:r>
      <w:r w:rsidR="00F224D8" w:rsidRPr="003D4715">
        <w:rPr>
          <w:rFonts w:eastAsiaTheme="minorHAnsi" w:cs="Arial"/>
          <w:szCs w:val="20"/>
        </w:rPr>
        <w:t>reg</w:t>
      </w:r>
      <w:r>
        <w:rPr>
          <w:rFonts w:eastAsiaTheme="minorHAnsi" w:cs="Arial"/>
          <w:szCs w:val="20"/>
        </w:rPr>
        <w:t>ionalnega</w:t>
      </w:r>
      <w:r w:rsidR="00F224D8" w:rsidRPr="003D4715">
        <w:rPr>
          <w:rFonts w:eastAsiaTheme="minorHAnsi" w:cs="Arial"/>
          <w:szCs w:val="20"/>
        </w:rPr>
        <w:t xml:space="preserve"> razvoj</w:t>
      </w:r>
      <w:r w:rsidR="003F66BC">
        <w:rPr>
          <w:rFonts w:eastAsiaTheme="minorHAnsi" w:cs="Arial"/>
          <w:szCs w:val="20"/>
        </w:rPr>
        <w:t>a</w:t>
      </w:r>
      <w:r w:rsidR="00F224D8" w:rsidRPr="003D4715">
        <w:rPr>
          <w:rFonts w:eastAsiaTheme="minorHAnsi" w:cs="Arial"/>
          <w:szCs w:val="20"/>
        </w:rPr>
        <w:t>. V tem zakonu se želi pripraviti pravno podlago, da se področjem, ki tako nazadujejo, država nudi dolgoročno pomoč in</w:t>
      </w:r>
      <w:r w:rsidR="00D36ABF">
        <w:rPr>
          <w:rFonts w:eastAsiaTheme="minorHAnsi" w:cs="Arial"/>
          <w:szCs w:val="20"/>
        </w:rPr>
        <w:t xml:space="preserve"> </w:t>
      </w:r>
      <w:r w:rsidR="00F224D8" w:rsidRPr="003D4715">
        <w:rPr>
          <w:rFonts w:eastAsiaTheme="minorHAnsi" w:cs="Arial"/>
          <w:szCs w:val="20"/>
        </w:rPr>
        <w:t>tako dosežejo bolj razvita področja.</w:t>
      </w:r>
    </w:p>
    <w:p w14:paraId="45425F61" w14:textId="2541AE98"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Slovenija mora pohiteti s prijavo na EK, ker se tudi v drugih evropskih državah dogajajo poplave in druge naravne nesreče</w:t>
      </w:r>
      <w:r w:rsidR="00B97FE3">
        <w:rPr>
          <w:rFonts w:eastAsiaTheme="minorHAnsi" w:cs="Arial"/>
          <w:szCs w:val="20"/>
        </w:rPr>
        <w:t xml:space="preserve"> ter tudi izven evropskih držav, ki jim Evropa pomaga</w:t>
      </w:r>
      <w:r w:rsidR="004030DA">
        <w:rPr>
          <w:rFonts w:eastAsiaTheme="minorHAnsi" w:cs="Arial"/>
          <w:szCs w:val="20"/>
        </w:rPr>
        <w:t>.</w:t>
      </w:r>
    </w:p>
    <w:p w14:paraId="1E51EFE5" w14:textId="52B37A37"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 xml:space="preserve">Koliko </w:t>
      </w:r>
      <w:r w:rsidR="004030DA" w:rsidRPr="003D4715">
        <w:rPr>
          <w:rFonts w:eastAsiaTheme="minorHAnsi" w:cs="Arial"/>
          <w:szCs w:val="20"/>
        </w:rPr>
        <w:t>kohezij</w:t>
      </w:r>
      <w:r w:rsidR="004030DA">
        <w:rPr>
          <w:rFonts w:eastAsiaTheme="minorHAnsi" w:cs="Arial"/>
          <w:szCs w:val="20"/>
        </w:rPr>
        <w:t>skih sredstev</w:t>
      </w:r>
      <w:r w:rsidR="004030DA" w:rsidRPr="003D4715">
        <w:rPr>
          <w:rFonts w:eastAsiaTheme="minorHAnsi" w:cs="Arial"/>
          <w:szCs w:val="20"/>
        </w:rPr>
        <w:t xml:space="preserve"> </w:t>
      </w:r>
      <w:r w:rsidRPr="003D4715">
        <w:rPr>
          <w:rFonts w:eastAsiaTheme="minorHAnsi" w:cs="Arial"/>
          <w:szCs w:val="20"/>
        </w:rPr>
        <w:t>bo namenjeno v sklad za obnovo Slovenije – to je vprašanje, ki se poraja. Na podlagi podatkov ministrstev smo prišli do zneska</w:t>
      </w:r>
      <w:r w:rsidR="00544496">
        <w:rPr>
          <w:rFonts w:eastAsiaTheme="minorHAnsi" w:cs="Arial"/>
          <w:szCs w:val="20"/>
        </w:rPr>
        <w:t>, ki bi ga lahko namenili iz kohezije</w:t>
      </w:r>
      <w:r w:rsidRPr="003D4715">
        <w:rPr>
          <w:rFonts w:eastAsiaTheme="minorHAnsi" w:cs="Arial"/>
          <w:szCs w:val="20"/>
        </w:rPr>
        <w:t xml:space="preserve"> 2014-2020</w:t>
      </w:r>
      <w:r w:rsidR="00544496">
        <w:rPr>
          <w:rFonts w:eastAsiaTheme="minorHAnsi" w:cs="Arial"/>
          <w:szCs w:val="20"/>
        </w:rPr>
        <w:t xml:space="preserve">. To je okoli </w:t>
      </w:r>
      <w:r w:rsidRPr="003D4715">
        <w:rPr>
          <w:rFonts w:eastAsiaTheme="minorHAnsi" w:cs="Arial"/>
          <w:szCs w:val="20"/>
        </w:rPr>
        <w:t>50</w:t>
      </w:r>
      <w:r w:rsidR="004030DA">
        <w:rPr>
          <w:rFonts w:eastAsiaTheme="minorHAnsi" w:cs="Arial"/>
          <w:szCs w:val="20"/>
        </w:rPr>
        <w:t xml:space="preserve"> </w:t>
      </w:r>
      <w:r w:rsidRPr="003D4715">
        <w:rPr>
          <w:rFonts w:eastAsiaTheme="minorHAnsi" w:cs="Arial"/>
          <w:szCs w:val="20"/>
        </w:rPr>
        <w:t xml:space="preserve">mio eur, kar je bilo tudi na </w:t>
      </w:r>
      <w:r w:rsidR="004030DA">
        <w:rPr>
          <w:rFonts w:eastAsiaTheme="minorHAnsi" w:cs="Arial"/>
          <w:szCs w:val="20"/>
        </w:rPr>
        <w:t>V</w:t>
      </w:r>
      <w:r w:rsidRPr="003D4715">
        <w:rPr>
          <w:rFonts w:eastAsiaTheme="minorHAnsi" w:cs="Arial"/>
          <w:szCs w:val="20"/>
        </w:rPr>
        <w:t xml:space="preserve">ladi sprejeto. Slovenija je </w:t>
      </w:r>
      <w:proofErr w:type="spellStart"/>
      <w:r w:rsidRPr="003D4715">
        <w:rPr>
          <w:rFonts w:eastAsiaTheme="minorHAnsi" w:cs="Arial"/>
          <w:szCs w:val="20"/>
        </w:rPr>
        <w:t>počrpala</w:t>
      </w:r>
      <w:proofErr w:type="spellEnd"/>
      <w:r w:rsidRPr="003D4715">
        <w:rPr>
          <w:rFonts w:eastAsiaTheme="minorHAnsi" w:cs="Arial"/>
          <w:szCs w:val="20"/>
        </w:rPr>
        <w:t xml:space="preserve"> skoraj vsa</w:t>
      </w:r>
      <w:r w:rsidR="00544496">
        <w:rPr>
          <w:rFonts w:eastAsiaTheme="minorHAnsi" w:cs="Arial"/>
          <w:szCs w:val="20"/>
        </w:rPr>
        <w:t xml:space="preserve"> evropska</w:t>
      </w:r>
      <w:r w:rsidRPr="003D4715">
        <w:rPr>
          <w:rFonts w:eastAsiaTheme="minorHAnsi" w:cs="Arial"/>
          <w:szCs w:val="20"/>
        </w:rPr>
        <w:t xml:space="preserve"> sredstva</w:t>
      </w:r>
      <w:r w:rsidR="007E1063">
        <w:rPr>
          <w:rFonts w:eastAsiaTheme="minorHAnsi" w:cs="Arial"/>
          <w:szCs w:val="20"/>
        </w:rPr>
        <w:t>,</w:t>
      </w:r>
      <w:r w:rsidR="00544496">
        <w:rPr>
          <w:rFonts w:eastAsiaTheme="minorHAnsi" w:cs="Arial"/>
          <w:szCs w:val="20"/>
        </w:rPr>
        <w:t xml:space="preserve"> 3,3 </w:t>
      </w:r>
      <w:proofErr w:type="spellStart"/>
      <w:r w:rsidR="00544496">
        <w:rPr>
          <w:rFonts w:eastAsiaTheme="minorHAnsi" w:cs="Arial"/>
          <w:szCs w:val="20"/>
        </w:rPr>
        <w:t>mld</w:t>
      </w:r>
      <w:proofErr w:type="spellEnd"/>
      <w:r w:rsidR="00544496">
        <w:rPr>
          <w:rFonts w:eastAsiaTheme="minorHAnsi" w:cs="Arial"/>
          <w:szCs w:val="20"/>
        </w:rPr>
        <w:t xml:space="preserve"> eur smo praktično že </w:t>
      </w:r>
      <w:proofErr w:type="spellStart"/>
      <w:r w:rsidR="00544496">
        <w:rPr>
          <w:rFonts w:eastAsiaTheme="minorHAnsi" w:cs="Arial"/>
          <w:szCs w:val="20"/>
        </w:rPr>
        <w:t>počrpali</w:t>
      </w:r>
      <w:proofErr w:type="spellEnd"/>
      <w:r w:rsidR="00544496">
        <w:rPr>
          <w:rFonts w:eastAsiaTheme="minorHAnsi" w:cs="Arial"/>
          <w:szCs w:val="20"/>
        </w:rPr>
        <w:t>. To kar pa je</w:t>
      </w:r>
      <w:r w:rsidRPr="003D4715">
        <w:rPr>
          <w:rFonts w:eastAsiaTheme="minorHAnsi" w:cs="Arial"/>
          <w:szCs w:val="20"/>
        </w:rPr>
        <w:t xml:space="preserve"> ostanek</w:t>
      </w:r>
      <w:r w:rsidR="00D36ABF">
        <w:rPr>
          <w:rFonts w:eastAsiaTheme="minorHAnsi" w:cs="Arial"/>
          <w:szCs w:val="20"/>
        </w:rPr>
        <w:t xml:space="preserve"> </w:t>
      </w:r>
      <w:r w:rsidR="00544496">
        <w:rPr>
          <w:rFonts w:eastAsiaTheme="minorHAnsi" w:cs="Arial"/>
          <w:szCs w:val="20"/>
        </w:rPr>
        <w:t xml:space="preserve">oz. </w:t>
      </w:r>
      <w:r w:rsidR="00DC112E">
        <w:rPr>
          <w:rFonts w:eastAsiaTheme="minorHAnsi" w:cs="Arial"/>
          <w:szCs w:val="20"/>
        </w:rPr>
        <w:t xml:space="preserve">overcommitment </w:t>
      </w:r>
      <w:r w:rsidR="004030DA">
        <w:rPr>
          <w:rFonts w:eastAsiaTheme="minorHAnsi" w:cs="Arial"/>
          <w:szCs w:val="20"/>
        </w:rPr>
        <w:t>je</w:t>
      </w:r>
      <w:r w:rsidRPr="003D4715">
        <w:rPr>
          <w:rFonts w:eastAsiaTheme="minorHAnsi" w:cs="Arial"/>
          <w:szCs w:val="20"/>
        </w:rPr>
        <w:t xml:space="preserve"> denar</w:t>
      </w:r>
      <w:r w:rsidR="00544496" w:rsidRPr="00544496">
        <w:rPr>
          <w:rFonts w:eastAsiaTheme="minorHAnsi" w:cs="Arial"/>
          <w:szCs w:val="20"/>
        </w:rPr>
        <w:t xml:space="preserve"> </w:t>
      </w:r>
      <w:r w:rsidR="00544496" w:rsidRPr="003D4715">
        <w:rPr>
          <w:rFonts w:eastAsiaTheme="minorHAnsi" w:cs="Arial"/>
          <w:szCs w:val="20"/>
        </w:rPr>
        <w:t>iz proračuna</w:t>
      </w:r>
      <w:r w:rsidRPr="003D4715">
        <w:rPr>
          <w:rFonts w:eastAsiaTheme="minorHAnsi" w:cs="Arial"/>
          <w:szCs w:val="20"/>
        </w:rPr>
        <w:t>, ki bo</w:t>
      </w:r>
      <w:r w:rsidR="00D36ABF">
        <w:rPr>
          <w:rFonts w:eastAsiaTheme="minorHAnsi" w:cs="Arial"/>
          <w:szCs w:val="20"/>
        </w:rPr>
        <w:t xml:space="preserve"> </w:t>
      </w:r>
      <w:r w:rsidR="004030DA">
        <w:rPr>
          <w:rFonts w:eastAsiaTheme="minorHAnsi" w:cs="Arial"/>
          <w:szCs w:val="20"/>
        </w:rPr>
        <w:t xml:space="preserve">tudi </w:t>
      </w:r>
      <w:r w:rsidR="00D36ABF">
        <w:rPr>
          <w:rFonts w:eastAsiaTheme="minorHAnsi" w:cs="Arial"/>
          <w:szCs w:val="20"/>
        </w:rPr>
        <w:t>namenjen</w:t>
      </w:r>
      <w:r w:rsidR="004030DA">
        <w:rPr>
          <w:rFonts w:eastAsiaTheme="minorHAnsi" w:cs="Arial"/>
          <w:szCs w:val="20"/>
        </w:rPr>
        <w:t xml:space="preserve"> obnovi</w:t>
      </w:r>
      <w:r w:rsidRPr="003D4715">
        <w:rPr>
          <w:rFonts w:eastAsiaTheme="minorHAnsi" w:cs="Arial"/>
          <w:szCs w:val="20"/>
        </w:rPr>
        <w:t xml:space="preserve"> temu</w:t>
      </w:r>
      <w:r w:rsidR="00544496">
        <w:rPr>
          <w:rFonts w:eastAsiaTheme="minorHAnsi" w:cs="Arial"/>
          <w:szCs w:val="20"/>
        </w:rPr>
        <w:t xml:space="preserve"> in bo premaknjen v Sklad za obnovo Slovenije</w:t>
      </w:r>
      <w:r w:rsidRPr="003D4715">
        <w:rPr>
          <w:rFonts w:eastAsiaTheme="minorHAnsi" w:cs="Arial"/>
          <w:szCs w:val="20"/>
        </w:rPr>
        <w:t>.</w:t>
      </w:r>
      <w:r w:rsidR="00F64DFD">
        <w:rPr>
          <w:rFonts w:eastAsiaTheme="minorHAnsi" w:cs="Arial"/>
          <w:szCs w:val="20"/>
        </w:rPr>
        <w:t xml:space="preserve"> Med evropskimi državami smo </w:t>
      </w:r>
      <w:r w:rsidRPr="003D4715">
        <w:rPr>
          <w:rFonts w:eastAsiaTheme="minorHAnsi" w:cs="Arial"/>
          <w:szCs w:val="20"/>
        </w:rPr>
        <w:t xml:space="preserve">na 6. mestu po </w:t>
      </w:r>
      <w:proofErr w:type="spellStart"/>
      <w:r w:rsidRPr="003D4715">
        <w:rPr>
          <w:rFonts w:eastAsiaTheme="minorHAnsi" w:cs="Arial"/>
          <w:szCs w:val="20"/>
        </w:rPr>
        <w:t>počrpa</w:t>
      </w:r>
      <w:r w:rsidR="00F64DFD">
        <w:rPr>
          <w:rFonts w:eastAsiaTheme="minorHAnsi" w:cs="Arial"/>
          <w:szCs w:val="20"/>
        </w:rPr>
        <w:t>n</w:t>
      </w:r>
      <w:r w:rsidRPr="003D4715">
        <w:rPr>
          <w:rFonts w:eastAsiaTheme="minorHAnsi" w:cs="Arial"/>
          <w:szCs w:val="20"/>
        </w:rPr>
        <w:t>ih</w:t>
      </w:r>
      <w:proofErr w:type="spellEnd"/>
      <w:r w:rsidRPr="003D4715">
        <w:rPr>
          <w:rFonts w:eastAsiaTheme="minorHAnsi" w:cs="Arial"/>
          <w:szCs w:val="20"/>
        </w:rPr>
        <w:t xml:space="preserve"> sredstev. </w:t>
      </w:r>
    </w:p>
    <w:p w14:paraId="486CEDFF" w14:textId="648F2699"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Izpostavi, da je NOO nekaj drugega</w:t>
      </w:r>
      <w:r w:rsidR="00541BD9">
        <w:rPr>
          <w:rFonts w:eastAsiaTheme="minorHAnsi" w:cs="Arial"/>
          <w:szCs w:val="20"/>
        </w:rPr>
        <w:t xml:space="preserve"> kot kohezija</w:t>
      </w:r>
      <w:r w:rsidRPr="003D4715">
        <w:rPr>
          <w:rFonts w:eastAsiaTheme="minorHAnsi" w:cs="Arial"/>
          <w:szCs w:val="20"/>
        </w:rPr>
        <w:t xml:space="preserve"> in se tega ne upošteva pri porabi kohezijskih sredstev. Kohezijska sredstva bodo v celoti </w:t>
      </w:r>
      <w:proofErr w:type="spellStart"/>
      <w:r w:rsidRPr="003D4715">
        <w:rPr>
          <w:rFonts w:eastAsiaTheme="minorHAnsi" w:cs="Arial"/>
          <w:szCs w:val="20"/>
        </w:rPr>
        <w:t>počrpana</w:t>
      </w:r>
      <w:proofErr w:type="spellEnd"/>
      <w:r w:rsidR="00541BD9">
        <w:rPr>
          <w:rFonts w:eastAsiaTheme="minorHAnsi" w:cs="Arial"/>
          <w:szCs w:val="20"/>
        </w:rPr>
        <w:t>,</w:t>
      </w:r>
      <w:r w:rsidRPr="003D4715">
        <w:rPr>
          <w:rFonts w:eastAsiaTheme="minorHAnsi" w:cs="Arial"/>
          <w:szCs w:val="20"/>
        </w:rPr>
        <w:t xml:space="preserve"> za NOO pa ta trenutek ne more podati informacij. </w:t>
      </w:r>
      <w:r w:rsidR="004030DA">
        <w:rPr>
          <w:rFonts w:eastAsiaTheme="minorHAnsi" w:cs="Arial"/>
          <w:szCs w:val="20"/>
        </w:rPr>
        <w:t xml:space="preserve">Neporabljena </w:t>
      </w:r>
      <w:r w:rsidR="00D36ABF">
        <w:rPr>
          <w:rFonts w:eastAsiaTheme="minorHAnsi" w:cs="Arial"/>
          <w:szCs w:val="20"/>
        </w:rPr>
        <w:t xml:space="preserve">sredstva </w:t>
      </w:r>
      <w:proofErr w:type="spellStart"/>
      <w:r w:rsidR="004030DA">
        <w:rPr>
          <w:rFonts w:eastAsiaTheme="minorHAnsi" w:cs="Arial"/>
          <w:szCs w:val="20"/>
        </w:rPr>
        <w:t>overcommitement</w:t>
      </w:r>
      <w:proofErr w:type="spellEnd"/>
      <w:r w:rsidR="004030DA" w:rsidRPr="003D4715">
        <w:rPr>
          <w:rFonts w:eastAsiaTheme="minorHAnsi" w:cs="Arial"/>
          <w:szCs w:val="20"/>
        </w:rPr>
        <w:t xml:space="preserve"> </w:t>
      </w:r>
      <w:r w:rsidR="004030DA">
        <w:rPr>
          <w:rFonts w:eastAsiaTheme="minorHAnsi" w:cs="Arial"/>
          <w:szCs w:val="20"/>
        </w:rPr>
        <w:t xml:space="preserve">pa bodo namenjena </w:t>
      </w:r>
      <w:r w:rsidRPr="003D4715">
        <w:rPr>
          <w:rFonts w:eastAsiaTheme="minorHAnsi" w:cs="Arial"/>
          <w:szCs w:val="20"/>
        </w:rPr>
        <w:t>za interventne ukrepe.</w:t>
      </w:r>
    </w:p>
    <w:p w14:paraId="15F32642" w14:textId="47355E15"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 xml:space="preserve">Kohezijska sredstva za obdobje 2021-2027 – nekaj razpisov je že objavljenih iz nove perspektive. Potrebno je tudi upoštevati, da se bo kakšen razpis/objava zamaknil zaradi dodatnega dela na razpisih za poplave, ampak bodo objavljeni. </w:t>
      </w:r>
      <w:r w:rsidR="00541BD9">
        <w:rPr>
          <w:rFonts w:eastAsiaTheme="minorHAnsi" w:cs="Arial"/>
          <w:szCs w:val="20"/>
        </w:rPr>
        <w:t xml:space="preserve">Za novo kohezijo je razpoložljivih 3,26 </w:t>
      </w:r>
      <w:proofErr w:type="spellStart"/>
      <w:r w:rsidR="00541BD9">
        <w:rPr>
          <w:rFonts w:eastAsiaTheme="minorHAnsi" w:cs="Arial"/>
          <w:szCs w:val="20"/>
        </w:rPr>
        <w:t>mld</w:t>
      </w:r>
      <w:proofErr w:type="spellEnd"/>
      <w:r w:rsidR="00541BD9">
        <w:rPr>
          <w:rFonts w:eastAsiaTheme="minorHAnsi" w:cs="Arial"/>
          <w:szCs w:val="20"/>
        </w:rPr>
        <w:t xml:space="preserve"> EUR razpoložljivih sredstev, porazdeljenih po ciljih. </w:t>
      </w:r>
      <w:r w:rsidRPr="003D4715">
        <w:rPr>
          <w:rFonts w:eastAsiaTheme="minorHAnsi" w:cs="Arial"/>
          <w:szCs w:val="20"/>
        </w:rPr>
        <w:t>Zneski za kohezijo za novo perspektivo so jasni in cilji so jasno opredeljeni v OP. Predsednik vlade je sicer povedal, da bo 800 MIO iz kohezije namenjeno protipoplavni zaščiti, ampak tega ta trenutek ne more komentirati</w:t>
      </w:r>
      <w:r w:rsidR="004030DA">
        <w:rPr>
          <w:rFonts w:eastAsiaTheme="minorHAnsi" w:cs="Arial"/>
          <w:szCs w:val="20"/>
        </w:rPr>
        <w:t>, kot tudi ne</w:t>
      </w:r>
      <w:r w:rsidRPr="003D4715">
        <w:rPr>
          <w:rFonts w:eastAsiaTheme="minorHAnsi" w:cs="Arial"/>
          <w:szCs w:val="20"/>
        </w:rPr>
        <w:t xml:space="preserve"> kateri projekti bodo določeni kot prioriteta</w:t>
      </w:r>
      <w:r w:rsidR="00541BD9">
        <w:rPr>
          <w:rFonts w:eastAsiaTheme="minorHAnsi" w:cs="Arial"/>
          <w:szCs w:val="20"/>
        </w:rPr>
        <w:t xml:space="preserve"> na cilju podnebnih sprememb.</w:t>
      </w:r>
      <w:r w:rsidR="007E1063">
        <w:rPr>
          <w:rFonts w:eastAsiaTheme="minorHAnsi" w:cs="Arial"/>
          <w:szCs w:val="20"/>
        </w:rPr>
        <w:t xml:space="preserve"> </w:t>
      </w:r>
      <w:r w:rsidR="00541BD9">
        <w:rPr>
          <w:rFonts w:eastAsiaTheme="minorHAnsi" w:cs="Arial"/>
          <w:szCs w:val="20"/>
        </w:rPr>
        <w:t>N</w:t>
      </w:r>
      <w:r w:rsidRPr="003D4715">
        <w:rPr>
          <w:rFonts w:eastAsiaTheme="minorHAnsi" w:cs="Arial"/>
          <w:szCs w:val="20"/>
        </w:rPr>
        <w:t>e ve</w:t>
      </w:r>
      <w:r w:rsidR="00541BD9">
        <w:rPr>
          <w:rFonts w:eastAsiaTheme="minorHAnsi" w:cs="Arial"/>
          <w:szCs w:val="20"/>
        </w:rPr>
        <w:t xml:space="preserve"> se še</w:t>
      </w:r>
      <w:r w:rsidRPr="003D4715">
        <w:rPr>
          <w:rFonts w:eastAsiaTheme="minorHAnsi" w:cs="Arial"/>
          <w:szCs w:val="20"/>
        </w:rPr>
        <w:t xml:space="preserve"> </w:t>
      </w:r>
      <w:r w:rsidR="004030DA">
        <w:rPr>
          <w:rFonts w:eastAsiaTheme="minorHAnsi" w:cs="Arial"/>
          <w:szCs w:val="20"/>
        </w:rPr>
        <w:t>pri katerih vsebinah</w:t>
      </w:r>
      <w:r w:rsidRPr="003D4715">
        <w:rPr>
          <w:rFonts w:eastAsiaTheme="minorHAnsi" w:cs="Arial"/>
          <w:szCs w:val="20"/>
        </w:rPr>
        <w:t xml:space="preserve"> bo prišlo do spremembe OP, </w:t>
      </w:r>
      <w:r w:rsidR="00541BD9">
        <w:rPr>
          <w:rFonts w:eastAsiaTheme="minorHAnsi" w:cs="Arial"/>
          <w:szCs w:val="20"/>
        </w:rPr>
        <w:t>ker se bo sprememba OP</w:t>
      </w:r>
      <w:r w:rsidRPr="003D4715">
        <w:rPr>
          <w:rFonts w:eastAsiaTheme="minorHAnsi" w:cs="Arial"/>
          <w:szCs w:val="20"/>
        </w:rPr>
        <w:t xml:space="preserve"> pripravila do konca leta. Odločitev bo sprejeta</w:t>
      </w:r>
      <w:r w:rsidR="00541BD9">
        <w:rPr>
          <w:rFonts w:eastAsiaTheme="minorHAnsi" w:cs="Arial"/>
          <w:szCs w:val="20"/>
        </w:rPr>
        <w:t xml:space="preserve"> skupaj z vzhodno in zahodno kohezijo,</w:t>
      </w:r>
      <w:r w:rsidRPr="003D4715">
        <w:rPr>
          <w:rFonts w:eastAsiaTheme="minorHAnsi" w:cs="Arial"/>
          <w:szCs w:val="20"/>
        </w:rPr>
        <w:t xml:space="preserve"> z vsemi deležniki</w:t>
      </w:r>
      <w:r w:rsidR="00541BD9">
        <w:rPr>
          <w:rFonts w:eastAsiaTheme="minorHAnsi" w:cs="Arial"/>
          <w:szCs w:val="20"/>
        </w:rPr>
        <w:t>, kot se pripravlja sprememba programa</w:t>
      </w:r>
      <w:r w:rsidR="007364CA">
        <w:rPr>
          <w:rFonts w:eastAsiaTheme="minorHAnsi" w:cs="Arial"/>
          <w:szCs w:val="20"/>
        </w:rPr>
        <w:t>.</w:t>
      </w:r>
    </w:p>
    <w:p w14:paraId="2C0F648E" w14:textId="52BEFB5B"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lastRenderedPageBreak/>
        <w:t xml:space="preserve">Izpostavil je tudi pogovor z komisarko </w:t>
      </w:r>
      <w:proofErr w:type="spellStart"/>
      <w:r w:rsidRPr="003D4715">
        <w:rPr>
          <w:rFonts w:eastAsiaTheme="minorHAnsi" w:cs="Arial"/>
          <w:szCs w:val="20"/>
        </w:rPr>
        <w:t>Ferrera</w:t>
      </w:r>
      <w:proofErr w:type="spellEnd"/>
      <w:r w:rsidRPr="003D4715">
        <w:rPr>
          <w:rFonts w:eastAsiaTheme="minorHAnsi" w:cs="Arial"/>
          <w:szCs w:val="20"/>
        </w:rPr>
        <w:t>, vezano na spremembo OP. Njegovo stališče je, da moramo območja z največjo škodo obnoviti in zastaviti razvoj za prihodnje, ne pa zaustaviti celotne države. Tako da se ne predvideva sredstev iz vseh ciljev, ampak samo iz cilja za ukrepe za podnebnih sprememb</w:t>
      </w:r>
      <w:r w:rsidR="002A7277">
        <w:rPr>
          <w:rFonts w:eastAsiaTheme="minorHAnsi" w:cs="Arial"/>
          <w:szCs w:val="20"/>
        </w:rPr>
        <w:t>, kjer bomo določali prioritete.</w:t>
      </w:r>
      <w:r w:rsidRPr="003D4715">
        <w:rPr>
          <w:rFonts w:eastAsiaTheme="minorHAnsi" w:cs="Arial"/>
          <w:szCs w:val="20"/>
        </w:rPr>
        <w:t xml:space="preserve"> </w:t>
      </w:r>
    </w:p>
    <w:p w14:paraId="6591665D" w14:textId="60DB60D7" w:rsidR="00F224D8" w:rsidRPr="003D4715" w:rsidRDefault="007364CA" w:rsidP="00D20FFE">
      <w:pPr>
        <w:spacing w:after="160" w:line="360" w:lineRule="auto"/>
        <w:jc w:val="both"/>
        <w:rPr>
          <w:rFonts w:eastAsiaTheme="minorHAnsi" w:cs="Arial"/>
          <w:szCs w:val="20"/>
        </w:rPr>
      </w:pPr>
      <w:r w:rsidRPr="003D4715">
        <w:rPr>
          <w:rFonts w:eastAsiaTheme="minorHAnsi" w:cs="Arial"/>
          <w:szCs w:val="20"/>
        </w:rPr>
        <w:t>D</w:t>
      </w:r>
      <w:r>
        <w:rPr>
          <w:rFonts w:eastAsiaTheme="minorHAnsi" w:cs="Arial"/>
          <w:szCs w:val="20"/>
        </w:rPr>
        <w:t>ogovor za razvoj regij,</w:t>
      </w:r>
      <w:r w:rsidRPr="003D4715">
        <w:rPr>
          <w:rFonts w:eastAsiaTheme="minorHAnsi" w:cs="Arial"/>
          <w:szCs w:val="20"/>
        </w:rPr>
        <w:t xml:space="preserve"> </w:t>
      </w:r>
      <w:r w:rsidR="002A7277">
        <w:rPr>
          <w:rFonts w:eastAsiaTheme="minorHAnsi" w:cs="Arial"/>
          <w:szCs w:val="20"/>
        </w:rPr>
        <w:t>v višini več kot 450 mio EUR</w:t>
      </w:r>
      <w:r>
        <w:rPr>
          <w:rFonts w:eastAsiaTheme="minorHAnsi" w:cs="Arial"/>
          <w:szCs w:val="20"/>
        </w:rPr>
        <w:t>,</w:t>
      </w:r>
      <w:r w:rsidR="002A7277">
        <w:rPr>
          <w:rFonts w:eastAsiaTheme="minorHAnsi" w:cs="Arial"/>
          <w:szCs w:val="20"/>
        </w:rPr>
        <w:t xml:space="preserve"> </w:t>
      </w:r>
      <w:r w:rsidR="00F224D8" w:rsidRPr="003D4715">
        <w:rPr>
          <w:rFonts w:eastAsiaTheme="minorHAnsi" w:cs="Arial"/>
          <w:szCs w:val="20"/>
        </w:rPr>
        <w:t>ostaja aktualen mehanizem</w:t>
      </w:r>
      <w:r w:rsidR="002A7277">
        <w:rPr>
          <w:rFonts w:eastAsiaTheme="minorHAnsi" w:cs="Arial"/>
          <w:szCs w:val="20"/>
        </w:rPr>
        <w:t>.</w:t>
      </w:r>
      <w:r w:rsidR="00F224D8" w:rsidRPr="003D4715">
        <w:rPr>
          <w:rFonts w:eastAsiaTheme="minorHAnsi" w:cs="Arial"/>
          <w:szCs w:val="20"/>
        </w:rPr>
        <w:t xml:space="preserve"> </w:t>
      </w:r>
      <w:r w:rsidR="002A7277">
        <w:rPr>
          <w:rFonts w:eastAsiaTheme="minorHAnsi" w:cs="Arial"/>
          <w:szCs w:val="20"/>
        </w:rPr>
        <w:t>M</w:t>
      </w:r>
      <w:r w:rsidR="00F224D8" w:rsidRPr="003D4715">
        <w:rPr>
          <w:rFonts w:eastAsiaTheme="minorHAnsi" w:cs="Arial"/>
          <w:szCs w:val="20"/>
        </w:rPr>
        <w:t xml:space="preserve">ogoče </w:t>
      </w:r>
      <w:r w:rsidR="00DC112E">
        <w:rPr>
          <w:rFonts w:eastAsiaTheme="minorHAnsi" w:cs="Arial"/>
          <w:szCs w:val="20"/>
        </w:rPr>
        <w:t>bo</w:t>
      </w:r>
      <w:r>
        <w:rPr>
          <w:rFonts w:eastAsiaTheme="minorHAnsi" w:cs="Arial"/>
          <w:szCs w:val="20"/>
        </w:rPr>
        <w:t xml:space="preserve"> </w:t>
      </w:r>
      <w:r w:rsidR="002A7277">
        <w:rPr>
          <w:rFonts w:eastAsiaTheme="minorHAnsi" w:cs="Arial"/>
          <w:szCs w:val="20"/>
        </w:rPr>
        <w:t xml:space="preserve">zgolj </w:t>
      </w:r>
      <w:r w:rsidR="00F224D8" w:rsidRPr="003D4715">
        <w:rPr>
          <w:rFonts w:eastAsiaTheme="minorHAnsi" w:cs="Arial"/>
          <w:szCs w:val="20"/>
        </w:rPr>
        <w:t>zamik objave pozivov</w:t>
      </w:r>
      <w:r w:rsidR="002A7277">
        <w:rPr>
          <w:rFonts w:eastAsiaTheme="minorHAnsi" w:cs="Arial"/>
          <w:szCs w:val="20"/>
        </w:rPr>
        <w:t>,</w:t>
      </w:r>
      <w:r w:rsidR="00D36ABF">
        <w:rPr>
          <w:rFonts w:eastAsiaTheme="minorHAnsi" w:cs="Arial"/>
          <w:szCs w:val="20"/>
        </w:rPr>
        <w:t xml:space="preserve"> </w:t>
      </w:r>
      <w:r w:rsidR="00F224D8" w:rsidRPr="003D4715">
        <w:rPr>
          <w:rFonts w:eastAsiaTheme="minorHAnsi" w:cs="Arial"/>
          <w:szCs w:val="20"/>
        </w:rPr>
        <w:t xml:space="preserve">ne bo pa </w:t>
      </w:r>
      <w:r w:rsidR="002A7277">
        <w:rPr>
          <w:rFonts w:eastAsiaTheme="minorHAnsi" w:cs="Arial"/>
          <w:szCs w:val="20"/>
        </w:rPr>
        <w:t>zadeve</w:t>
      </w:r>
      <w:r w:rsidR="00F224D8" w:rsidRPr="003D4715">
        <w:rPr>
          <w:rFonts w:eastAsiaTheme="minorHAnsi" w:cs="Arial"/>
          <w:szCs w:val="20"/>
        </w:rPr>
        <w:t xml:space="preserve"> ustavilo. </w:t>
      </w:r>
    </w:p>
    <w:p w14:paraId="1610E244" w14:textId="713BB1FB"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Smo aktivno vključeni v ukrepe za pridobivanje sredstev iz solidarnostnega sklada</w:t>
      </w:r>
      <w:r w:rsidR="002A7277">
        <w:rPr>
          <w:rFonts w:eastAsiaTheme="minorHAnsi" w:cs="Arial"/>
          <w:szCs w:val="20"/>
        </w:rPr>
        <w:t>. Vzporedno</w:t>
      </w:r>
      <w:r w:rsidR="00D36ABF">
        <w:rPr>
          <w:rFonts w:eastAsiaTheme="minorHAnsi" w:cs="Arial"/>
          <w:szCs w:val="20"/>
        </w:rPr>
        <w:t xml:space="preserve"> </w:t>
      </w:r>
      <w:r w:rsidRPr="003D4715">
        <w:rPr>
          <w:rFonts w:eastAsiaTheme="minorHAnsi" w:cs="Arial"/>
          <w:szCs w:val="20"/>
        </w:rPr>
        <w:t xml:space="preserve">delamo vse za prenovo </w:t>
      </w:r>
      <w:r w:rsidR="007364CA">
        <w:rPr>
          <w:rFonts w:eastAsiaTheme="minorHAnsi" w:cs="Arial"/>
          <w:szCs w:val="20"/>
        </w:rPr>
        <w:t>Z</w:t>
      </w:r>
      <w:r w:rsidRPr="003D4715">
        <w:rPr>
          <w:rFonts w:eastAsiaTheme="minorHAnsi" w:cs="Arial"/>
          <w:szCs w:val="20"/>
        </w:rPr>
        <w:t>akona o skladnem regionalnem razvoju.</w:t>
      </w:r>
    </w:p>
    <w:p w14:paraId="20C5146F" w14:textId="7F6F4912"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Pove, da je zakon pomemben in se dotika RRA, svetov regij, razvojnih svetov regij, malih podjetij, večjih podjetij</w:t>
      </w:r>
      <w:r w:rsidR="002A7277">
        <w:rPr>
          <w:rFonts w:eastAsiaTheme="minorHAnsi" w:cs="Arial"/>
          <w:szCs w:val="20"/>
        </w:rPr>
        <w:t>, gospodarske zbornice,</w:t>
      </w:r>
      <w:r w:rsidRPr="003D4715">
        <w:rPr>
          <w:rFonts w:eastAsiaTheme="minorHAnsi" w:cs="Arial"/>
          <w:szCs w:val="20"/>
        </w:rPr>
        <w:t xml:space="preserve"> </w:t>
      </w:r>
      <w:proofErr w:type="spellStart"/>
      <w:r w:rsidRPr="003D4715">
        <w:rPr>
          <w:rFonts w:eastAsiaTheme="minorHAnsi" w:cs="Arial"/>
          <w:szCs w:val="20"/>
        </w:rPr>
        <w:t>itd</w:t>
      </w:r>
      <w:proofErr w:type="spellEnd"/>
      <w:r w:rsidRPr="003D4715">
        <w:rPr>
          <w:rFonts w:eastAsiaTheme="minorHAnsi" w:cs="Arial"/>
          <w:szCs w:val="20"/>
        </w:rPr>
        <w:t xml:space="preserve">, zato je </w:t>
      </w:r>
      <w:r w:rsidR="007364CA">
        <w:rPr>
          <w:rFonts w:eastAsiaTheme="minorHAnsi" w:cs="Arial"/>
          <w:szCs w:val="20"/>
        </w:rPr>
        <w:t xml:space="preserve">pri pripravi sprememb </w:t>
      </w:r>
      <w:r w:rsidRPr="003D4715">
        <w:rPr>
          <w:rFonts w:eastAsiaTheme="minorHAnsi" w:cs="Arial"/>
          <w:szCs w:val="20"/>
        </w:rPr>
        <w:t xml:space="preserve">potrebno vključiti vso širšo javnost v, ne zgolj iz stališča ministrstva. </w:t>
      </w:r>
    </w:p>
    <w:p w14:paraId="43ADB5F9" w14:textId="0EA4BA67"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 xml:space="preserve">Potrebno je vedeti, da je </w:t>
      </w:r>
      <w:r w:rsidR="002A7277">
        <w:rPr>
          <w:rFonts w:eastAsiaTheme="minorHAnsi" w:cs="Arial"/>
          <w:szCs w:val="20"/>
        </w:rPr>
        <w:t>sprememba zakona</w:t>
      </w:r>
      <w:r w:rsidRPr="003D4715">
        <w:rPr>
          <w:rFonts w:eastAsiaTheme="minorHAnsi" w:cs="Arial"/>
          <w:szCs w:val="20"/>
        </w:rPr>
        <w:t xml:space="preserve"> pomembn</w:t>
      </w:r>
      <w:r w:rsidR="002A7277">
        <w:rPr>
          <w:rFonts w:eastAsiaTheme="minorHAnsi" w:cs="Arial"/>
          <w:szCs w:val="20"/>
        </w:rPr>
        <w:t>a</w:t>
      </w:r>
      <w:r w:rsidRPr="003D4715">
        <w:rPr>
          <w:rFonts w:eastAsiaTheme="minorHAnsi" w:cs="Arial"/>
          <w:szCs w:val="20"/>
        </w:rPr>
        <w:t xml:space="preserve"> za vse občine, saj se ne</w:t>
      </w:r>
      <w:r w:rsidR="002A7277">
        <w:rPr>
          <w:rFonts w:eastAsiaTheme="minorHAnsi" w:cs="Arial"/>
          <w:szCs w:val="20"/>
        </w:rPr>
        <w:t>-</w:t>
      </w:r>
      <w:r w:rsidRPr="003D4715">
        <w:rPr>
          <w:rFonts w:eastAsiaTheme="minorHAnsi" w:cs="Arial"/>
          <w:szCs w:val="20"/>
        </w:rPr>
        <w:t>mestne</w:t>
      </w:r>
      <w:r w:rsidR="002A7277">
        <w:rPr>
          <w:rFonts w:eastAsiaTheme="minorHAnsi" w:cs="Arial"/>
          <w:szCs w:val="20"/>
        </w:rPr>
        <w:t xml:space="preserve"> občine</w:t>
      </w:r>
      <w:r w:rsidRPr="003D4715">
        <w:rPr>
          <w:rFonts w:eastAsiaTheme="minorHAnsi" w:cs="Arial"/>
          <w:szCs w:val="20"/>
        </w:rPr>
        <w:t xml:space="preserve"> ne morejo prijaviti na CTN</w:t>
      </w:r>
      <w:r w:rsidR="002A7277">
        <w:rPr>
          <w:rFonts w:eastAsiaTheme="minorHAnsi" w:cs="Arial"/>
          <w:szCs w:val="20"/>
        </w:rPr>
        <w:t>.</w:t>
      </w:r>
      <w:r w:rsidR="007E1063">
        <w:rPr>
          <w:rFonts w:eastAsiaTheme="minorHAnsi" w:cs="Arial"/>
          <w:szCs w:val="20"/>
        </w:rPr>
        <w:t xml:space="preserve"> </w:t>
      </w:r>
      <w:r w:rsidR="002A7277">
        <w:rPr>
          <w:rFonts w:eastAsiaTheme="minorHAnsi" w:cs="Arial"/>
          <w:szCs w:val="20"/>
        </w:rPr>
        <w:t xml:space="preserve">Enako je pri </w:t>
      </w:r>
      <w:r w:rsidRPr="003D4715">
        <w:rPr>
          <w:rFonts w:eastAsiaTheme="minorHAnsi" w:cs="Arial"/>
          <w:szCs w:val="20"/>
        </w:rPr>
        <w:t>obmejn</w:t>
      </w:r>
      <w:r w:rsidR="002A7277">
        <w:rPr>
          <w:rFonts w:eastAsiaTheme="minorHAnsi" w:cs="Arial"/>
          <w:szCs w:val="20"/>
        </w:rPr>
        <w:t>ih</w:t>
      </w:r>
      <w:r w:rsidRPr="003D4715">
        <w:rPr>
          <w:rFonts w:eastAsiaTheme="minorHAnsi" w:cs="Arial"/>
          <w:szCs w:val="20"/>
        </w:rPr>
        <w:t xml:space="preserve"> problemsk</w:t>
      </w:r>
      <w:r w:rsidR="002A7277">
        <w:rPr>
          <w:rFonts w:eastAsiaTheme="minorHAnsi" w:cs="Arial"/>
          <w:szCs w:val="20"/>
        </w:rPr>
        <w:t>ih</w:t>
      </w:r>
      <w:r w:rsidRPr="003D4715">
        <w:rPr>
          <w:rFonts w:eastAsiaTheme="minorHAnsi" w:cs="Arial"/>
          <w:szCs w:val="20"/>
        </w:rPr>
        <w:t xml:space="preserve"> območj</w:t>
      </w:r>
      <w:r w:rsidR="002A7277">
        <w:rPr>
          <w:rFonts w:eastAsiaTheme="minorHAnsi" w:cs="Arial"/>
          <w:szCs w:val="20"/>
        </w:rPr>
        <w:t>ih. Znotraj občin imamo posamezne krajevne skupnosti, ki pa bi lahko bila obmejna problemska območja</w:t>
      </w:r>
      <w:r w:rsidR="00AA0B45">
        <w:rPr>
          <w:rFonts w:eastAsiaTheme="minorHAnsi" w:cs="Arial"/>
          <w:szCs w:val="20"/>
        </w:rPr>
        <w:t>, ki imajo probleme z razvojem.</w:t>
      </w:r>
      <w:r w:rsidR="00802B2D">
        <w:rPr>
          <w:rFonts w:eastAsiaTheme="minorHAnsi" w:cs="Arial"/>
          <w:szCs w:val="20"/>
        </w:rPr>
        <w:t xml:space="preserve"> </w:t>
      </w:r>
      <w:r w:rsidR="007364CA">
        <w:rPr>
          <w:rFonts w:eastAsiaTheme="minorHAnsi" w:cs="Arial"/>
          <w:szCs w:val="20"/>
        </w:rPr>
        <w:t>Gre za b</w:t>
      </w:r>
      <w:r w:rsidRPr="003D4715">
        <w:rPr>
          <w:rFonts w:eastAsiaTheme="minorHAnsi" w:cs="Arial"/>
          <w:szCs w:val="20"/>
        </w:rPr>
        <w:t>istven</w:t>
      </w:r>
      <w:r w:rsidR="007364CA">
        <w:rPr>
          <w:rFonts w:eastAsiaTheme="minorHAnsi" w:cs="Arial"/>
          <w:szCs w:val="20"/>
        </w:rPr>
        <w:t>e</w:t>
      </w:r>
      <w:r w:rsidRPr="003D4715">
        <w:rPr>
          <w:rFonts w:eastAsiaTheme="minorHAnsi" w:cs="Arial"/>
          <w:szCs w:val="20"/>
        </w:rPr>
        <w:t xml:space="preserve"> </w:t>
      </w:r>
      <w:r w:rsidR="007364CA" w:rsidRPr="003D4715">
        <w:rPr>
          <w:rFonts w:eastAsiaTheme="minorHAnsi" w:cs="Arial"/>
          <w:szCs w:val="20"/>
        </w:rPr>
        <w:t>tematik</w:t>
      </w:r>
      <w:r w:rsidR="007364CA">
        <w:rPr>
          <w:rFonts w:eastAsiaTheme="minorHAnsi" w:cs="Arial"/>
          <w:szCs w:val="20"/>
        </w:rPr>
        <w:t>e</w:t>
      </w:r>
      <w:r w:rsidR="007364CA" w:rsidRPr="003D4715">
        <w:rPr>
          <w:rFonts w:eastAsiaTheme="minorHAnsi" w:cs="Arial"/>
          <w:szCs w:val="20"/>
        </w:rPr>
        <w:t xml:space="preserve"> </w:t>
      </w:r>
      <w:r w:rsidRPr="003D4715">
        <w:rPr>
          <w:rFonts w:eastAsiaTheme="minorHAnsi" w:cs="Arial"/>
          <w:szCs w:val="20"/>
        </w:rPr>
        <w:t>in zato morajo biti vključeni vsi.</w:t>
      </w:r>
    </w:p>
    <w:p w14:paraId="7A2AEE84" w14:textId="1CF0B9B5" w:rsidR="00F224D8" w:rsidRPr="003D4715" w:rsidRDefault="002A7277" w:rsidP="00D20FFE">
      <w:pPr>
        <w:spacing w:after="160" w:line="360" w:lineRule="auto"/>
        <w:jc w:val="both"/>
        <w:rPr>
          <w:rFonts w:eastAsiaTheme="minorHAnsi" w:cs="Arial"/>
          <w:szCs w:val="20"/>
        </w:rPr>
      </w:pPr>
      <w:r>
        <w:rPr>
          <w:rFonts w:eastAsiaTheme="minorHAnsi" w:cs="Arial"/>
          <w:szCs w:val="20"/>
        </w:rPr>
        <w:t xml:space="preserve">Vse te izzive bomo naslovili v tej široki debati. </w:t>
      </w:r>
      <w:r w:rsidR="00F224D8" w:rsidRPr="003D4715">
        <w:rPr>
          <w:rFonts w:eastAsiaTheme="minorHAnsi" w:cs="Arial"/>
          <w:szCs w:val="20"/>
        </w:rPr>
        <w:t xml:space="preserve">Zakon bo šel v proceduro naslednje leto, ker mora biti dodelan in pravilno </w:t>
      </w:r>
      <w:r w:rsidR="00AA0B45">
        <w:rPr>
          <w:rFonts w:eastAsiaTheme="minorHAnsi" w:cs="Arial"/>
          <w:szCs w:val="20"/>
        </w:rPr>
        <w:t>ter</w:t>
      </w:r>
      <w:r w:rsidR="00F224D8" w:rsidRPr="003D4715">
        <w:rPr>
          <w:rFonts w:eastAsiaTheme="minorHAnsi" w:cs="Arial"/>
          <w:szCs w:val="20"/>
        </w:rPr>
        <w:t xml:space="preserve"> korektno zastavljen.</w:t>
      </w:r>
    </w:p>
    <w:p w14:paraId="6C68DB9C" w14:textId="6078E6FF" w:rsidR="00AA0B45" w:rsidRDefault="00802B2D" w:rsidP="00D20FFE">
      <w:pPr>
        <w:spacing w:after="160" w:line="360" w:lineRule="auto"/>
        <w:jc w:val="both"/>
        <w:rPr>
          <w:rFonts w:eastAsiaTheme="minorHAnsi" w:cs="Arial"/>
          <w:szCs w:val="20"/>
        </w:rPr>
      </w:pPr>
      <w:proofErr w:type="spellStart"/>
      <w:r>
        <w:rPr>
          <w:rFonts w:eastAsiaTheme="minorHAnsi" w:cs="Arial"/>
          <w:szCs w:val="20"/>
        </w:rPr>
        <w:t>Interregi</w:t>
      </w:r>
      <w:proofErr w:type="spellEnd"/>
      <w:r>
        <w:rPr>
          <w:rFonts w:eastAsiaTheme="minorHAnsi" w:cs="Arial"/>
          <w:szCs w:val="20"/>
        </w:rPr>
        <w:t xml:space="preserve"> so d</w:t>
      </w:r>
      <w:r w:rsidR="00F224D8" w:rsidRPr="003D4715">
        <w:rPr>
          <w:rFonts w:eastAsiaTheme="minorHAnsi" w:cs="Arial"/>
          <w:szCs w:val="20"/>
        </w:rPr>
        <w:t>rugi mehanizmi</w:t>
      </w:r>
      <w:r>
        <w:rPr>
          <w:rFonts w:eastAsiaTheme="minorHAnsi" w:cs="Arial"/>
          <w:szCs w:val="20"/>
        </w:rPr>
        <w:t>, iz katerih se lahko financirajo projekti drobnega, malega gospodar</w:t>
      </w:r>
      <w:r w:rsidR="00AA0B45">
        <w:rPr>
          <w:rFonts w:eastAsiaTheme="minorHAnsi" w:cs="Arial"/>
          <w:szCs w:val="20"/>
        </w:rPr>
        <w:t>s</w:t>
      </w:r>
      <w:r>
        <w:rPr>
          <w:rFonts w:eastAsiaTheme="minorHAnsi" w:cs="Arial"/>
          <w:szCs w:val="20"/>
        </w:rPr>
        <w:t>tva.</w:t>
      </w:r>
      <w:r w:rsidR="00F224D8" w:rsidRPr="003D4715">
        <w:rPr>
          <w:rFonts w:eastAsiaTheme="minorHAnsi" w:cs="Arial"/>
          <w:szCs w:val="20"/>
        </w:rPr>
        <w:t xml:space="preserve"> </w:t>
      </w:r>
      <w:proofErr w:type="spellStart"/>
      <w:r>
        <w:rPr>
          <w:rFonts w:eastAsiaTheme="minorHAnsi" w:cs="Arial"/>
          <w:szCs w:val="20"/>
        </w:rPr>
        <w:t>I</w:t>
      </w:r>
      <w:r w:rsidR="00F224D8" w:rsidRPr="003D4715">
        <w:rPr>
          <w:rFonts w:eastAsiaTheme="minorHAnsi" w:cs="Arial"/>
          <w:szCs w:val="20"/>
        </w:rPr>
        <w:t>nterregi</w:t>
      </w:r>
      <w:proofErr w:type="spellEnd"/>
      <w:r w:rsidR="00F224D8" w:rsidRPr="003D4715">
        <w:rPr>
          <w:rFonts w:eastAsiaTheme="minorHAnsi" w:cs="Arial"/>
          <w:szCs w:val="20"/>
        </w:rPr>
        <w:t xml:space="preserve"> </w:t>
      </w:r>
      <w:r>
        <w:rPr>
          <w:rFonts w:eastAsiaTheme="minorHAnsi" w:cs="Arial"/>
          <w:szCs w:val="20"/>
        </w:rPr>
        <w:t xml:space="preserve">so </w:t>
      </w:r>
      <w:r w:rsidR="00F224D8" w:rsidRPr="003D4715">
        <w:rPr>
          <w:rFonts w:eastAsiaTheme="minorHAnsi" w:cs="Arial"/>
          <w:szCs w:val="20"/>
        </w:rPr>
        <w:t>pomembn</w:t>
      </w:r>
      <w:r>
        <w:rPr>
          <w:rFonts w:eastAsiaTheme="minorHAnsi" w:cs="Arial"/>
          <w:szCs w:val="20"/>
        </w:rPr>
        <w:t>i</w:t>
      </w:r>
      <w:r w:rsidR="00F224D8" w:rsidRPr="003D4715">
        <w:rPr>
          <w:rFonts w:eastAsiaTheme="minorHAnsi" w:cs="Arial"/>
          <w:szCs w:val="20"/>
        </w:rPr>
        <w:t xml:space="preserve"> za financiranje SME</w:t>
      </w:r>
      <w:r>
        <w:rPr>
          <w:rFonts w:eastAsiaTheme="minorHAnsi" w:cs="Arial"/>
          <w:szCs w:val="20"/>
        </w:rPr>
        <w:t xml:space="preserve">. Nekateri razpisi </w:t>
      </w:r>
      <w:r w:rsidR="00F224D8" w:rsidRPr="003D4715">
        <w:rPr>
          <w:rFonts w:eastAsiaTheme="minorHAnsi" w:cs="Arial"/>
          <w:szCs w:val="20"/>
        </w:rPr>
        <w:t xml:space="preserve">so že odprti, je pa gospodarstvo lahko partner in pridobi sredstva. </w:t>
      </w:r>
    </w:p>
    <w:p w14:paraId="6881E53B" w14:textId="2181AFD1" w:rsidR="00D77C39" w:rsidRPr="003D4715" w:rsidRDefault="00F224D8" w:rsidP="00D20FFE">
      <w:pPr>
        <w:spacing w:after="160" w:line="360" w:lineRule="auto"/>
        <w:jc w:val="both"/>
        <w:rPr>
          <w:rFonts w:eastAsiaTheme="minorHAnsi" w:cs="Arial"/>
          <w:szCs w:val="20"/>
        </w:rPr>
      </w:pPr>
      <w:r w:rsidRPr="003D4715">
        <w:rPr>
          <w:rFonts w:eastAsiaTheme="minorHAnsi" w:cs="Arial"/>
          <w:szCs w:val="20"/>
        </w:rPr>
        <w:t xml:space="preserve">24.8. je bil podpisan okvirni sporazum za izvajanje švicarskega </w:t>
      </w:r>
      <w:r w:rsidR="00AA0B45">
        <w:rPr>
          <w:rFonts w:eastAsiaTheme="minorHAnsi" w:cs="Arial"/>
          <w:szCs w:val="20"/>
        </w:rPr>
        <w:t>mehanizma, okoli</w:t>
      </w:r>
      <w:r w:rsidRPr="003D4715">
        <w:rPr>
          <w:rFonts w:eastAsiaTheme="minorHAnsi" w:cs="Arial"/>
          <w:szCs w:val="20"/>
        </w:rPr>
        <w:t xml:space="preserve"> 16 MIO frankov, za nadomestljive vire energije</w:t>
      </w:r>
      <w:r w:rsidR="00AA0B45">
        <w:rPr>
          <w:rFonts w:eastAsiaTheme="minorHAnsi" w:cs="Arial"/>
          <w:szCs w:val="20"/>
        </w:rPr>
        <w:t xml:space="preserve"> za plitvo </w:t>
      </w:r>
      <w:proofErr w:type="spellStart"/>
      <w:r w:rsidR="00AA0B45">
        <w:rPr>
          <w:rFonts w:eastAsiaTheme="minorHAnsi" w:cs="Arial"/>
          <w:szCs w:val="20"/>
        </w:rPr>
        <w:t>geotermijo</w:t>
      </w:r>
      <w:proofErr w:type="spellEnd"/>
      <w:r w:rsidRPr="003D4715">
        <w:rPr>
          <w:rFonts w:eastAsiaTheme="minorHAnsi" w:cs="Arial"/>
          <w:szCs w:val="20"/>
        </w:rPr>
        <w:t xml:space="preserve"> in </w:t>
      </w:r>
      <w:r w:rsidR="00AA0B45">
        <w:rPr>
          <w:rFonts w:eastAsiaTheme="minorHAnsi" w:cs="Arial"/>
          <w:szCs w:val="20"/>
        </w:rPr>
        <w:t xml:space="preserve">druge ukrepe zaradi </w:t>
      </w:r>
      <w:r w:rsidRPr="003D4715">
        <w:rPr>
          <w:rFonts w:eastAsiaTheme="minorHAnsi" w:cs="Arial"/>
          <w:szCs w:val="20"/>
        </w:rPr>
        <w:t>podnebn</w:t>
      </w:r>
      <w:r w:rsidR="00AA0B45">
        <w:rPr>
          <w:rFonts w:eastAsiaTheme="minorHAnsi" w:cs="Arial"/>
          <w:szCs w:val="20"/>
        </w:rPr>
        <w:t>ih</w:t>
      </w:r>
      <w:r w:rsidRPr="003D4715">
        <w:rPr>
          <w:rFonts w:eastAsiaTheme="minorHAnsi" w:cs="Arial"/>
          <w:szCs w:val="20"/>
        </w:rPr>
        <w:t xml:space="preserve"> sprememb. Zapira se norveški mehanizem iz stare perspektive in prihaja nov sveženj iz naslova norveškega mehanizma – nekaj preko 50 mio eur – o samem programu pa se začenjajo pogajanja v prihodnjih mesecih</w:t>
      </w:r>
      <w:r w:rsidR="00AA0B45">
        <w:rPr>
          <w:rFonts w:eastAsiaTheme="minorHAnsi" w:cs="Arial"/>
          <w:szCs w:val="20"/>
        </w:rPr>
        <w:t>.</w:t>
      </w:r>
    </w:p>
    <w:p w14:paraId="00C630EC" w14:textId="608FADA0" w:rsidR="00F224D8" w:rsidRPr="003D4715" w:rsidRDefault="00F224D8" w:rsidP="00D20FFE">
      <w:pPr>
        <w:spacing w:after="160" w:line="360" w:lineRule="auto"/>
        <w:jc w:val="both"/>
        <w:rPr>
          <w:rFonts w:eastAsiaTheme="minorHAnsi" w:cs="Arial"/>
          <w:szCs w:val="20"/>
        </w:rPr>
      </w:pPr>
      <w:r w:rsidRPr="007E1063">
        <w:rPr>
          <w:rFonts w:eastAsiaTheme="minorHAnsi" w:cs="Arial"/>
          <w:b/>
          <w:bCs/>
          <w:szCs w:val="20"/>
        </w:rPr>
        <w:t>Marko Lotrič</w:t>
      </w:r>
      <w:r w:rsidR="000B7719" w:rsidRPr="007E1063">
        <w:rPr>
          <w:rFonts w:eastAsiaTheme="minorHAnsi" w:cs="Arial"/>
          <w:b/>
          <w:bCs/>
          <w:szCs w:val="20"/>
        </w:rPr>
        <w:t>, predsednik Državnega sveta RS</w:t>
      </w:r>
      <w:r w:rsidR="00F22992" w:rsidRPr="007E1063">
        <w:rPr>
          <w:rFonts w:eastAsiaTheme="minorHAnsi" w:cs="Arial"/>
          <w:b/>
          <w:bCs/>
          <w:szCs w:val="20"/>
        </w:rPr>
        <w:t>:</w:t>
      </w:r>
      <w:r w:rsidR="00F22992">
        <w:rPr>
          <w:rFonts w:eastAsiaTheme="minorHAnsi" w:cs="Arial"/>
          <w:szCs w:val="20"/>
        </w:rPr>
        <w:t xml:space="preserve"> Z</w:t>
      </w:r>
      <w:r w:rsidRPr="003D4715">
        <w:rPr>
          <w:rFonts w:eastAsiaTheme="minorHAnsi" w:cs="Arial"/>
          <w:szCs w:val="20"/>
        </w:rPr>
        <w:t>ačetni pozdrav</w:t>
      </w:r>
      <w:r w:rsidR="00F22992">
        <w:rPr>
          <w:rFonts w:eastAsiaTheme="minorHAnsi" w:cs="Arial"/>
          <w:szCs w:val="20"/>
        </w:rPr>
        <w:t>,</w:t>
      </w:r>
      <w:r w:rsidRPr="003D4715">
        <w:rPr>
          <w:rFonts w:eastAsiaTheme="minorHAnsi" w:cs="Arial"/>
          <w:szCs w:val="20"/>
        </w:rPr>
        <w:t xml:space="preserve"> veseli ga aktivnost in vse kar je minister povedal. </w:t>
      </w:r>
      <w:r w:rsidR="00A95138">
        <w:rPr>
          <w:rFonts w:eastAsiaTheme="minorHAnsi" w:cs="Arial"/>
          <w:szCs w:val="20"/>
        </w:rPr>
        <w:t>Sprememba zakona je zelo p</w:t>
      </w:r>
      <w:r w:rsidRPr="003D4715">
        <w:rPr>
          <w:rFonts w:eastAsiaTheme="minorHAnsi" w:cs="Arial"/>
          <w:szCs w:val="20"/>
        </w:rPr>
        <w:t>omemb</w:t>
      </w:r>
      <w:r w:rsidR="00A95138">
        <w:rPr>
          <w:rFonts w:eastAsiaTheme="minorHAnsi" w:cs="Arial"/>
          <w:szCs w:val="20"/>
        </w:rPr>
        <w:t>na</w:t>
      </w:r>
      <w:r w:rsidRPr="003D4715">
        <w:rPr>
          <w:rFonts w:eastAsiaTheme="minorHAnsi" w:cs="Arial"/>
          <w:szCs w:val="20"/>
        </w:rPr>
        <w:t xml:space="preserve"> za </w:t>
      </w:r>
      <w:proofErr w:type="spellStart"/>
      <w:r w:rsidRPr="003D4715">
        <w:rPr>
          <w:rFonts w:eastAsiaTheme="minorHAnsi" w:cs="Arial"/>
          <w:szCs w:val="20"/>
        </w:rPr>
        <w:t>depriviligirana</w:t>
      </w:r>
      <w:proofErr w:type="spellEnd"/>
      <w:r w:rsidRPr="003D4715">
        <w:rPr>
          <w:rFonts w:eastAsiaTheme="minorHAnsi" w:cs="Arial"/>
          <w:szCs w:val="20"/>
        </w:rPr>
        <w:t xml:space="preserve"> mesta in občine</w:t>
      </w:r>
      <w:r w:rsidR="00A95138">
        <w:rPr>
          <w:rFonts w:eastAsiaTheme="minorHAnsi" w:cs="Arial"/>
          <w:szCs w:val="20"/>
        </w:rPr>
        <w:t>.</w:t>
      </w:r>
      <w:r w:rsidRPr="003D4715">
        <w:rPr>
          <w:rFonts w:eastAsiaTheme="minorHAnsi" w:cs="Arial"/>
          <w:szCs w:val="20"/>
        </w:rPr>
        <w:t xml:space="preserve"> </w:t>
      </w:r>
      <w:r w:rsidR="00A95138">
        <w:rPr>
          <w:rFonts w:eastAsiaTheme="minorHAnsi" w:cs="Arial"/>
          <w:szCs w:val="20"/>
        </w:rPr>
        <w:t>P</w:t>
      </w:r>
      <w:r w:rsidRPr="003D4715">
        <w:rPr>
          <w:rFonts w:eastAsiaTheme="minorHAnsi" w:cs="Arial"/>
          <w:szCs w:val="20"/>
        </w:rPr>
        <w:t xml:space="preserve">otrebno </w:t>
      </w:r>
      <w:r w:rsidR="00A95138">
        <w:rPr>
          <w:rFonts w:eastAsiaTheme="minorHAnsi" w:cs="Arial"/>
          <w:szCs w:val="20"/>
        </w:rPr>
        <w:t xml:space="preserve">je </w:t>
      </w:r>
      <w:r w:rsidRPr="003D4715">
        <w:rPr>
          <w:rFonts w:eastAsiaTheme="minorHAnsi" w:cs="Arial"/>
          <w:szCs w:val="20"/>
        </w:rPr>
        <w:t>ohraniti življenje in delo na teh območjih (obmejna/ali gorska</w:t>
      </w:r>
      <w:r w:rsidR="00A95138">
        <w:rPr>
          <w:rFonts w:eastAsiaTheme="minorHAnsi" w:cs="Arial"/>
          <w:szCs w:val="20"/>
        </w:rPr>
        <w:t>)</w:t>
      </w:r>
      <w:r w:rsidR="007364CA">
        <w:rPr>
          <w:rFonts w:eastAsiaTheme="minorHAnsi" w:cs="Arial"/>
          <w:szCs w:val="20"/>
        </w:rPr>
        <w:t>,</w:t>
      </w:r>
      <w:r w:rsidR="00A95138">
        <w:rPr>
          <w:rFonts w:eastAsiaTheme="minorHAnsi" w:cs="Arial"/>
          <w:szCs w:val="20"/>
        </w:rPr>
        <w:t xml:space="preserve"> ki še kako dobro lahko preživijo s</w:t>
      </w:r>
      <w:r w:rsidRPr="003D4715">
        <w:rPr>
          <w:rFonts w:eastAsiaTheme="minorHAnsi" w:cs="Arial"/>
          <w:szCs w:val="20"/>
        </w:rPr>
        <w:t xml:space="preserve"> turizm</w:t>
      </w:r>
      <w:r w:rsidR="00A95138">
        <w:rPr>
          <w:rFonts w:eastAsiaTheme="minorHAnsi" w:cs="Arial"/>
          <w:szCs w:val="20"/>
        </w:rPr>
        <w:t>om</w:t>
      </w:r>
      <w:r w:rsidRPr="003D4715">
        <w:rPr>
          <w:rFonts w:eastAsiaTheme="minorHAnsi" w:cs="Arial"/>
          <w:szCs w:val="20"/>
        </w:rPr>
        <w:t>. Potrebno je dati energijo, finančne vzpodbude in</w:t>
      </w:r>
      <w:r w:rsidR="00A95138">
        <w:rPr>
          <w:rFonts w:eastAsiaTheme="minorHAnsi" w:cs="Arial"/>
          <w:szCs w:val="20"/>
        </w:rPr>
        <w:t xml:space="preserve"> splošno</w:t>
      </w:r>
      <w:r w:rsidRPr="003D4715">
        <w:rPr>
          <w:rFonts w:eastAsiaTheme="minorHAnsi" w:cs="Arial"/>
          <w:szCs w:val="20"/>
        </w:rPr>
        <w:t xml:space="preserve"> podpora</w:t>
      </w:r>
      <w:r w:rsidR="00A95138">
        <w:rPr>
          <w:rFonts w:eastAsiaTheme="minorHAnsi" w:cs="Arial"/>
          <w:szCs w:val="20"/>
        </w:rPr>
        <w:t>, da se splača preživljati z delom doma</w:t>
      </w:r>
      <w:r w:rsidRPr="003D4715">
        <w:rPr>
          <w:rFonts w:eastAsiaTheme="minorHAnsi" w:cs="Arial"/>
          <w:szCs w:val="20"/>
        </w:rPr>
        <w:t>. Cilj zakona mora biti</w:t>
      </w:r>
      <w:r w:rsidR="00A92B8C">
        <w:rPr>
          <w:rFonts w:eastAsiaTheme="minorHAnsi" w:cs="Arial"/>
          <w:szCs w:val="20"/>
        </w:rPr>
        <w:t xml:space="preserve"> čim</w:t>
      </w:r>
      <w:r w:rsidRPr="003D4715">
        <w:rPr>
          <w:rFonts w:eastAsiaTheme="minorHAnsi" w:cs="Arial"/>
          <w:szCs w:val="20"/>
        </w:rPr>
        <w:t xml:space="preserve"> lažja koordinacija</w:t>
      </w:r>
      <w:r w:rsidR="00A92B8C">
        <w:rPr>
          <w:rFonts w:eastAsiaTheme="minorHAnsi" w:cs="Arial"/>
          <w:szCs w:val="20"/>
        </w:rPr>
        <w:t xml:space="preserve"> oz. določanje lokacij regijsko</w:t>
      </w:r>
      <w:r w:rsidRPr="003D4715">
        <w:rPr>
          <w:rFonts w:eastAsiaTheme="minorHAnsi" w:cs="Arial"/>
          <w:szCs w:val="20"/>
        </w:rPr>
        <w:t xml:space="preserve"> pomembnih</w:t>
      </w:r>
      <w:r w:rsidR="00A92B8C">
        <w:rPr>
          <w:rFonts w:eastAsiaTheme="minorHAnsi" w:cs="Arial"/>
          <w:szCs w:val="20"/>
        </w:rPr>
        <w:t xml:space="preserve"> ustanov, kot so bolnišnice, univerze, prometna infrastruktura. Cilj zakona mora biti</w:t>
      </w:r>
      <w:r w:rsidRPr="003D4715">
        <w:rPr>
          <w:rFonts w:eastAsiaTheme="minorHAnsi" w:cs="Arial"/>
          <w:szCs w:val="20"/>
        </w:rPr>
        <w:t xml:space="preserve"> lažje črpanj</w:t>
      </w:r>
      <w:r w:rsidR="00A92B8C">
        <w:rPr>
          <w:rFonts w:eastAsiaTheme="minorHAnsi" w:cs="Arial"/>
          <w:szCs w:val="20"/>
        </w:rPr>
        <w:t>e evropskih</w:t>
      </w:r>
      <w:r w:rsidRPr="003D4715">
        <w:rPr>
          <w:rFonts w:eastAsiaTheme="minorHAnsi" w:cs="Arial"/>
          <w:szCs w:val="20"/>
        </w:rPr>
        <w:t xml:space="preserve"> sredstev, </w:t>
      </w:r>
      <w:r w:rsidR="00A92B8C">
        <w:rPr>
          <w:rFonts w:eastAsiaTheme="minorHAnsi" w:cs="Arial"/>
          <w:szCs w:val="20"/>
        </w:rPr>
        <w:t xml:space="preserve">zaradi </w:t>
      </w:r>
      <w:r w:rsidRPr="003D4715">
        <w:rPr>
          <w:rFonts w:eastAsiaTheme="minorHAnsi" w:cs="Arial"/>
          <w:szCs w:val="20"/>
        </w:rPr>
        <w:t>kriz</w:t>
      </w:r>
      <w:r w:rsidR="00A92B8C">
        <w:rPr>
          <w:rFonts w:eastAsiaTheme="minorHAnsi" w:cs="Arial"/>
          <w:szCs w:val="20"/>
        </w:rPr>
        <w:t xml:space="preserve">, ki nas </w:t>
      </w:r>
      <w:proofErr w:type="spellStart"/>
      <w:r w:rsidR="00A92B8C">
        <w:rPr>
          <w:rFonts w:eastAsiaTheme="minorHAnsi" w:cs="Arial"/>
          <w:szCs w:val="20"/>
        </w:rPr>
        <w:t>doletevajo</w:t>
      </w:r>
      <w:proofErr w:type="spellEnd"/>
      <w:r w:rsidR="00A92B8C">
        <w:rPr>
          <w:rFonts w:eastAsiaTheme="minorHAnsi" w:cs="Arial"/>
          <w:szCs w:val="20"/>
        </w:rPr>
        <w:t xml:space="preserve"> in je pomembno, da so dobro </w:t>
      </w:r>
      <w:proofErr w:type="spellStart"/>
      <w:r w:rsidR="00A92B8C">
        <w:rPr>
          <w:rFonts w:eastAsiaTheme="minorHAnsi" w:cs="Arial"/>
          <w:szCs w:val="20"/>
        </w:rPr>
        <w:t>skoordinirane</w:t>
      </w:r>
      <w:proofErr w:type="spellEnd"/>
      <w:r w:rsidRPr="003D4715">
        <w:rPr>
          <w:rFonts w:eastAsiaTheme="minorHAnsi" w:cs="Arial"/>
          <w:szCs w:val="20"/>
        </w:rPr>
        <w:t xml:space="preserve">. EK tudi reagira na </w:t>
      </w:r>
      <w:r w:rsidR="00A92B8C">
        <w:rPr>
          <w:rFonts w:eastAsiaTheme="minorHAnsi" w:cs="Arial"/>
          <w:szCs w:val="20"/>
        </w:rPr>
        <w:t xml:space="preserve">te </w:t>
      </w:r>
      <w:r w:rsidRPr="003D4715">
        <w:rPr>
          <w:rFonts w:eastAsiaTheme="minorHAnsi" w:cs="Arial"/>
          <w:szCs w:val="20"/>
        </w:rPr>
        <w:t>krize</w:t>
      </w:r>
      <w:r w:rsidR="00A92B8C">
        <w:rPr>
          <w:rFonts w:eastAsiaTheme="minorHAnsi" w:cs="Arial"/>
          <w:szCs w:val="20"/>
        </w:rPr>
        <w:t xml:space="preserve"> izredno hitro</w:t>
      </w:r>
      <w:r w:rsidRPr="003D4715">
        <w:rPr>
          <w:rFonts w:eastAsiaTheme="minorHAnsi" w:cs="Arial"/>
          <w:szCs w:val="20"/>
        </w:rPr>
        <w:t xml:space="preserve"> in za to smo hvaležni za pomoč. Potrebne so reforme na ključnih področjih zaradi kriz. Kohezija je pomembna zaradi solidarnosti in manjšanju razlik med regijami, kar se je videlo tudi v času </w:t>
      </w:r>
      <w:r w:rsidR="00A92B8C">
        <w:rPr>
          <w:rFonts w:eastAsiaTheme="minorHAnsi" w:cs="Arial"/>
          <w:szCs w:val="20"/>
        </w:rPr>
        <w:t>k</w:t>
      </w:r>
      <w:r w:rsidRPr="003D4715">
        <w:rPr>
          <w:rFonts w:eastAsiaTheme="minorHAnsi" w:cs="Arial"/>
          <w:szCs w:val="20"/>
        </w:rPr>
        <w:t xml:space="preserve">orone. Lokalne skupnosti so med </w:t>
      </w:r>
      <w:r w:rsidR="00A92B8C">
        <w:rPr>
          <w:rFonts w:eastAsiaTheme="minorHAnsi" w:cs="Arial"/>
          <w:szCs w:val="20"/>
        </w:rPr>
        <w:t>k</w:t>
      </w:r>
      <w:r w:rsidRPr="003D4715">
        <w:rPr>
          <w:rFonts w:eastAsiaTheme="minorHAnsi" w:cs="Arial"/>
          <w:szCs w:val="20"/>
        </w:rPr>
        <w:t xml:space="preserve">orono bile najbolj aktivne in »prizadete« in enako med poplavami. Župani so vedno prevzeli prvo koordinacijo in so res dobro opravili svoje delo, saj so s pravilno reakcijo preprečili večjo škodo. </w:t>
      </w:r>
    </w:p>
    <w:p w14:paraId="59D3E8A9" w14:textId="33A44155" w:rsidR="005B3262" w:rsidRDefault="00F224D8" w:rsidP="00D20FFE">
      <w:pPr>
        <w:spacing w:after="160" w:line="360" w:lineRule="auto"/>
        <w:jc w:val="both"/>
        <w:rPr>
          <w:rFonts w:eastAsiaTheme="minorHAnsi" w:cs="Arial"/>
          <w:szCs w:val="20"/>
        </w:rPr>
      </w:pPr>
      <w:r w:rsidRPr="003D4715">
        <w:rPr>
          <w:rFonts w:eastAsiaTheme="minorHAnsi" w:cs="Arial"/>
          <w:szCs w:val="20"/>
        </w:rPr>
        <w:lastRenderedPageBreak/>
        <w:t xml:space="preserve">Pokrajine lahko delno prevzamejo naloge, ki jih </w:t>
      </w:r>
      <w:r w:rsidR="00074498">
        <w:rPr>
          <w:rFonts w:eastAsiaTheme="minorHAnsi" w:cs="Arial"/>
          <w:szCs w:val="20"/>
        </w:rPr>
        <w:t xml:space="preserve">država in manjše </w:t>
      </w:r>
      <w:r w:rsidRPr="003D4715">
        <w:rPr>
          <w:rFonts w:eastAsiaTheme="minorHAnsi" w:cs="Arial"/>
          <w:szCs w:val="20"/>
        </w:rPr>
        <w:t xml:space="preserve">lokalne skupnosti težje (odvoz </w:t>
      </w:r>
      <w:r w:rsidR="005B3262">
        <w:rPr>
          <w:rFonts w:eastAsiaTheme="minorHAnsi" w:cs="Arial"/>
          <w:szCs w:val="20"/>
        </w:rPr>
        <w:t xml:space="preserve">in upravljanje </w:t>
      </w:r>
      <w:r w:rsidRPr="003D4715">
        <w:rPr>
          <w:rFonts w:eastAsiaTheme="minorHAnsi" w:cs="Arial"/>
          <w:szCs w:val="20"/>
        </w:rPr>
        <w:t xml:space="preserve">odpadkov, urejanje </w:t>
      </w:r>
      <w:r w:rsidR="005B3262">
        <w:rPr>
          <w:rFonts w:eastAsiaTheme="minorHAnsi" w:cs="Arial"/>
          <w:szCs w:val="20"/>
        </w:rPr>
        <w:t xml:space="preserve">hudournikov in </w:t>
      </w:r>
      <w:r w:rsidRPr="003D4715">
        <w:rPr>
          <w:rFonts w:eastAsiaTheme="minorHAnsi" w:cs="Arial"/>
          <w:szCs w:val="20"/>
        </w:rPr>
        <w:t>vodotokov, prostorsko planiranje, varstvo okolja,</w:t>
      </w:r>
      <w:r w:rsidR="005B3262">
        <w:rPr>
          <w:rFonts w:eastAsiaTheme="minorHAnsi" w:cs="Arial"/>
          <w:szCs w:val="20"/>
        </w:rPr>
        <w:t xml:space="preserve"> umeščanje bolnišnic,</w:t>
      </w:r>
      <w:r w:rsidRPr="003D4715">
        <w:rPr>
          <w:rFonts w:eastAsiaTheme="minorHAnsi" w:cs="Arial"/>
          <w:szCs w:val="20"/>
        </w:rPr>
        <w:t xml:space="preserve"> razvojni projekti,…)</w:t>
      </w:r>
      <w:r w:rsidR="007364CA">
        <w:rPr>
          <w:rFonts w:eastAsiaTheme="minorHAnsi" w:cs="Arial"/>
          <w:szCs w:val="20"/>
        </w:rPr>
        <w:t xml:space="preserve">. </w:t>
      </w:r>
      <w:r w:rsidR="005B3262">
        <w:rPr>
          <w:rFonts w:eastAsiaTheme="minorHAnsi" w:cs="Arial"/>
          <w:szCs w:val="20"/>
        </w:rPr>
        <w:t>T</w:t>
      </w:r>
      <w:r w:rsidRPr="003D4715">
        <w:rPr>
          <w:rFonts w:eastAsiaTheme="minorHAnsi" w:cs="Arial"/>
          <w:szCs w:val="20"/>
        </w:rPr>
        <w:t>o nalogo bi lahko</w:t>
      </w:r>
      <w:r w:rsidR="005B3262">
        <w:rPr>
          <w:rFonts w:eastAsiaTheme="minorHAnsi" w:cs="Arial"/>
          <w:szCs w:val="20"/>
        </w:rPr>
        <w:t xml:space="preserve"> bolj učinkovito</w:t>
      </w:r>
      <w:r w:rsidRPr="003D4715">
        <w:rPr>
          <w:rFonts w:eastAsiaTheme="minorHAnsi" w:cs="Arial"/>
          <w:szCs w:val="20"/>
        </w:rPr>
        <w:t xml:space="preserve"> prevzele regije/pokrajine. Umeščanje pokrajin v pravni red Slovenije bi bil eden večji projektov v zgodovini Slovenije. Meni, da bi tako tudi državo razbremenili, če bi se delitev razdelila na 3 nivoje. Poudari, da </w:t>
      </w:r>
      <w:r w:rsidR="005B3262">
        <w:rPr>
          <w:rFonts w:eastAsiaTheme="minorHAnsi" w:cs="Arial"/>
          <w:szCs w:val="20"/>
        </w:rPr>
        <w:t>pripravljavci spremembe zakona</w:t>
      </w:r>
      <w:r w:rsidRPr="003D4715">
        <w:rPr>
          <w:rFonts w:eastAsiaTheme="minorHAnsi" w:cs="Arial"/>
          <w:szCs w:val="20"/>
        </w:rPr>
        <w:t xml:space="preserve"> prisluhne</w:t>
      </w:r>
      <w:r w:rsidR="005B3262">
        <w:rPr>
          <w:rFonts w:eastAsiaTheme="minorHAnsi" w:cs="Arial"/>
          <w:szCs w:val="20"/>
        </w:rPr>
        <w:t>jo</w:t>
      </w:r>
      <w:r w:rsidRPr="003D4715">
        <w:rPr>
          <w:rFonts w:eastAsiaTheme="minorHAnsi" w:cs="Arial"/>
          <w:szCs w:val="20"/>
        </w:rPr>
        <w:t xml:space="preserve"> delovni skupini državnega sveta</w:t>
      </w:r>
      <w:r w:rsidR="005B3262">
        <w:rPr>
          <w:rFonts w:eastAsiaTheme="minorHAnsi" w:cs="Arial"/>
          <w:szCs w:val="20"/>
        </w:rPr>
        <w:t xml:space="preserve"> za pripravo projekta pilotnih pokrajin. Smiselno je nenasilno uvajanje pokrajin, tako da se najprej </w:t>
      </w:r>
      <w:proofErr w:type="spellStart"/>
      <w:r w:rsidR="005B3262">
        <w:rPr>
          <w:rFonts w:eastAsiaTheme="minorHAnsi" w:cs="Arial"/>
          <w:szCs w:val="20"/>
        </w:rPr>
        <w:t>stestirajo</w:t>
      </w:r>
      <w:proofErr w:type="spellEnd"/>
      <w:r w:rsidR="005B3262">
        <w:rPr>
          <w:rFonts w:eastAsiaTheme="minorHAnsi" w:cs="Arial"/>
          <w:szCs w:val="20"/>
        </w:rPr>
        <w:t xml:space="preserve"> na pilotnem projektu. Zahvala.</w:t>
      </w:r>
      <w:r w:rsidRPr="003D4715">
        <w:rPr>
          <w:rFonts w:eastAsiaTheme="minorHAnsi" w:cs="Arial"/>
          <w:szCs w:val="20"/>
        </w:rPr>
        <w:t xml:space="preserve"> </w:t>
      </w:r>
    </w:p>
    <w:p w14:paraId="5CD49280" w14:textId="0304B369" w:rsidR="00F224D8" w:rsidRPr="003D4715" w:rsidRDefault="00F224D8" w:rsidP="00D20FFE">
      <w:pPr>
        <w:spacing w:after="160" w:line="360" w:lineRule="auto"/>
        <w:jc w:val="both"/>
        <w:rPr>
          <w:rFonts w:eastAsiaTheme="minorHAnsi" w:cs="Arial"/>
          <w:szCs w:val="20"/>
        </w:rPr>
      </w:pPr>
      <w:r w:rsidRPr="00114523">
        <w:rPr>
          <w:rFonts w:eastAsiaTheme="minorHAnsi" w:cs="Arial"/>
          <w:b/>
          <w:bCs/>
          <w:szCs w:val="20"/>
        </w:rPr>
        <w:t>Blaž Cvar</w:t>
      </w:r>
      <w:r w:rsidR="00D77C39">
        <w:rPr>
          <w:rFonts w:eastAsiaTheme="minorHAnsi" w:cs="Arial"/>
          <w:b/>
          <w:bCs/>
          <w:szCs w:val="20"/>
        </w:rPr>
        <w:t>, predsednik Obrtno-podjetniške zbornice Slovenije:</w:t>
      </w:r>
      <w:r w:rsidRPr="003D4715">
        <w:rPr>
          <w:rFonts w:eastAsiaTheme="minorHAnsi" w:cs="Arial"/>
          <w:szCs w:val="20"/>
        </w:rPr>
        <w:t xml:space="preserve"> </w:t>
      </w:r>
      <w:r w:rsidR="00D77C39">
        <w:rPr>
          <w:rFonts w:eastAsiaTheme="minorHAnsi" w:cs="Arial"/>
          <w:szCs w:val="20"/>
        </w:rPr>
        <w:t>P</w:t>
      </w:r>
      <w:r w:rsidRPr="003D4715">
        <w:rPr>
          <w:rFonts w:eastAsiaTheme="minorHAnsi" w:cs="Arial"/>
          <w:szCs w:val="20"/>
        </w:rPr>
        <w:t xml:space="preserve">ove, da obrtniki radi </w:t>
      </w:r>
      <w:proofErr w:type="spellStart"/>
      <w:r w:rsidRPr="003D4715">
        <w:rPr>
          <w:rFonts w:eastAsiaTheme="minorHAnsi" w:cs="Arial"/>
          <w:szCs w:val="20"/>
        </w:rPr>
        <w:t>poenostav</w:t>
      </w:r>
      <w:r w:rsidR="008048FC">
        <w:rPr>
          <w:rFonts w:eastAsiaTheme="minorHAnsi" w:cs="Arial"/>
          <w:szCs w:val="20"/>
        </w:rPr>
        <w:t>lajo</w:t>
      </w:r>
      <w:proofErr w:type="spellEnd"/>
      <w:r w:rsidR="008048FC">
        <w:rPr>
          <w:rFonts w:eastAsiaTheme="minorHAnsi" w:cs="Arial"/>
          <w:szCs w:val="20"/>
        </w:rPr>
        <w:t>, radi govorijo</w:t>
      </w:r>
      <w:r w:rsidRPr="003D4715">
        <w:rPr>
          <w:rFonts w:eastAsiaTheme="minorHAnsi" w:cs="Arial"/>
          <w:szCs w:val="20"/>
        </w:rPr>
        <w:t xml:space="preserve"> </w:t>
      </w:r>
      <w:r w:rsidR="008048FC">
        <w:rPr>
          <w:rFonts w:eastAsiaTheme="minorHAnsi" w:cs="Arial"/>
          <w:szCs w:val="20"/>
        </w:rPr>
        <w:t xml:space="preserve">o </w:t>
      </w:r>
      <w:r w:rsidRPr="003D4715">
        <w:rPr>
          <w:rFonts w:eastAsiaTheme="minorHAnsi" w:cs="Arial"/>
          <w:szCs w:val="20"/>
        </w:rPr>
        <w:t>vsebin</w:t>
      </w:r>
      <w:r w:rsidR="008048FC">
        <w:rPr>
          <w:rFonts w:eastAsiaTheme="minorHAnsi" w:cs="Arial"/>
          <w:szCs w:val="20"/>
        </w:rPr>
        <w:t>i, o konkretnih predlogih</w:t>
      </w:r>
      <w:r w:rsidRPr="003D4715">
        <w:rPr>
          <w:rFonts w:eastAsiaTheme="minorHAnsi" w:cs="Arial"/>
          <w:szCs w:val="20"/>
        </w:rPr>
        <w:t xml:space="preserve"> in dejansko izvajajo delo.</w:t>
      </w:r>
      <w:r w:rsidR="008048FC">
        <w:rPr>
          <w:rFonts w:eastAsiaTheme="minorHAnsi" w:cs="Arial"/>
          <w:szCs w:val="20"/>
        </w:rPr>
        <w:t xml:space="preserve"> Če mu je pa že dovoljeno, da uvodoma pove nekaj stavkov, pa bo povedal takole:</w:t>
      </w:r>
      <w:r w:rsidRPr="003D4715">
        <w:rPr>
          <w:rFonts w:eastAsiaTheme="minorHAnsi" w:cs="Arial"/>
          <w:szCs w:val="20"/>
        </w:rPr>
        <w:t xml:space="preserve"> Ni regije ali občine, ki bi bila slabo razvita in bi imela močno gospodarstvo ali obratno. Gospodarstvo je gonilo in predpogoj, da regija dobro deluje. Zato je pomembno, da vzpostavimo nujno potrebne pogoje za delovanje, tudi avtocesta za Koroško</w:t>
      </w:r>
      <w:r w:rsidR="008048FC">
        <w:rPr>
          <w:rFonts w:eastAsiaTheme="minorHAnsi" w:cs="Arial"/>
          <w:szCs w:val="20"/>
        </w:rPr>
        <w:t>. N</w:t>
      </w:r>
      <w:r w:rsidRPr="003D4715">
        <w:rPr>
          <w:rFonts w:eastAsiaTheme="minorHAnsi" w:cs="Arial"/>
          <w:szCs w:val="20"/>
        </w:rPr>
        <w:t>e bo nujno potrebnega preboja, če tega ne bo. Delovna mesta, ki se generirajo po vsej Sloveniji</w:t>
      </w:r>
      <w:r w:rsidR="00D36ABF">
        <w:rPr>
          <w:rFonts w:eastAsiaTheme="minorHAnsi" w:cs="Arial"/>
          <w:szCs w:val="20"/>
        </w:rPr>
        <w:t xml:space="preserve"> </w:t>
      </w:r>
      <w:r w:rsidRPr="003D4715">
        <w:rPr>
          <w:rFonts w:eastAsiaTheme="minorHAnsi" w:cs="Arial"/>
          <w:szCs w:val="20"/>
        </w:rPr>
        <w:t xml:space="preserve">- predpogoj so ceste in </w:t>
      </w:r>
      <w:r w:rsidR="008048FC">
        <w:rPr>
          <w:rFonts w:eastAsiaTheme="minorHAnsi" w:cs="Arial"/>
          <w:szCs w:val="20"/>
        </w:rPr>
        <w:t xml:space="preserve">urejena </w:t>
      </w:r>
      <w:r w:rsidRPr="003D4715">
        <w:rPr>
          <w:rFonts w:eastAsiaTheme="minorHAnsi" w:cs="Arial"/>
          <w:szCs w:val="20"/>
        </w:rPr>
        <w:t xml:space="preserve">zemljišča za izgradnjo infrastrukture. Slovenija je tako majhna, da veliko območij meji na druge države in gre zato za izrazito poslabšanje </w:t>
      </w:r>
      <w:r w:rsidR="008048FC">
        <w:rPr>
          <w:rFonts w:eastAsiaTheme="minorHAnsi" w:cs="Arial"/>
          <w:szCs w:val="20"/>
        </w:rPr>
        <w:t>pogojev dela</w:t>
      </w:r>
      <w:r w:rsidRPr="003D4715">
        <w:rPr>
          <w:rFonts w:eastAsiaTheme="minorHAnsi" w:cs="Arial"/>
          <w:szCs w:val="20"/>
        </w:rPr>
        <w:t xml:space="preserve">, ko ljudje čezmejno opravljajo </w:t>
      </w:r>
      <w:r w:rsidR="008048FC">
        <w:rPr>
          <w:rFonts w:eastAsiaTheme="minorHAnsi" w:cs="Arial"/>
          <w:szCs w:val="20"/>
        </w:rPr>
        <w:t>storitve, ker bomo s 1. januarjem za 30 % povečali stroške dela ljudi, ki čezmejno opravljajo svojo storitev. Zato je potrebno zaščititi ta območja, saj bodo podjetja verjetno</w:t>
      </w:r>
      <w:r w:rsidR="008048FC" w:rsidRPr="003D4715">
        <w:rPr>
          <w:rFonts w:eastAsiaTheme="minorHAnsi" w:cs="Arial"/>
          <w:szCs w:val="20"/>
        </w:rPr>
        <w:t xml:space="preserve"> </w:t>
      </w:r>
      <w:r w:rsidRPr="003D4715">
        <w:rPr>
          <w:rFonts w:eastAsiaTheme="minorHAnsi" w:cs="Arial"/>
          <w:szCs w:val="20"/>
        </w:rPr>
        <w:t>preselila svoje proizvodnje v držav</w:t>
      </w:r>
      <w:r w:rsidR="008048FC">
        <w:rPr>
          <w:rFonts w:eastAsiaTheme="minorHAnsi" w:cs="Arial"/>
          <w:szCs w:val="20"/>
        </w:rPr>
        <w:t>o</w:t>
      </w:r>
      <w:r w:rsidRPr="003D4715">
        <w:rPr>
          <w:rFonts w:eastAsiaTheme="minorHAnsi" w:cs="Arial"/>
          <w:szCs w:val="20"/>
        </w:rPr>
        <w:t xml:space="preserve">, ki </w:t>
      </w:r>
      <w:r w:rsidR="008048FC">
        <w:rPr>
          <w:rFonts w:eastAsiaTheme="minorHAnsi" w:cs="Arial"/>
          <w:szCs w:val="20"/>
        </w:rPr>
        <w:t>teh obremenitev nima</w:t>
      </w:r>
      <w:r w:rsidRPr="003D4715">
        <w:rPr>
          <w:rFonts w:eastAsiaTheme="minorHAnsi" w:cs="Arial"/>
          <w:szCs w:val="20"/>
        </w:rPr>
        <w:t>. Veseli se sodelovanja pri pripravi zakona, saj je tudi za njihovo panogo to izjemnega pomena za izboljša nje pogojev dela v regijah in doseganju ciljev.</w:t>
      </w:r>
    </w:p>
    <w:p w14:paraId="30012CBB" w14:textId="5B075EFB" w:rsidR="00563B5D" w:rsidRDefault="00D51770" w:rsidP="00D20FFE">
      <w:pPr>
        <w:spacing w:after="160" w:line="360" w:lineRule="auto"/>
        <w:jc w:val="both"/>
        <w:rPr>
          <w:rFonts w:eastAsiaTheme="minorHAnsi" w:cs="Arial"/>
          <w:szCs w:val="20"/>
        </w:rPr>
      </w:pPr>
      <w:r>
        <w:rPr>
          <w:rFonts w:eastAsiaTheme="minorHAnsi" w:cs="Arial"/>
          <w:b/>
          <w:bCs/>
          <w:szCs w:val="20"/>
        </w:rPr>
        <w:t>D</w:t>
      </w:r>
      <w:r w:rsidR="00F224D8" w:rsidRPr="00563B5D">
        <w:rPr>
          <w:rFonts w:eastAsiaTheme="minorHAnsi" w:cs="Arial"/>
          <w:b/>
          <w:bCs/>
          <w:szCs w:val="20"/>
        </w:rPr>
        <w:t xml:space="preserve">r. </w:t>
      </w:r>
      <w:r w:rsidR="00877DD9">
        <w:rPr>
          <w:rFonts w:eastAsiaTheme="minorHAnsi" w:cs="Arial"/>
          <w:b/>
          <w:bCs/>
          <w:szCs w:val="20"/>
        </w:rPr>
        <w:t xml:space="preserve">Aleksander </w:t>
      </w:r>
      <w:r w:rsidR="00F224D8" w:rsidRPr="00114523">
        <w:rPr>
          <w:rFonts w:eastAsiaTheme="minorHAnsi" w:cs="Arial"/>
          <w:b/>
          <w:bCs/>
          <w:szCs w:val="20"/>
        </w:rPr>
        <w:t>Jevšek</w:t>
      </w:r>
      <w:r>
        <w:rPr>
          <w:rFonts w:eastAsiaTheme="minorHAnsi" w:cs="Arial"/>
          <w:b/>
          <w:bCs/>
          <w:szCs w:val="20"/>
        </w:rPr>
        <w:t>, minister</w:t>
      </w:r>
      <w:r w:rsidR="00877DD9">
        <w:rPr>
          <w:rFonts w:eastAsiaTheme="minorHAnsi" w:cs="Arial"/>
          <w:b/>
          <w:bCs/>
          <w:szCs w:val="20"/>
        </w:rPr>
        <w:t>:</w:t>
      </w:r>
      <w:r w:rsidR="00F224D8" w:rsidRPr="003D4715">
        <w:rPr>
          <w:rFonts w:eastAsiaTheme="minorHAnsi" w:cs="Arial"/>
          <w:szCs w:val="20"/>
        </w:rPr>
        <w:t xml:space="preserve"> Vlada RS absolutno podpira ustanavljanje regij, vendar ne sedaj s tem zakonom</w:t>
      </w:r>
      <w:r w:rsidR="007364CA">
        <w:rPr>
          <w:rFonts w:eastAsiaTheme="minorHAnsi" w:cs="Arial"/>
          <w:szCs w:val="20"/>
        </w:rPr>
        <w:t>.</w:t>
      </w:r>
      <w:r w:rsidR="00F224D8" w:rsidRPr="003D4715">
        <w:rPr>
          <w:rFonts w:eastAsiaTheme="minorHAnsi" w:cs="Arial"/>
          <w:szCs w:val="20"/>
        </w:rPr>
        <w:t xml:space="preserve"> Ta proces bo izveden</w:t>
      </w:r>
      <w:r w:rsidR="00855E19">
        <w:rPr>
          <w:rFonts w:eastAsiaTheme="minorHAnsi" w:cs="Arial"/>
          <w:szCs w:val="20"/>
        </w:rPr>
        <w:t>.</w:t>
      </w:r>
      <w:r w:rsidR="00F224D8" w:rsidRPr="003D4715">
        <w:rPr>
          <w:rFonts w:eastAsiaTheme="minorHAnsi" w:cs="Arial"/>
          <w:szCs w:val="20"/>
        </w:rPr>
        <w:t xml:space="preserve"> </w:t>
      </w:r>
      <w:r w:rsidR="00855E19">
        <w:rPr>
          <w:rFonts w:eastAsiaTheme="minorHAnsi" w:cs="Arial"/>
          <w:szCs w:val="20"/>
        </w:rPr>
        <w:t>Ko bo napočil ta trenutek pričetka ustanavljanja pokrajin, se bo vlada aktivno vključila v ta proces</w:t>
      </w:r>
      <w:r w:rsidR="00F224D8" w:rsidRPr="003D4715">
        <w:rPr>
          <w:rFonts w:eastAsiaTheme="minorHAnsi" w:cs="Arial"/>
          <w:szCs w:val="20"/>
        </w:rPr>
        <w:t>. Nastavki so dobri, ampak je potrebno korak za korakom.</w:t>
      </w:r>
      <w:r w:rsidR="009D1ED3">
        <w:rPr>
          <w:rFonts w:eastAsiaTheme="minorHAnsi" w:cs="Arial"/>
          <w:szCs w:val="20"/>
        </w:rPr>
        <w:t xml:space="preserve"> Podpira, da se najprej naredi en pilotni projekt in da se gre korak za korakom ter ne naenkrat.</w:t>
      </w:r>
      <w:r w:rsidR="00F224D8" w:rsidRPr="003D4715">
        <w:rPr>
          <w:rFonts w:eastAsiaTheme="minorHAnsi" w:cs="Arial"/>
          <w:szCs w:val="20"/>
        </w:rPr>
        <w:t xml:space="preserve"> </w:t>
      </w:r>
      <w:r w:rsidR="001072A2">
        <w:rPr>
          <w:rFonts w:eastAsiaTheme="minorHAnsi" w:cs="Arial"/>
          <w:szCs w:val="20"/>
        </w:rPr>
        <w:t xml:space="preserve">Najprej na tistih področjih, kjer je situacija najbolj kritična. To je </w:t>
      </w:r>
      <w:r w:rsidR="00F224D8" w:rsidRPr="003D4715">
        <w:rPr>
          <w:rFonts w:eastAsiaTheme="minorHAnsi" w:cs="Arial"/>
          <w:szCs w:val="20"/>
        </w:rPr>
        <w:t>umeščanje v prostor, ker tudi projekti zaradi tega, ki so bili pripravljeni in financirani</w:t>
      </w:r>
      <w:r w:rsidR="001072A2">
        <w:rPr>
          <w:rFonts w:eastAsiaTheme="minorHAnsi" w:cs="Arial"/>
          <w:szCs w:val="20"/>
        </w:rPr>
        <w:t>,</w:t>
      </w:r>
      <w:r w:rsidR="00F224D8" w:rsidRPr="003D4715">
        <w:rPr>
          <w:rFonts w:eastAsiaTheme="minorHAnsi" w:cs="Arial"/>
          <w:szCs w:val="20"/>
        </w:rPr>
        <w:t xml:space="preserve"> niso bili izvedeni. </w:t>
      </w:r>
    </w:p>
    <w:p w14:paraId="7C82ACE3" w14:textId="4499FA48" w:rsidR="00F224D8" w:rsidRPr="003D4715" w:rsidRDefault="00F224D8" w:rsidP="00D20FFE">
      <w:pPr>
        <w:spacing w:after="160" w:line="360" w:lineRule="auto"/>
        <w:jc w:val="both"/>
        <w:rPr>
          <w:rFonts w:eastAsiaTheme="minorHAnsi" w:cs="Arial"/>
          <w:szCs w:val="20"/>
        </w:rPr>
      </w:pPr>
      <w:r w:rsidRPr="00563B5D">
        <w:rPr>
          <w:rFonts w:eastAsiaTheme="minorHAnsi" w:cs="Arial"/>
          <w:b/>
          <w:bCs/>
          <w:szCs w:val="20"/>
        </w:rPr>
        <w:t>Andreja Katič</w:t>
      </w:r>
      <w:r w:rsidR="00563B5D">
        <w:rPr>
          <w:rFonts w:eastAsiaTheme="minorHAnsi" w:cs="Arial"/>
          <w:b/>
          <w:bCs/>
          <w:szCs w:val="20"/>
        </w:rPr>
        <w:t>, državna sek</w:t>
      </w:r>
      <w:r w:rsidR="002D47C8">
        <w:rPr>
          <w:rFonts w:eastAsiaTheme="minorHAnsi" w:cs="Arial"/>
          <w:b/>
          <w:bCs/>
          <w:szCs w:val="20"/>
        </w:rPr>
        <w:t>retarka</w:t>
      </w:r>
      <w:r w:rsidR="00EA194F">
        <w:rPr>
          <w:rFonts w:eastAsiaTheme="minorHAnsi" w:cs="Arial"/>
          <w:b/>
          <w:bCs/>
          <w:szCs w:val="20"/>
        </w:rPr>
        <w:t xml:space="preserve"> MKRR</w:t>
      </w:r>
      <w:r w:rsidR="002D47C8">
        <w:rPr>
          <w:rFonts w:eastAsiaTheme="minorHAnsi" w:cs="Arial"/>
          <w:b/>
          <w:bCs/>
          <w:szCs w:val="20"/>
        </w:rPr>
        <w:t>:</w:t>
      </w:r>
      <w:r w:rsidRPr="003D4715">
        <w:rPr>
          <w:rFonts w:eastAsiaTheme="minorHAnsi" w:cs="Arial"/>
          <w:szCs w:val="20"/>
        </w:rPr>
        <w:t xml:space="preserve"> </w:t>
      </w:r>
      <w:r w:rsidR="00EA194F">
        <w:rPr>
          <w:rFonts w:eastAsiaTheme="minorHAnsi" w:cs="Arial"/>
          <w:szCs w:val="20"/>
        </w:rPr>
        <w:t>Uvodni pozdrav.</w:t>
      </w:r>
      <w:r w:rsidR="00114523">
        <w:rPr>
          <w:rFonts w:eastAsiaTheme="minorHAnsi" w:cs="Arial"/>
          <w:szCs w:val="20"/>
        </w:rPr>
        <w:t xml:space="preserve"> </w:t>
      </w:r>
      <w:r w:rsidRPr="003D4715">
        <w:rPr>
          <w:rFonts w:eastAsiaTheme="minorHAnsi" w:cs="Arial"/>
          <w:szCs w:val="20"/>
        </w:rPr>
        <w:t xml:space="preserve">Se strinja, da se </w:t>
      </w:r>
      <w:r w:rsidR="00EA194F">
        <w:rPr>
          <w:rFonts w:eastAsiaTheme="minorHAnsi" w:cs="Arial"/>
          <w:szCs w:val="20"/>
        </w:rPr>
        <w:t xml:space="preserve">v Sloveniji </w:t>
      </w:r>
      <w:r w:rsidRPr="003D4715">
        <w:rPr>
          <w:rFonts w:eastAsiaTheme="minorHAnsi" w:cs="Arial"/>
          <w:szCs w:val="20"/>
        </w:rPr>
        <w:t>pozna, da ni pokrajin. Na prvem srečanju je bila tema regionalna urejenost in je bila izpostavljena tudi</w:t>
      </w:r>
      <w:r w:rsidR="00EA194F">
        <w:rPr>
          <w:rFonts w:eastAsiaTheme="minorHAnsi" w:cs="Arial"/>
          <w:szCs w:val="20"/>
        </w:rPr>
        <w:t xml:space="preserve"> tema</w:t>
      </w:r>
      <w:r w:rsidRPr="003D4715">
        <w:rPr>
          <w:rFonts w:eastAsiaTheme="minorHAnsi" w:cs="Arial"/>
          <w:szCs w:val="20"/>
        </w:rPr>
        <w:t xml:space="preserve"> financiranj</w:t>
      </w:r>
      <w:r w:rsidR="00EA194F">
        <w:rPr>
          <w:rFonts w:eastAsiaTheme="minorHAnsi" w:cs="Arial"/>
          <w:szCs w:val="20"/>
        </w:rPr>
        <w:t>a</w:t>
      </w:r>
      <w:r w:rsidRPr="003D4715">
        <w:rPr>
          <w:rFonts w:eastAsiaTheme="minorHAnsi" w:cs="Arial"/>
          <w:szCs w:val="20"/>
        </w:rPr>
        <w:t xml:space="preserve"> občin. Ko bo rešen </w:t>
      </w:r>
      <w:r w:rsidR="00EA194F">
        <w:rPr>
          <w:rFonts w:eastAsiaTheme="minorHAnsi" w:cs="Arial"/>
          <w:szCs w:val="20"/>
        </w:rPr>
        <w:t xml:space="preserve">najpomembnejši </w:t>
      </w:r>
      <w:r w:rsidRPr="003D4715">
        <w:rPr>
          <w:rFonts w:eastAsiaTheme="minorHAnsi" w:cs="Arial"/>
          <w:szCs w:val="20"/>
        </w:rPr>
        <w:t>problem financiranja pokrajin, takrat bomo tudi imeli pokrajine.</w:t>
      </w:r>
      <w:r w:rsidR="00EA194F">
        <w:rPr>
          <w:rFonts w:eastAsiaTheme="minorHAnsi" w:cs="Arial"/>
          <w:szCs w:val="20"/>
        </w:rPr>
        <w:t xml:space="preserve"> Namen tega zakona pa ni ustanavljanje pokrajin, ne reševanje financiranja občin. </w:t>
      </w:r>
    </w:p>
    <w:p w14:paraId="3C2F8683" w14:textId="3F5BD448" w:rsidR="00F224D8" w:rsidRPr="003D4715" w:rsidRDefault="00EA194F" w:rsidP="00D20FFE">
      <w:pPr>
        <w:spacing w:after="160" w:line="360" w:lineRule="auto"/>
        <w:jc w:val="both"/>
        <w:rPr>
          <w:rFonts w:eastAsiaTheme="minorHAnsi" w:cs="Arial"/>
          <w:szCs w:val="20"/>
        </w:rPr>
      </w:pPr>
      <w:r>
        <w:rPr>
          <w:rFonts w:eastAsiaTheme="minorHAnsi" w:cs="Arial"/>
          <w:szCs w:val="20"/>
        </w:rPr>
        <w:t xml:space="preserve">Namen je širša razprava pri pripravi sprememb tega zakona. </w:t>
      </w:r>
      <w:r w:rsidR="00F224D8" w:rsidRPr="003D4715">
        <w:rPr>
          <w:rFonts w:eastAsiaTheme="minorHAnsi" w:cs="Arial"/>
          <w:szCs w:val="20"/>
        </w:rPr>
        <w:t>Potrebno je v zakonu narediti korak naprej za povezovanje deležnikov pri nadaljnjem sodelovanju</w:t>
      </w:r>
      <w:r>
        <w:rPr>
          <w:rFonts w:eastAsiaTheme="minorHAnsi" w:cs="Arial"/>
          <w:szCs w:val="20"/>
        </w:rPr>
        <w:t>, ki oblikujejo regionalno politiko, ki naj se izvaja na podlagi tega zakona</w:t>
      </w:r>
      <w:r w:rsidR="00F224D8" w:rsidRPr="003D4715">
        <w:rPr>
          <w:rFonts w:eastAsiaTheme="minorHAnsi" w:cs="Arial"/>
          <w:szCs w:val="20"/>
        </w:rPr>
        <w:t xml:space="preserve">. </w:t>
      </w:r>
    </w:p>
    <w:p w14:paraId="54C43E76" w14:textId="31709D63" w:rsidR="00971583" w:rsidRDefault="00F224D8" w:rsidP="00D20FFE">
      <w:pPr>
        <w:spacing w:after="160" w:line="360" w:lineRule="auto"/>
        <w:jc w:val="both"/>
        <w:rPr>
          <w:rFonts w:eastAsiaTheme="minorHAnsi" w:cs="Arial"/>
          <w:szCs w:val="20"/>
        </w:rPr>
      </w:pPr>
      <w:r w:rsidRPr="003D4715">
        <w:rPr>
          <w:rFonts w:eastAsiaTheme="minorHAnsi" w:cs="Arial"/>
          <w:szCs w:val="20"/>
        </w:rPr>
        <w:t>12 razvojnih regij, so upravičile svoj obstoj in se vidi uspešnost črpanja pretekle perspektive. Zakon je dosegel namen, ampak so se pokazale tudi pomanjkljivosti</w:t>
      </w:r>
      <w:r w:rsidR="00DC0596">
        <w:rPr>
          <w:rFonts w:eastAsiaTheme="minorHAnsi" w:cs="Arial"/>
          <w:szCs w:val="20"/>
        </w:rPr>
        <w:t>, ki bi jih s spremembo zakona naslovili.</w:t>
      </w:r>
      <w:r w:rsidRPr="003D4715">
        <w:rPr>
          <w:rFonts w:eastAsiaTheme="minorHAnsi" w:cs="Arial"/>
          <w:szCs w:val="20"/>
        </w:rPr>
        <w:t xml:space="preserve"> </w:t>
      </w:r>
      <w:r w:rsidR="00AA3ACD">
        <w:rPr>
          <w:rFonts w:eastAsiaTheme="minorHAnsi" w:cs="Arial"/>
          <w:szCs w:val="20"/>
        </w:rPr>
        <w:t>S spremembo zakona želimo n</w:t>
      </w:r>
      <w:r w:rsidRPr="003D4715">
        <w:rPr>
          <w:rFonts w:eastAsiaTheme="minorHAnsi" w:cs="Arial"/>
          <w:szCs w:val="20"/>
        </w:rPr>
        <w:t xml:space="preserve">asloviti vlogo razvojnih in kohezijskih regij, jih </w:t>
      </w:r>
      <w:r w:rsidRPr="003D4715">
        <w:rPr>
          <w:rFonts w:eastAsiaTheme="minorHAnsi" w:cs="Arial"/>
          <w:szCs w:val="20"/>
        </w:rPr>
        <w:lastRenderedPageBreak/>
        <w:t>opolnomočiti</w:t>
      </w:r>
      <w:r w:rsidR="00AA3ACD">
        <w:rPr>
          <w:rFonts w:eastAsiaTheme="minorHAnsi" w:cs="Arial"/>
          <w:szCs w:val="20"/>
        </w:rPr>
        <w:t>.</w:t>
      </w:r>
      <w:r w:rsidRPr="003D4715">
        <w:rPr>
          <w:rFonts w:eastAsiaTheme="minorHAnsi" w:cs="Arial"/>
          <w:szCs w:val="20"/>
        </w:rPr>
        <w:t xml:space="preserve"> </w:t>
      </w:r>
      <w:r w:rsidR="00AA3ACD">
        <w:rPr>
          <w:rFonts w:eastAsiaTheme="minorHAnsi" w:cs="Arial"/>
          <w:szCs w:val="20"/>
        </w:rPr>
        <w:t xml:space="preserve">Za uresničevanje regijskih razvojnih načrtov, bi regije potrebovale svoja sredstva. Ne samo za določene projekte, temveč če so se regije dogovorile kaj so regijske prioritete in regijski projekti in pri tem ne govorimo kaj so </w:t>
      </w:r>
      <w:r w:rsidR="00AA3ACD" w:rsidRPr="003D4715">
        <w:rPr>
          <w:rFonts w:eastAsiaTheme="minorHAnsi" w:cs="Arial"/>
          <w:szCs w:val="20"/>
        </w:rPr>
        <w:t>posamičnih</w:t>
      </w:r>
      <w:r w:rsidR="00AA3ACD">
        <w:rPr>
          <w:rFonts w:eastAsiaTheme="minorHAnsi" w:cs="Arial"/>
          <w:szCs w:val="20"/>
        </w:rPr>
        <w:t xml:space="preserve"> projektih občin ali županov, ali vsaj </w:t>
      </w:r>
      <w:proofErr w:type="spellStart"/>
      <w:r w:rsidR="00AA3ACD">
        <w:rPr>
          <w:rFonts w:eastAsiaTheme="minorHAnsi" w:cs="Arial"/>
          <w:szCs w:val="20"/>
        </w:rPr>
        <w:t>subregijski</w:t>
      </w:r>
      <w:proofErr w:type="spellEnd"/>
      <w:r w:rsidR="00AA3ACD">
        <w:rPr>
          <w:rFonts w:eastAsiaTheme="minorHAnsi" w:cs="Arial"/>
          <w:szCs w:val="20"/>
        </w:rPr>
        <w:t xml:space="preserve"> projekti, so lahko upravičene do sredstev za izvedbo s katerimi upravljajo.</w:t>
      </w:r>
    </w:p>
    <w:p w14:paraId="064827C9" w14:textId="6E0847AF" w:rsidR="00F224D8" w:rsidRPr="003D4715" w:rsidRDefault="00971583" w:rsidP="00D20FFE">
      <w:pPr>
        <w:spacing w:after="160" w:line="360" w:lineRule="auto"/>
        <w:jc w:val="both"/>
        <w:rPr>
          <w:rFonts w:eastAsiaTheme="minorHAnsi" w:cs="Arial"/>
          <w:szCs w:val="20"/>
        </w:rPr>
      </w:pPr>
      <w:r>
        <w:rPr>
          <w:rFonts w:eastAsiaTheme="minorHAnsi" w:cs="Arial"/>
          <w:szCs w:val="20"/>
        </w:rPr>
        <w:t>Druga zadeva je n</w:t>
      </w:r>
      <w:r w:rsidR="00F224D8" w:rsidRPr="003D4715">
        <w:rPr>
          <w:rFonts w:eastAsiaTheme="minorHAnsi" w:cs="Arial"/>
          <w:szCs w:val="20"/>
        </w:rPr>
        <w:t>a kakšen način imamo</w:t>
      </w:r>
      <w:r>
        <w:rPr>
          <w:rFonts w:eastAsiaTheme="minorHAnsi" w:cs="Arial"/>
          <w:szCs w:val="20"/>
        </w:rPr>
        <w:t xml:space="preserve"> in ali imamo</w:t>
      </w:r>
      <w:r w:rsidR="00F224D8" w:rsidRPr="003D4715">
        <w:rPr>
          <w:rFonts w:eastAsiaTheme="minorHAnsi" w:cs="Arial"/>
          <w:szCs w:val="20"/>
        </w:rPr>
        <w:t xml:space="preserve"> dovolj dobro opredeljene kazalnike</w:t>
      </w:r>
      <w:r w:rsidR="00D51770">
        <w:rPr>
          <w:rFonts w:eastAsiaTheme="minorHAnsi" w:cs="Arial"/>
          <w:szCs w:val="20"/>
        </w:rPr>
        <w:t xml:space="preserve">, tudi za obmejna problemska območja oz. </w:t>
      </w:r>
      <w:proofErr w:type="spellStart"/>
      <w:r w:rsidR="00D51770">
        <w:rPr>
          <w:rFonts w:eastAsiaTheme="minorHAnsi" w:cs="Arial"/>
          <w:szCs w:val="20"/>
        </w:rPr>
        <w:t>depriviligirana</w:t>
      </w:r>
      <w:proofErr w:type="spellEnd"/>
      <w:r w:rsidR="00D51770">
        <w:rPr>
          <w:rFonts w:eastAsiaTheme="minorHAnsi" w:cs="Arial"/>
          <w:szCs w:val="20"/>
        </w:rPr>
        <w:t xml:space="preserve"> </w:t>
      </w:r>
      <w:proofErr w:type="spellStart"/>
      <w:r w:rsidR="00D51770">
        <w:rPr>
          <w:rFonts w:eastAsiaTheme="minorHAnsi" w:cs="Arial"/>
          <w:szCs w:val="20"/>
        </w:rPr>
        <w:t>območja</w:t>
      </w:r>
      <w:r w:rsidR="00F224D8" w:rsidRPr="003D4715">
        <w:rPr>
          <w:rFonts w:eastAsiaTheme="minorHAnsi" w:cs="Arial"/>
          <w:szCs w:val="20"/>
        </w:rPr>
        <w:t>in</w:t>
      </w:r>
      <w:proofErr w:type="spellEnd"/>
      <w:r w:rsidR="00F224D8" w:rsidRPr="003D4715">
        <w:rPr>
          <w:rFonts w:eastAsiaTheme="minorHAnsi" w:cs="Arial"/>
          <w:szCs w:val="20"/>
        </w:rPr>
        <w:t xml:space="preserve"> kako vzpodbujati razvoj manj razvit</w:t>
      </w:r>
      <w:r w:rsidR="00D51770">
        <w:rPr>
          <w:rFonts w:eastAsiaTheme="minorHAnsi" w:cs="Arial"/>
          <w:szCs w:val="20"/>
        </w:rPr>
        <w:t>ih</w:t>
      </w:r>
      <w:r w:rsidR="00F224D8" w:rsidRPr="003D4715">
        <w:rPr>
          <w:rFonts w:eastAsiaTheme="minorHAnsi" w:cs="Arial"/>
          <w:szCs w:val="20"/>
        </w:rPr>
        <w:t xml:space="preserve"> področ</w:t>
      </w:r>
      <w:r w:rsidR="00D51770">
        <w:rPr>
          <w:rFonts w:eastAsiaTheme="minorHAnsi" w:cs="Arial"/>
          <w:szCs w:val="20"/>
        </w:rPr>
        <w:t>ij</w:t>
      </w:r>
      <w:r w:rsidR="00F224D8" w:rsidRPr="003D4715">
        <w:rPr>
          <w:rFonts w:eastAsiaTheme="minorHAnsi" w:cs="Arial"/>
          <w:szCs w:val="20"/>
        </w:rPr>
        <w:t xml:space="preserve"> v samih regijah. </w:t>
      </w:r>
      <w:r w:rsidR="00D51770">
        <w:rPr>
          <w:rFonts w:eastAsiaTheme="minorHAnsi" w:cs="Arial"/>
          <w:szCs w:val="20"/>
        </w:rPr>
        <w:t>Govorimo torej o k</w:t>
      </w:r>
      <w:r w:rsidR="00F224D8" w:rsidRPr="003D4715">
        <w:rPr>
          <w:rFonts w:eastAsiaTheme="minorHAnsi" w:cs="Arial"/>
          <w:szCs w:val="20"/>
        </w:rPr>
        <w:t>repitv</w:t>
      </w:r>
      <w:r w:rsidR="00D51770">
        <w:rPr>
          <w:rFonts w:eastAsiaTheme="minorHAnsi" w:cs="Arial"/>
          <w:szCs w:val="20"/>
        </w:rPr>
        <w:t>i</w:t>
      </w:r>
      <w:r w:rsidR="00F224D8" w:rsidRPr="003D4715">
        <w:rPr>
          <w:rFonts w:eastAsiaTheme="minorHAnsi" w:cs="Arial"/>
          <w:szCs w:val="20"/>
        </w:rPr>
        <w:t xml:space="preserve"> regij,</w:t>
      </w:r>
      <w:r w:rsidR="00D51770">
        <w:rPr>
          <w:rFonts w:eastAsiaTheme="minorHAnsi" w:cs="Arial"/>
          <w:szCs w:val="20"/>
        </w:rPr>
        <w:t xml:space="preserve"> krepitvi regijskih projektov,</w:t>
      </w:r>
      <w:r w:rsidR="00F224D8" w:rsidRPr="003D4715">
        <w:rPr>
          <w:rFonts w:eastAsiaTheme="minorHAnsi" w:cs="Arial"/>
          <w:szCs w:val="20"/>
        </w:rPr>
        <w:t xml:space="preserve"> krepitev </w:t>
      </w:r>
      <w:proofErr w:type="spellStart"/>
      <w:r w:rsidR="00F224D8" w:rsidRPr="003D4715">
        <w:rPr>
          <w:rFonts w:eastAsiaTheme="minorHAnsi" w:cs="Arial"/>
          <w:szCs w:val="20"/>
        </w:rPr>
        <w:t>depriviligiranih</w:t>
      </w:r>
      <w:proofErr w:type="spellEnd"/>
      <w:r w:rsidR="00F224D8" w:rsidRPr="003D4715">
        <w:rPr>
          <w:rFonts w:eastAsiaTheme="minorHAnsi" w:cs="Arial"/>
          <w:szCs w:val="20"/>
        </w:rPr>
        <w:t xml:space="preserve"> področij, krepitev delovanja regij,…</w:t>
      </w:r>
    </w:p>
    <w:p w14:paraId="192AF57B" w14:textId="586E48BD" w:rsidR="00F224D8" w:rsidRPr="003D4715" w:rsidRDefault="00F224D8" w:rsidP="00D20FFE">
      <w:pPr>
        <w:spacing w:after="160" w:line="360" w:lineRule="auto"/>
        <w:jc w:val="both"/>
        <w:rPr>
          <w:rFonts w:eastAsiaTheme="minorHAnsi" w:cs="Arial"/>
          <w:szCs w:val="20"/>
        </w:rPr>
      </w:pPr>
      <w:r w:rsidRPr="003D4715">
        <w:rPr>
          <w:rFonts w:eastAsiaTheme="minorHAnsi" w:cs="Arial"/>
          <w:szCs w:val="20"/>
        </w:rPr>
        <w:t>Izpostavi vprašanje ali je potrebna strategija regionalnega razvoja. Pove, da v kolikor bomo imeli to strategijo, bomo lahko določili programske usmeritve, kazalnike merila in bomo tako lažje izvajali analizo za državni zbor – sistematično spremljanje.</w:t>
      </w:r>
      <w:r w:rsidR="00D51770">
        <w:rPr>
          <w:rFonts w:eastAsiaTheme="minorHAnsi" w:cs="Arial"/>
          <w:szCs w:val="20"/>
        </w:rPr>
        <w:t xml:space="preserve"> Na ta način bo mogoče ugotoviti ali določene regije napredujejo ali ne.</w:t>
      </w:r>
    </w:p>
    <w:p w14:paraId="38C4E1E4" w14:textId="40B2A41C" w:rsidR="00D51770" w:rsidRDefault="00F224D8" w:rsidP="00D20FFE">
      <w:pPr>
        <w:spacing w:after="160" w:line="360" w:lineRule="auto"/>
        <w:jc w:val="both"/>
        <w:rPr>
          <w:rFonts w:eastAsiaTheme="minorHAnsi" w:cs="Arial"/>
          <w:szCs w:val="20"/>
        </w:rPr>
      </w:pPr>
      <w:r w:rsidRPr="003D4715">
        <w:rPr>
          <w:rFonts w:eastAsiaTheme="minorHAnsi" w:cs="Arial"/>
          <w:szCs w:val="20"/>
        </w:rPr>
        <w:t>Izpostavi, da je bilo v preteklosti pomanjkljivo sodelovanje med deležniki, ki vplivajo na regionalni razvoj, prav tako pa tudi med različnimi resorji</w:t>
      </w:r>
      <w:r w:rsidR="00D51770">
        <w:rPr>
          <w:rFonts w:eastAsiaTheme="minorHAnsi" w:cs="Arial"/>
          <w:szCs w:val="20"/>
        </w:rPr>
        <w:t>, ki na primer ne upoštevajo določil zakona za namenjanje dodatnih točk za obmejna problemska območja</w:t>
      </w:r>
      <w:r w:rsidR="007364CA">
        <w:rPr>
          <w:rFonts w:eastAsiaTheme="minorHAnsi" w:cs="Arial"/>
          <w:szCs w:val="20"/>
        </w:rPr>
        <w:t>.</w:t>
      </w:r>
      <w:r w:rsidRPr="003D4715">
        <w:rPr>
          <w:rFonts w:eastAsiaTheme="minorHAnsi" w:cs="Arial"/>
          <w:szCs w:val="20"/>
        </w:rPr>
        <w:t xml:space="preserve"> To je velik problem.</w:t>
      </w:r>
      <w:r w:rsidR="00D36ABF">
        <w:rPr>
          <w:rFonts w:eastAsiaTheme="minorHAnsi" w:cs="Arial"/>
          <w:szCs w:val="20"/>
        </w:rPr>
        <w:t xml:space="preserve"> </w:t>
      </w:r>
      <w:r w:rsidRPr="003D4715">
        <w:rPr>
          <w:rFonts w:eastAsiaTheme="minorHAnsi" w:cs="Arial"/>
          <w:szCs w:val="20"/>
        </w:rPr>
        <w:t>Če bo primerno spremljanje izvajanja zakona</w:t>
      </w:r>
      <w:r w:rsidR="00D51770">
        <w:rPr>
          <w:rFonts w:eastAsiaTheme="minorHAnsi" w:cs="Arial"/>
          <w:szCs w:val="20"/>
        </w:rPr>
        <w:t>, z določenimi kazalniki</w:t>
      </w:r>
      <w:r w:rsidRPr="003D4715">
        <w:rPr>
          <w:rFonts w:eastAsiaTheme="minorHAnsi" w:cs="Arial"/>
          <w:szCs w:val="20"/>
        </w:rPr>
        <w:t>, verjame, da bomo tudi bolj uspešni pri doseganju in izpolnjevanju določi</w:t>
      </w:r>
      <w:r w:rsidR="00D51770">
        <w:rPr>
          <w:rFonts w:eastAsiaTheme="minorHAnsi" w:cs="Arial"/>
          <w:szCs w:val="20"/>
        </w:rPr>
        <w:t>l</w:t>
      </w:r>
      <w:r w:rsidRPr="003D4715">
        <w:rPr>
          <w:rFonts w:eastAsiaTheme="minorHAnsi" w:cs="Arial"/>
          <w:szCs w:val="20"/>
        </w:rPr>
        <w:t xml:space="preserve"> zakona.</w:t>
      </w:r>
    </w:p>
    <w:p w14:paraId="2990720B" w14:textId="57EF4C37" w:rsidR="00AB05FE" w:rsidRDefault="00D51770" w:rsidP="00D20FFE">
      <w:pPr>
        <w:spacing w:after="160" w:line="360" w:lineRule="auto"/>
        <w:jc w:val="both"/>
        <w:rPr>
          <w:rFonts w:eastAsiaTheme="minorHAnsi" w:cs="Arial"/>
          <w:szCs w:val="20"/>
        </w:rPr>
      </w:pPr>
      <w:r>
        <w:rPr>
          <w:rFonts w:eastAsiaTheme="minorHAnsi" w:cs="Arial"/>
          <w:b/>
          <w:bCs/>
          <w:szCs w:val="20"/>
        </w:rPr>
        <w:t>D</w:t>
      </w:r>
      <w:r w:rsidR="00F224D8" w:rsidRPr="00114523">
        <w:rPr>
          <w:rFonts w:eastAsiaTheme="minorHAnsi" w:cs="Arial"/>
          <w:b/>
          <w:bCs/>
          <w:szCs w:val="20"/>
        </w:rPr>
        <w:t xml:space="preserve">r. </w:t>
      </w:r>
      <w:r>
        <w:rPr>
          <w:rFonts w:eastAsiaTheme="minorHAnsi" w:cs="Arial"/>
          <w:b/>
          <w:bCs/>
          <w:szCs w:val="20"/>
        </w:rPr>
        <w:t xml:space="preserve">Aleksander </w:t>
      </w:r>
      <w:r w:rsidR="00F224D8" w:rsidRPr="00114523">
        <w:rPr>
          <w:rFonts w:eastAsiaTheme="minorHAnsi" w:cs="Arial"/>
          <w:b/>
          <w:bCs/>
          <w:szCs w:val="20"/>
        </w:rPr>
        <w:t>Jevšek</w:t>
      </w:r>
      <w:r>
        <w:rPr>
          <w:rFonts w:eastAsiaTheme="minorHAnsi" w:cs="Arial"/>
          <w:b/>
          <w:bCs/>
          <w:szCs w:val="20"/>
        </w:rPr>
        <w:t>,</w:t>
      </w:r>
      <w:r w:rsidR="00F224D8" w:rsidRPr="003D4715">
        <w:rPr>
          <w:rFonts w:eastAsiaTheme="minorHAnsi" w:cs="Arial"/>
          <w:szCs w:val="20"/>
        </w:rPr>
        <w:t xml:space="preserve"> </w:t>
      </w:r>
      <w:r>
        <w:rPr>
          <w:rFonts w:eastAsiaTheme="minorHAnsi" w:cs="Arial"/>
          <w:b/>
          <w:bCs/>
          <w:szCs w:val="20"/>
        </w:rPr>
        <w:t>m</w:t>
      </w:r>
      <w:r w:rsidRPr="0032771E">
        <w:rPr>
          <w:rFonts w:eastAsiaTheme="minorHAnsi" w:cs="Arial"/>
          <w:b/>
          <w:bCs/>
          <w:szCs w:val="20"/>
        </w:rPr>
        <w:t>inister</w:t>
      </w:r>
      <w:r>
        <w:rPr>
          <w:rFonts w:eastAsiaTheme="minorHAnsi" w:cs="Arial"/>
          <w:b/>
          <w:bCs/>
          <w:szCs w:val="20"/>
        </w:rPr>
        <w:t>:</w:t>
      </w:r>
      <w:r w:rsidR="00D36ABF">
        <w:rPr>
          <w:rFonts w:eastAsiaTheme="minorHAnsi" w:cs="Arial"/>
          <w:b/>
          <w:bCs/>
          <w:szCs w:val="20"/>
        </w:rPr>
        <w:t xml:space="preserve"> </w:t>
      </w:r>
      <w:r w:rsidR="00AB05FE">
        <w:rPr>
          <w:rFonts w:eastAsiaTheme="minorHAnsi" w:cs="Arial"/>
          <w:szCs w:val="20"/>
        </w:rPr>
        <w:t>Dogovor za razvoj regij (</w:t>
      </w:r>
      <w:r w:rsidR="00F224D8" w:rsidRPr="003D4715">
        <w:rPr>
          <w:rFonts w:eastAsiaTheme="minorHAnsi" w:cs="Arial"/>
          <w:szCs w:val="20"/>
        </w:rPr>
        <w:t>DRR</w:t>
      </w:r>
      <w:r w:rsidR="00AB05FE">
        <w:rPr>
          <w:rFonts w:eastAsiaTheme="minorHAnsi" w:cs="Arial"/>
          <w:szCs w:val="20"/>
        </w:rPr>
        <w:t>)</w:t>
      </w:r>
      <w:r w:rsidR="00F224D8" w:rsidRPr="003D4715">
        <w:rPr>
          <w:rFonts w:eastAsiaTheme="minorHAnsi" w:cs="Arial"/>
          <w:szCs w:val="20"/>
        </w:rPr>
        <w:t xml:space="preserve"> mehanizem je unikum v EU. To je princip od spodaj navzgor – kaj bi se izvajalo v okviru ciljev od spodaj navzgor. </w:t>
      </w:r>
      <w:r w:rsidR="00AB05FE">
        <w:rPr>
          <w:rFonts w:eastAsiaTheme="minorHAnsi" w:cs="Arial"/>
          <w:szCs w:val="20"/>
        </w:rPr>
        <w:t xml:space="preserve">Če je to denar za razvoj regij, naj s tem denarjem, po vseh pravilih, ki jih določa evropska uredba in naša zakonodaja, razpolagajo razvojne regije ob strokovni pomoči resornih ministrstev (standardi za ceste, kolesarske povezave, vodovode, itd., v kar ne bomo posegali). Osnovni princip je enak pri pokrajinah – financiranje. </w:t>
      </w:r>
      <w:r w:rsidR="00F224D8" w:rsidRPr="003D4715">
        <w:rPr>
          <w:rFonts w:eastAsiaTheme="minorHAnsi" w:cs="Arial"/>
          <w:szCs w:val="20"/>
        </w:rPr>
        <w:t>Za izvajanje in za regije je potreben stalni vir financiranja</w:t>
      </w:r>
      <w:r w:rsidR="00AB05FE">
        <w:rPr>
          <w:rFonts w:eastAsiaTheme="minorHAnsi" w:cs="Arial"/>
          <w:szCs w:val="20"/>
        </w:rPr>
        <w:t>, ne vsakoletno pogajanje Tu je prostor v zakonu, da gremo v to, da regijam damo večjo samostojnost.</w:t>
      </w:r>
      <w:r w:rsidR="00F224D8" w:rsidRPr="003D4715">
        <w:rPr>
          <w:rFonts w:eastAsiaTheme="minorHAnsi" w:cs="Arial"/>
          <w:szCs w:val="20"/>
        </w:rPr>
        <w:t xml:space="preserve"> To je bistveno, ker tako potem lahko izvajamo večje projekte.</w:t>
      </w:r>
    </w:p>
    <w:p w14:paraId="223CADFF" w14:textId="2DC0A1FC" w:rsidR="00114523" w:rsidRPr="003D4715" w:rsidRDefault="00F224D8" w:rsidP="00D20FFE">
      <w:pPr>
        <w:spacing w:after="160" w:line="360" w:lineRule="auto"/>
        <w:jc w:val="both"/>
        <w:rPr>
          <w:rFonts w:eastAsiaTheme="minorHAnsi" w:cs="Arial"/>
          <w:szCs w:val="20"/>
        </w:rPr>
      </w:pPr>
      <w:r w:rsidRPr="00114523">
        <w:rPr>
          <w:rFonts w:eastAsiaTheme="minorHAnsi" w:cs="Arial"/>
          <w:b/>
          <w:bCs/>
          <w:szCs w:val="20"/>
        </w:rPr>
        <w:t>Marko Lotrič</w:t>
      </w:r>
      <w:r w:rsidR="00AB05FE" w:rsidRPr="00114523">
        <w:rPr>
          <w:rFonts w:eastAsiaTheme="minorHAnsi" w:cs="Arial"/>
          <w:b/>
          <w:bCs/>
          <w:szCs w:val="20"/>
        </w:rPr>
        <w:t>,</w:t>
      </w:r>
      <w:r w:rsidR="00AB05FE">
        <w:rPr>
          <w:rFonts w:eastAsiaTheme="minorHAnsi" w:cs="Arial"/>
          <w:b/>
          <w:bCs/>
          <w:szCs w:val="20"/>
        </w:rPr>
        <w:t xml:space="preserve"> </w:t>
      </w:r>
      <w:r w:rsidR="00AB05FE" w:rsidRPr="007C356E">
        <w:rPr>
          <w:rFonts w:eastAsiaTheme="minorHAnsi" w:cs="Arial"/>
          <w:b/>
          <w:bCs/>
          <w:szCs w:val="20"/>
        </w:rPr>
        <w:t>predsednik Državnega sveta RS</w:t>
      </w:r>
      <w:r w:rsidR="00AB05FE">
        <w:rPr>
          <w:rFonts w:eastAsiaTheme="minorHAnsi" w:cs="Arial"/>
          <w:b/>
          <w:bCs/>
          <w:szCs w:val="20"/>
        </w:rPr>
        <w:t>:</w:t>
      </w:r>
      <w:r w:rsidR="00114523">
        <w:rPr>
          <w:rFonts w:eastAsiaTheme="minorHAnsi" w:cs="Arial"/>
          <w:b/>
          <w:bCs/>
          <w:szCs w:val="20"/>
        </w:rPr>
        <w:t xml:space="preserve"> </w:t>
      </w:r>
      <w:r w:rsidR="00AB05FE">
        <w:rPr>
          <w:rFonts w:eastAsiaTheme="minorHAnsi" w:cs="Arial"/>
          <w:szCs w:val="20"/>
        </w:rPr>
        <w:t>I</w:t>
      </w:r>
      <w:r w:rsidRPr="003D4715">
        <w:rPr>
          <w:rFonts w:eastAsiaTheme="minorHAnsi" w:cs="Arial"/>
          <w:szCs w:val="20"/>
        </w:rPr>
        <w:t xml:space="preserve">deja o pilotnih pokrajinah je morebiti boljša, da se lahko med seboj primerjajo, saj ni bistveno število pokrajin ampak vsebina in izvajanje. </w:t>
      </w:r>
      <w:r w:rsidR="00AB05FE">
        <w:rPr>
          <w:rFonts w:eastAsiaTheme="minorHAnsi" w:cs="Arial"/>
          <w:szCs w:val="20"/>
        </w:rPr>
        <w:t xml:space="preserve">Na teh pilotnih pokrajinah je bistveno, da se dogovorijo vsebine. </w:t>
      </w:r>
      <w:r w:rsidRPr="003D4715">
        <w:rPr>
          <w:rFonts w:eastAsiaTheme="minorHAnsi" w:cs="Arial"/>
          <w:szCs w:val="20"/>
        </w:rPr>
        <w:t>Imamo 12 statističnih regij, več kot 200 ljudi, ki delajo na RRA-jih. Imamo strokovne nastavke za izvajanje, ne bo potrebno novih financiranih delovnih mest. Pove, da že imamo zaledje, na nekaj kar se lahko naslonimo, to je lahko doprinos in pozitiven učinek</w:t>
      </w:r>
      <w:r w:rsidR="00645597">
        <w:rPr>
          <w:rFonts w:eastAsiaTheme="minorHAnsi" w:cs="Arial"/>
          <w:szCs w:val="20"/>
        </w:rPr>
        <w:t>, da lahko regija zaživi. Pokrajine bodo zagotovo nekaj stale, vendar bodo imeli veliko večji učinek na življenje prebivalcev</w:t>
      </w:r>
      <w:r w:rsidRPr="003D4715">
        <w:rPr>
          <w:rFonts w:eastAsiaTheme="minorHAnsi" w:cs="Arial"/>
          <w:szCs w:val="20"/>
        </w:rPr>
        <w:t>.</w:t>
      </w:r>
      <w:r w:rsidR="00645597">
        <w:rPr>
          <w:rFonts w:eastAsiaTheme="minorHAnsi" w:cs="Arial"/>
          <w:szCs w:val="20"/>
        </w:rPr>
        <w:t xml:space="preserve"> Dobrodošli v državnem svetu, kjer bi predstavili predlog spremembe zakona.</w:t>
      </w:r>
    </w:p>
    <w:p w14:paraId="0A9157E7" w14:textId="7AA93E77" w:rsidR="00F224D8" w:rsidRDefault="00F224D8" w:rsidP="00D20FFE">
      <w:pPr>
        <w:spacing w:after="160" w:line="360" w:lineRule="auto"/>
        <w:jc w:val="both"/>
        <w:rPr>
          <w:rFonts w:eastAsiaTheme="minorHAnsi" w:cs="Arial"/>
          <w:szCs w:val="20"/>
        </w:rPr>
      </w:pPr>
      <w:r w:rsidRPr="00114523">
        <w:rPr>
          <w:rFonts w:eastAsiaTheme="minorHAnsi" w:cs="Arial"/>
          <w:b/>
          <w:bCs/>
          <w:szCs w:val="20"/>
        </w:rPr>
        <w:t>Metka Šošterič</w:t>
      </w:r>
      <w:r w:rsidR="00645597">
        <w:rPr>
          <w:rFonts w:eastAsiaTheme="minorHAnsi" w:cs="Arial"/>
          <w:b/>
          <w:bCs/>
          <w:szCs w:val="20"/>
        </w:rPr>
        <w:t>, vodja Sektorja za načrtovanje regionalnega razvoja na ministrstvu:</w:t>
      </w:r>
      <w:r w:rsidRPr="003D4715">
        <w:rPr>
          <w:rFonts w:eastAsiaTheme="minorHAnsi" w:cs="Arial"/>
          <w:szCs w:val="20"/>
        </w:rPr>
        <w:t xml:space="preserve"> </w:t>
      </w:r>
      <w:r w:rsidR="00645597">
        <w:rPr>
          <w:rFonts w:eastAsiaTheme="minorHAnsi" w:cs="Arial"/>
          <w:szCs w:val="20"/>
        </w:rPr>
        <w:t>Pozdravi vse navzoče. S</w:t>
      </w:r>
      <w:r w:rsidRPr="003D4715">
        <w:rPr>
          <w:rFonts w:eastAsiaTheme="minorHAnsi" w:cs="Arial"/>
          <w:szCs w:val="20"/>
        </w:rPr>
        <w:t>premembe so usmerjene v to, da se celovito rešujejo izzivi in celovita participacija deležnikov pri izvajanju regionalnega razvoja</w:t>
      </w:r>
      <w:r w:rsidR="00645597">
        <w:rPr>
          <w:rFonts w:eastAsiaTheme="minorHAnsi" w:cs="Arial"/>
          <w:szCs w:val="20"/>
        </w:rPr>
        <w:t xml:space="preserve"> in projektov</w:t>
      </w:r>
      <w:r w:rsidRPr="003D4715">
        <w:rPr>
          <w:rFonts w:eastAsiaTheme="minorHAnsi" w:cs="Arial"/>
          <w:szCs w:val="20"/>
        </w:rPr>
        <w:t>.</w:t>
      </w:r>
      <w:r w:rsidR="00645597">
        <w:rPr>
          <w:rFonts w:eastAsiaTheme="minorHAnsi" w:cs="Arial"/>
          <w:szCs w:val="20"/>
        </w:rPr>
        <w:t xml:space="preserve"> Zakon ureja skladen regionalne razvoj, opredeljuje regije.</w:t>
      </w:r>
      <w:r w:rsidRPr="003D4715">
        <w:rPr>
          <w:rFonts w:eastAsiaTheme="minorHAnsi" w:cs="Arial"/>
          <w:szCs w:val="20"/>
        </w:rPr>
        <w:t xml:space="preserve"> Regije se združujejo, zahodne in vzhodne kohezije regije – drugače pa statistično 12 regij. Delujejo tudi organi odločanja v vzhodni in zahodni koheziji. </w:t>
      </w:r>
      <w:r w:rsidRPr="003D4715">
        <w:rPr>
          <w:rFonts w:eastAsiaTheme="minorHAnsi" w:cs="Arial"/>
          <w:szCs w:val="20"/>
        </w:rPr>
        <w:lastRenderedPageBreak/>
        <w:t>Razvojna sveta kohezijske regije pot</w:t>
      </w:r>
      <w:r w:rsidR="00645597">
        <w:rPr>
          <w:rFonts w:eastAsiaTheme="minorHAnsi" w:cs="Arial"/>
          <w:szCs w:val="20"/>
        </w:rPr>
        <w:t>rjujeta</w:t>
      </w:r>
      <w:r w:rsidRPr="003D4715">
        <w:rPr>
          <w:rFonts w:eastAsiaTheme="minorHAnsi" w:cs="Arial"/>
          <w:szCs w:val="20"/>
        </w:rPr>
        <w:t xml:space="preserve"> OP, potem pa imamo razvojni svet regije</w:t>
      </w:r>
      <w:r w:rsidR="00645597">
        <w:rPr>
          <w:rFonts w:eastAsiaTheme="minorHAnsi" w:cs="Arial"/>
          <w:szCs w:val="20"/>
        </w:rPr>
        <w:t xml:space="preserve">(predstavniki občin, gospodarstva, nevladnih organizacij) </w:t>
      </w:r>
      <w:r w:rsidRPr="003D4715">
        <w:rPr>
          <w:rFonts w:eastAsiaTheme="minorHAnsi" w:cs="Arial"/>
          <w:szCs w:val="20"/>
        </w:rPr>
        <w:t>in svet regije</w:t>
      </w:r>
      <w:r w:rsidR="00645597">
        <w:rPr>
          <w:rFonts w:eastAsiaTheme="minorHAnsi" w:cs="Arial"/>
          <w:szCs w:val="20"/>
        </w:rPr>
        <w:t xml:space="preserve"> (župani)</w:t>
      </w:r>
      <w:r w:rsidRPr="003D4715">
        <w:rPr>
          <w:rFonts w:eastAsiaTheme="minorHAnsi" w:cs="Arial"/>
          <w:szCs w:val="20"/>
        </w:rPr>
        <w:t>. Na ravni regij delujejo tudi regionalne razvojne agencije</w:t>
      </w:r>
      <w:r w:rsidR="00645597">
        <w:rPr>
          <w:rFonts w:eastAsiaTheme="minorHAnsi" w:cs="Arial"/>
          <w:szCs w:val="20"/>
        </w:rPr>
        <w:t xml:space="preserve"> (12)</w:t>
      </w:r>
      <w:r w:rsidRPr="003D4715">
        <w:rPr>
          <w:rFonts w:eastAsiaTheme="minorHAnsi" w:cs="Arial"/>
          <w:szCs w:val="20"/>
        </w:rPr>
        <w:t xml:space="preserve">, ki opravljajo splošne razvojne naloge skladno z zakonom in tudi druge naloge, </w:t>
      </w:r>
      <w:r w:rsidR="00645597">
        <w:rPr>
          <w:rFonts w:eastAsiaTheme="minorHAnsi" w:cs="Arial"/>
          <w:szCs w:val="20"/>
        </w:rPr>
        <w:t>za katere</w:t>
      </w:r>
      <w:r w:rsidRPr="003D4715">
        <w:rPr>
          <w:rFonts w:eastAsiaTheme="minorHAnsi" w:cs="Arial"/>
          <w:szCs w:val="20"/>
        </w:rPr>
        <w:t xml:space="preserve"> jih lahko pooblastijo resorna ministrstva. </w:t>
      </w:r>
      <w:r w:rsidR="00237D25">
        <w:rPr>
          <w:rFonts w:eastAsiaTheme="minorHAnsi" w:cs="Arial"/>
          <w:szCs w:val="20"/>
        </w:rPr>
        <w:t xml:space="preserve">Naš zakon ureja tudi </w:t>
      </w:r>
      <w:r w:rsidRPr="003D4715">
        <w:rPr>
          <w:rFonts w:eastAsiaTheme="minorHAnsi" w:cs="Arial"/>
          <w:szCs w:val="20"/>
        </w:rPr>
        <w:t>OPO</w:t>
      </w:r>
      <w:r w:rsidR="00237D25">
        <w:rPr>
          <w:rFonts w:eastAsiaTheme="minorHAnsi" w:cs="Arial"/>
          <w:szCs w:val="20"/>
        </w:rPr>
        <w:t>, za katere obstaja</w:t>
      </w:r>
      <w:r w:rsidRPr="003D4715">
        <w:rPr>
          <w:rFonts w:eastAsiaTheme="minorHAnsi" w:cs="Arial"/>
          <w:szCs w:val="20"/>
        </w:rPr>
        <w:t xml:space="preserve"> program do 2025.</w:t>
      </w:r>
      <w:r w:rsidR="00237D25">
        <w:rPr>
          <w:rFonts w:eastAsiaTheme="minorHAnsi" w:cs="Arial"/>
          <w:szCs w:val="20"/>
        </w:rPr>
        <w:t xml:space="preserve"> </w:t>
      </w:r>
      <w:r w:rsidR="007364CA">
        <w:rPr>
          <w:rFonts w:eastAsiaTheme="minorHAnsi" w:cs="Arial"/>
          <w:szCs w:val="20"/>
        </w:rPr>
        <w:t>Ker je namen javne razprave pridobitev pobud in predlogov vseh deležnikov, je bila beseda predana udeležencem.</w:t>
      </w:r>
    </w:p>
    <w:p w14:paraId="7EBBCCA7" w14:textId="20F41969" w:rsidR="00A9065F" w:rsidRPr="003D4715" w:rsidRDefault="007364CA" w:rsidP="00D20FFE">
      <w:pPr>
        <w:spacing w:after="160" w:line="360" w:lineRule="auto"/>
        <w:jc w:val="both"/>
        <w:rPr>
          <w:rFonts w:eastAsiaTheme="minorHAnsi" w:cs="Arial"/>
          <w:szCs w:val="20"/>
        </w:rPr>
      </w:pPr>
      <w:r>
        <w:rPr>
          <w:rFonts w:eastAsiaTheme="minorHAnsi" w:cs="Arial"/>
          <w:szCs w:val="20"/>
        </w:rPr>
        <w:t>V razpravo so se vključili:</w:t>
      </w:r>
    </w:p>
    <w:p w14:paraId="47DCB5AA" w14:textId="5D55E377" w:rsidR="00A9065F" w:rsidRPr="003D4715" w:rsidRDefault="00F224D8" w:rsidP="00D20FFE">
      <w:pPr>
        <w:spacing w:after="160" w:line="360" w:lineRule="auto"/>
        <w:jc w:val="both"/>
        <w:rPr>
          <w:rFonts w:eastAsiaTheme="minorHAnsi" w:cs="Arial"/>
          <w:szCs w:val="20"/>
        </w:rPr>
      </w:pPr>
      <w:proofErr w:type="spellStart"/>
      <w:r w:rsidRPr="00114523">
        <w:rPr>
          <w:rFonts w:eastAsiaTheme="minorHAnsi" w:cs="Arial"/>
          <w:b/>
          <w:bCs/>
          <w:szCs w:val="20"/>
        </w:rPr>
        <w:t>Da</w:t>
      </w:r>
      <w:r w:rsidR="00A9065F" w:rsidRPr="00114523">
        <w:rPr>
          <w:rFonts w:eastAsiaTheme="minorHAnsi" w:cs="Arial"/>
          <w:b/>
          <w:bCs/>
          <w:szCs w:val="20"/>
        </w:rPr>
        <w:t>rio</w:t>
      </w:r>
      <w:proofErr w:type="spellEnd"/>
      <w:r w:rsidRPr="00114523">
        <w:rPr>
          <w:rFonts w:eastAsiaTheme="minorHAnsi" w:cs="Arial"/>
          <w:b/>
          <w:bCs/>
          <w:szCs w:val="20"/>
        </w:rPr>
        <w:t xml:space="preserve"> Stojan</w:t>
      </w:r>
      <w:r w:rsidR="00A9065F" w:rsidRPr="00114523">
        <w:rPr>
          <w:rFonts w:eastAsiaTheme="minorHAnsi" w:cs="Arial"/>
          <w:b/>
          <w:bCs/>
          <w:szCs w:val="20"/>
        </w:rPr>
        <w:t>, podjetnik:</w:t>
      </w:r>
      <w:r w:rsidRPr="003D4715">
        <w:rPr>
          <w:rFonts w:eastAsiaTheme="minorHAnsi" w:cs="Arial"/>
          <w:szCs w:val="20"/>
        </w:rPr>
        <w:t xml:space="preserve"> </w:t>
      </w:r>
      <w:r w:rsidR="00A9065F">
        <w:rPr>
          <w:rFonts w:eastAsiaTheme="minorHAnsi" w:cs="Arial"/>
          <w:szCs w:val="20"/>
        </w:rPr>
        <w:t>M</w:t>
      </w:r>
      <w:r w:rsidRPr="003D4715">
        <w:rPr>
          <w:rFonts w:eastAsiaTheme="minorHAnsi" w:cs="Arial"/>
          <w:szCs w:val="20"/>
        </w:rPr>
        <w:t xml:space="preserve">eni, da je pomanjkanje cestne infrastrukture </w:t>
      </w:r>
      <w:r w:rsidR="00A9065F">
        <w:rPr>
          <w:rFonts w:eastAsiaTheme="minorHAnsi" w:cs="Arial"/>
          <w:szCs w:val="20"/>
        </w:rPr>
        <w:t xml:space="preserve">zelo </w:t>
      </w:r>
      <w:r w:rsidRPr="003D4715">
        <w:rPr>
          <w:rFonts w:eastAsiaTheme="minorHAnsi" w:cs="Arial"/>
          <w:szCs w:val="20"/>
        </w:rPr>
        <w:t>pomemb</w:t>
      </w:r>
      <w:r w:rsidR="00A9065F">
        <w:rPr>
          <w:rFonts w:eastAsiaTheme="minorHAnsi" w:cs="Arial"/>
          <w:szCs w:val="20"/>
        </w:rPr>
        <w:t>en izziv</w:t>
      </w:r>
      <w:r w:rsidRPr="003D4715">
        <w:rPr>
          <w:rFonts w:eastAsiaTheme="minorHAnsi" w:cs="Arial"/>
          <w:szCs w:val="20"/>
        </w:rPr>
        <w:t xml:space="preserve"> in </w:t>
      </w:r>
      <w:r w:rsidR="00A9065F">
        <w:rPr>
          <w:rFonts w:eastAsiaTheme="minorHAnsi" w:cs="Arial"/>
          <w:szCs w:val="20"/>
        </w:rPr>
        <w:t xml:space="preserve">brez te </w:t>
      </w:r>
      <w:r w:rsidRPr="003D4715">
        <w:rPr>
          <w:rFonts w:eastAsiaTheme="minorHAnsi" w:cs="Arial"/>
          <w:szCs w:val="20"/>
        </w:rPr>
        <w:t>ni govora o skladnem regionalen razvoju, če tega ni. Izpostavi pomanjkanje digitalizacije in potrebn</w:t>
      </w:r>
      <w:r w:rsidR="00A9065F">
        <w:rPr>
          <w:rFonts w:eastAsiaTheme="minorHAnsi" w:cs="Arial"/>
          <w:szCs w:val="20"/>
        </w:rPr>
        <w:t>o</w:t>
      </w:r>
      <w:r w:rsidRPr="003D4715">
        <w:rPr>
          <w:rFonts w:eastAsiaTheme="minorHAnsi" w:cs="Arial"/>
          <w:szCs w:val="20"/>
        </w:rPr>
        <w:t xml:space="preserve"> podpor</w:t>
      </w:r>
      <w:r w:rsidR="00A9065F">
        <w:rPr>
          <w:rFonts w:eastAsiaTheme="minorHAnsi" w:cs="Arial"/>
          <w:szCs w:val="20"/>
        </w:rPr>
        <w:t>o temu</w:t>
      </w:r>
      <w:r w:rsidRPr="003D4715">
        <w:rPr>
          <w:rFonts w:eastAsiaTheme="minorHAnsi" w:cs="Arial"/>
          <w:szCs w:val="20"/>
        </w:rPr>
        <w:t xml:space="preserve">. Pove, da je potrebno biti bolj aktiven kot podjetnik, ker očitno tudi podjetniki ne sodelujejo, kot bi bilo potrebno. Želi omeniti, da zakon več ali strategija </w:t>
      </w:r>
      <w:r w:rsidR="00A9065F">
        <w:rPr>
          <w:rFonts w:eastAsiaTheme="minorHAnsi" w:cs="Arial"/>
          <w:szCs w:val="20"/>
        </w:rPr>
        <w:t xml:space="preserve">več </w:t>
      </w:r>
      <w:r w:rsidRPr="003D4715">
        <w:rPr>
          <w:rFonts w:eastAsiaTheme="minorHAnsi" w:cs="Arial"/>
          <w:szCs w:val="20"/>
        </w:rPr>
        <w:t>za podjetnike ne pomenita nič, če nista dodelana in povezana z drugimi</w:t>
      </w:r>
      <w:r w:rsidR="00A9065F">
        <w:rPr>
          <w:rFonts w:eastAsiaTheme="minorHAnsi" w:cs="Arial"/>
          <w:szCs w:val="20"/>
        </w:rPr>
        <w:t xml:space="preserve"> resorji</w:t>
      </w:r>
      <w:r w:rsidRPr="003D4715">
        <w:rPr>
          <w:rFonts w:eastAsiaTheme="minorHAnsi" w:cs="Arial"/>
          <w:szCs w:val="20"/>
        </w:rPr>
        <w:t xml:space="preserve"> in bosta podpirala vsebine za podjetništvo in bo moč črpati potencial in izkušnje iz podjetništva.</w:t>
      </w:r>
      <w:r w:rsidR="00A9065F">
        <w:rPr>
          <w:rFonts w:eastAsiaTheme="minorHAnsi" w:cs="Arial"/>
          <w:szCs w:val="20"/>
        </w:rPr>
        <w:t xml:space="preserve"> Pobuda ministrstvu kako čim bolj vključiti podjetja in izkoristiti ta potencial.</w:t>
      </w:r>
    </w:p>
    <w:p w14:paraId="62FB8279" w14:textId="2D296B56" w:rsidR="00A9065F" w:rsidRPr="003D4715" w:rsidRDefault="00F224D8" w:rsidP="00D20FFE">
      <w:pPr>
        <w:spacing w:after="160" w:line="360" w:lineRule="auto"/>
        <w:jc w:val="both"/>
        <w:rPr>
          <w:rFonts w:eastAsiaTheme="minorHAnsi" w:cs="Arial"/>
          <w:szCs w:val="20"/>
        </w:rPr>
      </w:pPr>
      <w:r w:rsidRPr="00114523">
        <w:rPr>
          <w:rFonts w:eastAsiaTheme="minorHAnsi" w:cs="Arial"/>
          <w:b/>
          <w:bCs/>
          <w:szCs w:val="20"/>
        </w:rPr>
        <w:t xml:space="preserve">Danijel </w:t>
      </w:r>
      <w:proofErr w:type="spellStart"/>
      <w:r w:rsidRPr="00114523">
        <w:rPr>
          <w:rFonts w:eastAsiaTheme="minorHAnsi" w:cs="Arial"/>
          <w:b/>
          <w:bCs/>
          <w:szCs w:val="20"/>
        </w:rPr>
        <w:t>Lamper</w:t>
      </w:r>
      <w:r w:rsidR="00114523">
        <w:rPr>
          <w:rFonts w:eastAsiaTheme="minorHAnsi" w:cs="Arial"/>
          <w:b/>
          <w:bCs/>
          <w:szCs w:val="20"/>
        </w:rPr>
        <w:t>t</w:t>
      </w:r>
      <w:proofErr w:type="spellEnd"/>
      <w:r w:rsidR="00A9065F" w:rsidRPr="00114523">
        <w:rPr>
          <w:rFonts w:eastAsiaTheme="minorHAnsi" w:cs="Arial"/>
          <w:b/>
          <w:bCs/>
          <w:szCs w:val="20"/>
        </w:rPr>
        <w:t>, Obrtno-podjetniška zbornica Slovenije:</w:t>
      </w:r>
      <w:r w:rsidRPr="003D4715">
        <w:rPr>
          <w:rFonts w:eastAsiaTheme="minorHAnsi" w:cs="Arial"/>
          <w:szCs w:val="20"/>
        </w:rPr>
        <w:t xml:space="preserve"> </w:t>
      </w:r>
      <w:r w:rsidR="00A9065F">
        <w:rPr>
          <w:rFonts w:eastAsiaTheme="minorHAnsi" w:cs="Arial"/>
          <w:szCs w:val="20"/>
        </w:rPr>
        <w:t>M</w:t>
      </w:r>
      <w:r w:rsidRPr="003D4715">
        <w:rPr>
          <w:rFonts w:eastAsiaTheme="minorHAnsi" w:cs="Arial"/>
          <w:szCs w:val="20"/>
        </w:rPr>
        <w:t>eni, da bi lahko izkoristili to</w:t>
      </w:r>
      <w:r w:rsidR="00A9065F">
        <w:rPr>
          <w:rFonts w:eastAsiaTheme="minorHAnsi" w:cs="Arial"/>
          <w:szCs w:val="20"/>
        </w:rPr>
        <w:t xml:space="preserve"> spremembo zakona</w:t>
      </w:r>
      <w:r w:rsidRPr="003D4715">
        <w:rPr>
          <w:rFonts w:eastAsiaTheme="minorHAnsi" w:cs="Arial"/>
          <w:szCs w:val="20"/>
        </w:rPr>
        <w:t xml:space="preserve"> kot prostor za izboljšavo v okviru izboljšanja podpornega okolja za podjetništvo na regionalnega in lokalnem okolju. Veliko je deležnikov na lokalni ravni</w:t>
      </w:r>
      <w:r w:rsidR="00A9065F">
        <w:rPr>
          <w:rFonts w:eastAsiaTheme="minorHAnsi" w:cs="Arial"/>
          <w:szCs w:val="20"/>
        </w:rPr>
        <w:t xml:space="preserve"> (delujejo gospodarske zbornice, obrtne zbornice, lokalni podjetniški centri</w:t>
      </w:r>
      <w:r w:rsidR="005F5029">
        <w:rPr>
          <w:rFonts w:eastAsiaTheme="minorHAnsi" w:cs="Arial"/>
          <w:szCs w:val="20"/>
        </w:rPr>
        <w:t>, razvojne agencije)</w:t>
      </w:r>
      <w:r w:rsidRPr="003D4715">
        <w:rPr>
          <w:rFonts w:eastAsiaTheme="minorHAnsi" w:cs="Arial"/>
          <w:szCs w:val="20"/>
        </w:rPr>
        <w:t>, ki se prijavljajo na iste razpise</w:t>
      </w:r>
      <w:r w:rsidR="005F5029">
        <w:rPr>
          <w:rFonts w:eastAsiaTheme="minorHAnsi" w:cs="Arial"/>
          <w:szCs w:val="20"/>
        </w:rPr>
        <w:t>, prepletajo se aktivnosti</w:t>
      </w:r>
      <w:r w:rsidRPr="003D4715">
        <w:rPr>
          <w:rFonts w:eastAsiaTheme="minorHAnsi" w:cs="Arial"/>
          <w:szCs w:val="20"/>
        </w:rPr>
        <w:t xml:space="preserve"> in si med seboj konkurirajo</w:t>
      </w:r>
      <w:r w:rsidR="005F5029">
        <w:rPr>
          <w:rFonts w:eastAsiaTheme="minorHAnsi" w:cs="Arial"/>
          <w:szCs w:val="20"/>
        </w:rPr>
        <w:t xml:space="preserve"> (v isti ulici)</w:t>
      </w:r>
      <w:r w:rsidRPr="003D4715">
        <w:rPr>
          <w:rFonts w:eastAsiaTheme="minorHAnsi" w:cs="Arial"/>
          <w:szCs w:val="20"/>
        </w:rPr>
        <w:t xml:space="preserve"> Meni, da bi bili potrebni resnejši stabilnejši okvirji, in tako dajo lokalnemu okolju konkretno in korektno vsebino in podpirajo podjetnike. Izpostavi, da se morajo akterji na tem področju specializirati</w:t>
      </w:r>
      <w:r w:rsidR="005F5029">
        <w:rPr>
          <w:rFonts w:eastAsiaTheme="minorHAnsi" w:cs="Arial"/>
          <w:szCs w:val="20"/>
        </w:rPr>
        <w:t xml:space="preserve"> za kar se zagotovijo viri</w:t>
      </w:r>
      <w:r w:rsidRPr="003D4715">
        <w:rPr>
          <w:rFonts w:eastAsiaTheme="minorHAnsi" w:cs="Arial"/>
          <w:szCs w:val="20"/>
        </w:rPr>
        <w:t>, ne pa da delajo obrtna zbornica eno, gospodarska zbornica isto ter RRA-ji isto, potem pa je vse razdrobljeno. Naj se uredi specializacija in konkretizacija</w:t>
      </w:r>
      <w:r w:rsidR="005F5029">
        <w:rPr>
          <w:rFonts w:eastAsiaTheme="minorHAnsi" w:cs="Arial"/>
          <w:szCs w:val="20"/>
        </w:rPr>
        <w:t>. Če se ureja to področje, so pripravljeni pri tem sodelovati</w:t>
      </w:r>
      <w:r w:rsidR="007364CA">
        <w:rPr>
          <w:rFonts w:eastAsiaTheme="minorHAnsi" w:cs="Arial"/>
          <w:szCs w:val="20"/>
        </w:rPr>
        <w:t>.</w:t>
      </w:r>
    </w:p>
    <w:p w14:paraId="65A3E30D" w14:textId="34C0B432" w:rsidR="00F224D8" w:rsidRDefault="00F224D8" w:rsidP="00D20FFE">
      <w:pPr>
        <w:spacing w:after="160" w:line="360" w:lineRule="auto"/>
        <w:jc w:val="both"/>
        <w:rPr>
          <w:rFonts w:eastAsiaTheme="minorHAnsi" w:cs="Arial"/>
          <w:szCs w:val="20"/>
        </w:rPr>
      </w:pPr>
      <w:r w:rsidRPr="00114523">
        <w:rPr>
          <w:rFonts w:eastAsiaTheme="minorHAnsi" w:cs="Arial"/>
          <w:b/>
          <w:bCs/>
          <w:szCs w:val="20"/>
        </w:rPr>
        <w:t>Peter Pišek</w:t>
      </w:r>
      <w:r w:rsidR="00F364C4">
        <w:rPr>
          <w:rFonts w:eastAsiaTheme="minorHAnsi" w:cs="Arial"/>
          <w:b/>
          <w:bCs/>
          <w:szCs w:val="20"/>
        </w:rPr>
        <w:t>, podjetnik, OZS</w:t>
      </w:r>
      <w:r w:rsidR="00856709">
        <w:rPr>
          <w:rFonts w:eastAsiaTheme="minorHAnsi" w:cs="Arial"/>
          <w:b/>
          <w:bCs/>
          <w:szCs w:val="20"/>
        </w:rPr>
        <w:t>:</w:t>
      </w:r>
      <w:r w:rsidR="00114523">
        <w:rPr>
          <w:rFonts w:eastAsiaTheme="minorHAnsi" w:cs="Arial"/>
          <w:b/>
          <w:bCs/>
          <w:szCs w:val="20"/>
        </w:rPr>
        <w:t xml:space="preserve"> </w:t>
      </w:r>
      <w:r w:rsidR="00856709">
        <w:rPr>
          <w:rFonts w:eastAsiaTheme="minorHAnsi" w:cs="Arial"/>
          <w:szCs w:val="20"/>
        </w:rPr>
        <w:t>K</w:t>
      </w:r>
      <w:r w:rsidRPr="003D4715">
        <w:rPr>
          <w:rFonts w:eastAsiaTheme="minorHAnsi" w:cs="Arial"/>
          <w:szCs w:val="20"/>
        </w:rPr>
        <w:t>ljučno je</w:t>
      </w:r>
      <w:r w:rsidR="00856709">
        <w:rPr>
          <w:rFonts w:eastAsiaTheme="minorHAnsi" w:cs="Arial"/>
          <w:szCs w:val="20"/>
        </w:rPr>
        <w:t xml:space="preserve"> kaj je rekel minister</w:t>
      </w:r>
      <w:r w:rsidRPr="003D4715">
        <w:rPr>
          <w:rFonts w:eastAsiaTheme="minorHAnsi" w:cs="Arial"/>
          <w:szCs w:val="20"/>
        </w:rPr>
        <w:t xml:space="preserve">, </w:t>
      </w:r>
      <w:r w:rsidR="00856709">
        <w:rPr>
          <w:rFonts w:eastAsiaTheme="minorHAnsi" w:cs="Arial"/>
          <w:szCs w:val="20"/>
        </w:rPr>
        <w:t xml:space="preserve">vedno se vse </w:t>
      </w:r>
      <w:r w:rsidRPr="003D4715">
        <w:rPr>
          <w:rFonts w:eastAsiaTheme="minorHAnsi" w:cs="Arial"/>
          <w:szCs w:val="20"/>
        </w:rPr>
        <w:t>začne in konča pri denarju – potrebno je, da je denar, ki je namenjen za regijo tudi pride v regijo. Meni, da morajo regije</w:t>
      </w:r>
      <w:r w:rsidR="00856709">
        <w:rPr>
          <w:rFonts w:eastAsiaTheme="minorHAnsi" w:cs="Arial"/>
          <w:szCs w:val="20"/>
        </w:rPr>
        <w:t xml:space="preserve"> s sredstvi razpolagati in</w:t>
      </w:r>
      <w:r w:rsidRPr="003D4715">
        <w:rPr>
          <w:rFonts w:eastAsiaTheme="minorHAnsi" w:cs="Arial"/>
          <w:szCs w:val="20"/>
        </w:rPr>
        <w:t xml:space="preserve"> določ</w:t>
      </w:r>
      <w:r w:rsidR="00856709">
        <w:rPr>
          <w:rFonts w:eastAsiaTheme="minorHAnsi" w:cs="Arial"/>
          <w:szCs w:val="20"/>
        </w:rPr>
        <w:t>a</w:t>
      </w:r>
      <w:r w:rsidRPr="003D4715">
        <w:rPr>
          <w:rFonts w:eastAsiaTheme="minorHAnsi" w:cs="Arial"/>
          <w:szCs w:val="20"/>
        </w:rPr>
        <w:t>ti prioritete in ne ministrstva, ker regije vedo kaj rabijo. Praktično so sredstva, ki prihajajo</w:t>
      </w:r>
      <w:r w:rsidR="00856709">
        <w:rPr>
          <w:rFonts w:eastAsiaTheme="minorHAnsi" w:cs="Arial"/>
          <w:szCs w:val="20"/>
        </w:rPr>
        <w:t>,</w:t>
      </w:r>
      <w:r w:rsidRPr="003D4715">
        <w:rPr>
          <w:rFonts w:eastAsiaTheme="minorHAnsi" w:cs="Arial"/>
          <w:szCs w:val="20"/>
        </w:rPr>
        <w:t xml:space="preserve"> zgolj transferna sredstva,</w:t>
      </w:r>
      <w:r w:rsidR="00856709">
        <w:rPr>
          <w:rFonts w:eastAsiaTheme="minorHAnsi" w:cs="Arial"/>
          <w:szCs w:val="20"/>
        </w:rPr>
        <w:t xml:space="preserve"> določena od države,</w:t>
      </w:r>
      <w:r w:rsidRPr="003D4715">
        <w:rPr>
          <w:rFonts w:eastAsiaTheme="minorHAnsi" w:cs="Arial"/>
          <w:szCs w:val="20"/>
        </w:rPr>
        <w:t xml:space="preserve"> ker grejo praktično skozi občino in občina nima od tega nič. Želi si močno gospodarstvo, močno družbo in močno regijo, zato si želijo sodelovanja pri pripravi zakona in izvedbi. Izpostavi pomembnost trajnosti projektov in ne da se projekti ukinjajo, ko pride nova oblast. Potrebno izvesti 3 razvojno os in je tranzit in transport za Slovenijo bistvenega pomena. Pomembno je regijsko umeščanje v prostor in bo morala regija za umeščanje infrastrukture prevzeti odgovornost. Strategija brez konta in proračuna je brezpredmetna, tako da je potrebno tudi to prvo zagotoviti, da bo lahko skladen regionalni razvoj. Vsi vemo kaj je narobe, pa je še vedno narobe.</w:t>
      </w:r>
    </w:p>
    <w:p w14:paraId="0B469B12" w14:textId="77777777" w:rsidR="00856709" w:rsidRPr="003D4715" w:rsidRDefault="00856709" w:rsidP="00D20FFE">
      <w:pPr>
        <w:spacing w:after="160" w:line="360" w:lineRule="auto"/>
        <w:jc w:val="both"/>
        <w:rPr>
          <w:rFonts w:eastAsiaTheme="minorHAnsi" w:cs="Arial"/>
          <w:szCs w:val="20"/>
        </w:rPr>
      </w:pPr>
    </w:p>
    <w:p w14:paraId="55AA54E4" w14:textId="19BEEC4F" w:rsidR="00414C45" w:rsidRPr="003D4715" w:rsidRDefault="00856709" w:rsidP="00D20FFE">
      <w:pPr>
        <w:spacing w:after="160" w:line="360" w:lineRule="auto"/>
        <w:jc w:val="both"/>
        <w:rPr>
          <w:rFonts w:eastAsiaTheme="minorHAnsi" w:cs="Arial"/>
          <w:szCs w:val="20"/>
        </w:rPr>
      </w:pPr>
      <w:r w:rsidRPr="00114523">
        <w:rPr>
          <w:rFonts w:eastAsiaTheme="minorHAnsi" w:cs="Arial"/>
          <w:b/>
          <w:bCs/>
          <w:szCs w:val="20"/>
        </w:rPr>
        <w:lastRenderedPageBreak/>
        <w:t>D</w:t>
      </w:r>
      <w:r w:rsidR="00F224D8" w:rsidRPr="00114523">
        <w:rPr>
          <w:rFonts w:eastAsiaTheme="minorHAnsi" w:cs="Arial"/>
          <w:b/>
          <w:bCs/>
          <w:szCs w:val="20"/>
        </w:rPr>
        <w:t xml:space="preserve">r. </w:t>
      </w:r>
      <w:r w:rsidRPr="00114523">
        <w:rPr>
          <w:rFonts w:eastAsiaTheme="minorHAnsi" w:cs="Arial"/>
          <w:b/>
          <w:bCs/>
          <w:szCs w:val="20"/>
        </w:rPr>
        <w:t xml:space="preserve">Aleksander </w:t>
      </w:r>
      <w:r w:rsidR="00F224D8" w:rsidRPr="00114523">
        <w:rPr>
          <w:rFonts w:eastAsiaTheme="minorHAnsi" w:cs="Arial"/>
          <w:b/>
          <w:bCs/>
          <w:szCs w:val="20"/>
        </w:rPr>
        <w:t>Jevšek</w:t>
      </w:r>
      <w:r w:rsidRPr="00114523">
        <w:rPr>
          <w:rFonts w:eastAsiaTheme="minorHAnsi" w:cs="Arial"/>
          <w:b/>
          <w:bCs/>
          <w:szCs w:val="20"/>
        </w:rPr>
        <w:t>, minister</w:t>
      </w:r>
      <w:r>
        <w:rPr>
          <w:rFonts w:eastAsiaTheme="minorHAnsi" w:cs="Arial"/>
          <w:szCs w:val="20"/>
        </w:rPr>
        <w:t>: P</w:t>
      </w:r>
      <w:r w:rsidR="00F224D8" w:rsidRPr="003D4715">
        <w:rPr>
          <w:rFonts w:eastAsiaTheme="minorHAnsi" w:cs="Arial"/>
          <w:szCs w:val="20"/>
        </w:rPr>
        <w:t>ove, da je kot župan v preteklosti to vse doživel in je mnenja, da ni regijskega razvoja, če ni infrastrukture, ni državnega razvoja, če ni infrastrukture.</w:t>
      </w:r>
      <w:r w:rsidR="00414C45">
        <w:rPr>
          <w:rFonts w:eastAsiaTheme="minorHAnsi" w:cs="Arial"/>
          <w:szCs w:val="20"/>
        </w:rPr>
        <w:t xml:space="preserve"> Sogovorniki ga podprejo s poudarkom na izzivih umeščanja v prostor.</w:t>
      </w:r>
    </w:p>
    <w:p w14:paraId="67D69D44" w14:textId="7054B279" w:rsidR="00F224D8" w:rsidRPr="003D4715" w:rsidRDefault="00F224D8" w:rsidP="00D20FFE">
      <w:pPr>
        <w:spacing w:after="160" w:line="360" w:lineRule="auto"/>
        <w:jc w:val="both"/>
        <w:rPr>
          <w:rFonts w:eastAsiaTheme="minorHAnsi" w:cs="Arial"/>
          <w:szCs w:val="20"/>
        </w:rPr>
      </w:pPr>
      <w:r w:rsidRPr="00414C45">
        <w:rPr>
          <w:rFonts w:eastAsiaTheme="minorHAnsi" w:cs="Arial"/>
          <w:b/>
          <w:bCs/>
          <w:szCs w:val="20"/>
        </w:rPr>
        <w:t>Andreja Katič</w:t>
      </w:r>
      <w:r w:rsidR="00414C45" w:rsidRPr="00414C45">
        <w:rPr>
          <w:rFonts w:eastAsiaTheme="minorHAnsi" w:cs="Arial"/>
          <w:b/>
          <w:bCs/>
          <w:szCs w:val="20"/>
        </w:rPr>
        <w:t>, državna sekretarka:</w:t>
      </w:r>
      <w:r w:rsidRPr="003D4715">
        <w:rPr>
          <w:rFonts w:eastAsiaTheme="minorHAnsi" w:cs="Arial"/>
          <w:szCs w:val="20"/>
        </w:rPr>
        <w:t xml:space="preserve"> </w:t>
      </w:r>
      <w:r w:rsidR="00414C45">
        <w:rPr>
          <w:rFonts w:eastAsiaTheme="minorHAnsi" w:cs="Arial"/>
          <w:szCs w:val="20"/>
        </w:rPr>
        <w:t>P</w:t>
      </w:r>
      <w:r w:rsidRPr="003D4715">
        <w:rPr>
          <w:rFonts w:eastAsiaTheme="minorHAnsi" w:cs="Arial"/>
          <w:szCs w:val="20"/>
        </w:rPr>
        <w:t>ove, da je regionalna prostorska politika umeščanja prostora je že v delu.</w:t>
      </w:r>
    </w:p>
    <w:p w14:paraId="37BA9367" w14:textId="77777777" w:rsidR="0048575B" w:rsidRPr="00084FC9" w:rsidRDefault="0048575B" w:rsidP="00D20FFE">
      <w:pPr>
        <w:pStyle w:val="Odstavekseznama"/>
        <w:spacing w:after="240" w:line="360" w:lineRule="auto"/>
        <w:ind w:left="0"/>
        <w:jc w:val="both"/>
        <w:rPr>
          <w:rFonts w:cs="Arial"/>
          <w:szCs w:val="20"/>
        </w:rPr>
      </w:pPr>
    </w:p>
    <w:p w14:paraId="387697F6" w14:textId="77777777" w:rsidR="00084FC9" w:rsidRPr="00084FC9" w:rsidRDefault="00084FC9" w:rsidP="00D20FFE">
      <w:pPr>
        <w:pStyle w:val="Odstavekseznama"/>
        <w:spacing w:after="240" w:line="360" w:lineRule="auto"/>
        <w:ind w:left="0"/>
        <w:jc w:val="both"/>
        <w:rPr>
          <w:rFonts w:cs="Arial"/>
          <w:szCs w:val="20"/>
        </w:rPr>
      </w:pPr>
      <w:r w:rsidRPr="00084FC9">
        <w:rPr>
          <w:rFonts w:cs="Arial"/>
          <w:szCs w:val="20"/>
        </w:rPr>
        <w:t>Zaključki:</w:t>
      </w:r>
    </w:p>
    <w:p w14:paraId="38B08E89" w14:textId="77777777" w:rsidR="00084FC9" w:rsidRPr="00084FC9" w:rsidRDefault="00084FC9" w:rsidP="00D20FFE">
      <w:pPr>
        <w:pStyle w:val="Odstavekseznama"/>
        <w:numPr>
          <w:ilvl w:val="0"/>
          <w:numId w:val="23"/>
        </w:numPr>
        <w:spacing w:after="240" w:line="360" w:lineRule="auto"/>
        <w:jc w:val="both"/>
        <w:rPr>
          <w:rFonts w:cs="Arial"/>
          <w:szCs w:val="20"/>
        </w:rPr>
      </w:pPr>
      <w:r w:rsidRPr="00084FC9">
        <w:rPr>
          <w:rFonts w:cs="Arial"/>
          <w:szCs w:val="20"/>
        </w:rPr>
        <w:t>Regije morajo avtonomno razpolagati s sredstvi in določati prioritete pod strokovnim vodstvom ministrstev pri izvajanju razvojnih projektov,</w:t>
      </w:r>
    </w:p>
    <w:p w14:paraId="6858F343" w14:textId="77777777" w:rsidR="00084FC9" w:rsidRPr="00084FC9" w:rsidRDefault="00084FC9" w:rsidP="00D20FFE">
      <w:pPr>
        <w:pStyle w:val="Odstavekseznama"/>
        <w:numPr>
          <w:ilvl w:val="0"/>
          <w:numId w:val="23"/>
        </w:numPr>
        <w:spacing w:after="240" w:line="360" w:lineRule="auto"/>
        <w:jc w:val="both"/>
        <w:rPr>
          <w:rFonts w:cs="Arial"/>
          <w:szCs w:val="20"/>
        </w:rPr>
      </w:pPr>
      <w:r w:rsidRPr="00084FC9">
        <w:rPr>
          <w:rFonts w:cs="Arial"/>
          <w:szCs w:val="20"/>
        </w:rPr>
        <w:t xml:space="preserve">Ključna je infrastruktura, ki je pogoj za razvoj gospodarstva, </w:t>
      </w:r>
    </w:p>
    <w:p w14:paraId="377934D8" w14:textId="77777777" w:rsidR="00084FC9" w:rsidRPr="00084FC9" w:rsidRDefault="00084FC9" w:rsidP="00D20FFE">
      <w:pPr>
        <w:pStyle w:val="Odstavekseznama"/>
        <w:numPr>
          <w:ilvl w:val="0"/>
          <w:numId w:val="23"/>
        </w:numPr>
        <w:spacing w:after="240" w:line="360" w:lineRule="auto"/>
        <w:jc w:val="both"/>
        <w:rPr>
          <w:rFonts w:cs="Arial"/>
          <w:szCs w:val="20"/>
        </w:rPr>
      </w:pPr>
      <w:r w:rsidRPr="00084FC9">
        <w:rPr>
          <w:rFonts w:cs="Arial"/>
          <w:szCs w:val="20"/>
        </w:rPr>
        <w:t>Podpira se postopna izvedba pokrajin preko pilotnega projekta, ki ga izvaja državni svet,</w:t>
      </w:r>
    </w:p>
    <w:p w14:paraId="3FED24B3" w14:textId="77777777" w:rsidR="00084FC9" w:rsidRPr="00084FC9" w:rsidRDefault="00084FC9" w:rsidP="00D20FFE">
      <w:pPr>
        <w:pStyle w:val="Odstavekseznama"/>
        <w:numPr>
          <w:ilvl w:val="0"/>
          <w:numId w:val="23"/>
        </w:numPr>
        <w:spacing w:after="240" w:line="360" w:lineRule="auto"/>
        <w:jc w:val="both"/>
        <w:rPr>
          <w:rFonts w:cs="Arial"/>
          <w:szCs w:val="20"/>
        </w:rPr>
      </w:pPr>
      <w:r w:rsidRPr="00084FC9">
        <w:rPr>
          <w:rFonts w:cs="Arial"/>
          <w:szCs w:val="20"/>
        </w:rPr>
        <w:t>Pomembno je specializacija različni akterjev na področju podpornega okolja,</w:t>
      </w:r>
    </w:p>
    <w:p w14:paraId="07A5C5E4" w14:textId="77777777" w:rsidR="00084FC9" w:rsidRPr="00084FC9" w:rsidRDefault="00084FC9" w:rsidP="00D20FFE">
      <w:pPr>
        <w:pStyle w:val="Odstavekseznama"/>
        <w:numPr>
          <w:ilvl w:val="0"/>
          <w:numId w:val="23"/>
        </w:numPr>
        <w:spacing w:after="240" w:line="360" w:lineRule="auto"/>
        <w:jc w:val="both"/>
        <w:rPr>
          <w:rFonts w:cs="Arial"/>
          <w:szCs w:val="20"/>
        </w:rPr>
      </w:pPr>
      <w:r w:rsidRPr="00084FC9">
        <w:rPr>
          <w:rFonts w:cs="Arial"/>
          <w:szCs w:val="20"/>
        </w:rPr>
        <w:t>Potrebno je čim bolj vključiti podjetja v spremembo zakona in izkoristiti ta potencial</w:t>
      </w:r>
    </w:p>
    <w:p w14:paraId="7DA56DA7" w14:textId="77777777" w:rsidR="00084FC9" w:rsidRPr="00084FC9" w:rsidRDefault="00084FC9" w:rsidP="00D20FFE">
      <w:pPr>
        <w:pStyle w:val="Odstavekseznama"/>
        <w:numPr>
          <w:ilvl w:val="0"/>
          <w:numId w:val="23"/>
        </w:numPr>
        <w:spacing w:after="240" w:line="360" w:lineRule="auto"/>
        <w:jc w:val="both"/>
        <w:rPr>
          <w:rFonts w:cs="Arial"/>
          <w:szCs w:val="20"/>
        </w:rPr>
      </w:pPr>
      <w:r w:rsidRPr="00084FC9">
        <w:rPr>
          <w:rFonts w:cs="Arial"/>
          <w:szCs w:val="20"/>
        </w:rPr>
        <w:t xml:space="preserve">Pisne pobude se naj posredujejo na MKRR. </w:t>
      </w:r>
    </w:p>
    <w:p w14:paraId="551D9B4D" w14:textId="77777777" w:rsidR="0048575B" w:rsidRPr="00084FC9" w:rsidRDefault="0048575B" w:rsidP="00D20FFE">
      <w:pPr>
        <w:pStyle w:val="Odstavekseznama"/>
        <w:spacing w:after="240" w:line="360" w:lineRule="auto"/>
        <w:ind w:left="0"/>
        <w:jc w:val="both"/>
        <w:rPr>
          <w:rFonts w:cs="Arial"/>
          <w:szCs w:val="20"/>
        </w:rPr>
      </w:pPr>
    </w:p>
    <w:p w14:paraId="76F865AE" w14:textId="0BA4E174" w:rsidR="00C9054E" w:rsidRPr="00084FC9" w:rsidRDefault="00C9054E" w:rsidP="00D20FFE">
      <w:pPr>
        <w:pStyle w:val="Odstavekseznama"/>
        <w:spacing w:after="240" w:line="360" w:lineRule="auto"/>
        <w:ind w:left="0"/>
        <w:jc w:val="both"/>
        <w:rPr>
          <w:rFonts w:cs="Arial"/>
          <w:szCs w:val="20"/>
        </w:rPr>
      </w:pPr>
    </w:p>
    <w:p w14:paraId="4E87F9E8" w14:textId="77777777" w:rsidR="00084FC9" w:rsidRPr="00084FC9" w:rsidRDefault="00084FC9" w:rsidP="00D20FFE">
      <w:pPr>
        <w:pStyle w:val="Odstavekseznama"/>
        <w:spacing w:after="240" w:line="360" w:lineRule="auto"/>
        <w:jc w:val="both"/>
        <w:rPr>
          <w:rFonts w:cs="Arial"/>
          <w:szCs w:val="20"/>
          <w:highlight w:val="yellow"/>
        </w:rPr>
      </w:pPr>
    </w:p>
    <w:p w14:paraId="2635AFBC" w14:textId="77777777" w:rsidR="00240E6E" w:rsidRPr="003D4715" w:rsidRDefault="00240E6E" w:rsidP="00D20FFE">
      <w:pPr>
        <w:spacing w:after="240" w:line="360" w:lineRule="auto"/>
        <w:jc w:val="both"/>
        <w:rPr>
          <w:rFonts w:cs="Arial"/>
          <w:szCs w:val="20"/>
          <w:highlight w:val="yellow"/>
        </w:rPr>
      </w:pPr>
    </w:p>
    <w:p w14:paraId="28C28568" w14:textId="77777777" w:rsidR="002943F6" w:rsidRPr="00D463EC" w:rsidRDefault="002943F6" w:rsidP="00D20FFE">
      <w:pPr>
        <w:pStyle w:val="Odstavekseznama"/>
        <w:spacing w:after="240" w:line="360" w:lineRule="auto"/>
        <w:ind w:left="0"/>
        <w:jc w:val="both"/>
        <w:rPr>
          <w:rFonts w:cs="Arial"/>
          <w:szCs w:val="20"/>
        </w:rPr>
      </w:pPr>
    </w:p>
    <w:p w14:paraId="26212FA7" w14:textId="71D28AE3" w:rsidR="00651152" w:rsidRPr="00D463EC" w:rsidRDefault="00651152" w:rsidP="00D20FFE">
      <w:pPr>
        <w:pStyle w:val="Odstavekseznama"/>
        <w:spacing w:after="240" w:line="360" w:lineRule="auto"/>
        <w:ind w:left="0"/>
        <w:jc w:val="both"/>
        <w:rPr>
          <w:rFonts w:cs="Arial"/>
          <w:szCs w:val="20"/>
        </w:rPr>
      </w:pPr>
      <w:r w:rsidRPr="00D463EC">
        <w:rPr>
          <w:rFonts w:cs="Arial"/>
          <w:szCs w:val="20"/>
        </w:rPr>
        <w:t xml:space="preserve">Zapisala: </w:t>
      </w:r>
    </w:p>
    <w:p w14:paraId="35272B2A" w14:textId="7910E2D6" w:rsidR="00651152" w:rsidRDefault="00414C45" w:rsidP="00D20FFE">
      <w:pPr>
        <w:pStyle w:val="Odstavekseznama"/>
        <w:spacing w:after="240" w:line="360" w:lineRule="auto"/>
        <w:ind w:left="0"/>
        <w:jc w:val="both"/>
        <w:rPr>
          <w:rFonts w:cs="Arial"/>
          <w:szCs w:val="20"/>
        </w:rPr>
      </w:pPr>
      <w:r w:rsidRPr="00D463EC">
        <w:rPr>
          <w:rFonts w:cs="Arial"/>
          <w:szCs w:val="20"/>
        </w:rPr>
        <w:t>Brina Lazar</w:t>
      </w:r>
      <w:r w:rsidR="00D463EC" w:rsidRPr="00D463EC">
        <w:rPr>
          <w:rFonts w:cs="Arial"/>
          <w:szCs w:val="20"/>
        </w:rPr>
        <w:t xml:space="preserve"> in Borut Megla</w:t>
      </w:r>
      <w:r w:rsidR="00F065BE" w:rsidRPr="00D463EC">
        <w:rPr>
          <w:rFonts w:cs="Arial"/>
          <w:szCs w:val="20"/>
        </w:rPr>
        <w:t>, MKRR</w:t>
      </w:r>
    </w:p>
    <w:p w14:paraId="6B45F81C" w14:textId="566E160E" w:rsidR="00414C45" w:rsidRPr="003D4715" w:rsidRDefault="00414C45" w:rsidP="00D20FFE">
      <w:pPr>
        <w:pStyle w:val="Odstavekseznama"/>
        <w:spacing w:after="240" w:line="360" w:lineRule="auto"/>
        <w:ind w:left="0"/>
        <w:jc w:val="both"/>
        <w:rPr>
          <w:rFonts w:cs="Arial"/>
          <w:szCs w:val="20"/>
        </w:rPr>
      </w:pPr>
    </w:p>
    <w:sectPr w:rsidR="00414C45" w:rsidRPr="003D4715" w:rsidSect="00643D2E">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3B29" w14:textId="77777777" w:rsidR="000E1DB0" w:rsidRDefault="000E1DB0" w:rsidP="008A4089">
      <w:pPr>
        <w:spacing w:line="240" w:lineRule="auto"/>
      </w:pPr>
      <w:r>
        <w:separator/>
      </w:r>
    </w:p>
  </w:endnote>
  <w:endnote w:type="continuationSeparator" w:id="0">
    <w:p w14:paraId="339A6532" w14:textId="77777777" w:rsidR="000E1DB0" w:rsidRDefault="000E1DB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AD1D" w14:textId="77777777" w:rsidR="00643D2E" w:rsidRDefault="00643D2E" w:rsidP="00643D2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BDE83D" w14:textId="77777777" w:rsidR="00643D2E" w:rsidRDefault="00643D2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5C86" w14:textId="40BFD0D8" w:rsidR="00643D2E" w:rsidRDefault="00643D2E" w:rsidP="00643D2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36ABF">
      <w:rPr>
        <w:rStyle w:val="tevilkastrani"/>
        <w:noProof/>
      </w:rPr>
      <w:t>4</w:t>
    </w:r>
    <w:r>
      <w:rPr>
        <w:rStyle w:val="tevilkastrani"/>
      </w:rPr>
      <w:fldChar w:fldCharType="end"/>
    </w:r>
  </w:p>
  <w:p w14:paraId="41178561" w14:textId="77777777" w:rsidR="00643D2E" w:rsidRDefault="00643D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BA6E" w14:textId="77777777" w:rsidR="00643D2E" w:rsidRDefault="00643D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0785" w14:textId="77777777" w:rsidR="000E1DB0" w:rsidRDefault="000E1DB0" w:rsidP="008A4089">
      <w:pPr>
        <w:spacing w:line="240" w:lineRule="auto"/>
      </w:pPr>
      <w:r>
        <w:separator/>
      </w:r>
    </w:p>
  </w:footnote>
  <w:footnote w:type="continuationSeparator" w:id="0">
    <w:p w14:paraId="26B08A4A" w14:textId="77777777" w:rsidR="000E1DB0" w:rsidRDefault="000E1DB0"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C541" w14:textId="77777777" w:rsidR="00643D2E" w:rsidRDefault="00643D2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F5CF" w14:textId="77777777" w:rsidR="00643D2E" w:rsidRPr="00110CBD" w:rsidRDefault="00643D2E" w:rsidP="00643D2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643D2E" w:rsidRPr="008F3500" w14:paraId="5875FD2B" w14:textId="77777777" w:rsidTr="00643D2E">
      <w:trPr>
        <w:trHeight w:hRule="exact" w:val="847"/>
      </w:trPr>
      <w:tc>
        <w:tcPr>
          <w:tcW w:w="649" w:type="dxa"/>
        </w:tcPr>
        <w:p w14:paraId="369149A1" w14:textId="77777777" w:rsidR="00643D2E" w:rsidRDefault="00643D2E" w:rsidP="00643D2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7EC28611" w14:textId="77777777" w:rsidR="00643D2E" w:rsidRPr="006D42D9" w:rsidRDefault="00643D2E" w:rsidP="00643D2E">
          <w:pPr>
            <w:rPr>
              <w:rFonts w:ascii="Republika" w:hAnsi="Republika"/>
              <w:sz w:val="60"/>
              <w:szCs w:val="60"/>
            </w:rPr>
          </w:pPr>
        </w:p>
        <w:p w14:paraId="079E3F8D" w14:textId="77777777" w:rsidR="00643D2E" w:rsidRPr="006D42D9" w:rsidRDefault="00643D2E" w:rsidP="00643D2E">
          <w:pPr>
            <w:rPr>
              <w:rFonts w:ascii="Republika" w:hAnsi="Republika"/>
              <w:sz w:val="60"/>
              <w:szCs w:val="60"/>
            </w:rPr>
          </w:pPr>
        </w:p>
        <w:p w14:paraId="5CF8C3FC" w14:textId="77777777" w:rsidR="00643D2E" w:rsidRPr="006D42D9" w:rsidRDefault="00643D2E" w:rsidP="00643D2E">
          <w:pPr>
            <w:rPr>
              <w:rFonts w:ascii="Republika" w:hAnsi="Republika"/>
              <w:sz w:val="60"/>
              <w:szCs w:val="60"/>
            </w:rPr>
          </w:pPr>
        </w:p>
        <w:p w14:paraId="4E838A7D" w14:textId="77777777" w:rsidR="00643D2E" w:rsidRPr="006D42D9" w:rsidRDefault="00643D2E" w:rsidP="00643D2E">
          <w:pPr>
            <w:rPr>
              <w:rFonts w:ascii="Republika" w:hAnsi="Republika"/>
              <w:sz w:val="60"/>
              <w:szCs w:val="60"/>
            </w:rPr>
          </w:pPr>
        </w:p>
        <w:p w14:paraId="2764C57D" w14:textId="77777777" w:rsidR="00643D2E" w:rsidRPr="006D42D9" w:rsidRDefault="00643D2E" w:rsidP="00643D2E">
          <w:pPr>
            <w:rPr>
              <w:rFonts w:ascii="Republika" w:hAnsi="Republika"/>
              <w:sz w:val="60"/>
              <w:szCs w:val="60"/>
            </w:rPr>
          </w:pPr>
        </w:p>
        <w:p w14:paraId="5FF90B59" w14:textId="77777777" w:rsidR="00643D2E" w:rsidRPr="006D42D9" w:rsidRDefault="00643D2E" w:rsidP="00643D2E">
          <w:pPr>
            <w:rPr>
              <w:rFonts w:ascii="Republika" w:hAnsi="Republika"/>
              <w:sz w:val="60"/>
              <w:szCs w:val="60"/>
            </w:rPr>
          </w:pPr>
        </w:p>
        <w:p w14:paraId="70354559" w14:textId="77777777" w:rsidR="00643D2E" w:rsidRPr="006D42D9" w:rsidRDefault="00643D2E" w:rsidP="00643D2E">
          <w:pPr>
            <w:rPr>
              <w:rFonts w:ascii="Republika" w:hAnsi="Republika"/>
              <w:sz w:val="60"/>
              <w:szCs w:val="60"/>
            </w:rPr>
          </w:pPr>
        </w:p>
        <w:p w14:paraId="46B25660" w14:textId="77777777" w:rsidR="00643D2E" w:rsidRPr="006D42D9" w:rsidRDefault="00643D2E" w:rsidP="00643D2E">
          <w:pPr>
            <w:rPr>
              <w:rFonts w:ascii="Republika" w:hAnsi="Republika"/>
              <w:sz w:val="60"/>
              <w:szCs w:val="60"/>
            </w:rPr>
          </w:pPr>
        </w:p>
        <w:p w14:paraId="42A88235" w14:textId="77777777" w:rsidR="00643D2E" w:rsidRPr="006D42D9" w:rsidRDefault="00643D2E" w:rsidP="00643D2E">
          <w:pPr>
            <w:rPr>
              <w:rFonts w:ascii="Republika" w:hAnsi="Republika"/>
              <w:sz w:val="60"/>
              <w:szCs w:val="60"/>
            </w:rPr>
          </w:pPr>
        </w:p>
        <w:p w14:paraId="55980338" w14:textId="77777777" w:rsidR="00643D2E" w:rsidRPr="006D42D9" w:rsidRDefault="00643D2E" w:rsidP="00643D2E">
          <w:pPr>
            <w:rPr>
              <w:rFonts w:ascii="Republika" w:hAnsi="Republika"/>
              <w:sz w:val="60"/>
              <w:szCs w:val="60"/>
            </w:rPr>
          </w:pPr>
        </w:p>
        <w:p w14:paraId="43C05EA0" w14:textId="77777777" w:rsidR="00643D2E" w:rsidRPr="006D42D9" w:rsidRDefault="00643D2E" w:rsidP="00643D2E">
          <w:pPr>
            <w:rPr>
              <w:rFonts w:ascii="Republika" w:hAnsi="Republika"/>
              <w:sz w:val="60"/>
              <w:szCs w:val="60"/>
            </w:rPr>
          </w:pPr>
        </w:p>
        <w:p w14:paraId="45FAED73" w14:textId="77777777" w:rsidR="00643D2E" w:rsidRPr="006D42D9" w:rsidRDefault="00643D2E" w:rsidP="00643D2E">
          <w:pPr>
            <w:rPr>
              <w:rFonts w:ascii="Republika" w:hAnsi="Republika"/>
              <w:sz w:val="60"/>
              <w:szCs w:val="60"/>
            </w:rPr>
          </w:pPr>
        </w:p>
        <w:p w14:paraId="46744000" w14:textId="77777777" w:rsidR="00643D2E" w:rsidRPr="006D42D9" w:rsidRDefault="00643D2E" w:rsidP="00643D2E">
          <w:pPr>
            <w:rPr>
              <w:rFonts w:ascii="Republika" w:hAnsi="Republika"/>
              <w:sz w:val="60"/>
              <w:szCs w:val="60"/>
            </w:rPr>
          </w:pPr>
        </w:p>
        <w:p w14:paraId="74C81710" w14:textId="77777777" w:rsidR="00643D2E" w:rsidRPr="006D42D9" w:rsidRDefault="00643D2E" w:rsidP="00643D2E">
          <w:pPr>
            <w:rPr>
              <w:rFonts w:ascii="Republika" w:hAnsi="Republika"/>
              <w:sz w:val="60"/>
              <w:szCs w:val="60"/>
            </w:rPr>
          </w:pPr>
        </w:p>
        <w:p w14:paraId="3B29C390" w14:textId="77777777" w:rsidR="00643D2E" w:rsidRPr="006D42D9" w:rsidRDefault="00643D2E" w:rsidP="00643D2E">
          <w:pPr>
            <w:rPr>
              <w:rFonts w:ascii="Republika" w:hAnsi="Republika"/>
              <w:sz w:val="60"/>
              <w:szCs w:val="60"/>
            </w:rPr>
          </w:pPr>
        </w:p>
        <w:p w14:paraId="4C4043CD" w14:textId="77777777" w:rsidR="00643D2E" w:rsidRPr="006D42D9" w:rsidRDefault="00643D2E" w:rsidP="00643D2E">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643D2E" w:rsidRPr="008F3500" w14:paraId="213C69B7" w14:textId="77777777" w:rsidTr="00643D2E">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17E3177" w14:textId="77777777" w:rsidR="00643D2E" w:rsidRPr="006D42D9" w:rsidRDefault="00643D2E" w:rsidP="00643D2E">
          <w:pPr>
            <w:rPr>
              <w:rFonts w:ascii="Republika" w:hAnsi="Republika"/>
              <w:sz w:val="60"/>
              <w:szCs w:val="60"/>
            </w:rPr>
          </w:pPr>
        </w:p>
      </w:tc>
    </w:tr>
  </w:tbl>
  <w:p w14:paraId="25B04FE6" w14:textId="77777777" w:rsidR="00643D2E" w:rsidRPr="008F3500" w:rsidRDefault="00643D2E" w:rsidP="00643D2E">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23D082F8" wp14:editId="113D1746">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759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77F5E9CB" w14:textId="77777777" w:rsidR="00643D2E" w:rsidRPr="008A4089" w:rsidRDefault="00643D2E" w:rsidP="00643D2E">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w:t>
    </w:r>
    <w:r>
      <w:rPr>
        <w:rFonts w:ascii="Republika" w:hAnsi="Republika"/>
        <w:b/>
        <w:caps/>
      </w:rPr>
      <w:t>ZA KOHEZIJO IN REGIONALNI RAZVOJ</w:t>
    </w:r>
  </w:p>
  <w:p w14:paraId="3016F646" w14:textId="77777777" w:rsidR="00643D2E" w:rsidRPr="008F3500" w:rsidRDefault="00643D2E" w:rsidP="0093239D">
    <w:pPr>
      <w:pStyle w:val="Glava"/>
      <w:tabs>
        <w:tab w:val="clear" w:pos="4320"/>
        <w:tab w:val="clear" w:pos="8640"/>
        <w:tab w:val="left" w:pos="5112"/>
      </w:tabs>
      <w:spacing w:before="12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01 400 36 82</w:t>
    </w:r>
  </w:p>
  <w:p w14:paraId="7BF2BA10" w14:textId="77777777" w:rsidR="00643D2E" w:rsidRPr="008F3500" w:rsidRDefault="00643D2E"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9D8E177" w14:textId="77777777" w:rsidR="00643D2E" w:rsidRPr="008F3500" w:rsidRDefault="00643D2E"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004E4A35" w14:textId="77777777" w:rsidR="00643D2E" w:rsidRPr="008F3500" w:rsidRDefault="00643D2E" w:rsidP="00643D2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5E7"/>
    <w:multiLevelType w:val="hybridMultilevel"/>
    <w:tmpl w:val="EEBA1086"/>
    <w:lvl w:ilvl="0" w:tplc="2C1A25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E87A2E"/>
    <w:multiLevelType w:val="hybridMultilevel"/>
    <w:tmpl w:val="C7C08BB6"/>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 w15:restartNumberingAfterBreak="0">
    <w:nsid w:val="1AF25E5E"/>
    <w:multiLevelType w:val="hybridMultilevel"/>
    <w:tmpl w:val="25C096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411C5E"/>
    <w:multiLevelType w:val="hybridMultilevel"/>
    <w:tmpl w:val="F210F9F8"/>
    <w:lvl w:ilvl="0" w:tplc="8716D90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6FC41CF"/>
    <w:multiLevelType w:val="hybridMultilevel"/>
    <w:tmpl w:val="AC28E5DC"/>
    <w:lvl w:ilvl="0" w:tplc="FF48F4D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D374ADD"/>
    <w:multiLevelType w:val="hybridMultilevel"/>
    <w:tmpl w:val="66241406"/>
    <w:lvl w:ilvl="0" w:tplc="446AE62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42500C"/>
    <w:multiLevelType w:val="hybridMultilevel"/>
    <w:tmpl w:val="2F5AD7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872C55"/>
    <w:multiLevelType w:val="hybridMultilevel"/>
    <w:tmpl w:val="E4927108"/>
    <w:lvl w:ilvl="0" w:tplc="446AE62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5E5D1D"/>
    <w:multiLevelType w:val="hybridMultilevel"/>
    <w:tmpl w:val="D8BC2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FA42DDE"/>
    <w:multiLevelType w:val="hybridMultilevel"/>
    <w:tmpl w:val="A88A3B0A"/>
    <w:lvl w:ilvl="0" w:tplc="446AE620">
      <w:start w:val="1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43793EA9"/>
    <w:multiLevelType w:val="hybridMultilevel"/>
    <w:tmpl w:val="3BE29E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42D2507"/>
    <w:multiLevelType w:val="hybridMultilevel"/>
    <w:tmpl w:val="DA6AAC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C243D49"/>
    <w:multiLevelType w:val="hybridMultilevel"/>
    <w:tmpl w:val="3944598A"/>
    <w:lvl w:ilvl="0" w:tplc="3DFC78D0">
      <w:start w:val="13"/>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4D544E8D"/>
    <w:multiLevelType w:val="hybridMultilevel"/>
    <w:tmpl w:val="2E20FA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0E3AA3"/>
    <w:multiLevelType w:val="hybridMultilevel"/>
    <w:tmpl w:val="2F541A74"/>
    <w:lvl w:ilvl="0" w:tplc="188871B2">
      <w:start w:val="1"/>
      <w:numFmt w:val="decimal"/>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5183E1F"/>
    <w:multiLevelType w:val="hybridMultilevel"/>
    <w:tmpl w:val="C1AA4C1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5BF93351"/>
    <w:multiLevelType w:val="hybridMultilevel"/>
    <w:tmpl w:val="8B32670C"/>
    <w:lvl w:ilvl="0" w:tplc="5ACCC246">
      <w:start w:val="8"/>
      <w:numFmt w:val="bullet"/>
      <w:lvlText w:val="-"/>
      <w:lvlJc w:val="left"/>
      <w:pPr>
        <w:ind w:left="1140" w:hanging="360"/>
      </w:pPr>
      <w:rPr>
        <w:rFonts w:ascii="Arial" w:eastAsiaTheme="minorHAnsi"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7" w15:restartNumberingAfterBreak="0">
    <w:nsid w:val="601A0E40"/>
    <w:multiLevelType w:val="hybridMultilevel"/>
    <w:tmpl w:val="0978C01E"/>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8" w15:restartNumberingAfterBreak="0">
    <w:nsid w:val="6381198E"/>
    <w:multiLevelType w:val="multilevel"/>
    <w:tmpl w:val="3AE011C6"/>
    <w:lvl w:ilvl="0">
      <w:start w:val="19"/>
      <w:numFmt w:val="bullet"/>
      <w:lvlText w:val="-"/>
      <w:lvlJc w:val="left"/>
      <w:pPr>
        <w:ind w:left="644" w:hanging="360"/>
      </w:pPr>
      <w:rPr>
        <w:rFonts w:ascii="Arial" w:eastAsia="Times New Roman" w:hAnsi="Arial" w:cs="Arial" w:hint="default"/>
      </w:rPr>
    </w:lvl>
    <w:lvl w:ilvl="1">
      <w:start w:val="2"/>
      <w:numFmt w:val="decimal"/>
      <w:isLgl/>
      <w:lvlText w:val="%1.%2"/>
      <w:lvlJc w:val="left"/>
      <w:pPr>
        <w:ind w:left="927" w:hanging="360"/>
      </w:pPr>
    </w:lvl>
    <w:lvl w:ilvl="2">
      <w:start w:val="1"/>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9" w15:restartNumberingAfterBreak="0">
    <w:nsid w:val="653855AD"/>
    <w:multiLevelType w:val="hybridMultilevel"/>
    <w:tmpl w:val="5044C304"/>
    <w:lvl w:ilvl="0" w:tplc="446AE620">
      <w:start w:val="1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0" w15:restartNumberingAfterBreak="0">
    <w:nsid w:val="662A2643"/>
    <w:multiLevelType w:val="hybridMultilevel"/>
    <w:tmpl w:val="5838DE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DE366D2"/>
    <w:multiLevelType w:val="hybridMultilevel"/>
    <w:tmpl w:val="C8F84C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4634629"/>
    <w:multiLevelType w:val="hybridMultilevel"/>
    <w:tmpl w:val="B1A454F4"/>
    <w:lvl w:ilvl="0" w:tplc="5ACCC246">
      <w:start w:val="8"/>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7BE04DC"/>
    <w:multiLevelType w:val="hybridMultilevel"/>
    <w:tmpl w:val="272E5CCA"/>
    <w:lvl w:ilvl="0" w:tplc="03D2CED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5890246">
    <w:abstractNumId w:val="1"/>
  </w:num>
  <w:num w:numId="2" w16cid:durableId="909924287">
    <w:abstractNumId w:val="16"/>
  </w:num>
  <w:num w:numId="3" w16cid:durableId="2011640352">
    <w:abstractNumId w:val="12"/>
  </w:num>
  <w:num w:numId="4" w16cid:durableId="1950772834">
    <w:abstractNumId w:val="17"/>
  </w:num>
  <w:num w:numId="5" w16cid:durableId="922641716">
    <w:abstractNumId w:val="4"/>
  </w:num>
  <w:num w:numId="6" w16cid:durableId="1288661623">
    <w:abstractNumId w:val="18"/>
  </w:num>
  <w:num w:numId="7" w16cid:durableId="1418481268">
    <w:abstractNumId w:val="13"/>
  </w:num>
  <w:num w:numId="8" w16cid:durableId="1143473530">
    <w:abstractNumId w:val="22"/>
  </w:num>
  <w:num w:numId="9" w16cid:durableId="1656301130">
    <w:abstractNumId w:val="7"/>
  </w:num>
  <w:num w:numId="10" w16cid:durableId="80837921">
    <w:abstractNumId w:val="10"/>
  </w:num>
  <w:num w:numId="11" w16cid:durableId="919213347">
    <w:abstractNumId w:val="5"/>
  </w:num>
  <w:num w:numId="12" w16cid:durableId="1154104504">
    <w:abstractNumId w:val="9"/>
  </w:num>
  <w:num w:numId="13" w16cid:durableId="491532171">
    <w:abstractNumId w:val="19"/>
  </w:num>
  <w:num w:numId="14" w16cid:durableId="1019818027">
    <w:abstractNumId w:val="20"/>
  </w:num>
  <w:num w:numId="15" w16cid:durableId="1074207110">
    <w:abstractNumId w:val="11"/>
  </w:num>
  <w:num w:numId="16" w16cid:durableId="303119350">
    <w:abstractNumId w:val="0"/>
  </w:num>
  <w:num w:numId="17" w16cid:durableId="346565733">
    <w:abstractNumId w:val="23"/>
  </w:num>
  <w:num w:numId="18" w16cid:durableId="609514772">
    <w:abstractNumId w:val="3"/>
  </w:num>
  <w:num w:numId="19" w16cid:durableId="1974409806">
    <w:abstractNumId w:val="2"/>
  </w:num>
  <w:num w:numId="20" w16cid:durableId="1570534962">
    <w:abstractNumId w:val="15"/>
  </w:num>
  <w:num w:numId="21" w16cid:durableId="956763347">
    <w:abstractNumId w:val="21"/>
  </w:num>
  <w:num w:numId="22" w16cid:durableId="51199919">
    <w:abstractNumId w:val="6"/>
  </w:num>
  <w:num w:numId="23" w16cid:durableId="203300252">
    <w:abstractNumId w:val="14"/>
  </w:num>
  <w:num w:numId="24" w16cid:durableId="1367557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31"/>
    <w:rsid w:val="00054FB7"/>
    <w:rsid w:val="00074498"/>
    <w:rsid w:val="00084FC9"/>
    <w:rsid w:val="00096031"/>
    <w:rsid w:val="000B21E2"/>
    <w:rsid w:val="000B7719"/>
    <w:rsid w:val="000E1DB0"/>
    <w:rsid w:val="000E7969"/>
    <w:rsid w:val="00102854"/>
    <w:rsid w:val="0010426F"/>
    <w:rsid w:val="001072A2"/>
    <w:rsid w:val="00111CAD"/>
    <w:rsid w:val="00114523"/>
    <w:rsid w:val="00125255"/>
    <w:rsid w:val="00134B3D"/>
    <w:rsid w:val="0014524E"/>
    <w:rsid w:val="00146615"/>
    <w:rsid w:val="001572F1"/>
    <w:rsid w:val="0017744A"/>
    <w:rsid w:val="0019380D"/>
    <w:rsid w:val="001A1E9B"/>
    <w:rsid w:val="001B67FC"/>
    <w:rsid w:val="001E6335"/>
    <w:rsid w:val="00202448"/>
    <w:rsid w:val="00213DB3"/>
    <w:rsid w:val="002203A9"/>
    <w:rsid w:val="00232BC3"/>
    <w:rsid w:val="0023473E"/>
    <w:rsid w:val="00237D25"/>
    <w:rsid w:val="00240E6E"/>
    <w:rsid w:val="00246619"/>
    <w:rsid w:val="00262331"/>
    <w:rsid w:val="00270CA8"/>
    <w:rsid w:val="00274313"/>
    <w:rsid w:val="00284367"/>
    <w:rsid w:val="00287255"/>
    <w:rsid w:val="002943F6"/>
    <w:rsid w:val="002A7277"/>
    <w:rsid w:val="002C0645"/>
    <w:rsid w:val="002C222F"/>
    <w:rsid w:val="002D47C8"/>
    <w:rsid w:val="002F6BB3"/>
    <w:rsid w:val="00312A1B"/>
    <w:rsid w:val="003177C5"/>
    <w:rsid w:val="00343A88"/>
    <w:rsid w:val="003542F6"/>
    <w:rsid w:val="00355AD3"/>
    <w:rsid w:val="00357051"/>
    <w:rsid w:val="00364A17"/>
    <w:rsid w:val="003702FA"/>
    <w:rsid w:val="00374B01"/>
    <w:rsid w:val="00392E23"/>
    <w:rsid w:val="00393BC3"/>
    <w:rsid w:val="003A0A70"/>
    <w:rsid w:val="003B095F"/>
    <w:rsid w:val="003B2DA6"/>
    <w:rsid w:val="003B5AD7"/>
    <w:rsid w:val="003D4715"/>
    <w:rsid w:val="003E7C09"/>
    <w:rsid w:val="003F66BC"/>
    <w:rsid w:val="004030DA"/>
    <w:rsid w:val="00414C45"/>
    <w:rsid w:val="00427BDB"/>
    <w:rsid w:val="004556B7"/>
    <w:rsid w:val="0047356E"/>
    <w:rsid w:val="0048575B"/>
    <w:rsid w:val="004941CD"/>
    <w:rsid w:val="00497365"/>
    <w:rsid w:val="004977D1"/>
    <w:rsid w:val="004B26CB"/>
    <w:rsid w:val="004B5DE2"/>
    <w:rsid w:val="004C2BA2"/>
    <w:rsid w:val="004C4A2D"/>
    <w:rsid w:val="004D0AA2"/>
    <w:rsid w:val="004D2DE0"/>
    <w:rsid w:val="00506592"/>
    <w:rsid w:val="0053262A"/>
    <w:rsid w:val="00535107"/>
    <w:rsid w:val="00541BD9"/>
    <w:rsid w:val="00544496"/>
    <w:rsid w:val="005563AE"/>
    <w:rsid w:val="0055702E"/>
    <w:rsid w:val="00563B5D"/>
    <w:rsid w:val="005A57BB"/>
    <w:rsid w:val="005B3262"/>
    <w:rsid w:val="005C7ADD"/>
    <w:rsid w:val="005C7CEC"/>
    <w:rsid w:val="005E7060"/>
    <w:rsid w:val="005F257F"/>
    <w:rsid w:val="005F5029"/>
    <w:rsid w:val="0060582C"/>
    <w:rsid w:val="00637755"/>
    <w:rsid w:val="00643D2E"/>
    <w:rsid w:val="00645597"/>
    <w:rsid w:val="00651152"/>
    <w:rsid w:val="006636E5"/>
    <w:rsid w:val="00697844"/>
    <w:rsid w:val="006A5E2B"/>
    <w:rsid w:val="006B335F"/>
    <w:rsid w:val="006C2F75"/>
    <w:rsid w:val="006C5A0B"/>
    <w:rsid w:val="006E07D6"/>
    <w:rsid w:val="006F5E41"/>
    <w:rsid w:val="00712AA0"/>
    <w:rsid w:val="00716B69"/>
    <w:rsid w:val="00716FC5"/>
    <w:rsid w:val="00722E8D"/>
    <w:rsid w:val="00723224"/>
    <w:rsid w:val="007364CA"/>
    <w:rsid w:val="0074531A"/>
    <w:rsid w:val="00754CF5"/>
    <w:rsid w:val="007608EA"/>
    <w:rsid w:val="0079510C"/>
    <w:rsid w:val="0079589D"/>
    <w:rsid w:val="007A4709"/>
    <w:rsid w:val="007A64F5"/>
    <w:rsid w:val="007B2A03"/>
    <w:rsid w:val="007E1063"/>
    <w:rsid w:val="00802B2D"/>
    <w:rsid w:val="008048FC"/>
    <w:rsid w:val="008264A3"/>
    <w:rsid w:val="0084794A"/>
    <w:rsid w:val="00855E19"/>
    <w:rsid w:val="00856709"/>
    <w:rsid w:val="00863AA6"/>
    <w:rsid w:val="00864781"/>
    <w:rsid w:val="00877DD9"/>
    <w:rsid w:val="008A4089"/>
    <w:rsid w:val="008B0709"/>
    <w:rsid w:val="008B68AA"/>
    <w:rsid w:val="008C1275"/>
    <w:rsid w:val="008D18AF"/>
    <w:rsid w:val="008D23BC"/>
    <w:rsid w:val="008D64BB"/>
    <w:rsid w:val="0092067C"/>
    <w:rsid w:val="00924C55"/>
    <w:rsid w:val="0093239D"/>
    <w:rsid w:val="00942489"/>
    <w:rsid w:val="00966998"/>
    <w:rsid w:val="00971583"/>
    <w:rsid w:val="009836E4"/>
    <w:rsid w:val="009B055D"/>
    <w:rsid w:val="009C20BC"/>
    <w:rsid w:val="009D1ED3"/>
    <w:rsid w:val="009F3AB1"/>
    <w:rsid w:val="00A22563"/>
    <w:rsid w:val="00A42B57"/>
    <w:rsid w:val="00A66AC4"/>
    <w:rsid w:val="00A7751D"/>
    <w:rsid w:val="00A9065F"/>
    <w:rsid w:val="00A918FC"/>
    <w:rsid w:val="00A92B8C"/>
    <w:rsid w:val="00A95138"/>
    <w:rsid w:val="00A9533E"/>
    <w:rsid w:val="00AA0B45"/>
    <w:rsid w:val="00AA1299"/>
    <w:rsid w:val="00AA3ACD"/>
    <w:rsid w:val="00AB05FE"/>
    <w:rsid w:val="00AB660A"/>
    <w:rsid w:val="00AE5CAE"/>
    <w:rsid w:val="00B11E5B"/>
    <w:rsid w:val="00B12F1A"/>
    <w:rsid w:val="00B3260F"/>
    <w:rsid w:val="00B37D61"/>
    <w:rsid w:val="00B77B86"/>
    <w:rsid w:val="00B95ADF"/>
    <w:rsid w:val="00B97FE3"/>
    <w:rsid w:val="00BA09D0"/>
    <w:rsid w:val="00BC435F"/>
    <w:rsid w:val="00BC776F"/>
    <w:rsid w:val="00BD06F1"/>
    <w:rsid w:val="00BE4C63"/>
    <w:rsid w:val="00C0611C"/>
    <w:rsid w:val="00C14067"/>
    <w:rsid w:val="00C206B9"/>
    <w:rsid w:val="00C2507F"/>
    <w:rsid w:val="00C3025A"/>
    <w:rsid w:val="00C35FEB"/>
    <w:rsid w:val="00C45220"/>
    <w:rsid w:val="00C6399C"/>
    <w:rsid w:val="00C75268"/>
    <w:rsid w:val="00C80107"/>
    <w:rsid w:val="00C9054E"/>
    <w:rsid w:val="00C952C8"/>
    <w:rsid w:val="00CB088E"/>
    <w:rsid w:val="00CD3DEA"/>
    <w:rsid w:val="00D106A0"/>
    <w:rsid w:val="00D14580"/>
    <w:rsid w:val="00D20FFE"/>
    <w:rsid w:val="00D35F6E"/>
    <w:rsid w:val="00D36ABF"/>
    <w:rsid w:val="00D463EC"/>
    <w:rsid w:val="00D51770"/>
    <w:rsid w:val="00D77C39"/>
    <w:rsid w:val="00D936BB"/>
    <w:rsid w:val="00DB567C"/>
    <w:rsid w:val="00DC0596"/>
    <w:rsid w:val="00DC112E"/>
    <w:rsid w:val="00DC6F87"/>
    <w:rsid w:val="00DF7868"/>
    <w:rsid w:val="00E07548"/>
    <w:rsid w:val="00E31587"/>
    <w:rsid w:val="00E462E3"/>
    <w:rsid w:val="00E50E85"/>
    <w:rsid w:val="00E544F0"/>
    <w:rsid w:val="00E659BF"/>
    <w:rsid w:val="00E91B54"/>
    <w:rsid w:val="00EA194F"/>
    <w:rsid w:val="00EA56C3"/>
    <w:rsid w:val="00EB0815"/>
    <w:rsid w:val="00ED2225"/>
    <w:rsid w:val="00EE3F29"/>
    <w:rsid w:val="00EF06A2"/>
    <w:rsid w:val="00F01C80"/>
    <w:rsid w:val="00F065BE"/>
    <w:rsid w:val="00F13FDD"/>
    <w:rsid w:val="00F17F85"/>
    <w:rsid w:val="00F224D8"/>
    <w:rsid w:val="00F22992"/>
    <w:rsid w:val="00F30D26"/>
    <w:rsid w:val="00F360F1"/>
    <w:rsid w:val="00F364C4"/>
    <w:rsid w:val="00F4343B"/>
    <w:rsid w:val="00F63981"/>
    <w:rsid w:val="00F64DFD"/>
    <w:rsid w:val="00F65310"/>
    <w:rsid w:val="00FA7FF9"/>
    <w:rsid w:val="00FD0280"/>
    <w:rsid w:val="00FD2735"/>
    <w:rsid w:val="00FE61C2"/>
    <w:rsid w:val="00FE7E80"/>
    <w:rsid w:val="00FF0A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30F2"/>
  <w15:chartTrackingRefBased/>
  <w15:docId w15:val="{4CACBF66-43B6-4A6C-A672-3A971EE4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aliases w:val="za tekst,Označevanje,List Paragraph2,Odstavek seznama_IP,Bulletpoints,Lista viñetas,List Paragraph compact,Normal bullet 2,Paragraphe de liste 2,Reference list,Bullet list,Numbered List,1st level - Bullet List Paragraph"/>
    <w:basedOn w:val="Navaden"/>
    <w:link w:val="OdstavekseznamaZnak"/>
    <w:uiPriority w:val="34"/>
    <w:qFormat/>
    <w:rsid w:val="00A918FC"/>
    <w:pPr>
      <w:ind w:left="720"/>
      <w:contextualSpacing/>
    </w:pPr>
  </w:style>
  <w:style w:type="character" w:styleId="Pripombasklic">
    <w:name w:val="annotation reference"/>
    <w:basedOn w:val="Privzetapisavaodstavka"/>
    <w:uiPriority w:val="99"/>
    <w:semiHidden/>
    <w:unhideWhenUsed/>
    <w:rsid w:val="00392E23"/>
    <w:rPr>
      <w:sz w:val="16"/>
      <w:szCs w:val="16"/>
    </w:rPr>
  </w:style>
  <w:style w:type="paragraph" w:styleId="Pripombabesedilo">
    <w:name w:val="annotation text"/>
    <w:basedOn w:val="Navaden"/>
    <w:link w:val="PripombabesediloZnak"/>
    <w:uiPriority w:val="99"/>
    <w:unhideWhenUsed/>
    <w:rsid w:val="00392E23"/>
    <w:pPr>
      <w:spacing w:line="240" w:lineRule="auto"/>
    </w:pPr>
    <w:rPr>
      <w:szCs w:val="20"/>
    </w:rPr>
  </w:style>
  <w:style w:type="character" w:customStyle="1" w:styleId="PripombabesediloZnak">
    <w:name w:val="Pripomba – besedilo Znak"/>
    <w:basedOn w:val="Privzetapisavaodstavka"/>
    <w:link w:val="Pripombabesedilo"/>
    <w:uiPriority w:val="99"/>
    <w:rsid w:val="00392E2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392E23"/>
    <w:rPr>
      <w:b/>
      <w:bCs/>
    </w:rPr>
  </w:style>
  <w:style w:type="character" w:customStyle="1" w:styleId="ZadevapripombeZnak">
    <w:name w:val="Zadeva pripombe Znak"/>
    <w:basedOn w:val="PripombabesediloZnak"/>
    <w:link w:val="Zadevapripombe"/>
    <w:uiPriority w:val="99"/>
    <w:semiHidden/>
    <w:rsid w:val="00392E23"/>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392E2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2E23"/>
    <w:rPr>
      <w:rFonts w:ascii="Segoe UI" w:eastAsia="Times New Roman" w:hAnsi="Segoe UI" w:cs="Segoe UI"/>
      <w:sz w:val="18"/>
      <w:szCs w:val="18"/>
    </w:rPr>
  </w:style>
  <w:style w:type="paragraph" w:customStyle="1" w:styleId="Default">
    <w:name w:val="Default"/>
    <w:rsid w:val="006E07D6"/>
    <w:pPr>
      <w:autoSpaceDE w:val="0"/>
      <w:autoSpaceDN w:val="0"/>
      <w:adjustRightInd w:val="0"/>
      <w:spacing w:after="0" w:line="240" w:lineRule="auto"/>
    </w:pPr>
    <w:rPr>
      <w:rFonts w:ascii="Segoe UI" w:hAnsi="Segoe UI" w:cs="Segoe UI"/>
      <w:color w:val="000000"/>
      <w:sz w:val="24"/>
      <w:szCs w:val="24"/>
    </w:rPr>
  </w:style>
  <w:style w:type="character" w:styleId="Hiperpovezava">
    <w:name w:val="Hyperlink"/>
    <w:basedOn w:val="Privzetapisavaodstavka"/>
    <w:uiPriority w:val="99"/>
    <w:unhideWhenUsed/>
    <w:rsid w:val="006E07D6"/>
    <w:rPr>
      <w:color w:val="0563C1" w:themeColor="hyperlink"/>
      <w:u w:val="single"/>
    </w:rPr>
  </w:style>
  <w:style w:type="character" w:customStyle="1" w:styleId="OdstavekseznamaZnak">
    <w:name w:val="Odstavek seznama Znak"/>
    <w:aliases w:val="za tekst Znak,Označevanje Znak,List Paragraph2 Znak,Odstavek seznama_IP Znak,Bulletpoints Znak,Lista viñetas Znak,List Paragraph compact Znak,Normal bullet 2 Znak,Paragraphe de liste 2 Znak,Reference list Znak,Bullet list Znak"/>
    <w:link w:val="Odstavekseznama"/>
    <w:uiPriority w:val="34"/>
    <w:qFormat/>
    <w:locked/>
    <w:rsid w:val="00E91B54"/>
    <w:rPr>
      <w:rFonts w:ascii="Arial" w:eastAsia="Times New Roman" w:hAnsi="Arial" w:cs="Times New Roman"/>
      <w:sz w:val="20"/>
      <w:szCs w:val="24"/>
    </w:rPr>
  </w:style>
  <w:style w:type="paragraph" w:customStyle="1" w:styleId="alineazaodstavkom">
    <w:name w:val="alineazaodstavkom"/>
    <w:basedOn w:val="Navaden"/>
    <w:rsid w:val="00E91B54"/>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3D4715"/>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780">
      <w:bodyDiv w:val="1"/>
      <w:marLeft w:val="0"/>
      <w:marRight w:val="0"/>
      <w:marTop w:val="0"/>
      <w:marBottom w:val="0"/>
      <w:divBdr>
        <w:top w:val="none" w:sz="0" w:space="0" w:color="auto"/>
        <w:left w:val="none" w:sz="0" w:space="0" w:color="auto"/>
        <w:bottom w:val="none" w:sz="0" w:space="0" w:color="auto"/>
        <w:right w:val="none" w:sz="0" w:space="0" w:color="auto"/>
      </w:divBdr>
    </w:div>
    <w:div w:id="502820381">
      <w:bodyDiv w:val="1"/>
      <w:marLeft w:val="0"/>
      <w:marRight w:val="0"/>
      <w:marTop w:val="0"/>
      <w:marBottom w:val="0"/>
      <w:divBdr>
        <w:top w:val="none" w:sz="0" w:space="0" w:color="auto"/>
        <w:left w:val="none" w:sz="0" w:space="0" w:color="auto"/>
        <w:bottom w:val="none" w:sz="0" w:space="0" w:color="auto"/>
        <w:right w:val="none" w:sz="0" w:space="0" w:color="auto"/>
      </w:divBdr>
    </w:div>
    <w:div w:id="700013647">
      <w:bodyDiv w:val="1"/>
      <w:marLeft w:val="0"/>
      <w:marRight w:val="0"/>
      <w:marTop w:val="0"/>
      <w:marBottom w:val="0"/>
      <w:divBdr>
        <w:top w:val="none" w:sz="0" w:space="0" w:color="auto"/>
        <w:left w:val="none" w:sz="0" w:space="0" w:color="auto"/>
        <w:bottom w:val="none" w:sz="0" w:space="0" w:color="auto"/>
        <w:right w:val="none" w:sz="0" w:space="0" w:color="auto"/>
      </w:divBdr>
    </w:div>
    <w:div w:id="998120370">
      <w:bodyDiv w:val="1"/>
      <w:marLeft w:val="0"/>
      <w:marRight w:val="0"/>
      <w:marTop w:val="0"/>
      <w:marBottom w:val="0"/>
      <w:divBdr>
        <w:top w:val="none" w:sz="0" w:space="0" w:color="auto"/>
        <w:left w:val="none" w:sz="0" w:space="0" w:color="auto"/>
        <w:bottom w:val="none" w:sz="0" w:space="0" w:color="auto"/>
        <w:right w:val="none" w:sz="0" w:space="0" w:color="auto"/>
      </w:divBdr>
    </w:div>
    <w:div w:id="138058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varc\AppData\Local\Temp\notes26D01A\MKRR%20Splo&#353;na%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B8A35B-5DAB-4284-BDAE-7162DBBE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MKRR Splošna predloga</Template>
  <TotalTime>3</TotalTime>
  <Pages>7</Pages>
  <Words>2842</Words>
  <Characters>16202</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Švarc</dc:creator>
  <cp:keywords/>
  <dc:description/>
  <cp:lastModifiedBy>Brina Lazar</cp:lastModifiedBy>
  <cp:revision>3</cp:revision>
  <cp:lastPrinted>2023-05-17T06:24:00Z</cp:lastPrinted>
  <dcterms:created xsi:type="dcterms:W3CDTF">2023-09-21T11:11:00Z</dcterms:created>
  <dcterms:modified xsi:type="dcterms:W3CDTF">2023-09-21T12:29:00Z</dcterms:modified>
</cp:coreProperties>
</file>