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Default="00B92CB6" w:rsidP="001F2F05">
      <w:pPr>
        <w:pStyle w:val="Brezrazmikov"/>
        <w:spacing w:line="276" w:lineRule="auto"/>
        <w:jc w:val="both"/>
      </w:pPr>
      <w:r>
        <w:t>Številka:</w:t>
      </w:r>
      <w:r w:rsidR="00C046DA">
        <w:t xml:space="preserve"> 1100-1/2023/1</w:t>
      </w:r>
    </w:p>
    <w:p w:rsidR="001F2F05" w:rsidRDefault="001F2F05" w:rsidP="001F2F05">
      <w:pPr>
        <w:pStyle w:val="Brezrazmikov"/>
        <w:spacing w:line="276" w:lineRule="auto"/>
        <w:jc w:val="both"/>
      </w:pPr>
      <w:r>
        <w:t xml:space="preserve">Datum: </w:t>
      </w:r>
      <w:r w:rsidR="00FE4723">
        <w:t xml:space="preserve">   15. 2. 2023</w:t>
      </w:r>
      <w:bookmarkStart w:id="0" w:name="_GoBack"/>
      <w:bookmarkEnd w:id="0"/>
    </w:p>
    <w:p w:rsidR="001F2F05" w:rsidRDefault="001F2F05" w:rsidP="001F2F05">
      <w:pPr>
        <w:pStyle w:val="Brezrazmikov"/>
        <w:spacing w:line="276" w:lineRule="auto"/>
        <w:jc w:val="both"/>
      </w:pPr>
    </w:p>
    <w:p w:rsidR="00B64B65" w:rsidRPr="00D63DCA" w:rsidRDefault="001F2F05" w:rsidP="00B64B65">
      <w:pPr>
        <w:jc w:val="both"/>
        <w:rPr>
          <w:rFonts w:cs="Arial"/>
          <w:b/>
          <w:szCs w:val="20"/>
        </w:rPr>
      </w:pPr>
      <w:r w:rsidRPr="00371644">
        <w:t xml:space="preserve">Na podlagi prvega odstavka 25. člena in </w:t>
      </w:r>
      <w:r w:rsidR="00A1615B">
        <w:t xml:space="preserve">tretje alineje </w:t>
      </w:r>
      <w:r w:rsidR="00ED706E">
        <w:t>prvega odstavka 54</w:t>
      </w:r>
      <w:r w:rsidRPr="00371644">
        <w:t xml:space="preserve">. člena </w:t>
      </w:r>
      <w:r w:rsidR="00ED706E" w:rsidRPr="00371644">
        <w:t xml:space="preserve">Zakona o delovnih razmerjih (Uradni list RS, št. 21/13 – s spremembami in dopolnitvami) </w:t>
      </w:r>
      <w:r w:rsidRPr="00371644">
        <w:t xml:space="preserve">Republika Slovenija, </w:t>
      </w:r>
      <w:r w:rsidR="00ED706E">
        <w:t>Ministrstvo za kohezijo in regionalni razvoj</w:t>
      </w:r>
      <w:r w:rsidRPr="00371644">
        <w:t xml:space="preserve">, Kotnikova 5, </w:t>
      </w:r>
      <w:r w:rsidR="00EF6DA6">
        <w:t xml:space="preserve">1000 Ljubljana, objavlja </w:t>
      </w:r>
      <w:r w:rsidR="00B64B65">
        <w:rPr>
          <w:rFonts w:cs="Arial"/>
          <w:iCs/>
          <w:szCs w:val="20"/>
          <w:lang w:eastAsia="ar-SA"/>
        </w:rPr>
        <w:t>javno objavo</w:t>
      </w:r>
      <w:r w:rsidR="00B64B65" w:rsidRPr="00891DBB">
        <w:rPr>
          <w:rFonts w:cs="Arial"/>
          <w:iCs/>
          <w:szCs w:val="20"/>
          <w:lang w:eastAsia="ar-SA"/>
        </w:rPr>
        <w:t xml:space="preserve"> za zasedbo prostega uradniškega delovnega mesta</w:t>
      </w:r>
    </w:p>
    <w:p w:rsidR="00ED706E" w:rsidRDefault="00ED706E" w:rsidP="001F2F05">
      <w:pPr>
        <w:pStyle w:val="Brezrazmikov"/>
        <w:spacing w:line="276" w:lineRule="auto"/>
        <w:jc w:val="both"/>
      </w:pPr>
    </w:p>
    <w:p w:rsidR="00ED706E" w:rsidRDefault="00ED706E" w:rsidP="001F2F05">
      <w:pPr>
        <w:pStyle w:val="Brezrazmikov"/>
        <w:spacing w:line="276" w:lineRule="auto"/>
        <w:jc w:val="both"/>
      </w:pPr>
    </w:p>
    <w:p w:rsidR="001F2F05" w:rsidRDefault="00ED706E" w:rsidP="001F2F05">
      <w:pPr>
        <w:pStyle w:val="Brezrazmikov"/>
        <w:spacing w:line="276" w:lineRule="auto"/>
        <w:jc w:val="both"/>
      </w:pPr>
      <w:r>
        <w:rPr>
          <w:b/>
        </w:rPr>
        <w:t>SVETOVALEC</w:t>
      </w:r>
      <w:r w:rsidR="001F2F05" w:rsidRPr="00371644">
        <w:rPr>
          <w:b/>
        </w:rPr>
        <w:t xml:space="preserve">, šifra DM </w:t>
      </w:r>
      <w:r>
        <w:rPr>
          <w:b/>
        </w:rPr>
        <w:t>676</w:t>
      </w:r>
      <w:r w:rsidR="00A1615B">
        <w:rPr>
          <w:b/>
        </w:rPr>
        <w:t>, v</w:t>
      </w:r>
      <w:r>
        <w:rPr>
          <w:b/>
        </w:rPr>
        <w:t xml:space="preserve"> </w:t>
      </w:r>
      <w:r w:rsidR="00A1615B">
        <w:rPr>
          <w:b/>
        </w:rPr>
        <w:t>Uradu</w:t>
      </w:r>
      <w:r>
        <w:rPr>
          <w:b/>
        </w:rPr>
        <w:t xml:space="preserve"> za </w:t>
      </w:r>
      <w:proofErr w:type="spellStart"/>
      <w:r>
        <w:rPr>
          <w:b/>
        </w:rPr>
        <w:t>Interreg</w:t>
      </w:r>
      <w:proofErr w:type="spellEnd"/>
      <w:r>
        <w:rPr>
          <w:b/>
        </w:rPr>
        <w:t xml:space="preserve"> in finančne mehanizme</w:t>
      </w:r>
      <w:r w:rsidR="00A1615B">
        <w:rPr>
          <w:b/>
        </w:rPr>
        <w:t xml:space="preserve">, </w:t>
      </w:r>
      <w:r w:rsidR="00A1615B" w:rsidRPr="00371644">
        <w:rPr>
          <w:b/>
        </w:rPr>
        <w:t xml:space="preserve">v </w:t>
      </w:r>
      <w:r w:rsidR="00A1615B">
        <w:rPr>
          <w:b/>
        </w:rPr>
        <w:t>Sektorju za upravljanje čezmejnih programov</w:t>
      </w:r>
      <w:r w:rsidR="00B64B65">
        <w:rPr>
          <w:b/>
        </w:rPr>
        <w:t xml:space="preserve"> za določen čas</w:t>
      </w:r>
    </w:p>
    <w:p w:rsidR="00EC6AD9" w:rsidRPr="00371644" w:rsidRDefault="00EC6AD9" w:rsidP="001F2F05">
      <w:pPr>
        <w:pStyle w:val="Brezrazmikov"/>
        <w:spacing w:line="276" w:lineRule="auto"/>
        <w:jc w:val="both"/>
      </w:pPr>
    </w:p>
    <w:p w:rsidR="001F2F05" w:rsidRDefault="001F2F05" w:rsidP="001F2F05">
      <w:pPr>
        <w:pStyle w:val="Brezrazmikov"/>
        <w:spacing w:line="276" w:lineRule="auto"/>
        <w:jc w:val="both"/>
      </w:pPr>
      <w:r w:rsidRPr="00371644">
        <w:t>Kandidati, ki se bodo prijavili na prosto delovno mesto, morajo izpolnjevati naslednje pogoje:</w:t>
      </w:r>
    </w:p>
    <w:p w:rsidR="00182111" w:rsidRDefault="00182111" w:rsidP="001F2F05">
      <w:pPr>
        <w:pStyle w:val="Brezrazmikov"/>
        <w:spacing w:line="276" w:lineRule="auto"/>
        <w:jc w:val="both"/>
      </w:pPr>
    </w:p>
    <w:p w:rsidR="00ED706E" w:rsidRPr="00A1615B" w:rsidRDefault="00EC0B9A" w:rsidP="00A1615B">
      <w:pPr>
        <w:numPr>
          <w:ilvl w:val="0"/>
          <w:numId w:val="34"/>
        </w:numPr>
        <w:spacing w:line="260" w:lineRule="exact"/>
        <w:jc w:val="both"/>
        <w:rPr>
          <w:rFonts w:cs="Arial"/>
          <w:szCs w:val="20"/>
          <w:lang w:eastAsia="sl-SI"/>
        </w:rPr>
      </w:pPr>
      <w:r>
        <w:rPr>
          <w:rFonts w:cs="Arial"/>
          <w:szCs w:val="20"/>
          <w:lang w:eastAsia="sl-SI"/>
        </w:rPr>
        <w:t>z</w:t>
      </w:r>
      <w:r w:rsidR="00EC6AD9">
        <w:rPr>
          <w:rFonts w:cs="Arial"/>
          <w:szCs w:val="20"/>
          <w:lang w:eastAsia="sl-SI"/>
        </w:rPr>
        <w:t xml:space="preserve">aključeno </w:t>
      </w:r>
      <w:r w:rsidR="00A1615B">
        <w:rPr>
          <w:rFonts w:cs="Arial"/>
          <w:szCs w:val="20"/>
          <w:lang w:eastAsia="sl-SI"/>
        </w:rPr>
        <w:t>n</w:t>
      </w:r>
      <w:r w:rsidR="00A1615B" w:rsidRPr="00AF7525">
        <w:rPr>
          <w:rFonts w:cs="Arial"/>
          <w:szCs w:val="20"/>
          <w:lang w:eastAsia="sl-SI"/>
        </w:rPr>
        <w:t xml:space="preserve">ajmanj visokošolsko strokovno izobraževanje (prejšnje)/visokošolska strokovna izobrazba (prejšnja), </w:t>
      </w:r>
      <w:r w:rsidR="00A1615B">
        <w:rPr>
          <w:rFonts w:cs="Arial"/>
          <w:szCs w:val="20"/>
          <w:lang w:eastAsia="sl-SI"/>
        </w:rPr>
        <w:t>n</w:t>
      </w:r>
      <w:r w:rsidR="00A1615B" w:rsidRPr="00AF7525">
        <w:rPr>
          <w:rFonts w:cs="Arial"/>
          <w:szCs w:val="20"/>
          <w:lang w:eastAsia="sl-SI"/>
        </w:rPr>
        <w:t>ajmanj visokošolsko strokovno izobraževanje (prva bolonjska stopnja)/visokošolska strokovna izobrazba (prva bolonjska stopnja)</w:t>
      </w:r>
      <w:r w:rsidR="00A1615B">
        <w:rPr>
          <w:rFonts w:cs="Arial"/>
          <w:szCs w:val="20"/>
          <w:lang w:eastAsia="sl-SI"/>
        </w:rPr>
        <w:t>; n</w:t>
      </w:r>
      <w:r w:rsidR="00A1615B" w:rsidRPr="00AF7525">
        <w:rPr>
          <w:rFonts w:cs="Arial"/>
          <w:szCs w:val="20"/>
          <w:lang w:eastAsia="sl-SI"/>
        </w:rPr>
        <w:t>ajmanj visokošolsko univerzitetno izobraževanje (prva bolonjska stopnja)/visokošolska univerzitetna izobrazba (prva bolonjska stopnja)</w:t>
      </w:r>
      <w:r w:rsidR="00A1615B">
        <w:rPr>
          <w:rFonts w:cs="Arial"/>
          <w:szCs w:val="20"/>
          <w:lang w:eastAsia="sl-SI"/>
        </w:rPr>
        <w:t>;</w:t>
      </w:r>
    </w:p>
    <w:p w:rsidR="001F2F05" w:rsidRDefault="001F2F05" w:rsidP="001F2F05">
      <w:pPr>
        <w:numPr>
          <w:ilvl w:val="0"/>
          <w:numId w:val="34"/>
        </w:numPr>
        <w:spacing w:line="260" w:lineRule="exact"/>
        <w:jc w:val="both"/>
        <w:rPr>
          <w:rFonts w:cs="Arial"/>
          <w:szCs w:val="20"/>
          <w:lang w:eastAsia="sl-SI"/>
        </w:rPr>
      </w:pPr>
      <w:r w:rsidRPr="00D54837">
        <w:rPr>
          <w:rFonts w:cs="Arial"/>
          <w:szCs w:val="20"/>
          <w:lang w:eastAsia="sl-SI"/>
        </w:rPr>
        <w:t xml:space="preserve">najmanj </w:t>
      </w:r>
      <w:r w:rsidR="00ED706E">
        <w:rPr>
          <w:rFonts w:cs="Arial"/>
          <w:szCs w:val="20"/>
          <w:lang w:eastAsia="sl-SI"/>
        </w:rPr>
        <w:t>7 mesecev</w:t>
      </w:r>
      <w:r w:rsidR="00EC6AD9">
        <w:rPr>
          <w:rFonts w:cs="Arial"/>
          <w:szCs w:val="20"/>
          <w:lang w:eastAsia="sl-SI"/>
        </w:rPr>
        <w:t xml:space="preserve"> delovnih izkušenj;</w:t>
      </w:r>
    </w:p>
    <w:p w:rsidR="00EC6AD9" w:rsidRPr="00FE3D19" w:rsidRDefault="00EC6AD9" w:rsidP="00EC6AD9">
      <w:pPr>
        <w:numPr>
          <w:ilvl w:val="0"/>
          <w:numId w:val="34"/>
        </w:numPr>
        <w:spacing w:line="260" w:lineRule="exact"/>
        <w:jc w:val="both"/>
        <w:rPr>
          <w:rFonts w:cs="Arial"/>
          <w:szCs w:val="20"/>
        </w:rPr>
      </w:pPr>
      <w:r w:rsidRPr="00FE3D19">
        <w:rPr>
          <w:rFonts w:cs="Arial"/>
          <w:szCs w:val="20"/>
        </w:rPr>
        <w:t>državljanstvo Republike Slovenije</w:t>
      </w:r>
      <w:r>
        <w:rPr>
          <w:rFonts w:cs="Arial"/>
          <w:szCs w:val="20"/>
        </w:rPr>
        <w:t>;</w:t>
      </w:r>
    </w:p>
    <w:p w:rsidR="00EC6AD9" w:rsidRPr="00FE3D1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ne smejo biti pravnomočno obsojeni zaradi naklepnega kaznivega dejanja, ki se preganja po uradni dolžnosti in ne smejo biti obsojeni na nepogojno kazen zapora v trajanju v</w:t>
      </w:r>
      <w:r>
        <w:rPr>
          <w:rFonts w:cs="Arial"/>
          <w:szCs w:val="20"/>
        </w:rPr>
        <w:t>eč kot šest mesecev;</w:t>
      </w:r>
    </w:p>
    <w:p w:rsidR="00EC6AD9" w:rsidRPr="00EC6AD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zoper njih ne sme biti vložena pravnomočna obtožnica zaradi naklepnega kaznivega dejanja, ki se preganja po uradni dolžnosti.</w:t>
      </w:r>
    </w:p>
    <w:p w:rsidR="00EC6AD9" w:rsidRPr="00FE3D19" w:rsidRDefault="00EC6AD9" w:rsidP="00EC6AD9">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C6AD9" w:rsidRPr="00FE3D19" w:rsidRDefault="00EC6AD9" w:rsidP="00EC6AD9">
      <w:pPr>
        <w:suppressAutoHyphens/>
        <w:jc w:val="both"/>
        <w:rPr>
          <w:rFonts w:cs="Arial"/>
          <w:szCs w:val="20"/>
        </w:rPr>
      </w:pPr>
    </w:p>
    <w:p w:rsidR="00EC6AD9" w:rsidRPr="00D54837" w:rsidRDefault="00EC6AD9" w:rsidP="00EC6AD9">
      <w:pPr>
        <w:suppressAutoHyphens/>
        <w:jc w:val="both"/>
        <w:rPr>
          <w:rFonts w:cs="Arial"/>
          <w:szCs w:val="20"/>
        </w:rPr>
      </w:pPr>
      <w:r w:rsidRPr="00FE3D19">
        <w:rPr>
          <w:rFonts w:cs="Arial"/>
          <w:szCs w:val="20"/>
        </w:rPr>
        <w:t>Zahtevane delovne izkušnje se skrajšajo za tretjino v primeru, da ima kandidat univerzitetno izobrazbo ali visoko strokovno izobrazbo s specializacijo oziroma magisterijem znanosti (prejšnjim) ali magistrsko izobrazbo (druga bolonjska s</w:t>
      </w:r>
      <w:r>
        <w:rPr>
          <w:rFonts w:cs="Arial"/>
          <w:szCs w:val="20"/>
        </w:rPr>
        <w:t>topnja).</w:t>
      </w:r>
    </w:p>
    <w:p w:rsidR="001F2F05" w:rsidRPr="00371644" w:rsidRDefault="001F2F05" w:rsidP="001F2F05">
      <w:pPr>
        <w:pStyle w:val="Brezrazmikov"/>
        <w:spacing w:line="276" w:lineRule="auto"/>
        <w:jc w:val="both"/>
      </w:pPr>
    </w:p>
    <w:p w:rsidR="001F2F05" w:rsidRDefault="001F2F05" w:rsidP="001F2F05">
      <w:pPr>
        <w:pStyle w:val="Brezrazmikov"/>
        <w:spacing w:line="276" w:lineRule="auto"/>
        <w:jc w:val="both"/>
        <w:rPr>
          <w:b/>
        </w:rPr>
      </w:pPr>
      <w:r w:rsidRPr="00371644">
        <w:rPr>
          <w:b/>
        </w:rPr>
        <w:t>Naloge delovnega mesta so:</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pomoč pri pripravi osnutkov predpiso</w:t>
      </w:r>
      <w:r>
        <w:rPr>
          <w:rFonts w:cs="Arial"/>
          <w:szCs w:val="20"/>
          <w:lang w:eastAsia="sl-SI"/>
        </w:rPr>
        <w:t>v in drugih zahtevnejših gradiv;</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zbiranje, urejanje in priprava podatkov za oblikovanje zahtevnejših gradiv, analiz, razvojnih projektov, informacij, poročil in drugih zahtevnih gradiv</w:t>
      </w:r>
      <w:r w:rsidR="00EF6433">
        <w:rPr>
          <w:rFonts w:cs="Arial"/>
          <w:szCs w:val="20"/>
          <w:lang w:eastAsia="sl-SI"/>
        </w:rPr>
        <w:t>;</w:t>
      </w:r>
    </w:p>
    <w:p w:rsidR="00A1615B" w:rsidRPr="00682B36" w:rsidRDefault="00EF6433" w:rsidP="00EF6433">
      <w:pPr>
        <w:numPr>
          <w:ilvl w:val="0"/>
          <w:numId w:val="34"/>
        </w:numPr>
        <w:spacing w:line="260" w:lineRule="exact"/>
        <w:rPr>
          <w:rFonts w:cs="Arial"/>
          <w:szCs w:val="20"/>
          <w:lang w:eastAsia="sl-SI"/>
        </w:rPr>
      </w:pPr>
      <w:r>
        <w:rPr>
          <w:rFonts w:cs="Arial"/>
          <w:szCs w:val="20"/>
          <w:lang w:eastAsia="sl-SI"/>
        </w:rPr>
        <w:t xml:space="preserve"> </w:t>
      </w:r>
      <w:r w:rsidR="00A1615B" w:rsidRPr="00682B36">
        <w:rPr>
          <w:rFonts w:cs="Arial"/>
          <w:szCs w:val="20"/>
          <w:lang w:eastAsia="sl-SI"/>
        </w:rPr>
        <w:t>samostojno oblikovanje manj zahtevnih gradiv s predlogi ukrepov</w:t>
      </w:r>
      <w:r>
        <w:rPr>
          <w:rFonts w:cs="Arial"/>
          <w:szCs w:val="20"/>
          <w:lang w:eastAsia="sl-SI"/>
        </w:rPr>
        <w:t>;</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lastRenderedPageBreak/>
        <w:t>opravljanje drugih nalog podobne zahtevnosti</w:t>
      </w:r>
      <w:r w:rsidR="00EF6433">
        <w:rPr>
          <w:rFonts w:cs="Arial"/>
          <w:szCs w:val="20"/>
          <w:lang w:eastAsia="sl-SI"/>
        </w:rPr>
        <w:t>;</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opravljanje nalog po navodilih nadrejenega</w:t>
      </w:r>
      <w:r w:rsidR="00EF6433">
        <w:rPr>
          <w:rFonts w:cs="Arial"/>
          <w:szCs w:val="20"/>
          <w:lang w:eastAsia="sl-SI"/>
        </w:rPr>
        <w:t>;</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pridobivanje, zbiranje, urejanje in priprava podatkov ter koordinacija in izvajanje nalog (skrbnik nepravilnosti v okviru organa upravljanja) s področja boja proti goljufijam, nepravilnosti in revizij za programe INTERREG V-A ter INTERREG VI-A SI-AT,  SI-HU in SI-HR</w:t>
      </w:r>
      <w:r w:rsidR="00EC0B9A">
        <w:rPr>
          <w:rFonts w:cs="Arial"/>
          <w:szCs w:val="20"/>
          <w:lang w:eastAsia="sl-SI"/>
        </w:rPr>
        <w:t>;</w:t>
      </w:r>
    </w:p>
    <w:p w:rsidR="00A1615B" w:rsidRPr="00682B36" w:rsidRDefault="00A1615B" w:rsidP="00EF6433">
      <w:pPr>
        <w:numPr>
          <w:ilvl w:val="0"/>
          <w:numId w:val="34"/>
        </w:numPr>
        <w:spacing w:line="260" w:lineRule="exact"/>
        <w:rPr>
          <w:rFonts w:cs="Arial"/>
          <w:szCs w:val="20"/>
          <w:lang w:eastAsia="sl-SI"/>
        </w:rPr>
      </w:pPr>
      <w:r w:rsidRPr="00682B36">
        <w:rPr>
          <w:rFonts w:cs="Arial"/>
          <w:szCs w:val="20"/>
          <w:lang w:eastAsia="sl-SI"/>
        </w:rPr>
        <w:t>zbiranje, urejanje in priprava podatkov za oblikovanje zahtevnejših gradiv, analiz, razvojnih projektov, informacij, poročil in drugih zahtevnih gradiv</w:t>
      </w:r>
      <w:r w:rsidR="00EF6433">
        <w:rPr>
          <w:rFonts w:cs="Arial"/>
          <w:szCs w:val="20"/>
          <w:lang w:eastAsia="sl-SI"/>
        </w:rPr>
        <w:t>;</w:t>
      </w:r>
    </w:p>
    <w:p w:rsidR="001F2F05" w:rsidRPr="00EF6433" w:rsidRDefault="00A1615B" w:rsidP="00EF6433">
      <w:pPr>
        <w:numPr>
          <w:ilvl w:val="0"/>
          <w:numId w:val="34"/>
        </w:numPr>
        <w:spacing w:line="260" w:lineRule="exact"/>
        <w:rPr>
          <w:rFonts w:cs="Arial"/>
          <w:szCs w:val="20"/>
          <w:lang w:eastAsia="sl-SI"/>
        </w:rPr>
      </w:pPr>
      <w:r w:rsidRPr="00682B36">
        <w:rPr>
          <w:rFonts w:cs="Arial"/>
          <w:szCs w:val="20"/>
          <w:lang w:eastAsia="sl-SI"/>
        </w:rPr>
        <w:t>oblikovanje spletnih strani posameznih programov Interreg, kjer je Organ upravljanja v Sloveniji.</w:t>
      </w:r>
    </w:p>
    <w:p w:rsidR="00EC6AD9" w:rsidRDefault="00EC6AD9" w:rsidP="001F2F05">
      <w:pPr>
        <w:spacing w:line="276" w:lineRule="auto"/>
        <w:jc w:val="both"/>
        <w:rPr>
          <w:b/>
        </w:rPr>
      </w:pPr>
    </w:p>
    <w:p w:rsidR="00EC6AD9" w:rsidRPr="00FE3D19" w:rsidRDefault="00EC6AD9" w:rsidP="00EC6AD9">
      <w:pPr>
        <w:rPr>
          <w:rFonts w:cs="Arial"/>
          <w:b/>
          <w:szCs w:val="20"/>
        </w:rPr>
      </w:pPr>
      <w:r w:rsidRPr="00FE3D19">
        <w:rPr>
          <w:rFonts w:cs="Arial"/>
          <w:b/>
          <w:szCs w:val="20"/>
        </w:rPr>
        <w:t xml:space="preserve">Prijava na prosto delovno mesto mora vsebovati: </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rsidR="00182111" w:rsidRPr="00E95C40" w:rsidRDefault="00182111" w:rsidP="00182111">
      <w:pPr>
        <w:autoSpaceDE w:val="0"/>
        <w:autoSpaceDN w:val="0"/>
        <w:adjustRightInd w:val="0"/>
        <w:ind w:left="284" w:right="-19"/>
        <w:jc w:val="both"/>
        <w:rPr>
          <w:rFonts w:cs="Arial"/>
          <w:color w:val="000000"/>
          <w:szCs w:val="20"/>
        </w:rPr>
      </w:pPr>
      <w:r w:rsidRPr="00E95C40">
        <w:rPr>
          <w:rFonts w:cs="Arial"/>
          <w:color w:val="000000"/>
          <w:szCs w:val="20"/>
        </w:rPr>
        <w:t>- izpolnjevanje pogoja glede zahtevane izobrazbe (razvidna mora biti stopnja in smer izobrazbe, datum (dan, mesec, leto) zaključka izobraževanja ter ustanova, na kateri je bila izobrazba pridobljena);</w:t>
      </w:r>
    </w:p>
    <w:p w:rsidR="00182111" w:rsidRPr="00E95C40" w:rsidRDefault="00182111" w:rsidP="00182111">
      <w:pPr>
        <w:autoSpaceDE w:val="0"/>
        <w:autoSpaceDN w:val="0"/>
        <w:adjustRightInd w:val="0"/>
        <w:ind w:left="284" w:right="-19"/>
        <w:jc w:val="both"/>
        <w:rPr>
          <w:rFonts w:cs="Arial"/>
          <w:szCs w:val="20"/>
        </w:rPr>
      </w:pPr>
      <w:r w:rsidRPr="00E95C4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2.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je državljan Republike Slovenije,</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3.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sidR="00F8354B">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rsidR="00182111" w:rsidRDefault="00182111" w:rsidP="00182111">
      <w:pPr>
        <w:ind w:right="-19"/>
        <w:jc w:val="both"/>
        <w:rPr>
          <w:rFonts w:cs="Arial"/>
          <w:b/>
          <w:bCs/>
          <w:szCs w:val="20"/>
        </w:rPr>
      </w:pPr>
    </w:p>
    <w:p w:rsidR="00182111" w:rsidRPr="00E95C40" w:rsidRDefault="00182111" w:rsidP="00182111">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rsidR="00182111" w:rsidRDefault="00182111" w:rsidP="001F2F05">
      <w:pPr>
        <w:spacing w:line="276" w:lineRule="auto"/>
        <w:jc w:val="both"/>
        <w:rPr>
          <w:rFonts w:cs="Arial"/>
          <w:szCs w:val="20"/>
        </w:rPr>
      </w:pPr>
    </w:p>
    <w:p w:rsidR="007C1013" w:rsidRDefault="007C1013" w:rsidP="007C1013">
      <w:pPr>
        <w:jc w:val="both"/>
        <w:rPr>
          <w:rFonts w:cs="Arial"/>
          <w:szCs w:val="20"/>
        </w:rPr>
      </w:pPr>
    </w:p>
    <w:p w:rsidR="007C1013" w:rsidRPr="009E67EC" w:rsidRDefault="007C1013" w:rsidP="007C1013">
      <w:pPr>
        <w:jc w:val="both"/>
      </w:pPr>
      <w:r w:rsidRPr="003C69AC">
        <w:rPr>
          <w:rFonts w:cs="Arial"/>
          <w:szCs w:val="20"/>
        </w:rPr>
        <w:t>Izbrani kandidat bo delo opravljal na uradniškem delovnem mestu svetovalec brez imenovanja v naziv</w:t>
      </w:r>
      <w:r>
        <w:rPr>
          <w:rFonts w:cs="Arial"/>
          <w:szCs w:val="20"/>
        </w:rPr>
        <w:t>. P</w:t>
      </w:r>
      <w:r w:rsidRPr="003C69AC">
        <w:rPr>
          <w:rFonts w:cs="Arial"/>
          <w:szCs w:val="20"/>
        </w:rPr>
        <w:t xml:space="preserve">ravice in obveznosti se mu določi glede na uradniški naziv svetovalec III. Z izbranim kandidatom za uradniško delovno mesto svetovalec (šifra DM </w:t>
      </w:r>
      <w:r>
        <w:rPr>
          <w:rFonts w:cs="Arial"/>
          <w:szCs w:val="20"/>
        </w:rPr>
        <w:t>676</w:t>
      </w:r>
      <w:r w:rsidRPr="003C69AC">
        <w:rPr>
          <w:rFonts w:cs="Arial"/>
          <w:szCs w:val="20"/>
        </w:rPr>
        <w:t xml:space="preserve">) bo sklenjena pogodba o </w:t>
      </w:r>
      <w:r w:rsidRPr="00701526">
        <w:rPr>
          <w:rFonts w:cs="Arial"/>
          <w:szCs w:val="20"/>
        </w:rPr>
        <w:t xml:space="preserve">zaposlitvi </w:t>
      </w:r>
      <w:r w:rsidR="00182111" w:rsidRPr="00701526">
        <w:rPr>
          <w:rFonts w:cs="Arial"/>
          <w:szCs w:val="20"/>
        </w:rPr>
        <w:t>za določen čas</w:t>
      </w:r>
      <w:r w:rsidR="00701526" w:rsidRPr="00701526">
        <w:rPr>
          <w:rFonts w:cs="Arial"/>
          <w:szCs w:val="20"/>
        </w:rPr>
        <w:t xml:space="preserve"> do</w:t>
      </w:r>
      <w:r w:rsidR="00182111" w:rsidRPr="00701526">
        <w:rPr>
          <w:rFonts w:cs="Arial"/>
          <w:szCs w:val="20"/>
        </w:rPr>
        <w:t xml:space="preserve"> </w:t>
      </w:r>
      <w:r w:rsidRPr="00701526">
        <w:rPr>
          <w:rFonts w:cs="Arial"/>
          <w:szCs w:val="20"/>
        </w:rPr>
        <w:t xml:space="preserve">dveh let, zaradi </w:t>
      </w:r>
      <w:r w:rsidR="00EC0B9A" w:rsidRPr="00701526">
        <w:rPr>
          <w:rFonts w:cs="Arial"/>
          <w:szCs w:val="20"/>
        </w:rPr>
        <w:t xml:space="preserve">začasno </w:t>
      </w:r>
      <w:r w:rsidRPr="00701526">
        <w:rPr>
          <w:rFonts w:cs="Arial"/>
          <w:szCs w:val="20"/>
        </w:rPr>
        <w:t>povečanega obsega dela, s polnim delovnim časom.</w:t>
      </w:r>
      <w:r w:rsidRPr="003C69AC">
        <w:rPr>
          <w:rFonts w:cs="Arial"/>
          <w:szCs w:val="20"/>
        </w:rPr>
        <w:t xml:space="preserve"> </w:t>
      </w:r>
    </w:p>
    <w:p w:rsidR="009E67EC" w:rsidRPr="00F91E1E" w:rsidRDefault="001F2F05" w:rsidP="00F91E1E">
      <w:pPr>
        <w:tabs>
          <w:tab w:val="left" w:pos="2835"/>
        </w:tabs>
        <w:spacing w:line="260" w:lineRule="exact"/>
        <w:jc w:val="both"/>
        <w:rPr>
          <w:rFonts w:eastAsia="Calibri" w:cs="Arial"/>
          <w:szCs w:val="20"/>
        </w:rPr>
      </w:pPr>
      <w:r w:rsidRPr="007C1013">
        <w:t xml:space="preserve">Izbrani kandidat bo delo </w:t>
      </w:r>
      <w:r w:rsidR="009E67EC" w:rsidRPr="007C1013">
        <w:t xml:space="preserve">opravljal </w:t>
      </w:r>
      <w:r w:rsidR="009E67EC" w:rsidRPr="007C1013">
        <w:rPr>
          <w:rFonts w:eastAsia="Calibri" w:cs="Arial"/>
          <w:szCs w:val="20"/>
        </w:rPr>
        <w:t>v prostorih Ministrstva za kohezijo in regionalni razvoj, Kotnikova 5, Ljubljana oziroma v drugih uradnih prostorih, kjer Ministrstvo za kohezijo in regional</w:t>
      </w:r>
      <w:r w:rsidR="007C1013">
        <w:rPr>
          <w:rFonts w:eastAsia="Calibri" w:cs="Arial"/>
          <w:szCs w:val="20"/>
        </w:rPr>
        <w:t>ni razvoj opravlja svoje naloge.</w:t>
      </w:r>
    </w:p>
    <w:p w:rsidR="005E608E" w:rsidRDefault="00C046DA" w:rsidP="00EF6DA6">
      <w:pPr>
        <w:spacing w:line="240" w:lineRule="auto"/>
        <w:jc w:val="both"/>
        <w:rPr>
          <w:rFonts w:cs="Arial"/>
          <w:iCs/>
          <w:szCs w:val="20"/>
          <w:lang w:eastAsia="sl-SI"/>
        </w:rPr>
      </w:pPr>
      <w:r w:rsidRPr="007C1013">
        <w:rPr>
          <w:rFonts w:cs="Arial"/>
          <w:iCs/>
          <w:szCs w:val="20"/>
          <w:lang w:eastAsia="sl-SI"/>
        </w:rPr>
        <w:t xml:space="preserve">Zaposlitev se financira </w:t>
      </w:r>
      <w:r w:rsidR="00EF6DA6" w:rsidRPr="007C1013">
        <w:rPr>
          <w:rFonts w:cs="Arial"/>
          <w:iCs/>
          <w:szCs w:val="20"/>
          <w:lang w:eastAsia="sl-SI"/>
        </w:rPr>
        <w:t>in izvaja v okviru Evropsko teritorialnega sodelovanja 2014 -2020.</w:t>
      </w:r>
      <w:r w:rsidR="00EF6DA6">
        <w:rPr>
          <w:rFonts w:cs="Arial"/>
          <w:iCs/>
          <w:szCs w:val="20"/>
          <w:lang w:eastAsia="sl-SI"/>
        </w:rPr>
        <w:t xml:space="preserve"> </w:t>
      </w:r>
    </w:p>
    <w:p w:rsidR="00EF6DA6" w:rsidRDefault="00EF6DA6" w:rsidP="00EF6DA6">
      <w:pPr>
        <w:spacing w:line="240" w:lineRule="auto"/>
        <w:jc w:val="both"/>
        <w:rPr>
          <w:rFonts w:ascii="Helv" w:hAnsi="Helv" w:cs="Helv"/>
          <w:color w:val="000000"/>
          <w:szCs w:val="20"/>
          <w:lang w:eastAsia="sl-SI"/>
        </w:rPr>
      </w:pPr>
    </w:p>
    <w:p w:rsidR="001F2F05" w:rsidRPr="00371644" w:rsidRDefault="001F2F05" w:rsidP="001F2F05">
      <w:pPr>
        <w:pStyle w:val="Brezrazmikov"/>
        <w:spacing w:line="276" w:lineRule="auto"/>
        <w:jc w:val="both"/>
      </w:pPr>
    </w:p>
    <w:p w:rsidR="001F2F05" w:rsidRPr="00371644" w:rsidRDefault="001F2F05" w:rsidP="001F2F05">
      <w:pPr>
        <w:pStyle w:val="Brezrazmikov"/>
        <w:spacing w:line="276" w:lineRule="auto"/>
        <w:jc w:val="both"/>
      </w:pPr>
      <w:r w:rsidRPr="00371644">
        <w:rPr>
          <w:rFonts w:cs="Arial"/>
          <w:szCs w:val="22"/>
          <w:lang w:eastAsia="sl-SI"/>
        </w:rPr>
        <w:t xml:space="preserve">Kandidat vloži prijavo v pisni obliki </w:t>
      </w:r>
      <w:r w:rsidRPr="00371644">
        <w:t xml:space="preserve">na priloženem obrazcu </w:t>
      </w:r>
      <w:r w:rsidRPr="00371644">
        <w:rPr>
          <w:b/>
        </w:rPr>
        <w:t>»Vloga za zaposlitev, št. 1100-</w:t>
      </w:r>
      <w:r w:rsidR="0060020B">
        <w:rPr>
          <w:b/>
        </w:rPr>
        <w:t>1/2023</w:t>
      </w:r>
      <w:r w:rsidRPr="00371644">
        <w:rPr>
          <w:b/>
        </w:rPr>
        <w:t>«</w:t>
      </w:r>
      <w:r w:rsidRPr="00371644">
        <w:rPr>
          <w:rFonts w:cs="Arial"/>
          <w:szCs w:val="22"/>
          <w:lang w:eastAsia="sl-SI"/>
        </w:rPr>
        <w:t xml:space="preserve">, ki jo pošlje v zaprti ovojnici z označbo: </w:t>
      </w:r>
      <w:r w:rsidRPr="00371644">
        <w:rPr>
          <w:rFonts w:cs="Arial"/>
          <w:b/>
          <w:szCs w:val="22"/>
          <w:lang w:eastAsia="sl-SI"/>
        </w:rPr>
        <w:t>»za javno objavo št. 1100-</w:t>
      </w:r>
      <w:r w:rsidR="0060020B">
        <w:rPr>
          <w:rFonts w:cs="Arial"/>
          <w:b/>
          <w:szCs w:val="22"/>
          <w:lang w:eastAsia="sl-SI"/>
        </w:rPr>
        <w:t>1/2023</w:t>
      </w:r>
      <w:r w:rsidRPr="00371644">
        <w:rPr>
          <w:rFonts w:cs="Arial"/>
          <w:b/>
          <w:szCs w:val="22"/>
          <w:lang w:eastAsia="sl-SI"/>
        </w:rPr>
        <w:t xml:space="preserve"> –</w:t>
      </w:r>
      <w:r w:rsidR="0060020B">
        <w:rPr>
          <w:rFonts w:cs="Arial"/>
          <w:b/>
          <w:szCs w:val="22"/>
          <w:lang w:eastAsia="sl-SI"/>
        </w:rPr>
        <w:t>SVETOVALEC</w:t>
      </w:r>
      <w:r w:rsidRPr="00371644">
        <w:rPr>
          <w:b/>
        </w:rPr>
        <w:t xml:space="preserve">, šifra DM </w:t>
      </w:r>
      <w:r w:rsidR="0060020B">
        <w:rPr>
          <w:b/>
        </w:rPr>
        <w:t>676</w:t>
      </w:r>
      <w:r w:rsidRPr="00371644">
        <w:rPr>
          <w:rFonts w:cs="Arial"/>
          <w:b/>
          <w:szCs w:val="22"/>
          <w:lang w:eastAsia="sl-SI"/>
        </w:rPr>
        <w:t>«, na naslov:</w:t>
      </w:r>
      <w:r w:rsidR="0060020B">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roku </w:t>
      </w:r>
      <w:r w:rsidR="0060020B">
        <w:rPr>
          <w:b/>
        </w:rPr>
        <w:t>8</w:t>
      </w:r>
      <w:r w:rsidRPr="00371644">
        <w:rPr>
          <w:b/>
        </w:rPr>
        <w:t xml:space="preserve"> dni po objavi </w:t>
      </w:r>
      <w:r w:rsidRPr="00371644">
        <w:rPr>
          <w:rFonts w:cs="Arial"/>
        </w:rPr>
        <w:t xml:space="preserve">na Zavodu RS za zaposlovanje in na </w:t>
      </w:r>
      <w:r w:rsidRPr="00371644">
        <w:rPr>
          <w:rFonts w:cs="Arial"/>
          <w:color w:val="000000"/>
          <w:szCs w:val="20"/>
        </w:rPr>
        <w:t xml:space="preserve">enotnem spletnem portalu državne uprave GOV.SI: https://www.gov.si/zbirke/delovna-mesta/. </w:t>
      </w:r>
      <w:r w:rsidRPr="00371644">
        <w:lastRenderedPageBreak/>
        <w:t xml:space="preserve">Za pisno obliko prijave se šteje tudi elektronska oblika, poslana </w:t>
      </w:r>
      <w:r w:rsidRPr="00371644">
        <w:rPr>
          <w:b/>
        </w:rPr>
        <w:t>na elektronski naslov</w:t>
      </w:r>
      <w:r w:rsidRPr="00371644">
        <w:t xml:space="preserve">: </w:t>
      </w:r>
      <w:hyperlink r:id="rId7" w:history="1">
        <w:r w:rsidR="0060020B" w:rsidRPr="005A04DF">
          <w:rPr>
            <w:rStyle w:val="Hiperpovezava"/>
          </w:rPr>
          <w:t>gp.mkrr@gov.si</w:t>
        </w:r>
      </w:hyperlink>
      <w:r w:rsidRPr="00371644">
        <w:t>, pri čemer veljavnost prijave ni pogojena z elektronskim podpisom.</w:t>
      </w:r>
    </w:p>
    <w:p w:rsidR="001F2F05" w:rsidRPr="00371644" w:rsidRDefault="001F2F05" w:rsidP="001F2F05">
      <w:pPr>
        <w:pStyle w:val="Brezrazmikov"/>
        <w:spacing w:line="276" w:lineRule="auto"/>
        <w:jc w:val="both"/>
      </w:pPr>
    </w:p>
    <w:p w:rsidR="007C1013" w:rsidRPr="00FE3D19" w:rsidRDefault="007C1013" w:rsidP="007C1013">
      <w:pPr>
        <w:jc w:val="both"/>
        <w:rPr>
          <w:rFonts w:cs="Arial"/>
          <w:iCs/>
          <w:szCs w:val="20"/>
        </w:rPr>
      </w:pPr>
      <w:r w:rsidRPr="00FE3D19">
        <w:rPr>
          <w:rFonts w:cs="Arial"/>
          <w:iCs/>
          <w:szCs w:val="20"/>
        </w:rPr>
        <w:t xml:space="preserve">Kandidati bodo o izbiri pisno obveščeni najkasneje v osmih dneh po zaključenem postopku izbire. </w:t>
      </w:r>
    </w:p>
    <w:p w:rsidR="001F2F05" w:rsidRPr="00371644" w:rsidRDefault="001F2F05" w:rsidP="001F2F05">
      <w:pPr>
        <w:pStyle w:val="Brezrazmikov"/>
        <w:spacing w:line="276" w:lineRule="auto"/>
        <w:jc w:val="both"/>
      </w:pPr>
    </w:p>
    <w:p w:rsidR="001F2F05" w:rsidRPr="00371644" w:rsidRDefault="001F2F05" w:rsidP="001F2F05">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sidR="00701526">
        <w:rPr>
          <w:rFonts w:cs="Arial"/>
          <w:szCs w:val="20"/>
        </w:rPr>
        <w:t>zvedbi postopka zaposlitve daje ga.</w:t>
      </w:r>
      <w:r w:rsidRPr="005E608E">
        <w:rPr>
          <w:rFonts w:cs="Arial"/>
          <w:szCs w:val="20"/>
        </w:rPr>
        <w:t xml:space="preserve"> Katja Doles Rotar, telefon: 01 400 36 87, elektronski naslov: </w:t>
      </w:r>
      <w:r w:rsidRPr="005E608E">
        <w:rPr>
          <w:rFonts w:cs="Arial"/>
          <w:szCs w:val="20"/>
          <w:u w:val="single"/>
        </w:rPr>
        <w:t>katja.doles@gov.si</w:t>
      </w:r>
      <w:r w:rsidRPr="005E608E">
        <w:rPr>
          <w:rFonts w:cs="Arial"/>
          <w:szCs w:val="20"/>
        </w:rPr>
        <w:t>.</w:t>
      </w:r>
    </w:p>
    <w:p w:rsidR="001F2F05" w:rsidRPr="00371644" w:rsidRDefault="001F2F05" w:rsidP="001F2F05">
      <w:pPr>
        <w:pStyle w:val="Brezrazmikov"/>
        <w:spacing w:line="276" w:lineRule="auto"/>
        <w:jc w:val="both"/>
      </w:pPr>
    </w:p>
    <w:p w:rsidR="001F2F05" w:rsidRDefault="001F2F05" w:rsidP="001F2F05">
      <w:pPr>
        <w:jc w:val="both"/>
        <w:rPr>
          <w:rFonts w:cs="Arial"/>
          <w:szCs w:val="20"/>
        </w:rPr>
      </w:pPr>
      <w:r w:rsidRPr="00371644">
        <w:rPr>
          <w:rFonts w:cs="Arial"/>
          <w:szCs w:val="20"/>
        </w:rPr>
        <w:t>V besedilu objave uporabljeni izrazi, zapisani v moški slovnični obliki, so uporabljeni kot nevtralni za ženske in moške.</w:t>
      </w:r>
    </w:p>
    <w:p w:rsidR="007C1013" w:rsidRDefault="007C1013" w:rsidP="001F2F05">
      <w:pPr>
        <w:jc w:val="both"/>
        <w:rPr>
          <w:rFonts w:cs="Arial"/>
          <w:szCs w:val="20"/>
        </w:rPr>
      </w:pPr>
    </w:p>
    <w:p w:rsidR="007C1013" w:rsidRPr="00371644" w:rsidRDefault="007C1013" w:rsidP="001F2F05">
      <w:pPr>
        <w:jc w:val="both"/>
        <w:rPr>
          <w:rFonts w:cs="Arial"/>
          <w:szCs w:val="20"/>
        </w:rPr>
      </w:pPr>
    </w:p>
    <w:p w:rsidR="001F2F05" w:rsidRDefault="001F2F05" w:rsidP="001F2F05">
      <w:pPr>
        <w:pStyle w:val="Brezrazmikov"/>
        <w:spacing w:line="276" w:lineRule="auto"/>
        <w:ind w:left="2160"/>
        <w:jc w:val="center"/>
      </w:pPr>
    </w:p>
    <w:p w:rsidR="001F2F05" w:rsidRPr="00501E25" w:rsidRDefault="001F2F05" w:rsidP="001F2F05">
      <w:pPr>
        <w:tabs>
          <w:tab w:val="left" w:pos="851"/>
          <w:tab w:val="left" w:pos="3402"/>
        </w:tabs>
        <w:ind w:right="-51"/>
        <w:rPr>
          <w:rFonts w:cs="Arial"/>
        </w:rPr>
      </w:pPr>
      <w:r>
        <w:rPr>
          <w:rFonts w:cs="Arial"/>
          <w:b/>
        </w:rPr>
        <w:tab/>
      </w:r>
      <w:r>
        <w:rPr>
          <w:rFonts w:cs="Arial"/>
          <w:b/>
        </w:rPr>
        <w:tab/>
      </w:r>
      <w:r>
        <w:rPr>
          <w:rFonts w:cs="Arial"/>
          <w:b/>
        </w:rPr>
        <w:tab/>
      </w:r>
      <w:r>
        <w:rPr>
          <w:rFonts w:cs="Arial"/>
          <w:b/>
        </w:rPr>
        <w:tab/>
      </w:r>
      <w:r>
        <w:rPr>
          <w:rFonts w:cs="Arial"/>
          <w:b/>
        </w:rPr>
        <w:tab/>
      </w:r>
      <w:r>
        <w:rPr>
          <w:rFonts w:cs="Arial"/>
          <w:b/>
        </w:rPr>
        <w:tab/>
        <w:t>Simon Švarc</w:t>
      </w:r>
    </w:p>
    <w:p w:rsidR="001F2F05" w:rsidRDefault="001F2F05" w:rsidP="001F2F05">
      <w:pPr>
        <w:tabs>
          <w:tab w:val="left" w:pos="3402"/>
        </w:tabs>
        <w:ind w:right="27"/>
        <w:rPr>
          <w:szCs w:val="22"/>
        </w:rPr>
      </w:pPr>
      <w:r>
        <w:rPr>
          <w:szCs w:val="22"/>
        </w:rPr>
        <w:tab/>
      </w:r>
      <w:r w:rsidR="0060020B">
        <w:rPr>
          <w:szCs w:val="22"/>
        </w:rPr>
        <w:tab/>
      </w:r>
      <w:r w:rsidR="0060020B">
        <w:rPr>
          <w:szCs w:val="22"/>
        </w:rPr>
        <w:tab/>
        <w:t xml:space="preserve">                  v. d. generalni </w:t>
      </w:r>
      <w:r>
        <w:rPr>
          <w:szCs w:val="22"/>
        </w:rPr>
        <w:t>sekretar</w:t>
      </w:r>
    </w:p>
    <w:p w:rsidR="001F2F05" w:rsidRDefault="001F2F05" w:rsidP="001F2F05">
      <w:pPr>
        <w:tabs>
          <w:tab w:val="left" w:pos="3402"/>
        </w:tabs>
        <w:ind w:right="27"/>
        <w:rPr>
          <w:szCs w:val="22"/>
        </w:rPr>
      </w:pPr>
      <w:r>
        <w:rPr>
          <w:szCs w:val="22"/>
        </w:rPr>
        <w:t xml:space="preserve">                                                           </w:t>
      </w:r>
      <w:r>
        <w:rPr>
          <w:szCs w:val="22"/>
        </w:rPr>
        <w:tab/>
      </w:r>
      <w:r>
        <w:rPr>
          <w:szCs w:val="22"/>
        </w:rPr>
        <w:tab/>
      </w:r>
      <w:r>
        <w:rPr>
          <w:szCs w:val="22"/>
        </w:rPr>
        <w:tab/>
      </w:r>
      <w:r w:rsidR="0060020B">
        <w:rPr>
          <w:szCs w:val="22"/>
        </w:rPr>
        <w:t xml:space="preserve">   </w:t>
      </w:r>
      <w:r>
        <w:rPr>
          <w:szCs w:val="22"/>
        </w:rPr>
        <w:t>po poobla</w:t>
      </w:r>
      <w:r w:rsidR="0060020B">
        <w:rPr>
          <w:szCs w:val="22"/>
        </w:rPr>
        <w:t>stilu ministra št. 1001-6/2022/43</w:t>
      </w:r>
      <w:r>
        <w:rPr>
          <w:szCs w:val="22"/>
        </w:rPr>
        <w:t>,</w:t>
      </w:r>
    </w:p>
    <w:p w:rsidR="001F2F05" w:rsidRPr="00371644" w:rsidRDefault="001F2F05" w:rsidP="001F2F05">
      <w:pPr>
        <w:pStyle w:val="Brezrazmikov"/>
        <w:spacing w:line="276" w:lineRule="auto"/>
        <w:ind w:left="2160"/>
        <w:jc w:val="center"/>
      </w:pPr>
      <w:r>
        <w:rPr>
          <w:szCs w:val="22"/>
        </w:rPr>
        <w:tab/>
      </w:r>
      <w:r>
        <w:rPr>
          <w:szCs w:val="22"/>
        </w:rPr>
        <w:tab/>
      </w:r>
      <w:r w:rsidR="0060020B">
        <w:rPr>
          <w:szCs w:val="22"/>
        </w:rPr>
        <w:t xml:space="preserve">            z dne 25. 1. 2023</w:t>
      </w:r>
      <w:r>
        <w:rPr>
          <w:szCs w:val="22"/>
        </w:rPr>
        <w:t xml:space="preserve">                                      </w:t>
      </w:r>
    </w:p>
    <w:p w:rsidR="001F2F05" w:rsidRDefault="001F2F05" w:rsidP="001F2F05"/>
    <w:p w:rsidR="001F2F05" w:rsidRDefault="001F2F05" w:rsidP="001F2F05"/>
    <w:p w:rsidR="001F2F05" w:rsidRDefault="001F2F05" w:rsidP="001F2F05"/>
    <w:p w:rsidR="001F2F05" w:rsidRPr="00371644" w:rsidRDefault="001F2F05" w:rsidP="001F2F05">
      <w:r w:rsidRPr="00371644">
        <w:t>Priloga:</w:t>
      </w:r>
    </w:p>
    <w:p w:rsidR="00CD63B2" w:rsidRPr="001F2F05" w:rsidRDefault="001F2F05" w:rsidP="001F2F05">
      <w:r w:rsidRPr="00371644">
        <w:t>obrazec »Vloga za zaposlitev, št. 1100-</w:t>
      </w:r>
      <w:r w:rsidR="0060020B">
        <w:t>1/2023</w:t>
      </w:r>
      <w:r w:rsidRPr="00371644">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934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0"/>
  </w:num>
  <w:num w:numId="4">
    <w:abstractNumId w:val="18"/>
  </w:num>
  <w:num w:numId="5">
    <w:abstractNumId w:val="14"/>
  </w:num>
  <w:num w:numId="6">
    <w:abstractNumId w:val="33"/>
  </w:num>
  <w:num w:numId="7">
    <w:abstractNumId w:val="23"/>
  </w:num>
  <w:num w:numId="8">
    <w:abstractNumId w:val="37"/>
  </w:num>
  <w:num w:numId="9">
    <w:abstractNumId w:val="8"/>
  </w:num>
  <w:num w:numId="10">
    <w:abstractNumId w:val="29"/>
  </w:num>
  <w:num w:numId="11">
    <w:abstractNumId w:val="2"/>
  </w:num>
  <w:num w:numId="12">
    <w:abstractNumId w:val="7"/>
  </w:num>
  <w:num w:numId="13">
    <w:abstractNumId w:val="4"/>
  </w:num>
  <w:num w:numId="14">
    <w:abstractNumId w:val="26"/>
  </w:num>
  <w:num w:numId="15">
    <w:abstractNumId w:val="17"/>
  </w:num>
  <w:num w:numId="16">
    <w:abstractNumId w:val="1"/>
  </w:num>
  <w:num w:numId="17">
    <w:abstractNumId w:val="28"/>
  </w:num>
  <w:num w:numId="18">
    <w:abstractNumId w:val="20"/>
  </w:num>
  <w:num w:numId="19">
    <w:abstractNumId w:val="6"/>
  </w:num>
  <w:num w:numId="20">
    <w:abstractNumId w:val="5"/>
  </w:num>
  <w:num w:numId="21">
    <w:abstractNumId w:val="32"/>
  </w:num>
  <w:num w:numId="22">
    <w:abstractNumId w:val="21"/>
  </w:num>
  <w:num w:numId="23">
    <w:abstractNumId w:val="24"/>
  </w:num>
  <w:num w:numId="24">
    <w:abstractNumId w:val="35"/>
  </w:num>
  <w:num w:numId="25">
    <w:abstractNumId w:val="25"/>
  </w:num>
  <w:num w:numId="26">
    <w:abstractNumId w:val="9"/>
  </w:num>
  <w:num w:numId="27">
    <w:abstractNumId w:val="34"/>
  </w:num>
  <w:num w:numId="28">
    <w:abstractNumId w:val="30"/>
  </w:num>
  <w:num w:numId="29">
    <w:abstractNumId w:val="27"/>
  </w:num>
  <w:num w:numId="30">
    <w:abstractNumId w:val="11"/>
  </w:num>
  <w:num w:numId="31">
    <w:abstractNumId w:val="13"/>
  </w:num>
  <w:num w:numId="32">
    <w:abstractNumId w:val="15"/>
  </w:num>
  <w:num w:numId="33">
    <w:abstractNumId w:val="22"/>
  </w:num>
  <w:num w:numId="34">
    <w:abstractNumId w:val="3"/>
  </w:num>
  <w:num w:numId="35">
    <w:abstractNumId w:val="31"/>
  </w:num>
  <w:num w:numId="36">
    <w:abstractNumId w:val="36"/>
  </w:num>
  <w:num w:numId="37">
    <w:abstractNumId w:val="38"/>
  </w:num>
  <w:num w:numId="38">
    <w:abstractNumId w:val="12"/>
  </w:num>
  <w:num w:numId="3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
    </o:shapedefaults>
    <o:shapelayout v:ext="edit">
      <o:idmap v:ext="edit" data="1"/>
    </o:shapelayout>
  </w:shapeDefaults>
  <w:doNotEmbedSmartTags/>
  <w:decimalSymbol w:val=","/>
  <w:listSeparator w:val=";"/>
  <w14:docId w14:val="5C8208E6"/>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28</TotalTime>
  <Pages>3</Pages>
  <Words>992</Words>
  <Characters>6246</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7224</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15</cp:revision>
  <cp:lastPrinted>2014-11-11T11:21:00Z</cp:lastPrinted>
  <dcterms:created xsi:type="dcterms:W3CDTF">2023-02-15T08:07:00Z</dcterms:created>
  <dcterms:modified xsi:type="dcterms:W3CDTF">2023-02-15T11:44:00Z</dcterms:modified>
</cp:coreProperties>
</file>