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  <w:lang w:val="sl-SI"/>
        </w:rPr>
        <w:t>SEKRETAR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41804">
        <w:rPr>
          <w:rFonts w:ascii="Arial" w:hAnsi="Arial" w:cs="Arial"/>
          <w:b/>
          <w:sz w:val="22"/>
          <w:szCs w:val="22"/>
          <w:lang w:val="sl-SI"/>
        </w:rPr>
        <w:t>509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r w:rsidR="00A41804">
        <w:rPr>
          <w:rFonts w:ascii="Arial" w:hAnsi="Arial" w:cs="Arial"/>
          <w:b/>
          <w:sz w:val="22"/>
          <w:szCs w:val="22"/>
          <w:lang w:val="sl-SI"/>
        </w:rPr>
        <w:t>kohezijsko politiko, v Sektorju za sistem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6345BF" w:rsidP="008A69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A41804">
        <w:rPr>
          <w:rFonts w:ascii="Arial" w:hAnsi="Arial" w:cs="Arial"/>
          <w:b/>
          <w:sz w:val="22"/>
          <w:szCs w:val="22"/>
          <w:lang w:val="sl-SI"/>
        </w:rPr>
        <w:t>11</w:t>
      </w:r>
      <w:r w:rsidR="008A69A0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500A28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 w:rsidR="00500A28"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A28" w:rsidRPr="00F25A62" w:rsidRDefault="00500A28" w:rsidP="00500A28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500A28" w:rsidRPr="00F25A62" w:rsidRDefault="00500A28" w:rsidP="00500A28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500A28" w:rsidRPr="00F3247C" w:rsidRDefault="00500A28" w:rsidP="00500A28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500A28" w:rsidRPr="00F3247C" w:rsidRDefault="00500A28" w:rsidP="00500A28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500A28" w:rsidRPr="00F3247C" w:rsidRDefault="00500A28" w:rsidP="00500A28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bookmarkStart w:id="2" w:name="_GoBack"/>
      <w:bookmarkEnd w:id="2"/>
      <w:r>
        <w:rPr>
          <w:rFonts w:ascii="Arial" w:hAnsi="Arial" w:cs="Arial"/>
          <w:b/>
          <w:lang w:val="sl-SI"/>
        </w:rPr>
        <w:lastRenderedPageBreak/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A28" w:rsidRPr="00C326D3" w:rsidRDefault="00500A28" w:rsidP="00500A2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00A28" w:rsidP="00500A28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A28" w:rsidRPr="00C326D3" w:rsidRDefault="00500A28" w:rsidP="00500A2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00A28" w:rsidP="00500A28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A28" w:rsidRPr="00C326D3" w:rsidRDefault="00500A28" w:rsidP="00500A2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00A28" w:rsidP="00500A28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A28" w:rsidRPr="00C326D3" w:rsidRDefault="00500A28" w:rsidP="00500A2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500A28" w:rsidP="00500A28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A28" w:rsidRPr="00C326D3" w:rsidRDefault="00500A28" w:rsidP="00500A2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500A28" w:rsidRPr="00C326D3" w:rsidRDefault="00500A28" w:rsidP="00500A28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500A28" w:rsidP="00500A28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</w:t>
      </w:r>
      <w:r w:rsidR="00665A1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500A28" w:rsidRDefault="006649E4">
    <w:pPr>
      <w:pStyle w:val="Noga"/>
      <w:rPr>
        <w:rFonts w:asciiTheme="minorHAnsi" w:hAnsiTheme="minorHAnsi"/>
        <w:i/>
        <w:sz w:val="22"/>
        <w:szCs w:val="22"/>
        <w:lang w:val="sl-SI"/>
      </w:rPr>
    </w:pPr>
    <w:r w:rsidRPr="00500A28">
      <w:rPr>
        <w:rFonts w:asciiTheme="minorHAnsi" w:hAnsiTheme="minorHAnsi"/>
        <w:i/>
        <w:sz w:val="22"/>
        <w:szCs w:val="22"/>
        <w:lang w:val="sl-SI"/>
      </w:rPr>
      <w:t xml:space="preserve">Služba Vlade RS za razvoj in evropsko kohezijsko politiko – </w:t>
    </w:r>
    <w:r w:rsidR="00A41804" w:rsidRPr="00500A28">
      <w:rPr>
        <w:rFonts w:asciiTheme="minorHAnsi" w:hAnsiTheme="minorHAnsi"/>
        <w:i/>
        <w:sz w:val="22"/>
        <w:szCs w:val="22"/>
        <w:lang w:val="sl-SI"/>
      </w:rPr>
      <w:t>Sekretar, DM 509</w:t>
    </w:r>
  </w:p>
  <w:p w:rsidR="006649E4" w:rsidRPr="00500A28" w:rsidRDefault="006649E4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500A28"/>
    <w:rsid w:val="00540357"/>
    <w:rsid w:val="005616C8"/>
    <w:rsid w:val="006345BF"/>
    <w:rsid w:val="006649E4"/>
    <w:rsid w:val="00665A1B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A37466"/>
    <w:rsid w:val="00A41804"/>
    <w:rsid w:val="00B160AF"/>
    <w:rsid w:val="00BD19AE"/>
    <w:rsid w:val="00BE24BA"/>
    <w:rsid w:val="00C06F96"/>
    <w:rsid w:val="00C20D62"/>
    <w:rsid w:val="00C326D3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4</cp:revision>
  <cp:lastPrinted>2016-12-15T07:55:00Z</cp:lastPrinted>
  <dcterms:created xsi:type="dcterms:W3CDTF">2020-11-11T14:03:00Z</dcterms:created>
  <dcterms:modified xsi:type="dcterms:W3CDTF">2020-11-11T14:30:00Z</dcterms:modified>
</cp:coreProperties>
</file>