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3E" w:rsidRDefault="00446C1D" w:rsidP="00446C1D">
      <w:pPr>
        <w:tabs>
          <w:tab w:val="left" w:pos="4998"/>
        </w:tabs>
      </w:pPr>
      <w:r>
        <w:tab/>
      </w:r>
    </w:p>
    <w:tbl>
      <w:tblPr>
        <w:tblStyle w:val="Tabelamre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93"/>
        <w:gridCol w:w="4928"/>
      </w:tblGrid>
      <w:tr w:rsidR="00983F3E" w:rsidTr="008F0152">
        <w:tc>
          <w:tcPr>
            <w:tcW w:w="3969" w:type="dxa"/>
          </w:tcPr>
          <w:p w:rsidR="00983F3E" w:rsidRDefault="00F0026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4F3B86" wp14:editId="34AB2E64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29210</wp:posOffset>
                  </wp:positionV>
                  <wp:extent cx="304800" cy="342900"/>
                  <wp:effectExtent l="19050" t="0" r="0" b="0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3E">
              <w:t>REPUBLIKA SLOVENIJA</w:t>
            </w:r>
          </w:p>
          <w:p w:rsidR="00983F3E" w:rsidRPr="00983F3E" w:rsidRDefault="00983F3E">
            <w:pPr>
              <w:rPr>
                <w:b/>
              </w:rPr>
            </w:pPr>
            <w:r w:rsidRPr="00983F3E">
              <w:rPr>
                <w:b/>
              </w:rPr>
              <w:t>MINISTRSTVO ZA</w:t>
            </w:r>
          </w:p>
          <w:p w:rsidR="00983F3E" w:rsidRDefault="00983F3E">
            <w:r w:rsidRPr="00983F3E">
              <w:rPr>
                <w:b/>
              </w:rPr>
              <w:t>GOSPODARSKI RAZVOJ IN TEHNOLOGIJO</w:t>
            </w:r>
            <w:r w:rsidR="006C381F">
              <w:rPr>
                <w:b/>
              </w:rPr>
              <w:br/>
            </w:r>
          </w:p>
        </w:tc>
        <w:tc>
          <w:tcPr>
            <w:tcW w:w="426" w:type="dxa"/>
          </w:tcPr>
          <w:p w:rsidR="00983F3E" w:rsidRDefault="00983F3E"/>
        </w:tc>
        <w:tc>
          <w:tcPr>
            <w:tcW w:w="5536" w:type="dxa"/>
          </w:tcPr>
          <w:p w:rsidR="00665990" w:rsidRPr="00665990" w:rsidRDefault="00665990" w:rsidP="006659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5990">
              <w:rPr>
                <w:rFonts w:ascii="Arial" w:hAnsi="Arial" w:cs="Arial"/>
                <w:b/>
                <w:u w:val="single"/>
              </w:rPr>
              <w:t xml:space="preserve">Razpisni obrazec št. </w:t>
            </w:r>
            <w:r w:rsidR="005D2A9C">
              <w:rPr>
                <w:rFonts w:ascii="Arial" w:hAnsi="Arial" w:cs="Arial"/>
                <w:b/>
                <w:u w:val="single"/>
              </w:rPr>
              <w:t>6</w:t>
            </w:r>
            <w:r w:rsidRPr="00665990">
              <w:rPr>
                <w:rFonts w:ascii="Arial" w:hAnsi="Arial" w:cs="Arial"/>
                <w:b/>
                <w:u w:val="single"/>
              </w:rPr>
              <w:t xml:space="preserve">: </w:t>
            </w:r>
            <w:r w:rsidR="0009590A">
              <w:rPr>
                <w:rFonts w:ascii="Arial" w:hAnsi="Arial" w:cs="Arial"/>
                <w:b/>
                <w:u w:val="single"/>
              </w:rPr>
              <w:br/>
            </w:r>
            <w:r w:rsidR="00EA5D32">
              <w:rPr>
                <w:rFonts w:ascii="Arial" w:hAnsi="Arial" w:cs="Arial"/>
                <w:b/>
                <w:u w:val="single"/>
              </w:rPr>
              <w:t xml:space="preserve">Izjava </w:t>
            </w:r>
            <w:r w:rsidR="0009590A">
              <w:rPr>
                <w:rFonts w:ascii="Arial" w:hAnsi="Arial" w:cs="Arial"/>
                <w:b/>
                <w:u w:val="single"/>
              </w:rPr>
              <w:t>glede strojev/opreme</w:t>
            </w:r>
            <w:r w:rsidR="00EA5D32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665990" w:rsidRDefault="00665990" w:rsidP="00F14DAB">
            <w:pPr>
              <w:jc w:val="center"/>
            </w:pPr>
          </w:p>
        </w:tc>
      </w:tr>
    </w:tbl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83F3E" w:rsidRPr="000C1C5E" w:rsidTr="006C381F">
        <w:trPr>
          <w:trHeight w:val="306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EA5D32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EA5D32">
              <w:rPr>
                <w:rFonts w:ascii="Arial" w:hAnsi="Arial" w:cs="Arial"/>
              </w:rPr>
              <w:t>Prijavitelj</w:t>
            </w:r>
            <w:r w:rsidR="00983F3E" w:rsidRPr="00665990">
              <w:rPr>
                <w:rFonts w:ascii="Arial" w:hAnsi="Arial" w:cs="Arial"/>
              </w:rPr>
              <w:t>, naziv: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bookmarkEnd w:id="1"/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983F3E" w:rsidRPr="000C1C5E" w:rsidTr="006C381F">
        <w:trPr>
          <w:trHeight w:val="2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5D2A9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D2A9C">
              <w:rPr>
                <w:rFonts w:ascii="Arial" w:hAnsi="Arial" w:cs="Arial"/>
                <w:sz w:val="20"/>
                <w:szCs w:val="20"/>
              </w:rPr>
              <w:t>Naziv projekta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>:  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</w:tbl>
    <w:p w:rsidR="003419D9" w:rsidRDefault="003419D9" w:rsidP="003419D9">
      <w:pPr>
        <w:pStyle w:val="Brezrazmikov"/>
      </w:pPr>
    </w:p>
    <w:p w:rsidR="00EA5D32" w:rsidRDefault="00EA5D32" w:rsidP="00EA5D32">
      <w:pPr>
        <w:pStyle w:val="Brezrazmikov"/>
        <w:jc w:val="both"/>
        <w:rPr>
          <w:rFonts w:ascii="Arial" w:hAnsi="Arial" w:cs="Arial"/>
          <w:b/>
        </w:rPr>
      </w:pPr>
    </w:p>
    <w:p w:rsidR="0009590A" w:rsidRDefault="0009590A" w:rsidP="0009590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Izjavljamo, </w:t>
      </w:r>
    </w:p>
    <w:p w:rsidR="0009590A" w:rsidRDefault="0009590A" w:rsidP="0009590A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imajo v Tebeli 1 navedeni stroji/oprema </w:t>
      </w:r>
      <w:r w:rsidRPr="0009590A">
        <w:rPr>
          <w:rFonts w:ascii="Arial" w:hAnsi="Arial" w:cs="Arial"/>
          <w:b/>
        </w:rPr>
        <w:t>ustrezne tehnične značilnosti, potrebne za delovanje in izpolnjujejo veljavne norme ter standarde</w:t>
      </w:r>
      <w:r>
        <w:rPr>
          <w:rFonts w:ascii="Arial" w:hAnsi="Arial" w:cs="Arial"/>
        </w:rPr>
        <w:t>.</w:t>
      </w:r>
    </w:p>
    <w:p w:rsidR="0009590A" w:rsidRDefault="0009590A" w:rsidP="0009590A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smo na osnovi proučevanja in pridobivanja ponudb ter potreb na trgu izbrali </w:t>
      </w:r>
      <w:r w:rsidRPr="0009590A">
        <w:rPr>
          <w:rFonts w:ascii="Arial" w:hAnsi="Arial" w:cs="Arial"/>
          <w:b/>
        </w:rPr>
        <w:t>najugodnejšo in za izvedbo projekta investicije najprimernejšo možnost</w:t>
      </w:r>
      <w:r>
        <w:rPr>
          <w:rFonts w:ascii="Arial" w:hAnsi="Arial" w:cs="Arial"/>
        </w:rPr>
        <w:t>.</w:t>
      </w:r>
    </w:p>
    <w:p w:rsidR="0009590A" w:rsidRDefault="0009590A" w:rsidP="0009590A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bomo vse stroje / opremo </w:t>
      </w:r>
      <w:r w:rsidRPr="0009590A">
        <w:rPr>
          <w:rFonts w:ascii="Arial" w:hAnsi="Arial" w:cs="Arial"/>
          <w:b/>
        </w:rPr>
        <w:t>knjižili kot osnovna sredstva</w:t>
      </w:r>
      <w:r>
        <w:rPr>
          <w:rFonts w:ascii="Arial" w:hAnsi="Arial" w:cs="Arial"/>
        </w:rPr>
        <w:t xml:space="preserve"> – po nakupu bodo zavedeni v knjigi osnovnih sredstev in opremljeni z inventarnimi številkami, </w:t>
      </w:r>
    </w:p>
    <w:p w:rsidR="0009590A" w:rsidRDefault="0009590A" w:rsidP="0009590A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bodo </w:t>
      </w:r>
      <w:r w:rsidRPr="0009590A">
        <w:rPr>
          <w:rFonts w:ascii="Arial" w:hAnsi="Arial" w:cs="Arial"/>
          <w:b/>
        </w:rPr>
        <w:t>ostali v naši lasti</w:t>
      </w:r>
      <w:r w:rsidR="00B24E64">
        <w:rPr>
          <w:rFonts w:ascii="Arial" w:hAnsi="Arial" w:cs="Arial"/>
          <w:b/>
        </w:rPr>
        <w:t xml:space="preserve"> in v uporabi na naslovu izvajanja projekta začetne investicije</w:t>
      </w:r>
      <w:r w:rsidRPr="0009590A">
        <w:rPr>
          <w:rFonts w:ascii="Arial" w:hAnsi="Arial" w:cs="Arial"/>
          <w:b/>
        </w:rPr>
        <w:t xml:space="preserve"> vsaj</w:t>
      </w:r>
      <w:r>
        <w:rPr>
          <w:rFonts w:ascii="Arial" w:hAnsi="Arial" w:cs="Arial"/>
        </w:rPr>
        <w:t xml:space="preserve"> še </w:t>
      </w:r>
      <w:r>
        <w:rPr>
          <w:rFonts w:ascii="Arial" w:hAnsi="Arial" w:cs="Arial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" w:name="Besedilo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Style w:val="Sprotnaopomba-sklic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let-a po zaključku projekta začetne investicije, to je do </w:t>
      </w:r>
      <w:r>
        <w:rPr>
          <w:rFonts w:ascii="Arial" w:hAnsi="Arial" w:cs="Arial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4" w:name="Besedilo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Style w:val="Sprotnaopomba-sklic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in </w:t>
      </w:r>
    </w:p>
    <w:p w:rsidR="0009590A" w:rsidRDefault="0009590A" w:rsidP="0009590A">
      <w:pPr>
        <w:pStyle w:val="Brezrazmikov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jih ne bomo posojali ali dali v uporabo drugim pravnim in/ali fizičnim osebam.</w:t>
      </w:r>
    </w:p>
    <w:p w:rsidR="0009590A" w:rsidRDefault="0009590A" w:rsidP="0009590A">
      <w:pPr>
        <w:pStyle w:val="Brezrazmikov"/>
        <w:jc w:val="both"/>
        <w:rPr>
          <w:rFonts w:ascii="Arial" w:hAnsi="Arial" w:cs="Arial"/>
        </w:rPr>
      </w:pPr>
    </w:p>
    <w:p w:rsidR="0009590A" w:rsidRPr="0009590A" w:rsidRDefault="0009590A" w:rsidP="0009590A">
      <w:pPr>
        <w:pStyle w:val="Brezrazmikov"/>
        <w:jc w:val="both"/>
        <w:rPr>
          <w:rFonts w:ascii="Arial" w:hAnsi="Arial" w:cs="Arial"/>
          <w:b/>
          <w:i/>
        </w:rPr>
      </w:pPr>
      <w:r w:rsidRPr="0009590A">
        <w:rPr>
          <w:rFonts w:ascii="Arial" w:hAnsi="Arial" w:cs="Arial"/>
          <w:b/>
          <w:i/>
        </w:rPr>
        <w:t>Tabela 1: Stroji / oprema za izvedbo projekta začetne investicije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2"/>
        <w:gridCol w:w="3519"/>
        <w:gridCol w:w="1750"/>
        <w:gridCol w:w="2334"/>
        <w:gridCol w:w="1507"/>
      </w:tblGrid>
      <w:tr w:rsidR="0009590A" w:rsidTr="0009590A">
        <w:tc>
          <w:tcPr>
            <w:tcW w:w="462" w:type="dxa"/>
          </w:tcPr>
          <w:p w:rsidR="0009590A" w:rsidRDefault="0009590A" w:rsidP="0009590A">
            <w:pPr>
              <w:pStyle w:val="Brezrazmikov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9" w:type="dxa"/>
          </w:tcPr>
          <w:p w:rsidR="0009590A" w:rsidRDefault="0009590A" w:rsidP="0009590A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stroja/opreme</w:t>
            </w:r>
          </w:p>
        </w:tc>
        <w:tc>
          <w:tcPr>
            <w:tcW w:w="1750" w:type="dxa"/>
          </w:tcPr>
          <w:p w:rsidR="0009590A" w:rsidRDefault="0009590A" w:rsidP="0009590A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Številka predračuna</w:t>
            </w:r>
          </w:p>
        </w:tc>
        <w:tc>
          <w:tcPr>
            <w:tcW w:w="2334" w:type="dxa"/>
          </w:tcPr>
          <w:p w:rsidR="0009590A" w:rsidRDefault="0009590A" w:rsidP="0009590A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1507" w:type="dxa"/>
          </w:tcPr>
          <w:p w:rsidR="0009590A" w:rsidRDefault="0009590A" w:rsidP="0009590A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Vrednost, EUR z DDV</w:t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1</w:t>
            </w:r>
          </w:p>
        </w:tc>
        <w:tc>
          <w:tcPr>
            <w:tcW w:w="3519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50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2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3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4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5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6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7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8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9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10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11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12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 w:rsidRPr="0009590A">
              <w:rPr>
                <w:rFonts w:ascii="Arial" w:hAnsi="Arial" w:cs="Arial"/>
              </w:rPr>
              <w:t>13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  <w:tr w:rsidR="0009590A" w:rsidTr="0009590A">
        <w:tc>
          <w:tcPr>
            <w:tcW w:w="462" w:type="dxa"/>
          </w:tcPr>
          <w:p w:rsidR="0009590A" w:rsidRPr="0009590A" w:rsidRDefault="0009590A" w:rsidP="0009590A">
            <w:pPr>
              <w:pStyle w:val="Brezrazmiko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19" w:type="dxa"/>
          </w:tcPr>
          <w:p w:rsidR="0009590A" w:rsidRDefault="0009590A">
            <w:r w:rsidRPr="00705C6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5C6D">
              <w:rPr>
                <w:rFonts w:ascii="Arial" w:hAnsi="Arial" w:cs="Arial"/>
              </w:rPr>
              <w:instrText xml:space="preserve"> FORMTEXT </w:instrText>
            </w:r>
            <w:r w:rsidRPr="00705C6D">
              <w:rPr>
                <w:rFonts w:ascii="Arial" w:hAnsi="Arial" w:cs="Arial"/>
              </w:rPr>
            </w:r>
            <w:r w:rsidRPr="00705C6D">
              <w:rPr>
                <w:rFonts w:ascii="Arial" w:hAnsi="Arial" w:cs="Arial"/>
              </w:rPr>
              <w:fldChar w:fldCharType="separate"/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  <w:noProof/>
              </w:rPr>
              <w:t> </w:t>
            </w:r>
            <w:r w:rsidRPr="00705C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50" w:type="dxa"/>
          </w:tcPr>
          <w:p w:rsidR="0009590A" w:rsidRDefault="0009590A">
            <w:r w:rsidRPr="00425817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25817">
              <w:rPr>
                <w:rFonts w:ascii="Arial" w:hAnsi="Arial" w:cs="Arial"/>
              </w:rPr>
              <w:instrText xml:space="preserve"> FORMTEXT </w:instrText>
            </w:r>
            <w:r w:rsidRPr="00425817">
              <w:rPr>
                <w:rFonts w:ascii="Arial" w:hAnsi="Arial" w:cs="Arial"/>
              </w:rPr>
            </w:r>
            <w:r w:rsidRPr="00425817">
              <w:rPr>
                <w:rFonts w:ascii="Arial" w:hAnsi="Arial" w:cs="Arial"/>
              </w:rPr>
              <w:fldChar w:fldCharType="separate"/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  <w:noProof/>
              </w:rPr>
              <w:t> </w:t>
            </w:r>
            <w:r w:rsidRPr="004258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</w:tcPr>
          <w:p w:rsidR="0009590A" w:rsidRDefault="0009590A">
            <w:r w:rsidRPr="0063010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630100">
              <w:rPr>
                <w:rFonts w:ascii="Arial" w:hAnsi="Arial" w:cs="Arial"/>
              </w:rPr>
              <w:instrText xml:space="preserve"> FORMTEXT </w:instrText>
            </w:r>
            <w:r w:rsidRPr="00630100">
              <w:rPr>
                <w:rFonts w:ascii="Arial" w:hAnsi="Arial" w:cs="Arial"/>
              </w:rPr>
            </w:r>
            <w:r w:rsidRPr="00630100">
              <w:rPr>
                <w:rFonts w:ascii="Arial" w:hAnsi="Arial" w:cs="Arial"/>
              </w:rPr>
              <w:fldChar w:fldCharType="separate"/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  <w:noProof/>
              </w:rPr>
              <w:t> </w:t>
            </w:r>
            <w:r w:rsidRPr="006301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</w:tcPr>
          <w:p w:rsidR="0009590A" w:rsidRDefault="0009590A">
            <w:r w:rsidRPr="00591C7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591C72">
              <w:rPr>
                <w:rFonts w:ascii="Arial" w:hAnsi="Arial" w:cs="Arial"/>
              </w:rPr>
              <w:instrText xml:space="preserve"> FORMTEXT </w:instrText>
            </w:r>
            <w:r w:rsidRPr="00591C72">
              <w:rPr>
                <w:rFonts w:ascii="Arial" w:hAnsi="Arial" w:cs="Arial"/>
              </w:rPr>
            </w:r>
            <w:r w:rsidRPr="00591C72">
              <w:rPr>
                <w:rFonts w:ascii="Arial" w:hAnsi="Arial" w:cs="Arial"/>
              </w:rPr>
              <w:fldChar w:fldCharType="separate"/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  <w:noProof/>
              </w:rPr>
              <w:t> </w:t>
            </w:r>
            <w:r w:rsidRPr="00591C72">
              <w:rPr>
                <w:rFonts w:ascii="Arial" w:hAnsi="Arial" w:cs="Arial"/>
              </w:rPr>
              <w:fldChar w:fldCharType="end"/>
            </w:r>
          </w:p>
        </w:tc>
      </w:tr>
    </w:tbl>
    <w:p w:rsidR="0009590A" w:rsidRDefault="0009590A" w:rsidP="0009590A">
      <w:pPr>
        <w:pStyle w:val="Brezrazmikov"/>
        <w:jc w:val="both"/>
        <w:rPr>
          <w:rFonts w:ascii="Arial" w:hAnsi="Arial" w:cs="Arial"/>
          <w:b/>
        </w:rPr>
      </w:pPr>
    </w:p>
    <w:p w:rsidR="0009590A" w:rsidRDefault="0009590A" w:rsidP="00EA5D32">
      <w:pPr>
        <w:pStyle w:val="Brezrazmikov"/>
        <w:jc w:val="both"/>
        <w:rPr>
          <w:rFonts w:ascii="Arial" w:hAnsi="Arial" w:cs="Arial"/>
        </w:rPr>
      </w:pPr>
    </w:p>
    <w:p w:rsidR="0009590A" w:rsidRDefault="0009590A" w:rsidP="00EA5D32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7" w:name="Besedilo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09590A" w:rsidRDefault="0009590A" w:rsidP="00EA5D32">
      <w:pPr>
        <w:pStyle w:val="Brezrazmikov"/>
        <w:jc w:val="both"/>
        <w:rPr>
          <w:rFonts w:ascii="Arial" w:hAnsi="Arial" w:cs="Arial"/>
        </w:rPr>
      </w:pPr>
    </w:p>
    <w:p w:rsidR="008F0152" w:rsidRPr="00864F5F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t>Ime in priimek:</w:t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  <w:t>Podpis:</w:t>
      </w:r>
    </w:p>
    <w:p w:rsidR="00EA5D32" w:rsidRPr="008F0152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8" w:name="Besedilo18"/>
      <w:r w:rsidRPr="00864F5F">
        <w:rPr>
          <w:rFonts w:ascii="Arial" w:hAnsi="Arial" w:cs="Arial"/>
        </w:rPr>
        <w:instrText xml:space="preserve"> FORMTEXT </w:instrText>
      </w:r>
      <w:r w:rsidRPr="00864F5F">
        <w:rPr>
          <w:rFonts w:ascii="Arial" w:hAnsi="Arial" w:cs="Arial"/>
        </w:rPr>
      </w:r>
      <w:r w:rsidRPr="00864F5F">
        <w:rPr>
          <w:rFonts w:ascii="Arial" w:hAnsi="Arial" w:cs="Arial"/>
        </w:rPr>
        <w:fldChar w:fldCharType="separate"/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</w:rPr>
        <w:fldChar w:fldCharType="end"/>
      </w:r>
      <w:bookmarkEnd w:id="8"/>
      <w:r w:rsidR="00864F5F" w:rsidRPr="00864F5F">
        <w:rPr>
          <w:rStyle w:val="Sprotnaopomba-sklic"/>
          <w:rFonts w:ascii="Arial" w:hAnsi="Arial" w:cs="Arial"/>
        </w:rPr>
        <w:footnoteReference w:id="5"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5D32" w:rsidRPr="008F0152" w:rsidSect="006C381F">
      <w:footerReference w:type="default" r:id="rId10"/>
      <w:pgSz w:w="11906" w:h="16838"/>
      <w:pgMar w:top="56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B" w:rsidRPr="00F0026B" w:rsidRDefault="00FB4F85">
    <w:pPr>
      <w:pStyle w:val="Nog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8 </w:t>
    </w:r>
    <w:r w:rsidR="00F14DAB" w:rsidRPr="00F0026B">
      <w:rPr>
        <w:rFonts w:ascii="Arial" w:hAnsi="Arial" w:cs="Arial"/>
        <w:i/>
        <w:sz w:val="18"/>
        <w:szCs w:val="18"/>
      </w:rPr>
      <w:t xml:space="preserve">JR Pokolpje, Razpisni obrazec </w:t>
    </w:r>
    <w:r w:rsidR="0009590A">
      <w:rPr>
        <w:rFonts w:ascii="Arial" w:hAnsi="Arial" w:cs="Arial"/>
        <w:i/>
        <w:sz w:val="18"/>
        <w:szCs w:val="18"/>
      </w:rPr>
      <w:t>6</w:t>
    </w:r>
    <w:r w:rsidR="00F14DAB" w:rsidRPr="00F0026B">
      <w:rPr>
        <w:rFonts w:ascii="Arial" w:hAnsi="Arial" w:cs="Arial"/>
        <w:i/>
        <w:sz w:val="18"/>
        <w:szCs w:val="18"/>
      </w:rPr>
      <w:t xml:space="preserve">; </w:t>
    </w:r>
    <w:r w:rsidR="00864F5F">
      <w:rPr>
        <w:rFonts w:ascii="Arial" w:hAnsi="Arial" w:cs="Arial"/>
        <w:i/>
        <w:sz w:val="18"/>
        <w:szCs w:val="18"/>
      </w:rPr>
      <w:t xml:space="preserve">Izjava </w:t>
    </w:r>
    <w:r w:rsidR="0009590A">
      <w:rPr>
        <w:rFonts w:ascii="Arial" w:hAnsi="Arial" w:cs="Arial"/>
        <w:i/>
        <w:sz w:val="18"/>
        <w:szCs w:val="18"/>
      </w:rPr>
      <w:t>stroji_oprema</w:t>
    </w:r>
  </w:p>
  <w:p w:rsidR="00F14DAB" w:rsidRDefault="00F14D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  <w:footnote w:id="1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prijavitelja </w:t>
      </w:r>
    </w:p>
  </w:footnote>
  <w:footnote w:id="2">
    <w:p w:rsidR="00EA5D32" w:rsidRPr="0009590A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</w:t>
      </w:r>
      <w:r w:rsidR="0009590A" w:rsidRPr="0009590A">
        <w:rPr>
          <w:i/>
          <w:sz w:val="18"/>
          <w:szCs w:val="18"/>
        </w:rPr>
        <w:t>naziv projekta začetne investicije (največ 50 znakov)</w:t>
      </w:r>
    </w:p>
  </w:footnote>
  <w:footnote w:id="3">
    <w:p w:rsidR="0009590A" w:rsidRPr="0009590A" w:rsidRDefault="0009590A">
      <w:pPr>
        <w:pStyle w:val="Sprotnaopomba-besedilo"/>
        <w:rPr>
          <w:i/>
        </w:rPr>
      </w:pPr>
      <w:r w:rsidRPr="0009590A">
        <w:rPr>
          <w:rStyle w:val="Sprotnaopomba-sklic"/>
          <w:i/>
        </w:rPr>
        <w:footnoteRef/>
      </w:r>
      <w:r w:rsidRPr="0009590A">
        <w:rPr>
          <w:i/>
        </w:rPr>
        <w:t xml:space="preserve"> Vnesite ustrezno število let</w:t>
      </w:r>
    </w:p>
  </w:footnote>
  <w:footnote w:id="4">
    <w:p w:rsidR="0009590A" w:rsidRPr="0009590A" w:rsidRDefault="0009590A">
      <w:pPr>
        <w:pStyle w:val="Sprotnaopomba-besedilo"/>
        <w:rPr>
          <w:i/>
        </w:rPr>
      </w:pPr>
      <w:r w:rsidRPr="0009590A">
        <w:rPr>
          <w:rStyle w:val="Sprotnaopomba-sklic"/>
          <w:i/>
        </w:rPr>
        <w:footnoteRef/>
      </w:r>
      <w:r w:rsidRPr="0009590A">
        <w:rPr>
          <w:i/>
        </w:rPr>
        <w:t xml:space="preserve"> Vpišite datum, do kdaj (vsaj) bo ostalo osnovno sredstvo v vaši lasti</w:t>
      </w:r>
    </w:p>
  </w:footnote>
  <w:footnote w:id="5">
    <w:p w:rsidR="00864F5F" w:rsidRDefault="00864F5F">
      <w:pPr>
        <w:pStyle w:val="Sprotnaopomba-besedilo"/>
      </w:pPr>
      <w:r w:rsidRPr="0009590A">
        <w:rPr>
          <w:rStyle w:val="Sprotnaopomba-sklic"/>
          <w:i/>
          <w:sz w:val="18"/>
          <w:szCs w:val="18"/>
        </w:rPr>
        <w:footnoteRef/>
      </w:r>
      <w:r w:rsidRPr="0009590A">
        <w:rPr>
          <w:i/>
          <w:sz w:val="18"/>
          <w:szCs w:val="18"/>
        </w:rPr>
        <w:t xml:space="preserve"> Vpišite ime in priimek </w:t>
      </w:r>
      <w:r w:rsidR="0009590A" w:rsidRPr="0009590A">
        <w:rPr>
          <w:i/>
          <w:sz w:val="18"/>
          <w:szCs w:val="18"/>
        </w:rPr>
        <w:t>odgovorne osebe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5FD"/>
    <w:multiLevelType w:val="hybridMultilevel"/>
    <w:tmpl w:val="C7D61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0313"/>
    <w:multiLevelType w:val="hybridMultilevel"/>
    <w:tmpl w:val="5FACA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5F46"/>
    <w:multiLevelType w:val="hybridMultilevel"/>
    <w:tmpl w:val="71D42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9590A"/>
    <w:rsid w:val="000B69ED"/>
    <w:rsid w:val="000D4F8F"/>
    <w:rsid w:val="000E4071"/>
    <w:rsid w:val="000E6239"/>
    <w:rsid w:val="002141DB"/>
    <w:rsid w:val="00264D95"/>
    <w:rsid w:val="003419D9"/>
    <w:rsid w:val="003525C4"/>
    <w:rsid w:val="00446C1D"/>
    <w:rsid w:val="00504504"/>
    <w:rsid w:val="00557A60"/>
    <w:rsid w:val="00570504"/>
    <w:rsid w:val="005D2A9C"/>
    <w:rsid w:val="00665990"/>
    <w:rsid w:val="006C381F"/>
    <w:rsid w:val="007B1C5F"/>
    <w:rsid w:val="00836004"/>
    <w:rsid w:val="00864F5F"/>
    <w:rsid w:val="008B30BA"/>
    <w:rsid w:val="008F0152"/>
    <w:rsid w:val="009655C9"/>
    <w:rsid w:val="00983F3E"/>
    <w:rsid w:val="00A219A9"/>
    <w:rsid w:val="00A92E2D"/>
    <w:rsid w:val="00AA0CDF"/>
    <w:rsid w:val="00B24E64"/>
    <w:rsid w:val="00D16789"/>
    <w:rsid w:val="00E7280E"/>
    <w:rsid w:val="00EA5D32"/>
    <w:rsid w:val="00EA5D41"/>
    <w:rsid w:val="00F0026B"/>
    <w:rsid w:val="00F14DAB"/>
    <w:rsid w:val="00FB3502"/>
    <w:rsid w:val="00FB4F85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A928-9922-4869-A6C5-2C606327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Martin Štiglic</cp:lastModifiedBy>
  <cp:revision>2</cp:revision>
  <dcterms:created xsi:type="dcterms:W3CDTF">2020-01-23T11:53:00Z</dcterms:created>
  <dcterms:modified xsi:type="dcterms:W3CDTF">2020-01-23T11:53:00Z</dcterms:modified>
</cp:coreProperties>
</file>