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D" w:rsidRPr="00F5631D" w:rsidRDefault="00F5631D" w:rsidP="00F56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5631D" w:rsidRPr="00F5631D" w:rsidRDefault="00F5631D" w:rsidP="00F56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5631D">
        <w:rPr>
          <w:rFonts w:ascii="Arial" w:hAnsi="Arial" w:cs="Arial"/>
          <w:b/>
          <w:color w:val="000000"/>
        </w:rPr>
        <w:t>VPRAŠANJA IN ODGOVORI</w:t>
      </w:r>
    </w:p>
    <w:p w:rsidR="00F5631D" w:rsidRPr="00F5631D" w:rsidRDefault="00F5631D" w:rsidP="00F56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5631D" w:rsidRPr="00F5631D" w:rsidRDefault="00F5631D" w:rsidP="00F5631D">
      <w:pPr>
        <w:spacing w:after="0" w:line="240" w:lineRule="auto"/>
        <w:jc w:val="center"/>
        <w:rPr>
          <w:rFonts w:ascii="Arial" w:hAnsi="Arial" w:cs="Arial"/>
          <w:b/>
        </w:rPr>
      </w:pPr>
      <w:r w:rsidRPr="00F5631D">
        <w:rPr>
          <w:rFonts w:ascii="Arial" w:hAnsi="Arial" w:cs="Arial"/>
          <w:b/>
        </w:rPr>
        <w:t>Javni razpis Podpora inovativnim ekosistemom ekonomsko-poslovne infrastrukture</w:t>
      </w:r>
    </w:p>
    <w:p w:rsidR="00F5631D" w:rsidRPr="00F5631D" w:rsidRDefault="00F5631D" w:rsidP="00F56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5631D" w:rsidRDefault="00F5631D" w:rsidP="00F5631D">
      <w:pPr>
        <w:pStyle w:val="Odstavekseznam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F5631D" w:rsidRDefault="00F5631D" w:rsidP="00F5631D">
      <w:pPr>
        <w:pStyle w:val="Odstavekseznam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F5631D" w:rsidRDefault="00F5631D" w:rsidP="00F5631D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5631D">
        <w:rPr>
          <w:rFonts w:ascii="Arial" w:hAnsi="Arial" w:cs="Arial"/>
          <w:color w:val="000000"/>
        </w:rPr>
        <w:t>Opomba: V primeru, da se vprašanja potencialnih prijaviteljev podvajajo, bo odgovor</w:t>
      </w:r>
      <w:r>
        <w:rPr>
          <w:rFonts w:ascii="Arial" w:hAnsi="Arial" w:cs="Arial"/>
          <w:color w:val="000000"/>
        </w:rPr>
        <w:t xml:space="preserve"> </w:t>
      </w:r>
      <w:r w:rsidRPr="00F5631D">
        <w:rPr>
          <w:rFonts w:ascii="Arial" w:hAnsi="Arial" w:cs="Arial"/>
          <w:color w:val="000000"/>
        </w:rPr>
        <w:t>podan le enkrat, zato vsem potencialnim prijaviteljem svetujemo, da redno spremljajo</w:t>
      </w:r>
      <w:r>
        <w:rPr>
          <w:rFonts w:ascii="Arial" w:hAnsi="Arial" w:cs="Arial"/>
          <w:color w:val="000000"/>
        </w:rPr>
        <w:t xml:space="preserve"> </w:t>
      </w:r>
      <w:r w:rsidRPr="00F5631D">
        <w:rPr>
          <w:rFonts w:ascii="Arial" w:hAnsi="Arial" w:cs="Arial"/>
          <w:color w:val="000000"/>
        </w:rPr>
        <w:t>vprašanja in odgovore na tem mestu.</w:t>
      </w:r>
    </w:p>
    <w:p w:rsidR="00F5631D" w:rsidRDefault="00F5631D" w:rsidP="00F5631D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:rsidR="00F5631D" w:rsidRPr="003D4308" w:rsidRDefault="00F5631D" w:rsidP="00F5631D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3D4308">
        <w:rPr>
          <w:rFonts w:ascii="Arial" w:hAnsi="Arial" w:cs="Arial"/>
          <w:color w:val="000000"/>
        </w:rPr>
        <w:t>Številka:</w:t>
      </w:r>
      <w:r w:rsidR="003D4308">
        <w:rPr>
          <w:rFonts w:ascii="Arial" w:hAnsi="Arial" w:cs="Arial"/>
          <w:color w:val="000000"/>
        </w:rPr>
        <w:t xml:space="preserve"> 4300-2/2022/34</w:t>
      </w:r>
      <w:bookmarkStart w:id="0" w:name="_GoBack"/>
      <w:bookmarkEnd w:id="0"/>
    </w:p>
    <w:p w:rsidR="00F5631D" w:rsidRDefault="00F5631D" w:rsidP="00F5631D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3D4308">
        <w:rPr>
          <w:rFonts w:ascii="Arial" w:hAnsi="Arial" w:cs="Arial"/>
          <w:color w:val="000000"/>
        </w:rPr>
        <w:t xml:space="preserve">Datum: </w:t>
      </w:r>
      <w:r w:rsidR="003D4308" w:rsidRPr="003D4308">
        <w:rPr>
          <w:rFonts w:ascii="Arial" w:hAnsi="Arial" w:cs="Arial"/>
          <w:color w:val="000000"/>
        </w:rPr>
        <w:t>4. 3. 2022</w:t>
      </w:r>
    </w:p>
    <w:p w:rsidR="00F5631D" w:rsidRDefault="00F5631D" w:rsidP="00F5631D">
      <w:pPr>
        <w:pStyle w:val="Odstavekseznam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F5631D" w:rsidRPr="00F5631D" w:rsidRDefault="00F5631D" w:rsidP="00F5631D">
      <w:pPr>
        <w:pStyle w:val="Odstavekseznam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</w:p>
    <w:p w:rsidR="00FE48E1" w:rsidRPr="00FE48E1" w:rsidRDefault="00D95DD8" w:rsidP="00FE48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5631D">
        <w:rPr>
          <w:rFonts w:ascii="Arial" w:hAnsi="Arial" w:cs="Arial"/>
          <w:color w:val="000000"/>
        </w:rPr>
        <w:t>V  izogib morebitnemu napačnemu razumevanju besedila razpisa, vas prosim za pojasnilo ali lahko kandidirajo na razpisu projekti, ki pod posebnimi pogoji (3.1)</w:t>
      </w:r>
      <w:r w:rsidR="00FE48E1">
        <w:rPr>
          <w:rFonts w:ascii="Arial" w:hAnsi="Arial" w:cs="Arial"/>
          <w:color w:val="000000"/>
        </w:rPr>
        <w:t xml:space="preserve"> </w:t>
      </w:r>
      <w:r w:rsidRPr="00FE48E1">
        <w:rPr>
          <w:rFonts w:ascii="Arial" w:hAnsi="Arial" w:cs="Arial"/>
          <w:b/>
          <w:bCs/>
          <w:color w:val="000000"/>
        </w:rPr>
        <w:t>izpolnjujejo vse tri točke</w:t>
      </w:r>
      <w:r w:rsidRPr="00FE48E1">
        <w:rPr>
          <w:rFonts w:ascii="Arial" w:hAnsi="Arial" w:cs="Arial"/>
          <w:color w:val="000000"/>
        </w:rPr>
        <w:t xml:space="preserve"> (a, b in c) ali so morda točke določene </w:t>
      </w:r>
      <w:r w:rsidRPr="00FE48E1">
        <w:rPr>
          <w:rFonts w:ascii="Arial" w:hAnsi="Arial" w:cs="Arial"/>
          <w:b/>
          <w:bCs/>
          <w:color w:val="000000"/>
        </w:rPr>
        <w:t xml:space="preserve">alternativno </w:t>
      </w:r>
      <w:r w:rsidRPr="00FE48E1">
        <w:rPr>
          <w:rFonts w:ascii="Arial" w:hAnsi="Arial" w:cs="Arial"/>
          <w:color w:val="000000"/>
        </w:rPr>
        <w:t>(a, b ali c)?</w:t>
      </w:r>
    </w:p>
    <w:p w:rsidR="00FE48E1" w:rsidRDefault="00FE48E1" w:rsidP="00FE48E1">
      <w:pPr>
        <w:pStyle w:val="Odstavekseznam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</w:p>
    <w:p w:rsidR="00FE48E1" w:rsidRDefault="00D95DD8" w:rsidP="00FE48E1">
      <w:pPr>
        <w:pStyle w:val="Odstavekseznam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  <w:r w:rsidRPr="00F5631D">
        <w:rPr>
          <w:rFonts w:ascii="Arial" w:hAnsi="Arial" w:cs="Arial"/>
          <w:b/>
          <w:bCs/>
          <w:color w:val="000000"/>
        </w:rPr>
        <w:t xml:space="preserve">3.1 Ureditev, dograditev oz. razširitev obstoječe EPC: </w:t>
      </w:r>
    </w:p>
    <w:p w:rsidR="00FE48E1" w:rsidRDefault="00D95DD8" w:rsidP="00FE48E1">
      <w:pPr>
        <w:pStyle w:val="Odstavekseznam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F5631D">
        <w:rPr>
          <w:rFonts w:ascii="Arial" w:hAnsi="Arial" w:cs="Arial"/>
          <w:color w:val="000000"/>
        </w:rPr>
        <w:t>a) katere obstoječa velikost je najmanj 20</w:t>
      </w:r>
      <w:r w:rsidR="00194FF3">
        <w:rPr>
          <w:rFonts w:ascii="Arial" w:hAnsi="Arial" w:cs="Arial"/>
          <w:color w:val="000000"/>
        </w:rPr>
        <w:t xml:space="preserve"> ha (v skladu z veljavnim OPPN),</w:t>
      </w:r>
    </w:p>
    <w:p w:rsidR="00FE48E1" w:rsidRDefault="00D95DD8" w:rsidP="00FE48E1">
      <w:pPr>
        <w:pStyle w:val="Odstavekseznam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F5631D">
        <w:rPr>
          <w:rFonts w:ascii="Arial" w:hAnsi="Arial" w:cs="Arial"/>
          <w:color w:val="000000"/>
        </w:rPr>
        <w:t xml:space="preserve">b) ki bo v okviru projekta, ki je predmet vloge na javni razpis, obsegala ureditev, dograditev ali širitev novih uporabnih površin v velikosti najmanj 5 ha, </w:t>
      </w:r>
    </w:p>
    <w:p w:rsidR="007067C5" w:rsidRPr="00FE48E1" w:rsidRDefault="00D95DD8" w:rsidP="00FE48E1">
      <w:pPr>
        <w:pStyle w:val="Odstavekseznam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F5631D">
        <w:rPr>
          <w:rFonts w:ascii="Arial" w:hAnsi="Arial" w:cs="Arial"/>
          <w:color w:val="000000"/>
        </w:rPr>
        <w:t>c) katere nadaljnji potencial povečanja uporabnih površin EPC je najmanj 10 ha (OPPN za ta del EPC je sprejet oz. mora biti v sprejemanju).</w:t>
      </w:r>
    </w:p>
    <w:p w:rsidR="00F5631D" w:rsidRPr="00F5631D" w:rsidRDefault="00F5631D" w:rsidP="00FE48E1">
      <w:pPr>
        <w:pStyle w:val="Odstavekseznama"/>
        <w:spacing w:after="0" w:line="240" w:lineRule="auto"/>
        <w:ind w:left="284"/>
        <w:jc w:val="both"/>
        <w:rPr>
          <w:rFonts w:ascii="Arial" w:hAnsi="Arial" w:cs="Arial"/>
        </w:rPr>
      </w:pPr>
    </w:p>
    <w:p w:rsidR="00D95DD8" w:rsidRPr="00F5631D" w:rsidRDefault="00F5631D" w:rsidP="00F5631D">
      <w:pPr>
        <w:spacing w:after="0" w:line="240" w:lineRule="auto"/>
        <w:rPr>
          <w:rFonts w:ascii="Arial" w:hAnsi="Arial" w:cs="Arial"/>
          <w:b/>
        </w:rPr>
      </w:pPr>
      <w:r w:rsidRPr="00F5631D">
        <w:rPr>
          <w:rFonts w:ascii="Arial" w:hAnsi="Arial" w:cs="Arial"/>
          <w:b/>
        </w:rPr>
        <w:t>ODGOVOR: Na razpisu lahko kandidirajo le projekti, ki izpolnjujejo vse tri točke (a, b in c).</w:t>
      </w:r>
    </w:p>
    <w:p w:rsidR="00D95DD8" w:rsidRPr="00F5631D" w:rsidRDefault="00D95DD8" w:rsidP="00F5631D">
      <w:pPr>
        <w:spacing w:after="0" w:line="240" w:lineRule="auto"/>
        <w:rPr>
          <w:rFonts w:ascii="Arial" w:hAnsi="Arial" w:cs="Arial"/>
        </w:rPr>
      </w:pPr>
    </w:p>
    <w:sectPr w:rsidR="00D95DD8" w:rsidRPr="00F56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1D" w:rsidRDefault="00F5631D" w:rsidP="00F5631D">
      <w:pPr>
        <w:spacing w:after="0" w:line="240" w:lineRule="auto"/>
      </w:pPr>
      <w:r>
        <w:separator/>
      </w:r>
    </w:p>
  </w:endnote>
  <w:endnote w:type="continuationSeparator" w:id="0">
    <w:p w:rsidR="00F5631D" w:rsidRDefault="00F5631D" w:rsidP="00F5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1D" w:rsidRDefault="00F5631D" w:rsidP="00F5631D">
      <w:pPr>
        <w:spacing w:after="0" w:line="240" w:lineRule="auto"/>
      </w:pPr>
      <w:r>
        <w:separator/>
      </w:r>
    </w:p>
  </w:footnote>
  <w:footnote w:type="continuationSeparator" w:id="0">
    <w:p w:rsidR="00F5631D" w:rsidRDefault="00F5631D" w:rsidP="00F5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1D" w:rsidRDefault="00F5631D" w:rsidP="00F5631D">
    <w:pPr>
      <w:pStyle w:val="Glava"/>
    </w:pPr>
    <w:r>
      <w:rPr>
        <w:noProof/>
        <w:lang w:eastAsia="sl-SI"/>
      </w:rPr>
      <w:drawing>
        <wp:inline distT="0" distB="0" distL="0" distR="0" wp14:anchorId="45BBE80B" wp14:editId="54C1BC72">
          <wp:extent cx="3114117" cy="34737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7908" cy="471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sl-SI"/>
      </w:rPr>
      <w:drawing>
        <wp:inline distT="0" distB="0" distL="0" distR="0" wp14:anchorId="27674213" wp14:editId="3F5E9284">
          <wp:extent cx="1694815" cy="506095"/>
          <wp:effectExtent l="0" t="0" r="635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631D" w:rsidRDefault="00F563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4A87"/>
    <w:multiLevelType w:val="hybridMultilevel"/>
    <w:tmpl w:val="8794A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1D"/>
    <w:multiLevelType w:val="hybridMultilevel"/>
    <w:tmpl w:val="6C56A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0A93"/>
    <w:multiLevelType w:val="hybridMultilevel"/>
    <w:tmpl w:val="2F66C1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8F"/>
    <w:rsid w:val="00194FF3"/>
    <w:rsid w:val="002A698F"/>
    <w:rsid w:val="003D4308"/>
    <w:rsid w:val="007067C5"/>
    <w:rsid w:val="007C4987"/>
    <w:rsid w:val="00D95DD8"/>
    <w:rsid w:val="00F5631D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89AD"/>
  <w15:chartTrackingRefBased/>
  <w15:docId w15:val="{F0780521-2FCF-4051-A738-EB02D843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5DD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631D"/>
  </w:style>
  <w:style w:type="paragraph" w:styleId="Noga">
    <w:name w:val="footer"/>
    <w:basedOn w:val="Navaden"/>
    <w:link w:val="NogaZnak"/>
    <w:uiPriority w:val="99"/>
    <w:unhideWhenUsed/>
    <w:rsid w:val="00F5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Goropečnik</dc:creator>
  <cp:keywords/>
  <dc:description/>
  <cp:lastModifiedBy>Gregor Goropečnik</cp:lastModifiedBy>
  <cp:revision>8</cp:revision>
  <dcterms:created xsi:type="dcterms:W3CDTF">2022-03-01T13:04:00Z</dcterms:created>
  <dcterms:modified xsi:type="dcterms:W3CDTF">2022-03-04T08:55:00Z</dcterms:modified>
</cp:coreProperties>
</file>