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389DC648" w:rsidR="004C6152" w:rsidRPr="008D1C5A" w:rsidRDefault="004C6152" w:rsidP="00545CD0">
      <w:pPr>
        <w:rPr>
          <w:rFonts w:cs="Arial"/>
          <w:sz w:val="24"/>
          <w:szCs w:val="24"/>
        </w:rPr>
      </w:pPr>
      <w:r w:rsidRPr="008D1C5A">
        <w:rPr>
          <w:rFonts w:cs="Arial"/>
          <w:sz w:val="24"/>
          <w:szCs w:val="24"/>
        </w:rPr>
        <w:t xml:space="preserve">Številka: </w:t>
      </w:r>
      <w:r w:rsidR="0004143E" w:rsidRPr="0004143E">
        <w:rPr>
          <w:rFonts w:cs="Arial"/>
          <w:sz w:val="24"/>
          <w:szCs w:val="24"/>
        </w:rPr>
        <w:t>4300-2/2022-MGRT-MKRR-526</w:t>
      </w:r>
    </w:p>
    <w:p w14:paraId="00ED4882" w14:textId="77777777" w:rsidR="004C6152" w:rsidRPr="00545CD0" w:rsidRDefault="004C6152" w:rsidP="00545CD0">
      <w:pPr>
        <w:rPr>
          <w:rFonts w:cs="Arial"/>
          <w:szCs w:val="20"/>
        </w:rPr>
      </w:pPr>
    </w:p>
    <w:p w14:paraId="2A03520F" w14:textId="77777777" w:rsidR="004C6152" w:rsidRPr="00545CD0" w:rsidRDefault="004C6152" w:rsidP="00545CD0">
      <w:pPr>
        <w:rPr>
          <w:rFonts w:cs="Arial"/>
          <w:szCs w:val="20"/>
        </w:rPr>
      </w:pPr>
    </w:p>
    <w:p w14:paraId="5C6FD115" w14:textId="77777777" w:rsidR="004C6152" w:rsidRPr="00545CD0" w:rsidRDefault="004C6152" w:rsidP="00545CD0">
      <w:pPr>
        <w:rPr>
          <w:rFonts w:cs="Arial"/>
          <w:szCs w:val="20"/>
        </w:rPr>
      </w:pPr>
    </w:p>
    <w:p w14:paraId="48B4EA7B" w14:textId="77777777" w:rsidR="004C6152" w:rsidRPr="00545CD0" w:rsidRDefault="004C6152" w:rsidP="00545CD0">
      <w:pPr>
        <w:rPr>
          <w:rFonts w:cs="Arial"/>
          <w:szCs w:val="20"/>
        </w:rPr>
      </w:pPr>
    </w:p>
    <w:p w14:paraId="3EE35C8A" w14:textId="77777777" w:rsidR="00F21FDE" w:rsidRPr="00545CD0" w:rsidRDefault="00F21FDE" w:rsidP="00545CD0">
      <w:pPr>
        <w:rPr>
          <w:rFonts w:cs="Arial"/>
          <w:szCs w:val="20"/>
        </w:rPr>
      </w:pPr>
    </w:p>
    <w:p w14:paraId="5F945CBB" w14:textId="77777777" w:rsidR="004C6152" w:rsidRPr="00545CD0" w:rsidRDefault="004C6152" w:rsidP="00545CD0">
      <w:pPr>
        <w:rPr>
          <w:rFonts w:cs="Arial"/>
          <w:szCs w:val="20"/>
        </w:rPr>
      </w:pPr>
    </w:p>
    <w:p w14:paraId="59B648ED" w14:textId="77777777" w:rsidR="00D57713" w:rsidRPr="00545CD0" w:rsidRDefault="00D57713" w:rsidP="00545CD0">
      <w:pPr>
        <w:rPr>
          <w:rFonts w:cs="Arial"/>
          <w:szCs w:val="20"/>
        </w:rPr>
      </w:pPr>
    </w:p>
    <w:p w14:paraId="41188184" w14:textId="77777777" w:rsidR="004C6152" w:rsidRPr="00545CD0" w:rsidRDefault="004C6152" w:rsidP="00545CD0">
      <w:pPr>
        <w:rPr>
          <w:rFonts w:cs="Arial"/>
          <w:szCs w:val="20"/>
        </w:rPr>
      </w:pPr>
    </w:p>
    <w:p w14:paraId="642D817D" w14:textId="77777777" w:rsidR="004C6152" w:rsidRPr="00545CD0" w:rsidRDefault="004C6152" w:rsidP="00545CD0">
      <w:pPr>
        <w:jc w:val="center"/>
        <w:rPr>
          <w:rFonts w:cs="Arial"/>
          <w:b/>
          <w:sz w:val="28"/>
          <w:szCs w:val="28"/>
        </w:rPr>
      </w:pPr>
    </w:p>
    <w:p w14:paraId="3646F7E6" w14:textId="55D036BF" w:rsidR="00C629E0" w:rsidRPr="00545CD0" w:rsidRDefault="000B0E98" w:rsidP="00545CD0">
      <w:pPr>
        <w:jc w:val="center"/>
        <w:rPr>
          <w:rFonts w:cs="Arial"/>
          <w:b/>
          <w:sz w:val="28"/>
          <w:szCs w:val="28"/>
        </w:rPr>
      </w:pPr>
      <w:r w:rsidRPr="00545CD0">
        <w:rPr>
          <w:rFonts w:cs="Arial"/>
          <w:b/>
          <w:sz w:val="28"/>
          <w:szCs w:val="28"/>
        </w:rPr>
        <w:t xml:space="preserve">JAVNI RAZPIS </w:t>
      </w:r>
      <w:r w:rsidRPr="000B0E98">
        <w:rPr>
          <w:rFonts w:cs="Arial"/>
          <w:b/>
          <w:sz w:val="28"/>
          <w:szCs w:val="28"/>
        </w:rPr>
        <w:t>PODPORA INOVATIVNIM EKOSISTEMOM EKONOMSKO-POSLOVNE INFRASTRUKTURE</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3446544C"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2031051E" w:rsidR="004C6152" w:rsidRPr="00545CD0" w:rsidRDefault="0004143E" w:rsidP="00545CD0">
      <w:pPr>
        <w:jc w:val="center"/>
        <w:rPr>
          <w:rFonts w:cs="Arial"/>
          <w:sz w:val="24"/>
          <w:szCs w:val="24"/>
        </w:rPr>
      </w:pPr>
      <w:r>
        <w:rPr>
          <w:rFonts w:cs="Arial"/>
          <w:sz w:val="24"/>
          <w:szCs w:val="24"/>
        </w:rPr>
        <w:t>September</w:t>
      </w:r>
      <w:r w:rsidR="008D1C5A" w:rsidRPr="008D1C5A">
        <w:rPr>
          <w:rFonts w:cs="Arial"/>
          <w:sz w:val="24"/>
          <w:szCs w:val="24"/>
        </w:rPr>
        <w:t xml:space="preserve"> </w:t>
      </w:r>
      <w:r w:rsidR="007D0457" w:rsidRPr="008D1C5A">
        <w:rPr>
          <w:rFonts w:cs="Arial"/>
          <w:sz w:val="24"/>
          <w:szCs w:val="24"/>
        </w:rPr>
        <w:t>2023</w:t>
      </w:r>
    </w:p>
    <w:p w14:paraId="34F9B676" w14:textId="77777777" w:rsidR="0004143E" w:rsidRDefault="0004143E" w:rsidP="00545CD0">
      <w:pPr>
        <w:jc w:val="center"/>
        <w:rPr>
          <w:rFonts w:cs="Arial"/>
          <w:szCs w:val="20"/>
        </w:rPr>
      </w:pPr>
    </w:p>
    <w:p w14:paraId="4E7487A7" w14:textId="7B743A9E"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18"/>
          <w:szCs w:val="18"/>
          <w:lang w:eastAsia="en-US"/>
        </w:rPr>
        <w:id w:val="1108394421"/>
        <w:docPartObj>
          <w:docPartGallery w:val="Table of Contents"/>
          <w:docPartUnique/>
        </w:docPartObj>
      </w:sdtPr>
      <w:sdtEndPr>
        <w:rPr>
          <w:b/>
          <w:bCs/>
          <w:sz w:val="20"/>
          <w:szCs w:val="22"/>
        </w:rPr>
      </w:sdtEndPr>
      <w:sdtContent>
        <w:p w14:paraId="0ABC64CC" w14:textId="7DDB8F91" w:rsidR="00D34923" w:rsidRPr="00F87EE7" w:rsidRDefault="00D34923" w:rsidP="00545CD0">
          <w:pPr>
            <w:pStyle w:val="NaslovTOC"/>
            <w:spacing w:before="0" w:line="240" w:lineRule="auto"/>
            <w:rPr>
              <w:rFonts w:ascii="Arial" w:hAnsi="Arial" w:cs="Arial"/>
              <w:color w:val="auto"/>
              <w:sz w:val="18"/>
              <w:szCs w:val="18"/>
            </w:rPr>
          </w:pPr>
        </w:p>
        <w:p w14:paraId="31B02087" w14:textId="0EF2BEA1" w:rsidR="0004143E"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F87EE7">
            <w:rPr>
              <w:rFonts w:cs="Arial"/>
              <w:sz w:val="18"/>
              <w:szCs w:val="18"/>
            </w:rPr>
            <w:fldChar w:fldCharType="begin"/>
          </w:r>
          <w:r w:rsidRPr="00F87EE7">
            <w:rPr>
              <w:rFonts w:cs="Arial"/>
              <w:sz w:val="18"/>
              <w:szCs w:val="18"/>
            </w:rPr>
            <w:instrText xml:space="preserve"> TOC \o "1-3" \h \z \u </w:instrText>
          </w:r>
          <w:r w:rsidRPr="00F87EE7">
            <w:rPr>
              <w:rFonts w:cs="Arial"/>
              <w:sz w:val="18"/>
              <w:szCs w:val="18"/>
            </w:rPr>
            <w:fldChar w:fldCharType="separate"/>
          </w:r>
          <w:hyperlink w:anchor="_Toc145336855" w:history="1">
            <w:r w:rsidR="0004143E" w:rsidRPr="001356D9">
              <w:rPr>
                <w:rStyle w:val="Hiperpovezava"/>
                <w:noProof/>
                <w:lang w:bidi="en-US"/>
              </w:rPr>
              <w:t>1</w:t>
            </w:r>
            <w:r w:rsidR="0004143E">
              <w:rPr>
                <w:rFonts w:asciiTheme="minorHAnsi" w:eastAsiaTheme="minorEastAsia" w:hAnsiTheme="minorHAnsi" w:cstheme="minorBidi"/>
                <w:noProof/>
                <w:sz w:val="22"/>
                <w:lang w:eastAsia="sl-SI"/>
              </w:rPr>
              <w:tab/>
            </w:r>
            <w:r w:rsidR="0004143E" w:rsidRPr="001356D9">
              <w:rPr>
                <w:rStyle w:val="Hiperpovezava"/>
                <w:noProof/>
                <w:lang w:bidi="en-US"/>
              </w:rPr>
              <w:t>RAZPISNA DOKUMENTACIJA</w:t>
            </w:r>
            <w:r w:rsidR="0004143E">
              <w:rPr>
                <w:noProof/>
                <w:webHidden/>
              </w:rPr>
              <w:tab/>
            </w:r>
            <w:r w:rsidR="0004143E">
              <w:rPr>
                <w:noProof/>
                <w:webHidden/>
              </w:rPr>
              <w:fldChar w:fldCharType="begin"/>
            </w:r>
            <w:r w:rsidR="0004143E">
              <w:rPr>
                <w:noProof/>
                <w:webHidden/>
              </w:rPr>
              <w:instrText xml:space="preserve"> PAGEREF _Toc145336855 \h </w:instrText>
            </w:r>
            <w:r w:rsidR="0004143E">
              <w:rPr>
                <w:noProof/>
                <w:webHidden/>
              </w:rPr>
            </w:r>
            <w:r w:rsidR="0004143E">
              <w:rPr>
                <w:noProof/>
                <w:webHidden/>
              </w:rPr>
              <w:fldChar w:fldCharType="separate"/>
            </w:r>
            <w:r w:rsidR="0004143E">
              <w:rPr>
                <w:noProof/>
                <w:webHidden/>
              </w:rPr>
              <w:t>4</w:t>
            </w:r>
            <w:r w:rsidR="0004143E">
              <w:rPr>
                <w:noProof/>
                <w:webHidden/>
              </w:rPr>
              <w:fldChar w:fldCharType="end"/>
            </w:r>
          </w:hyperlink>
        </w:p>
        <w:p w14:paraId="4CDCB987" w14:textId="0AC54A1A"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56" w:history="1">
            <w:r w:rsidR="0004143E" w:rsidRPr="001356D9">
              <w:rPr>
                <w:rStyle w:val="Hiperpovezava"/>
                <w:noProof/>
                <w:lang w:bidi="en-US"/>
              </w:rPr>
              <w:t>2</w:t>
            </w:r>
            <w:r w:rsidR="0004143E">
              <w:rPr>
                <w:rFonts w:asciiTheme="minorHAnsi" w:eastAsiaTheme="minorEastAsia" w:hAnsiTheme="minorHAnsi" w:cstheme="minorBidi"/>
                <w:noProof/>
                <w:sz w:val="22"/>
                <w:lang w:eastAsia="sl-SI"/>
              </w:rPr>
              <w:tab/>
            </w:r>
            <w:r w:rsidR="0004143E" w:rsidRPr="001356D9">
              <w:rPr>
                <w:rStyle w:val="Hiperpovezava"/>
                <w:noProof/>
                <w:lang w:bidi="en-US"/>
              </w:rPr>
              <w:t>IME OZIROMA NAZIV IN SEDEŽ ORGANA, KI DODELJUJE SREDSTVA</w:t>
            </w:r>
            <w:r w:rsidR="0004143E">
              <w:rPr>
                <w:noProof/>
                <w:webHidden/>
              </w:rPr>
              <w:tab/>
            </w:r>
            <w:r w:rsidR="0004143E">
              <w:rPr>
                <w:noProof/>
                <w:webHidden/>
              </w:rPr>
              <w:fldChar w:fldCharType="begin"/>
            </w:r>
            <w:r w:rsidR="0004143E">
              <w:rPr>
                <w:noProof/>
                <w:webHidden/>
              </w:rPr>
              <w:instrText xml:space="preserve"> PAGEREF _Toc145336856 \h </w:instrText>
            </w:r>
            <w:r w:rsidR="0004143E">
              <w:rPr>
                <w:noProof/>
                <w:webHidden/>
              </w:rPr>
            </w:r>
            <w:r w:rsidR="0004143E">
              <w:rPr>
                <w:noProof/>
                <w:webHidden/>
              </w:rPr>
              <w:fldChar w:fldCharType="separate"/>
            </w:r>
            <w:r w:rsidR="0004143E">
              <w:rPr>
                <w:noProof/>
                <w:webHidden/>
              </w:rPr>
              <w:t>4</w:t>
            </w:r>
            <w:r w:rsidR="0004143E">
              <w:rPr>
                <w:noProof/>
                <w:webHidden/>
              </w:rPr>
              <w:fldChar w:fldCharType="end"/>
            </w:r>
          </w:hyperlink>
        </w:p>
        <w:p w14:paraId="4AC64BC1" w14:textId="2370A51A"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57" w:history="1">
            <w:r w:rsidR="0004143E" w:rsidRPr="001356D9">
              <w:rPr>
                <w:rStyle w:val="Hiperpovezava"/>
                <w:noProof/>
                <w:lang w:bidi="en-US"/>
              </w:rPr>
              <w:t>3</w:t>
            </w:r>
            <w:r w:rsidR="0004143E">
              <w:rPr>
                <w:rFonts w:asciiTheme="minorHAnsi" w:eastAsiaTheme="minorEastAsia" w:hAnsiTheme="minorHAnsi" w:cstheme="minorBidi"/>
                <w:noProof/>
                <w:sz w:val="22"/>
                <w:lang w:eastAsia="sl-SI"/>
              </w:rPr>
              <w:tab/>
            </w:r>
            <w:r w:rsidR="0004143E" w:rsidRPr="001356D9">
              <w:rPr>
                <w:rStyle w:val="Hiperpovezava"/>
                <w:noProof/>
                <w:lang w:bidi="en-US"/>
              </w:rPr>
              <w:t>PRAVNE IN PROGRAMSKE PODLAGE</w:t>
            </w:r>
            <w:r w:rsidR="0004143E">
              <w:rPr>
                <w:noProof/>
                <w:webHidden/>
              </w:rPr>
              <w:tab/>
            </w:r>
            <w:r w:rsidR="0004143E">
              <w:rPr>
                <w:noProof/>
                <w:webHidden/>
              </w:rPr>
              <w:fldChar w:fldCharType="begin"/>
            </w:r>
            <w:r w:rsidR="0004143E">
              <w:rPr>
                <w:noProof/>
                <w:webHidden/>
              </w:rPr>
              <w:instrText xml:space="preserve"> PAGEREF _Toc145336857 \h </w:instrText>
            </w:r>
            <w:r w:rsidR="0004143E">
              <w:rPr>
                <w:noProof/>
                <w:webHidden/>
              </w:rPr>
            </w:r>
            <w:r w:rsidR="0004143E">
              <w:rPr>
                <w:noProof/>
                <w:webHidden/>
              </w:rPr>
              <w:fldChar w:fldCharType="separate"/>
            </w:r>
            <w:r w:rsidR="0004143E">
              <w:rPr>
                <w:noProof/>
                <w:webHidden/>
              </w:rPr>
              <w:t>4</w:t>
            </w:r>
            <w:r w:rsidR="0004143E">
              <w:rPr>
                <w:noProof/>
                <w:webHidden/>
              </w:rPr>
              <w:fldChar w:fldCharType="end"/>
            </w:r>
          </w:hyperlink>
        </w:p>
        <w:p w14:paraId="3455118B" w14:textId="099ACDE6"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58" w:history="1">
            <w:r w:rsidR="0004143E" w:rsidRPr="001356D9">
              <w:rPr>
                <w:rStyle w:val="Hiperpovezava"/>
                <w:noProof/>
                <w:lang w:bidi="en-US"/>
              </w:rPr>
              <w:t>4</w:t>
            </w:r>
            <w:r w:rsidR="0004143E">
              <w:rPr>
                <w:rFonts w:asciiTheme="minorHAnsi" w:eastAsiaTheme="minorEastAsia" w:hAnsiTheme="minorHAnsi" w:cstheme="minorBidi"/>
                <w:noProof/>
                <w:sz w:val="22"/>
                <w:lang w:eastAsia="sl-SI"/>
              </w:rPr>
              <w:tab/>
            </w:r>
            <w:r w:rsidR="0004143E" w:rsidRPr="001356D9">
              <w:rPr>
                <w:rStyle w:val="Hiperpovezava"/>
                <w:noProof/>
                <w:lang w:bidi="en-US"/>
              </w:rPr>
              <w:t>NAMEN, PREDMET IN CILJI JAVNEGA RAZPISA</w:t>
            </w:r>
            <w:r w:rsidR="0004143E">
              <w:rPr>
                <w:noProof/>
                <w:webHidden/>
              </w:rPr>
              <w:tab/>
            </w:r>
            <w:r w:rsidR="0004143E">
              <w:rPr>
                <w:noProof/>
                <w:webHidden/>
              </w:rPr>
              <w:fldChar w:fldCharType="begin"/>
            </w:r>
            <w:r w:rsidR="0004143E">
              <w:rPr>
                <w:noProof/>
                <w:webHidden/>
              </w:rPr>
              <w:instrText xml:space="preserve"> PAGEREF _Toc145336858 \h </w:instrText>
            </w:r>
            <w:r w:rsidR="0004143E">
              <w:rPr>
                <w:noProof/>
                <w:webHidden/>
              </w:rPr>
            </w:r>
            <w:r w:rsidR="0004143E">
              <w:rPr>
                <w:noProof/>
                <w:webHidden/>
              </w:rPr>
              <w:fldChar w:fldCharType="separate"/>
            </w:r>
            <w:r w:rsidR="0004143E">
              <w:rPr>
                <w:noProof/>
                <w:webHidden/>
              </w:rPr>
              <w:t>5</w:t>
            </w:r>
            <w:r w:rsidR="0004143E">
              <w:rPr>
                <w:noProof/>
                <w:webHidden/>
              </w:rPr>
              <w:fldChar w:fldCharType="end"/>
            </w:r>
          </w:hyperlink>
        </w:p>
        <w:p w14:paraId="3E8EC096" w14:textId="14C86CC0"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59" w:history="1">
            <w:r w:rsidR="0004143E" w:rsidRPr="001356D9">
              <w:rPr>
                <w:rStyle w:val="Hiperpovezava"/>
                <w:noProof/>
                <w:lang w:bidi="en-US"/>
              </w:rPr>
              <w:t>5</w:t>
            </w:r>
            <w:r w:rsidR="0004143E">
              <w:rPr>
                <w:rFonts w:asciiTheme="minorHAnsi" w:eastAsiaTheme="minorEastAsia" w:hAnsiTheme="minorHAnsi" w:cstheme="minorBidi"/>
                <w:noProof/>
                <w:sz w:val="22"/>
                <w:lang w:eastAsia="sl-SI"/>
              </w:rPr>
              <w:tab/>
            </w:r>
            <w:r w:rsidR="0004143E" w:rsidRPr="001356D9">
              <w:rPr>
                <w:rStyle w:val="Hiperpovezava"/>
                <w:noProof/>
                <w:lang w:bidi="en-US"/>
              </w:rPr>
              <w:t>Območje izvajanja in ciljne skupine/KONČNI PREJEMNIKI</w:t>
            </w:r>
            <w:r w:rsidR="0004143E">
              <w:rPr>
                <w:noProof/>
                <w:webHidden/>
              </w:rPr>
              <w:tab/>
            </w:r>
            <w:r w:rsidR="0004143E">
              <w:rPr>
                <w:noProof/>
                <w:webHidden/>
              </w:rPr>
              <w:fldChar w:fldCharType="begin"/>
            </w:r>
            <w:r w:rsidR="0004143E">
              <w:rPr>
                <w:noProof/>
                <w:webHidden/>
              </w:rPr>
              <w:instrText xml:space="preserve"> PAGEREF _Toc145336859 \h </w:instrText>
            </w:r>
            <w:r w:rsidR="0004143E">
              <w:rPr>
                <w:noProof/>
                <w:webHidden/>
              </w:rPr>
            </w:r>
            <w:r w:rsidR="0004143E">
              <w:rPr>
                <w:noProof/>
                <w:webHidden/>
              </w:rPr>
              <w:fldChar w:fldCharType="separate"/>
            </w:r>
            <w:r w:rsidR="0004143E">
              <w:rPr>
                <w:noProof/>
                <w:webHidden/>
              </w:rPr>
              <w:t>7</w:t>
            </w:r>
            <w:r w:rsidR="0004143E">
              <w:rPr>
                <w:noProof/>
                <w:webHidden/>
              </w:rPr>
              <w:fldChar w:fldCharType="end"/>
            </w:r>
          </w:hyperlink>
        </w:p>
        <w:p w14:paraId="057F1216" w14:textId="794495A8"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60" w:history="1">
            <w:r w:rsidR="0004143E" w:rsidRPr="001356D9">
              <w:rPr>
                <w:rStyle w:val="Hiperpovezava"/>
                <w:noProof/>
                <w:lang w:bidi="en-US"/>
              </w:rPr>
              <w:t>6</w:t>
            </w:r>
            <w:r w:rsidR="0004143E">
              <w:rPr>
                <w:rFonts w:asciiTheme="minorHAnsi" w:eastAsiaTheme="minorEastAsia" w:hAnsiTheme="minorHAnsi" w:cstheme="minorBidi"/>
                <w:noProof/>
                <w:sz w:val="22"/>
                <w:lang w:eastAsia="sl-SI"/>
              </w:rPr>
              <w:tab/>
            </w:r>
            <w:r w:rsidR="0004143E" w:rsidRPr="001356D9">
              <w:rPr>
                <w:rStyle w:val="Hiperpovezava"/>
                <w:noProof/>
                <w:lang w:bidi="en-US"/>
              </w:rPr>
              <w:t>UPRAVIČENI STROŠKI</w:t>
            </w:r>
            <w:r w:rsidR="0004143E">
              <w:rPr>
                <w:noProof/>
                <w:webHidden/>
              </w:rPr>
              <w:tab/>
            </w:r>
            <w:r w:rsidR="0004143E">
              <w:rPr>
                <w:noProof/>
                <w:webHidden/>
              </w:rPr>
              <w:fldChar w:fldCharType="begin"/>
            </w:r>
            <w:r w:rsidR="0004143E">
              <w:rPr>
                <w:noProof/>
                <w:webHidden/>
              </w:rPr>
              <w:instrText xml:space="preserve"> PAGEREF _Toc145336860 \h </w:instrText>
            </w:r>
            <w:r w:rsidR="0004143E">
              <w:rPr>
                <w:noProof/>
                <w:webHidden/>
              </w:rPr>
            </w:r>
            <w:r w:rsidR="0004143E">
              <w:rPr>
                <w:noProof/>
                <w:webHidden/>
              </w:rPr>
              <w:fldChar w:fldCharType="separate"/>
            </w:r>
            <w:r w:rsidR="0004143E">
              <w:rPr>
                <w:noProof/>
                <w:webHidden/>
              </w:rPr>
              <w:t>7</w:t>
            </w:r>
            <w:r w:rsidR="0004143E">
              <w:rPr>
                <w:noProof/>
                <w:webHidden/>
              </w:rPr>
              <w:fldChar w:fldCharType="end"/>
            </w:r>
          </w:hyperlink>
        </w:p>
        <w:p w14:paraId="76E5966D" w14:textId="1C9EFFC2"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61" w:history="1">
            <w:r w:rsidR="0004143E" w:rsidRPr="001356D9">
              <w:rPr>
                <w:rStyle w:val="Hiperpovezava"/>
                <w:noProof/>
                <w:lang w:bidi="en-US"/>
              </w:rPr>
              <w:t>6.1</w:t>
            </w:r>
            <w:r w:rsidR="0004143E">
              <w:rPr>
                <w:rFonts w:asciiTheme="minorHAnsi" w:eastAsiaTheme="minorEastAsia" w:hAnsiTheme="minorHAnsi" w:cstheme="minorBidi"/>
                <w:noProof/>
                <w:sz w:val="22"/>
                <w:lang w:eastAsia="sl-SI"/>
              </w:rPr>
              <w:tab/>
            </w:r>
            <w:r w:rsidR="0004143E" w:rsidRPr="001356D9">
              <w:rPr>
                <w:rStyle w:val="Hiperpovezava"/>
                <w:noProof/>
                <w:lang w:bidi="en-US"/>
              </w:rPr>
              <w:t>Vrste upravičenih stroškov</w:t>
            </w:r>
            <w:r w:rsidR="0004143E">
              <w:rPr>
                <w:noProof/>
                <w:webHidden/>
              </w:rPr>
              <w:tab/>
            </w:r>
            <w:r w:rsidR="0004143E">
              <w:rPr>
                <w:noProof/>
                <w:webHidden/>
              </w:rPr>
              <w:fldChar w:fldCharType="begin"/>
            </w:r>
            <w:r w:rsidR="0004143E">
              <w:rPr>
                <w:noProof/>
                <w:webHidden/>
              </w:rPr>
              <w:instrText xml:space="preserve"> PAGEREF _Toc145336861 \h </w:instrText>
            </w:r>
            <w:r w:rsidR="0004143E">
              <w:rPr>
                <w:noProof/>
                <w:webHidden/>
              </w:rPr>
            </w:r>
            <w:r w:rsidR="0004143E">
              <w:rPr>
                <w:noProof/>
                <w:webHidden/>
              </w:rPr>
              <w:fldChar w:fldCharType="separate"/>
            </w:r>
            <w:r w:rsidR="0004143E">
              <w:rPr>
                <w:noProof/>
                <w:webHidden/>
              </w:rPr>
              <w:t>7</w:t>
            </w:r>
            <w:r w:rsidR="0004143E">
              <w:rPr>
                <w:noProof/>
                <w:webHidden/>
              </w:rPr>
              <w:fldChar w:fldCharType="end"/>
            </w:r>
          </w:hyperlink>
        </w:p>
        <w:p w14:paraId="60C8DBE4" w14:textId="3A9A0DFA"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62" w:history="1">
            <w:r w:rsidR="0004143E" w:rsidRPr="001356D9">
              <w:rPr>
                <w:rStyle w:val="Hiperpovezava"/>
                <w:noProof/>
                <w:lang w:bidi="en-US"/>
              </w:rPr>
              <w:t>6.2</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Posebnosti upravičenih stroškov</w:t>
            </w:r>
            <w:r w:rsidR="0004143E">
              <w:rPr>
                <w:noProof/>
                <w:webHidden/>
              </w:rPr>
              <w:tab/>
            </w:r>
            <w:r w:rsidR="0004143E">
              <w:rPr>
                <w:noProof/>
                <w:webHidden/>
              </w:rPr>
              <w:fldChar w:fldCharType="begin"/>
            </w:r>
            <w:r w:rsidR="0004143E">
              <w:rPr>
                <w:noProof/>
                <w:webHidden/>
              </w:rPr>
              <w:instrText xml:space="preserve"> PAGEREF _Toc145336862 \h </w:instrText>
            </w:r>
            <w:r w:rsidR="0004143E">
              <w:rPr>
                <w:noProof/>
                <w:webHidden/>
              </w:rPr>
            </w:r>
            <w:r w:rsidR="0004143E">
              <w:rPr>
                <w:noProof/>
                <w:webHidden/>
              </w:rPr>
              <w:fldChar w:fldCharType="separate"/>
            </w:r>
            <w:r w:rsidR="0004143E">
              <w:rPr>
                <w:noProof/>
                <w:webHidden/>
              </w:rPr>
              <w:t>8</w:t>
            </w:r>
            <w:r w:rsidR="0004143E">
              <w:rPr>
                <w:noProof/>
                <w:webHidden/>
              </w:rPr>
              <w:fldChar w:fldCharType="end"/>
            </w:r>
          </w:hyperlink>
        </w:p>
        <w:p w14:paraId="14A8A341" w14:textId="3DFDAF0C" w:rsidR="0004143E" w:rsidRDefault="001139A9">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5336863" w:history="1">
            <w:r w:rsidR="0004143E" w:rsidRPr="001356D9">
              <w:rPr>
                <w:rStyle w:val="Hiperpovezava"/>
                <w:noProof/>
                <w:lang w:bidi="en-US"/>
              </w:rPr>
              <w:t>6.2.1</w:t>
            </w:r>
            <w:r w:rsidR="0004143E">
              <w:rPr>
                <w:rFonts w:asciiTheme="minorHAnsi" w:eastAsiaTheme="minorEastAsia" w:hAnsiTheme="minorHAnsi" w:cstheme="minorBidi"/>
                <w:noProof/>
                <w:sz w:val="22"/>
                <w:lang w:eastAsia="sl-SI"/>
              </w:rPr>
              <w:tab/>
            </w:r>
            <w:r w:rsidR="0004143E" w:rsidRPr="001356D9">
              <w:rPr>
                <w:rStyle w:val="Hiperpovezava"/>
                <w:noProof/>
                <w:lang w:bidi="en-US"/>
              </w:rPr>
              <w:t>Gradnja nepremičnin</w:t>
            </w:r>
            <w:r w:rsidR="0004143E">
              <w:rPr>
                <w:noProof/>
                <w:webHidden/>
              </w:rPr>
              <w:tab/>
            </w:r>
            <w:r w:rsidR="0004143E">
              <w:rPr>
                <w:noProof/>
                <w:webHidden/>
              </w:rPr>
              <w:fldChar w:fldCharType="begin"/>
            </w:r>
            <w:r w:rsidR="0004143E">
              <w:rPr>
                <w:noProof/>
                <w:webHidden/>
              </w:rPr>
              <w:instrText xml:space="preserve"> PAGEREF _Toc145336863 \h </w:instrText>
            </w:r>
            <w:r w:rsidR="0004143E">
              <w:rPr>
                <w:noProof/>
                <w:webHidden/>
              </w:rPr>
            </w:r>
            <w:r w:rsidR="0004143E">
              <w:rPr>
                <w:noProof/>
                <w:webHidden/>
              </w:rPr>
              <w:fldChar w:fldCharType="separate"/>
            </w:r>
            <w:r w:rsidR="0004143E">
              <w:rPr>
                <w:noProof/>
                <w:webHidden/>
              </w:rPr>
              <w:t>8</w:t>
            </w:r>
            <w:r w:rsidR="0004143E">
              <w:rPr>
                <w:noProof/>
                <w:webHidden/>
              </w:rPr>
              <w:fldChar w:fldCharType="end"/>
            </w:r>
          </w:hyperlink>
        </w:p>
        <w:p w14:paraId="248BBDE5" w14:textId="796875A3" w:rsidR="0004143E" w:rsidRDefault="001139A9">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5336864" w:history="1">
            <w:r w:rsidR="0004143E" w:rsidRPr="001356D9">
              <w:rPr>
                <w:rStyle w:val="Hiperpovezava"/>
                <w:noProof/>
                <w:lang w:bidi="en-US"/>
              </w:rPr>
              <w:t>6.2.2</w:t>
            </w:r>
            <w:r w:rsidR="0004143E">
              <w:rPr>
                <w:rFonts w:asciiTheme="minorHAnsi" w:eastAsiaTheme="minorEastAsia" w:hAnsiTheme="minorHAnsi" w:cstheme="minorBidi"/>
                <w:noProof/>
                <w:sz w:val="22"/>
                <w:lang w:eastAsia="sl-SI"/>
              </w:rPr>
              <w:tab/>
            </w:r>
            <w:r w:rsidR="0004143E" w:rsidRPr="001356D9">
              <w:rPr>
                <w:rStyle w:val="Hiperpovezava"/>
                <w:noProof/>
                <w:lang w:bidi="en-US"/>
              </w:rPr>
              <w:t>Nakup nezazidanih zemljišč</w:t>
            </w:r>
            <w:r w:rsidR="0004143E">
              <w:rPr>
                <w:noProof/>
                <w:webHidden/>
              </w:rPr>
              <w:tab/>
            </w:r>
            <w:r w:rsidR="0004143E">
              <w:rPr>
                <w:noProof/>
                <w:webHidden/>
              </w:rPr>
              <w:fldChar w:fldCharType="begin"/>
            </w:r>
            <w:r w:rsidR="0004143E">
              <w:rPr>
                <w:noProof/>
                <w:webHidden/>
              </w:rPr>
              <w:instrText xml:space="preserve"> PAGEREF _Toc145336864 \h </w:instrText>
            </w:r>
            <w:r w:rsidR="0004143E">
              <w:rPr>
                <w:noProof/>
                <w:webHidden/>
              </w:rPr>
            </w:r>
            <w:r w:rsidR="0004143E">
              <w:rPr>
                <w:noProof/>
                <w:webHidden/>
              </w:rPr>
              <w:fldChar w:fldCharType="separate"/>
            </w:r>
            <w:r w:rsidR="0004143E">
              <w:rPr>
                <w:noProof/>
                <w:webHidden/>
              </w:rPr>
              <w:t>8</w:t>
            </w:r>
            <w:r w:rsidR="0004143E">
              <w:rPr>
                <w:noProof/>
                <w:webHidden/>
              </w:rPr>
              <w:fldChar w:fldCharType="end"/>
            </w:r>
          </w:hyperlink>
        </w:p>
        <w:p w14:paraId="2000C665" w14:textId="0DD59910" w:rsidR="0004143E" w:rsidRDefault="001139A9">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5336865" w:history="1">
            <w:r w:rsidR="0004143E" w:rsidRPr="001356D9">
              <w:rPr>
                <w:rStyle w:val="Hiperpovezava"/>
                <w:noProof/>
                <w:lang w:bidi="en-US"/>
              </w:rPr>
              <w:t>6.2.3</w:t>
            </w:r>
            <w:r w:rsidR="0004143E">
              <w:rPr>
                <w:rFonts w:asciiTheme="minorHAnsi" w:eastAsiaTheme="minorEastAsia" w:hAnsiTheme="minorHAnsi" w:cstheme="minorBidi"/>
                <w:noProof/>
                <w:sz w:val="22"/>
                <w:lang w:eastAsia="sl-SI"/>
              </w:rPr>
              <w:tab/>
            </w:r>
            <w:r w:rsidR="0004143E" w:rsidRPr="001356D9">
              <w:rPr>
                <w:rStyle w:val="Hiperpovezava"/>
                <w:noProof/>
                <w:lang w:bidi="en-US"/>
              </w:rPr>
              <w:t xml:space="preserve">Stroški storitev zunanjih izvajalcev </w:t>
            </w:r>
            <w:r w:rsidR="0004143E" w:rsidRPr="001356D9">
              <w:rPr>
                <w:rStyle w:val="Hiperpovezava"/>
                <w:noProof/>
                <w:lang w:val="af-ZA" w:eastAsia="sl-SI" w:bidi="en-US"/>
                <w14:scene3d>
                  <w14:camera w14:prst="orthographicFront"/>
                  <w14:lightRig w14:rig="threePt" w14:dir="t">
                    <w14:rot w14:lat="0" w14:lon="0" w14:rev="0"/>
                  </w14:lightRig>
                </w14:scene3d>
              </w:rPr>
              <w:t>za izdelavo projektne ter investicijske dokumentacije, za strokovni gradbeni nadzor ter informiranje in komuniciranje</w:t>
            </w:r>
            <w:r w:rsidR="0004143E">
              <w:rPr>
                <w:noProof/>
                <w:webHidden/>
              </w:rPr>
              <w:tab/>
            </w:r>
            <w:r w:rsidR="0004143E">
              <w:rPr>
                <w:noProof/>
                <w:webHidden/>
              </w:rPr>
              <w:fldChar w:fldCharType="begin"/>
            </w:r>
            <w:r w:rsidR="0004143E">
              <w:rPr>
                <w:noProof/>
                <w:webHidden/>
              </w:rPr>
              <w:instrText xml:space="preserve"> PAGEREF _Toc145336865 \h </w:instrText>
            </w:r>
            <w:r w:rsidR="0004143E">
              <w:rPr>
                <w:noProof/>
                <w:webHidden/>
              </w:rPr>
            </w:r>
            <w:r w:rsidR="0004143E">
              <w:rPr>
                <w:noProof/>
                <w:webHidden/>
              </w:rPr>
              <w:fldChar w:fldCharType="separate"/>
            </w:r>
            <w:r w:rsidR="0004143E">
              <w:rPr>
                <w:noProof/>
                <w:webHidden/>
              </w:rPr>
              <w:t>8</w:t>
            </w:r>
            <w:r w:rsidR="0004143E">
              <w:rPr>
                <w:noProof/>
                <w:webHidden/>
              </w:rPr>
              <w:fldChar w:fldCharType="end"/>
            </w:r>
          </w:hyperlink>
        </w:p>
        <w:p w14:paraId="58C7E01D" w14:textId="1F637FC2" w:rsidR="0004143E" w:rsidRDefault="001139A9">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5336866" w:history="1">
            <w:r w:rsidR="0004143E" w:rsidRPr="001356D9">
              <w:rPr>
                <w:rStyle w:val="Hiperpovezava"/>
                <w:noProof/>
                <w:lang w:bidi="en-US"/>
              </w:rPr>
              <w:t>6.2.4</w:t>
            </w:r>
            <w:r w:rsidR="0004143E">
              <w:rPr>
                <w:rFonts w:asciiTheme="minorHAnsi" w:eastAsiaTheme="minorEastAsia" w:hAnsiTheme="minorHAnsi" w:cstheme="minorBidi"/>
                <w:noProof/>
                <w:sz w:val="22"/>
                <w:lang w:eastAsia="sl-SI"/>
              </w:rPr>
              <w:tab/>
            </w:r>
            <w:r w:rsidR="0004143E" w:rsidRPr="001356D9">
              <w:rPr>
                <w:rStyle w:val="Hiperpovezava"/>
                <w:noProof/>
                <w:lang w:bidi="en-US"/>
              </w:rPr>
              <w:t xml:space="preserve">Stroški storitev zunanjih izvajalcev </w:t>
            </w:r>
            <w:r w:rsidR="0004143E" w:rsidRPr="001356D9">
              <w:rPr>
                <w:rStyle w:val="Hiperpovezava"/>
                <w:noProof/>
                <w:lang w:val="af-ZA" w:eastAsia="sl-SI" w:bidi="en-US"/>
                <w14:scene3d>
                  <w14:camera w14:prst="orthographicFront"/>
                  <w14:lightRig w14:rig="threePt" w14:dir="t">
                    <w14:rot w14:lat="0" w14:lon="0" w14:rev="0"/>
                  </w14:lightRig>
                </w14:scene3d>
              </w:rPr>
              <w:t>za izdelavo vizije razvoja EPC ter vzpostavitev ustreznega informacijsko-komunikacijskega omrežja (spletna stran EPC) in izvajanje storitev v podporo delovanju EPC, medsebojnemu povezovanju podjetij v EPC in iskanju novih podjetij v EPC</w:t>
            </w:r>
          </w:hyperlink>
        </w:p>
        <w:p w14:paraId="06EDA70F" w14:textId="3EC5D0CF"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67" w:history="1">
            <w:r w:rsidR="0004143E" w:rsidRPr="001356D9">
              <w:rPr>
                <w:rStyle w:val="Hiperpovezava"/>
                <w:noProof/>
                <w:lang w:bidi="en-US"/>
              </w:rPr>
              <w:t>6.3</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Postopek izbora izvajalcev aktivnosti</w:t>
            </w:r>
            <w:r w:rsidR="0004143E">
              <w:rPr>
                <w:noProof/>
                <w:webHidden/>
              </w:rPr>
              <w:tab/>
            </w:r>
            <w:r w:rsidR="0004143E">
              <w:rPr>
                <w:noProof/>
                <w:webHidden/>
              </w:rPr>
              <w:fldChar w:fldCharType="begin"/>
            </w:r>
            <w:r w:rsidR="0004143E">
              <w:rPr>
                <w:noProof/>
                <w:webHidden/>
              </w:rPr>
              <w:instrText xml:space="preserve"> PAGEREF _Toc145336867 \h </w:instrText>
            </w:r>
            <w:r w:rsidR="0004143E">
              <w:rPr>
                <w:noProof/>
                <w:webHidden/>
              </w:rPr>
            </w:r>
            <w:r w:rsidR="0004143E">
              <w:rPr>
                <w:noProof/>
                <w:webHidden/>
              </w:rPr>
              <w:fldChar w:fldCharType="separate"/>
            </w:r>
            <w:r w:rsidR="0004143E">
              <w:rPr>
                <w:noProof/>
                <w:webHidden/>
              </w:rPr>
              <w:t>11</w:t>
            </w:r>
            <w:r w:rsidR="0004143E">
              <w:rPr>
                <w:noProof/>
                <w:webHidden/>
              </w:rPr>
              <w:fldChar w:fldCharType="end"/>
            </w:r>
          </w:hyperlink>
        </w:p>
        <w:p w14:paraId="662E9ADA" w14:textId="5D8E1FCA"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68" w:history="1">
            <w:r w:rsidR="0004143E" w:rsidRPr="001356D9">
              <w:rPr>
                <w:rStyle w:val="Hiperpovezava"/>
                <w:noProof/>
                <w:lang w:bidi="en-US"/>
              </w:rPr>
              <w:t>6.4</w:t>
            </w:r>
            <w:r w:rsidR="0004143E">
              <w:rPr>
                <w:rFonts w:asciiTheme="minorHAnsi" w:eastAsiaTheme="minorEastAsia" w:hAnsiTheme="minorHAnsi" w:cstheme="minorBidi"/>
                <w:noProof/>
                <w:sz w:val="22"/>
                <w:lang w:eastAsia="sl-SI"/>
              </w:rPr>
              <w:tab/>
            </w:r>
            <w:r w:rsidR="0004143E" w:rsidRPr="001356D9">
              <w:rPr>
                <w:rStyle w:val="Hiperpovezava"/>
                <w:noProof/>
                <w:lang w:bidi="en-US"/>
              </w:rPr>
              <w:t>Dokazila za uveljavljanje sofinanciranja upravičenih stroškov</w:t>
            </w:r>
            <w:r w:rsidR="0004143E">
              <w:rPr>
                <w:noProof/>
                <w:webHidden/>
              </w:rPr>
              <w:tab/>
            </w:r>
            <w:r w:rsidR="0004143E">
              <w:rPr>
                <w:noProof/>
                <w:webHidden/>
              </w:rPr>
              <w:fldChar w:fldCharType="begin"/>
            </w:r>
            <w:r w:rsidR="0004143E">
              <w:rPr>
                <w:noProof/>
                <w:webHidden/>
              </w:rPr>
              <w:instrText xml:space="preserve"> PAGEREF _Toc145336868 \h </w:instrText>
            </w:r>
            <w:r w:rsidR="0004143E">
              <w:rPr>
                <w:noProof/>
                <w:webHidden/>
              </w:rPr>
            </w:r>
            <w:r w:rsidR="0004143E">
              <w:rPr>
                <w:noProof/>
                <w:webHidden/>
              </w:rPr>
              <w:fldChar w:fldCharType="separate"/>
            </w:r>
            <w:r w:rsidR="0004143E">
              <w:rPr>
                <w:noProof/>
                <w:webHidden/>
              </w:rPr>
              <w:t>11</w:t>
            </w:r>
            <w:r w:rsidR="0004143E">
              <w:rPr>
                <w:noProof/>
                <w:webHidden/>
              </w:rPr>
              <w:fldChar w:fldCharType="end"/>
            </w:r>
          </w:hyperlink>
        </w:p>
        <w:p w14:paraId="24F78413" w14:textId="3B087375"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69" w:history="1">
            <w:r w:rsidR="0004143E" w:rsidRPr="001356D9">
              <w:rPr>
                <w:rStyle w:val="Hiperpovezava"/>
                <w:noProof/>
                <w:lang w:bidi="en-US"/>
              </w:rPr>
              <w:t>7</w:t>
            </w:r>
            <w:r w:rsidR="0004143E">
              <w:rPr>
                <w:rFonts w:asciiTheme="minorHAnsi" w:eastAsiaTheme="minorEastAsia" w:hAnsiTheme="minorHAnsi" w:cstheme="minorBidi"/>
                <w:noProof/>
                <w:sz w:val="22"/>
                <w:lang w:eastAsia="sl-SI"/>
              </w:rPr>
              <w:tab/>
            </w:r>
            <w:r w:rsidR="0004143E" w:rsidRPr="001356D9">
              <w:rPr>
                <w:rStyle w:val="Hiperpovezava"/>
                <w:noProof/>
                <w:lang w:bidi="en-US"/>
              </w:rPr>
              <w:t>OBDOBJE UPRAVIČENOSTI STROŠKOV IN OBDOBJE ZA PORABO SREDSTEV</w:t>
            </w:r>
            <w:r w:rsidR="0004143E">
              <w:rPr>
                <w:noProof/>
                <w:webHidden/>
              </w:rPr>
              <w:tab/>
            </w:r>
            <w:r w:rsidR="0004143E">
              <w:rPr>
                <w:noProof/>
                <w:webHidden/>
              </w:rPr>
              <w:fldChar w:fldCharType="begin"/>
            </w:r>
            <w:r w:rsidR="0004143E">
              <w:rPr>
                <w:noProof/>
                <w:webHidden/>
              </w:rPr>
              <w:instrText xml:space="preserve"> PAGEREF _Toc145336869 \h </w:instrText>
            </w:r>
            <w:r w:rsidR="0004143E">
              <w:rPr>
                <w:noProof/>
                <w:webHidden/>
              </w:rPr>
            </w:r>
            <w:r w:rsidR="0004143E">
              <w:rPr>
                <w:noProof/>
                <w:webHidden/>
              </w:rPr>
              <w:fldChar w:fldCharType="separate"/>
            </w:r>
            <w:r w:rsidR="0004143E">
              <w:rPr>
                <w:noProof/>
                <w:webHidden/>
              </w:rPr>
              <w:t>11</w:t>
            </w:r>
            <w:r w:rsidR="0004143E">
              <w:rPr>
                <w:noProof/>
                <w:webHidden/>
              </w:rPr>
              <w:fldChar w:fldCharType="end"/>
            </w:r>
          </w:hyperlink>
        </w:p>
        <w:p w14:paraId="46928F70" w14:textId="24C58F4E"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0" w:history="1">
            <w:r w:rsidR="0004143E" w:rsidRPr="001356D9">
              <w:rPr>
                <w:rStyle w:val="Hiperpovezava"/>
                <w:noProof/>
                <w:lang w:bidi="en-US"/>
              </w:rPr>
              <w:t>7.1</w:t>
            </w:r>
            <w:r w:rsidR="0004143E">
              <w:rPr>
                <w:rFonts w:asciiTheme="minorHAnsi" w:eastAsiaTheme="minorEastAsia" w:hAnsiTheme="minorHAnsi" w:cstheme="minorBidi"/>
                <w:noProof/>
                <w:sz w:val="22"/>
                <w:lang w:eastAsia="sl-SI"/>
              </w:rPr>
              <w:tab/>
            </w:r>
            <w:r w:rsidR="0004143E" w:rsidRPr="001356D9">
              <w:rPr>
                <w:rStyle w:val="Hiperpovezava"/>
                <w:noProof/>
                <w:lang w:bidi="en-US"/>
              </w:rPr>
              <w:t>Obdobje upravičenosti stroškov</w:t>
            </w:r>
            <w:r w:rsidR="0004143E">
              <w:rPr>
                <w:noProof/>
                <w:webHidden/>
              </w:rPr>
              <w:tab/>
            </w:r>
            <w:r w:rsidR="0004143E">
              <w:rPr>
                <w:noProof/>
                <w:webHidden/>
              </w:rPr>
              <w:fldChar w:fldCharType="begin"/>
            </w:r>
            <w:r w:rsidR="0004143E">
              <w:rPr>
                <w:noProof/>
                <w:webHidden/>
              </w:rPr>
              <w:instrText xml:space="preserve"> PAGEREF _Toc145336870 \h </w:instrText>
            </w:r>
            <w:r w:rsidR="0004143E">
              <w:rPr>
                <w:noProof/>
                <w:webHidden/>
              </w:rPr>
            </w:r>
            <w:r w:rsidR="0004143E">
              <w:rPr>
                <w:noProof/>
                <w:webHidden/>
              </w:rPr>
              <w:fldChar w:fldCharType="separate"/>
            </w:r>
            <w:r w:rsidR="0004143E">
              <w:rPr>
                <w:noProof/>
                <w:webHidden/>
              </w:rPr>
              <w:t>11</w:t>
            </w:r>
            <w:r w:rsidR="0004143E">
              <w:rPr>
                <w:noProof/>
                <w:webHidden/>
              </w:rPr>
              <w:fldChar w:fldCharType="end"/>
            </w:r>
          </w:hyperlink>
        </w:p>
        <w:p w14:paraId="7F95A0E9" w14:textId="11CF8A50"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1" w:history="1">
            <w:r w:rsidR="0004143E" w:rsidRPr="001356D9">
              <w:rPr>
                <w:rStyle w:val="Hiperpovezava"/>
                <w:noProof/>
                <w:lang w:bidi="en-US"/>
              </w:rPr>
              <w:t>7.2</w:t>
            </w:r>
            <w:r w:rsidR="0004143E">
              <w:rPr>
                <w:rFonts w:asciiTheme="minorHAnsi" w:eastAsiaTheme="minorEastAsia" w:hAnsiTheme="minorHAnsi" w:cstheme="minorBidi"/>
                <w:noProof/>
                <w:sz w:val="22"/>
                <w:lang w:eastAsia="sl-SI"/>
              </w:rPr>
              <w:tab/>
            </w:r>
            <w:r w:rsidR="0004143E" w:rsidRPr="001356D9">
              <w:rPr>
                <w:rStyle w:val="Hiperpovezava"/>
                <w:noProof/>
                <w:lang w:bidi="en-US"/>
              </w:rPr>
              <w:t>Obdobje za porabo sredstev</w:t>
            </w:r>
            <w:r w:rsidR="0004143E">
              <w:rPr>
                <w:noProof/>
                <w:webHidden/>
              </w:rPr>
              <w:tab/>
            </w:r>
            <w:r w:rsidR="0004143E">
              <w:rPr>
                <w:noProof/>
                <w:webHidden/>
              </w:rPr>
              <w:fldChar w:fldCharType="begin"/>
            </w:r>
            <w:r w:rsidR="0004143E">
              <w:rPr>
                <w:noProof/>
                <w:webHidden/>
              </w:rPr>
              <w:instrText xml:space="preserve"> PAGEREF _Toc145336871 \h </w:instrText>
            </w:r>
            <w:r w:rsidR="0004143E">
              <w:rPr>
                <w:noProof/>
                <w:webHidden/>
              </w:rPr>
            </w:r>
            <w:r w:rsidR="0004143E">
              <w:rPr>
                <w:noProof/>
                <w:webHidden/>
              </w:rPr>
              <w:fldChar w:fldCharType="separate"/>
            </w:r>
            <w:r w:rsidR="0004143E">
              <w:rPr>
                <w:noProof/>
                <w:webHidden/>
              </w:rPr>
              <w:t>12</w:t>
            </w:r>
            <w:r w:rsidR="0004143E">
              <w:rPr>
                <w:noProof/>
                <w:webHidden/>
              </w:rPr>
              <w:fldChar w:fldCharType="end"/>
            </w:r>
          </w:hyperlink>
        </w:p>
        <w:p w14:paraId="2A4B1A0F" w14:textId="4B07B09E"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72" w:history="1">
            <w:r w:rsidR="0004143E" w:rsidRPr="001356D9">
              <w:rPr>
                <w:rStyle w:val="Hiperpovezava"/>
                <w:noProof/>
                <w:lang w:bidi="en-US"/>
              </w:rPr>
              <w:t>8</w:t>
            </w:r>
            <w:r w:rsidR="0004143E">
              <w:rPr>
                <w:rFonts w:asciiTheme="minorHAnsi" w:eastAsiaTheme="minorEastAsia" w:hAnsiTheme="minorHAnsi" w:cstheme="minorBidi"/>
                <w:noProof/>
                <w:sz w:val="22"/>
                <w:lang w:eastAsia="sl-SI"/>
              </w:rPr>
              <w:tab/>
            </w:r>
            <w:r w:rsidR="0004143E" w:rsidRPr="001356D9">
              <w:rPr>
                <w:rStyle w:val="Hiperpovezava"/>
                <w:noProof/>
                <w:lang w:bidi="en-US"/>
              </w:rPr>
              <w:t>VIŠINA SREDSTEV</w:t>
            </w:r>
            <w:r w:rsidR="0004143E">
              <w:rPr>
                <w:noProof/>
                <w:webHidden/>
              </w:rPr>
              <w:tab/>
            </w:r>
            <w:r w:rsidR="0004143E">
              <w:rPr>
                <w:noProof/>
                <w:webHidden/>
              </w:rPr>
              <w:fldChar w:fldCharType="begin"/>
            </w:r>
            <w:r w:rsidR="0004143E">
              <w:rPr>
                <w:noProof/>
                <w:webHidden/>
              </w:rPr>
              <w:instrText xml:space="preserve"> PAGEREF _Toc145336872 \h </w:instrText>
            </w:r>
            <w:r w:rsidR="0004143E">
              <w:rPr>
                <w:noProof/>
                <w:webHidden/>
              </w:rPr>
            </w:r>
            <w:r w:rsidR="0004143E">
              <w:rPr>
                <w:noProof/>
                <w:webHidden/>
              </w:rPr>
              <w:fldChar w:fldCharType="separate"/>
            </w:r>
            <w:r w:rsidR="0004143E">
              <w:rPr>
                <w:noProof/>
                <w:webHidden/>
              </w:rPr>
              <w:t>12</w:t>
            </w:r>
            <w:r w:rsidR="0004143E">
              <w:rPr>
                <w:noProof/>
                <w:webHidden/>
              </w:rPr>
              <w:fldChar w:fldCharType="end"/>
            </w:r>
          </w:hyperlink>
        </w:p>
        <w:p w14:paraId="1E337E67" w14:textId="7B56D217"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3" w:history="1">
            <w:r w:rsidR="0004143E" w:rsidRPr="001356D9">
              <w:rPr>
                <w:rStyle w:val="Hiperpovezava"/>
                <w:noProof/>
                <w:lang w:bidi="en-US"/>
              </w:rPr>
              <w:t>8.1</w:t>
            </w:r>
            <w:r w:rsidR="0004143E">
              <w:rPr>
                <w:rFonts w:asciiTheme="minorHAnsi" w:eastAsiaTheme="minorEastAsia" w:hAnsiTheme="minorHAnsi" w:cstheme="minorBidi"/>
                <w:noProof/>
                <w:sz w:val="22"/>
                <w:lang w:eastAsia="sl-SI"/>
              </w:rPr>
              <w:tab/>
            </w:r>
            <w:r w:rsidR="0004143E" w:rsidRPr="001356D9">
              <w:rPr>
                <w:rStyle w:val="Hiperpovezava"/>
                <w:noProof/>
                <w:lang w:bidi="en-US"/>
              </w:rPr>
              <w:t>Razpoložljiva sredstva po tem javnem razpisu</w:t>
            </w:r>
            <w:r w:rsidR="0004143E">
              <w:rPr>
                <w:noProof/>
                <w:webHidden/>
              </w:rPr>
              <w:tab/>
            </w:r>
            <w:r w:rsidR="0004143E">
              <w:rPr>
                <w:noProof/>
                <w:webHidden/>
              </w:rPr>
              <w:fldChar w:fldCharType="begin"/>
            </w:r>
            <w:r w:rsidR="0004143E">
              <w:rPr>
                <w:noProof/>
                <w:webHidden/>
              </w:rPr>
              <w:instrText xml:space="preserve"> PAGEREF _Toc145336873 \h </w:instrText>
            </w:r>
            <w:r w:rsidR="0004143E">
              <w:rPr>
                <w:noProof/>
                <w:webHidden/>
              </w:rPr>
            </w:r>
            <w:r w:rsidR="0004143E">
              <w:rPr>
                <w:noProof/>
                <w:webHidden/>
              </w:rPr>
              <w:fldChar w:fldCharType="separate"/>
            </w:r>
            <w:r w:rsidR="0004143E">
              <w:rPr>
                <w:noProof/>
                <w:webHidden/>
              </w:rPr>
              <w:t>12</w:t>
            </w:r>
            <w:r w:rsidR="0004143E">
              <w:rPr>
                <w:noProof/>
                <w:webHidden/>
              </w:rPr>
              <w:fldChar w:fldCharType="end"/>
            </w:r>
          </w:hyperlink>
        </w:p>
        <w:p w14:paraId="3884FDCD" w14:textId="63BBA69E" w:rsidR="0004143E" w:rsidRDefault="001139A9">
          <w:pPr>
            <w:pStyle w:val="Kazalovsebine1"/>
            <w:tabs>
              <w:tab w:val="left" w:pos="400"/>
              <w:tab w:val="right" w:leader="dot" w:pos="9062"/>
            </w:tabs>
            <w:rPr>
              <w:rFonts w:asciiTheme="minorHAnsi" w:eastAsiaTheme="minorEastAsia" w:hAnsiTheme="minorHAnsi" w:cstheme="minorBidi"/>
              <w:noProof/>
              <w:sz w:val="22"/>
              <w:lang w:eastAsia="sl-SI"/>
            </w:rPr>
          </w:pPr>
          <w:hyperlink w:anchor="_Toc145336874" w:history="1">
            <w:r w:rsidR="0004143E" w:rsidRPr="001356D9">
              <w:rPr>
                <w:rStyle w:val="Hiperpovezava"/>
                <w:noProof/>
                <w:lang w:bidi="en-US"/>
              </w:rPr>
              <w:t>9</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POGOJI ZA UGOTAVLJANJE UPRAVIČENOSTI</w:t>
            </w:r>
            <w:r w:rsidR="0004143E">
              <w:rPr>
                <w:noProof/>
                <w:webHidden/>
              </w:rPr>
              <w:tab/>
            </w:r>
            <w:r w:rsidR="0004143E">
              <w:rPr>
                <w:noProof/>
                <w:webHidden/>
              </w:rPr>
              <w:fldChar w:fldCharType="begin"/>
            </w:r>
            <w:r w:rsidR="0004143E">
              <w:rPr>
                <w:noProof/>
                <w:webHidden/>
              </w:rPr>
              <w:instrText xml:space="preserve"> PAGEREF _Toc145336874 \h </w:instrText>
            </w:r>
            <w:r w:rsidR="0004143E">
              <w:rPr>
                <w:noProof/>
                <w:webHidden/>
              </w:rPr>
            </w:r>
            <w:r w:rsidR="0004143E">
              <w:rPr>
                <w:noProof/>
                <w:webHidden/>
              </w:rPr>
              <w:fldChar w:fldCharType="separate"/>
            </w:r>
            <w:r w:rsidR="0004143E">
              <w:rPr>
                <w:noProof/>
                <w:webHidden/>
              </w:rPr>
              <w:t>13</w:t>
            </w:r>
            <w:r w:rsidR="0004143E">
              <w:rPr>
                <w:noProof/>
                <w:webHidden/>
              </w:rPr>
              <w:fldChar w:fldCharType="end"/>
            </w:r>
          </w:hyperlink>
        </w:p>
        <w:p w14:paraId="610966C8" w14:textId="3576844D"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5" w:history="1">
            <w:r w:rsidR="0004143E" w:rsidRPr="001356D9">
              <w:rPr>
                <w:rStyle w:val="Hiperpovezava"/>
                <w:noProof/>
                <w:lang w:bidi="en-US"/>
              </w:rPr>
              <w:t>9.1</w:t>
            </w:r>
            <w:r w:rsidR="0004143E">
              <w:rPr>
                <w:rFonts w:asciiTheme="minorHAnsi" w:eastAsiaTheme="minorEastAsia" w:hAnsiTheme="minorHAnsi" w:cstheme="minorBidi"/>
                <w:noProof/>
                <w:sz w:val="22"/>
                <w:lang w:eastAsia="sl-SI"/>
              </w:rPr>
              <w:tab/>
            </w:r>
            <w:r w:rsidR="0004143E" w:rsidRPr="001356D9">
              <w:rPr>
                <w:rStyle w:val="Hiperpovezava"/>
                <w:noProof/>
                <w:lang w:bidi="en-US"/>
              </w:rPr>
              <w:t>Splošni pogoji, ki jih mora izpolnjevati prijavitelj so:</w:t>
            </w:r>
            <w:r w:rsidR="0004143E">
              <w:rPr>
                <w:noProof/>
                <w:webHidden/>
              </w:rPr>
              <w:tab/>
            </w:r>
            <w:r w:rsidR="0004143E">
              <w:rPr>
                <w:noProof/>
                <w:webHidden/>
              </w:rPr>
              <w:fldChar w:fldCharType="begin"/>
            </w:r>
            <w:r w:rsidR="0004143E">
              <w:rPr>
                <w:noProof/>
                <w:webHidden/>
              </w:rPr>
              <w:instrText xml:space="preserve"> PAGEREF _Toc145336875 \h </w:instrText>
            </w:r>
            <w:r w:rsidR="0004143E">
              <w:rPr>
                <w:noProof/>
                <w:webHidden/>
              </w:rPr>
            </w:r>
            <w:r w:rsidR="0004143E">
              <w:rPr>
                <w:noProof/>
                <w:webHidden/>
              </w:rPr>
              <w:fldChar w:fldCharType="separate"/>
            </w:r>
            <w:r w:rsidR="0004143E">
              <w:rPr>
                <w:noProof/>
                <w:webHidden/>
              </w:rPr>
              <w:t>13</w:t>
            </w:r>
            <w:r w:rsidR="0004143E">
              <w:rPr>
                <w:noProof/>
                <w:webHidden/>
              </w:rPr>
              <w:fldChar w:fldCharType="end"/>
            </w:r>
          </w:hyperlink>
        </w:p>
        <w:p w14:paraId="40B8E12B" w14:textId="3D6EC798"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6" w:history="1">
            <w:r w:rsidR="0004143E" w:rsidRPr="001356D9">
              <w:rPr>
                <w:rStyle w:val="Hiperpovezava"/>
                <w:noProof/>
                <w:lang w:bidi="en-US"/>
              </w:rPr>
              <w:t>9.2</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Posebni pogoji, ki jih mora izpolnjevati prijavitelj so:</w:t>
            </w:r>
            <w:r w:rsidR="0004143E">
              <w:rPr>
                <w:noProof/>
                <w:webHidden/>
              </w:rPr>
              <w:tab/>
            </w:r>
            <w:r w:rsidR="0004143E">
              <w:rPr>
                <w:noProof/>
                <w:webHidden/>
              </w:rPr>
              <w:fldChar w:fldCharType="begin"/>
            </w:r>
            <w:r w:rsidR="0004143E">
              <w:rPr>
                <w:noProof/>
                <w:webHidden/>
              </w:rPr>
              <w:instrText xml:space="preserve"> PAGEREF _Toc145336876 \h </w:instrText>
            </w:r>
            <w:r w:rsidR="0004143E">
              <w:rPr>
                <w:noProof/>
                <w:webHidden/>
              </w:rPr>
            </w:r>
            <w:r w:rsidR="0004143E">
              <w:rPr>
                <w:noProof/>
                <w:webHidden/>
              </w:rPr>
              <w:fldChar w:fldCharType="separate"/>
            </w:r>
            <w:r w:rsidR="0004143E">
              <w:rPr>
                <w:noProof/>
                <w:webHidden/>
              </w:rPr>
              <w:t>13</w:t>
            </w:r>
            <w:r w:rsidR="0004143E">
              <w:rPr>
                <w:noProof/>
                <w:webHidden/>
              </w:rPr>
              <w:fldChar w:fldCharType="end"/>
            </w:r>
          </w:hyperlink>
        </w:p>
        <w:p w14:paraId="0FA318A6" w14:textId="400E2CEE"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77" w:history="1">
            <w:r w:rsidR="0004143E" w:rsidRPr="001356D9">
              <w:rPr>
                <w:rStyle w:val="Hiperpovezava"/>
                <w:noProof/>
                <w:lang w:bidi="en-US"/>
              </w:rPr>
              <w:t>9.3</w:t>
            </w:r>
            <w:r w:rsidR="0004143E">
              <w:rPr>
                <w:rFonts w:asciiTheme="minorHAnsi" w:eastAsiaTheme="minorEastAsia" w:hAnsiTheme="minorHAnsi" w:cstheme="minorBidi"/>
                <w:noProof/>
                <w:sz w:val="22"/>
                <w:lang w:eastAsia="sl-SI"/>
              </w:rPr>
              <w:tab/>
            </w:r>
            <w:r w:rsidR="0004143E" w:rsidRPr="001356D9">
              <w:rPr>
                <w:rStyle w:val="Hiperpovezava"/>
                <w:noProof/>
                <w:lang w:bidi="en-US"/>
              </w:rPr>
              <w:t>Dokazila in način preverjanja pogojev</w:t>
            </w:r>
            <w:r w:rsidR="0004143E">
              <w:rPr>
                <w:noProof/>
                <w:webHidden/>
              </w:rPr>
              <w:tab/>
            </w:r>
            <w:r w:rsidR="0004143E">
              <w:rPr>
                <w:noProof/>
                <w:webHidden/>
              </w:rPr>
              <w:fldChar w:fldCharType="begin"/>
            </w:r>
            <w:r w:rsidR="0004143E">
              <w:rPr>
                <w:noProof/>
                <w:webHidden/>
              </w:rPr>
              <w:instrText xml:space="preserve"> PAGEREF _Toc145336877 \h </w:instrText>
            </w:r>
            <w:r w:rsidR="0004143E">
              <w:rPr>
                <w:noProof/>
                <w:webHidden/>
              </w:rPr>
            </w:r>
            <w:r w:rsidR="0004143E">
              <w:rPr>
                <w:noProof/>
                <w:webHidden/>
              </w:rPr>
              <w:fldChar w:fldCharType="separate"/>
            </w:r>
            <w:r w:rsidR="0004143E">
              <w:rPr>
                <w:noProof/>
                <w:webHidden/>
              </w:rPr>
              <w:t>15</w:t>
            </w:r>
            <w:r w:rsidR="0004143E">
              <w:rPr>
                <w:noProof/>
                <w:webHidden/>
              </w:rPr>
              <w:fldChar w:fldCharType="end"/>
            </w:r>
          </w:hyperlink>
        </w:p>
        <w:p w14:paraId="7EF54C9A" w14:textId="07373960"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78" w:history="1">
            <w:r w:rsidR="0004143E" w:rsidRPr="001356D9">
              <w:rPr>
                <w:rStyle w:val="Hiperpovezava"/>
                <w:noProof/>
                <w:lang w:bidi="en-US"/>
              </w:rPr>
              <w:t>10</w:t>
            </w:r>
            <w:r w:rsidR="0004143E">
              <w:rPr>
                <w:rFonts w:asciiTheme="minorHAnsi" w:eastAsiaTheme="minorEastAsia" w:hAnsiTheme="minorHAnsi" w:cstheme="minorBidi"/>
                <w:noProof/>
                <w:sz w:val="22"/>
                <w:lang w:eastAsia="sl-SI"/>
              </w:rPr>
              <w:tab/>
            </w:r>
            <w:r w:rsidR="0004143E" w:rsidRPr="001356D9">
              <w:rPr>
                <w:rStyle w:val="Hiperpovezava"/>
                <w:noProof/>
                <w:lang w:bidi="en-US"/>
              </w:rPr>
              <w:t>DOSEGANJE KAZALNIKOV PROJEKTA</w:t>
            </w:r>
            <w:r w:rsidR="0004143E">
              <w:rPr>
                <w:noProof/>
                <w:webHidden/>
              </w:rPr>
              <w:tab/>
            </w:r>
            <w:r w:rsidR="0004143E">
              <w:rPr>
                <w:noProof/>
                <w:webHidden/>
              </w:rPr>
              <w:fldChar w:fldCharType="begin"/>
            </w:r>
            <w:r w:rsidR="0004143E">
              <w:rPr>
                <w:noProof/>
                <w:webHidden/>
              </w:rPr>
              <w:instrText xml:space="preserve"> PAGEREF _Toc145336878 \h </w:instrText>
            </w:r>
            <w:r w:rsidR="0004143E">
              <w:rPr>
                <w:noProof/>
                <w:webHidden/>
              </w:rPr>
            </w:r>
            <w:r w:rsidR="0004143E">
              <w:rPr>
                <w:noProof/>
                <w:webHidden/>
              </w:rPr>
              <w:fldChar w:fldCharType="separate"/>
            </w:r>
            <w:r w:rsidR="0004143E">
              <w:rPr>
                <w:noProof/>
                <w:webHidden/>
              </w:rPr>
              <w:t>21</w:t>
            </w:r>
            <w:r w:rsidR="0004143E">
              <w:rPr>
                <w:noProof/>
                <w:webHidden/>
              </w:rPr>
              <w:fldChar w:fldCharType="end"/>
            </w:r>
          </w:hyperlink>
        </w:p>
        <w:p w14:paraId="2388A7E8" w14:textId="074685BE"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79" w:history="1">
            <w:r w:rsidR="0004143E" w:rsidRPr="001356D9">
              <w:rPr>
                <w:rStyle w:val="Hiperpovezava"/>
                <w:noProof/>
                <w:lang w:bidi="en-US"/>
              </w:rPr>
              <w:t>11</w:t>
            </w:r>
            <w:r w:rsidR="0004143E">
              <w:rPr>
                <w:rFonts w:asciiTheme="minorHAnsi" w:eastAsiaTheme="minorEastAsia" w:hAnsiTheme="minorHAnsi" w:cstheme="minorBidi"/>
                <w:noProof/>
                <w:sz w:val="22"/>
                <w:lang w:eastAsia="sl-SI"/>
              </w:rPr>
              <w:tab/>
            </w:r>
            <w:r w:rsidR="0004143E" w:rsidRPr="001356D9">
              <w:rPr>
                <w:rStyle w:val="Hiperpovezava"/>
                <w:noProof/>
                <w:lang w:bidi="en-US"/>
              </w:rPr>
              <w:t>NAVODILA ZA IZDELAVO VLOGE</w:t>
            </w:r>
            <w:r w:rsidR="0004143E">
              <w:rPr>
                <w:noProof/>
                <w:webHidden/>
              </w:rPr>
              <w:tab/>
            </w:r>
            <w:r w:rsidR="0004143E">
              <w:rPr>
                <w:noProof/>
                <w:webHidden/>
              </w:rPr>
              <w:fldChar w:fldCharType="begin"/>
            </w:r>
            <w:r w:rsidR="0004143E">
              <w:rPr>
                <w:noProof/>
                <w:webHidden/>
              </w:rPr>
              <w:instrText xml:space="preserve"> PAGEREF _Toc145336879 \h </w:instrText>
            </w:r>
            <w:r w:rsidR="0004143E">
              <w:rPr>
                <w:noProof/>
                <w:webHidden/>
              </w:rPr>
            </w:r>
            <w:r w:rsidR="0004143E">
              <w:rPr>
                <w:noProof/>
                <w:webHidden/>
              </w:rPr>
              <w:fldChar w:fldCharType="separate"/>
            </w:r>
            <w:r w:rsidR="0004143E">
              <w:rPr>
                <w:noProof/>
                <w:webHidden/>
              </w:rPr>
              <w:t>21</w:t>
            </w:r>
            <w:r w:rsidR="0004143E">
              <w:rPr>
                <w:noProof/>
                <w:webHidden/>
              </w:rPr>
              <w:fldChar w:fldCharType="end"/>
            </w:r>
          </w:hyperlink>
        </w:p>
        <w:p w14:paraId="4C9E41C7" w14:textId="28AF2B86"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80" w:history="1">
            <w:r w:rsidR="0004143E" w:rsidRPr="001356D9">
              <w:rPr>
                <w:rStyle w:val="Hiperpovezava"/>
                <w:noProof/>
                <w:lang w:bidi="en-US"/>
              </w:rPr>
              <w:t>11.1</w:t>
            </w:r>
            <w:r w:rsidR="0004143E">
              <w:rPr>
                <w:rFonts w:asciiTheme="minorHAnsi" w:eastAsiaTheme="minorEastAsia" w:hAnsiTheme="minorHAnsi" w:cstheme="minorBidi"/>
                <w:noProof/>
                <w:sz w:val="22"/>
                <w:lang w:eastAsia="sl-SI"/>
              </w:rPr>
              <w:tab/>
            </w:r>
            <w:r w:rsidR="0004143E" w:rsidRPr="001356D9">
              <w:rPr>
                <w:rStyle w:val="Hiperpovezava"/>
                <w:noProof/>
                <w:lang w:bidi="en-US"/>
              </w:rPr>
              <w:t>Formalno popolna vloga</w:t>
            </w:r>
            <w:r w:rsidR="0004143E">
              <w:rPr>
                <w:noProof/>
                <w:webHidden/>
              </w:rPr>
              <w:tab/>
            </w:r>
            <w:r w:rsidR="0004143E">
              <w:rPr>
                <w:noProof/>
                <w:webHidden/>
              </w:rPr>
              <w:fldChar w:fldCharType="begin"/>
            </w:r>
            <w:r w:rsidR="0004143E">
              <w:rPr>
                <w:noProof/>
                <w:webHidden/>
              </w:rPr>
              <w:instrText xml:space="preserve"> PAGEREF _Toc145336880 \h </w:instrText>
            </w:r>
            <w:r w:rsidR="0004143E">
              <w:rPr>
                <w:noProof/>
                <w:webHidden/>
              </w:rPr>
            </w:r>
            <w:r w:rsidR="0004143E">
              <w:rPr>
                <w:noProof/>
                <w:webHidden/>
              </w:rPr>
              <w:fldChar w:fldCharType="separate"/>
            </w:r>
            <w:r w:rsidR="0004143E">
              <w:rPr>
                <w:noProof/>
                <w:webHidden/>
              </w:rPr>
              <w:t>22</w:t>
            </w:r>
            <w:r w:rsidR="0004143E">
              <w:rPr>
                <w:noProof/>
                <w:webHidden/>
              </w:rPr>
              <w:fldChar w:fldCharType="end"/>
            </w:r>
          </w:hyperlink>
        </w:p>
        <w:p w14:paraId="6E4E489B" w14:textId="0FEBB486"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81" w:history="1">
            <w:r w:rsidR="0004143E" w:rsidRPr="001356D9">
              <w:rPr>
                <w:rStyle w:val="Hiperpovezava"/>
                <w:noProof/>
                <w:lang w:bidi="en-US"/>
              </w:rPr>
              <w:t>11.2</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Pogoji dopolnjevanja vloge</w:t>
            </w:r>
            <w:r w:rsidR="0004143E">
              <w:rPr>
                <w:noProof/>
                <w:webHidden/>
              </w:rPr>
              <w:tab/>
            </w:r>
            <w:r w:rsidR="0004143E">
              <w:rPr>
                <w:noProof/>
                <w:webHidden/>
              </w:rPr>
              <w:fldChar w:fldCharType="begin"/>
            </w:r>
            <w:r w:rsidR="0004143E">
              <w:rPr>
                <w:noProof/>
                <w:webHidden/>
              </w:rPr>
              <w:instrText xml:space="preserve"> PAGEREF _Toc145336881 \h </w:instrText>
            </w:r>
            <w:r w:rsidR="0004143E">
              <w:rPr>
                <w:noProof/>
                <w:webHidden/>
              </w:rPr>
            </w:r>
            <w:r w:rsidR="0004143E">
              <w:rPr>
                <w:noProof/>
                <w:webHidden/>
              </w:rPr>
              <w:fldChar w:fldCharType="separate"/>
            </w:r>
            <w:r w:rsidR="0004143E">
              <w:rPr>
                <w:noProof/>
                <w:webHidden/>
              </w:rPr>
              <w:t>22</w:t>
            </w:r>
            <w:r w:rsidR="0004143E">
              <w:rPr>
                <w:noProof/>
                <w:webHidden/>
              </w:rPr>
              <w:fldChar w:fldCharType="end"/>
            </w:r>
          </w:hyperlink>
        </w:p>
        <w:p w14:paraId="4C444FEE" w14:textId="253B4AF9"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2" w:history="1">
            <w:r w:rsidR="0004143E" w:rsidRPr="001356D9">
              <w:rPr>
                <w:rStyle w:val="Hiperpovezava"/>
                <w:noProof/>
                <w:lang w:bidi="en-US"/>
              </w:rPr>
              <w:t>12</w:t>
            </w:r>
            <w:r w:rsidR="0004143E">
              <w:rPr>
                <w:rFonts w:asciiTheme="minorHAnsi" w:eastAsiaTheme="minorEastAsia" w:hAnsiTheme="minorHAnsi" w:cstheme="minorBidi"/>
                <w:noProof/>
                <w:sz w:val="22"/>
                <w:lang w:eastAsia="sl-SI"/>
              </w:rPr>
              <w:tab/>
            </w:r>
            <w:r w:rsidR="0004143E" w:rsidRPr="001356D9">
              <w:rPr>
                <w:rStyle w:val="Hiperpovezava"/>
                <w:noProof/>
                <w:lang w:bidi="en-US"/>
              </w:rPr>
              <w:t>ROKI IN NAČIN PRIJAVE</w:t>
            </w:r>
            <w:r w:rsidR="0004143E">
              <w:rPr>
                <w:noProof/>
                <w:webHidden/>
              </w:rPr>
              <w:tab/>
            </w:r>
            <w:r w:rsidR="0004143E">
              <w:rPr>
                <w:noProof/>
                <w:webHidden/>
              </w:rPr>
              <w:fldChar w:fldCharType="begin"/>
            </w:r>
            <w:r w:rsidR="0004143E">
              <w:rPr>
                <w:noProof/>
                <w:webHidden/>
              </w:rPr>
              <w:instrText xml:space="preserve"> PAGEREF _Toc145336882 \h </w:instrText>
            </w:r>
            <w:r w:rsidR="0004143E">
              <w:rPr>
                <w:noProof/>
                <w:webHidden/>
              </w:rPr>
            </w:r>
            <w:r w:rsidR="0004143E">
              <w:rPr>
                <w:noProof/>
                <w:webHidden/>
              </w:rPr>
              <w:fldChar w:fldCharType="separate"/>
            </w:r>
            <w:r w:rsidR="0004143E">
              <w:rPr>
                <w:noProof/>
                <w:webHidden/>
              </w:rPr>
              <w:t>22</w:t>
            </w:r>
            <w:r w:rsidR="0004143E">
              <w:rPr>
                <w:noProof/>
                <w:webHidden/>
              </w:rPr>
              <w:fldChar w:fldCharType="end"/>
            </w:r>
          </w:hyperlink>
        </w:p>
        <w:p w14:paraId="73BB2D68" w14:textId="01596DCA"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3" w:history="1">
            <w:r w:rsidR="0004143E" w:rsidRPr="001356D9">
              <w:rPr>
                <w:rStyle w:val="Hiperpovezava"/>
                <w:noProof/>
                <w:lang w:bidi="en-US"/>
              </w:rPr>
              <w:t>13</w:t>
            </w:r>
            <w:r w:rsidR="0004143E">
              <w:rPr>
                <w:rFonts w:asciiTheme="minorHAnsi" w:eastAsiaTheme="minorEastAsia" w:hAnsiTheme="minorHAnsi" w:cstheme="minorBidi"/>
                <w:noProof/>
                <w:sz w:val="22"/>
                <w:lang w:eastAsia="sl-SI"/>
              </w:rPr>
              <w:tab/>
            </w:r>
            <w:r w:rsidR="0004143E" w:rsidRPr="001356D9">
              <w:rPr>
                <w:rStyle w:val="Hiperpovezava"/>
                <w:noProof/>
                <w:lang w:bidi="en-US"/>
              </w:rPr>
              <w:t>ODPIRANJE IN PREGLED VLOG TER NAČIN DOPOLNITVE OZIROMA POJASNITVE VLOG</w:t>
            </w:r>
            <w:r w:rsidR="0004143E">
              <w:rPr>
                <w:noProof/>
                <w:webHidden/>
              </w:rPr>
              <w:tab/>
            </w:r>
            <w:r w:rsidR="0004143E">
              <w:rPr>
                <w:noProof/>
                <w:webHidden/>
              </w:rPr>
              <w:fldChar w:fldCharType="begin"/>
            </w:r>
            <w:r w:rsidR="0004143E">
              <w:rPr>
                <w:noProof/>
                <w:webHidden/>
              </w:rPr>
              <w:instrText xml:space="preserve"> PAGEREF _Toc145336883 \h </w:instrText>
            </w:r>
            <w:r w:rsidR="0004143E">
              <w:rPr>
                <w:noProof/>
                <w:webHidden/>
              </w:rPr>
            </w:r>
            <w:r w:rsidR="0004143E">
              <w:rPr>
                <w:noProof/>
                <w:webHidden/>
              </w:rPr>
              <w:fldChar w:fldCharType="separate"/>
            </w:r>
            <w:r w:rsidR="0004143E">
              <w:rPr>
                <w:noProof/>
                <w:webHidden/>
              </w:rPr>
              <w:t>22</w:t>
            </w:r>
            <w:r w:rsidR="0004143E">
              <w:rPr>
                <w:noProof/>
                <w:webHidden/>
              </w:rPr>
              <w:fldChar w:fldCharType="end"/>
            </w:r>
          </w:hyperlink>
        </w:p>
        <w:p w14:paraId="6EC9E7B7" w14:textId="04EDC627"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4" w:history="1">
            <w:r w:rsidR="0004143E" w:rsidRPr="001356D9">
              <w:rPr>
                <w:rStyle w:val="Hiperpovezava"/>
                <w:noProof/>
                <w:lang w:bidi="en-US"/>
              </w:rPr>
              <w:t>14</w:t>
            </w:r>
            <w:r w:rsidR="0004143E">
              <w:rPr>
                <w:rFonts w:asciiTheme="minorHAnsi" w:eastAsiaTheme="minorEastAsia" w:hAnsiTheme="minorHAnsi" w:cstheme="minorBidi"/>
                <w:noProof/>
                <w:sz w:val="22"/>
                <w:lang w:eastAsia="sl-SI"/>
              </w:rPr>
              <w:tab/>
            </w:r>
            <w:r w:rsidR="0004143E" w:rsidRPr="001356D9">
              <w:rPr>
                <w:rStyle w:val="Hiperpovezava"/>
                <w:noProof/>
                <w:lang w:bidi="en-US"/>
              </w:rPr>
              <w:t>OCENJEVANJE VLOG</w:t>
            </w:r>
            <w:r w:rsidR="0004143E">
              <w:rPr>
                <w:noProof/>
                <w:webHidden/>
              </w:rPr>
              <w:tab/>
            </w:r>
            <w:r w:rsidR="0004143E">
              <w:rPr>
                <w:noProof/>
                <w:webHidden/>
              </w:rPr>
              <w:fldChar w:fldCharType="begin"/>
            </w:r>
            <w:r w:rsidR="0004143E">
              <w:rPr>
                <w:noProof/>
                <w:webHidden/>
              </w:rPr>
              <w:instrText xml:space="preserve"> PAGEREF _Toc145336884 \h </w:instrText>
            </w:r>
            <w:r w:rsidR="0004143E">
              <w:rPr>
                <w:noProof/>
                <w:webHidden/>
              </w:rPr>
            </w:r>
            <w:r w:rsidR="0004143E">
              <w:rPr>
                <w:noProof/>
                <w:webHidden/>
              </w:rPr>
              <w:fldChar w:fldCharType="separate"/>
            </w:r>
            <w:r w:rsidR="0004143E">
              <w:rPr>
                <w:noProof/>
                <w:webHidden/>
              </w:rPr>
              <w:t>24</w:t>
            </w:r>
            <w:r w:rsidR="0004143E">
              <w:rPr>
                <w:noProof/>
                <w:webHidden/>
              </w:rPr>
              <w:fldChar w:fldCharType="end"/>
            </w:r>
          </w:hyperlink>
        </w:p>
        <w:p w14:paraId="52CB37EA" w14:textId="6CF793B9"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5" w:history="1">
            <w:r w:rsidR="0004143E" w:rsidRPr="001356D9">
              <w:rPr>
                <w:rStyle w:val="Hiperpovezava"/>
                <w:noProof/>
                <w:lang w:bidi="en-US"/>
              </w:rPr>
              <w:t>15</w:t>
            </w:r>
            <w:r w:rsidR="0004143E">
              <w:rPr>
                <w:rFonts w:asciiTheme="minorHAnsi" w:eastAsiaTheme="minorEastAsia" w:hAnsiTheme="minorHAnsi" w:cstheme="minorBidi"/>
                <w:noProof/>
                <w:sz w:val="22"/>
                <w:lang w:eastAsia="sl-SI"/>
              </w:rPr>
              <w:tab/>
            </w:r>
            <w:r w:rsidR="0004143E" w:rsidRPr="001356D9">
              <w:rPr>
                <w:rStyle w:val="Hiperpovezava"/>
                <w:noProof/>
                <w:lang w:bidi="en-US"/>
              </w:rPr>
              <w:t>METODOLOGIJA IN MERILA ZA OCENJEVANJE / TOČKOVANJE VLOG</w:t>
            </w:r>
            <w:r w:rsidR="0004143E">
              <w:rPr>
                <w:noProof/>
                <w:webHidden/>
              </w:rPr>
              <w:tab/>
            </w:r>
            <w:r w:rsidR="0004143E">
              <w:rPr>
                <w:noProof/>
                <w:webHidden/>
              </w:rPr>
              <w:fldChar w:fldCharType="begin"/>
            </w:r>
            <w:r w:rsidR="0004143E">
              <w:rPr>
                <w:noProof/>
                <w:webHidden/>
              </w:rPr>
              <w:instrText xml:space="preserve"> PAGEREF _Toc145336885 \h </w:instrText>
            </w:r>
            <w:r w:rsidR="0004143E">
              <w:rPr>
                <w:noProof/>
                <w:webHidden/>
              </w:rPr>
            </w:r>
            <w:r w:rsidR="0004143E">
              <w:rPr>
                <w:noProof/>
                <w:webHidden/>
              </w:rPr>
              <w:fldChar w:fldCharType="separate"/>
            </w:r>
            <w:r w:rsidR="0004143E">
              <w:rPr>
                <w:noProof/>
                <w:webHidden/>
              </w:rPr>
              <w:t>25</w:t>
            </w:r>
            <w:r w:rsidR="0004143E">
              <w:rPr>
                <w:noProof/>
                <w:webHidden/>
              </w:rPr>
              <w:fldChar w:fldCharType="end"/>
            </w:r>
          </w:hyperlink>
        </w:p>
        <w:p w14:paraId="592CDD27" w14:textId="5EB29C9D"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6" w:history="1">
            <w:r w:rsidR="0004143E" w:rsidRPr="001356D9">
              <w:rPr>
                <w:rStyle w:val="Hiperpovezava"/>
                <w:noProof/>
                <w:lang w:bidi="en-US"/>
              </w:rPr>
              <w:t>16</w:t>
            </w:r>
            <w:r w:rsidR="0004143E">
              <w:rPr>
                <w:rFonts w:asciiTheme="minorHAnsi" w:eastAsiaTheme="minorEastAsia" w:hAnsiTheme="minorHAnsi" w:cstheme="minorBidi"/>
                <w:noProof/>
                <w:sz w:val="22"/>
                <w:lang w:eastAsia="sl-SI"/>
              </w:rPr>
              <w:tab/>
            </w:r>
            <w:r w:rsidR="0004143E" w:rsidRPr="001356D9">
              <w:rPr>
                <w:rStyle w:val="Hiperpovezava"/>
                <w:noProof/>
                <w:lang w:bidi="en-US"/>
              </w:rPr>
              <w:t>OBVEŠČANJE O IZBORU IN POGOJI ZA PODPIS POGODBE</w:t>
            </w:r>
            <w:r w:rsidR="0004143E">
              <w:rPr>
                <w:noProof/>
                <w:webHidden/>
              </w:rPr>
              <w:tab/>
            </w:r>
            <w:r w:rsidR="0004143E">
              <w:rPr>
                <w:noProof/>
                <w:webHidden/>
              </w:rPr>
              <w:fldChar w:fldCharType="begin"/>
            </w:r>
            <w:r w:rsidR="0004143E">
              <w:rPr>
                <w:noProof/>
                <w:webHidden/>
              </w:rPr>
              <w:instrText xml:space="preserve"> PAGEREF _Toc145336886 \h </w:instrText>
            </w:r>
            <w:r w:rsidR="0004143E">
              <w:rPr>
                <w:noProof/>
                <w:webHidden/>
              </w:rPr>
            </w:r>
            <w:r w:rsidR="0004143E">
              <w:rPr>
                <w:noProof/>
                <w:webHidden/>
              </w:rPr>
              <w:fldChar w:fldCharType="separate"/>
            </w:r>
            <w:r w:rsidR="0004143E">
              <w:rPr>
                <w:noProof/>
                <w:webHidden/>
              </w:rPr>
              <w:t>27</w:t>
            </w:r>
            <w:r w:rsidR="0004143E">
              <w:rPr>
                <w:noProof/>
                <w:webHidden/>
              </w:rPr>
              <w:fldChar w:fldCharType="end"/>
            </w:r>
          </w:hyperlink>
        </w:p>
        <w:p w14:paraId="292D1682" w14:textId="5686413E"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87" w:history="1">
            <w:r w:rsidR="0004143E" w:rsidRPr="001356D9">
              <w:rPr>
                <w:rStyle w:val="Hiperpovezava"/>
                <w:noProof/>
                <w:lang w:bidi="en-US"/>
              </w:rPr>
              <w:t>17</w:t>
            </w:r>
            <w:r w:rsidR="0004143E">
              <w:rPr>
                <w:rFonts w:asciiTheme="minorHAnsi" w:eastAsiaTheme="minorEastAsia" w:hAnsiTheme="minorHAnsi" w:cstheme="minorBidi"/>
                <w:noProof/>
                <w:sz w:val="22"/>
                <w:lang w:eastAsia="sl-SI"/>
              </w:rPr>
              <w:tab/>
            </w:r>
            <w:r w:rsidR="0004143E" w:rsidRPr="001356D9">
              <w:rPr>
                <w:rStyle w:val="Hiperpovezava"/>
                <w:noProof/>
                <w:lang w:bidi="en-US"/>
              </w:rPr>
              <w:t>OSTALE ZAHTEVE</w:t>
            </w:r>
            <w:r w:rsidR="0004143E">
              <w:rPr>
                <w:noProof/>
                <w:webHidden/>
              </w:rPr>
              <w:tab/>
            </w:r>
            <w:r w:rsidR="0004143E">
              <w:rPr>
                <w:noProof/>
                <w:webHidden/>
              </w:rPr>
              <w:fldChar w:fldCharType="begin"/>
            </w:r>
            <w:r w:rsidR="0004143E">
              <w:rPr>
                <w:noProof/>
                <w:webHidden/>
              </w:rPr>
              <w:instrText xml:space="preserve"> PAGEREF _Toc145336887 \h </w:instrText>
            </w:r>
            <w:r w:rsidR="0004143E">
              <w:rPr>
                <w:noProof/>
                <w:webHidden/>
              </w:rPr>
            </w:r>
            <w:r w:rsidR="0004143E">
              <w:rPr>
                <w:noProof/>
                <w:webHidden/>
              </w:rPr>
              <w:fldChar w:fldCharType="separate"/>
            </w:r>
            <w:r w:rsidR="0004143E">
              <w:rPr>
                <w:noProof/>
                <w:webHidden/>
              </w:rPr>
              <w:t>27</w:t>
            </w:r>
            <w:r w:rsidR="0004143E">
              <w:rPr>
                <w:noProof/>
                <w:webHidden/>
              </w:rPr>
              <w:fldChar w:fldCharType="end"/>
            </w:r>
          </w:hyperlink>
        </w:p>
        <w:p w14:paraId="41C53DF0" w14:textId="7B06330C"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88" w:history="1">
            <w:r w:rsidR="0004143E" w:rsidRPr="001356D9">
              <w:rPr>
                <w:rStyle w:val="Hiperpovezava"/>
                <w:noProof/>
                <w:lang w:bidi="en-US"/>
              </w:rPr>
              <w:t>17.1</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informiranja in obveščanja javnosti</w:t>
            </w:r>
            <w:r w:rsidR="0004143E">
              <w:rPr>
                <w:noProof/>
                <w:webHidden/>
              </w:rPr>
              <w:tab/>
            </w:r>
            <w:r w:rsidR="0004143E">
              <w:rPr>
                <w:noProof/>
                <w:webHidden/>
              </w:rPr>
              <w:fldChar w:fldCharType="begin"/>
            </w:r>
            <w:r w:rsidR="0004143E">
              <w:rPr>
                <w:noProof/>
                <w:webHidden/>
              </w:rPr>
              <w:instrText xml:space="preserve"> PAGEREF _Toc145336888 \h </w:instrText>
            </w:r>
            <w:r w:rsidR="0004143E">
              <w:rPr>
                <w:noProof/>
                <w:webHidden/>
              </w:rPr>
            </w:r>
            <w:r w:rsidR="0004143E">
              <w:rPr>
                <w:noProof/>
                <w:webHidden/>
              </w:rPr>
              <w:fldChar w:fldCharType="separate"/>
            </w:r>
            <w:r w:rsidR="0004143E">
              <w:rPr>
                <w:noProof/>
                <w:webHidden/>
              </w:rPr>
              <w:t>27</w:t>
            </w:r>
            <w:r w:rsidR="0004143E">
              <w:rPr>
                <w:noProof/>
                <w:webHidden/>
              </w:rPr>
              <w:fldChar w:fldCharType="end"/>
            </w:r>
          </w:hyperlink>
        </w:p>
        <w:p w14:paraId="46E5E951" w14:textId="1BB86B4C"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89" w:history="1">
            <w:r w:rsidR="0004143E" w:rsidRPr="001356D9">
              <w:rPr>
                <w:rStyle w:val="Hiperpovezava"/>
                <w:noProof/>
                <w:lang w:bidi="en-US"/>
              </w:rPr>
              <w:t>17.2</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hranjenja dokumentacije in spremljanja ter evidentiranja</w:t>
            </w:r>
            <w:r w:rsidR="0004143E">
              <w:rPr>
                <w:noProof/>
                <w:webHidden/>
              </w:rPr>
              <w:tab/>
            </w:r>
            <w:r w:rsidR="0004143E">
              <w:rPr>
                <w:noProof/>
                <w:webHidden/>
              </w:rPr>
              <w:fldChar w:fldCharType="begin"/>
            </w:r>
            <w:r w:rsidR="0004143E">
              <w:rPr>
                <w:noProof/>
                <w:webHidden/>
              </w:rPr>
              <w:instrText xml:space="preserve"> PAGEREF _Toc145336889 \h </w:instrText>
            </w:r>
            <w:r w:rsidR="0004143E">
              <w:rPr>
                <w:noProof/>
                <w:webHidden/>
              </w:rPr>
            </w:r>
            <w:r w:rsidR="0004143E">
              <w:rPr>
                <w:noProof/>
                <w:webHidden/>
              </w:rPr>
              <w:fldChar w:fldCharType="separate"/>
            </w:r>
            <w:r w:rsidR="0004143E">
              <w:rPr>
                <w:noProof/>
                <w:webHidden/>
              </w:rPr>
              <w:t>28</w:t>
            </w:r>
            <w:r w:rsidR="0004143E">
              <w:rPr>
                <w:noProof/>
                <w:webHidden/>
              </w:rPr>
              <w:fldChar w:fldCharType="end"/>
            </w:r>
          </w:hyperlink>
        </w:p>
        <w:p w14:paraId="7D34AD0D" w14:textId="0FE22917"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0" w:history="1">
            <w:r w:rsidR="0004143E" w:rsidRPr="001356D9">
              <w:rPr>
                <w:rStyle w:val="Hiperpovezava"/>
                <w:noProof/>
                <w:lang w:bidi="en-US"/>
              </w:rPr>
              <w:t>17.3</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dostopnosti dokumentacije nadzornim organom</w:t>
            </w:r>
            <w:r w:rsidR="0004143E">
              <w:rPr>
                <w:noProof/>
                <w:webHidden/>
              </w:rPr>
              <w:tab/>
            </w:r>
            <w:r w:rsidR="0004143E">
              <w:rPr>
                <w:noProof/>
                <w:webHidden/>
              </w:rPr>
              <w:fldChar w:fldCharType="begin"/>
            </w:r>
            <w:r w:rsidR="0004143E">
              <w:rPr>
                <w:noProof/>
                <w:webHidden/>
              </w:rPr>
              <w:instrText xml:space="preserve"> PAGEREF _Toc145336890 \h </w:instrText>
            </w:r>
            <w:r w:rsidR="0004143E">
              <w:rPr>
                <w:noProof/>
                <w:webHidden/>
              </w:rPr>
            </w:r>
            <w:r w:rsidR="0004143E">
              <w:rPr>
                <w:noProof/>
                <w:webHidden/>
              </w:rPr>
              <w:fldChar w:fldCharType="separate"/>
            </w:r>
            <w:r w:rsidR="0004143E">
              <w:rPr>
                <w:noProof/>
                <w:webHidden/>
              </w:rPr>
              <w:t>28</w:t>
            </w:r>
            <w:r w:rsidR="0004143E">
              <w:rPr>
                <w:noProof/>
                <w:webHidden/>
              </w:rPr>
              <w:fldChar w:fldCharType="end"/>
            </w:r>
          </w:hyperlink>
        </w:p>
        <w:p w14:paraId="68DFC9C0" w14:textId="7BD18D03"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1" w:history="1">
            <w:r w:rsidR="0004143E" w:rsidRPr="001356D9">
              <w:rPr>
                <w:rStyle w:val="Hiperpovezava"/>
                <w:noProof/>
                <w:lang w:bidi="en-US"/>
              </w:rPr>
              <w:t>17.4</w:t>
            </w:r>
            <w:r w:rsidR="0004143E">
              <w:rPr>
                <w:rFonts w:asciiTheme="minorHAnsi" w:eastAsiaTheme="minorEastAsia" w:hAnsiTheme="minorHAnsi" w:cstheme="minorBidi"/>
                <w:noProof/>
                <w:sz w:val="22"/>
                <w:lang w:eastAsia="sl-SI"/>
              </w:rPr>
              <w:tab/>
            </w:r>
            <w:r w:rsidR="0004143E" w:rsidRPr="001356D9">
              <w:rPr>
                <w:rStyle w:val="Hiperpovezava"/>
                <w:noProof/>
                <w:lang w:bidi="en-US"/>
              </w:rPr>
              <w:t>Načelo »ne škoduj bistveno« (DNSH) v smislu člena 17 Uredbe (EU) 2020/852</w:t>
            </w:r>
            <w:r w:rsidR="0004143E">
              <w:rPr>
                <w:noProof/>
                <w:webHidden/>
              </w:rPr>
              <w:tab/>
            </w:r>
            <w:r w:rsidR="0004143E">
              <w:rPr>
                <w:noProof/>
                <w:webHidden/>
              </w:rPr>
              <w:fldChar w:fldCharType="begin"/>
            </w:r>
            <w:r w:rsidR="0004143E">
              <w:rPr>
                <w:noProof/>
                <w:webHidden/>
              </w:rPr>
              <w:instrText xml:space="preserve"> PAGEREF _Toc145336891 \h </w:instrText>
            </w:r>
            <w:r w:rsidR="0004143E">
              <w:rPr>
                <w:noProof/>
                <w:webHidden/>
              </w:rPr>
            </w:r>
            <w:r w:rsidR="0004143E">
              <w:rPr>
                <w:noProof/>
                <w:webHidden/>
              </w:rPr>
              <w:fldChar w:fldCharType="separate"/>
            </w:r>
            <w:r w:rsidR="0004143E">
              <w:rPr>
                <w:noProof/>
                <w:webHidden/>
              </w:rPr>
              <w:t>28</w:t>
            </w:r>
            <w:r w:rsidR="0004143E">
              <w:rPr>
                <w:noProof/>
                <w:webHidden/>
              </w:rPr>
              <w:fldChar w:fldCharType="end"/>
            </w:r>
          </w:hyperlink>
        </w:p>
        <w:p w14:paraId="6C4BB8AB" w14:textId="11EC5533"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2" w:history="1">
            <w:r w:rsidR="0004143E" w:rsidRPr="001356D9">
              <w:rPr>
                <w:rStyle w:val="Hiperpovezava"/>
                <w:noProof/>
                <w:lang w:bidi="en-US"/>
              </w:rPr>
              <w:t>17.5</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zagotavljanja enakih možnosti in trajnostnega razvoja</w:t>
            </w:r>
            <w:r w:rsidR="0004143E">
              <w:rPr>
                <w:noProof/>
                <w:webHidden/>
              </w:rPr>
              <w:tab/>
            </w:r>
            <w:r w:rsidR="0004143E">
              <w:rPr>
                <w:noProof/>
                <w:webHidden/>
              </w:rPr>
              <w:fldChar w:fldCharType="begin"/>
            </w:r>
            <w:r w:rsidR="0004143E">
              <w:rPr>
                <w:noProof/>
                <w:webHidden/>
              </w:rPr>
              <w:instrText xml:space="preserve"> PAGEREF _Toc145336892 \h </w:instrText>
            </w:r>
            <w:r w:rsidR="0004143E">
              <w:rPr>
                <w:noProof/>
                <w:webHidden/>
              </w:rPr>
            </w:r>
            <w:r w:rsidR="0004143E">
              <w:rPr>
                <w:noProof/>
                <w:webHidden/>
              </w:rPr>
              <w:fldChar w:fldCharType="separate"/>
            </w:r>
            <w:r w:rsidR="0004143E">
              <w:rPr>
                <w:noProof/>
                <w:webHidden/>
              </w:rPr>
              <w:t>29</w:t>
            </w:r>
            <w:r w:rsidR="0004143E">
              <w:rPr>
                <w:noProof/>
                <w:webHidden/>
              </w:rPr>
              <w:fldChar w:fldCharType="end"/>
            </w:r>
          </w:hyperlink>
        </w:p>
        <w:p w14:paraId="2FF863DF" w14:textId="539BDE0C"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3" w:history="1">
            <w:r w:rsidR="0004143E" w:rsidRPr="001356D9">
              <w:rPr>
                <w:rStyle w:val="Hiperpovezava"/>
                <w:noProof/>
                <w:lang w:bidi="en-US"/>
              </w:rPr>
              <w:t>17.6</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varovanje osebnih podatkov in poslovnih skrivnosti</w:t>
            </w:r>
            <w:r w:rsidR="0004143E">
              <w:rPr>
                <w:noProof/>
                <w:webHidden/>
              </w:rPr>
              <w:tab/>
            </w:r>
            <w:r w:rsidR="0004143E">
              <w:rPr>
                <w:noProof/>
                <w:webHidden/>
              </w:rPr>
              <w:fldChar w:fldCharType="begin"/>
            </w:r>
            <w:r w:rsidR="0004143E">
              <w:rPr>
                <w:noProof/>
                <w:webHidden/>
              </w:rPr>
              <w:instrText xml:space="preserve"> PAGEREF _Toc145336893 \h </w:instrText>
            </w:r>
            <w:r w:rsidR="0004143E">
              <w:rPr>
                <w:noProof/>
                <w:webHidden/>
              </w:rPr>
            </w:r>
            <w:r w:rsidR="0004143E">
              <w:rPr>
                <w:noProof/>
                <w:webHidden/>
              </w:rPr>
              <w:fldChar w:fldCharType="separate"/>
            </w:r>
            <w:r w:rsidR="0004143E">
              <w:rPr>
                <w:noProof/>
                <w:webHidden/>
              </w:rPr>
              <w:t>29</w:t>
            </w:r>
            <w:r w:rsidR="0004143E">
              <w:rPr>
                <w:noProof/>
                <w:webHidden/>
              </w:rPr>
              <w:fldChar w:fldCharType="end"/>
            </w:r>
          </w:hyperlink>
        </w:p>
        <w:p w14:paraId="671C1D47" w14:textId="3D9A9D2B"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4" w:history="1">
            <w:r w:rsidR="0004143E" w:rsidRPr="001356D9">
              <w:rPr>
                <w:rStyle w:val="Hiperpovezava"/>
                <w:noProof/>
                <w:lang w:bidi="en-US"/>
              </w:rPr>
              <w:t>17.7</w:t>
            </w:r>
            <w:r w:rsidR="0004143E">
              <w:rPr>
                <w:rFonts w:asciiTheme="minorHAnsi" w:eastAsiaTheme="minorEastAsia" w:hAnsiTheme="minorHAnsi" w:cstheme="minorBidi"/>
                <w:noProof/>
                <w:sz w:val="22"/>
                <w:lang w:eastAsia="sl-SI"/>
              </w:rPr>
              <w:tab/>
            </w:r>
            <w:r w:rsidR="0004143E" w:rsidRPr="001356D9">
              <w:rPr>
                <w:rStyle w:val="Hiperpovezava"/>
                <w:noProof/>
                <w:lang w:bidi="en-US"/>
              </w:rPr>
              <w:t>Zahteve glede spremljanja in vrednotenja doseganja ciljev in kazalnikov projekta</w:t>
            </w:r>
            <w:r w:rsidR="0004143E">
              <w:rPr>
                <w:noProof/>
                <w:webHidden/>
              </w:rPr>
              <w:tab/>
            </w:r>
            <w:r w:rsidR="0004143E">
              <w:rPr>
                <w:noProof/>
                <w:webHidden/>
              </w:rPr>
              <w:fldChar w:fldCharType="begin"/>
            </w:r>
            <w:r w:rsidR="0004143E">
              <w:rPr>
                <w:noProof/>
                <w:webHidden/>
              </w:rPr>
              <w:instrText xml:space="preserve"> PAGEREF _Toc145336894 \h </w:instrText>
            </w:r>
            <w:r w:rsidR="0004143E">
              <w:rPr>
                <w:noProof/>
                <w:webHidden/>
              </w:rPr>
            </w:r>
            <w:r w:rsidR="0004143E">
              <w:rPr>
                <w:noProof/>
                <w:webHidden/>
              </w:rPr>
              <w:fldChar w:fldCharType="separate"/>
            </w:r>
            <w:r w:rsidR="0004143E">
              <w:rPr>
                <w:noProof/>
                <w:webHidden/>
              </w:rPr>
              <w:t>29</w:t>
            </w:r>
            <w:r w:rsidR="0004143E">
              <w:rPr>
                <w:noProof/>
                <w:webHidden/>
              </w:rPr>
              <w:fldChar w:fldCharType="end"/>
            </w:r>
          </w:hyperlink>
        </w:p>
        <w:p w14:paraId="3C9C20A2" w14:textId="04007748"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5" w:history="1">
            <w:r w:rsidR="0004143E" w:rsidRPr="001356D9">
              <w:rPr>
                <w:rStyle w:val="Hiperpovezava"/>
                <w:noProof/>
                <w:lang w:bidi="en-US"/>
              </w:rPr>
              <w:t>17.8</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Posledice, če se ugotovi, da je v postopku potrjevanja ali izvrševanja projektov prišlo do resnih napak, nepravilnosti, goljufije ali kršitve obveznosti</w:t>
            </w:r>
            <w:r w:rsidR="0004143E">
              <w:rPr>
                <w:noProof/>
                <w:webHidden/>
              </w:rPr>
              <w:tab/>
            </w:r>
            <w:r w:rsidR="0004143E">
              <w:rPr>
                <w:noProof/>
                <w:webHidden/>
              </w:rPr>
              <w:fldChar w:fldCharType="begin"/>
            </w:r>
            <w:r w:rsidR="0004143E">
              <w:rPr>
                <w:noProof/>
                <w:webHidden/>
              </w:rPr>
              <w:instrText xml:space="preserve"> PAGEREF _Toc145336895 \h </w:instrText>
            </w:r>
            <w:r w:rsidR="0004143E">
              <w:rPr>
                <w:noProof/>
                <w:webHidden/>
              </w:rPr>
            </w:r>
            <w:r w:rsidR="0004143E">
              <w:rPr>
                <w:noProof/>
                <w:webHidden/>
              </w:rPr>
              <w:fldChar w:fldCharType="separate"/>
            </w:r>
            <w:r w:rsidR="0004143E">
              <w:rPr>
                <w:noProof/>
                <w:webHidden/>
              </w:rPr>
              <w:t>30</w:t>
            </w:r>
            <w:r w:rsidR="0004143E">
              <w:rPr>
                <w:noProof/>
                <w:webHidden/>
              </w:rPr>
              <w:fldChar w:fldCharType="end"/>
            </w:r>
          </w:hyperlink>
        </w:p>
        <w:p w14:paraId="4C9CB9A6" w14:textId="609EBA16" w:rsidR="0004143E" w:rsidRDefault="001139A9">
          <w:pPr>
            <w:pStyle w:val="Kazalovsebine2"/>
            <w:tabs>
              <w:tab w:val="left" w:pos="880"/>
              <w:tab w:val="right" w:leader="dot" w:pos="9062"/>
            </w:tabs>
            <w:rPr>
              <w:rFonts w:asciiTheme="minorHAnsi" w:eastAsiaTheme="minorEastAsia" w:hAnsiTheme="minorHAnsi" w:cstheme="minorBidi"/>
              <w:noProof/>
              <w:sz w:val="22"/>
              <w:lang w:eastAsia="sl-SI"/>
            </w:rPr>
          </w:pPr>
          <w:hyperlink w:anchor="_Toc145336896" w:history="1">
            <w:r w:rsidR="0004143E" w:rsidRPr="001356D9">
              <w:rPr>
                <w:rStyle w:val="Hiperpovezava"/>
                <w:noProof/>
                <w:lang w:bidi="en-US"/>
              </w:rPr>
              <w:t>17.9</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Posledice, če se ugotovi, da aktivnosti na projektu niso bile skladne s pravom Unije in pravom Republike Slovenije</w:t>
            </w:r>
            <w:r w:rsidR="0004143E">
              <w:rPr>
                <w:noProof/>
                <w:webHidden/>
              </w:rPr>
              <w:tab/>
            </w:r>
            <w:r w:rsidR="0004143E">
              <w:rPr>
                <w:noProof/>
                <w:webHidden/>
              </w:rPr>
              <w:fldChar w:fldCharType="begin"/>
            </w:r>
            <w:r w:rsidR="0004143E">
              <w:rPr>
                <w:noProof/>
                <w:webHidden/>
              </w:rPr>
              <w:instrText xml:space="preserve"> PAGEREF _Toc145336896 \h </w:instrText>
            </w:r>
            <w:r w:rsidR="0004143E">
              <w:rPr>
                <w:noProof/>
                <w:webHidden/>
              </w:rPr>
            </w:r>
            <w:r w:rsidR="0004143E">
              <w:rPr>
                <w:noProof/>
                <w:webHidden/>
              </w:rPr>
              <w:fldChar w:fldCharType="separate"/>
            </w:r>
            <w:r w:rsidR="0004143E">
              <w:rPr>
                <w:noProof/>
                <w:webHidden/>
              </w:rPr>
              <w:t>30</w:t>
            </w:r>
            <w:r w:rsidR="0004143E">
              <w:rPr>
                <w:noProof/>
                <w:webHidden/>
              </w:rPr>
              <w:fldChar w:fldCharType="end"/>
            </w:r>
          </w:hyperlink>
        </w:p>
        <w:p w14:paraId="338AE421" w14:textId="1250F683" w:rsidR="0004143E" w:rsidRDefault="001139A9">
          <w:pPr>
            <w:pStyle w:val="Kazalovsebine2"/>
            <w:tabs>
              <w:tab w:val="left" w:pos="1100"/>
              <w:tab w:val="right" w:leader="dot" w:pos="9062"/>
            </w:tabs>
            <w:rPr>
              <w:rFonts w:asciiTheme="minorHAnsi" w:eastAsiaTheme="minorEastAsia" w:hAnsiTheme="minorHAnsi" w:cstheme="minorBidi"/>
              <w:noProof/>
              <w:sz w:val="22"/>
              <w:lang w:eastAsia="sl-SI"/>
            </w:rPr>
          </w:pPr>
          <w:hyperlink w:anchor="_Toc145336897" w:history="1">
            <w:r w:rsidR="0004143E" w:rsidRPr="001356D9">
              <w:rPr>
                <w:rStyle w:val="Hiperpovezava"/>
                <w:noProof/>
                <w:lang w:bidi="en-US"/>
              </w:rPr>
              <w:t>17.10</w:t>
            </w:r>
            <w:r w:rsidR="0004143E">
              <w:rPr>
                <w:rFonts w:asciiTheme="minorHAnsi" w:eastAsiaTheme="minorEastAsia" w:hAnsiTheme="minorHAnsi" w:cstheme="minorBidi"/>
                <w:noProof/>
                <w:sz w:val="22"/>
                <w:lang w:eastAsia="sl-SI"/>
              </w:rPr>
              <w:tab/>
            </w:r>
            <w:r w:rsidR="0004143E" w:rsidRPr="001356D9">
              <w:rPr>
                <w:rStyle w:val="Hiperpovezava"/>
                <w:noProof/>
                <w:lang w:bidi="en-US"/>
              </w:rPr>
              <w:t>Posledice, če se ugotovi dvojno financiranje posamezne projekta ali, da je višina financiranja projekta presegla maksimalno dovoljeno stopnjo oz. znesek pomoči</w:t>
            </w:r>
            <w:r w:rsidR="0004143E">
              <w:rPr>
                <w:noProof/>
                <w:webHidden/>
              </w:rPr>
              <w:tab/>
            </w:r>
            <w:r w:rsidR="0004143E">
              <w:rPr>
                <w:noProof/>
                <w:webHidden/>
              </w:rPr>
              <w:fldChar w:fldCharType="begin"/>
            </w:r>
            <w:r w:rsidR="0004143E">
              <w:rPr>
                <w:noProof/>
                <w:webHidden/>
              </w:rPr>
              <w:instrText xml:space="preserve"> PAGEREF _Toc145336897 \h </w:instrText>
            </w:r>
            <w:r w:rsidR="0004143E">
              <w:rPr>
                <w:noProof/>
                <w:webHidden/>
              </w:rPr>
            </w:r>
            <w:r w:rsidR="0004143E">
              <w:rPr>
                <w:noProof/>
                <w:webHidden/>
              </w:rPr>
              <w:fldChar w:fldCharType="separate"/>
            </w:r>
            <w:r w:rsidR="0004143E">
              <w:rPr>
                <w:noProof/>
                <w:webHidden/>
              </w:rPr>
              <w:t>30</w:t>
            </w:r>
            <w:r w:rsidR="0004143E">
              <w:rPr>
                <w:noProof/>
                <w:webHidden/>
              </w:rPr>
              <w:fldChar w:fldCharType="end"/>
            </w:r>
          </w:hyperlink>
        </w:p>
        <w:p w14:paraId="725EA31F" w14:textId="63DCA8A3"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98" w:history="1">
            <w:r w:rsidR="0004143E" w:rsidRPr="001356D9">
              <w:rPr>
                <w:rStyle w:val="Hiperpovezava"/>
                <w:noProof/>
                <w:lang w:bidi="en-US"/>
              </w:rPr>
              <w:t>18</w:t>
            </w:r>
            <w:r w:rsidR="0004143E">
              <w:rPr>
                <w:rFonts w:asciiTheme="minorHAnsi" w:eastAsiaTheme="minorEastAsia" w:hAnsiTheme="minorHAnsi" w:cstheme="minorBidi"/>
                <w:noProof/>
                <w:sz w:val="22"/>
                <w:lang w:eastAsia="sl-SI"/>
              </w:rPr>
              <w:tab/>
            </w:r>
            <w:r w:rsidR="0004143E" w:rsidRPr="001356D9">
              <w:rPr>
                <w:rStyle w:val="Hiperpovezava"/>
                <w:noProof/>
                <w:lang w:bidi="en-US"/>
              </w:rPr>
              <w:t>PRITOŽBA</w:t>
            </w:r>
            <w:r w:rsidR="0004143E">
              <w:rPr>
                <w:noProof/>
                <w:webHidden/>
              </w:rPr>
              <w:tab/>
            </w:r>
            <w:r w:rsidR="0004143E">
              <w:rPr>
                <w:noProof/>
                <w:webHidden/>
              </w:rPr>
              <w:fldChar w:fldCharType="begin"/>
            </w:r>
            <w:r w:rsidR="0004143E">
              <w:rPr>
                <w:noProof/>
                <w:webHidden/>
              </w:rPr>
              <w:instrText xml:space="preserve"> PAGEREF _Toc145336898 \h </w:instrText>
            </w:r>
            <w:r w:rsidR="0004143E">
              <w:rPr>
                <w:noProof/>
                <w:webHidden/>
              </w:rPr>
            </w:r>
            <w:r w:rsidR="0004143E">
              <w:rPr>
                <w:noProof/>
                <w:webHidden/>
              </w:rPr>
              <w:fldChar w:fldCharType="separate"/>
            </w:r>
            <w:r w:rsidR="0004143E">
              <w:rPr>
                <w:noProof/>
                <w:webHidden/>
              </w:rPr>
              <w:t>30</w:t>
            </w:r>
            <w:r w:rsidR="0004143E">
              <w:rPr>
                <w:noProof/>
                <w:webHidden/>
              </w:rPr>
              <w:fldChar w:fldCharType="end"/>
            </w:r>
          </w:hyperlink>
        </w:p>
        <w:p w14:paraId="33A4D400" w14:textId="0FC13B4E" w:rsidR="0004143E" w:rsidRDefault="001139A9">
          <w:pPr>
            <w:pStyle w:val="Kazalovsebine1"/>
            <w:tabs>
              <w:tab w:val="left" w:pos="660"/>
              <w:tab w:val="right" w:leader="dot" w:pos="9062"/>
            </w:tabs>
            <w:rPr>
              <w:rFonts w:asciiTheme="minorHAnsi" w:eastAsiaTheme="minorEastAsia" w:hAnsiTheme="minorHAnsi" w:cstheme="minorBidi"/>
              <w:noProof/>
              <w:sz w:val="22"/>
              <w:lang w:eastAsia="sl-SI"/>
            </w:rPr>
          </w:pPr>
          <w:hyperlink w:anchor="_Toc145336899" w:history="1">
            <w:r w:rsidR="0004143E" w:rsidRPr="001356D9">
              <w:rPr>
                <w:rStyle w:val="Hiperpovezava"/>
                <w:noProof/>
                <w:lang w:bidi="en-US"/>
              </w:rPr>
              <w:t>19</w:t>
            </w:r>
            <w:r w:rsidR="0004143E">
              <w:rPr>
                <w:rFonts w:asciiTheme="minorHAnsi" w:eastAsiaTheme="minorEastAsia" w:hAnsiTheme="minorHAnsi" w:cstheme="minorBidi"/>
                <w:noProof/>
                <w:sz w:val="22"/>
                <w:lang w:eastAsia="sl-SI"/>
              </w:rPr>
              <w:tab/>
            </w:r>
            <w:r w:rsidR="0004143E" w:rsidRPr="001356D9">
              <w:rPr>
                <w:rStyle w:val="Hiperpovezava"/>
                <w:noProof/>
                <w:lang w:bidi="en-US"/>
              </w:rPr>
              <w:t>DODATNE INFORMACIJE IN OBVEŠČANJE</w:t>
            </w:r>
            <w:r w:rsidR="0004143E">
              <w:rPr>
                <w:noProof/>
                <w:webHidden/>
              </w:rPr>
              <w:tab/>
            </w:r>
            <w:r w:rsidR="0004143E">
              <w:rPr>
                <w:noProof/>
                <w:webHidden/>
              </w:rPr>
              <w:fldChar w:fldCharType="begin"/>
            </w:r>
            <w:r w:rsidR="0004143E">
              <w:rPr>
                <w:noProof/>
                <w:webHidden/>
              </w:rPr>
              <w:instrText xml:space="preserve"> PAGEREF _Toc145336899 \h </w:instrText>
            </w:r>
            <w:r w:rsidR="0004143E">
              <w:rPr>
                <w:noProof/>
                <w:webHidden/>
              </w:rPr>
            </w:r>
            <w:r w:rsidR="0004143E">
              <w:rPr>
                <w:noProof/>
                <w:webHidden/>
              </w:rPr>
              <w:fldChar w:fldCharType="separate"/>
            </w:r>
            <w:r w:rsidR="0004143E">
              <w:rPr>
                <w:noProof/>
                <w:webHidden/>
              </w:rPr>
              <w:t>30</w:t>
            </w:r>
            <w:r w:rsidR="0004143E">
              <w:rPr>
                <w:noProof/>
                <w:webHidden/>
              </w:rPr>
              <w:fldChar w:fldCharType="end"/>
            </w:r>
          </w:hyperlink>
        </w:p>
        <w:p w14:paraId="7873A14D" w14:textId="4BFC8611" w:rsidR="00D34923" w:rsidRPr="00545CD0" w:rsidRDefault="00D34923" w:rsidP="00545CD0">
          <w:pPr>
            <w:rPr>
              <w:rFonts w:cs="Arial"/>
            </w:rPr>
          </w:pPr>
          <w:r w:rsidRPr="00F87EE7">
            <w:rPr>
              <w:rFonts w:cs="Arial"/>
              <w:b/>
              <w:bCs/>
              <w:sz w:val="18"/>
              <w:szCs w:val="18"/>
            </w:rPr>
            <w:fldChar w:fldCharType="end"/>
          </w:r>
        </w:p>
      </w:sdtContent>
    </w:sdt>
    <w:p w14:paraId="688947E9" w14:textId="77777777" w:rsidR="001F055C" w:rsidRPr="00545CD0" w:rsidRDefault="001F055C" w:rsidP="00545CD0">
      <w:pPr>
        <w:pStyle w:val="Naslov1"/>
        <w:numPr>
          <w:ilvl w:val="0"/>
          <w:numId w:val="0"/>
        </w:numPr>
        <w:spacing w:before="0" w:after="0"/>
        <w:ind w:left="432"/>
        <w:rPr>
          <w:szCs w:val="20"/>
          <w:lang w:val="sl-SI"/>
        </w:rPr>
      </w:pPr>
    </w:p>
    <w:p w14:paraId="52816B78" w14:textId="77777777" w:rsidR="001F055C" w:rsidRPr="00545CD0" w:rsidRDefault="001F055C" w:rsidP="00545CD0">
      <w:pPr>
        <w:pStyle w:val="Naslov1"/>
        <w:numPr>
          <w:ilvl w:val="0"/>
          <w:numId w:val="0"/>
        </w:numPr>
        <w:spacing w:before="0" w:after="0"/>
        <w:ind w:left="432"/>
        <w:rPr>
          <w:szCs w:val="20"/>
          <w:lang w:val="sl-SI"/>
        </w:rPr>
      </w:pPr>
    </w:p>
    <w:p w14:paraId="359A335F" w14:textId="77777777" w:rsidR="001F055C" w:rsidRPr="00545CD0" w:rsidRDefault="001F055C" w:rsidP="00545CD0">
      <w:pPr>
        <w:pStyle w:val="Naslov1"/>
        <w:numPr>
          <w:ilvl w:val="0"/>
          <w:numId w:val="0"/>
        </w:numPr>
        <w:spacing w:before="0" w:after="0"/>
        <w:ind w:left="432"/>
        <w:rPr>
          <w:szCs w:val="20"/>
          <w:lang w:val="sl-SI"/>
        </w:rPr>
      </w:pPr>
    </w:p>
    <w:p w14:paraId="5E012A74" w14:textId="77777777" w:rsidR="001F055C" w:rsidRPr="00545CD0" w:rsidRDefault="001F055C" w:rsidP="00545CD0">
      <w:pPr>
        <w:pStyle w:val="Naslov1"/>
        <w:numPr>
          <w:ilvl w:val="0"/>
          <w:numId w:val="0"/>
        </w:numPr>
        <w:spacing w:before="0" w:after="0"/>
        <w:ind w:left="432"/>
        <w:rPr>
          <w:szCs w:val="20"/>
          <w:lang w:val="sl-SI"/>
        </w:rPr>
      </w:pPr>
    </w:p>
    <w:p w14:paraId="3A072EFF" w14:textId="77777777" w:rsidR="001F055C" w:rsidRPr="00545CD0" w:rsidRDefault="001F055C" w:rsidP="00545CD0">
      <w:pPr>
        <w:pStyle w:val="Naslov1"/>
        <w:numPr>
          <w:ilvl w:val="0"/>
          <w:numId w:val="0"/>
        </w:numPr>
        <w:spacing w:before="0" w:after="0"/>
        <w:ind w:left="432"/>
        <w:rPr>
          <w:szCs w:val="20"/>
          <w:lang w:val="sl-SI"/>
        </w:rPr>
      </w:pPr>
    </w:p>
    <w:p w14:paraId="50A4A70A" w14:textId="77777777" w:rsidR="001F055C" w:rsidRPr="00545CD0" w:rsidRDefault="001F055C" w:rsidP="00545CD0">
      <w:pPr>
        <w:pStyle w:val="Naslov1"/>
        <w:numPr>
          <w:ilvl w:val="0"/>
          <w:numId w:val="0"/>
        </w:numPr>
        <w:spacing w:before="0" w:after="0"/>
        <w:ind w:left="432"/>
        <w:rPr>
          <w:szCs w:val="20"/>
          <w:lang w:val="sl-SI"/>
        </w:rPr>
      </w:pPr>
    </w:p>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0" w:name="_Toc145336855"/>
      <w:r w:rsidRPr="00545CD0">
        <w:rPr>
          <w:caps w:val="0"/>
          <w:szCs w:val="20"/>
          <w:lang w:val="sl-SI"/>
        </w:rPr>
        <w:lastRenderedPageBreak/>
        <w:t>RAZPISNA DOKUMENTACIJA</w:t>
      </w:r>
      <w:bookmarkEnd w:id="0"/>
    </w:p>
    <w:p w14:paraId="32CF63AE" w14:textId="77777777" w:rsidR="00AF6E3F" w:rsidRPr="00545CD0" w:rsidRDefault="00AF6E3F" w:rsidP="00545CD0">
      <w:pPr>
        <w:rPr>
          <w:rFonts w:cs="Arial"/>
          <w:szCs w:val="20"/>
          <w:lang w:bidi="en-US"/>
        </w:rPr>
      </w:pPr>
    </w:p>
    <w:p w14:paraId="02B0D32B" w14:textId="77777777" w:rsidR="00E930FC" w:rsidRDefault="00AF6E3F" w:rsidP="00545CD0">
      <w:pPr>
        <w:keepNext/>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w:t>
      </w:r>
      <w:r w:rsidR="00E930FC">
        <w:rPr>
          <w:rFonts w:cs="Arial"/>
          <w:szCs w:val="20"/>
        </w:rPr>
        <w:t>navodila in obrazce za prijavo.</w:t>
      </w:r>
    </w:p>
    <w:p w14:paraId="34F99821" w14:textId="77777777" w:rsidR="00E930FC" w:rsidRDefault="00E930FC" w:rsidP="00545CD0">
      <w:pPr>
        <w:keepNext/>
        <w:rPr>
          <w:rFonts w:cs="Arial"/>
          <w:szCs w:val="20"/>
        </w:rPr>
      </w:pPr>
    </w:p>
    <w:p w14:paraId="5B1225F9" w14:textId="16F22670" w:rsidR="00E930FC" w:rsidRDefault="00AF6E3F" w:rsidP="00545CD0">
      <w:pPr>
        <w:keepNext/>
        <w:rPr>
          <w:rStyle w:val="Hiperpovezava"/>
          <w:rFonts w:cs="Arial"/>
          <w:color w:val="auto"/>
          <w:szCs w:val="20"/>
        </w:rPr>
      </w:pPr>
      <w:r w:rsidRPr="00545CD0">
        <w:rPr>
          <w:rFonts w:cs="Arial"/>
          <w:szCs w:val="20"/>
        </w:rPr>
        <w:t>Razpisna dokumentacija je na voljo na spletnem naslovu</w:t>
      </w:r>
      <w:r w:rsidRPr="000C42D8">
        <w:rPr>
          <w:rFonts w:cs="Arial"/>
          <w:szCs w:val="20"/>
        </w:rPr>
        <w:t xml:space="preserve">: </w:t>
      </w:r>
      <w:r w:rsidR="00755FD5" w:rsidRPr="00755FD5">
        <w:t>https://www.gov.si/drzavni-organi/ministrstva/ministrstvo-za-kohezijo-in-regionalni-razvoj/javne-objave-ministrstva-za-kohezijo-in-regionalni-razvoj/</w:t>
      </w:r>
      <w:r w:rsidR="00755FD5">
        <w:t>.</w:t>
      </w:r>
    </w:p>
    <w:p w14:paraId="69C16B13" w14:textId="77777777" w:rsidR="00E930FC" w:rsidRDefault="00E930FC" w:rsidP="00545CD0">
      <w:pPr>
        <w:keepNext/>
        <w:rPr>
          <w:rStyle w:val="Hiperpovezava"/>
          <w:rFonts w:cs="Arial"/>
          <w:color w:val="auto"/>
          <w:szCs w:val="20"/>
        </w:rPr>
      </w:pPr>
    </w:p>
    <w:p w14:paraId="6AFEA45D" w14:textId="314FCA8E" w:rsidR="00AF6E3F" w:rsidRPr="00753C3D" w:rsidRDefault="00AF6E3F" w:rsidP="00545CD0">
      <w:pPr>
        <w:keepNext/>
        <w:rPr>
          <w:rFonts w:cs="Arial"/>
          <w:szCs w:val="20"/>
        </w:rPr>
      </w:pPr>
      <w:r w:rsidRPr="00753C3D">
        <w:rPr>
          <w:rFonts w:cs="Arial"/>
          <w:szCs w:val="20"/>
        </w:rPr>
        <w:t>Razpisna dokumentacija</w:t>
      </w:r>
      <w:r w:rsidR="00C855AF" w:rsidRPr="00753C3D">
        <w:rPr>
          <w:rFonts w:cs="Arial"/>
          <w:szCs w:val="20"/>
        </w:rPr>
        <w:t xml:space="preserve"> zajema</w:t>
      </w:r>
      <w:r w:rsidRPr="00753C3D">
        <w:rPr>
          <w:rFonts w:cs="Arial"/>
          <w:szCs w:val="20"/>
        </w:rPr>
        <w:t>:</w:t>
      </w:r>
    </w:p>
    <w:p w14:paraId="45F47527" w14:textId="3F652C1D" w:rsidR="00AF6E3F" w:rsidRPr="00753C3D" w:rsidRDefault="00F70318" w:rsidP="00737C61">
      <w:pPr>
        <w:pStyle w:val="Slog11"/>
        <w:numPr>
          <w:ilvl w:val="0"/>
          <w:numId w:val="27"/>
        </w:numPr>
      </w:pPr>
      <w:r>
        <w:t>Vsebino razpisne dokumentacije</w:t>
      </w:r>
      <w:r w:rsidR="00AF6E3F" w:rsidRPr="00753C3D">
        <w:t>,</w:t>
      </w:r>
    </w:p>
    <w:p w14:paraId="6891F109" w14:textId="5FF2D7CF" w:rsidR="00AF6E3F" w:rsidRPr="00753C3D" w:rsidRDefault="00AF6E3F" w:rsidP="00B43416">
      <w:pPr>
        <w:pStyle w:val="Slog11"/>
        <w:numPr>
          <w:ilvl w:val="0"/>
          <w:numId w:val="27"/>
        </w:numPr>
      </w:pPr>
      <w:r w:rsidRPr="00753C3D">
        <w:t xml:space="preserve">Obrazec </w:t>
      </w:r>
      <w:r w:rsidR="00F70318">
        <w:t>1</w:t>
      </w:r>
      <w:r w:rsidRPr="00753C3D">
        <w:t xml:space="preserve">: </w:t>
      </w:r>
      <w:r w:rsidR="00B43416" w:rsidRPr="00B43416">
        <w:t>Izjava prijavitelja o izpolnjevanju in sprejemanju razpisnih pogojev</w:t>
      </w:r>
      <w:r w:rsidRPr="00753C3D">
        <w:t>,</w:t>
      </w:r>
    </w:p>
    <w:p w14:paraId="70BC2046" w14:textId="547A51DB" w:rsidR="00AF6E3F" w:rsidRPr="00753C3D" w:rsidRDefault="00AF6E3F" w:rsidP="00737C61">
      <w:pPr>
        <w:pStyle w:val="Slog11"/>
        <w:numPr>
          <w:ilvl w:val="0"/>
          <w:numId w:val="27"/>
        </w:numPr>
      </w:pPr>
      <w:r w:rsidRPr="00753C3D">
        <w:t xml:space="preserve">Obrazec </w:t>
      </w:r>
      <w:r w:rsidR="00F70318">
        <w:t>2</w:t>
      </w:r>
      <w:r w:rsidRPr="00753C3D">
        <w:t>: Izjava o uskladitvi načrta razvojnih programov,</w:t>
      </w:r>
    </w:p>
    <w:p w14:paraId="7C2F1589" w14:textId="4415BC7F" w:rsidR="00AF6E3F" w:rsidRPr="00753C3D" w:rsidRDefault="00AF6E3F" w:rsidP="00737C61">
      <w:pPr>
        <w:pStyle w:val="Slog11"/>
        <w:numPr>
          <w:ilvl w:val="0"/>
          <w:numId w:val="27"/>
        </w:numPr>
      </w:pPr>
      <w:r w:rsidRPr="00753C3D">
        <w:t xml:space="preserve">Obrazec </w:t>
      </w:r>
      <w:r w:rsidR="00F70318">
        <w:t>3</w:t>
      </w:r>
      <w:r w:rsidRPr="00753C3D">
        <w:t>: Vzorec pogodbe o sofinanciranju,</w:t>
      </w:r>
    </w:p>
    <w:p w14:paraId="1B4E77A5" w14:textId="71A874BB" w:rsidR="00926E00" w:rsidRDefault="007B5FF6" w:rsidP="00737C61">
      <w:pPr>
        <w:pStyle w:val="Slog11"/>
        <w:numPr>
          <w:ilvl w:val="0"/>
          <w:numId w:val="27"/>
        </w:numPr>
        <w:rPr>
          <w:rStyle w:val="FontStyle53"/>
          <w:rFonts w:ascii="Arial" w:hAnsi="Arial" w:cs="Arial"/>
          <w:sz w:val="20"/>
          <w:szCs w:val="20"/>
        </w:rPr>
      </w:pPr>
      <w:r w:rsidRPr="00753C3D">
        <w:rPr>
          <w:rStyle w:val="FontStyle53"/>
          <w:rFonts w:ascii="Arial" w:hAnsi="Arial" w:cs="Arial"/>
          <w:sz w:val="20"/>
          <w:szCs w:val="20"/>
        </w:rPr>
        <w:t xml:space="preserve">Obrazec </w:t>
      </w:r>
      <w:r w:rsidR="00F70318">
        <w:rPr>
          <w:rStyle w:val="FontStyle53"/>
          <w:rFonts w:ascii="Arial" w:hAnsi="Arial" w:cs="Arial"/>
          <w:sz w:val="20"/>
          <w:szCs w:val="20"/>
        </w:rPr>
        <w:t>4</w:t>
      </w:r>
      <w:r w:rsidRPr="00753C3D">
        <w:rPr>
          <w:rStyle w:val="FontStyle53"/>
          <w:rFonts w:ascii="Arial" w:hAnsi="Arial" w:cs="Arial"/>
          <w:sz w:val="20"/>
          <w:szCs w:val="20"/>
        </w:rPr>
        <w:t>: Pooblastilo za pridobitev podatkov od Finančne uprave Republike Slovenije</w:t>
      </w:r>
      <w:r w:rsidR="00926E00">
        <w:rPr>
          <w:rStyle w:val="FontStyle53"/>
          <w:rFonts w:ascii="Arial" w:hAnsi="Arial" w:cs="Arial"/>
          <w:sz w:val="20"/>
          <w:szCs w:val="20"/>
        </w:rPr>
        <w:t>,</w:t>
      </w:r>
    </w:p>
    <w:p w14:paraId="2F5109BB" w14:textId="1ECA8477" w:rsidR="001C6DF8" w:rsidRDefault="00926E00" w:rsidP="00737C61">
      <w:pPr>
        <w:pStyle w:val="Slog11"/>
        <w:numPr>
          <w:ilvl w:val="0"/>
          <w:numId w:val="27"/>
        </w:numPr>
      </w:pPr>
      <w:r>
        <w:rPr>
          <w:rStyle w:val="FontStyle53"/>
          <w:rFonts w:ascii="Arial" w:hAnsi="Arial" w:cs="Arial"/>
          <w:sz w:val="20"/>
          <w:szCs w:val="20"/>
        </w:rPr>
        <w:t xml:space="preserve">Priloga </w:t>
      </w:r>
      <w:r w:rsidR="00F70318">
        <w:rPr>
          <w:rStyle w:val="FontStyle53"/>
          <w:rFonts w:ascii="Arial" w:hAnsi="Arial" w:cs="Arial"/>
          <w:sz w:val="20"/>
          <w:szCs w:val="20"/>
        </w:rPr>
        <w:t>5</w:t>
      </w:r>
      <w:r>
        <w:rPr>
          <w:rStyle w:val="FontStyle53"/>
          <w:rFonts w:ascii="Arial" w:hAnsi="Arial" w:cs="Arial"/>
          <w:sz w:val="20"/>
          <w:szCs w:val="20"/>
        </w:rPr>
        <w:t xml:space="preserve">: </w:t>
      </w:r>
      <w:r w:rsidRPr="00175730">
        <w:t>Varovanje osebnih podatkov in poslovnih skrivnosti</w:t>
      </w:r>
      <w:r w:rsidR="001C6DF8">
        <w:t>;</w:t>
      </w:r>
    </w:p>
    <w:p w14:paraId="4EC4B2B5" w14:textId="63942D94" w:rsidR="007B5FF6" w:rsidRDefault="001C6DF8" w:rsidP="00737C61">
      <w:pPr>
        <w:pStyle w:val="Slog11"/>
        <w:numPr>
          <w:ilvl w:val="0"/>
          <w:numId w:val="27"/>
        </w:numPr>
        <w:rPr>
          <w:rStyle w:val="FontStyle53"/>
          <w:rFonts w:ascii="Arial" w:hAnsi="Arial" w:cs="Arial"/>
          <w:sz w:val="20"/>
          <w:szCs w:val="20"/>
        </w:rPr>
      </w:pPr>
      <w:r>
        <w:t xml:space="preserve">Priloga </w:t>
      </w:r>
      <w:r w:rsidR="00F70318">
        <w:t>6</w:t>
      </w:r>
      <w:r>
        <w:t xml:space="preserve">: </w:t>
      </w:r>
      <w:r w:rsidRPr="001C6DF8">
        <w:t>Projektna naloga: Povprečna dostopnost do najbližjega priključka na avtocesto ali hitro cesto po občinah Republike Slovenije v letu 2015</w:t>
      </w:r>
      <w:r w:rsidR="004D432D">
        <w:rPr>
          <w:rStyle w:val="FontStyle53"/>
          <w:rFonts w:ascii="Arial" w:hAnsi="Arial" w:cs="Arial"/>
          <w:sz w:val="20"/>
          <w:szCs w:val="20"/>
        </w:rPr>
        <w:t>;</w:t>
      </w:r>
    </w:p>
    <w:p w14:paraId="79AEAFA4" w14:textId="6F23C6EA" w:rsidR="00AF6E3F" w:rsidRDefault="00D211A3" w:rsidP="00737C61">
      <w:pPr>
        <w:pStyle w:val="Slog11"/>
        <w:numPr>
          <w:ilvl w:val="0"/>
          <w:numId w:val="27"/>
        </w:numPr>
        <w:rPr>
          <w:rStyle w:val="FontStyle53"/>
          <w:rFonts w:ascii="Arial" w:hAnsi="Arial" w:cs="Arial"/>
          <w:sz w:val="20"/>
          <w:szCs w:val="20"/>
        </w:rPr>
      </w:pPr>
      <w:r>
        <w:rPr>
          <w:rStyle w:val="FontStyle53"/>
          <w:rFonts w:ascii="Arial" w:hAnsi="Arial" w:cs="Arial"/>
          <w:sz w:val="20"/>
          <w:szCs w:val="20"/>
        </w:rPr>
        <w:t xml:space="preserve">Priloga </w:t>
      </w:r>
      <w:r w:rsidR="00F70318">
        <w:rPr>
          <w:rStyle w:val="FontStyle53"/>
          <w:rFonts w:ascii="Arial" w:hAnsi="Arial" w:cs="Arial"/>
          <w:sz w:val="20"/>
          <w:szCs w:val="20"/>
        </w:rPr>
        <w:t>7</w:t>
      </w:r>
      <w:r w:rsidR="004D432D">
        <w:rPr>
          <w:rStyle w:val="FontStyle53"/>
          <w:rFonts w:ascii="Arial" w:hAnsi="Arial" w:cs="Arial"/>
          <w:sz w:val="20"/>
          <w:szCs w:val="20"/>
        </w:rPr>
        <w:t>: Primer grafičnega prikaza EPC.</w:t>
      </w:r>
    </w:p>
    <w:p w14:paraId="56D34B23" w14:textId="77777777" w:rsidR="00E930FC" w:rsidRPr="00E930FC" w:rsidRDefault="00E930FC" w:rsidP="00E930FC">
      <w:pPr>
        <w:pStyle w:val="Slog11"/>
        <w:numPr>
          <w:ilvl w:val="0"/>
          <w:numId w:val="0"/>
        </w:numPr>
        <w:ind w:left="720"/>
      </w:pPr>
    </w:p>
    <w:p w14:paraId="0A961D0F" w14:textId="31CC49BB" w:rsidR="006A3454" w:rsidRPr="00545CD0" w:rsidRDefault="006A3454" w:rsidP="00545CD0">
      <w:pPr>
        <w:pStyle w:val="Naslov1"/>
        <w:spacing w:before="0" w:after="0"/>
        <w:rPr>
          <w:caps w:val="0"/>
          <w:lang w:val="sl-SI"/>
        </w:rPr>
      </w:pPr>
      <w:bookmarkStart w:id="1" w:name="_Toc145336856"/>
      <w:r w:rsidRPr="00545CD0">
        <w:rPr>
          <w:caps w:val="0"/>
          <w:lang w:val="sl-SI"/>
        </w:rPr>
        <w:t>IME OZIROMA NAZIV IN SEDEŽ ORGANA, KI DODELJUJE SREDSTVA</w:t>
      </w:r>
      <w:bookmarkEnd w:id="1"/>
    </w:p>
    <w:p w14:paraId="55F6665D" w14:textId="77777777" w:rsidR="004C6152" w:rsidRPr="00545CD0" w:rsidRDefault="004C6152" w:rsidP="00545CD0">
      <w:pPr>
        <w:rPr>
          <w:rFonts w:cs="Arial"/>
          <w:szCs w:val="20"/>
          <w:lang w:bidi="en-US"/>
        </w:rPr>
      </w:pPr>
    </w:p>
    <w:p w14:paraId="0931E6E1" w14:textId="095D6943" w:rsidR="00935183" w:rsidRDefault="000B0E98" w:rsidP="000B0E98">
      <w:pPr>
        <w:rPr>
          <w:rFonts w:cs="Arial"/>
          <w:szCs w:val="20"/>
        </w:rPr>
      </w:pPr>
      <w:r w:rsidRPr="000B0E98">
        <w:rPr>
          <w:rFonts w:cs="Arial"/>
          <w:szCs w:val="20"/>
        </w:rPr>
        <w:t xml:space="preserve">Neposredni proračunski uporabnik je Republika Slovenija, Ministrstvo za </w:t>
      </w:r>
      <w:r w:rsidR="003C59E8">
        <w:rPr>
          <w:rFonts w:cs="Arial"/>
          <w:szCs w:val="20"/>
        </w:rPr>
        <w:t>kohezijo in regionalni razvoj</w:t>
      </w:r>
      <w:r w:rsidRPr="000B0E98">
        <w:rPr>
          <w:rFonts w:cs="Arial"/>
          <w:szCs w:val="20"/>
        </w:rPr>
        <w:t>, Kotnikova ulica 5</w:t>
      </w:r>
      <w:r w:rsidR="00E930FC">
        <w:rPr>
          <w:rFonts w:cs="Arial"/>
          <w:szCs w:val="20"/>
        </w:rPr>
        <w:t>, 1000 Ljubljana (v nadaljnjem besedilu</w:t>
      </w:r>
      <w:r w:rsidRPr="000B0E98">
        <w:rPr>
          <w:rFonts w:cs="Arial"/>
          <w:szCs w:val="20"/>
        </w:rPr>
        <w:t>: ministrstvo). Ministrstvo nastopa pri izvedbi tega javnega razpisa v vlogi nosilnega organa in izvajalca javnega razpisa.</w:t>
      </w:r>
    </w:p>
    <w:p w14:paraId="0912E7B9" w14:textId="77777777" w:rsidR="000B0E98" w:rsidRPr="00545CD0" w:rsidRDefault="000B0E98" w:rsidP="00545CD0">
      <w:pPr>
        <w:pStyle w:val="Default"/>
        <w:jc w:val="both"/>
        <w:rPr>
          <w:rFonts w:ascii="Arial" w:hAnsi="Arial" w:cs="Arial"/>
          <w:color w:val="auto"/>
          <w:sz w:val="20"/>
          <w:szCs w:val="20"/>
        </w:rPr>
      </w:pPr>
    </w:p>
    <w:p w14:paraId="20F80A6D" w14:textId="50229B84" w:rsidR="00FD160F" w:rsidRPr="00545CD0" w:rsidRDefault="006766A5" w:rsidP="00545CD0">
      <w:pPr>
        <w:pStyle w:val="Naslov1"/>
        <w:spacing w:before="0" w:after="0"/>
        <w:rPr>
          <w:szCs w:val="20"/>
          <w:lang w:val="sl-SI"/>
        </w:rPr>
      </w:pPr>
      <w:bookmarkStart w:id="2" w:name="_Toc145336857"/>
      <w:r w:rsidRPr="00545CD0">
        <w:rPr>
          <w:caps w:val="0"/>
          <w:szCs w:val="20"/>
          <w:lang w:val="sl-SI"/>
        </w:rPr>
        <w:t>PRAVNE IN PROGRAMSKE PODLAGE</w:t>
      </w:r>
      <w:bookmarkEnd w:id="2"/>
    </w:p>
    <w:p w14:paraId="66B4B317" w14:textId="77777777" w:rsidR="00FD160F" w:rsidRPr="00545CD0" w:rsidRDefault="00FD160F" w:rsidP="00545CD0">
      <w:pPr>
        <w:pStyle w:val="Default"/>
        <w:jc w:val="both"/>
        <w:rPr>
          <w:rFonts w:ascii="Arial" w:hAnsi="Arial" w:cs="Arial"/>
          <w:color w:val="auto"/>
          <w:sz w:val="20"/>
          <w:szCs w:val="20"/>
        </w:rPr>
      </w:pPr>
    </w:p>
    <w:p w14:paraId="76B1359E" w14:textId="77777777" w:rsidR="00D90CDC" w:rsidRPr="007667FE" w:rsidRDefault="00D90CDC" w:rsidP="00D90CDC">
      <w:pPr>
        <w:rPr>
          <w:rFonts w:cs="Arial"/>
          <w:szCs w:val="20"/>
        </w:rPr>
      </w:pPr>
      <w:r w:rsidRPr="007667FE">
        <w:rPr>
          <w:rFonts w:cs="Arial"/>
          <w:szCs w:val="20"/>
        </w:rPr>
        <w:t xml:space="preserve">Pogodbeni stranki soglašata, da so del pogodbenega prava tudi naslednji predpisi in dokumenti: </w:t>
      </w:r>
    </w:p>
    <w:p w14:paraId="0762E324" w14:textId="77777777" w:rsidR="00D90CDC" w:rsidRPr="007667FE" w:rsidRDefault="00D90CDC" w:rsidP="00737C61">
      <w:pPr>
        <w:numPr>
          <w:ilvl w:val="0"/>
          <w:numId w:val="28"/>
        </w:numPr>
        <w:contextualSpacing/>
        <w:rPr>
          <w:rFonts w:cs="Arial"/>
          <w:szCs w:val="20"/>
        </w:rPr>
      </w:pPr>
      <w:r w:rsidRPr="007667FE">
        <w:rPr>
          <w:rFonts w:cs="Arial"/>
          <w:szCs w:val="20"/>
        </w:rPr>
        <w:t>Uredba Sveta (EU) 2020/2094 z dne 14. decembra 2020 o vzpostavitvi Instrumenta Evropske unije za okrevanje v podporo okrevanju po krizi zaradi COVID-19 (UL L št. 433I z dne 22. 12. 2020, str. 23; v nadaljnjem besedilu: Uredba 2020/2094/EU),</w:t>
      </w:r>
    </w:p>
    <w:p w14:paraId="77B08F8D" w14:textId="51DEB441" w:rsidR="00D90CDC" w:rsidRPr="007667FE" w:rsidRDefault="00D90CDC" w:rsidP="00737C61">
      <w:pPr>
        <w:numPr>
          <w:ilvl w:val="0"/>
          <w:numId w:val="28"/>
        </w:numPr>
        <w:contextualSpacing/>
        <w:rPr>
          <w:rFonts w:cs="Arial"/>
          <w:szCs w:val="20"/>
        </w:rPr>
      </w:pPr>
      <w:r w:rsidRPr="007667FE">
        <w:rPr>
          <w:rFonts w:cs="Arial"/>
          <w:szCs w:val="20"/>
        </w:rPr>
        <w:t>Uredba (EU) 2021/241 Evropskega parlamenta in Sveta z dne 12. februarja 2021 o vzpostavitvi Mehanizma za okrevanje in odpornost (UL L št. 57 z dne 18. 2. 2021, str. 57), zadnjič po</w:t>
      </w:r>
      <w:r w:rsidR="00AD1907">
        <w:rPr>
          <w:rFonts w:cs="Arial"/>
          <w:szCs w:val="20"/>
        </w:rPr>
        <w:t>pravljena s Popravkom (UL L št.</w:t>
      </w:r>
      <w:r w:rsidRPr="007667FE">
        <w:rPr>
          <w:rFonts w:cs="Arial"/>
          <w:szCs w:val="20"/>
        </w:rPr>
        <w:t xml:space="preserve"> 410 z dne 18. 11. 2021, str. 197),</w:t>
      </w:r>
    </w:p>
    <w:p w14:paraId="4B800C42" w14:textId="77777777" w:rsidR="00D90CDC" w:rsidRPr="007667FE" w:rsidRDefault="00D90CDC" w:rsidP="00737C61">
      <w:pPr>
        <w:numPr>
          <w:ilvl w:val="0"/>
          <w:numId w:val="28"/>
        </w:numPr>
        <w:contextualSpacing/>
        <w:rPr>
          <w:rFonts w:cs="Arial"/>
          <w:szCs w:val="20"/>
        </w:rPr>
      </w:pPr>
      <w:r w:rsidRPr="007667FE">
        <w:rPr>
          <w:rFonts w:cs="Arial"/>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0A631985" w14:textId="77777777" w:rsidR="00D90CDC" w:rsidRPr="007667FE" w:rsidRDefault="00D90CDC" w:rsidP="00737C61">
      <w:pPr>
        <w:numPr>
          <w:ilvl w:val="0"/>
          <w:numId w:val="28"/>
        </w:numPr>
        <w:contextualSpacing/>
        <w:rPr>
          <w:rFonts w:cs="Arial"/>
          <w:szCs w:val="20"/>
        </w:rPr>
      </w:pPr>
      <w:r w:rsidRPr="007667FE">
        <w:rPr>
          <w:rFonts w:cs="Arial"/>
          <w:szCs w:val="20"/>
        </w:rPr>
        <w:t>Uredba (EU) 2020/852 Evropskega parlamenta in Sveta z dne 18. junija 2020 o vzpostavitvi okvira za spodbujanje trajnostnih naložb ter spremembi Uredbe (EU) 2019/2088 (UL L št. 198/13 z dne 22. 6. 2020, str. 13),</w:t>
      </w:r>
    </w:p>
    <w:p w14:paraId="16D6B91E" w14:textId="77777777" w:rsidR="00D90CDC" w:rsidRPr="007667FE" w:rsidRDefault="00D90CDC" w:rsidP="00737C61">
      <w:pPr>
        <w:numPr>
          <w:ilvl w:val="0"/>
          <w:numId w:val="28"/>
        </w:numPr>
        <w:contextualSpacing/>
        <w:rPr>
          <w:rFonts w:cs="Arial"/>
          <w:szCs w:val="20"/>
        </w:rPr>
      </w:pPr>
      <w:r w:rsidRPr="007667FE">
        <w:rPr>
          <w:rFonts w:cs="Arial"/>
          <w:szCs w:val="20"/>
        </w:rPr>
        <w:t xml:space="preserve">Uredba (EU, </w:t>
      </w:r>
      <w:proofErr w:type="spellStart"/>
      <w:r w:rsidRPr="007667FE">
        <w:rPr>
          <w:rFonts w:cs="Arial"/>
          <w:szCs w:val="20"/>
        </w:rPr>
        <w:t>Euratom</w:t>
      </w:r>
      <w:proofErr w:type="spellEnd"/>
      <w:r w:rsidRPr="007667FE">
        <w:rPr>
          <w:rFonts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7667FE">
        <w:rPr>
          <w:rFonts w:cs="Arial"/>
          <w:szCs w:val="20"/>
        </w:rPr>
        <w:t>Euratom</w:t>
      </w:r>
      <w:proofErr w:type="spellEnd"/>
      <w:r w:rsidRPr="007667FE">
        <w:rPr>
          <w:rFonts w:cs="Arial"/>
          <w:szCs w:val="20"/>
        </w:rPr>
        <w:t xml:space="preserve">) št. 966/2012 (UL L št. 193 z dne 30. 7. 2018, str. 1), zadnjič spremenjena z Delegiranim sklepom Komisije (EU, </w:t>
      </w:r>
      <w:proofErr w:type="spellStart"/>
      <w:r w:rsidRPr="007667FE">
        <w:rPr>
          <w:rFonts w:cs="Arial"/>
          <w:szCs w:val="20"/>
        </w:rPr>
        <w:t>Euratom</w:t>
      </w:r>
      <w:proofErr w:type="spellEnd"/>
      <w:r w:rsidRPr="007667FE">
        <w:rPr>
          <w:rFonts w:cs="Arial"/>
          <w:szCs w:val="20"/>
        </w:rPr>
        <w:t xml:space="preserve">) 2021/135 z dne 12. novembra 2020 o dopolnitvi Uredbe (EU, </w:t>
      </w:r>
      <w:proofErr w:type="spellStart"/>
      <w:r w:rsidRPr="007667FE">
        <w:rPr>
          <w:rFonts w:cs="Arial"/>
          <w:szCs w:val="20"/>
        </w:rPr>
        <w:t>Euratom</w:t>
      </w:r>
      <w:proofErr w:type="spellEnd"/>
      <w:r w:rsidRPr="007667FE">
        <w:rPr>
          <w:rFonts w:cs="Arial"/>
          <w:szCs w:val="20"/>
        </w:rPr>
        <w:t>) 2018/1046 Evropskega parlamenta in Sveta s podrobnimi pogoji za izračun dejanske stopnje rezervacij skupnega sklada za rezervacije (UL L št. 42, 5. 2. 2021, str. 9),</w:t>
      </w:r>
    </w:p>
    <w:p w14:paraId="7C59C3DE" w14:textId="77777777" w:rsidR="00D90CDC" w:rsidRPr="007667FE" w:rsidRDefault="00D90CDC" w:rsidP="00737C61">
      <w:pPr>
        <w:numPr>
          <w:ilvl w:val="0"/>
          <w:numId w:val="28"/>
        </w:numPr>
        <w:contextualSpacing/>
        <w:rPr>
          <w:rFonts w:cs="Arial"/>
          <w:szCs w:val="20"/>
        </w:rPr>
      </w:pPr>
      <w:r w:rsidRPr="007667FE">
        <w:rPr>
          <w:rFonts w:cs="Arial"/>
          <w:szCs w:val="20"/>
        </w:rPr>
        <w:t>Uredba o izvajanju Uredbe (EU) o Mehanizmu za okrevanje in odpornost (Uradni list RS, št. 167/21),</w:t>
      </w:r>
    </w:p>
    <w:p w14:paraId="1ABC1BDA" w14:textId="77777777" w:rsidR="00D90CDC" w:rsidRPr="007667FE" w:rsidRDefault="00D90CDC" w:rsidP="00737C61">
      <w:pPr>
        <w:numPr>
          <w:ilvl w:val="0"/>
          <w:numId w:val="28"/>
        </w:numPr>
        <w:contextualSpacing/>
        <w:rPr>
          <w:rFonts w:cs="Arial"/>
          <w:szCs w:val="20"/>
        </w:rPr>
      </w:pPr>
      <w:r w:rsidRPr="007667FE">
        <w:rPr>
          <w:rFonts w:cs="Arial"/>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3D854BF1" w14:textId="77777777" w:rsidR="00D90CDC" w:rsidRPr="007667FE" w:rsidRDefault="00D90CDC" w:rsidP="00737C61">
      <w:pPr>
        <w:numPr>
          <w:ilvl w:val="0"/>
          <w:numId w:val="28"/>
        </w:numPr>
        <w:contextualSpacing/>
        <w:rPr>
          <w:rFonts w:cs="Arial"/>
          <w:szCs w:val="20"/>
        </w:rPr>
      </w:pPr>
      <w:r w:rsidRPr="007667FE">
        <w:rPr>
          <w:rFonts w:cs="Arial"/>
          <w:szCs w:val="20"/>
        </w:rPr>
        <w:t>Smernice Evropske komisije k Uredbi 2021/241/EU za izvajanje Mehanizma za okrevanje in odpornost (v nadaljnjem besedilu: Smernice EK),</w:t>
      </w:r>
    </w:p>
    <w:p w14:paraId="3DBF3CE9" w14:textId="28311A09" w:rsidR="00D90CDC" w:rsidRPr="007667FE" w:rsidRDefault="00DD611F" w:rsidP="00737C61">
      <w:pPr>
        <w:numPr>
          <w:ilvl w:val="0"/>
          <w:numId w:val="28"/>
        </w:numPr>
        <w:contextualSpacing/>
        <w:rPr>
          <w:rFonts w:cs="Arial"/>
          <w:szCs w:val="20"/>
        </w:rPr>
      </w:pPr>
      <w:r>
        <w:rPr>
          <w:rFonts w:cs="Arial"/>
          <w:szCs w:val="20"/>
        </w:rPr>
        <w:lastRenderedPageBreak/>
        <w:t xml:space="preserve">Obvestilo Komisije </w:t>
      </w:r>
      <w:r w:rsidR="00D90CDC" w:rsidRPr="007667FE">
        <w:rPr>
          <w:rFonts w:cs="Arial"/>
          <w:szCs w:val="20"/>
        </w:rPr>
        <w:t xml:space="preserve">Tehnične smernice Evropske komisije za uporabo „načela, da se ne škoduje bistveno“ v skladu z uredbo o vzpostavitvi Mehanizma za okrevanje in odpornost (UL C št. 58 z dne 18. 2. 2021, str. 1), </w:t>
      </w:r>
    </w:p>
    <w:p w14:paraId="6C9080BF" w14:textId="2376A175" w:rsidR="00D90CDC" w:rsidRPr="007667FE" w:rsidRDefault="00D90CDC" w:rsidP="0007424C">
      <w:pPr>
        <w:numPr>
          <w:ilvl w:val="0"/>
          <w:numId w:val="28"/>
        </w:numPr>
        <w:contextualSpacing/>
        <w:rPr>
          <w:rFonts w:cs="Arial"/>
          <w:szCs w:val="20"/>
        </w:rPr>
      </w:pPr>
      <w:r w:rsidRPr="0007424C">
        <w:rPr>
          <w:rFonts w:cs="Arial"/>
          <w:szCs w:val="20"/>
        </w:rPr>
        <w:t xml:space="preserve">Načrt za okrevanje in odpornost Republike Slovenije (sklep Vlade RS št. </w:t>
      </w:r>
      <w:r w:rsidR="0007424C" w:rsidRPr="0007424C">
        <w:rPr>
          <w:rFonts w:cs="Arial"/>
          <w:szCs w:val="20"/>
        </w:rPr>
        <w:t>30000-8/2020/39</w:t>
      </w:r>
      <w:r w:rsidRPr="0007424C">
        <w:rPr>
          <w:rFonts w:cs="Arial"/>
          <w:szCs w:val="20"/>
        </w:rPr>
        <w:t xml:space="preserve"> z dne 28. 4. 2021), potrjen z izvedbenim sklepom Sveta EU z dne 20. 7. 2021 o odobritvi ocene načrta za okrevanje in odpornost za Slovenijo, objavljen na spletni strani: https://www.eu-skladi.si/sl/po-2020/nacrt</w:t>
      </w:r>
      <w:r w:rsidRPr="007667FE">
        <w:rPr>
          <w:rFonts w:cs="Arial"/>
          <w:szCs w:val="20"/>
        </w:rPr>
        <w:t>-za-okrevanje-in-krepitev-odpornosti,</w:t>
      </w:r>
    </w:p>
    <w:p w14:paraId="10C2AD32" w14:textId="5844BB5C" w:rsidR="00D90CDC" w:rsidRPr="000153B1" w:rsidRDefault="00D90CDC" w:rsidP="00737C61">
      <w:pPr>
        <w:numPr>
          <w:ilvl w:val="0"/>
          <w:numId w:val="28"/>
        </w:numPr>
        <w:contextualSpacing/>
        <w:rPr>
          <w:rFonts w:cs="Arial"/>
          <w:szCs w:val="20"/>
        </w:rPr>
      </w:pPr>
      <w:r w:rsidRPr="000153B1">
        <w:rPr>
          <w:rFonts w:cs="Arial"/>
          <w:szCs w:val="20"/>
        </w:rPr>
        <w:t>Smernice MF za določitev načina financiranja iz sredstev mehanizma za okrevanje in odpornost, št. 546-2/2021/14 z dne 17. 1. 2022 (v nadaljnjem besedilu: Finančne smernice),</w:t>
      </w:r>
    </w:p>
    <w:p w14:paraId="5FD49D93" w14:textId="3A464E58" w:rsidR="000153B1" w:rsidRPr="000153B1" w:rsidRDefault="000153B1" w:rsidP="00737C61">
      <w:pPr>
        <w:numPr>
          <w:ilvl w:val="0"/>
          <w:numId w:val="28"/>
        </w:numPr>
        <w:contextualSpacing/>
        <w:rPr>
          <w:rFonts w:cs="Arial"/>
          <w:szCs w:val="20"/>
        </w:rPr>
      </w:pPr>
      <w:r w:rsidRPr="000153B1">
        <w:rPr>
          <w:rFonts w:cs="Arial"/>
          <w:color w:val="000000"/>
          <w:szCs w:val="20"/>
        </w:rPr>
        <w:t>Obvestilo Komisije Tehnične smernice za uporabo „načela, da se ne škoduje bistveno“ v skladu z uredbo o vzpostavitvi mehanizma za okrevanje in odpornost (UL L št. C 58 z dne 18.2.2021),</w:t>
      </w:r>
    </w:p>
    <w:p w14:paraId="177B2385" w14:textId="77777777" w:rsidR="00D90CDC" w:rsidRPr="000153B1" w:rsidRDefault="00D90CDC" w:rsidP="00737C61">
      <w:pPr>
        <w:numPr>
          <w:ilvl w:val="0"/>
          <w:numId w:val="28"/>
        </w:numPr>
        <w:tabs>
          <w:tab w:val="left" w:pos="0"/>
        </w:tabs>
        <w:contextualSpacing/>
        <w:rPr>
          <w:rFonts w:cs="Arial"/>
          <w:szCs w:val="20"/>
        </w:rPr>
      </w:pPr>
      <w:r w:rsidRPr="000153B1">
        <w:rPr>
          <w:rFonts w:cs="Arial"/>
          <w:szCs w:val="20"/>
        </w:rPr>
        <w:t xml:space="preserve">Zakon o javnih financah (Uradni list RS, št. 11/11 – uradno prečiščeno besedilo, 14/13 – </w:t>
      </w:r>
      <w:proofErr w:type="spellStart"/>
      <w:r w:rsidRPr="000153B1">
        <w:rPr>
          <w:rFonts w:cs="Arial"/>
          <w:szCs w:val="20"/>
        </w:rPr>
        <w:t>popr</w:t>
      </w:r>
      <w:proofErr w:type="spellEnd"/>
      <w:r w:rsidRPr="000153B1">
        <w:rPr>
          <w:rFonts w:cs="Arial"/>
          <w:szCs w:val="20"/>
        </w:rPr>
        <w:t xml:space="preserve">., 101/13, 55/15 – </w:t>
      </w:r>
      <w:proofErr w:type="spellStart"/>
      <w:r w:rsidRPr="000153B1">
        <w:rPr>
          <w:rFonts w:cs="Arial"/>
          <w:szCs w:val="20"/>
        </w:rPr>
        <w:t>ZFisP</w:t>
      </w:r>
      <w:proofErr w:type="spellEnd"/>
      <w:r w:rsidRPr="000153B1">
        <w:rPr>
          <w:rFonts w:cs="Arial"/>
          <w:szCs w:val="20"/>
        </w:rPr>
        <w:t xml:space="preserve">, 96/15 – ZIPRS1617, 13/18 in 195/20 – </w:t>
      </w:r>
      <w:proofErr w:type="spellStart"/>
      <w:r w:rsidRPr="000153B1">
        <w:rPr>
          <w:rFonts w:cs="Arial"/>
          <w:szCs w:val="20"/>
        </w:rPr>
        <w:t>odl</w:t>
      </w:r>
      <w:proofErr w:type="spellEnd"/>
      <w:r w:rsidRPr="000153B1">
        <w:rPr>
          <w:rFonts w:cs="Arial"/>
          <w:szCs w:val="20"/>
        </w:rPr>
        <w:t>. US),</w:t>
      </w:r>
    </w:p>
    <w:p w14:paraId="6A0E5C50" w14:textId="39AFB160" w:rsidR="00D90CDC" w:rsidRPr="000153B1" w:rsidRDefault="00D90CDC" w:rsidP="00737C61">
      <w:pPr>
        <w:numPr>
          <w:ilvl w:val="0"/>
          <w:numId w:val="28"/>
        </w:numPr>
        <w:contextualSpacing/>
        <w:rPr>
          <w:rFonts w:cs="Arial"/>
          <w:szCs w:val="20"/>
        </w:rPr>
      </w:pPr>
      <w:r w:rsidRPr="000153B1">
        <w:rPr>
          <w:rFonts w:cs="Arial"/>
          <w:szCs w:val="20"/>
        </w:rPr>
        <w:t>Proračun Republike Slovenije za leto 2022 (DP2022) (Uradni list RS, št. 174/20),</w:t>
      </w:r>
    </w:p>
    <w:p w14:paraId="36F26095" w14:textId="522996BD" w:rsidR="007017DC" w:rsidRDefault="007017DC" w:rsidP="00737C61">
      <w:pPr>
        <w:numPr>
          <w:ilvl w:val="0"/>
          <w:numId w:val="28"/>
        </w:numPr>
        <w:contextualSpacing/>
        <w:rPr>
          <w:rFonts w:cs="Arial"/>
          <w:szCs w:val="20"/>
        </w:rPr>
      </w:pPr>
      <w:r w:rsidRPr="000153B1">
        <w:rPr>
          <w:rFonts w:cs="Arial"/>
          <w:szCs w:val="20"/>
        </w:rPr>
        <w:t>Proračun Republike Slovenije</w:t>
      </w:r>
      <w:r w:rsidRPr="007667FE">
        <w:rPr>
          <w:rFonts w:cs="Arial"/>
          <w:szCs w:val="20"/>
        </w:rPr>
        <w:t xml:space="preserve"> za leto 202</w:t>
      </w:r>
      <w:r>
        <w:rPr>
          <w:rFonts w:cs="Arial"/>
          <w:szCs w:val="20"/>
        </w:rPr>
        <w:t>3</w:t>
      </w:r>
      <w:r w:rsidRPr="007667FE">
        <w:rPr>
          <w:rFonts w:cs="Arial"/>
          <w:szCs w:val="20"/>
        </w:rPr>
        <w:t xml:space="preserve"> (DP202</w:t>
      </w:r>
      <w:r>
        <w:rPr>
          <w:rFonts w:cs="Arial"/>
          <w:szCs w:val="20"/>
        </w:rPr>
        <w:t>3</w:t>
      </w:r>
      <w:r w:rsidRPr="007667FE">
        <w:rPr>
          <w:rFonts w:cs="Arial"/>
          <w:szCs w:val="20"/>
        </w:rPr>
        <w:t>) (Uradni list RS, št. 1</w:t>
      </w:r>
      <w:r>
        <w:rPr>
          <w:rFonts w:cs="Arial"/>
          <w:szCs w:val="20"/>
        </w:rPr>
        <w:t>87</w:t>
      </w:r>
      <w:r w:rsidRPr="007667FE">
        <w:rPr>
          <w:rFonts w:cs="Arial"/>
          <w:szCs w:val="20"/>
        </w:rPr>
        <w:t>/2</w:t>
      </w:r>
      <w:r>
        <w:rPr>
          <w:rFonts w:cs="Arial"/>
          <w:szCs w:val="20"/>
        </w:rPr>
        <w:t>1</w:t>
      </w:r>
      <w:r w:rsidRPr="007667FE">
        <w:rPr>
          <w:rFonts w:cs="Arial"/>
          <w:szCs w:val="20"/>
        </w:rPr>
        <w:t>),</w:t>
      </w:r>
    </w:p>
    <w:p w14:paraId="43F84F57" w14:textId="77777777" w:rsidR="00D90CDC" w:rsidRPr="007667FE" w:rsidRDefault="00D90CDC" w:rsidP="00737C61">
      <w:pPr>
        <w:numPr>
          <w:ilvl w:val="0"/>
          <w:numId w:val="28"/>
        </w:numPr>
        <w:tabs>
          <w:tab w:val="left" w:pos="0"/>
        </w:tabs>
        <w:contextualSpacing/>
        <w:rPr>
          <w:rFonts w:cs="Arial"/>
          <w:szCs w:val="20"/>
        </w:rPr>
      </w:pPr>
      <w:r w:rsidRPr="007667FE">
        <w:rPr>
          <w:rFonts w:cs="Arial"/>
          <w:szCs w:val="20"/>
        </w:rPr>
        <w:t>Zakon o izvrševanju proračunov Republike Slovenije za leti 2022 in 2023 (Uradni list RS, št. 187/21 in 206/21 – ZDUPŠOP),</w:t>
      </w:r>
    </w:p>
    <w:p w14:paraId="28089420" w14:textId="08206945" w:rsidR="00D90CDC" w:rsidRDefault="00D90CDC" w:rsidP="00737C61">
      <w:pPr>
        <w:numPr>
          <w:ilvl w:val="0"/>
          <w:numId w:val="28"/>
        </w:numPr>
        <w:contextualSpacing/>
        <w:rPr>
          <w:rFonts w:cs="Arial"/>
          <w:szCs w:val="20"/>
        </w:rPr>
      </w:pPr>
      <w:r w:rsidRPr="007667FE">
        <w:rPr>
          <w:rFonts w:cs="Arial"/>
          <w:szCs w:val="20"/>
        </w:rPr>
        <w:t>Uredba o postopku, merilih in načinih dodeljevanja sredstev za spodbujanje razvojnih programov in prednostnih nalog (Uradni list RS, št. 56/11),</w:t>
      </w:r>
    </w:p>
    <w:p w14:paraId="1735077C" w14:textId="77777777" w:rsidR="00F87928" w:rsidRPr="007667FE" w:rsidRDefault="00F87928" w:rsidP="00F87928">
      <w:pPr>
        <w:numPr>
          <w:ilvl w:val="0"/>
          <w:numId w:val="28"/>
        </w:numPr>
        <w:tabs>
          <w:tab w:val="left" w:pos="0"/>
        </w:tabs>
        <w:contextualSpacing/>
        <w:rPr>
          <w:rFonts w:cs="Arial"/>
          <w:szCs w:val="20"/>
        </w:rPr>
      </w:pPr>
      <w:r w:rsidRPr="007667FE">
        <w:rPr>
          <w:rFonts w:cs="Arial"/>
          <w:szCs w:val="20"/>
        </w:rPr>
        <w:t>Pravilnik o postopkih za izvrševanje proračuna Republike Slovenije (Uradni list RS, št. 50/07, 61/08, 99/09 – ZIPRS1011, 3/13</w:t>
      </w:r>
      <w:r>
        <w:rPr>
          <w:rFonts w:cs="Arial"/>
          <w:szCs w:val="20"/>
        </w:rPr>
        <w:t>,</w:t>
      </w:r>
      <w:r w:rsidRPr="007667FE">
        <w:rPr>
          <w:rFonts w:cs="Arial"/>
          <w:szCs w:val="20"/>
        </w:rPr>
        <w:t xml:space="preserve"> 81/16</w:t>
      </w:r>
      <w:r>
        <w:rPr>
          <w:rFonts w:cs="Arial"/>
          <w:szCs w:val="20"/>
        </w:rPr>
        <w:t xml:space="preserve"> in 11/22</w:t>
      </w:r>
      <w:r w:rsidRPr="007667FE">
        <w:rPr>
          <w:rFonts w:cs="Arial"/>
          <w:szCs w:val="20"/>
        </w:rPr>
        <w:t>),</w:t>
      </w:r>
    </w:p>
    <w:p w14:paraId="3A2C03C6" w14:textId="6A089CEC" w:rsidR="00D90CDC" w:rsidRDefault="00D90CDC" w:rsidP="00737C61">
      <w:pPr>
        <w:numPr>
          <w:ilvl w:val="0"/>
          <w:numId w:val="28"/>
        </w:numPr>
        <w:tabs>
          <w:tab w:val="left" w:pos="0"/>
        </w:tabs>
        <w:rPr>
          <w:rFonts w:cs="Arial"/>
          <w:szCs w:val="20"/>
        </w:rPr>
      </w:pPr>
      <w:r w:rsidRPr="007667FE">
        <w:rPr>
          <w:rFonts w:cs="Arial"/>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162F560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javnem naročanju (Uradni list RS, št. 91/15, 14/18</w:t>
      </w:r>
      <w:r>
        <w:rPr>
          <w:rFonts w:cs="Arial"/>
          <w:szCs w:val="20"/>
        </w:rPr>
        <w:t>,</w:t>
      </w:r>
      <w:r w:rsidRPr="007667FE">
        <w:rPr>
          <w:rFonts w:cs="Arial"/>
          <w:szCs w:val="20"/>
        </w:rPr>
        <w:t> 121/21</w:t>
      </w:r>
      <w:r>
        <w:rPr>
          <w:rFonts w:cs="Arial"/>
          <w:szCs w:val="20"/>
        </w:rPr>
        <w:t xml:space="preserve"> in 10/22</w:t>
      </w:r>
      <w:r w:rsidRPr="007667FE">
        <w:rPr>
          <w:rFonts w:cs="Arial"/>
          <w:szCs w:val="20"/>
        </w:rPr>
        <w:t>) (v nadaljnjem besedilu: ZJN-3),</w:t>
      </w:r>
    </w:p>
    <w:p w14:paraId="2DAAAB12" w14:textId="653AC3A2" w:rsidR="00D90CDC" w:rsidRDefault="00B10B79" w:rsidP="00B10B79">
      <w:pPr>
        <w:numPr>
          <w:ilvl w:val="0"/>
          <w:numId w:val="28"/>
        </w:numPr>
        <w:tabs>
          <w:tab w:val="left" w:pos="0"/>
        </w:tabs>
        <w:rPr>
          <w:rFonts w:cs="Arial"/>
          <w:szCs w:val="20"/>
        </w:rPr>
      </w:pPr>
      <w:r w:rsidRPr="00B10B79">
        <w:rPr>
          <w:rFonts w:cs="Arial"/>
          <w:szCs w:val="20"/>
        </w:rPr>
        <w:t>Zakon o varstvu osebnih podatkov (Uradni list RS, št. 163/22: v nadaljnjem besedilu: ZVOP-2)</w:t>
      </w:r>
      <w:r w:rsidR="00D90CDC" w:rsidRPr="00F87928">
        <w:rPr>
          <w:rFonts w:cs="Arial"/>
          <w:szCs w:val="20"/>
        </w:rPr>
        <w:t>,</w:t>
      </w:r>
    </w:p>
    <w:p w14:paraId="2DA4FC1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integriteti in preprečevanju korupcije (Uradni list RS, št. 69/11 – uradno prečiščeno besedilo</w:t>
      </w:r>
      <w:r>
        <w:rPr>
          <w:rFonts w:cs="Arial"/>
          <w:szCs w:val="20"/>
        </w:rPr>
        <w:t xml:space="preserve">, </w:t>
      </w:r>
      <w:r w:rsidRPr="007667FE">
        <w:rPr>
          <w:rFonts w:cs="Arial"/>
          <w:szCs w:val="20"/>
        </w:rPr>
        <w:t>158/20</w:t>
      </w:r>
      <w:r>
        <w:rPr>
          <w:rFonts w:cs="Arial"/>
          <w:szCs w:val="20"/>
        </w:rPr>
        <w:t xml:space="preserve"> in 3/22 - </w:t>
      </w:r>
      <w:proofErr w:type="spellStart"/>
      <w:r>
        <w:rPr>
          <w:rFonts w:cs="Arial"/>
          <w:szCs w:val="20"/>
        </w:rPr>
        <w:t>ZDeb</w:t>
      </w:r>
      <w:proofErr w:type="spellEnd"/>
      <w:r w:rsidRPr="007667FE">
        <w:rPr>
          <w:rFonts w:cs="Arial"/>
          <w:szCs w:val="20"/>
        </w:rPr>
        <w:t xml:space="preserve">; v nadaljnjem besedilu: </w:t>
      </w:r>
      <w:proofErr w:type="spellStart"/>
      <w:r w:rsidRPr="007667FE">
        <w:rPr>
          <w:rFonts w:cs="Arial"/>
          <w:szCs w:val="20"/>
        </w:rPr>
        <w:t>ZIntPK</w:t>
      </w:r>
      <w:proofErr w:type="spellEnd"/>
      <w:r w:rsidRPr="007667FE">
        <w:rPr>
          <w:rFonts w:cs="Arial"/>
          <w:szCs w:val="20"/>
        </w:rPr>
        <w:t>),</w:t>
      </w:r>
    </w:p>
    <w:p w14:paraId="13904434" w14:textId="5B23F444" w:rsidR="00D90CDC" w:rsidRPr="00F87928" w:rsidRDefault="00D90CDC" w:rsidP="00F87928">
      <w:pPr>
        <w:numPr>
          <w:ilvl w:val="0"/>
          <w:numId w:val="28"/>
        </w:numPr>
        <w:tabs>
          <w:tab w:val="left" w:pos="0"/>
        </w:tabs>
        <w:rPr>
          <w:rFonts w:cs="Arial"/>
          <w:szCs w:val="20"/>
        </w:rPr>
      </w:pPr>
      <w:r w:rsidRPr="00F87928">
        <w:rPr>
          <w:rFonts w:cs="Arial"/>
          <w:szCs w:val="20"/>
        </w:rPr>
        <w:t>Zakon o spodbujanju skladnega regionalnega razvoja (Uradni list RS, št. 20/11, 57/12 in 46/16).</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77777777" w:rsidR="001C38EF" w:rsidRPr="00545CD0" w:rsidRDefault="001C38EF" w:rsidP="00545CD0">
      <w:pPr>
        <w:rPr>
          <w:rFonts w:cs="Arial"/>
          <w:szCs w:val="20"/>
          <w:lang w:bidi="en-US"/>
        </w:rPr>
      </w:pPr>
    </w:p>
    <w:p w14:paraId="50E8AD78" w14:textId="74CFCE1E" w:rsidR="004C6152" w:rsidRPr="00545CD0" w:rsidRDefault="006766A5" w:rsidP="00545CD0">
      <w:pPr>
        <w:pStyle w:val="Naslov1"/>
        <w:spacing w:before="0" w:after="0"/>
        <w:rPr>
          <w:szCs w:val="20"/>
          <w:lang w:val="sl-SI"/>
        </w:rPr>
      </w:pPr>
      <w:bookmarkStart w:id="3" w:name="_Toc145336858"/>
      <w:r w:rsidRPr="00545CD0">
        <w:rPr>
          <w:caps w:val="0"/>
          <w:szCs w:val="20"/>
          <w:lang w:val="sl-SI"/>
        </w:rPr>
        <w:t>NAMEN</w:t>
      </w:r>
      <w:r w:rsidR="00040875">
        <w:rPr>
          <w:caps w:val="0"/>
          <w:szCs w:val="20"/>
          <w:lang w:val="sl-SI"/>
        </w:rPr>
        <w:t>, PREDMET</w:t>
      </w:r>
      <w:r w:rsidRPr="00545CD0">
        <w:rPr>
          <w:caps w:val="0"/>
          <w:szCs w:val="20"/>
          <w:lang w:val="sl-SI"/>
        </w:rPr>
        <w:t xml:space="preserve"> IN CILJI JAVNEGA RAZPISA</w:t>
      </w:r>
      <w:bookmarkEnd w:id="3"/>
    </w:p>
    <w:p w14:paraId="0F754FA8" w14:textId="77777777" w:rsidR="00D74EB7" w:rsidRPr="00DB6AEB" w:rsidRDefault="00D74EB7" w:rsidP="00D74EB7">
      <w:pPr>
        <w:contextualSpacing/>
        <w:rPr>
          <w:rFonts w:cs="Arial"/>
          <w:b/>
          <w:szCs w:val="20"/>
        </w:rPr>
      </w:pPr>
    </w:p>
    <w:p w14:paraId="227D8FC3" w14:textId="22D4CEEB" w:rsidR="00D74EB7" w:rsidRPr="00DB6AEB" w:rsidRDefault="00D74EB7" w:rsidP="00D74EB7">
      <w:pPr>
        <w:rPr>
          <w:rFonts w:cs="Arial"/>
          <w:b/>
          <w:szCs w:val="20"/>
        </w:rPr>
      </w:pPr>
      <w:r w:rsidRPr="00DB6AEB">
        <w:rPr>
          <w:rFonts w:cs="Arial"/>
          <w:b/>
          <w:szCs w:val="20"/>
        </w:rPr>
        <w:t xml:space="preserve">Namen </w:t>
      </w:r>
      <w:r w:rsidR="00040875">
        <w:rPr>
          <w:rFonts w:cs="Arial"/>
          <w:b/>
          <w:szCs w:val="20"/>
        </w:rPr>
        <w:t xml:space="preserve">in predmet </w:t>
      </w:r>
      <w:r w:rsidRPr="00DB6AEB">
        <w:rPr>
          <w:rFonts w:cs="Arial"/>
          <w:b/>
          <w:szCs w:val="20"/>
        </w:rPr>
        <w:t xml:space="preserve">javnega razpisa </w:t>
      </w:r>
    </w:p>
    <w:p w14:paraId="4600FA5D" w14:textId="77777777" w:rsidR="00D74EB7" w:rsidRPr="00DB6AEB" w:rsidRDefault="00D74EB7" w:rsidP="00D74EB7">
      <w:pPr>
        <w:rPr>
          <w:rFonts w:cs="Arial"/>
          <w:szCs w:val="20"/>
        </w:rPr>
      </w:pPr>
    </w:p>
    <w:p w14:paraId="34078F92" w14:textId="6CE3E6A8" w:rsidR="0063457C" w:rsidRPr="0063457C" w:rsidRDefault="00040875" w:rsidP="0063457C">
      <w:pPr>
        <w:rPr>
          <w:rFonts w:cs="Arial"/>
          <w:szCs w:val="20"/>
        </w:rPr>
      </w:pPr>
      <w:r w:rsidRPr="002A2187">
        <w:rPr>
          <w:rFonts w:cs="Arial"/>
          <w:szCs w:val="20"/>
        </w:rPr>
        <w:t xml:space="preserve">Namen javnega razpisa je </w:t>
      </w:r>
      <w:r w:rsidR="00704C5C">
        <w:rPr>
          <w:rFonts w:cs="Arial"/>
          <w:szCs w:val="20"/>
        </w:rPr>
        <w:t>krepitev</w:t>
      </w:r>
      <w:r w:rsidR="0063457C">
        <w:rPr>
          <w:rFonts w:cs="Arial"/>
          <w:szCs w:val="20"/>
        </w:rPr>
        <w:t xml:space="preserve"> obstoječih </w:t>
      </w:r>
      <w:r w:rsidRPr="002A2187">
        <w:rPr>
          <w:rFonts w:cs="Arial"/>
          <w:szCs w:val="20"/>
        </w:rPr>
        <w:t>ekosistem</w:t>
      </w:r>
      <w:r w:rsidR="00704C5C">
        <w:rPr>
          <w:rFonts w:cs="Arial"/>
          <w:szCs w:val="20"/>
        </w:rPr>
        <w:t>ov</w:t>
      </w:r>
      <w:r w:rsidRPr="002A2187">
        <w:rPr>
          <w:rFonts w:cs="Arial"/>
          <w:szCs w:val="20"/>
        </w:rPr>
        <w:t xml:space="preserve"> ekonomsko-poslovne infrastrukture</w:t>
      </w:r>
      <w:r w:rsidR="0063457C">
        <w:rPr>
          <w:rFonts w:cs="Arial"/>
          <w:szCs w:val="20"/>
        </w:rPr>
        <w:t xml:space="preserve">, ter razvojna transformacija degradiranih območij v ekonomsko-poslovno infrastrukturo. Z javnim razpisom bomo naslavljali nadaljnjo </w:t>
      </w:r>
      <w:r w:rsidR="0063457C" w:rsidRPr="00DB6AEB">
        <w:rPr>
          <w:rFonts w:cs="Arial"/>
          <w:szCs w:val="20"/>
        </w:rPr>
        <w:t xml:space="preserve">specializacijo </w:t>
      </w:r>
      <w:r w:rsidR="0063457C">
        <w:rPr>
          <w:rFonts w:cs="Arial"/>
          <w:szCs w:val="20"/>
        </w:rPr>
        <w:t>EPC, z namenom krepit</w:t>
      </w:r>
      <w:r w:rsidR="0063457C" w:rsidRPr="0063457C">
        <w:rPr>
          <w:rFonts w:cs="Arial"/>
          <w:szCs w:val="20"/>
        </w:rPr>
        <w:t>v</w:t>
      </w:r>
      <w:r w:rsidR="0063457C">
        <w:rPr>
          <w:rFonts w:cs="Arial"/>
          <w:szCs w:val="20"/>
        </w:rPr>
        <w:t>e</w:t>
      </w:r>
      <w:r w:rsidR="0063457C" w:rsidRPr="0063457C">
        <w:rPr>
          <w:rFonts w:cs="Arial"/>
          <w:szCs w:val="20"/>
        </w:rPr>
        <w:t xml:space="preserve"> konkurenčnosti gospodarstva, </w:t>
      </w:r>
      <w:r w:rsidR="0063457C">
        <w:rPr>
          <w:rFonts w:cs="Arial"/>
          <w:szCs w:val="20"/>
        </w:rPr>
        <w:t xml:space="preserve">ter </w:t>
      </w:r>
      <w:r w:rsidR="0063457C" w:rsidRPr="0063457C">
        <w:rPr>
          <w:rFonts w:cs="Arial"/>
          <w:szCs w:val="20"/>
        </w:rPr>
        <w:t>ustvarjanja ekosistemov podjetij z visoko dodano vrednostjo.</w:t>
      </w:r>
    </w:p>
    <w:p w14:paraId="4108CA2A" w14:textId="3D06A02B" w:rsidR="00040875" w:rsidRDefault="00040875" w:rsidP="00040875">
      <w:pPr>
        <w:pStyle w:val="Default"/>
        <w:jc w:val="both"/>
        <w:rPr>
          <w:rFonts w:ascii="Arial" w:hAnsi="Arial" w:cs="Arial"/>
          <w:color w:val="auto"/>
          <w:sz w:val="20"/>
          <w:szCs w:val="20"/>
        </w:rPr>
      </w:pPr>
    </w:p>
    <w:p w14:paraId="09407771" w14:textId="46635F5F" w:rsidR="00040875" w:rsidRPr="00DB6AEB" w:rsidRDefault="00040875" w:rsidP="00040875">
      <w:pPr>
        <w:rPr>
          <w:rFonts w:cs="Arial"/>
          <w:szCs w:val="20"/>
        </w:rPr>
      </w:pPr>
      <w:r w:rsidRPr="00DB6AEB">
        <w:rPr>
          <w:rFonts w:cs="Arial"/>
          <w:szCs w:val="20"/>
        </w:rPr>
        <w:t>Predmet javnega razpisa je sofinanciranje ureditve, dograditve</w:t>
      </w:r>
      <w:r w:rsidRPr="00DB6AEB">
        <w:rPr>
          <w:rStyle w:val="Sprotnaopomba-sklic"/>
          <w:rFonts w:cs="Arial"/>
          <w:szCs w:val="20"/>
        </w:rPr>
        <w:footnoteReference w:id="1"/>
      </w:r>
      <w:r w:rsidRPr="00DB6AEB">
        <w:rPr>
          <w:rFonts w:cs="Arial"/>
          <w:szCs w:val="20"/>
        </w:rPr>
        <w:t xml:space="preserve"> ali razširitve</w:t>
      </w:r>
      <w:r w:rsidRPr="00DB6AEB">
        <w:rPr>
          <w:rStyle w:val="Sprotnaopomba-sklic"/>
          <w:rFonts w:cs="Arial"/>
          <w:szCs w:val="20"/>
        </w:rPr>
        <w:footnoteReference w:id="2"/>
      </w:r>
      <w:r w:rsidRPr="00DB6AEB">
        <w:rPr>
          <w:rFonts w:cs="Arial"/>
          <w:szCs w:val="20"/>
        </w:rPr>
        <w:t xml:space="preserve"> ekonomsko - poslovnih con (v nadaljnjem besedilu: EPC)</w:t>
      </w:r>
      <w:r w:rsidR="00C2227F" w:rsidRPr="00DB6AEB">
        <w:rPr>
          <w:rFonts w:cs="Arial"/>
          <w:szCs w:val="20"/>
        </w:rPr>
        <w:t>, ki so locirane znotraj degradiranega območja</w:t>
      </w:r>
      <w:r w:rsidR="00C2227F" w:rsidRPr="00DB6AEB">
        <w:rPr>
          <w:rStyle w:val="Sprotnaopomba-sklic"/>
          <w:rFonts w:cs="Arial"/>
          <w:szCs w:val="20"/>
        </w:rPr>
        <w:footnoteReference w:id="3"/>
      </w:r>
      <w:r w:rsidR="00C2227F">
        <w:rPr>
          <w:rFonts w:cs="Arial"/>
          <w:szCs w:val="20"/>
        </w:rPr>
        <w:t xml:space="preserve"> ter ostalih obstoječih EPC</w:t>
      </w:r>
      <w:r w:rsidRPr="00DB6AEB">
        <w:rPr>
          <w:rFonts w:cs="Arial"/>
          <w:szCs w:val="20"/>
        </w:rPr>
        <w:t xml:space="preserve"> ter hkratne izdelave vizije razvoja EPC, vzpostavitve ustreznega informacijsko-komunikacijskega omrežja </w:t>
      </w:r>
      <w:r w:rsidRPr="00C3081E">
        <w:rPr>
          <w:rFonts w:cs="Arial"/>
          <w:szCs w:val="20"/>
        </w:rPr>
        <w:t>(spletna stran EPC</w:t>
      </w:r>
      <w:r w:rsidRPr="00DB6AEB">
        <w:rPr>
          <w:rFonts w:cs="Arial"/>
          <w:szCs w:val="20"/>
        </w:rPr>
        <w:t xml:space="preserve">) in izvajanje storitev v podporo delovanju EPC, medsebojnemu povezovanju podjetij v EPC in iskanju novih podjetij </w:t>
      </w:r>
      <w:r>
        <w:rPr>
          <w:rFonts w:cs="Arial"/>
          <w:szCs w:val="20"/>
        </w:rPr>
        <w:t xml:space="preserve">za umestitev </w:t>
      </w:r>
      <w:r w:rsidRPr="00DB6AEB">
        <w:rPr>
          <w:rFonts w:cs="Arial"/>
          <w:szCs w:val="20"/>
        </w:rPr>
        <w:t>v EPC.</w:t>
      </w:r>
    </w:p>
    <w:p w14:paraId="0932D6C9" w14:textId="77777777" w:rsidR="00040875" w:rsidRDefault="00040875" w:rsidP="00040875">
      <w:pPr>
        <w:rPr>
          <w:rFonts w:cs="Arial"/>
          <w:szCs w:val="20"/>
        </w:rPr>
      </w:pPr>
    </w:p>
    <w:p w14:paraId="7E66A15A" w14:textId="37F393A4" w:rsidR="00040875" w:rsidRDefault="00040875" w:rsidP="00040875">
      <w:pPr>
        <w:rPr>
          <w:rFonts w:cs="Arial"/>
          <w:szCs w:val="20"/>
        </w:rPr>
      </w:pPr>
      <w:r w:rsidRPr="00DB6AEB">
        <w:rPr>
          <w:rFonts w:cs="Arial"/>
          <w:szCs w:val="20"/>
        </w:rPr>
        <w:lastRenderedPageBreak/>
        <w:t>Za EPC se šteje območje več stavbnih zemljišč, ki so v prostorskih aktih prijavitelja opredeljena kot območja proizvodnih dejavnosti, površine za industrijo in/ali gospodarske cone</w:t>
      </w:r>
      <w:r>
        <w:rPr>
          <w:rFonts w:cs="Arial"/>
          <w:szCs w:val="20"/>
        </w:rPr>
        <w:t xml:space="preserve"> (oznaka namenske rabe prostora: IP in/ali IG)</w:t>
      </w:r>
      <w:r w:rsidRPr="00DB6AEB">
        <w:rPr>
          <w:rFonts w:cs="Arial"/>
          <w:szCs w:val="20"/>
        </w:rPr>
        <w:t>,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1673DACA" w14:textId="77777777" w:rsidR="00040875" w:rsidRDefault="00040875" w:rsidP="00040875">
      <w:pPr>
        <w:rPr>
          <w:rFonts w:cs="Arial"/>
          <w:szCs w:val="20"/>
        </w:rPr>
      </w:pPr>
    </w:p>
    <w:p w14:paraId="3561B4F7" w14:textId="7292ED92" w:rsidR="00D74EB7" w:rsidRPr="00DB6AEB" w:rsidRDefault="00D74EB7" w:rsidP="00D74EB7">
      <w:pPr>
        <w:rPr>
          <w:rFonts w:cs="Arial"/>
          <w:szCs w:val="20"/>
        </w:rPr>
      </w:pPr>
      <w:r w:rsidRPr="00DB6AEB">
        <w:rPr>
          <w:rFonts w:cs="Arial"/>
          <w:szCs w:val="20"/>
        </w:rPr>
        <w:t xml:space="preserve">Kot upravičena investicija v EPC se za namen javnega razpisa upošteva </w:t>
      </w:r>
      <w:r w:rsidR="0063457C">
        <w:rPr>
          <w:rFonts w:cs="Arial"/>
          <w:szCs w:val="20"/>
        </w:rPr>
        <w:t xml:space="preserve">investicija v </w:t>
      </w:r>
      <w:r w:rsidRPr="00DB6AEB">
        <w:rPr>
          <w:rFonts w:cs="Arial"/>
          <w:szCs w:val="20"/>
        </w:rPr>
        <w:t>javn</w:t>
      </w:r>
      <w:r w:rsidR="0063457C">
        <w:rPr>
          <w:rFonts w:cs="Arial"/>
          <w:szCs w:val="20"/>
        </w:rPr>
        <w:t>o</w:t>
      </w:r>
      <w:r w:rsidRPr="00DB6AEB">
        <w:rPr>
          <w:rFonts w:cs="Arial"/>
          <w:szCs w:val="20"/>
        </w:rPr>
        <w:t xml:space="preserve"> gospodarsk</w:t>
      </w:r>
      <w:r w:rsidR="0063457C">
        <w:rPr>
          <w:rFonts w:cs="Arial"/>
          <w:szCs w:val="20"/>
        </w:rPr>
        <w:t>o</w:t>
      </w:r>
      <w:r w:rsidRPr="00DB6AEB">
        <w:rPr>
          <w:rFonts w:cs="Arial"/>
          <w:szCs w:val="20"/>
        </w:rPr>
        <w:t xml:space="preserve"> infrastruktur</w:t>
      </w:r>
      <w:r w:rsidR="0063457C">
        <w:rPr>
          <w:rFonts w:cs="Arial"/>
          <w:szCs w:val="20"/>
        </w:rPr>
        <w:t>o</w:t>
      </w:r>
      <w:r w:rsidRPr="00DB6AEB">
        <w:rPr>
          <w:rFonts w:cs="Arial"/>
          <w:szCs w:val="20"/>
        </w:rPr>
        <w:t>, ki je navedena v Prilogi 5 Pravilnika o vsebini in načinu vodenja zbirke podatkov o dejanski rabi prostora (Uradni list RS, št. 9/04, 7/18 – ZEN-A</w:t>
      </w:r>
      <w:r>
        <w:rPr>
          <w:rFonts w:cs="Arial"/>
          <w:szCs w:val="20"/>
        </w:rPr>
        <w:t xml:space="preserve">, </w:t>
      </w:r>
      <w:r w:rsidRPr="00DB6AEB">
        <w:rPr>
          <w:rFonts w:cs="Arial"/>
          <w:szCs w:val="20"/>
        </w:rPr>
        <w:t xml:space="preserve"> 33/19 – ZEN-B</w:t>
      </w:r>
      <w:r>
        <w:rPr>
          <w:rFonts w:cs="Arial"/>
          <w:szCs w:val="20"/>
        </w:rPr>
        <w:t xml:space="preserve"> in 199/21 – ZureP-3</w:t>
      </w:r>
      <w:r w:rsidRPr="00DB6AEB">
        <w:rPr>
          <w:rFonts w:cs="Arial"/>
          <w:szCs w:val="20"/>
        </w:rPr>
        <w:t xml:space="preserve">), in sicer: </w:t>
      </w:r>
    </w:p>
    <w:p w14:paraId="00682A7F" w14:textId="77777777" w:rsidR="00D74EB7" w:rsidRPr="00DB6AEB" w:rsidRDefault="00D74EB7" w:rsidP="00737C61">
      <w:pPr>
        <w:pStyle w:val="Odstavekseznama"/>
        <w:numPr>
          <w:ilvl w:val="0"/>
          <w:numId w:val="16"/>
        </w:numPr>
        <w:rPr>
          <w:rFonts w:cs="Arial"/>
          <w:szCs w:val="20"/>
        </w:rPr>
      </w:pPr>
      <w:r w:rsidRPr="00DB6AEB">
        <w:rPr>
          <w:rFonts w:cs="Arial"/>
          <w:szCs w:val="20"/>
        </w:rPr>
        <w:t>prometna infrastruktura</w:t>
      </w:r>
      <w:r w:rsidRPr="00DB6AEB">
        <w:rPr>
          <w:rStyle w:val="Sprotnaopomba-sklic"/>
          <w:rFonts w:cs="Arial"/>
          <w:szCs w:val="20"/>
        </w:rPr>
        <w:footnoteReference w:id="4"/>
      </w:r>
      <w:r w:rsidRPr="00DB6AEB">
        <w:rPr>
          <w:rFonts w:cs="Arial"/>
          <w:szCs w:val="20"/>
        </w:rPr>
        <w:t xml:space="preserve"> (izgradnja cest znotraj EPC ter navezava cest znotraj EPC na dostopno/e cesto/e), </w:t>
      </w:r>
    </w:p>
    <w:p w14:paraId="3732F78B"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energetska infrastruktura, </w:t>
      </w:r>
    </w:p>
    <w:p w14:paraId="394F6C2F" w14:textId="77777777" w:rsidR="00D74EB7" w:rsidRPr="00DB6AEB" w:rsidRDefault="00D74EB7" w:rsidP="00737C61">
      <w:pPr>
        <w:pStyle w:val="Odstavekseznama"/>
        <w:numPr>
          <w:ilvl w:val="0"/>
          <w:numId w:val="16"/>
        </w:numPr>
        <w:rPr>
          <w:rFonts w:cs="Arial"/>
          <w:szCs w:val="20"/>
        </w:rPr>
      </w:pPr>
      <w:r w:rsidRPr="00DB6AEB">
        <w:rPr>
          <w:rFonts w:cs="Arial"/>
          <w:szCs w:val="20"/>
        </w:rPr>
        <w:t>komunalna infrastruktura,</w:t>
      </w:r>
    </w:p>
    <w:p w14:paraId="36F62363" w14:textId="77777777" w:rsidR="00D74EB7" w:rsidRPr="00DB6AEB" w:rsidRDefault="00D74EB7" w:rsidP="00737C61">
      <w:pPr>
        <w:pStyle w:val="Odstavekseznama"/>
        <w:numPr>
          <w:ilvl w:val="0"/>
          <w:numId w:val="16"/>
        </w:numPr>
        <w:rPr>
          <w:rFonts w:cs="Arial"/>
          <w:szCs w:val="20"/>
        </w:rPr>
      </w:pPr>
      <w:r w:rsidRPr="00DB6AEB">
        <w:rPr>
          <w:rFonts w:cs="Arial"/>
          <w:szCs w:val="20"/>
        </w:rPr>
        <w:t>infrastruktura za telekomunikacije in</w:t>
      </w:r>
    </w:p>
    <w:p w14:paraId="1BB85E6A"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vodna infrastruktura (samo protipoplavni ukrepi), </w:t>
      </w:r>
    </w:p>
    <w:p w14:paraId="0B0ACCFF" w14:textId="77777777" w:rsidR="00D74EB7" w:rsidRPr="00DB6AEB" w:rsidRDefault="00D74EB7" w:rsidP="00D74EB7">
      <w:pPr>
        <w:rPr>
          <w:rFonts w:cs="Arial"/>
          <w:szCs w:val="20"/>
        </w:rPr>
      </w:pPr>
      <w:r w:rsidRPr="00DB6AEB">
        <w:rPr>
          <w:rFonts w:cs="Arial"/>
          <w:szCs w:val="20"/>
        </w:rPr>
        <w:t xml:space="preserve">potrebna za delovanje EPC. </w:t>
      </w:r>
    </w:p>
    <w:p w14:paraId="386706DD" w14:textId="77777777" w:rsidR="00D74EB7" w:rsidRPr="00DB6AEB" w:rsidRDefault="00D74EB7" w:rsidP="00D74EB7">
      <w:pPr>
        <w:rPr>
          <w:rFonts w:cs="Arial"/>
          <w:szCs w:val="20"/>
        </w:rPr>
      </w:pPr>
    </w:p>
    <w:p w14:paraId="637F16E9" w14:textId="0D3B5679" w:rsidR="00D74EB7" w:rsidRPr="00DB6AEB" w:rsidRDefault="00D74EB7" w:rsidP="00D74EB7">
      <w:pPr>
        <w:rPr>
          <w:rFonts w:cs="Arial"/>
          <w:szCs w:val="20"/>
        </w:rPr>
      </w:pPr>
      <w:r w:rsidRPr="00DB6AEB">
        <w:rPr>
          <w:rFonts w:cs="Arial"/>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A40DB1">
        <w:rPr>
          <w:rFonts w:cs="Arial"/>
          <w:szCs w:val="20"/>
        </w:rPr>
        <w:t>gradbenih, obrtniških in instalacijskih(GOI) del</w:t>
      </w:r>
      <w:r w:rsidRPr="00DB6AEB">
        <w:rPr>
          <w:rFonts w:cs="Arial"/>
          <w:szCs w:val="20"/>
        </w:rPr>
        <w:t xml:space="preserve"> v okviru projekta. </w:t>
      </w:r>
    </w:p>
    <w:p w14:paraId="1D9EE58D" w14:textId="77777777" w:rsidR="00D74EB7" w:rsidRPr="00DB6AEB" w:rsidRDefault="00D74EB7" w:rsidP="00D74EB7">
      <w:pPr>
        <w:rPr>
          <w:rFonts w:cs="Arial"/>
          <w:szCs w:val="20"/>
        </w:rPr>
      </w:pPr>
    </w:p>
    <w:p w14:paraId="1F64D9E7" w14:textId="46B4B1D1" w:rsidR="00F80D30" w:rsidRPr="00DB6AEB" w:rsidRDefault="00F80D30" w:rsidP="00F80D30">
      <w:pPr>
        <w:rPr>
          <w:rFonts w:cs="Arial"/>
          <w:szCs w:val="20"/>
        </w:rPr>
      </w:pPr>
      <w:r w:rsidRPr="00DB6AEB">
        <w:rPr>
          <w:rFonts w:cs="Arial"/>
          <w:szCs w:val="20"/>
        </w:rPr>
        <w:t xml:space="preserve">Do sofinanciranja so upravičene tudi </w:t>
      </w:r>
      <w:r w:rsidR="00DE7E2B">
        <w:rPr>
          <w:rFonts w:cs="Arial"/>
          <w:szCs w:val="20"/>
        </w:rPr>
        <w:t>drugi ukrepi</w:t>
      </w:r>
      <w:r w:rsidRPr="00DB6AEB">
        <w:rPr>
          <w:rFonts w:cs="Arial"/>
          <w:szCs w:val="20"/>
        </w:rPr>
        <w:t xml:space="preserve">, ki se nanašajo na ureditev </w:t>
      </w:r>
      <w:r>
        <w:rPr>
          <w:rFonts w:cs="Arial"/>
          <w:szCs w:val="20"/>
        </w:rPr>
        <w:t>površin</w:t>
      </w:r>
      <w:r w:rsidR="00C2227F">
        <w:rPr>
          <w:rFonts w:cs="Arial"/>
          <w:szCs w:val="20"/>
        </w:rPr>
        <w:t xml:space="preserve"> EPC, ki je predmet vloge na javni razpis</w:t>
      </w:r>
      <w:r w:rsidRPr="00DB6AEB">
        <w:rPr>
          <w:rFonts w:cs="Arial"/>
          <w:szCs w:val="20"/>
        </w:rPr>
        <w:t>, ob pogoju, da</w:t>
      </w:r>
      <w:r>
        <w:rPr>
          <w:rFonts w:cs="Arial"/>
          <w:szCs w:val="20"/>
        </w:rPr>
        <w:t xml:space="preserve"> je lastnica teh površin občina</w:t>
      </w:r>
      <w:r w:rsidR="00DE7E2B">
        <w:rPr>
          <w:rFonts w:cs="Arial"/>
          <w:szCs w:val="20"/>
        </w:rPr>
        <w:t xml:space="preserve">.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5C46C8BC" w14:textId="77777777" w:rsidR="00D74EB7" w:rsidRPr="00DB6AEB" w:rsidRDefault="00D74EB7" w:rsidP="00D74EB7">
      <w:pPr>
        <w:rPr>
          <w:rFonts w:cs="Arial"/>
          <w:szCs w:val="20"/>
        </w:rPr>
      </w:pPr>
    </w:p>
    <w:p w14:paraId="228FAD2A" w14:textId="5B0BF219" w:rsidR="00D74EB7" w:rsidRPr="00DB6AEB" w:rsidRDefault="00D74EB7" w:rsidP="00D74EB7">
      <w:pPr>
        <w:rPr>
          <w:rFonts w:cs="Arial"/>
          <w:szCs w:val="20"/>
        </w:rPr>
      </w:pPr>
      <w:r w:rsidRPr="00DB6AEB">
        <w:rPr>
          <w:rFonts w:cs="Arial"/>
          <w:szCs w:val="20"/>
        </w:rPr>
        <w:t xml:space="preserve">V </w:t>
      </w:r>
      <w:r w:rsidR="00C2227F">
        <w:rPr>
          <w:rFonts w:cs="Arial"/>
          <w:szCs w:val="20"/>
        </w:rPr>
        <w:t xml:space="preserve">okviru </w:t>
      </w:r>
      <w:r w:rsidRPr="00DB6AEB">
        <w:rPr>
          <w:rFonts w:cs="Arial"/>
          <w:szCs w:val="20"/>
        </w:rPr>
        <w:t>izdelav</w:t>
      </w:r>
      <w:r w:rsidR="00C2227F">
        <w:rPr>
          <w:rFonts w:cs="Arial"/>
          <w:szCs w:val="20"/>
        </w:rPr>
        <w:t>e</w:t>
      </w:r>
      <w:r w:rsidRPr="00DB6AEB">
        <w:rPr>
          <w:rFonts w:cs="Arial"/>
          <w:szCs w:val="20"/>
        </w:rPr>
        <w:t xml:space="preserve"> vizije razvoja EPC, vzpostavit</w:t>
      </w:r>
      <w:r w:rsidR="00C2227F">
        <w:rPr>
          <w:rFonts w:cs="Arial"/>
          <w:szCs w:val="20"/>
        </w:rPr>
        <w:t>ve</w:t>
      </w:r>
      <w:r w:rsidRPr="00DB6AEB">
        <w:rPr>
          <w:rFonts w:cs="Arial"/>
          <w:szCs w:val="20"/>
        </w:rPr>
        <w:t xml:space="preserve"> ustreznega informacijsko-komunikacijskega omrežja (</w:t>
      </w:r>
      <w:r>
        <w:rPr>
          <w:rFonts w:cs="Arial"/>
          <w:szCs w:val="20"/>
        </w:rPr>
        <w:t xml:space="preserve">spletna </w:t>
      </w:r>
      <w:r w:rsidRPr="006C7FB9">
        <w:rPr>
          <w:rFonts w:cs="Arial"/>
          <w:szCs w:val="20"/>
        </w:rPr>
        <w:t>stran EPC) in izvajanj</w:t>
      </w:r>
      <w:r w:rsidR="00C2227F">
        <w:rPr>
          <w:rFonts w:cs="Arial"/>
          <w:szCs w:val="20"/>
        </w:rPr>
        <w:t>a</w:t>
      </w:r>
      <w:r w:rsidRPr="006C7FB9">
        <w:rPr>
          <w:rFonts w:cs="Arial"/>
          <w:szCs w:val="20"/>
        </w:rPr>
        <w:t xml:space="preserve"> storitev v podporo delovanju EPC, medsebojnemu povezovanju podjetij v EPC in iskanju novih podjetij v EPC, se kot upravičene štejejo aktivnosti izdelave vizije razvoja EPC, vzpostavitve informacijsko-komunikacijskega omrežja (spletna stran EPC),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w:t>
      </w:r>
      <w:r w:rsidRPr="00DB6AEB">
        <w:rPr>
          <w:rFonts w:cs="Arial"/>
          <w:szCs w:val="20"/>
        </w:rPr>
        <w:t xml:space="preserve"> omogočajo krepitev krožnega gospodarstva, zmanjšujejo izpuste CO</w:t>
      </w:r>
      <w:r w:rsidRPr="004A43BA">
        <w:rPr>
          <w:rFonts w:cs="Arial"/>
          <w:szCs w:val="20"/>
          <w:vertAlign w:val="subscript"/>
        </w:rPr>
        <w:t>2</w:t>
      </w:r>
      <w:r w:rsidRPr="00DB6AEB">
        <w:rPr>
          <w:rFonts w:cs="Arial"/>
          <w:szCs w:val="20"/>
        </w:rPr>
        <w:t xml:space="preserve"> ter na ta način</w:t>
      </w:r>
      <w:r>
        <w:rPr>
          <w:rFonts w:cs="Arial"/>
          <w:szCs w:val="20"/>
        </w:rPr>
        <w:t xml:space="preserve"> vplivajo na zmanjševanje </w:t>
      </w:r>
      <w:proofErr w:type="spellStart"/>
      <w:r>
        <w:rPr>
          <w:rFonts w:cs="Arial"/>
          <w:szCs w:val="20"/>
        </w:rPr>
        <w:t>okoljs</w:t>
      </w:r>
      <w:r w:rsidRPr="00DB6AEB">
        <w:rPr>
          <w:rFonts w:cs="Arial"/>
          <w:szCs w:val="20"/>
        </w:rPr>
        <w:t>kega</w:t>
      </w:r>
      <w:proofErr w:type="spellEnd"/>
      <w:r w:rsidRPr="00DB6AEB">
        <w:rPr>
          <w:rFonts w:cs="Arial"/>
          <w:szCs w:val="20"/>
        </w:rPr>
        <w:t xml:space="preserve"> odtisa EPC.</w:t>
      </w:r>
    </w:p>
    <w:p w14:paraId="7CF2E811" w14:textId="77777777" w:rsidR="00D74EB7" w:rsidRPr="00DB6AEB" w:rsidRDefault="00D74EB7" w:rsidP="00D74EB7">
      <w:pPr>
        <w:rPr>
          <w:rFonts w:cs="Arial"/>
          <w:szCs w:val="20"/>
        </w:rPr>
      </w:pPr>
    </w:p>
    <w:p w14:paraId="0DBDBCC7" w14:textId="5449E737" w:rsidR="00D74EB7" w:rsidRPr="00DB6AEB" w:rsidRDefault="00D74EB7" w:rsidP="00D74EB7">
      <w:pPr>
        <w:rPr>
          <w:rFonts w:cs="Arial"/>
          <w:szCs w:val="20"/>
        </w:rPr>
      </w:pPr>
      <w:r w:rsidRPr="00DB6AEB">
        <w:rPr>
          <w:rFonts w:cs="Arial"/>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w:t>
      </w:r>
      <w:r>
        <w:rPr>
          <w:rFonts w:cs="Arial"/>
          <w:szCs w:val="20"/>
        </w:rPr>
        <w:t>e</w:t>
      </w:r>
      <w:r w:rsidR="00DE7E2B">
        <w:rPr>
          <w:rFonts w:cs="Arial"/>
          <w:szCs w:val="20"/>
        </w:rPr>
        <w:t xml:space="preserve"> (spletna stran EPC)</w:t>
      </w:r>
      <w:r w:rsidRPr="00DB6AEB">
        <w:rPr>
          <w:rFonts w:cs="Arial"/>
          <w:szCs w:val="20"/>
        </w:rPr>
        <w:t xml:space="preserve">. Infrastruktura, ki je predmet sofinanciranja, mora biti v lasti prijavitelja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177E6C72" w:rsidR="00D74EB7" w:rsidRPr="00DB6AEB" w:rsidRDefault="00D74EB7" w:rsidP="00D74EB7">
      <w:pPr>
        <w:rPr>
          <w:rFonts w:cs="Arial"/>
          <w:szCs w:val="20"/>
        </w:rPr>
      </w:pPr>
      <w:r w:rsidRPr="006C7FB9">
        <w:rPr>
          <w:rFonts w:cs="Arial"/>
          <w:szCs w:val="20"/>
        </w:rPr>
        <w:t xml:space="preserve">Projekt, ki je predmet vloge na javni razpis, mora </w:t>
      </w:r>
      <w:r w:rsidR="00320F6D">
        <w:rPr>
          <w:rFonts w:cs="Arial"/>
          <w:szCs w:val="20"/>
        </w:rPr>
        <w:t>biti zaključen</w:t>
      </w:r>
      <w:r w:rsidRPr="006C7FB9">
        <w:rPr>
          <w:rFonts w:cs="Arial"/>
          <w:szCs w:val="20"/>
        </w:rPr>
        <w:t xml:space="preserve"> </w:t>
      </w:r>
      <w:r w:rsidR="00320F6D">
        <w:rPr>
          <w:rFonts w:cs="Arial"/>
          <w:szCs w:val="20"/>
        </w:rPr>
        <w:t xml:space="preserve">(izvedene vse aktivnosti v okviru projekta) </w:t>
      </w:r>
      <w:r w:rsidRPr="006C7FB9">
        <w:rPr>
          <w:rFonts w:cs="Arial"/>
          <w:szCs w:val="20"/>
        </w:rPr>
        <w:t xml:space="preserve">najkasneje do </w:t>
      </w:r>
      <w:r w:rsidR="00320F6D">
        <w:rPr>
          <w:rFonts w:cs="Arial"/>
          <w:szCs w:val="20"/>
        </w:rPr>
        <w:t xml:space="preserve">dne </w:t>
      </w:r>
      <w:r w:rsidRPr="006C7FB9">
        <w:rPr>
          <w:rFonts w:cs="Arial"/>
          <w:szCs w:val="20"/>
        </w:rPr>
        <w:t xml:space="preserve">31. 3. 2026. </w:t>
      </w:r>
    </w:p>
    <w:p w14:paraId="71DA799F" w14:textId="77777777" w:rsidR="00D74EB7" w:rsidRPr="00DB6AEB" w:rsidRDefault="00D74EB7" w:rsidP="00D74EB7">
      <w:pPr>
        <w:rPr>
          <w:rFonts w:cs="Arial"/>
          <w:szCs w:val="20"/>
        </w:rPr>
      </w:pPr>
    </w:p>
    <w:p w14:paraId="6578B7BB" w14:textId="77777777" w:rsidR="00D74EB7" w:rsidRPr="00DB6AEB" w:rsidRDefault="00D74EB7" w:rsidP="00D74EB7">
      <w:pPr>
        <w:rPr>
          <w:rFonts w:cs="Arial"/>
          <w:b/>
          <w:szCs w:val="20"/>
        </w:rPr>
      </w:pPr>
      <w:r w:rsidRPr="00DB6AEB">
        <w:rPr>
          <w:rFonts w:cs="Arial"/>
          <w:b/>
          <w:szCs w:val="20"/>
        </w:rPr>
        <w:t>Cilji javnega razpisa</w:t>
      </w:r>
    </w:p>
    <w:p w14:paraId="632D5B38" w14:textId="77777777" w:rsidR="00D74EB7" w:rsidRPr="00DB6AEB" w:rsidRDefault="00D74EB7" w:rsidP="00D74EB7">
      <w:pPr>
        <w:rPr>
          <w:rFonts w:cs="Arial"/>
          <w:szCs w:val="20"/>
        </w:rPr>
      </w:pPr>
    </w:p>
    <w:p w14:paraId="5E116ED3" w14:textId="77777777" w:rsidR="00D74EB7" w:rsidRPr="00DB6AEB" w:rsidRDefault="00D74EB7" w:rsidP="00D74EB7">
      <w:pPr>
        <w:rPr>
          <w:rFonts w:cs="Arial"/>
          <w:szCs w:val="20"/>
        </w:rPr>
      </w:pPr>
      <w:r w:rsidRPr="00DB6AEB">
        <w:rPr>
          <w:rFonts w:cs="Arial"/>
          <w:szCs w:val="20"/>
        </w:rPr>
        <w:t>Cilji javnega razpisa so:</w:t>
      </w:r>
    </w:p>
    <w:p w14:paraId="5DD57BAD" w14:textId="6D0946E0"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hitrejši razvoj gospodarstva na regionalni in državni ravni,</w:t>
      </w:r>
    </w:p>
    <w:p w14:paraId="61F692AF" w14:textId="19A2A618"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dodane vrednosti podjetij,</w:t>
      </w:r>
    </w:p>
    <w:p w14:paraId="4B66208F" w14:textId="4F8C9ABE"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zaposlovanja v podjetjih na območju investicije,</w:t>
      </w:r>
    </w:p>
    <w:p w14:paraId="27FBF7C0" w14:textId="77777777" w:rsidR="00D74EB7" w:rsidRPr="00DB6AEB" w:rsidRDefault="00D74EB7" w:rsidP="00737C61">
      <w:pPr>
        <w:pStyle w:val="Odstavekseznama"/>
        <w:numPr>
          <w:ilvl w:val="0"/>
          <w:numId w:val="17"/>
        </w:numPr>
        <w:rPr>
          <w:rFonts w:cs="Arial"/>
          <w:szCs w:val="20"/>
        </w:rPr>
      </w:pPr>
      <w:r w:rsidRPr="00DB6AEB">
        <w:rPr>
          <w:rFonts w:cs="Arial"/>
          <w:szCs w:val="20"/>
        </w:rPr>
        <w:t>transformacija degradiranih območij v EPC,</w:t>
      </w:r>
    </w:p>
    <w:p w14:paraId="085C4683" w14:textId="6C224265"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ekosistemov podjetij z visoko dodano vrednostjo,</w:t>
      </w:r>
    </w:p>
    <w:p w14:paraId="5709C730" w14:textId="1604C763"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industrijske simbioze znotraj EPC,</w:t>
      </w:r>
    </w:p>
    <w:p w14:paraId="2D2B4DBC" w14:textId="726B68E8" w:rsidR="00D74EB7" w:rsidRPr="00DB6AEB" w:rsidRDefault="00D74EB7" w:rsidP="00737C61">
      <w:pPr>
        <w:pStyle w:val="Odstavekseznama"/>
        <w:numPr>
          <w:ilvl w:val="0"/>
          <w:numId w:val="17"/>
        </w:numPr>
        <w:rPr>
          <w:rFonts w:cs="Arial"/>
          <w:szCs w:val="20"/>
        </w:rPr>
      </w:pPr>
      <w:r w:rsidRPr="00DB6AEB">
        <w:rPr>
          <w:rFonts w:cs="Arial"/>
          <w:szCs w:val="20"/>
        </w:rPr>
        <w:lastRenderedPageBreak/>
        <w:t xml:space="preserve">vpliv na </w:t>
      </w:r>
      <w:r w:rsidR="005C6E7E">
        <w:rPr>
          <w:rFonts w:cs="Arial"/>
          <w:szCs w:val="20"/>
        </w:rPr>
        <w:t>krepitev</w:t>
      </w:r>
      <w:r w:rsidRPr="00DB6AEB">
        <w:rPr>
          <w:rFonts w:cs="Arial"/>
          <w:szCs w:val="20"/>
        </w:rPr>
        <w:t xml:space="preserve"> specializacij</w:t>
      </w:r>
      <w:r w:rsidR="005C6E7E">
        <w:rPr>
          <w:rFonts w:cs="Arial"/>
          <w:szCs w:val="20"/>
        </w:rPr>
        <w:t>e</w:t>
      </w:r>
      <w:r w:rsidRPr="00DB6AEB">
        <w:rPr>
          <w:rFonts w:cs="Arial"/>
          <w:szCs w:val="20"/>
        </w:rPr>
        <w:t xml:space="preserve"> posamezne EPC.</w:t>
      </w:r>
    </w:p>
    <w:p w14:paraId="71520235" w14:textId="77777777" w:rsidR="00D74EB7" w:rsidRPr="00DB6AEB" w:rsidRDefault="00D74EB7" w:rsidP="00D74EB7">
      <w:pPr>
        <w:rPr>
          <w:rFonts w:cs="Arial"/>
          <w:szCs w:val="20"/>
        </w:rPr>
      </w:pPr>
    </w:p>
    <w:p w14:paraId="722B8E15"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0BF6ABF3"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14:paraId="112F478C"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14:paraId="5DD87729" w14:textId="77777777" w:rsidR="00D74EB7" w:rsidRPr="006C7FB9" w:rsidRDefault="00D74EB7" w:rsidP="00D74EB7">
      <w:pPr>
        <w:pStyle w:val="TEKST"/>
        <w:spacing w:line="240" w:lineRule="auto"/>
        <w:rPr>
          <w:rFonts w:ascii="Arial" w:eastAsia="MS Mincho" w:hAnsi="Arial" w:cs="Arial"/>
          <w:lang w:eastAsia="en-US"/>
        </w:rPr>
      </w:pPr>
    </w:p>
    <w:p w14:paraId="54604DAA"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D905092" w14:textId="59B088F5" w:rsidR="00D74EB7" w:rsidRPr="006C7FB9" w:rsidRDefault="0022603C" w:rsidP="00737C61">
      <w:pPr>
        <w:pStyle w:val="TEKST"/>
        <w:numPr>
          <w:ilvl w:val="0"/>
          <w:numId w:val="19"/>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w:t>
      </w:r>
      <w:proofErr w:type="spellStart"/>
      <w:r w:rsidRPr="0022603C">
        <w:rPr>
          <w:rFonts w:ascii="Arial" w:eastAsia="MS Mincho" w:hAnsi="Arial" w:cs="Arial"/>
          <w:lang w:eastAsia="en-US"/>
        </w:rPr>
        <w:t>mikro</w:t>
      </w:r>
      <w:proofErr w:type="spellEnd"/>
      <w:r w:rsidRPr="0022603C">
        <w:rPr>
          <w:rFonts w:ascii="Arial" w:eastAsia="MS Mincho" w:hAnsi="Arial" w:cs="Arial"/>
          <w:lang w:eastAsia="en-US"/>
        </w:rPr>
        <w:t xml:space="preserve">, malih in srednjih podjetij (MSP; v % glede na </w:t>
      </w:r>
      <w:r w:rsidR="00A50973">
        <w:rPr>
          <w:rFonts w:ascii="Arial" w:eastAsia="MS Mincho" w:hAnsi="Arial" w:cs="Arial"/>
          <w:lang w:eastAsia="en-US"/>
        </w:rPr>
        <w:t xml:space="preserve">nove </w:t>
      </w:r>
      <w:r w:rsidRPr="0022603C">
        <w:rPr>
          <w:rFonts w:ascii="Arial" w:eastAsia="MS Mincho" w:hAnsi="Arial" w:cs="Arial"/>
          <w:lang w:eastAsia="en-US"/>
        </w:rPr>
        <w:t>uporabne površine)</w:t>
      </w:r>
      <w:r w:rsidR="00D74EB7" w:rsidRPr="006C7FB9">
        <w:rPr>
          <w:rFonts w:ascii="Arial" w:eastAsia="MS Mincho" w:hAnsi="Arial" w:cs="Arial"/>
          <w:lang w:eastAsia="en-US"/>
        </w:rPr>
        <w:t>.</w:t>
      </w:r>
    </w:p>
    <w:p w14:paraId="746FB466" w14:textId="77777777" w:rsidR="00D74EB7" w:rsidRPr="006C7FB9" w:rsidRDefault="00D74EB7" w:rsidP="00D74EB7">
      <w:pPr>
        <w:pStyle w:val="TEKST"/>
        <w:spacing w:line="240" w:lineRule="auto"/>
        <w:rPr>
          <w:rFonts w:ascii="Arial" w:eastAsia="MS Mincho" w:hAnsi="Arial" w:cs="Arial"/>
          <w:lang w:eastAsia="en-US"/>
        </w:rPr>
      </w:pPr>
    </w:p>
    <w:p w14:paraId="7C689234" w14:textId="77777777" w:rsidR="00D74EB7"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se bodo dokazovali ob zaključku projekta, kazalniki rezultata pa tri (3) leta po zaključku projekta. Ministrstvo bo kazalnike učinka in rezultata spremljalo še pet (5) let po zaključku projekta. K doseganju kazalnikov bo ministrstvo prijavitelje zavezalo v sklenjeni pogodbi o sofinanciranju.</w:t>
      </w:r>
    </w:p>
    <w:p w14:paraId="52BDDD7C" w14:textId="77777777" w:rsidR="00D74EB7" w:rsidRDefault="00D74EB7" w:rsidP="00D74EB7">
      <w:pPr>
        <w:pStyle w:val="TEKST"/>
        <w:spacing w:line="240" w:lineRule="auto"/>
        <w:rPr>
          <w:rFonts w:ascii="Arial" w:eastAsia="MS Mincho" w:hAnsi="Arial" w:cs="Arial"/>
          <w:lang w:eastAsia="en-US"/>
        </w:rPr>
      </w:pPr>
    </w:p>
    <w:p w14:paraId="58E6BCFB" w14:textId="4380A34A" w:rsidR="00D74EB7" w:rsidRDefault="00D74EB7" w:rsidP="00D74EB7">
      <w:pPr>
        <w:pStyle w:val="TEKST"/>
        <w:spacing w:line="240" w:lineRule="auto"/>
        <w:rPr>
          <w:rFonts w:ascii="Arial" w:eastAsia="MS Mincho" w:hAnsi="Arial" w:cs="Arial"/>
          <w:lang w:eastAsia="en-US"/>
        </w:rPr>
      </w:pPr>
      <w:r w:rsidRPr="00B6274D">
        <w:rPr>
          <w:rFonts w:ascii="Arial" w:eastAsia="MS Mincho" w:hAnsi="Arial" w:cs="Arial"/>
          <w:lang w:eastAsia="en-US"/>
        </w:rPr>
        <w:t xml:space="preserve">V primeru, da </w:t>
      </w:r>
      <w:r w:rsidR="00127FEA">
        <w:rPr>
          <w:rFonts w:ascii="Arial" w:eastAsia="MS Mincho" w:hAnsi="Arial" w:cs="Arial"/>
          <w:lang w:eastAsia="en-US"/>
        </w:rPr>
        <w:t>končni prejemnik</w:t>
      </w:r>
      <w:r w:rsidRPr="00B6274D">
        <w:rPr>
          <w:rFonts w:ascii="Arial" w:eastAsia="MS Mincho" w:hAnsi="Arial" w:cs="Arial"/>
          <w:lang w:eastAsia="en-US"/>
        </w:rPr>
        <w:t xml:space="preserve"> ne doseže kazalnik</w:t>
      </w:r>
      <w:r w:rsidR="00843E22">
        <w:rPr>
          <w:rFonts w:ascii="Arial" w:eastAsia="MS Mincho" w:hAnsi="Arial" w:cs="Arial"/>
          <w:lang w:eastAsia="en-US"/>
        </w:rPr>
        <w:t>ov</w:t>
      </w:r>
      <w:r w:rsidRPr="00B6274D">
        <w:rPr>
          <w:rFonts w:ascii="Arial" w:eastAsia="MS Mincho" w:hAnsi="Arial" w:cs="Arial"/>
          <w:lang w:eastAsia="en-US"/>
        </w:rPr>
        <w:t xml:space="preserve"> učinka, </w:t>
      </w:r>
      <w:r w:rsidR="00FA5B89">
        <w:rPr>
          <w:rFonts w:ascii="Arial" w:eastAsia="MS Mincho" w:hAnsi="Arial" w:cs="Arial"/>
          <w:lang w:eastAsia="en-US"/>
        </w:rPr>
        <w:t>ministrstvo</w:t>
      </w:r>
      <w:r w:rsidRPr="00B6274D">
        <w:rPr>
          <w:rFonts w:ascii="Arial" w:eastAsia="MS Mincho" w:hAnsi="Arial" w:cs="Arial"/>
          <w:lang w:eastAsia="en-US"/>
        </w:rPr>
        <w:t xml:space="preserve"> odstopi od pogodbe in zahteva vračilo vseh izplačanih sredstev, povečanih za zakonske zamudne obresti </w:t>
      </w:r>
      <w:r w:rsidR="00FF698E" w:rsidRPr="00FF698E">
        <w:rPr>
          <w:rFonts w:ascii="Arial" w:eastAsia="MS Mincho" w:hAnsi="Arial" w:cs="Arial"/>
          <w:lang w:eastAsia="en-US"/>
        </w:rPr>
        <w:t>od dneva izplačila do dneva nakazila v proračunski sklad NOO oz. proračun RS</w:t>
      </w:r>
      <w:r w:rsidRPr="00F87928">
        <w:rPr>
          <w:rFonts w:ascii="Arial" w:eastAsia="MS Mincho" w:hAnsi="Arial" w:cs="Arial"/>
          <w:lang w:eastAsia="en-US"/>
        </w:rPr>
        <w:t>.</w:t>
      </w:r>
      <w:r w:rsidRPr="00B6274D">
        <w:rPr>
          <w:rFonts w:ascii="Arial" w:eastAsia="MS Mincho" w:hAnsi="Arial" w:cs="Arial"/>
          <w:lang w:eastAsia="en-US"/>
        </w:rPr>
        <w:t xml:space="preserve">  </w:t>
      </w:r>
    </w:p>
    <w:p w14:paraId="3FFBA5FF" w14:textId="77777777" w:rsidR="00CF36FC" w:rsidRPr="00545CD0" w:rsidRDefault="00CF36FC" w:rsidP="00545CD0">
      <w:pPr>
        <w:pStyle w:val="Default"/>
        <w:jc w:val="both"/>
        <w:rPr>
          <w:rFonts w:ascii="Arial" w:hAnsi="Arial" w:cs="Arial"/>
          <w:color w:val="auto"/>
          <w:sz w:val="20"/>
          <w:szCs w:val="20"/>
        </w:rPr>
      </w:pPr>
    </w:p>
    <w:p w14:paraId="0CDBE05E" w14:textId="10990103" w:rsidR="00CF36FC" w:rsidRPr="00545CD0" w:rsidRDefault="0088432D" w:rsidP="00545CD0">
      <w:pPr>
        <w:pStyle w:val="Naslov1"/>
        <w:spacing w:before="0" w:after="0"/>
        <w:rPr>
          <w:szCs w:val="20"/>
          <w:lang w:val="sl-SI"/>
        </w:rPr>
      </w:pPr>
      <w:bookmarkStart w:id="4" w:name="_Toc145336859"/>
      <w:r w:rsidRPr="00C3543E">
        <w:rPr>
          <w:szCs w:val="20"/>
          <w:lang w:val="sl-SI"/>
        </w:rPr>
        <w:t>Območje izvajanja in ciljne skupine/</w:t>
      </w:r>
      <w:r w:rsidR="00605FA1" w:rsidRPr="00C3543E">
        <w:rPr>
          <w:szCs w:val="20"/>
          <w:lang w:val="sl-SI"/>
        </w:rPr>
        <w:t>KONČNI PREJEMNIKI</w:t>
      </w:r>
      <w:bookmarkEnd w:id="4"/>
    </w:p>
    <w:p w14:paraId="6A3B226E" w14:textId="77777777" w:rsidR="00CF36FC" w:rsidRPr="00545CD0" w:rsidRDefault="00CF36FC" w:rsidP="00545CD0">
      <w:pPr>
        <w:rPr>
          <w:rFonts w:cs="Arial"/>
          <w:szCs w:val="20"/>
        </w:rPr>
      </w:pPr>
    </w:p>
    <w:p w14:paraId="00AB2342" w14:textId="7777777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Projekt se mora izvajati na območju Republike Slovenije.</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6235D7EF"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 xml:space="preserve">Ciljne skupine projekta so </w:t>
      </w:r>
      <w:proofErr w:type="spellStart"/>
      <w:r w:rsidRPr="00DB6AEB">
        <w:rPr>
          <w:rFonts w:ascii="Arial" w:eastAsia="MS Mincho" w:hAnsi="Arial" w:cs="Arial"/>
          <w:lang w:eastAsia="en-US"/>
        </w:rPr>
        <w:t>mikro</w:t>
      </w:r>
      <w:proofErr w:type="spellEnd"/>
      <w:r w:rsidRPr="00DB6AEB">
        <w:rPr>
          <w:rFonts w:ascii="Arial" w:eastAsia="MS Mincho" w:hAnsi="Arial" w:cs="Arial"/>
          <w:lang w:eastAsia="en-US"/>
        </w:rPr>
        <w:t>, mala</w:t>
      </w:r>
      <w:r>
        <w:rPr>
          <w:rFonts w:ascii="Arial" w:eastAsia="MS Mincho" w:hAnsi="Arial" w:cs="Arial"/>
          <w:lang w:eastAsia="en-US"/>
        </w:rPr>
        <w:t xml:space="preserve"> in</w:t>
      </w:r>
      <w:r w:rsidRPr="00DB6AEB">
        <w:rPr>
          <w:rFonts w:ascii="Arial" w:eastAsia="MS Mincho" w:hAnsi="Arial" w:cs="Arial"/>
          <w:lang w:eastAsia="en-US"/>
        </w:rPr>
        <w:t xml:space="preserve"> srednje velika podjetja</w:t>
      </w:r>
      <w:r>
        <w:rPr>
          <w:rFonts w:ascii="Arial" w:eastAsia="MS Mincho" w:hAnsi="Arial" w:cs="Arial"/>
          <w:lang w:eastAsia="en-US"/>
        </w:rPr>
        <w:t xml:space="preserve"> (MSP)</w:t>
      </w:r>
      <w:r w:rsidR="005945C5" w:rsidRPr="005945C5">
        <w:rPr>
          <w:rStyle w:val="Sprotnaopomba-sklic"/>
          <w:rFonts w:ascii="Arial" w:eastAsia="MS Mincho" w:hAnsi="Arial" w:cs="Arial"/>
          <w:lang w:eastAsia="en-US"/>
        </w:rPr>
        <w:t xml:space="preserve"> </w:t>
      </w:r>
      <w:r w:rsidR="005945C5">
        <w:rPr>
          <w:rStyle w:val="Sprotnaopomba-sklic"/>
          <w:rFonts w:ascii="Arial" w:eastAsia="MS Mincho" w:hAnsi="Arial" w:cs="Arial"/>
          <w:lang w:eastAsia="en-US"/>
        </w:rPr>
        <w:footnoteReference w:id="5"/>
      </w:r>
      <w:r w:rsidRPr="00DB6AEB">
        <w:rPr>
          <w:rFonts w:ascii="Arial" w:eastAsia="MS Mincho" w:hAnsi="Arial" w:cs="Arial"/>
          <w:lang w:eastAsia="en-US"/>
        </w:rPr>
        <w:t xml:space="preserve">, ki bodo poslovala v opremljeni, dograjeni oz. razširjeni EPC.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2D7F9217" w14:textId="1B987ABB" w:rsidR="0088432D" w:rsidRPr="00DB6AEB" w:rsidRDefault="00605FA1" w:rsidP="0088432D">
      <w:pPr>
        <w:contextualSpacing/>
        <w:rPr>
          <w:rFonts w:eastAsia="MS Mincho" w:cs="Arial"/>
          <w:szCs w:val="20"/>
        </w:rPr>
      </w:pPr>
      <w:r>
        <w:rPr>
          <w:rFonts w:eastAsia="MS Mincho" w:cs="Arial"/>
          <w:szCs w:val="20"/>
        </w:rPr>
        <w:t>Končni prejemniki</w:t>
      </w:r>
      <w:r w:rsidR="0088432D" w:rsidRPr="00DB6AEB">
        <w:rPr>
          <w:rFonts w:eastAsia="MS Mincho" w:cs="Arial"/>
          <w:szCs w:val="20"/>
        </w:rPr>
        <w:t xml:space="preserve"> so samoupravne lokalne skupnosti (občine), ki so tudi prijavitelji/nosilci/investitorji projekta.</w:t>
      </w:r>
    </w:p>
    <w:p w14:paraId="39780321" w14:textId="75FEF33B" w:rsidR="003C261D" w:rsidRPr="00545CD0" w:rsidRDefault="003C261D"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5" w:name="_Toc145336860"/>
      <w:r w:rsidRPr="00545CD0">
        <w:rPr>
          <w:caps w:val="0"/>
          <w:szCs w:val="20"/>
          <w:lang w:val="sl-SI"/>
        </w:rPr>
        <w:t>UPRAVIČENI STROŠKI</w:t>
      </w:r>
      <w:bookmarkEnd w:id="5"/>
    </w:p>
    <w:p w14:paraId="23D82961" w14:textId="77777777" w:rsidR="00D57713" w:rsidRPr="00545CD0" w:rsidRDefault="00D57713" w:rsidP="00545CD0">
      <w:pPr>
        <w:rPr>
          <w:rFonts w:cs="Arial"/>
          <w:szCs w:val="20"/>
          <w:lang w:bidi="en-US"/>
        </w:rPr>
      </w:pPr>
    </w:p>
    <w:p w14:paraId="36B821A4" w14:textId="45F1B31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določili javnega razpisa in razpisne dokumentacije</w:t>
      </w:r>
      <w:r w:rsidRPr="00545CD0">
        <w:rPr>
          <w:rFonts w:cs="Arial"/>
          <w:szCs w:val="20"/>
        </w:rPr>
        <w:t>.</w:t>
      </w:r>
    </w:p>
    <w:p w14:paraId="50EF5B48" w14:textId="77777777" w:rsidR="00D72DC3" w:rsidRPr="00545CD0" w:rsidRDefault="00D72DC3" w:rsidP="00545CD0">
      <w:pPr>
        <w:rPr>
          <w:rFonts w:cs="Arial"/>
          <w:szCs w:val="20"/>
        </w:rPr>
      </w:pPr>
    </w:p>
    <w:p w14:paraId="098DB6AC" w14:textId="72B913F3" w:rsidR="00D57713" w:rsidRPr="00545CD0" w:rsidRDefault="00D57713" w:rsidP="00545CD0">
      <w:pPr>
        <w:rPr>
          <w:rFonts w:cs="Arial"/>
          <w:szCs w:val="20"/>
        </w:rPr>
      </w:pPr>
      <w:r w:rsidRPr="00545CD0">
        <w:rPr>
          <w:rFonts w:cs="Arial"/>
          <w:szCs w:val="20"/>
        </w:rPr>
        <w:t xml:space="preserve">Stroški, ki niso opredeljeni kot upravičeni, so neupravičeni stroški </w:t>
      </w:r>
      <w:r w:rsidR="001230B4">
        <w:rPr>
          <w:rFonts w:cs="Arial"/>
          <w:szCs w:val="20"/>
        </w:rPr>
        <w:t>projekta</w:t>
      </w:r>
      <w:r w:rsidRPr="00545CD0">
        <w:rPr>
          <w:rFonts w:cs="Arial"/>
          <w:szCs w:val="20"/>
        </w:rPr>
        <w:t xml:space="preserv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6" w:name="_Toc145336861"/>
      <w:r w:rsidRPr="00545CD0">
        <w:rPr>
          <w:szCs w:val="20"/>
          <w:lang w:val="sl-SI"/>
        </w:rPr>
        <w:t>Vrste upravičenih stroškov</w:t>
      </w:r>
      <w:bookmarkEnd w:id="6"/>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517D8500" w14:textId="3728EEF3"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gradbena, obrtniška in instalacijska</w:t>
      </w:r>
      <w:r w:rsidR="00A33EDD">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57644151" w14:textId="4296560E"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 (največ v višini 10 %</w:t>
      </w:r>
      <w:r w:rsidR="00E0545E">
        <w:rPr>
          <w:rFonts w:cs="Arial"/>
          <w:szCs w:val="20"/>
          <w:lang w:val="af-ZA" w:eastAsia="sl-SI" w:bidi="en-US"/>
          <w14:scene3d>
            <w14:camera w14:prst="orthographicFront"/>
            <w14:lightRig w14:rig="threePt" w14:dir="t">
              <w14:rot w14:lat="0" w14:lon="0" w14:rev="0"/>
            </w14:lightRig>
          </w14:scene3d>
        </w:rPr>
        <w:t xml:space="preserve"> upravičenih stroškov gradnje - </w:t>
      </w:r>
      <w:r w:rsidRPr="00A52535">
        <w:rPr>
          <w:rFonts w:cs="Arial"/>
          <w:szCs w:val="20"/>
          <w:lang w:val="af-ZA" w:eastAsia="sl-SI" w:bidi="en-US"/>
          <w14:scene3d>
            <w14:camera w14:prst="orthographicFront"/>
            <w14:lightRig w14:rig="threePt" w14:dir="t">
              <w14:rot w14:lat="0" w14:lon="0" w14:rev="0"/>
            </w14:lightRig>
          </w14:scene3d>
        </w:rPr>
        <w:t>cena za nakup zemljišča z objektom ali z delom objekta ne sme presegati tržne vrednosti, določene v poročilu sodnega cenilca oziroma izvedenca ustrezne stroke (gospodaren nakup), ki na dan sklenitve pravnega posla ni starejše od dvanajstih mesecev);</w:t>
      </w:r>
    </w:p>
    <w:p w14:paraId="3B696C2A" w14:textId="28E3AF1E" w:rsidR="0003352B"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5F2A9C07"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izdelavo projektne ter investicijske dokumentacije, </w:t>
      </w:r>
    </w:p>
    <w:p w14:paraId="3777CC45" w14:textId="7EBA5775"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3C2AA4FB" w14:textId="5B759C90" w:rsidR="00A52535" w:rsidRPr="00A52535" w:rsidRDefault="0003352B"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A52535">
        <w:rPr>
          <w:rFonts w:cs="Arial"/>
          <w:szCs w:val="20"/>
          <w:lang w:val="af-ZA" w:eastAsia="sl-SI" w:bidi="en-US"/>
          <w14:scene3d>
            <w14:camera w14:prst="orthographicFront"/>
            <w14:lightRig w14:rig="threePt" w14:dir="t">
              <w14:rot w14:lat="0" w14:lon="0" w14:rev="0"/>
            </w14:lightRig>
          </w14:scene3d>
        </w:rPr>
        <w:t>;</w:t>
      </w:r>
    </w:p>
    <w:p w14:paraId="4B0801E2" w14:textId="7C585F3B"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storitve zunanjih izvajalcev (največ v višini </w:t>
      </w:r>
      <w:r w:rsidR="005C6E7E">
        <w:rPr>
          <w:rFonts w:cs="Arial"/>
          <w:szCs w:val="20"/>
          <w:lang w:val="af-ZA" w:eastAsia="sl-SI" w:bidi="en-US"/>
          <w14:scene3d>
            <w14:camera w14:prst="orthographicFront"/>
            <w14:lightRig w14:rig="threePt" w14:dir="t">
              <w14:rot w14:lat="0" w14:lon="0" w14:rev="0"/>
            </w14:lightRig>
          </w14:scene3d>
        </w:rPr>
        <w:t>1</w:t>
      </w:r>
      <w:r w:rsidRPr="00A52535">
        <w:rPr>
          <w:rFonts w:cs="Arial"/>
          <w:szCs w:val="20"/>
          <w:lang w:val="af-ZA" w:eastAsia="sl-SI" w:bidi="en-US"/>
          <w14:scene3d>
            <w14:camera w14:prst="orthographicFront"/>
            <w14:lightRig w14:rig="threePt" w14:dir="t">
              <w14:rot w14:lat="0" w14:lon="0" w14:rev="0"/>
            </w14:lightRig>
          </w14:scene3d>
        </w:rPr>
        <w:t xml:space="preserve">0 % upravičenih stroškov gradnje oz. največ </w:t>
      </w:r>
      <w:r w:rsidR="005C6E7E">
        <w:rPr>
          <w:rFonts w:cs="Arial"/>
          <w:szCs w:val="20"/>
          <w:lang w:val="af-ZA" w:eastAsia="sl-SI" w:bidi="en-US"/>
          <w14:scene3d>
            <w14:camera w14:prst="orthographicFront"/>
            <w14:lightRig w14:rig="threePt" w14:dir="t">
              <w14:rot w14:lat="0" w14:lon="0" w14:rev="0"/>
            </w14:lightRig>
          </w14:scene3d>
        </w:rPr>
        <w:t>100</w:t>
      </w:r>
      <w:r w:rsidRPr="00A52535">
        <w:rPr>
          <w:rFonts w:cs="Arial"/>
          <w:szCs w:val="20"/>
          <w:lang w:val="af-ZA" w:eastAsia="sl-SI" w:bidi="en-US"/>
          <w14:scene3d>
            <w14:camera w14:prst="orthographicFront"/>
            <w14:lightRig w14:rig="threePt" w14:dir="t">
              <w14:rot w14:lat="0" w14:lon="0" w14:rev="0"/>
            </w14:lightRig>
          </w14:scene3d>
        </w:rPr>
        <w:t>.000,00 EUR: za izdelavo vizije razvoja EPC ter vzpostavitev ustreznega informacijsko-komunikacijskega omrežja (</w:t>
      </w:r>
      <w:r w:rsidR="00B17E2D">
        <w:rPr>
          <w:rFonts w:cs="Arial"/>
          <w:szCs w:val="20"/>
          <w:lang w:val="af-ZA" w:eastAsia="sl-SI" w:bidi="en-US"/>
          <w14:scene3d>
            <w14:camera w14:prst="orthographicFront"/>
            <w14:lightRig w14:rig="threePt" w14:dir="t">
              <w14:rot w14:lat="0" w14:lon="0" w14:rev="0"/>
            </w14:lightRig>
          </w14:scene3d>
        </w:rPr>
        <w:t>spletna stran EPC</w:t>
      </w:r>
      <w:r w:rsidRPr="00A52535">
        <w:rPr>
          <w:rFonts w:cs="Arial"/>
          <w:szCs w:val="20"/>
          <w:lang w:val="af-ZA" w:eastAsia="sl-SI" w:bidi="en-US"/>
          <w14:scene3d>
            <w14:camera w14:prst="orthographicFront"/>
            <w14:lightRig w14:rig="threePt" w14:dir="t">
              <w14:rot w14:lat="0" w14:lon="0" w14:rev="0"/>
            </w14:lightRig>
          </w14:scene3d>
        </w:rPr>
        <w:t>) in izvajanje storitev v podporo delovanju EPC, medsebojnemu povezovanju podjetij v EPC in iskanju novih podjetij v EPC).</w:t>
      </w:r>
    </w:p>
    <w:p w14:paraId="0D3D06A2"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79342BEC" w14:textId="670525DC"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w:t>
      </w:r>
      <w:r w:rsidR="005C6E7E">
        <w:rPr>
          <w:rFonts w:cs="Arial"/>
          <w:szCs w:val="20"/>
          <w:lang w:val="af-ZA" w:eastAsia="sl-SI" w:bidi="en-US"/>
          <w14:scene3d>
            <w14:camera w14:prst="orthographicFront"/>
            <w14:lightRig w14:rig="threePt" w14:dir="t">
              <w14:rot w14:lat="0" w14:lon="0" w14:rev="0"/>
            </w14:lightRig>
          </w14:scene3d>
        </w:rPr>
        <w:t xml:space="preserve"> Stroški navedeni pod zaporedno številko 4 so lahko le del celovitega projekta, ki zajema najmanj stroške pod zaporedno številko 1.</w:t>
      </w:r>
    </w:p>
    <w:p w14:paraId="6185E9F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696E15B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arheoloških izkopavanj so upravičeni v primeru, da so predvideni v vlogi in pripadajoči dokumentaciji.</w:t>
      </w:r>
    </w:p>
    <w:p w14:paraId="7086DDA7" w14:textId="77777777" w:rsidR="00D31211" w:rsidRPr="00545CD0" w:rsidRDefault="00D31211" w:rsidP="00545CD0">
      <w:pPr>
        <w:rPr>
          <w:rFonts w:cs="Arial"/>
          <w:szCs w:val="20"/>
          <w:lang w:bidi="en-US"/>
        </w:rPr>
      </w:pPr>
    </w:p>
    <w:p w14:paraId="0AD833F7" w14:textId="3AFF8323" w:rsidR="008113C2" w:rsidRPr="00545CD0" w:rsidRDefault="008113C2" w:rsidP="00545CD0">
      <w:pPr>
        <w:pStyle w:val="Naslov2"/>
        <w:spacing w:before="0" w:after="0"/>
        <w:rPr>
          <w:szCs w:val="20"/>
          <w:lang w:val="sl-SI"/>
        </w:rPr>
      </w:pPr>
      <w:bookmarkStart w:id="7" w:name="_Toc145336862"/>
      <w:r w:rsidRPr="00545CD0">
        <w:rPr>
          <w:szCs w:val="20"/>
          <w:lang w:val="sl-SI"/>
        </w:rPr>
        <w:t>Posebnosti upravičenih stroškov</w:t>
      </w:r>
      <w:bookmarkEnd w:id="7"/>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784168E9" w:rsidR="00D72DC3" w:rsidRPr="00545CD0" w:rsidRDefault="002D3768" w:rsidP="00545CD0">
      <w:pPr>
        <w:pStyle w:val="Naslov3"/>
        <w:rPr>
          <w:szCs w:val="20"/>
          <w:lang w:val="sl-SI"/>
        </w:rPr>
      </w:pPr>
      <w:bookmarkStart w:id="8" w:name="_Toc145336863"/>
      <w:r w:rsidRPr="00545CD0">
        <w:rPr>
          <w:szCs w:val="20"/>
          <w:lang w:val="sl-SI"/>
        </w:rPr>
        <w:t>Gradnja nepremičnin</w:t>
      </w:r>
      <w:bookmarkEnd w:id="8"/>
    </w:p>
    <w:p w14:paraId="20176014" w14:textId="77777777" w:rsidR="00EA58FB" w:rsidRPr="00545CD0" w:rsidRDefault="00EA58FB" w:rsidP="00545CD0">
      <w:pPr>
        <w:rPr>
          <w:rStyle w:val="FontStyle52"/>
        </w:rPr>
      </w:pPr>
    </w:p>
    <w:p w14:paraId="59B44157" w14:textId="67E3E6B6" w:rsidR="00EA58FB" w:rsidRPr="00545CD0" w:rsidRDefault="00D85926" w:rsidP="00545CD0">
      <w:pPr>
        <w:rPr>
          <w:rStyle w:val="FontStyle52"/>
        </w:rPr>
      </w:pPr>
      <w:r>
        <w:rPr>
          <w:rStyle w:val="FontStyle52"/>
        </w:rPr>
        <w:t>Stroški</w:t>
      </w:r>
      <w:r w:rsidR="00EA58FB" w:rsidRPr="00545CD0">
        <w:rPr>
          <w:rStyle w:val="FontStyle52"/>
        </w:rPr>
        <w:t xml:space="preserve"> za gradnjo lahko vključujejo plačila za vse dejavnosti v zvezi s pripravo in izvedbo gradbenih, obrtniških in instalacijskih</w:t>
      </w:r>
      <w:r w:rsidR="00A33EDD">
        <w:rPr>
          <w:rStyle w:val="FontStyle52"/>
        </w:rPr>
        <w:t xml:space="preserve"> (GOI)</w:t>
      </w:r>
      <w:r w:rsidR="00EA58FB" w:rsidRPr="00545CD0">
        <w:rPr>
          <w:rStyle w:val="FontStyle52"/>
        </w:rPr>
        <w:t xml:space="preserve"> del </w:t>
      </w:r>
      <w:r w:rsidR="00623FED" w:rsidRPr="00545CD0">
        <w:rPr>
          <w:rStyle w:val="FontStyle52"/>
        </w:rPr>
        <w:t xml:space="preserve">ureditve, </w:t>
      </w:r>
      <w:r w:rsidR="00EA58FB" w:rsidRPr="00545CD0">
        <w:rPr>
          <w:rFonts w:cs="Arial"/>
          <w:szCs w:val="20"/>
        </w:rPr>
        <w:t>dograditve ali razširitve ekonomsko</w:t>
      </w:r>
      <w:r w:rsidR="0059504D" w:rsidRPr="00545CD0">
        <w:rPr>
          <w:rFonts w:cs="Arial"/>
          <w:szCs w:val="20"/>
        </w:rPr>
        <w:t xml:space="preserve"> </w:t>
      </w:r>
      <w:r w:rsidR="00EA58FB" w:rsidRPr="00545CD0">
        <w:rPr>
          <w:rFonts w:cs="Arial"/>
          <w:szCs w:val="20"/>
        </w:rPr>
        <w:t>-</w:t>
      </w:r>
      <w:r w:rsidR="0059504D" w:rsidRPr="00545CD0">
        <w:rPr>
          <w:rFonts w:cs="Arial"/>
          <w:szCs w:val="20"/>
        </w:rPr>
        <w:t xml:space="preserve"> </w:t>
      </w:r>
      <w:r w:rsidR="0052227A">
        <w:rPr>
          <w:rFonts w:cs="Arial"/>
          <w:szCs w:val="20"/>
        </w:rPr>
        <w:t>poslovne infrastrukture</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29EFC293" w:rsidR="00EA58FB" w:rsidRPr="00545CD0" w:rsidRDefault="00C42324"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xml:space="preserve">, določenimi v </w:t>
      </w:r>
      <w:r w:rsidR="001230B4">
        <w:rPr>
          <w:rStyle w:val="Poudarek"/>
          <w:szCs w:val="20"/>
        </w:rPr>
        <w:t>projektu</w:t>
      </w:r>
      <w:r w:rsidR="00EA58FB" w:rsidRPr="00545CD0">
        <w:rPr>
          <w:rStyle w:val="Poudarek"/>
          <w:szCs w:val="20"/>
        </w:rPr>
        <w:t>;</w:t>
      </w:r>
    </w:p>
    <w:p w14:paraId="2DBA8E7B" w14:textId="54572C48" w:rsidR="00AB74EC"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17F5D116" w14:textId="77777777" w:rsidR="00E837EA" w:rsidRPr="00545CD0" w:rsidRDefault="00E837EA" w:rsidP="00545CD0">
      <w:pPr>
        <w:rPr>
          <w:rFonts w:cs="Arial"/>
          <w:szCs w:val="20"/>
          <w:lang w:bidi="en-US"/>
        </w:rPr>
      </w:pPr>
    </w:p>
    <w:p w14:paraId="3C1CF444" w14:textId="3610E61F"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sidR="008122A6">
        <w:rPr>
          <w:rStyle w:val="FontStyle58"/>
          <w:i w:val="0"/>
          <w:u w:val="single"/>
        </w:rPr>
        <w:t>ni upravičen strošek</w:t>
      </w:r>
      <w:r w:rsidR="00A33EDD" w:rsidRPr="00545CD0">
        <w:rPr>
          <w:rStyle w:val="FontStyle58"/>
          <w:i w:val="0"/>
          <w:u w:val="single"/>
        </w:rPr>
        <w:t>.</w:t>
      </w:r>
    </w:p>
    <w:p w14:paraId="1F10C964" w14:textId="7FC367F8" w:rsidR="00916FDB" w:rsidRDefault="00916FDB">
      <w:pPr>
        <w:jc w:val="left"/>
        <w:rPr>
          <w:rFonts w:eastAsia="Times New Roman" w:cs="Arial"/>
          <w:b/>
          <w:bCs/>
          <w:i/>
          <w:szCs w:val="20"/>
          <w:lang w:bidi="en-US"/>
        </w:rPr>
      </w:pPr>
    </w:p>
    <w:p w14:paraId="3D249D1E" w14:textId="46D5EEA8" w:rsidR="00CD4006" w:rsidRPr="00545CD0" w:rsidRDefault="002D3768" w:rsidP="00545CD0">
      <w:pPr>
        <w:pStyle w:val="Naslov3"/>
        <w:rPr>
          <w:szCs w:val="20"/>
          <w:lang w:val="sl-SI"/>
        </w:rPr>
      </w:pPr>
      <w:bookmarkStart w:id="9" w:name="_Toc145336864"/>
      <w:r w:rsidRPr="00545CD0">
        <w:rPr>
          <w:szCs w:val="20"/>
          <w:lang w:val="sl-SI"/>
        </w:rPr>
        <w:t>N</w:t>
      </w:r>
      <w:r w:rsidR="00CD4006" w:rsidRPr="00545CD0">
        <w:rPr>
          <w:szCs w:val="20"/>
          <w:lang w:val="sl-SI"/>
        </w:rPr>
        <w:t>akup nezazidanih zemljišč</w:t>
      </w:r>
      <w:bookmarkEnd w:id="9"/>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5FB1303D" w:rsidR="00CD4006" w:rsidRPr="00545CD0" w:rsidRDefault="00CD4006" w:rsidP="004B673F">
      <w:pPr>
        <w:pStyle w:val="Style36"/>
        <w:widowControl/>
        <w:numPr>
          <w:ilvl w:val="0"/>
          <w:numId w:val="3"/>
        </w:numPr>
        <w:tabs>
          <w:tab w:val="left" w:pos="730"/>
        </w:tabs>
        <w:spacing w:line="240" w:lineRule="auto"/>
        <w:rPr>
          <w:rStyle w:val="Poudarek"/>
          <w:szCs w:val="20"/>
        </w:rPr>
      </w:pPr>
      <w:r w:rsidRPr="00545CD0">
        <w:rPr>
          <w:rStyle w:val="Poudarek"/>
          <w:szCs w:val="20"/>
        </w:rPr>
        <w:t>med nakupom nezazidanega z</w:t>
      </w:r>
      <w:r w:rsidR="001230B4">
        <w:rPr>
          <w:rStyle w:val="Poudarek"/>
          <w:szCs w:val="20"/>
        </w:rPr>
        <w:t xml:space="preserve">emljišča in cilji sofinanciranega projekta </w:t>
      </w:r>
      <w:r w:rsidRPr="00545CD0">
        <w:rPr>
          <w:rStyle w:val="Poudarek"/>
          <w:szCs w:val="20"/>
        </w:rPr>
        <w:t>mora obstajati neposredna povezava</w:t>
      </w:r>
      <w:r w:rsidR="00814B3E" w:rsidRPr="00545CD0">
        <w:rPr>
          <w:rStyle w:val="Poudarek"/>
          <w:szCs w:val="20"/>
        </w:rPr>
        <w:t xml:space="preserve">, upravičen je nakup tistih zemljišč, ki so potrebna za gradnjo </w:t>
      </w:r>
      <w:r w:rsidR="00E930FC">
        <w:rPr>
          <w:rStyle w:val="Poudarek"/>
          <w:szCs w:val="20"/>
        </w:rPr>
        <w:t xml:space="preserve">infrastrukture </w:t>
      </w:r>
      <w:r w:rsidR="002B5A98">
        <w:rPr>
          <w:rStyle w:val="Poudarek"/>
          <w:szCs w:val="20"/>
        </w:rPr>
        <w:t>EPC</w:t>
      </w:r>
      <w:r w:rsidR="00B03070" w:rsidRPr="00545CD0">
        <w:rPr>
          <w:rStyle w:val="Poudarek"/>
          <w:szCs w:val="20"/>
        </w:rPr>
        <w:t xml:space="preserve">, ki je predmet </w:t>
      </w:r>
      <w:r w:rsidR="001230B4">
        <w:rPr>
          <w:rStyle w:val="Poudarek"/>
          <w:szCs w:val="20"/>
        </w:rPr>
        <w:t>projekta</w:t>
      </w:r>
      <w:r w:rsidR="00A84E61">
        <w:rPr>
          <w:rStyle w:val="Sprotnaopomba-sklic"/>
          <w:iCs/>
          <w:sz w:val="20"/>
          <w:szCs w:val="20"/>
        </w:rPr>
        <w:footnoteReference w:id="6"/>
      </w:r>
      <w:r w:rsidRPr="00545CD0">
        <w:rPr>
          <w:rStyle w:val="Poudarek"/>
          <w:szCs w:val="20"/>
        </w:rPr>
        <w:t>;</w:t>
      </w:r>
    </w:p>
    <w:p w14:paraId="531496CC" w14:textId="053DC4B4" w:rsidR="00CD4006" w:rsidRPr="00545CD0" w:rsidRDefault="00287D9D" w:rsidP="004B673F">
      <w:pPr>
        <w:pStyle w:val="Style36"/>
        <w:widowControl/>
        <w:numPr>
          <w:ilvl w:val="0"/>
          <w:numId w:val="3"/>
        </w:numPr>
        <w:tabs>
          <w:tab w:val="left" w:pos="710"/>
        </w:tabs>
        <w:spacing w:line="240" w:lineRule="auto"/>
        <w:rPr>
          <w:rStyle w:val="Poudarek"/>
          <w:szCs w:val="20"/>
        </w:rPr>
      </w:pPr>
      <w:r>
        <w:rPr>
          <w:rStyle w:val="Poudarek"/>
          <w:szCs w:val="20"/>
        </w:rPr>
        <w:t>upravičeni stroški</w:t>
      </w:r>
      <w:r w:rsidR="00CD4006" w:rsidRPr="00545CD0">
        <w:rPr>
          <w:rStyle w:val="Poudarek"/>
          <w:szCs w:val="20"/>
        </w:rPr>
        <w:t xml:space="preserve"> nakupa nezazidanega zemljišča </w:t>
      </w:r>
      <w:r>
        <w:rPr>
          <w:rStyle w:val="Poudarek"/>
          <w:szCs w:val="20"/>
        </w:rPr>
        <w:t xml:space="preserve">v vlogi na javni razpis </w:t>
      </w:r>
      <w:r w:rsidR="00CD4006" w:rsidRPr="00545CD0">
        <w:rPr>
          <w:rStyle w:val="Poudarek"/>
          <w:szCs w:val="20"/>
        </w:rPr>
        <w:t>ne smejo predstavljati več kakor 10 % upravičenih stroškov</w:t>
      </w:r>
      <w:r w:rsidR="00F94C5F" w:rsidRPr="00545CD0">
        <w:rPr>
          <w:rStyle w:val="Poudarek"/>
          <w:szCs w:val="20"/>
        </w:rPr>
        <w:t xml:space="preserve"> </w:t>
      </w:r>
      <w:r w:rsidR="002B5A98">
        <w:rPr>
          <w:rStyle w:val="Poudarek"/>
          <w:szCs w:val="20"/>
        </w:rPr>
        <w:t>GOI del</w:t>
      </w:r>
      <w:r w:rsidR="00A84E61">
        <w:rPr>
          <w:rStyle w:val="Poudarek"/>
          <w:szCs w:val="20"/>
        </w:rPr>
        <w:t>;</w:t>
      </w:r>
    </w:p>
    <w:p w14:paraId="57E9F7E2" w14:textId="56EEB620" w:rsidR="00CD4006" w:rsidRPr="00545CD0" w:rsidRDefault="00CD4006" w:rsidP="004B673F">
      <w:pPr>
        <w:pStyle w:val="Style36"/>
        <w:widowControl/>
        <w:numPr>
          <w:ilvl w:val="0"/>
          <w:numId w:val="3"/>
        </w:numPr>
        <w:tabs>
          <w:tab w:val="left" w:pos="710"/>
        </w:tabs>
        <w:spacing w:line="240" w:lineRule="auto"/>
        <w:rPr>
          <w:rStyle w:val="Poudarek"/>
          <w:szCs w:val="20"/>
        </w:rPr>
      </w:pPr>
      <w:r w:rsidRPr="00545CD0">
        <w:rPr>
          <w:rStyle w:val="Poudarek"/>
          <w:szCs w:val="20"/>
        </w:rPr>
        <w:t xml:space="preserve">od sodnega cenilca oziroma izvedenca ustrezne stroke </w:t>
      </w:r>
      <w:r w:rsidR="00241897" w:rsidRPr="00545CD0">
        <w:rPr>
          <w:rStyle w:val="Poudarek"/>
          <w:szCs w:val="20"/>
        </w:rPr>
        <w:t xml:space="preserve">mora biti </w:t>
      </w:r>
      <w:r w:rsidRPr="00545CD0">
        <w:rPr>
          <w:rStyle w:val="Poudarek"/>
          <w:szCs w:val="20"/>
        </w:rPr>
        <w:t xml:space="preserve">pridobljeno potrdilo oz. poročilo, ki opredeljuje, da cena nezazidanega zemljišča ne presega tržne vrednosti in ni starejše </w:t>
      </w:r>
      <w:r w:rsidR="00144C80" w:rsidRPr="00545CD0">
        <w:rPr>
          <w:rStyle w:val="Poudarek"/>
          <w:szCs w:val="20"/>
        </w:rPr>
        <w:t xml:space="preserve">od </w:t>
      </w:r>
      <w:r w:rsidR="005C6E7E">
        <w:rPr>
          <w:rStyle w:val="Poudarek"/>
          <w:szCs w:val="20"/>
        </w:rPr>
        <w:t>dvanajstih</w:t>
      </w:r>
      <w:r w:rsidR="00601AEC" w:rsidRPr="00545CD0">
        <w:rPr>
          <w:rStyle w:val="Poudarek"/>
          <w:szCs w:val="20"/>
        </w:rPr>
        <w:t xml:space="preserve"> mesecev</w:t>
      </w:r>
      <w:r w:rsidR="002D229D" w:rsidRPr="00545CD0">
        <w:rPr>
          <w:rStyle w:val="Poudarek"/>
          <w:szCs w:val="20"/>
        </w:rPr>
        <w:t xml:space="preserve"> od dne podpisa kupoprodajne pogodbe</w:t>
      </w:r>
      <w:r w:rsidR="00895111">
        <w:rPr>
          <w:rStyle w:val="Poudarek"/>
          <w:szCs w:val="20"/>
        </w:rPr>
        <w:t xml:space="preserve"> (se posreduje ob uveljavljanju stroška v okviru ZZI)</w:t>
      </w:r>
      <w:r w:rsidRPr="00545CD0">
        <w:rPr>
          <w:rStyle w:val="Poudarek"/>
          <w:szCs w:val="20"/>
        </w:rPr>
        <w:t>.</w:t>
      </w:r>
    </w:p>
    <w:p w14:paraId="45D788E5" w14:textId="77777777" w:rsidR="00CD4006" w:rsidRPr="00545CD0" w:rsidRDefault="00CD4006" w:rsidP="00545CD0">
      <w:pPr>
        <w:pStyle w:val="Style42"/>
        <w:widowControl/>
        <w:spacing w:line="240" w:lineRule="auto"/>
        <w:rPr>
          <w:sz w:val="20"/>
          <w:szCs w:val="20"/>
        </w:rPr>
      </w:pPr>
    </w:p>
    <w:p w14:paraId="78AB9354" w14:textId="2BBCE07F" w:rsidR="00CD4006" w:rsidRPr="00545CD0" w:rsidRDefault="001F617E" w:rsidP="00545CD0">
      <w:pPr>
        <w:rPr>
          <w:rStyle w:val="FontStyle58"/>
          <w:i w:val="0"/>
        </w:rPr>
      </w:pPr>
      <w:r w:rsidRPr="00545CD0">
        <w:rPr>
          <w:rStyle w:val="FontStyle58"/>
          <w:i w:val="0"/>
        </w:rPr>
        <w:t xml:space="preserve">Pri </w:t>
      </w:r>
      <w:r w:rsidR="009A290F">
        <w:rPr>
          <w:rStyle w:val="FontStyle58"/>
          <w:i w:val="0"/>
        </w:rPr>
        <w:t>projektih</w:t>
      </w:r>
      <w:r w:rsidRPr="00545CD0">
        <w:rPr>
          <w:rStyle w:val="FontStyle58"/>
          <w:i w:val="0"/>
        </w:rPr>
        <w:t>,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zahtevka za izplačilo</w:t>
      </w:r>
      <w:r w:rsidR="004F2F15" w:rsidRPr="00545CD0">
        <w:rPr>
          <w:rStyle w:val="FontStyle58"/>
          <w:i w:val="0"/>
        </w:rPr>
        <w:t xml:space="preserve"> (v n</w:t>
      </w:r>
      <w:r w:rsidR="00E930FC">
        <w:rPr>
          <w:rStyle w:val="FontStyle58"/>
          <w:i w:val="0"/>
        </w:rPr>
        <w:t>adaljnjem besedilu</w:t>
      </w:r>
      <w:r w:rsidR="004F2F15" w:rsidRPr="00545CD0">
        <w:rPr>
          <w:rStyle w:val="FontStyle58"/>
          <w:i w:val="0"/>
        </w:rPr>
        <w:t xml:space="preserve">: ZZI)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izdatkov za nakup nezazidanega zemljišča</w:t>
      </w:r>
      <w:r w:rsidR="00287D9D">
        <w:rPr>
          <w:rStyle w:val="FontStyle58"/>
          <w:i w:val="0"/>
        </w:rPr>
        <w:t xml:space="preserve"> (več kot 10 % upravičenih </w:t>
      </w:r>
      <w:r w:rsidR="00895111">
        <w:rPr>
          <w:rStyle w:val="FontStyle58"/>
          <w:i w:val="0"/>
        </w:rPr>
        <w:t>izdatkov</w:t>
      </w:r>
      <w:r w:rsidR="00287D9D">
        <w:rPr>
          <w:rStyle w:val="FontStyle58"/>
          <w:i w:val="0"/>
        </w:rPr>
        <w:t xml:space="preserve"> GOI del)</w:t>
      </w:r>
      <w:r w:rsidR="00CD4006" w:rsidRPr="00545CD0">
        <w:rPr>
          <w:rStyle w:val="FontStyle58"/>
          <w:i w:val="0"/>
        </w:rPr>
        <w:t>, se bo zahtevalo vra</w:t>
      </w:r>
      <w:r w:rsidR="004F2F15" w:rsidRPr="00545CD0">
        <w:rPr>
          <w:rStyle w:val="FontStyle58"/>
          <w:i w:val="0"/>
        </w:rPr>
        <w:t xml:space="preserve">čilo preveč izplačanih sredstev oz.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693FEB0F" w14:textId="77777777" w:rsidR="00CD4006" w:rsidRPr="00545CD0" w:rsidRDefault="00CD4006" w:rsidP="00545CD0">
      <w:pPr>
        <w:pStyle w:val="Style34"/>
        <w:widowControl/>
        <w:spacing w:line="240" w:lineRule="auto"/>
        <w:rPr>
          <w:rStyle w:val="FontStyle52"/>
          <w:b/>
        </w:rPr>
      </w:pPr>
    </w:p>
    <w:p w14:paraId="3264E4D8" w14:textId="4336E8B5" w:rsidR="00D72DC3" w:rsidRDefault="00CD4006"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w:t>
      </w:r>
      <w:r w:rsidR="00C37A6E" w:rsidRPr="00545CD0">
        <w:rPr>
          <w:rStyle w:val="FontStyle58"/>
          <w:i w:val="0"/>
          <w:u w:val="single"/>
        </w:rPr>
        <w:t xml:space="preserve">dodano vrednost, davek na </w:t>
      </w:r>
      <w:r w:rsidRPr="00545CD0">
        <w:rPr>
          <w:rStyle w:val="FontStyle58"/>
          <w:i w:val="0"/>
          <w:u w:val="single"/>
        </w:rPr>
        <w:t>promet z nepremičninami, stroški nepremičninskega agenta, stroški notarja in vpisa v zemljiško knjigo</w:t>
      </w:r>
      <w:r w:rsidR="00A51216" w:rsidRPr="00545CD0">
        <w:rPr>
          <w:rStyle w:val="FontStyle58"/>
          <w:i w:val="0"/>
          <w:u w:val="single"/>
        </w:rPr>
        <w:t>,</w:t>
      </w:r>
      <w:r w:rsidRPr="00545CD0">
        <w:rPr>
          <w:rStyle w:val="FontStyle58"/>
          <w:i w:val="0"/>
          <w:u w:val="single"/>
        </w:rPr>
        <w:t xml:space="preserve"> niso upravičen</w:t>
      </w:r>
      <w:r w:rsidR="00A51216" w:rsidRPr="00545CD0">
        <w:rPr>
          <w:rStyle w:val="FontStyle58"/>
          <w:i w:val="0"/>
          <w:u w:val="single"/>
        </w:rPr>
        <w:t>i stroš</w:t>
      </w:r>
      <w:r w:rsidRPr="00545CD0">
        <w:rPr>
          <w:rStyle w:val="FontStyle58"/>
          <w:i w:val="0"/>
          <w:u w:val="single"/>
        </w:rPr>
        <w:t>k</w:t>
      </w:r>
      <w:r w:rsidR="00A51216" w:rsidRPr="00545CD0">
        <w:rPr>
          <w:rStyle w:val="FontStyle58"/>
          <w:i w:val="0"/>
          <w:u w:val="single"/>
        </w:rPr>
        <w:t>i</w:t>
      </w:r>
      <w:r w:rsidRPr="00545CD0">
        <w:rPr>
          <w:rStyle w:val="FontStyle58"/>
          <w:i w:val="0"/>
          <w:u w:val="single"/>
        </w:rPr>
        <w:t>.</w:t>
      </w:r>
    </w:p>
    <w:p w14:paraId="2C8A2FC3" w14:textId="77777777" w:rsidR="005945C5" w:rsidRPr="00545CD0" w:rsidRDefault="005945C5" w:rsidP="00545CD0">
      <w:pPr>
        <w:rPr>
          <w:rFonts w:cs="Arial"/>
          <w:szCs w:val="20"/>
          <w:lang w:bidi="en-US"/>
        </w:rPr>
      </w:pPr>
    </w:p>
    <w:p w14:paraId="63AC106D" w14:textId="4B722DC2" w:rsidR="00D72DC3" w:rsidRPr="00545CD0" w:rsidRDefault="00D72DC3" w:rsidP="00545CD0">
      <w:pPr>
        <w:pStyle w:val="Naslov3"/>
        <w:rPr>
          <w:szCs w:val="20"/>
          <w:lang w:val="sl-SI"/>
        </w:rPr>
      </w:pPr>
      <w:bookmarkStart w:id="10" w:name="_Toc145336865"/>
      <w:r w:rsidRPr="00545CD0">
        <w:rPr>
          <w:szCs w:val="20"/>
          <w:lang w:val="sl-SI"/>
        </w:rPr>
        <w:t>Stroški storitev zunanjih izvajalcev</w:t>
      </w:r>
      <w:r w:rsidR="002B5A98">
        <w:rPr>
          <w:szCs w:val="20"/>
          <w:lang w:val="sl-SI"/>
        </w:rPr>
        <w:t xml:space="preserve"> </w:t>
      </w:r>
      <w:r w:rsidR="002B5A98" w:rsidRPr="00A52535">
        <w:rPr>
          <w:szCs w:val="20"/>
          <w:lang w:val="af-ZA" w:eastAsia="sl-SI"/>
          <w14:scene3d>
            <w14:camera w14:prst="orthographicFront"/>
            <w14:lightRig w14:rig="threePt" w14:dir="t">
              <w14:rot w14:lat="0" w14:lon="0" w14:rev="0"/>
            </w14:lightRig>
          </w14:scene3d>
        </w:rPr>
        <w:t>za izdelavo projektne ter investicijske dokumentacije, za strokovni gradbeni nadzor ter informiranje in komuniciranje</w:t>
      </w:r>
      <w:bookmarkEnd w:id="10"/>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54DC7B6E" w:rsidR="00A83472" w:rsidRPr="00545CD0" w:rsidRDefault="00A83472" w:rsidP="00545CD0">
      <w:pPr>
        <w:rPr>
          <w:rStyle w:val="FontStyle52"/>
        </w:rPr>
      </w:pPr>
      <w:r w:rsidRPr="00545CD0">
        <w:rPr>
          <w:rStyle w:val="FontStyle52"/>
        </w:rPr>
        <w:t xml:space="preserve">Ta vrsta stroškov vsebuje stroške storitev, ki jih izvedejo zunanji izvajalci v okviru </w:t>
      </w:r>
      <w:r w:rsidR="00A33EDD">
        <w:rPr>
          <w:rStyle w:val="FontStyle52"/>
        </w:rPr>
        <w:t>projekta</w:t>
      </w:r>
      <w:r w:rsidRPr="00545CD0">
        <w:rPr>
          <w:rStyle w:val="FontStyle52"/>
        </w:rPr>
        <w:t xml:space="preserve"> in so potrebni za </w:t>
      </w:r>
      <w:r w:rsidR="00D26083" w:rsidRPr="00545CD0">
        <w:rPr>
          <w:rStyle w:val="FontStyle52"/>
        </w:rPr>
        <w:t xml:space="preserve">izvedbo </w:t>
      </w:r>
      <w:r w:rsidR="00A33EDD">
        <w:rPr>
          <w:rStyle w:val="FontStyle52"/>
        </w:rPr>
        <w:t>projekta</w:t>
      </w:r>
      <w:r w:rsidRPr="00545CD0">
        <w:rPr>
          <w:rStyle w:val="FontStyle52"/>
        </w:rPr>
        <w:t xml:space="preserve">. </w:t>
      </w:r>
    </w:p>
    <w:p w14:paraId="4D96F44F" w14:textId="77777777" w:rsidR="009E278C" w:rsidRPr="00545CD0" w:rsidRDefault="009E278C" w:rsidP="00545CD0">
      <w:pPr>
        <w:rPr>
          <w:rStyle w:val="FontStyle52"/>
        </w:rPr>
      </w:pPr>
    </w:p>
    <w:p w14:paraId="5991CEAF" w14:textId="4D474A36"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sidR="00A33EDD">
        <w:rPr>
          <w:rStyle w:val="FontStyle52"/>
        </w:rPr>
        <w:t>projekta</w:t>
      </w:r>
      <w:r w:rsidRPr="00545CD0">
        <w:rPr>
          <w:rStyle w:val="FontStyle52"/>
        </w:rPr>
        <w:t xml:space="preserv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7F90D23B" w:rsidR="00A83472" w:rsidRPr="00545CD0" w:rsidRDefault="00E837EA" w:rsidP="00737C61">
      <w:pPr>
        <w:rPr>
          <w:rStyle w:val="FontStyle52"/>
        </w:rPr>
      </w:pPr>
      <w:r w:rsidRPr="00545CD0">
        <w:rPr>
          <w:rStyle w:val="FontStyle52"/>
        </w:rPr>
        <w:t>Upravičeni so s</w:t>
      </w:r>
      <w:r w:rsidR="00A83472" w:rsidRPr="00545CD0">
        <w:rPr>
          <w:rStyle w:val="FontStyle52"/>
        </w:rPr>
        <w:t xml:space="preserve">troški, ki se nanašajo na vsebino </w:t>
      </w:r>
      <w:r w:rsidR="001230B4">
        <w:rPr>
          <w:rStyle w:val="FontStyle52"/>
        </w:rPr>
        <w:t>projekta</w:t>
      </w:r>
      <w:r w:rsidR="00A83472" w:rsidRPr="00545CD0">
        <w:rPr>
          <w:rStyle w:val="FontStyle52"/>
        </w:rPr>
        <w:t xml:space="preserve"> in ki jih </w:t>
      </w:r>
      <w:r w:rsidR="00605FA1">
        <w:rPr>
          <w:rStyle w:val="FontStyle52"/>
        </w:rPr>
        <w:t>končnemu prejemniku</w:t>
      </w:r>
      <w:r w:rsidR="00A83472" w:rsidRPr="00545CD0">
        <w:rPr>
          <w:rStyle w:val="FontStyle52"/>
        </w:rPr>
        <w:t xml:space="preserve"> zagotavljajo tretje osebe, </w:t>
      </w:r>
      <w:r w:rsidRPr="00545CD0">
        <w:rPr>
          <w:rStyle w:val="FontStyle52"/>
        </w:rPr>
        <w:t>kadar so ti stroški</w:t>
      </w:r>
      <w:r w:rsidR="009E278C" w:rsidRPr="00545CD0">
        <w:rPr>
          <w:rStyle w:val="FontStyle52"/>
        </w:rPr>
        <w:t xml:space="preserve"> v skladu z namenom in ciljem </w:t>
      </w:r>
      <w:r w:rsidR="00A33EDD">
        <w:rPr>
          <w:rStyle w:val="FontStyle52"/>
        </w:rPr>
        <w:t>projekta</w:t>
      </w:r>
      <w:r w:rsidRPr="00545CD0">
        <w:rPr>
          <w:rStyle w:val="FontStyle52"/>
        </w:rPr>
        <w:t>. Ti stroški so:</w:t>
      </w:r>
    </w:p>
    <w:p w14:paraId="7C20B474" w14:textId="1570760A" w:rsidR="00A83472" w:rsidRPr="00737C61" w:rsidRDefault="00E837EA" w:rsidP="00737C61">
      <w:pPr>
        <w:pStyle w:val="Odstavekseznama"/>
        <w:numPr>
          <w:ilvl w:val="0"/>
          <w:numId w:val="32"/>
        </w:numPr>
        <w:rPr>
          <w:rStyle w:val="Poudarek"/>
          <w:szCs w:val="20"/>
        </w:rPr>
      </w:pPr>
      <w:r w:rsidRPr="00737C61">
        <w:rPr>
          <w:rStyle w:val="Poudarek"/>
          <w:szCs w:val="20"/>
        </w:rPr>
        <w:lastRenderedPageBreak/>
        <w:t>stroški svetovalnih in nadzornih storit</w:t>
      </w:r>
      <w:r w:rsidR="00A83472" w:rsidRPr="00737C61">
        <w:rPr>
          <w:rStyle w:val="Poudarek"/>
          <w:szCs w:val="20"/>
        </w:rPr>
        <w:t>e</w:t>
      </w:r>
      <w:r w:rsidRPr="00737C61">
        <w:rPr>
          <w:rStyle w:val="Poudarek"/>
          <w:szCs w:val="20"/>
        </w:rPr>
        <w:t>v</w:t>
      </w:r>
      <w:r w:rsidR="00A83472" w:rsidRPr="00737C61">
        <w:rPr>
          <w:rStyle w:val="Poudarek"/>
          <w:szCs w:val="20"/>
        </w:rPr>
        <w:t xml:space="preserve"> (pravno, finančno, trženjsko, ipd. svetovanje, storitve inženiringa);</w:t>
      </w:r>
    </w:p>
    <w:p w14:paraId="0DB7B7A9" w14:textId="293A6B1A" w:rsidR="00A83472" w:rsidRPr="00737C61" w:rsidRDefault="00E837EA" w:rsidP="00737C61">
      <w:pPr>
        <w:pStyle w:val="Odstavekseznama"/>
        <w:numPr>
          <w:ilvl w:val="0"/>
          <w:numId w:val="32"/>
        </w:numPr>
        <w:rPr>
          <w:rStyle w:val="Poudarek"/>
          <w:szCs w:val="20"/>
        </w:rPr>
      </w:pPr>
      <w:r w:rsidRPr="00737C61">
        <w:rPr>
          <w:rStyle w:val="Poudarek"/>
          <w:szCs w:val="20"/>
        </w:rPr>
        <w:t>stroški izdelave študij</w:t>
      </w:r>
      <w:r w:rsidR="00A83472" w:rsidRPr="00737C61">
        <w:rPr>
          <w:rStyle w:val="Poudarek"/>
          <w:szCs w:val="20"/>
        </w:rPr>
        <w:t xml:space="preserve"> o iz</w:t>
      </w:r>
      <w:r w:rsidRPr="00737C61">
        <w:rPr>
          <w:rStyle w:val="Poudarek"/>
          <w:szCs w:val="20"/>
        </w:rPr>
        <w:t>vedljivosti projektov, projektne in investicijske</w:t>
      </w:r>
      <w:r w:rsidR="0072480A" w:rsidRPr="00737C61">
        <w:rPr>
          <w:rStyle w:val="Poudarek"/>
          <w:szCs w:val="20"/>
        </w:rPr>
        <w:t xml:space="preserve"> </w:t>
      </w:r>
      <w:r w:rsidR="00A83472" w:rsidRPr="00737C61">
        <w:rPr>
          <w:rStyle w:val="Poudarek"/>
          <w:szCs w:val="20"/>
        </w:rPr>
        <w:t>dokumentacij</w:t>
      </w:r>
      <w:r w:rsidRPr="00737C61">
        <w:rPr>
          <w:rStyle w:val="Poudarek"/>
          <w:szCs w:val="20"/>
        </w:rPr>
        <w:t>e</w:t>
      </w:r>
      <w:r w:rsidR="00A83472" w:rsidRPr="00737C61">
        <w:rPr>
          <w:rStyle w:val="Poudarek"/>
          <w:szCs w:val="20"/>
        </w:rPr>
        <w:t>, nadzor</w:t>
      </w:r>
      <w:r w:rsidR="00713BFD" w:rsidRPr="00737C61">
        <w:rPr>
          <w:rStyle w:val="Poudarek"/>
          <w:szCs w:val="20"/>
        </w:rPr>
        <w:t>a in investicijskega</w:t>
      </w:r>
      <w:r w:rsidR="00A83472" w:rsidRPr="00737C61">
        <w:rPr>
          <w:rStyle w:val="Poudarek"/>
          <w:szCs w:val="20"/>
        </w:rPr>
        <w:t xml:space="preserve"> inženiring</w:t>
      </w:r>
      <w:r w:rsidR="00713BFD" w:rsidRPr="00737C61">
        <w:rPr>
          <w:rStyle w:val="Poudarek"/>
          <w:szCs w:val="20"/>
        </w:rPr>
        <w:t>a</w:t>
      </w:r>
      <w:r w:rsidR="00A83472" w:rsidRPr="00737C61">
        <w:rPr>
          <w:rStyle w:val="Poudarek"/>
          <w:szCs w:val="20"/>
        </w:rPr>
        <w:t xml:space="preserve"> (po </w:t>
      </w:r>
      <w:proofErr w:type="spellStart"/>
      <w:r w:rsidR="00A83472" w:rsidRPr="00737C61">
        <w:rPr>
          <w:rStyle w:val="Poudarek"/>
          <w:szCs w:val="20"/>
        </w:rPr>
        <w:t>podjemni</w:t>
      </w:r>
      <w:proofErr w:type="spellEnd"/>
      <w:r w:rsidR="00A83472" w:rsidRPr="00737C61">
        <w:rPr>
          <w:rStyle w:val="Poudarek"/>
          <w:szCs w:val="20"/>
        </w:rPr>
        <w:t xml:space="preserve"> pogodbi oz. postopku </w:t>
      </w:r>
      <w:r w:rsidR="003A7334" w:rsidRPr="00737C61">
        <w:rPr>
          <w:rStyle w:val="Poudarek"/>
          <w:szCs w:val="20"/>
        </w:rPr>
        <w:t>po ZJN-3);</w:t>
      </w:r>
    </w:p>
    <w:p w14:paraId="464CD22E" w14:textId="0A9A2290" w:rsidR="00A83472" w:rsidRPr="00737C61" w:rsidRDefault="00A83472" w:rsidP="00737C61">
      <w:pPr>
        <w:pStyle w:val="Odstavekseznama"/>
        <w:numPr>
          <w:ilvl w:val="0"/>
          <w:numId w:val="32"/>
        </w:numPr>
        <w:rPr>
          <w:rStyle w:val="Poudarek"/>
          <w:szCs w:val="20"/>
        </w:rPr>
      </w:pPr>
      <w:r w:rsidRPr="00737C61">
        <w:rPr>
          <w:rStyle w:val="Poudarek"/>
          <w:szCs w:val="20"/>
        </w:rPr>
        <w:t>s</w:t>
      </w:r>
      <w:r w:rsidR="00713BFD" w:rsidRPr="00737C61">
        <w:rPr>
          <w:rStyle w:val="Poudarek"/>
          <w:szCs w:val="20"/>
        </w:rPr>
        <w:t>troški storit</w:t>
      </w:r>
      <w:r w:rsidRPr="00737C61">
        <w:rPr>
          <w:rStyle w:val="Poudarek"/>
          <w:szCs w:val="20"/>
        </w:rPr>
        <w:t>e</w:t>
      </w:r>
      <w:r w:rsidR="00713BFD" w:rsidRPr="00737C61">
        <w:rPr>
          <w:rStyle w:val="Poudarek"/>
          <w:szCs w:val="20"/>
        </w:rPr>
        <w:t>v</w:t>
      </w:r>
      <w:r w:rsidRPr="00737C61">
        <w:rPr>
          <w:rStyle w:val="Poudarek"/>
          <w:szCs w:val="20"/>
        </w:rPr>
        <w:t xml:space="preserve"> izdelave študij, raziskav, vrednotenj, ocen, strokovnih mnenj in poročil.</w:t>
      </w:r>
    </w:p>
    <w:p w14:paraId="0C280B8D" w14:textId="15B90B44" w:rsidR="00D72DC3" w:rsidRDefault="00D72DC3" w:rsidP="00737C61">
      <w:pPr>
        <w:rPr>
          <w:lang w:bidi="en-US"/>
        </w:rPr>
      </w:pPr>
    </w:p>
    <w:p w14:paraId="40AEA687" w14:textId="77777777" w:rsidR="002B5A98" w:rsidRPr="002B5A98" w:rsidRDefault="002B5A98" w:rsidP="002B5A98">
      <w:pPr>
        <w:rPr>
          <w:rFonts w:cs="Arial"/>
          <w:szCs w:val="20"/>
          <w:lang w:bidi="en-US"/>
        </w:rPr>
      </w:pPr>
      <w:r w:rsidRPr="002B5A98">
        <w:rPr>
          <w:rFonts w:cs="Arial"/>
          <w:szCs w:val="20"/>
          <w:lang w:bidi="en-US"/>
        </w:rPr>
        <w:t>Med stroški informiranja in komuniciranja ter projektom mora obstajati neposredna povezava.</w:t>
      </w:r>
    </w:p>
    <w:p w14:paraId="07376CB4" w14:textId="77777777" w:rsidR="002B5A98" w:rsidRPr="002B5A98" w:rsidRDefault="002B5A98" w:rsidP="002B5A98">
      <w:pPr>
        <w:rPr>
          <w:rFonts w:cs="Arial"/>
          <w:szCs w:val="20"/>
          <w:lang w:bidi="en-US"/>
        </w:rPr>
      </w:pPr>
    </w:p>
    <w:p w14:paraId="7451D8D4" w14:textId="77777777" w:rsidR="002B5A98" w:rsidRPr="002B5A98" w:rsidRDefault="002B5A98" w:rsidP="002B5A98">
      <w:pPr>
        <w:rPr>
          <w:rFonts w:cs="Arial"/>
          <w:szCs w:val="20"/>
          <w:lang w:bidi="en-US"/>
        </w:rPr>
      </w:pPr>
      <w:r w:rsidRPr="002B5A98">
        <w:rPr>
          <w:rFonts w:cs="Arial"/>
          <w:szCs w:val="20"/>
          <w:lang w:bidi="en-US"/>
        </w:rPr>
        <w:t>Upravičeni stroški informiranja in komuniciranja so:</w:t>
      </w:r>
    </w:p>
    <w:p w14:paraId="02F83A00" w14:textId="70AD214C"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izdelave ali nadgradnje spletnih strani;</w:t>
      </w:r>
    </w:p>
    <w:p w14:paraId="07D5C495" w14:textId="7B7D8C63"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oglaševalskih storitev in stroški objav;</w:t>
      </w:r>
    </w:p>
    <w:p w14:paraId="2EE32C8C" w14:textId="0E8D3579"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oblikovanja, priprave na tisk, tiska in dostave gradiv;</w:t>
      </w:r>
    </w:p>
    <w:p w14:paraId="5C30CBF8" w14:textId="7B38D284"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zaračunljive tiskovine;</w:t>
      </w:r>
    </w:p>
    <w:p w14:paraId="76F1EA12" w14:textId="74839B7E"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drugi stroški informiranja in komuniciranja (kot na primer stroški izdelave in postavitve označevalnih plakatov, začasnih ali stalnih panojev).</w:t>
      </w:r>
    </w:p>
    <w:p w14:paraId="26A6A2B8" w14:textId="77777777" w:rsidR="002B5A98" w:rsidRPr="00545CD0" w:rsidRDefault="002B5A98" w:rsidP="00545CD0">
      <w:pPr>
        <w:rPr>
          <w:rFonts w:cs="Arial"/>
          <w:szCs w:val="20"/>
          <w:lang w:bidi="en-US"/>
        </w:rPr>
      </w:pPr>
    </w:p>
    <w:p w14:paraId="65BD654B" w14:textId="3284B619" w:rsidR="00C37A6E"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w:t>
      </w:r>
      <w:r w:rsidR="00E837EA" w:rsidRPr="00545CD0">
        <w:rPr>
          <w:rStyle w:val="FontStyle58"/>
          <w:i w:val="0"/>
          <w:u w:val="single"/>
        </w:rPr>
        <w:t xml:space="preserve"> in stroški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so</w:t>
      </w:r>
      <w:r w:rsidRPr="00545CD0">
        <w:rPr>
          <w:rStyle w:val="FontStyle58"/>
          <w:i w:val="0"/>
          <w:u w:val="single"/>
        </w:rPr>
        <w:t xml:space="preserve"> upravičen</w:t>
      </w:r>
      <w:r w:rsidR="00E837EA" w:rsidRPr="00545CD0">
        <w:rPr>
          <w:rStyle w:val="FontStyle58"/>
          <w:i w:val="0"/>
          <w:u w:val="single"/>
        </w:rPr>
        <w:t>i stroš</w:t>
      </w:r>
      <w:r w:rsidRPr="00545CD0">
        <w:rPr>
          <w:rStyle w:val="FontStyle58"/>
          <w:i w:val="0"/>
          <w:u w:val="single"/>
        </w:rPr>
        <w:t>k</w:t>
      </w:r>
      <w:r w:rsidR="00E837EA" w:rsidRPr="00545CD0">
        <w:rPr>
          <w:rStyle w:val="FontStyle58"/>
          <w:i w:val="0"/>
          <w:u w:val="single"/>
        </w:rPr>
        <w:t>i</w:t>
      </w:r>
      <w:r w:rsidRPr="00545CD0">
        <w:rPr>
          <w:rStyle w:val="FontStyle58"/>
          <w:i w:val="0"/>
          <w:u w:val="single"/>
        </w:rPr>
        <w:t>.</w:t>
      </w:r>
    </w:p>
    <w:p w14:paraId="284AB5F3" w14:textId="27BFEE0B" w:rsidR="002B5A98" w:rsidRDefault="002B5A98" w:rsidP="00545CD0">
      <w:pPr>
        <w:rPr>
          <w:rStyle w:val="FontStyle58"/>
          <w:i w:val="0"/>
          <w:u w:val="single"/>
        </w:rPr>
      </w:pPr>
    </w:p>
    <w:p w14:paraId="5D677848" w14:textId="3CD549EF" w:rsidR="002B5A98" w:rsidRPr="00545CD0" w:rsidRDefault="002B5A98" w:rsidP="002B5A98">
      <w:pPr>
        <w:pStyle w:val="Naslov3"/>
        <w:rPr>
          <w:szCs w:val="20"/>
          <w:lang w:val="sl-SI"/>
        </w:rPr>
      </w:pPr>
      <w:bookmarkStart w:id="11" w:name="_Toc145336866"/>
      <w:r w:rsidRPr="00545CD0">
        <w:rPr>
          <w:szCs w:val="20"/>
          <w:lang w:val="sl-SI"/>
        </w:rPr>
        <w:t>Stroški storitev zunanjih izvajalcev</w:t>
      </w:r>
      <w:r>
        <w:rPr>
          <w:szCs w:val="20"/>
          <w:lang w:val="sl-SI"/>
        </w:rPr>
        <w:t xml:space="preserve"> </w:t>
      </w:r>
      <w:r w:rsidRPr="002B5A98">
        <w:rPr>
          <w:szCs w:val="20"/>
          <w:lang w:val="af-ZA" w:eastAsia="sl-SI"/>
          <w14:scene3d>
            <w14:camera w14:prst="orthographicFront"/>
            <w14:lightRig w14:rig="threePt" w14:dir="t">
              <w14:rot w14:lat="0" w14:lon="0" w14:rev="0"/>
            </w14:lightRig>
          </w14:scene3d>
        </w:rPr>
        <w:t xml:space="preserve">za izdelavo vizije razvoja EPC ter vzpostavitev ustreznega </w:t>
      </w:r>
      <w:r w:rsidRPr="002C0726">
        <w:rPr>
          <w:szCs w:val="20"/>
          <w:lang w:val="af-ZA" w:eastAsia="sl-SI"/>
          <w14:scene3d>
            <w14:camera w14:prst="orthographicFront"/>
            <w14:lightRig w14:rig="threePt" w14:dir="t">
              <w14:rot w14:lat="0" w14:lon="0" w14:rev="0"/>
            </w14:lightRig>
          </w14:scene3d>
        </w:rPr>
        <w:t>informacijsko-komunikacijskega omrežja (</w:t>
      </w:r>
      <w:r w:rsidR="002C0726" w:rsidRPr="002C0726">
        <w:rPr>
          <w:szCs w:val="20"/>
          <w:lang w:val="af-ZA" w:eastAsia="sl-SI"/>
          <w14:scene3d>
            <w14:camera w14:prst="orthographicFront"/>
            <w14:lightRig w14:rig="threePt" w14:dir="t">
              <w14:rot w14:lat="0" w14:lon="0" w14:rev="0"/>
            </w14:lightRig>
          </w14:scene3d>
        </w:rPr>
        <w:t>spletna stran EPC</w:t>
      </w:r>
      <w:r w:rsidRPr="002C0726">
        <w:rPr>
          <w:szCs w:val="20"/>
          <w:lang w:val="af-ZA" w:eastAsia="sl-SI"/>
          <w14:scene3d>
            <w14:camera w14:prst="orthographicFront"/>
            <w14:lightRig w14:rig="threePt" w14:dir="t">
              <w14:rot w14:lat="0" w14:lon="0" w14:rev="0"/>
            </w14:lightRig>
          </w14:scene3d>
        </w:rPr>
        <w:t>) in izvajanje storitev v podporo delovanju EPC, medsebojnemu povezovanju podjetij v EPC in iskanju</w:t>
      </w:r>
      <w:r w:rsidRPr="002B5A98">
        <w:rPr>
          <w:szCs w:val="20"/>
          <w:lang w:val="af-ZA" w:eastAsia="sl-SI"/>
          <w14:scene3d>
            <w14:camera w14:prst="orthographicFront"/>
            <w14:lightRig w14:rig="threePt" w14:dir="t">
              <w14:rot w14:lat="0" w14:lon="0" w14:rev="0"/>
            </w14:lightRig>
          </w14:scene3d>
        </w:rPr>
        <w:t xml:space="preserve"> novih podjetij v EPC</w:t>
      </w:r>
      <w:bookmarkEnd w:id="11"/>
    </w:p>
    <w:p w14:paraId="657E3BB2" w14:textId="77777777" w:rsidR="002B5A98" w:rsidRPr="00545CD0" w:rsidRDefault="002B5A98" w:rsidP="002B5A98">
      <w:pPr>
        <w:rPr>
          <w:rFonts w:cs="Arial"/>
          <w:szCs w:val="20"/>
          <w:lang w:bidi="en-US"/>
        </w:rPr>
      </w:pPr>
    </w:p>
    <w:p w14:paraId="36C4F7D4" w14:textId="77777777" w:rsidR="002B5A98" w:rsidRPr="00545CD0" w:rsidRDefault="002B5A98" w:rsidP="002B5A98">
      <w:pPr>
        <w:rPr>
          <w:rStyle w:val="FontStyle60"/>
          <w:b w:val="0"/>
          <w:sz w:val="20"/>
          <w:szCs w:val="20"/>
        </w:rPr>
      </w:pPr>
      <w:r w:rsidRPr="00545CD0">
        <w:rPr>
          <w:rStyle w:val="FontStyle60"/>
          <w:b w:val="0"/>
          <w:sz w:val="20"/>
          <w:szCs w:val="20"/>
        </w:rPr>
        <w:t>Pogoji upravičenosti:</w:t>
      </w:r>
    </w:p>
    <w:p w14:paraId="5D710096" w14:textId="77777777" w:rsidR="0028322E" w:rsidRDefault="00287D9D" w:rsidP="00737C61">
      <w:pPr>
        <w:pStyle w:val="Odstavekseznama"/>
        <w:numPr>
          <w:ilvl w:val="0"/>
          <w:numId w:val="12"/>
        </w:numPr>
        <w:ind w:left="426" w:hanging="426"/>
        <w:rPr>
          <w:rStyle w:val="FontStyle52"/>
        </w:rPr>
      </w:pPr>
      <w:r>
        <w:rPr>
          <w:rStyle w:val="FontStyle52"/>
        </w:rPr>
        <w:t>t</w:t>
      </w:r>
      <w:r w:rsidR="002B5A98" w:rsidRPr="00545CD0">
        <w:rPr>
          <w:rStyle w:val="FontStyle52"/>
        </w:rPr>
        <w:t xml:space="preserve">a vrsta stroškov vsebuje stroške storitev, ki jih izvedejo zunanji izvajalci v okviru </w:t>
      </w:r>
      <w:r w:rsidR="002B5A98">
        <w:rPr>
          <w:rStyle w:val="FontStyle52"/>
        </w:rPr>
        <w:t>projekta</w:t>
      </w:r>
      <w:r w:rsidR="002B5A98" w:rsidRPr="00545CD0">
        <w:rPr>
          <w:rStyle w:val="FontStyle52"/>
        </w:rPr>
        <w:t xml:space="preserve"> in so potrebni za izvedbo </w:t>
      </w:r>
      <w:r w:rsidR="002B5A98">
        <w:rPr>
          <w:rStyle w:val="FontStyle52"/>
        </w:rPr>
        <w:t>projekta</w:t>
      </w:r>
      <w:r>
        <w:rPr>
          <w:rStyle w:val="FontStyle52"/>
        </w:rPr>
        <w:t>;</w:t>
      </w:r>
    </w:p>
    <w:p w14:paraId="3D644387" w14:textId="78728BFA" w:rsidR="002B5A98" w:rsidRPr="002B5A98" w:rsidRDefault="00287D9D" w:rsidP="00737C61">
      <w:pPr>
        <w:pStyle w:val="Odstavekseznama"/>
        <w:numPr>
          <w:ilvl w:val="0"/>
          <w:numId w:val="12"/>
        </w:numPr>
        <w:ind w:left="426" w:hanging="426"/>
        <w:rPr>
          <w:rStyle w:val="FontStyle52"/>
        </w:rPr>
      </w:pPr>
      <w:r>
        <w:rPr>
          <w:rStyle w:val="FontStyle52"/>
        </w:rPr>
        <w:t xml:space="preserve">upravičeni stroški za te zunanje storitve so lahko </w:t>
      </w:r>
      <w:r w:rsidRPr="0028322E">
        <w:rPr>
          <w:rStyle w:val="Poudarek"/>
          <w:szCs w:val="20"/>
        </w:rPr>
        <w:t xml:space="preserve">v vlogi na javni razpis opredeljeni </w:t>
      </w:r>
      <w:r w:rsidR="002B5A98" w:rsidRPr="002B5A98">
        <w:rPr>
          <w:rStyle w:val="FontStyle52"/>
        </w:rPr>
        <w:t xml:space="preserve">največ v višini </w:t>
      </w:r>
      <w:r w:rsidR="0052227A">
        <w:rPr>
          <w:rStyle w:val="FontStyle52"/>
        </w:rPr>
        <w:t>10</w:t>
      </w:r>
      <w:r w:rsidR="002B5A98" w:rsidRPr="002B5A98">
        <w:rPr>
          <w:rStyle w:val="FontStyle52"/>
        </w:rPr>
        <w:t xml:space="preserve"> % upravičenih stroškov gradnje oz. največ </w:t>
      </w:r>
      <w:r>
        <w:rPr>
          <w:rStyle w:val="FontStyle52"/>
        </w:rPr>
        <w:t xml:space="preserve">v višini </w:t>
      </w:r>
      <w:r w:rsidR="0052227A">
        <w:rPr>
          <w:rStyle w:val="FontStyle52"/>
        </w:rPr>
        <w:t>10</w:t>
      </w:r>
      <w:r w:rsidR="00766B81">
        <w:rPr>
          <w:rStyle w:val="FontStyle52"/>
        </w:rPr>
        <w:t>0.000,00 EUR.</w:t>
      </w:r>
    </w:p>
    <w:p w14:paraId="4A7F5EC5" w14:textId="77777777" w:rsidR="002B5A98" w:rsidRPr="00545CD0" w:rsidRDefault="002B5A98" w:rsidP="0028322E">
      <w:pPr>
        <w:rPr>
          <w:rStyle w:val="FontStyle52"/>
        </w:rPr>
      </w:pPr>
    </w:p>
    <w:p w14:paraId="13638569" w14:textId="77777777" w:rsidR="002B5A98" w:rsidRPr="00545CD0" w:rsidRDefault="002B5A98" w:rsidP="002B5A98">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Pr>
          <w:rStyle w:val="FontStyle52"/>
        </w:rPr>
        <w:t>projekta</w:t>
      </w:r>
      <w:r w:rsidRPr="00545CD0">
        <w:rPr>
          <w:rStyle w:val="FontStyle52"/>
        </w:rPr>
        <w:t xml:space="preserve"> oziroma posameznih dejavnosti. </w:t>
      </w:r>
    </w:p>
    <w:p w14:paraId="6C01B873" w14:textId="77777777" w:rsidR="002B5A98" w:rsidRPr="00545CD0" w:rsidRDefault="002B5A98" w:rsidP="002B5A98">
      <w:pPr>
        <w:rPr>
          <w:rStyle w:val="FontStyle52"/>
        </w:rPr>
      </w:pPr>
    </w:p>
    <w:p w14:paraId="190E1388" w14:textId="16453E08" w:rsidR="002B5A98" w:rsidRPr="00545CD0" w:rsidRDefault="002B5A98" w:rsidP="002B5A98">
      <w:pPr>
        <w:rPr>
          <w:rStyle w:val="FontStyle52"/>
        </w:rPr>
      </w:pPr>
      <w:r w:rsidRPr="00545CD0">
        <w:rPr>
          <w:rStyle w:val="FontStyle52"/>
        </w:rPr>
        <w:t xml:space="preserve">Upravičeni so stroški, ki se nanašajo na vsebino </w:t>
      </w:r>
      <w:r w:rsidR="001230B4">
        <w:rPr>
          <w:rStyle w:val="FontStyle52"/>
        </w:rPr>
        <w:t>projekta</w:t>
      </w:r>
      <w:r w:rsidRPr="00545CD0">
        <w:rPr>
          <w:rStyle w:val="FontStyle52"/>
        </w:rPr>
        <w:t xml:space="preserve"> in ki jih </w:t>
      </w:r>
      <w:r w:rsidR="00127FEA">
        <w:rPr>
          <w:rStyle w:val="FontStyle52"/>
        </w:rPr>
        <w:t>končnemu prejemniku</w:t>
      </w:r>
      <w:r w:rsidRPr="00545CD0">
        <w:rPr>
          <w:rStyle w:val="FontStyle52"/>
        </w:rPr>
        <w:t xml:space="preserve"> zagotavljajo tretje osebe, kadar so ti stroški v skladu z namenom in ciljem </w:t>
      </w:r>
      <w:r>
        <w:rPr>
          <w:rStyle w:val="FontStyle52"/>
        </w:rPr>
        <w:t>projekta</w:t>
      </w:r>
      <w:r w:rsidRPr="00545CD0">
        <w:rPr>
          <w:rStyle w:val="FontStyle52"/>
        </w:rPr>
        <w:t>. Ti stroški so:</w:t>
      </w:r>
    </w:p>
    <w:p w14:paraId="4C1016B5" w14:textId="79852131" w:rsidR="002B5A98" w:rsidRPr="002C0726" w:rsidRDefault="002B5A98" w:rsidP="004B673F">
      <w:pPr>
        <w:pStyle w:val="Style18"/>
        <w:widowControl/>
        <w:numPr>
          <w:ilvl w:val="0"/>
          <w:numId w:val="4"/>
        </w:numPr>
        <w:spacing w:line="240" w:lineRule="auto"/>
        <w:ind w:left="709"/>
        <w:rPr>
          <w:rStyle w:val="Poudarek"/>
          <w:szCs w:val="20"/>
        </w:rPr>
      </w:pPr>
      <w:r>
        <w:rPr>
          <w:rStyle w:val="Poudarek"/>
          <w:szCs w:val="20"/>
        </w:rPr>
        <w:t xml:space="preserve">izdelava vizije razvoja </w:t>
      </w:r>
      <w:r w:rsidRPr="002C0726">
        <w:rPr>
          <w:rStyle w:val="Poudarek"/>
          <w:szCs w:val="20"/>
        </w:rPr>
        <w:t>EPC</w:t>
      </w:r>
      <w:r w:rsidR="002C0726">
        <w:rPr>
          <w:rStyle w:val="Poudarek"/>
          <w:szCs w:val="20"/>
        </w:rPr>
        <w:t>,</w:t>
      </w:r>
    </w:p>
    <w:p w14:paraId="05AACCD6" w14:textId="5458ECAE" w:rsidR="002B5A98" w:rsidRPr="002C0726"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vzpostavitev ustreznega informacijsko-komunikacijskega omrežja (</w:t>
      </w:r>
      <w:r w:rsidR="002C0726" w:rsidRPr="002C0726">
        <w:rPr>
          <w:rStyle w:val="Poudarek"/>
          <w:szCs w:val="20"/>
        </w:rPr>
        <w:t>spletna stran EPC</w:t>
      </w:r>
      <w:r w:rsidRPr="002C0726">
        <w:rPr>
          <w:rStyle w:val="Poudarek"/>
          <w:szCs w:val="20"/>
        </w:rPr>
        <w:t>)</w:t>
      </w:r>
      <w:r w:rsidR="002C0726">
        <w:rPr>
          <w:rStyle w:val="Poudarek"/>
          <w:szCs w:val="20"/>
        </w:rPr>
        <w:t>,</w:t>
      </w:r>
    </w:p>
    <w:p w14:paraId="696D402D" w14:textId="2B21C248" w:rsidR="002B5A98"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in izvajanje storitev v podporo delovanju</w:t>
      </w:r>
      <w:r w:rsidRPr="002B5A98">
        <w:rPr>
          <w:rStyle w:val="Poudarek"/>
          <w:szCs w:val="20"/>
        </w:rPr>
        <w:t xml:space="preserve"> EPC, medsebojnemu povezovanju podjetij v EPC in iskanju novih podjetij v EPC</w:t>
      </w:r>
      <w:r w:rsidRPr="00545CD0">
        <w:rPr>
          <w:rStyle w:val="Poudarek"/>
          <w:szCs w:val="20"/>
        </w:rPr>
        <w:t>.</w:t>
      </w:r>
    </w:p>
    <w:p w14:paraId="091BE282" w14:textId="37EF5E58" w:rsidR="002B5A98" w:rsidRDefault="002B5A98" w:rsidP="00545CD0">
      <w:pPr>
        <w:rPr>
          <w:rStyle w:val="FontStyle58"/>
          <w:i w:val="0"/>
          <w:u w:val="single"/>
        </w:rPr>
      </w:pPr>
    </w:p>
    <w:p w14:paraId="7104A321" w14:textId="54E79587" w:rsidR="0052227A" w:rsidRPr="00545CD0" w:rsidRDefault="0052227A" w:rsidP="0052227A">
      <w:pPr>
        <w:rPr>
          <w:rStyle w:val="FontStyle58"/>
          <w:i w:val="0"/>
        </w:rPr>
      </w:pPr>
      <w:r>
        <w:rPr>
          <w:rStyle w:val="FontStyle58"/>
          <w:i w:val="0"/>
        </w:rPr>
        <w:t>M</w:t>
      </w:r>
      <w:r w:rsidRPr="00545CD0">
        <w:rPr>
          <w:rStyle w:val="FontStyle58"/>
          <w:i w:val="0"/>
        </w:rPr>
        <w:t xml:space="preserve">inistrstvo </w:t>
      </w:r>
      <w:r>
        <w:rPr>
          <w:rStyle w:val="FontStyle58"/>
          <w:i w:val="0"/>
        </w:rPr>
        <w:t xml:space="preserve">bo </w:t>
      </w:r>
      <w:r w:rsidRPr="00545CD0">
        <w:rPr>
          <w:rStyle w:val="FontStyle58"/>
          <w:i w:val="0"/>
        </w:rPr>
        <w:t>pred potrditvijo zadnjega zahtevka za izplačilo (v n</w:t>
      </w:r>
      <w:r>
        <w:rPr>
          <w:rStyle w:val="FontStyle58"/>
          <w:i w:val="0"/>
        </w:rPr>
        <w:t>adaljnjem besedilu</w:t>
      </w:r>
      <w:r w:rsidRPr="00545CD0">
        <w:rPr>
          <w:rStyle w:val="FontStyle58"/>
          <w:i w:val="0"/>
        </w:rPr>
        <w:t>: ZZI) ponovno preverilo ob</w:t>
      </w:r>
      <w:r>
        <w:rPr>
          <w:rStyle w:val="FontStyle58"/>
          <w:i w:val="0"/>
        </w:rPr>
        <w:t>račun deleža, ki ga predstavljajo s</w:t>
      </w:r>
      <w:r w:rsidRPr="0052227A">
        <w:rPr>
          <w:rStyle w:val="FontStyle58"/>
          <w:i w:val="0"/>
        </w:rPr>
        <w:t xml:space="preserve">troški storitev </w:t>
      </w:r>
      <w:r w:rsidR="00216196">
        <w:rPr>
          <w:rStyle w:val="FontStyle58"/>
          <w:i w:val="0"/>
        </w:rPr>
        <w:t>v tem poglavju javnega razpisa</w:t>
      </w:r>
      <w:r w:rsidRPr="00545CD0">
        <w:rPr>
          <w:rStyle w:val="FontStyle58"/>
          <w:i w:val="0"/>
        </w:rPr>
        <w:t xml:space="preserve">. V primeru, da je bil z ZZI uveljavljen previsok delež izdatkov za </w:t>
      </w:r>
      <w:r w:rsidR="00216196">
        <w:rPr>
          <w:rStyle w:val="FontStyle58"/>
          <w:i w:val="0"/>
        </w:rPr>
        <w:t>storitve iz tega poglavja</w:t>
      </w:r>
      <w:r>
        <w:rPr>
          <w:rStyle w:val="FontStyle58"/>
          <w:i w:val="0"/>
        </w:rPr>
        <w:t xml:space="preserve"> (več kot 10 % upravičenih izdatkov GOI del)</w:t>
      </w:r>
      <w:r w:rsidRPr="00545CD0">
        <w:rPr>
          <w:rStyle w:val="FontStyle58"/>
          <w:i w:val="0"/>
        </w:rPr>
        <w:t>, se bo zahtevalo vračilo preveč izplačanih sredstev oz. bo upravičenec pozvan, da ustrezno zmanjša zadnji ZZI.</w:t>
      </w:r>
    </w:p>
    <w:p w14:paraId="5F666882" w14:textId="393967DB" w:rsidR="00766B81" w:rsidRDefault="00766B81" w:rsidP="00545CD0">
      <w:pPr>
        <w:rPr>
          <w:rStyle w:val="FontStyle58"/>
          <w:i w:val="0"/>
          <w:u w:val="single"/>
        </w:rPr>
      </w:pPr>
    </w:p>
    <w:p w14:paraId="281598E1" w14:textId="137714B7" w:rsidR="002B5A98" w:rsidRDefault="002B5A98" w:rsidP="002B5A98">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w:t>
      </w:r>
      <w:r>
        <w:rPr>
          <w:rStyle w:val="FontStyle58"/>
          <w:i w:val="0"/>
          <w:u w:val="single"/>
        </w:rPr>
        <w:t>ek</w:t>
      </w:r>
      <w:r w:rsidRPr="00545CD0">
        <w:rPr>
          <w:rStyle w:val="FontStyle58"/>
          <w:i w:val="0"/>
          <w:u w:val="single"/>
        </w:rPr>
        <w:t>.</w:t>
      </w:r>
    </w:p>
    <w:p w14:paraId="5A6261DB" w14:textId="6A2DE6AB" w:rsidR="003A6EB4" w:rsidRDefault="003A6EB4" w:rsidP="002B5A98">
      <w:pPr>
        <w:rPr>
          <w:rStyle w:val="FontStyle58"/>
          <w:i w:val="0"/>
          <w:u w:val="single"/>
        </w:rPr>
      </w:pPr>
    </w:p>
    <w:p w14:paraId="44F7D285" w14:textId="0880C6AF" w:rsidR="003A6EB4" w:rsidRDefault="00127FEA" w:rsidP="003A6EB4">
      <w:pPr>
        <w:rPr>
          <w:rFonts w:cs="Arial"/>
          <w:szCs w:val="20"/>
        </w:rPr>
      </w:pPr>
      <w:r>
        <w:rPr>
          <w:rFonts w:cs="Arial"/>
          <w:szCs w:val="20"/>
        </w:rPr>
        <w:t>Končni prejemnik</w:t>
      </w:r>
      <w:r w:rsidR="003A6EB4" w:rsidRPr="00916FDB">
        <w:rPr>
          <w:rFonts w:cs="Arial"/>
          <w:szCs w:val="20"/>
        </w:rPr>
        <w:t xml:space="preserve"> bo moral najkasneje v roku </w:t>
      </w:r>
      <w:r w:rsidR="00916FDB">
        <w:rPr>
          <w:rFonts w:cs="Arial"/>
          <w:szCs w:val="20"/>
        </w:rPr>
        <w:t>šestih (</w:t>
      </w:r>
      <w:r w:rsidR="00916FDB" w:rsidRPr="00916FDB">
        <w:rPr>
          <w:rFonts w:cs="Arial"/>
          <w:szCs w:val="20"/>
        </w:rPr>
        <w:t>6</w:t>
      </w:r>
      <w:r w:rsidR="00916FDB">
        <w:rPr>
          <w:rFonts w:cs="Arial"/>
          <w:szCs w:val="20"/>
        </w:rPr>
        <w:t>)</w:t>
      </w:r>
      <w:r w:rsidR="00916FDB" w:rsidRPr="00916FDB">
        <w:rPr>
          <w:rFonts w:cs="Arial"/>
          <w:szCs w:val="20"/>
        </w:rPr>
        <w:t xml:space="preserve"> mesecev po sklenitvi pogodbe o sofinanciranju</w:t>
      </w:r>
      <w:r w:rsidR="003A6EB4" w:rsidRPr="00916FDB">
        <w:rPr>
          <w:rFonts w:cs="Arial"/>
          <w:szCs w:val="20"/>
        </w:rPr>
        <w:t xml:space="preserve"> </w:t>
      </w:r>
      <w:r w:rsidR="00916FDB" w:rsidRPr="00916FDB">
        <w:rPr>
          <w:rFonts w:cs="Arial"/>
          <w:szCs w:val="20"/>
        </w:rPr>
        <w:t>ministrstvu</w:t>
      </w:r>
      <w:r w:rsidR="003A6EB4" w:rsidRPr="00916FDB">
        <w:rPr>
          <w:rFonts w:cs="Arial"/>
          <w:szCs w:val="20"/>
        </w:rPr>
        <w:t xml:space="preserve"> posredovati s strani zunanjega izvajalca izdelano vizijo razvoja EPC. V enakem roku morata biti</w:t>
      </w:r>
      <w:r w:rsidR="003A6EB4">
        <w:rPr>
          <w:rFonts w:cs="Arial"/>
          <w:szCs w:val="20"/>
        </w:rPr>
        <w:t xml:space="preserve"> vzpostavljena tudi s</w:t>
      </w:r>
      <w:r w:rsidR="00B17E2D">
        <w:rPr>
          <w:rFonts w:cs="Arial"/>
          <w:szCs w:val="20"/>
        </w:rPr>
        <w:t>pletna stran EPC</w:t>
      </w:r>
      <w:r w:rsidR="003A6EB4">
        <w:rPr>
          <w:rFonts w:cs="Arial"/>
          <w:szCs w:val="20"/>
        </w:rPr>
        <w:t xml:space="preserve">, izvajati se morajo tudi </w:t>
      </w:r>
      <w:r w:rsidR="003A6EB4" w:rsidRPr="00380A3C">
        <w:rPr>
          <w:rFonts w:cs="Arial"/>
          <w:szCs w:val="20"/>
        </w:rPr>
        <w:t>storit</w:t>
      </w:r>
      <w:r w:rsidR="003A6EB4">
        <w:rPr>
          <w:rFonts w:cs="Arial"/>
          <w:szCs w:val="20"/>
        </w:rPr>
        <w:t>ve</w:t>
      </w:r>
      <w:r w:rsidR="003A6EB4" w:rsidRPr="00380A3C">
        <w:rPr>
          <w:rFonts w:cs="Arial"/>
          <w:szCs w:val="20"/>
        </w:rPr>
        <w:t xml:space="preserve"> v podporo delovanju EPC, medsebojnemu povezovanju podjetij v EPC in iskanju novih podjetij v EPC</w:t>
      </w:r>
      <w:r w:rsidR="003A6EB4">
        <w:rPr>
          <w:rFonts w:cs="Arial"/>
          <w:szCs w:val="20"/>
        </w:rPr>
        <w:t>.</w:t>
      </w:r>
    </w:p>
    <w:p w14:paraId="72541EAA" w14:textId="0B68CFB0" w:rsidR="003A6EB4" w:rsidRDefault="003A6EB4" w:rsidP="003A6EB4">
      <w:pPr>
        <w:rPr>
          <w:rFonts w:cs="Arial"/>
          <w:szCs w:val="20"/>
        </w:rPr>
      </w:pPr>
    </w:p>
    <w:p w14:paraId="5D671C2B" w14:textId="3F962F77" w:rsidR="001B4F8B" w:rsidRDefault="001B4F8B" w:rsidP="003A6EB4">
      <w:pPr>
        <w:rPr>
          <w:rFonts w:cs="Arial"/>
          <w:szCs w:val="20"/>
        </w:rPr>
      </w:pPr>
      <w:r>
        <w:rPr>
          <w:rFonts w:cs="Arial"/>
          <w:szCs w:val="20"/>
        </w:rPr>
        <w:t>Vizija raz</w:t>
      </w:r>
      <w:r w:rsidR="00916FDB">
        <w:rPr>
          <w:rFonts w:cs="Arial"/>
          <w:szCs w:val="20"/>
        </w:rPr>
        <w:t>voja EPC mora vsebovati najmanj</w:t>
      </w:r>
      <w:r>
        <w:rPr>
          <w:rFonts w:cs="Arial"/>
          <w:szCs w:val="20"/>
        </w:rPr>
        <w:t xml:space="preserve"> sledeče vsebine:</w:t>
      </w:r>
    </w:p>
    <w:p w14:paraId="226D453C" w14:textId="152E96D1" w:rsidR="001B4F8B" w:rsidRDefault="001B4F8B" w:rsidP="00737C61">
      <w:pPr>
        <w:pStyle w:val="Odstavekseznama"/>
        <w:numPr>
          <w:ilvl w:val="0"/>
          <w:numId w:val="9"/>
        </w:numPr>
        <w:rPr>
          <w:rFonts w:cs="Arial"/>
          <w:szCs w:val="20"/>
        </w:rPr>
      </w:pPr>
      <w:r w:rsidRPr="004B673F">
        <w:rPr>
          <w:rFonts w:cs="Arial"/>
          <w:szCs w:val="20"/>
        </w:rPr>
        <w:t xml:space="preserve">Izboljšanje sodelovanja, simbioze, </w:t>
      </w:r>
      <w:proofErr w:type="spellStart"/>
      <w:r w:rsidRPr="004B673F">
        <w:rPr>
          <w:rFonts w:cs="Arial"/>
          <w:szCs w:val="20"/>
        </w:rPr>
        <w:t>sinergijskih</w:t>
      </w:r>
      <w:proofErr w:type="spellEnd"/>
      <w:r w:rsidRPr="004B673F">
        <w:rPr>
          <w:rFonts w:cs="Arial"/>
          <w:szCs w:val="20"/>
        </w:rPr>
        <w:t xml:space="preserve"> učinkov med podjetji v poslovnih conah (kot na primer: podjetje je lahko dobavitelj drugim podjetjem v poslovni coni, idr.) in doseganje specializacije poslovnih con;</w:t>
      </w:r>
    </w:p>
    <w:p w14:paraId="5505D0F5" w14:textId="7ACEE126" w:rsidR="001B4F8B" w:rsidRPr="004B673F" w:rsidRDefault="001B4F8B" w:rsidP="00737C61">
      <w:pPr>
        <w:pStyle w:val="Odstavekseznama"/>
        <w:numPr>
          <w:ilvl w:val="0"/>
          <w:numId w:val="9"/>
        </w:numPr>
        <w:rPr>
          <w:rFonts w:cs="Arial"/>
          <w:szCs w:val="20"/>
        </w:rPr>
      </w:pPr>
      <w:r w:rsidRPr="004B673F">
        <w:rPr>
          <w:rFonts w:cs="Arial"/>
          <w:szCs w:val="20"/>
        </w:rPr>
        <w:lastRenderedPageBreak/>
        <w:t xml:space="preserve">Izboljšanje upravljanja z prostimi zemljišči v poslovni coni, povečanje izkoriščenosti prostora oz. zasedenosti poslovnih con </w:t>
      </w:r>
      <w:r w:rsidR="00F91652">
        <w:rPr>
          <w:rFonts w:cs="Arial"/>
          <w:szCs w:val="20"/>
        </w:rPr>
        <w:t xml:space="preserve">(privabljanje novih podjetij v EPC) </w:t>
      </w:r>
      <w:r w:rsidRPr="004B673F">
        <w:rPr>
          <w:rFonts w:cs="Arial"/>
          <w:szCs w:val="20"/>
        </w:rPr>
        <w:t xml:space="preserve">in s tem bolj optimalnega upravljanja s prostorom, ki je namenjen gospodarski rabi; </w:t>
      </w:r>
    </w:p>
    <w:p w14:paraId="5B2E2FC1" w14:textId="3AA3E415" w:rsidR="001B4F8B" w:rsidRPr="004B673F" w:rsidRDefault="001B4F8B" w:rsidP="00737C61">
      <w:pPr>
        <w:pStyle w:val="Odstavekseznama"/>
        <w:numPr>
          <w:ilvl w:val="0"/>
          <w:numId w:val="9"/>
        </w:numPr>
        <w:rPr>
          <w:rFonts w:cs="Arial"/>
          <w:szCs w:val="20"/>
        </w:rPr>
      </w:pPr>
      <w:r w:rsidRPr="004B673F">
        <w:rPr>
          <w:rFonts w:cs="Arial"/>
          <w:szCs w:val="20"/>
        </w:rPr>
        <w:t xml:space="preserve">Učinkovito upravljanje s surovinami in odpadki, zmanjševanje količine odpadkov, izboljšanje energetske in snovne učinkovitosti </w:t>
      </w:r>
      <w:r w:rsidR="006A5C34">
        <w:rPr>
          <w:rFonts w:cs="Arial"/>
          <w:szCs w:val="20"/>
        </w:rPr>
        <w:t xml:space="preserve">poslovnih con, zmanjševanje </w:t>
      </w:r>
      <w:proofErr w:type="spellStart"/>
      <w:r w:rsidR="006A5C34">
        <w:rPr>
          <w:rFonts w:cs="Arial"/>
          <w:szCs w:val="20"/>
        </w:rPr>
        <w:t>oglj</w:t>
      </w:r>
      <w:r w:rsidRPr="004B673F">
        <w:rPr>
          <w:rFonts w:cs="Arial"/>
          <w:szCs w:val="20"/>
        </w:rPr>
        <w:t>ičnega</w:t>
      </w:r>
      <w:proofErr w:type="spellEnd"/>
      <w:r w:rsidRPr="004B673F">
        <w:rPr>
          <w:rFonts w:cs="Arial"/>
          <w:szCs w:val="20"/>
        </w:rPr>
        <w:t xml:space="preserve"> odtisa in prispevek h krožnemu gospodarstvu;</w:t>
      </w:r>
    </w:p>
    <w:p w14:paraId="15EAD668" w14:textId="275AFCA8" w:rsidR="001B4F8B" w:rsidRPr="004B673F" w:rsidRDefault="001B4F8B" w:rsidP="00737C61">
      <w:pPr>
        <w:pStyle w:val="Odstavekseznama"/>
        <w:numPr>
          <w:ilvl w:val="0"/>
          <w:numId w:val="9"/>
        </w:numPr>
        <w:rPr>
          <w:rFonts w:cs="Arial"/>
          <w:szCs w:val="20"/>
        </w:rPr>
      </w:pPr>
      <w:r w:rsidRPr="004B673F">
        <w:rPr>
          <w:rFonts w:cs="Arial"/>
          <w:szCs w:val="20"/>
        </w:rPr>
        <w:t>Zagotavljanje urejenosti poslovne cone, v katerih se podjetja osredotočajo zgolj na lastno dejavnost, na razvoj, nove trge in ne na aktivnosti, ki omogočajo pogoje za delovanje podjetja v poslovni coni. Omogočanje dodatnih storitev v poslovni coni kot na primer na področju za</w:t>
      </w:r>
      <w:r w:rsidR="006A5C34">
        <w:rPr>
          <w:rFonts w:cs="Arial"/>
          <w:szCs w:val="20"/>
        </w:rPr>
        <w:t>g</w:t>
      </w:r>
      <w:r w:rsidRPr="004B673F">
        <w:rPr>
          <w:rFonts w:cs="Arial"/>
          <w:szCs w:val="20"/>
        </w:rPr>
        <w:t xml:space="preserve">otavljanja nižjih cen energentov zaradi večjih nabavnih količin na ravni celotne poslovne cone, tudi na področju poslovnega svetovanja in inoviranja, nižjih stroškov upravljanja in vzdrževanja, oz. proaktivno razvijanje poslovne cone s strani upravitelja; </w:t>
      </w:r>
    </w:p>
    <w:p w14:paraId="6D301EB5" w14:textId="2B862F1F" w:rsidR="001B4F8B" w:rsidRPr="004B673F" w:rsidRDefault="001B4F8B" w:rsidP="00737C61">
      <w:pPr>
        <w:pStyle w:val="Odstavekseznama"/>
        <w:numPr>
          <w:ilvl w:val="0"/>
          <w:numId w:val="9"/>
        </w:numPr>
        <w:rPr>
          <w:rFonts w:cs="Arial"/>
          <w:szCs w:val="20"/>
        </w:rPr>
      </w:pPr>
      <w:r w:rsidRPr="004B673F">
        <w:rPr>
          <w:rFonts w:cs="Arial"/>
          <w:szCs w:val="20"/>
        </w:rPr>
        <w:t>Zagotavljanje razpoložljivosti in pretočnosti podatkov iz lokalnega in regionalnega nivoja na državni nivo ter obratno in izboljšanje transparentnosti razpoložljivih podatkov o  poslovnih conah za tuje in domače investitorje, hitrejše informiranje o ponudbi in hitrejša izvedba potrebnih postopkov za izboljšanje možnosti sodelovanja, investiranja;</w:t>
      </w:r>
    </w:p>
    <w:p w14:paraId="2DAC3031" w14:textId="63B8DD01" w:rsidR="001B4F8B" w:rsidRPr="004B673F" w:rsidRDefault="001B4F8B" w:rsidP="00737C61">
      <w:pPr>
        <w:pStyle w:val="Odstavekseznama"/>
        <w:numPr>
          <w:ilvl w:val="0"/>
          <w:numId w:val="9"/>
        </w:numPr>
        <w:rPr>
          <w:rFonts w:cs="Arial"/>
          <w:szCs w:val="20"/>
        </w:rPr>
      </w:pPr>
      <w:r w:rsidRPr="004B673F">
        <w:rPr>
          <w:rFonts w:cs="Arial"/>
          <w:szCs w:val="20"/>
        </w:rPr>
        <w:t>Učinkovitejše trženje, povečanje prepoznavnost in privlačnosti poslovnih con, tako za domače kot tuje investitorje, boljše izkoriščanje investicijskih priložnosti ter spodbujane pritoka tujih neposrednih invest</w:t>
      </w:r>
      <w:r w:rsidR="006A5C34">
        <w:rPr>
          <w:rFonts w:cs="Arial"/>
          <w:szCs w:val="20"/>
        </w:rPr>
        <w:t>i</w:t>
      </w:r>
      <w:r w:rsidRPr="004B673F">
        <w:rPr>
          <w:rFonts w:cs="Arial"/>
          <w:szCs w:val="20"/>
        </w:rPr>
        <w:t>cij, specializacija poslovnih con in izboljšanje konkurenčnosti posameznih lokacij, kar bo vplivalo tako na rast števila investicij in delovnih mest, pripomoglo h krepitvi ekonomske, socialne in teritorialne kohezije ter bo prispevalo k večji orientiranosti podjetij v izvoz teh k povečanju produktivnosti slovenskega gospodarstva.</w:t>
      </w:r>
    </w:p>
    <w:p w14:paraId="619A0CEA" w14:textId="3B93B09A" w:rsidR="001B4F8B" w:rsidRDefault="001B4F8B" w:rsidP="003A6EB4">
      <w:pPr>
        <w:rPr>
          <w:rFonts w:cs="Arial"/>
          <w:szCs w:val="20"/>
        </w:rPr>
      </w:pPr>
    </w:p>
    <w:p w14:paraId="280E27E8" w14:textId="42FDA534" w:rsidR="00156D97" w:rsidRPr="00DB6AEB" w:rsidRDefault="00156D97" w:rsidP="00156D97">
      <w:pPr>
        <w:rPr>
          <w:rFonts w:cs="Arial"/>
          <w:szCs w:val="20"/>
        </w:rPr>
      </w:pPr>
      <w:r>
        <w:rPr>
          <w:rFonts w:cs="Arial"/>
          <w:szCs w:val="20"/>
        </w:rPr>
        <w:t xml:space="preserve">V viziji razvoja EPC je potrebno upoštevati tudi </w:t>
      </w:r>
      <w:r w:rsidRPr="00DB6AEB">
        <w:rPr>
          <w:rFonts w:cs="Arial"/>
          <w:szCs w:val="20"/>
        </w:rPr>
        <w:t xml:space="preserve">„načelo,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421DC539" w14:textId="77777777" w:rsidR="00156D97" w:rsidRPr="00DB6AEB" w:rsidRDefault="00156D97" w:rsidP="00156D97">
      <w:pPr>
        <w:rPr>
          <w:rFonts w:cs="Arial"/>
          <w:szCs w:val="20"/>
        </w:rPr>
      </w:pPr>
    </w:p>
    <w:p w14:paraId="0B2402A9" w14:textId="77777777" w:rsidR="00156D97" w:rsidRPr="00DB6AEB" w:rsidRDefault="00156D97" w:rsidP="00156D97">
      <w:pPr>
        <w:rPr>
          <w:rFonts w:cs="Arial"/>
          <w:szCs w:val="20"/>
        </w:rPr>
      </w:pPr>
      <w:r w:rsidRPr="00DB6AEB">
        <w:rPr>
          <w:rFonts w:cs="Arial"/>
          <w:szCs w:val="20"/>
        </w:rPr>
        <w:t>Šteje se, da dejavnost bistveno škoduje:</w:t>
      </w:r>
    </w:p>
    <w:p w14:paraId="7F86D6E5" w14:textId="77777777" w:rsidR="00156D97" w:rsidRPr="00DB6AEB" w:rsidRDefault="00156D97" w:rsidP="00737C61">
      <w:pPr>
        <w:pStyle w:val="Odstavekseznama"/>
        <w:numPr>
          <w:ilvl w:val="0"/>
          <w:numId w:val="22"/>
        </w:numPr>
        <w:rPr>
          <w:rFonts w:cs="Arial"/>
          <w:szCs w:val="20"/>
        </w:rPr>
      </w:pPr>
      <w:r w:rsidRPr="00DB6AEB">
        <w:rPr>
          <w:rFonts w:cs="Arial"/>
          <w:szCs w:val="20"/>
        </w:rPr>
        <w:t>blažitvi podnebnih sprememb, kadar dejavnost privede do znatnih emisij toplogrednih plinov;</w:t>
      </w:r>
    </w:p>
    <w:p w14:paraId="72EF16A9" w14:textId="77777777" w:rsidR="00156D97" w:rsidRPr="00DB6AEB" w:rsidRDefault="00156D97" w:rsidP="00737C61">
      <w:pPr>
        <w:pStyle w:val="Odstavekseznama"/>
        <w:numPr>
          <w:ilvl w:val="0"/>
          <w:numId w:val="22"/>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59453AD1" w14:textId="77777777" w:rsidR="00156D97" w:rsidRPr="00DB6AEB" w:rsidRDefault="00156D97" w:rsidP="00737C61">
      <w:pPr>
        <w:pStyle w:val="Odstavekseznama"/>
        <w:numPr>
          <w:ilvl w:val="0"/>
          <w:numId w:val="22"/>
        </w:numPr>
        <w:rPr>
          <w:rFonts w:cs="Arial"/>
          <w:szCs w:val="20"/>
        </w:rPr>
      </w:pPr>
      <w:r w:rsidRPr="00DB6AEB">
        <w:rPr>
          <w:rFonts w:cs="Arial"/>
          <w:szCs w:val="20"/>
        </w:rPr>
        <w:t>trajnostni uporabi in varstvu vodnih in morskih virov, kadar dejavnost škoduje:</w:t>
      </w:r>
    </w:p>
    <w:p w14:paraId="4FEE53A5" w14:textId="77777777" w:rsidR="00156D97" w:rsidRPr="00DB6AEB" w:rsidRDefault="00156D97" w:rsidP="00156D97">
      <w:pPr>
        <w:ind w:left="708"/>
        <w:rPr>
          <w:rFonts w:cs="Arial"/>
          <w:szCs w:val="20"/>
        </w:rPr>
      </w:pPr>
      <w:r w:rsidRPr="00DB6AEB">
        <w:rPr>
          <w:rFonts w:cs="Arial"/>
          <w:szCs w:val="20"/>
        </w:rPr>
        <w:t>(i) dobremu stanju ali dobremu ekološkem potencialu vodnih teles, vključno s površinskimi in podzemnimi vodami, ali</w:t>
      </w:r>
    </w:p>
    <w:p w14:paraId="050BB41E" w14:textId="77777777" w:rsidR="00156D97" w:rsidRPr="00DB6AEB" w:rsidRDefault="00156D97" w:rsidP="00156D97">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D0987D7" w14:textId="77777777" w:rsidR="00156D97" w:rsidRPr="00DB6AEB" w:rsidRDefault="00156D97" w:rsidP="00737C61">
      <w:pPr>
        <w:pStyle w:val="Odstavekseznama"/>
        <w:numPr>
          <w:ilvl w:val="0"/>
          <w:numId w:val="22"/>
        </w:numPr>
        <w:rPr>
          <w:rFonts w:cs="Arial"/>
          <w:szCs w:val="20"/>
        </w:rPr>
      </w:pPr>
      <w:r w:rsidRPr="00DB6AEB">
        <w:rPr>
          <w:rFonts w:cs="Arial"/>
          <w:szCs w:val="20"/>
        </w:rPr>
        <w:t>krožnemu gospodarstvu, vključno s preprečevanjem odpadkov in recikliranjem, kadar:</w:t>
      </w:r>
    </w:p>
    <w:p w14:paraId="61AD0BA2" w14:textId="77777777" w:rsidR="00156D97" w:rsidRPr="00DB6AEB" w:rsidRDefault="00156D97" w:rsidP="00156D97">
      <w:pPr>
        <w:ind w:left="708"/>
        <w:rPr>
          <w:rFonts w:cs="Arial"/>
          <w:szCs w:val="20"/>
        </w:rPr>
      </w:pPr>
      <w:r w:rsidRPr="00DB6AEB">
        <w:rPr>
          <w:rFonts w:cs="Arial"/>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46A43F76" w14:textId="77777777" w:rsidR="00156D97" w:rsidRPr="00DB6AEB" w:rsidRDefault="00156D97" w:rsidP="00156D97">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26236424" w14:textId="77777777" w:rsidR="00156D97" w:rsidRPr="00DB6AEB" w:rsidRDefault="00156D97" w:rsidP="00156D97">
      <w:pPr>
        <w:ind w:left="708"/>
        <w:rPr>
          <w:rFonts w:cs="Arial"/>
          <w:szCs w:val="20"/>
        </w:rPr>
      </w:pPr>
      <w:r w:rsidRPr="00DB6AEB">
        <w:rPr>
          <w:rFonts w:cs="Arial"/>
          <w:szCs w:val="20"/>
        </w:rPr>
        <w:t>(iii) lahko dolgoročno odlaganje odpadkov bistveno in dolgoročno škoduje okolju;</w:t>
      </w:r>
    </w:p>
    <w:p w14:paraId="36C57D7D" w14:textId="77777777" w:rsidR="00156D97" w:rsidRPr="00DB6AEB" w:rsidRDefault="00156D97" w:rsidP="00737C61">
      <w:pPr>
        <w:pStyle w:val="Odstavekseznama"/>
        <w:numPr>
          <w:ilvl w:val="0"/>
          <w:numId w:val="22"/>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516BF808" w14:textId="77777777" w:rsidR="00156D97" w:rsidRPr="00DB6AEB" w:rsidRDefault="00156D97" w:rsidP="00737C61">
      <w:pPr>
        <w:pStyle w:val="Odstavekseznama"/>
        <w:numPr>
          <w:ilvl w:val="0"/>
          <w:numId w:val="22"/>
        </w:numPr>
        <w:rPr>
          <w:rFonts w:cs="Arial"/>
          <w:szCs w:val="20"/>
        </w:rPr>
      </w:pPr>
      <w:r w:rsidRPr="00DB6AEB">
        <w:rPr>
          <w:rFonts w:cs="Arial"/>
          <w:szCs w:val="20"/>
        </w:rPr>
        <w:t>varstvu in obnovi biotske raznovrstnosti in ekosistemov, kadar je dejavnost:</w:t>
      </w:r>
    </w:p>
    <w:p w14:paraId="361719A8" w14:textId="77777777" w:rsidR="00156D97" w:rsidRPr="00DB6AEB" w:rsidRDefault="00156D97" w:rsidP="00156D97">
      <w:pPr>
        <w:ind w:left="708"/>
        <w:rPr>
          <w:rFonts w:cs="Arial"/>
          <w:szCs w:val="20"/>
        </w:rPr>
      </w:pPr>
      <w:r w:rsidRPr="00DB6AEB">
        <w:rPr>
          <w:rFonts w:cs="Arial"/>
          <w:szCs w:val="20"/>
        </w:rPr>
        <w:t>(i) znatno škodljiva za dobro stanje in odpornost ekosistemov ali</w:t>
      </w:r>
    </w:p>
    <w:p w14:paraId="2F401833" w14:textId="77777777" w:rsidR="00156D97" w:rsidRPr="00DB6AEB" w:rsidRDefault="00156D97" w:rsidP="00156D97">
      <w:pPr>
        <w:ind w:left="708"/>
        <w:rPr>
          <w:rFonts w:cs="Arial"/>
          <w:szCs w:val="20"/>
        </w:rPr>
      </w:pPr>
      <w:r w:rsidRPr="00DB6AEB">
        <w:rPr>
          <w:rFonts w:cs="Arial"/>
          <w:szCs w:val="20"/>
        </w:rPr>
        <w:t>(ii) škodljiva za stanje ohranjenosti habitatov in vrst, vključno s tistimi, ki so v interesu Unije.</w:t>
      </w:r>
    </w:p>
    <w:p w14:paraId="31BA2B5A" w14:textId="77777777" w:rsidR="00156D97" w:rsidRPr="001B4F8B" w:rsidRDefault="00156D97" w:rsidP="003A6EB4">
      <w:pPr>
        <w:rPr>
          <w:rFonts w:cs="Arial"/>
          <w:szCs w:val="20"/>
        </w:rPr>
      </w:pPr>
    </w:p>
    <w:p w14:paraId="4064F8DE" w14:textId="071D86C8" w:rsidR="001B4F8B" w:rsidRDefault="001B4F8B" w:rsidP="001B4F8B">
      <w:pPr>
        <w:rPr>
          <w:rStyle w:val="FontStyle58"/>
          <w:i w:val="0"/>
        </w:rPr>
      </w:pPr>
      <w:r w:rsidRPr="001B4F8B">
        <w:rPr>
          <w:rStyle w:val="FontStyle58"/>
          <w:i w:val="0"/>
        </w:rPr>
        <w:t>Spletna stran EPC</w:t>
      </w:r>
      <w:r w:rsidR="006E703B">
        <w:rPr>
          <w:rStyle w:val="FontStyle58"/>
          <w:i w:val="0"/>
        </w:rPr>
        <w:t>, ki je predmet vloge na javni razpis,</w:t>
      </w:r>
      <w:r>
        <w:rPr>
          <w:rStyle w:val="FontStyle58"/>
          <w:i w:val="0"/>
        </w:rPr>
        <w:t xml:space="preserve"> mora vsebovati</w:t>
      </w:r>
      <w:r w:rsidR="004B673F">
        <w:rPr>
          <w:rStyle w:val="FontStyle58"/>
          <w:i w:val="0"/>
        </w:rPr>
        <w:t xml:space="preserve"> najmanj</w:t>
      </w:r>
      <w:r>
        <w:rPr>
          <w:rStyle w:val="FontStyle58"/>
          <w:i w:val="0"/>
        </w:rPr>
        <w:t xml:space="preserve"> podrobne</w:t>
      </w:r>
      <w:r w:rsidRPr="001B4F8B">
        <w:rPr>
          <w:rStyle w:val="FontStyle58"/>
          <w:i w:val="0"/>
        </w:rPr>
        <w:t xml:space="preserve"> in ažurn</w:t>
      </w:r>
      <w:r>
        <w:rPr>
          <w:rStyle w:val="FontStyle58"/>
          <w:i w:val="0"/>
        </w:rPr>
        <w:t>e</w:t>
      </w:r>
      <w:r w:rsidRPr="001B4F8B">
        <w:rPr>
          <w:rStyle w:val="FontStyle58"/>
          <w:i w:val="0"/>
        </w:rPr>
        <w:t xml:space="preserve"> geografsk</w:t>
      </w:r>
      <w:r>
        <w:rPr>
          <w:rStyle w:val="FontStyle58"/>
          <w:i w:val="0"/>
        </w:rPr>
        <w:t>e, tehnične</w:t>
      </w:r>
      <w:r w:rsidRPr="001B4F8B">
        <w:rPr>
          <w:rStyle w:val="FontStyle58"/>
          <w:i w:val="0"/>
        </w:rPr>
        <w:t>, pravn</w:t>
      </w:r>
      <w:r>
        <w:rPr>
          <w:rStyle w:val="FontStyle58"/>
          <w:i w:val="0"/>
        </w:rPr>
        <w:t>e</w:t>
      </w:r>
      <w:r w:rsidRPr="001B4F8B">
        <w:rPr>
          <w:rStyle w:val="FontStyle58"/>
          <w:i w:val="0"/>
        </w:rPr>
        <w:t>, ekonomsk</w:t>
      </w:r>
      <w:r>
        <w:rPr>
          <w:rStyle w:val="FontStyle58"/>
          <w:i w:val="0"/>
        </w:rPr>
        <w:t>e</w:t>
      </w:r>
      <w:r w:rsidRPr="001B4F8B">
        <w:rPr>
          <w:rStyle w:val="FontStyle58"/>
          <w:i w:val="0"/>
        </w:rPr>
        <w:t xml:space="preserve"> in drug</w:t>
      </w:r>
      <w:r>
        <w:rPr>
          <w:rStyle w:val="FontStyle58"/>
          <w:i w:val="0"/>
        </w:rPr>
        <w:t>e</w:t>
      </w:r>
      <w:r w:rsidRPr="001B4F8B">
        <w:rPr>
          <w:rStyle w:val="FontStyle58"/>
          <w:i w:val="0"/>
        </w:rPr>
        <w:t xml:space="preserve"> poda</w:t>
      </w:r>
      <w:r>
        <w:rPr>
          <w:rStyle w:val="FontStyle58"/>
          <w:i w:val="0"/>
        </w:rPr>
        <w:t>tke</w:t>
      </w:r>
      <w:r w:rsidRPr="001B4F8B">
        <w:rPr>
          <w:rStyle w:val="FontStyle58"/>
          <w:i w:val="0"/>
        </w:rPr>
        <w:t xml:space="preserve"> za konkretno lokacijo oz. konkretno potencialno investicijo podjetja (kot na primer: velikost prostega zemljišča, oblika prostega zemljišča, topologija terena, priključna moč za elektriko, kapacitete priključka na vodovod, kapacitete priključka na industrijsko vodo, kapacitete priklopa na kanalizacijo, kapacitete plinskega priključka, lastništvo in cena zemljišč, idr.) ter o strukturi po</w:t>
      </w:r>
      <w:r>
        <w:rPr>
          <w:rStyle w:val="FontStyle58"/>
          <w:i w:val="0"/>
        </w:rPr>
        <w:t>slovnega okolja v poslovni coni.</w:t>
      </w:r>
    </w:p>
    <w:p w14:paraId="744B6D42" w14:textId="57DA5E77" w:rsidR="007A5E52" w:rsidRDefault="007A5E52" w:rsidP="001B4F8B">
      <w:pPr>
        <w:rPr>
          <w:rStyle w:val="FontStyle58"/>
          <w:i w:val="0"/>
        </w:rPr>
      </w:pPr>
    </w:p>
    <w:p w14:paraId="5F0380F5" w14:textId="4727BDEF" w:rsidR="008B459B" w:rsidRDefault="008B459B" w:rsidP="001B4F8B">
      <w:pPr>
        <w:rPr>
          <w:rStyle w:val="FontStyle58"/>
          <w:i w:val="0"/>
        </w:rPr>
      </w:pPr>
      <w:r>
        <w:rPr>
          <w:rStyle w:val="FontStyle58"/>
          <w:i w:val="0"/>
        </w:rPr>
        <w:lastRenderedPageBreak/>
        <w:t>Izvajanje storitev v podporo EPC naj podpira zgoraj navedene vsebine vizije razvoja EPC</w:t>
      </w:r>
      <w:r w:rsidR="005118B9">
        <w:rPr>
          <w:rStyle w:val="FontStyle58"/>
          <w:i w:val="0"/>
        </w:rPr>
        <w:t xml:space="preserve"> oz. naj v praksi udejanja vizij</w:t>
      </w:r>
      <w:r w:rsidR="00F91652">
        <w:rPr>
          <w:rStyle w:val="FontStyle58"/>
          <w:i w:val="0"/>
        </w:rPr>
        <w:t>a</w:t>
      </w:r>
      <w:r w:rsidR="005118B9">
        <w:rPr>
          <w:rStyle w:val="FontStyle58"/>
          <w:i w:val="0"/>
        </w:rPr>
        <w:t xml:space="preserve"> razvoja EPC</w:t>
      </w:r>
      <w:r>
        <w:rPr>
          <w:rStyle w:val="FontStyle58"/>
          <w:i w:val="0"/>
        </w:rPr>
        <w:t>.</w:t>
      </w:r>
      <w:r w:rsidR="00B17E2D">
        <w:rPr>
          <w:rStyle w:val="FontStyle58"/>
          <w:i w:val="0"/>
        </w:rPr>
        <w:t xml:space="preserve"> Izvajanje teh storitev lahko poteka pred in po izvedbi GOI del in je sestavni del celovitega projekta, ki je predmet vloge na javni razpis.</w:t>
      </w:r>
    </w:p>
    <w:p w14:paraId="2DE3D9EB" w14:textId="77777777" w:rsidR="00C37A6E" w:rsidRPr="00545CD0" w:rsidRDefault="00C37A6E" w:rsidP="00545CD0">
      <w:pPr>
        <w:rPr>
          <w:rFonts w:cs="Arial"/>
          <w:szCs w:val="20"/>
          <w:lang w:bidi="en-US"/>
        </w:rPr>
      </w:pPr>
    </w:p>
    <w:p w14:paraId="3A5EA250" w14:textId="10E74DD6" w:rsidR="00D72DC3" w:rsidRPr="00545CD0" w:rsidRDefault="0098792B" w:rsidP="00545CD0">
      <w:pPr>
        <w:pStyle w:val="Naslov2"/>
        <w:spacing w:before="0" w:after="0"/>
        <w:rPr>
          <w:szCs w:val="20"/>
          <w:lang w:val="sl-SI"/>
        </w:rPr>
      </w:pPr>
      <w:bookmarkStart w:id="12" w:name="_Toc275874031"/>
      <w:bookmarkStart w:id="13" w:name="_Toc145336867"/>
      <w:r w:rsidRPr="00545CD0">
        <w:rPr>
          <w:szCs w:val="20"/>
          <w:lang w:val="sl-SI"/>
        </w:rPr>
        <w:t>Postopek izbora izvajalcev</w:t>
      </w:r>
      <w:bookmarkEnd w:id="12"/>
      <w:r w:rsidRPr="00545CD0">
        <w:rPr>
          <w:szCs w:val="20"/>
          <w:lang w:val="sl-SI"/>
        </w:rPr>
        <w:t xml:space="preserve"> aktivnosti</w:t>
      </w:r>
      <w:bookmarkEnd w:id="13"/>
    </w:p>
    <w:p w14:paraId="5B85B8EB" w14:textId="77777777" w:rsidR="004219F9" w:rsidRPr="00545CD0" w:rsidRDefault="004219F9" w:rsidP="00545CD0">
      <w:pPr>
        <w:rPr>
          <w:rFonts w:cs="Arial"/>
          <w:szCs w:val="20"/>
        </w:rPr>
      </w:pPr>
    </w:p>
    <w:p w14:paraId="33B42093" w14:textId="0BEC9971" w:rsidR="00640563" w:rsidRPr="00545CD0" w:rsidRDefault="00127FEA" w:rsidP="00545CD0">
      <w:pPr>
        <w:rPr>
          <w:rFonts w:cs="Arial"/>
          <w:szCs w:val="20"/>
        </w:rPr>
      </w:pPr>
      <w:r>
        <w:rPr>
          <w:rFonts w:cs="Arial"/>
          <w:szCs w:val="20"/>
        </w:rPr>
        <w:t>Končni prejemnik</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EC6E8E" w:rsidRDefault="0098792B" w:rsidP="00545CD0">
      <w:pPr>
        <w:pStyle w:val="Naslov2"/>
        <w:spacing w:before="0" w:after="0"/>
        <w:rPr>
          <w:szCs w:val="20"/>
          <w:lang w:val="sl-SI"/>
        </w:rPr>
      </w:pPr>
      <w:bookmarkStart w:id="14" w:name="_Toc145336868"/>
      <w:r w:rsidRPr="00EC6E8E">
        <w:rPr>
          <w:szCs w:val="20"/>
          <w:lang w:val="sl-SI"/>
        </w:rPr>
        <w:t>Dokazila za uveljavljanje sofinanciranja upravičenih stroškov</w:t>
      </w:r>
      <w:bookmarkEnd w:id="14"/>
    </w:p>
    <w:p w14:paraId="72D89067" w14:textId="77777777" w:rsidR="00D72DC3" w:rsidRPr="00545CD0" w:rsidRDefault="00D72DC3" w:rsidP="00545CD0">
      <w:pPr>
        <w:rPr>
          <w:rFonts w:cs="Arial"/>
          <w:szCs w:val="20"/>
          <w:lang w:bidi="en-US"/>
        </w:rPr>
      </w:pPr>
    </w:p>
    <w:p w14:paraId="20C521AA" w14:textId="77777777" w:rsidR="006B3AAA" w:rsidRPr="006B3AAA" w:rsidRDefault="006B3AAA" w:rsidP="006B3AAA">
      <w:pPr>
        <w:rPr>
          <w:rFonts w:cs="Arial"/>
          <w:szCs w:val="20"/>
        </w:rPr>
      </w:pPr>
      <w:r w:rsidRPr="006B3AAA">
        <w:rPr>
          <w:rFonts w:cs="Arial"/>
          <w:szCs w:val="20"/>
        </w:rPr>
        <w:t xml:space="preserve">Upravičeni stroški se preverjajo in dokazujejo kot dejanski stroški na podlagi popolnega in pravilno izdanega posameznega e-računa oz. ZZI, kateremu morajo biti priloženi: </w:t>
      </w:r>
    </w:p>
    <w:p w14:paraId="0D08569C" w14:textId="7FF3CF44" w:rsidR="00FF527E" w:rsidRPr="001C7C9B" w:rsidRDefault="00FF527E" w:rsidP="00737C61">
      <w:pPr>
        <w:pStyle w:val="Odstavekseznama"/>
        <w:numPr>
          <w:ilvl w:val="0"/>
          <w:numId w:val="21"/>
        </w:numPr>
        <w:rPr>
          <w:rFonts w:cs="Arial"/>
          <w:szCs w:val="20"/>
        </w:rPr>
      </w:pPr>
      <w:r>
        <w:rPr>
          <w:rFonts w:cs="Arial"/>
          <w:szCs w:val="20"/>
        </w:rPr>
        <w:t>ustrezno izpolnjena, podpisana in žigosana priloga 2 in prilog</w:t>
      </w:r>
      <w:r w:rsidR="00314EDA">
        <w:rPr>
          <w:rFonts w:cs="Arial"/>
          <w:szCs w:val="20"/>
        </w:rPr>
        <w:t>a</w:t>
      </w:r>
      <w:r>
        <w:rPr>
          <w:rFonts w:cs="Arial"/>
          <w:szCs w:val="20"/>
        </w:rPr>
        <w:t xml:space="preserve"> 3 pogodbe o sofinanciranju;</w:t>
      </w:r>
    </w:p>
    <w:p w14:paraId="13EF6782" w14:textId="77777777" w:rsidR="00FF527E" w:rsidRPr="001574B8" w:rsidRDefault="00FF527E" w:rsidP="00737C61">
      <w:pPr>
        <w:pStyle w:val="Odstavekseznama"/>
        <w:numPr>
          <w:ilvl w:val="0"/>
          <w:numId w:val="20"/>
        </w:numPr>
        <w:rPr>
          <w:rFonts w:cs="Arial"/>
          <w:szCs w:val="20"/>
        </w:rPr>
      </w:pPr>
      <w:r w:rsidRPr="001574B8">
        <w:rPr>
          <w:rFonts w:cs="Arial"/>
          <w:szCs w:val="20"/>
        </w:rPr>
        <w:t>vse sklenjen</w:t>
      </w:r>
      <w:r>
        <w:rPr>
          <w:rFonts w:cs="Arial"/>
          <w:szCs w:val="20"/>
        </w:rPr>
        <w:t>e</w:t>
      </w:r>
      <w:r w:rsidRPr="001574B8">
        <w:rPr>
          <w:rFonts w:cs="Arial"/>
          <w:szCs w:val="20"/>
        </w:rPr>
        <w:t xml:space="preserve"> pogodb</w:t>
      </w:r>
      <w:r>
        <w:rPr>
          <w:rFonts w:cs="Arial"/>
          <w:szCs w:val="20"/>
        </w:rPr>
        <w:t>e z izvajalci</w:t>
      </w:r>
      <w:r w:rsidRPr="001574B8">
        <w:rPr>
          <w:rFonts w:cs="Arial"/>
          <w:szCs w:val="20"/>
        </w:rPr>
        <w:t>, vključno s prilogami, za aktivnosti, ki so predmet sofinanciranja;</w:t>
      </w:r>
    </w:p>
    <w:p w14:paraId="62629F9C" w14:textId="0B8FA888" w:rsidR="00FF527E" w:rsidRDefault="00FF527E" w:rsidP="00737C61">
      <w:pPr>
        <w:pStyle w:val="Odstavekseznama"/>
        <w:numPr>
          <w:ilvl w:val="0"/>
          <w:numId w:val="20"/>
        </w:numPr>
        <w:rPr>
          <w:rFonts w:cs="Arial"/>
          <w:szCs w:val="20"/>
        </w:rPr>
      </w:pPr>
      <w:r w:rsidRPr="001574B8">
        <w:rPr>
          <w:rFonts w:cs="Arial"/>
          <w:szCs w:val="20"/>
        </w:rPr>
        <w:t>dokumentacij</w:t>
      </w:r>
      <w:r>
        <w:rPr>
          <w:rFonts w:cs="Arial"/>
          <w:szCs w:val="20"/>
        </w:rPr>
        <w:t>a</w:t>
      </w:r>
      <w:r w:rsidRPr="001574B8">
        <w:rPr>
          <w:rFonts w:cs="Arial"/>
          <w:szCs w:val="20"/>
        </w:rPr>
        <w:t xml:space="preserve"> in dokazil</w:t>
      </w:r>
      <w:r>
        <w:rPr>
          <w:rFonts w:cs="Arial"/>
          <w:szCs w:val="20"/>
        </w:rPr>
        <w:t>a</w:t>
      </w:r>
      <w:r w:rsidRPr="001574B8">
        <w:rPr>
          <w:rFonts w:cs="Arial"/>
          <w:szCs w:val="20"/>
        </w:rPr>
        <w:t xml:space="preserve"> o izvedenih postopkih javnih naročil za vse pogodbe iz prejšnje alineje;</w:t>
      </w:r>
    </w:p>
    <w:p w14:paraId="2141268D" w14:textId="0D79DAF4" w:rsidR="005945C5" w:rsidRPr="005945C5" w:rsidRDefault="005945C5" w:rsidP="005945C5">
      <w:pPr>
        <w:pStyle w:val="Odstavekseznama"/>
        <w:numPr>
          <w:ilvl w:val="0"/>
          <w:numId w:val="20"/>
        </w:numPr>
        <w:rPr>
          <w:rFonts w:cs="Arial"/>
          <w:szCs w:val="20"/>
        </w:rPr>
      </w:pPr>
      <w:r w:rsidRPr="005945C5">
        <w:rPr>
          <w:rFonts w:cs="Arial"/>
          <w:szCs w:val="20"/>
        </w:rPr>
        <w:t xml:space="preserve">od sodnega cenilca oziroma izvedenca ustrezne stroke potrdilo oz. poročilo, ki opredeljuje, da cena nezazidanega zemljišča ne presega tržne vrednosti in (v primeru uveljavljanja upravičenega stroška nakupa nezazidanega zemljišča; potrdilo oz. poročilo ne sme biti starejše od </w:t>
      </w:r>
      <w:r w:rsidR="001C137D">
        <w:rPr>
          <w:rFonts w:cs="Arial"/>
          <w:szCs w:val="20"/>
        </w:rPr>
        <w:t>dvanajstih</w:t>
      </w:r>
      <w:r w:rsidRPr="005945C5">
        <w:rPr>
          <w:rFonts w:cs="Arial"/>
          <w:szCs w:val="20"/>
        </w:rPr>
        <w:t xml:space="preserve"> mesecev od dne podpisa kupoprodajne pogodbe za nakup zemljišča); </w:t>
      </w:r>
    </w:p>
    <w:p w14:paraId="7C9219DE" w14:textId="77DF407B"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i</w:t>
      </w:r>
      <w:r w:rsidRPr="001574B8">
        <w:rPr>
          <w:rFonts w:cs="Arial"/>
          <w:szCs w:val="20"/>
        </w:rPr>
        <w:t xml:space="preserve"> račun</w:t>
      </w:r>
      <w:r>
        <w:rPr>
          <w:rFonts w:cs="Arial"/>
          <w:szCs w:val="20"/>
        </w:rPr>
        <w:t>i</w:t>
      </w:r>
      <w:r w:rsidRPr="001574B8">
        <w:rPr>
          <w:rFonts w:cs="Arial"/>
          <w:szCs w:val="20"/>
        </w:rPr>
        <w:t>, potrjen</w:t>
      </w:r>
      <w:r>
        <w:rPr>
          <w:rFonts w:cs="Arial"/>
          <w:szCs w:val="20"/>
        </w:rPr>
        <w:t>i</w:t>
      </w:r>
      <w:r w:rsidRPr="001574B8">
        <w:rPr>
          <w:rFonts w:cs="Arial"/>
          <w:szCs w:val="20"/>
        </w:rPr>
        <w:t xml:space="preserve"> s strani skrbnikov izvajalskih pogodb, iz katerih je razvidna namenska poraba sredstev občine na </w:t>
      </w:r>
      <w:r>
        <w:rPr>
          <w:rFonts w:cs="Arial"/>
          <w:szCs w:val="20"/>
        </w:rPr>
        <w:t>projektu</w:t>
      </w:r>
      <w:r w:rsidRPr="001574B8">
        <w:rPr>
          <w:rFonts w:cs="Arial"/>
          <w:szCs w:val="20"/>
        </w:rPr>
        <w:t>;</w:t>
      </w:r>
    </w:p>
    <w:p w14:paraId="0BF75B47" w14:textId="77777777"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e</w:t>
      </w:r>
      <w:r w:rsidRPr="001574B8">
        <w:rPr>
          <w:rFonts w:cs="Arial"/>
          <w:szCs w:val="20"/>
        </w:rPr>
        <w:t xml:space="preserve"> gradben</w:t>
      </w:r>
      <w:r>
        <w:rPr>
          <w:rFonts w:cs="Arial"/>
          <w:szCs w:val="20"/>
        </w:rPr>
        <w:t>e</w:t>
      </w:r>
      <w:r w:rsidRPr="001574B8">
        <w:rPr>
          <w:rFonts w:cs="Arial"/>
          <w:szCs w:val="20"/>
        </w:rPr>
        <w:t xml:space="preserve"> situacij</w:t>
      </w:r>
      <w:r>
        <w:rPr>
          <w:rFonts w:cs="Arial"/>
          <w:szCs w:val="20"/>
        </w:rPr>
        <w:t>e</w:t>
      </w:r>
      <w:r w:rsidRPr="001574B8">
        <w:rPr>
          <w:rFonts w:cs="Arial"/>
          <w:szCs w:val="20"/>
        </w:rPr>
        <w:t xml:space="preserve"> izvajalcev, potrjen</w:t>
      </w:r>
      <w:r>
        <w:rPr>
          <w:rFonts w:cs="Arial"/>
          <w:szCs w:val="20"/>
        </w:rPr>
        <w:t>e</w:t>
      </w:r>
      <w:r w:rsidRPr="001574B8">
        <w:rPr>
          <w:rFonts w:cs="Arial"/>
          <w:szCs w:val="20"/>
        </w:rPr>
        <w:t xml:space="preserve"> s strani vršilca strokovnega nadzora in skrbnikov izvajalskih pogodb, iz katerih je razvidna namenska poraba s</w:t>
      </w:r>
      <w:r>
        <w:rPr>
          <w:rFonts w:cs="Arial"/>
          <w:szCs w:val="20"/>
        </w:rPr>
        <w:t>redstev občine na projektu</w:t>
      </w:r>
      <w:r w:rsidRPr="001574B8">
        <w:rPr>
          <w:rFonts w:cs="Arial"/>
          <w:szCs w:val="20"/>
        </w:rPr>
        <w:t>;</w:t>
      </w:r>
    </w:p>
    <w:p w14:paraId="2B756F90" w14:textId="2072C9E0" w:rsidR="00FF527E" w:rsidRPr="001574B8" w:rsidRDefault="00FF527E" w:rsidP="00737C61">
      <w:pPr>
        <w:pStyle w:val="Odstavekseznama"/>
        <w:numPr>
          <w:ilvl w:val="0"/>
          <w:numId w:val="20"/>
        </w:numPr>
        <w:rPr>
          <w:rFonts w:cs="Arial"/>
          <w:szCs w:val="20"/>
        </w:rPr>
      </w:pPr>
      <w:r>
        <w:rPr>
          <w:rFonts w:cs="Arial"/>
          <w:szCs w:val="20"/>
        </w:rPr>
        <w:t>potrdila</w:t>
      </w:r>
      <w:r w:rsidRPr="001574B8">
        <w:rPr>
          <w:rFonts w:cs="Arial"/>
          <w:szCs w:val="20"/>
        </w:rPr>
        <w:t xml:space="preserve"> o plačilih vseh računov oziroma gradbenih situacij, priloženih k zahtevku za izplačilo</w:t>
      </w:r>
      <w:r w:rsidR="000872D0">
        <w:rPr>
          <w:rFonts w:cs="Arial"/>
          <w:szCs w:val="20"/>
        </w:rPr>
        <w:t xml:space="preserve"> (razen v primeru 3. odstavka tega poglavja)</w:t>
      </w:r>
      <w:r w:rsidRPr="001574B8">
        <w:rPr>
          <w:rFonts w:cs="Arial"/>
          <w:szCs w:val="20"/>
        </w:rPr>
        <w:t>;</w:t>
      </w:r>
    </w:p>
    <w:p w14:paraId="5345A6B3" w14:textId="4789BF06" w:rsidR="00FF527E" w:rsidRPr="001574B8" w:rsidRDefault="00FF527E" w:rsidP="00737C61">
      <w:pPr>
        <w:pStyle w:val="Odstavekseznama"/>
        <w:numPr>
          <w:ilvl w:val="0"/>
          <w:numId w:val="20"/>
        </w:numPr>
        <w:rPr>
          <w:rFonts w:cs="Arial"/>
          <w:szCs w:val="20"/>
        </w:rPr>
      </w:pPr>
      <w:r>
        <w:rPr>
          <w:rFonts w:cs="Arial"/>
          <w:szCs w:val="20"/>
        </w:rPr>
        <w:t>načrt</w:t>
      </w:r>
      <w:r w:rsidRPr="001574B8">
        <w:rPr>
          <w:rFonts w:cs="Arial"/>
          <w:szCs w:val="20"/>
        </w:rPr>
        <w:t xml:space="preserve"> razvojnih programov občine, iz katerega je razvidno, da je projekt imensko in vrednostno uskla</w:t>
      </w:r>
      <w:r w:rsidR="00043751">
        <w:rPr>
          <w:rFonts w:cs="Arial"/>
          <w:szCs w:val="20"/>
        </w:rPr>
        <w:t xml:space="preserve">jen </w:t>
      </w:r>
      <w:r>
        <w:rPr>
          <w:rFonts w:cs="Arial"/>
          <w:szCs w:val="20"/>
        </w:rPr>
        <w:t>(predložiti ob 1. zahtevku za izplačilo)</w:t>
      </w:r>
      <w:r w:rsidRPr="001574B8">
        <w:rPr>
          <w:rFonts w:cs="Arial"/>
          <w:szCs w:val="20"/>
        </w:rPr>
        <w:t>.</w:t>
      </w:r>
    </w:p>
    <w:p w14:paraId="175772EC" w14:textId="77777777" w:rsidR="00B312B3" w:rsidRPr="00545CD0" w:rsidRDefault="00B312B3" w:rsidP="00545CD0">
      <w:pPr>
        <w:rPr>
          <w:rFonts w:cs="Arial"/>
          <w:szCs w:val="20"/>
        </w:rPr>
      </w:pPr>
    </w:p>
    <w:p w14:paraId="10E0845B" w14:textId="54796BA3" w:rsidR="00B312B3" w:rsidRPr="00545CD0" w:rsidRDefault="00B312B3" w:rsidP="00545CD0">
      <w:pPr>
        <w:rPr>
          <w:rFonts w:cs="Arial"/>
          <w:szCs w:val="20"/>
        </w:rPr>
      </w:pPr>
      <w:r w:rsidRPr="00545CD0">
        <w:rPr>
          <w:rFonts w:cs="Arial"/>
          <w:szCs w:val="20"/>
        </w:rPr>
        <w:t xml:space="preserve">Višina sofinanciranja je določena z višino v </w:t>
      </w:r>
      <w:r w:rsidR="007602B3" w:rsidRPr="00545CD0">
        <w:rPr>
          <w:rFonts w:cs="Arial"/>
          <w:szCs w:val="20"/>
        </w:rPr>
        <w:t xml:space="preserve">ZZI </w:t>
      </w:r>
      <w:r w:rsidRPr="00545CD0">
        <w:rPr>
          <w:rFonts w:cs="Arial"/>
          <w:szCs w:val="20"/>
        </w:rPr>
        <w:t xml:space="preserve">izkazanih upravičenih izdatkov, ki se povrnejo </w:t>
      </w:r>
      <w:r w:rsidR="00127FEA">
        <w:rPr>
          <w:rFonts w:cs="Arial"/>
          <w:szCs w:val="20"/>
        </w:rPr>
        <w:t>končnemu prejemniku</w:t>
      </w:r>
      <w:r w:rsidRPr="00545CD0">
        <w:rPr>
          <w:rFonts w:cs="Arial"/>
          <w:szCs w:val="20"/>
        </w:rPr>
        <w:t xml:space="preserve"> v </w:t>
      </w:r>
      <w:r w:rsidR="006A4661">
        <w:rPr>
          <w:rFonts w:cs="Arial"/>
          <w:szCs w:val="20"/>
        </w:rPr>
        <w:t xml:space="preserve">deležu </w:t>
      </w:r>
      <w:r w:rsidR="008F1858">
        <w:rPr>
          <w:rFonts w:cs="Arial"/>
          <w:szCs w:val="20"/>
        </w:rPr>
        <w:t xml:space="preserve">do </w:t>
      </w:r>
      <w:r w:rsidR="006A4661">
        <w:rPr>
          <w:rFonts w:cs="Arial"/>
          <w:szCs w:val="20"/>
        </w:rPr>
        <w:t>100 % upravičenih izdatkov, upoštevajoč maksimalno višino sofinanciranja</w:t>
      </w:r>
      <w:r w:rsidR="006E1158">
        <w:rPr>
          <w:rFonts w:cs="Arial"/>
          <w:szCs w:val="20"/>
        </w:rPr>
        <w:t xml:space="preserve"> </w:t>
      </w:r>
      <w:r w:rsidR="009F4805">
        <w:rPr>
          <w:rFonts w:cs="Arial"/>
          <w:szCs w:val="20"/>
        </w:rPr>
        <w:t>(</w:t>
      </w:r>
      <w:r w:rsidR="005B1FF5">
        <w:rPr>
          <w:rFonts w:cs="Arial"/>
          <w:szCs w:val="20"/>
        </w:rPr>
        <w:t>glede na izračunano</w:t>
      </w:r>
      <w:r w:rsidR="006E1158">
        <w:rPr>
          <w:rFonts w:cs="Arial"/>
          <w:szCs w:val="20"/>
        </w:rPr>
        <w:t xml:space="preserve"> finančno vrzel</w:t>
      </w:r>
      <w:r w:rsidR="009F4805">
        <w:rPr>
          <w:rFonts w:cs="Arial"/>
          <w:szCs w:val="20"/>
        </w:rPr>
        <w:t>)</w:t>
      </w:r>
      <w:r w:rsidR="006A4661">
        <w:rPr>
          <w:rFonts w:cs="Arial"/>
          <w:szCs w:val="20"/>
        </w:rPr>
        <w:t>, ki izhaja iz vloge oz. pogodbe o sofinanciranju</w:t>
      </w:r>
      <w:r w:rsidRPr="00545CD0">
        <w:rPr>
          <w:rFonts w:cs="Arial"/>
          <w:szCs w:val="20"/>
        </w:rPr>
        <w:t xml:space="preserve">. </w:t>
      </w:r>
    </w:p>
    <w:p w14:paraId="6EA663C6" w14:textId="77777777" w:rsidR="002F5A02" w:rsidRPr="00545CD0" w:rsidRDefault="002F5A02" w:rsidP="00545CD0">
      <w:pPr>
        <w:rPr>
          <w:rFonts w:cs="Arial"/>
          <w:szCs w:val="20"/>
        </w:rPr>
      </w:pPr>
    </w:p>
    <w:p w14:paraId="10424884" w14:textId="6E586238" w:rsidR="00B312B3" w:rsidRPr="00545CD0" w:rsidRDefault="00B312B3" w:rsidP="00545CD0">
      <w:pPr>
        <w:rPr>
          <w:rFonts w:cs="Arial"/>
          <w:szCs w:val="20"/>
        </w:rPr>
      </w:pPr>
      <w:r w:rsidRPr="00AD7572">
        <w:rPr>
          <w:rFonts w:cs="Arial"/>
          <w:szCs w:val="20"/>
        </w:rPr>
        <w:t>V skladu z določili Zakona o izvrševanju proračunov Republike Slovenije za leti 20</w:t>
      </w:r>
      <w:r w:rsidR="00AD7572" w:rsidRPr="00AD7572">
        <w:rPr>
          <w:rFonts w:cs="Arial"/>
          <w:szCs w:val="20"/>
        </w:rPr>
        <w:t>22</w:t>
      </w:r>
      <w:r w:rsidRPr="00AD7572">
        <w:rPr>
          <w:rFonts w:cs="Arial"/>
          <w:szCs w:val="20"/>
        </w:rPr>
        <w:t xml:space="preserve"> in 20</w:t>
      </w:r>
      <w:r w:rsidR="00AD7572" w:rsidRPr="00AD7572">
        <w:rPr>
          <w:rFonts w:cs="Arial"/>
          <w:szCs w:val="20"/>
        </w:rPr>
        <w:t>23</w:t>
      </w:r>
      <w:r w:rsidRPr="00AD7572">
        <w:rPr>
          <w:rFonts w:cs="Arial"/>
          <w:szCs w:val="20"/>
        </w:rPr>
        <w:t xml:space="preserve"> se lahko plačilo investicijskih transferov občinam izvrši en dan pred dnevom plačila občine izvajalcu, če občina predloži popolno dokumentacijo za izplačilo iz proračuna 25 dni pred dnevom plačila izvajalcu. </w:t>
      </w:r>
    </w:p>
    <w:p w14:paraId="560F7F2D" w14:textId="638B9BBC" w:rsidR="001A313C" w:rsidRDefault="001A313C">
      <w:pPr>
        <w:jc w:val="left"/>
        <w:rPr>
          <w:rFonts w:eastAsia="Times New Roman" w:cs="Arial"/>
          <w:b/>
          <w:bCs/>
          <w:kern w:val="32"/>
          <w:szCs w:val="20"/>
          <w:lang w:bidi="en-US"/>
        </w:rPr>
      </w:pPr>
    </w:p>
    <w:p w14:paraId="32B20C65" w14:textId="27327717" w:rsidR="005A28D5" w:rsidRPr="00545CD0" w:rsidRDefault="006766A5" w:rsidP="00545CD0">
      <w:pPr>
        <w:pStyle w:val="Naslov1"/>
        <w:spacing w:before="0" w:after="0"/>
        <w:rPr>
          <w:szCs w:val="20"/>
          <w:lang w:val="sl-SI"/>
        </w:rPr>
      </w:pPr>
      <w:bookmarkStart w:id="15" w:name="_Toc145336869"/>
      <w:r w:rsidRPr="00545CD0">
        <w:rPr>
          <w:caps w:val="0"/>
          <w:szCs w:val="20"/>
          <w:lang w:val="sl-SI"/>
        </w:rPr>
        <w:t>OBDOBJE UPRAVIČENOSTI STROŠKOV IN OBDOBJE ZA PORABO SREDSTEV</w:t>
      </w:r>
      <w:bookmarkEnd w:id="15"/>
    </w:p>
    <w:p w14:paraId="33BB5A12" w14:textId="77777777" w:rsidR="00631026" w:rsidRPr="00545CD0" w:rsidRDefault="00631026" w:rsidP="00545CD0">
      <w:pPr>
        <w:rPr>
          <w:rFonts w:cs="Arial"/>
          <w:szCs w:val="20"/>
          <w:lang w:bidi="en-US"/>
        </w:rPr>
      </w:pPr>
    </w:p>
    <w:p w14:paraId="4D199095" w14:textId="2D15F355" w:rsidR="005A28D5" w:rsidRPr="00545CD0" w:rsidRDefault="005A28D5" w:rsidP="00545CD0">
      <w:pPr>
        <w:pStyle w:val="Naslov2"/>
        <w:spacing w:before="0" w:after="0"/>
        <w:rPr>
          <w:szCs w:val="20"/>
          <w:lang w:val="sl-SI"/>
        </w:rPr>
      </w:pPr>
      <w:bookmarkStart w:id="16" w:name="_Toc145336870"/>
      <w:r w:rsidRPr="00545CD0">
        <w:rPr>
          <w:szCs w:val="20"/>
          <w:lang w:val="sl-SI"/>
        </w:rPr>
        <w:t xml:space="preserve">Obdobje upravičenosti </w:t>
      </w:r>
      <w:r w:rsidR="002F5A02" w:rsidRPr="00545CD0">
        <w:rPr>
          <w:szCs w:val="20"/>
          <w:lang w:val="sl-SI"/>
        </w:rPr>
        <w:t>stroškov</w:t>
      </w:r>
      <w:bookmarkEnd w:id="16"/>
    </w:p>
    <w:p w14:paraId="68CC835C" w14:textId="77777777" w:rsidR="005A28D5" w:rsidRPr="00545CD0" w:rsidRDefault="005A28D5" w:rsidP="00545CD0">
      <w:pPr>
        <w:rPr>
          <w:rFonts w:cs="Arial"/>
          <w:szCs w:val="20"/>
          <w:lang w:bidi="en-US"/>
        </w:rPr>
      </w:pPr>
    </w:p>
    <w:p w14:paraId="799ED785" w14:textId="6C62F15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Dokumenta identifikacije projekta (v nadalj</w:t>
      </w:r>
      <w:r w:rsidR="00E930FC">
        <w:rPr>
          <w:rFonts w:cs="Arial"/>
          <w:szCs w:val="20"/>
        </w:rPr>
        <w:t>njem besedilu:</w:t>
      </w:r>
      <w:r w:rsidRPr="00A8497C">
        <w:rPr>
          <w:rFonts w:cs="Arial"/>
          <w:szCs w:val="20"/>
        </w:rPr>
        <w:t xml:space="preserve"> DIIP) s strani pristojnega organa</w:t>
      </w:r>
      <w:r w:rsidR="006A4661">
        <w:rPr>
          <w:rFonts w:cs="Arial"/>
          <w:szCs w:val="20"/>
        </w:rPr>
        <w:t xml:space="preserve"> prijavitelja</w:t>
      </w:r>
      <w:r w:rsidRPr="00A8497C">
        <w:rPr>
          <w:rFonts w:cs="Arial"/>
          <w:szCs w:val="20"/>
        </w:rPr>
        <w:t>.</w:t>
      </w:r>
    </w:p>
    <w:p w14:paraId="3F802CAD" w14:textId="542DA3A8" w:rsidR="00371965" w:rsidRDefault="00371965" w:rsidP="00545CD0">
      <w:pPr>
        <w:rPr>
          <w:rFonts w:cs="Arial"/>
          <w:szCs w:val="20"/>
        </w:rPr>
      </w:pPr>
    </w:p>
    <w:p w14:paraId="6C54558E" w14:textId="1562062C" w:rsidR="003A6EB4" w:rsidRPr="00A8497C" w:rsidRDefault="003A6EB4" w:rsidP="003A6EB4">
      <w:pPr>
        <w:rPr>
          <w:rFonts w:cs="Arial"/>
          <w:szCs w:val="20"/>
        </w:rPr>
      </w:pPr>
      <w:r w:rsidRPr="00A8497C">
        <w:rPr>
          <w:rFonts w:cs="Arial"/>
          <w:szCs w:val="20"/>
        </w:rPr>
        <w:t xml:space="preserve">Za zaključek izvajanja </w:t>
      </w:r>
      <w:r>
        <w:rPr>
          <w:rFonts w:cs="Arial"/>
          <w:szCs w:val="20"/>
        </w:rPr>
        <w:t>projekta</w:t>
      </w:r>
      <w:r w:rsidRPr="00A8497C">
        <w:rPr>
          <w:rFonts w:cs="Arial"/>
          <w:szCs w:val="20"/>
        </w:rPr>
        <w:t xml:space="preserve"> se šteje zaključek vseh predvidenih akti</w:t>
      </w:r>
      <w:r w:rsidR="006A4661">
        <w:rPr>
          <w:rFonts w:cs="Arial"/>
          <w:szCs w:val="20"/>
        </w:rPr>
        <w:t>vnosti iz vloge</w:t>
      </w:r>
      <w:r w:rsidRPr="003A6EB4">
        <w:rPr>
          <w:rFonts w:cs="Arial"/>
          <w:szCs w:val="20"/>
        </w:rPr>
        <w:t xml:space="preserve">. </w:t>
      </w:r>
      <w:r w:rsidR="006A4661">
        <w:rPr>
          <w:rFonts w:cs="Arial"/>
          <w:szCs w:val="20"/>
        </w:rPr>
        <w:t xml:space="preserve">Skrajni rok za zaključek izvajanja projekta v okviru javnega razpisa je </w:t>
      </w:r>
      <w:r>
        <w:rPr>
          <w:rFonts w:cs="Arial"/>
          <w:szCs w:val="20"/>
        </w:rPr>
        <w:t>31. 3</w:t>
      </w:r>
      <w:r w:rsidRPr="00A8497C">
        <w:rPr>
          <w:rFonts w:cs="Arial"/>
          <w:szCs w:val="20"/>
        </w:rPr>
        <w:t>. 202</w:t>
      </w:r>
      <w:r>
        <w:rPr>
          <w:rFonts w:cs="Arial"/>
          <w:szCs w:val="20"/>
        </w:rPr>
        <w:t>6</w:t>
      </w:r>
      <w:r w:rsidRPr="00A8497C">
        <w:rPr>
          <w:rFonts w:cs="Arial"/>
          <w:szCs w:val="20"/>
        </w:rPr>
        <w:t>.</w:t>
      </w:r>
    </w:p>
    <w:p w14:paraId="764BD293" w14:textId="65055984" w:rsidR="003A6EB4" w:rsidRPr="00A8497C" w:rsidRDefault="003A6EB4" w:rsidP="003A6EB4">
      <w:pPr>
        <w:rPr>
          <w:rFonts w:cs="Arial"/>
          <w:szCs w:val="20"/>
        </w:rPr>
      </w:pPr>
    </w:p>
    <w:p w14:paraId="55DA5B32" w14:textId="77777777" w:rsidR="003A6EB4" w:rsidRPr="006A586A" w:rsidRDefault="003A6EB4" w:rsidP="003A6EB4">
      <w:pPr>
        <w:tabs>
          <w:tab w:val="num" w:pos="720"/>
        </w:tabs>
        <w:rPr>
          <w:rFonts w:cs="Arial"/>
          <w:szCs w:val="20"/>
        </w:rPr>
      </w:pPr>
      <w:r w:rsidRPr="00A8497C">
        <w:rPr>
          <w:rFonts w:cs="Arial"/>
          <w:szCs w:val="20"/>
        </w:rPr>
        <w:t xml:space="preserve">Obdobje upravičenosti stroškov se začne </w:t>
      </w:r>
      <w:r>
        <w:rPr>
          <w:rFonts w:cs="Arial"/>
          <w:szCs w:val="20"/>
        </w:rPr>
        <w:t>s</w:t>
      </w:r>
      <w:r w:rsidRPr="00A8497C">
        <w:rPr>
          <w:rFonts w:cs="Arial"/>
          <w:szCs w:val="20"/>
        </w:rPr>
        <w:t xml:space="preserve"> </w:t>
      </w:r>
      <w:r>
        <w:rPr>
          <w:rFonts w:cs="Arial"/>
          <w:szCs w:val="20"/>
        </w:rPr>
        <w:t>1. 1. 2022</w:t>
      </w:r>
      <w:r w:rsidRPr="00A8497C">
        <w:rPr>
          <w:rFonts w:cs="Arial"/>
          <w:szCs w:val="20"/>
        </w:rPr>
        <w:t xml:space="preserve">, razen za stroške </w:t>
      </w:r>
      <w:r w:rsidRPr="0050021E">
        <w:rPr>
          <w:rFonts w:cs="Arial"/>
          <w:szCs w:val="20"/>
        </w:rPr>
        <w:t>pripravljalnih del (priprava projektne in investicijske dokumentacije ter nakup</w:t>
      </w:r>
      <w:r>
        <w:rPr>
          <w:rFonts w:cs="Arial"/>
          <w:szCs w:val="20"/>
        </w:rPr>
        <w:t>i</w:t>
      </w:r>
      <w:r w:rsidRPr="0050021E">
        <w:rPr>
          <w:rFonts w:cs="Arial"/>
          <w:szCs w:val="20"/>
        </w:rPr>
        <w:t xml:space="preserve"> nezazidanih zemljišč, ipd.)</w:t>
      </w:r>
      <w:r>
        <w:rPr>
          <w:rFonts w:cs="Arial"/>
          <w:szCs w:val="20"/>
        </w:rPr>
        <w:t>, ki so upravičeni od 1. 1. 2021,</w:t>
      </w:r>
      <w:r w:rsidRPr="00A8497C">
        <w:rPr>
          <w:rFonts w:cs="Arial"/>
          <w:szCs w:val="20"/>
        </w:rPr>
        <w:t xml:space="preserve"> </w:t>
      </w:r>
      <w:r w:rsidRPr="006A586A">
        <w:rPr>
          <w:rFonts w:cs="Arial"/>
          <w:szCs w:val="20"/>
        </w:rPr>
        <w:t>vendar ne pred datumom sklepa o potrditvi DIIP s strani pristojnega organa.</w:t>
      </w:r>
    </w:p>
    <w:p w14:paraId="4C8CA555" w14:textId="77777777" w:rsidR="00371965" w:rsidRPr="00545CD0" w:rsidRDefault="00371965" w:rsidP="00545CD0">
      <w:pPr>
        <w:rPr>
          <w:rFonts w:cs="Arial"/>
          <w:szCs w:val="20"/>
        </w:rPr>
      </w:pPr>
    </w:p>
    <w:p w14:paraId="4AAF894B" w14:textId="6AE4EC16" w:rsidR="00371965" w:rsidRDefault="006A4661" w:rsidP="00545CD0">
      <w:pPr>
        <w:rPr>
          <w:rFonts w:cs="Arial"/>
          <w:szCs w:val="20"/>
        </w:rPr>
      </w:pPr>
      <w:r>
        <w:rPr>
          <w:rFonts w:cs="Arial"/>
          <w:szCs w:val="20"/>
        </w:rPr>
        <w:t>Skrajni r</w:t>
      </w:r>
      <w:r w:rsidR="00371965" w:rsidRPr="00B905D7">
        <w:rPr>
          <w:rFonts w:cs="Arial"/>
          <w:szCs w:val="20"/>
        </w:rPr>
        <w:t>ok za predložitev zadnj</w:t>
      </w:r>
      <w:r w:rsidR="00080F57" w:rsidRPr="00B905D7">
        <w:rPr>
          <w:rFonts w:cs="Arial"/>
          <w:szCs w:val="20"/>
        </w:rPr>
        <w:t xml:space="preserve">ega </w:t>
      </w:r>
      <w:r w:rsidR="00A035BC" w:rsidRPr="00B905D7">
        <w:rPr>
          <w:rFonts w:cs="Arial"/>
          <w:szCs w:val="20"/>
        </w:rPr>
        <w:t>ZZI</w:t>
      </w:r>
      <w:r w:rsidR="005F5816" w:rsidRPr="00B905D7">
        <w:rPr>
          <w:rFonts w:cs="Arial"/>
          <w:szCs w:val="20"/>
        </w:rPr>
        <w:t xml:space="preserve"> </w:t>
      </w:r>
      <w:r>
        <w:rPr>
          <w:rFonts w:cs="Arial"/>
          <w:szCs w:val="20"/>
        </w:rPr>
        <w:t xml:space="preserve">v okviru javnega razpisa </w:t>
      </w:r>
      <w:r w:rsidR="005F5816" w:rsidRPr="00B905D7">
        <w:rPr>
          <w:rFonts w:cs="Arial"/>
          <w:szCs w:val="20"/>
        </w:rPr>
        <w:t xml:space="preserve">je </w:t>
      </w:r>
      <w:r w:rsidR="000867B5" w:rsidRPr="00B905D7">
        <w:rPr>
          <w:rFonts w:cs="Arial"/>
          <w:szCs w:val="20"/>
        </w:rPr>
        <w:t>31. 3</w:t>
      </w:r>
      <w:r w:rsidR="00371965" w:rsidRPr="00B905D7">
        <w:rPr>
          <w:rFonts w:cs="Arial"/>
          <w:szCs w:val="20"/>
        </w:rPr>
        <w:t>.</w:t>
      </w:r>
      <w:r w:rsidR="005F5816" w:rsidRPr="00B905D7">
        <w:rPr>
          <w:rFonts w:cs="Arial"/>
          <w:szCs w:val="20"/>
        </w:rPr>
        <w:t> </w:t>
      </w:r>
      <w:r w:rsidR="00371965" w:rsidRPr="00B905D7">
        <w:rPr>
          <w:rFonts w:cs="Arial"/>
          <w:szCs w:val="20"/>
        </w:rPr>
        <w:t>20</w:t>
      </w:r>
      <w:r w:rsidR="00B2666E">
        <w:rPr>
          <w:rFonts w:cs="Arial"/>
          <w:szCs w:val="20"/>
        </w:rPr>
        <w:t>26</w:t>
      </w:r>
      <w:r w:rsidR="00371965" w:rsidRPr="00B905D7">
        <w:rPr>
          <w:rFonts w:cs="Arial"/>
          <w:szCs w:val="20"/>
        </w:rPr>
        <w:t xml:space="preserve">, ko se tudi zaključi obdobje upravičenosti stroškov. </w:t>
      </w:r>
    </w:p>
    <w:p w14:paraId="6B41EE31" w14:textId="1D281881" w:rsidR="008E4FF9" w:rsidRDefault="008E4FF9" w:rsidP="00545CD0">
      <w:pPr>
        <w:rPr>
          <w:rFonts w:cs="Arial"/>
          <w:szCs w:val="20"/>
        </w:rPr>
      </w:pPr>
    </w:p>
    <w:p w14:paraId="2640DF96" w14:textId="1DC01C14" w:rsidR="008E4FF9" w:rsidRPr="00545CD0" w:rsidRDefault="008E4FF9" w:rsidP="00545CD0">
      <w:pPr>
        <w:rPr>
          <w:rFonts w:cs="Arial"/>
          <w:szCs w:val="20"/>
        </w:rPr>
      </w:pPr>
      <w:r>
        <w:rPr>
          <w:rFonts w:cs="Arial"/>
          <w:szCs w:val="20"/>
        </w:rPr>
        <w:lastRenderedPageBreak/>
        <w:t xml:space="preserve">Dinamika izvajanja posameznega projekta oz. upravičenosti stroškov se </w:t>
      </w:r>
      <w:r w:rsidR="008F1858">
        <w:rPr>
          <w:rFonts w:cs="Arial"/>
          <w:szCs w:val="20"/>
        </w:rPr>
        <w:t xml:space="preserve">določi </w:t>
      </w:r>
      <w:r>
        <w:rPr>
          <w:rFonts w:cs="Arial"/>
          <w:szCs w:val="20"/>
        </w:rPr>
        <w:t>v pogodbi o sofinanciranju na podlagi podatkov iz vloge prijavitelja.</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7" w:name="_Toc145336871"/>
      <w:r w:rsidRPr="00545CD0">
        <w:rPr>
          <w:szCs w:val="20"/>
          <w:lang w:val="sl-SI"/>
        </w:rPr>
        <w:t>Obdobje za porabo sredstev</w:t>
      </w:r>
      <w:bookmarkEnd w:id="17"/>
    </w:p>
    <w:p w14:paraId="2A4CC5DE" w14:textId="77777777" w:rsidR="005A28D5" w:rsidRPr="00545CD0" w:rsidRDefault="005A28D5" w:rsidP="00545CD0">
      <w:pPr>
        <w:rPr>
          <w:rFonts w:cs="Arial"/>
          <w:szCs w:val="20"/>
          <w:lang w:bidi="en-US"/>
        </w:rPr>
      </w:pPr>
    </w:p>
    <w:p w14:paraId="5E4FA226" w14:textId="7F42F504"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 xml:space="preserve">isujejo sredstva za </w:t>
      </w:r>
      <w:r w:rsidR="00494964">
        <w:rPr>
          <w:rFonts w:cs="Arial"/>
          <w:szCs w:val="20"/>
        </w:rPr>
        <w:t>obdobje od 2022 do 2026</w:t>
      </w:r>
      <w:r w:rsidRPr="00545CD0">
        <w:rPr>
          <w:rFonts w:cs="Arial"/>
          <w:szCs w:val="20"/>
        </w:rPr>
        <w:t>.</w:t>
      </w:r>
    </w:p>
    <w:p w14:paraId="300C771A" w14:textId="77777777" w:rsidR="005A28D5" w:rsidRPr="00545CD0" w:rsidRDefault="005A28D5" w:rsidP="00545CD0">
      <w:pPr>
        <w:rPr>
          <w:rFonts w:cs="Arial"/>
          <w:szCs w:val="20"/>
        </w:rPr>
      </w:pPr>
    </w:p>
    <w:p w14:paraId="6941FE7A" w14:textId="07589192" w:rsidR="005A28D5" w:rsidRPr="00545CD0" w:rsidRDefault="005A28D5" w:rsidP="00545CD0">
      <w:pPr>
        <w:rPr>
          <w:rFonts w:cs="Arial"/>
          <w:szCs w:val="20"/>
        </w:rPr>
      </w:pPr>
      <w:r w:rsidRPr="006A5C34">
        <w:rPr>
          <w:rFonts w:cs="Arial"/>
          <w:szCs w:val="20"/>
        </w:rPr>
        <w:t xml:space="preserve">Za sredstva, ki jih bodo </w:t>
      </w:r>
      <w:r w:rsidR="00127FEA">
        <w:rPr>
          <w:rFonts w:cs="Arial"/>
          <w:szCs w:val="20"/>
        </w:rPr>
        <w:t>končni prejemniku</w:t>
      </w:r>
      <w:r w:rsidRPr="006A5C34">
        <w:rPr>
          <w:rFonts w:cs="Arial"/>
          <w:szCs w:val="20"/>
        </w:rPr>
        <w:t xml:space="preserve"> želeli črpati v </w:t>
      </w:r>
      <w:r w:rsidR="00494964" w:rsidRPr="006A5C34">
        <w:rPr>
          <w:rFonts w:cs="Arial"/>
          <w:szCs w:val="20"/>
        </w:rPr>
        <w:t>posameznem letu</w:t>
      </w:r>
      <w:r w:rsidRPr="006A5C34">
        <w:rPr>
          <w:rFonts w:cs="Arial"/>
          <w:szCs w:val="20"/>
        </w:rPr>
        <w:t xml:space="preserve">, bodo morali posredovati </w:t>
      </w:r>
      <w:r w:rsidR="00A035BC" w:rsidRPr="006A5C34">
        <w:rPr>
          <w:rFonts w:cs="Arial"/>
          <w:szCs w:val="20"/>
        </w:rPr>
        <w:t xml:space="preserve">ZZI </w:t>
      </w:r>
      <w:r w:rsidR="001428D1">
        <w:rPr>
          <w:rFonts w:cs="Arial"/>
          <w:szCs w:val="20"/>
        </w:rPr>
        <w:t>praviloma najkasneje</w:t>
      </w:r>
      <w:r w:rsidR="008B2B11" w:rsidRPr="006A5C34">
        <w:rPr>
          <w:rFonts w:cs="Arial"/>
          <w:szCs w:val="20"/>
        </w:rPr>
        <w:t xml:space="preserve"> </w:t>
      </w:r>
      <w:r w:rsidR="00332D2D" w:rsidRPr="006A5C34">
        <w:rPr>
          <w:rFonts w:cs="Arial"/>
          <w:szCs w:val="20"/>
        </w:rPr>
        <w:t xml:space="preserve">do vključno </w:t>
      </w:r>
      <w:r w:rsidR="00615F82" w:rsidRPr="006A5C34">
        <w:rPr>
          <w:rFonts w:cs="Arial"/>
          <w:szCs w:val="20"/>
        </w:rPr>
        <w:t>7</w:t>
      </w:r>
      <w:r w:rsidR="00D33580" w:rsidRPr="006A5C34">
        <w:rPr>
          <w:rFonts w:cs="Arial"/>
          <w:szCs w:val="20"/>
        </w:rPr>
        <w:t>. </w:t>
      </w:r>
      <w:r w:rsidR="00615F82" w:rsidRPr="006A5C34">
        <w:rPr>
          <w:rFonts w:cs="Arial"/>
          <w:szCs w:val="20"/>
        </w:rPr>
        <w:t>11</w:t>
      </w:r>
      <w:r w:rsidR="00D33580" w:rsidRPr="006A5C34">
        <w:rPr>
          <w:rFonts w:cs="Arial"/>
          <w:szCs w:val="20"/>
        </w:rPr>
        <w:t>. </w:t>
      </w:r>
      <w:r w:rsidR="00596DAD" w:rsidRPr="006A5C34">
        <w:rPr>
          <w:rFonts w:cs="Arial"/>
          <w:szCs w:val="20"/>
        </w:rPr>
        <w:t>tekočega leta</w:t>
      </w:r>
      <w:r w:rsidR="00ED257D">
        <w:rPr>
          <w:rFonts w:cs="Arial"/>
          <w:szCs w:val="20"/>
        </w:rPr>
        <w:t xml:space="preserve"> (s pogodbo o sofinanciranju se lahko določi kasnejši rok)</w:t>
      </w:r>
      <w:r w:rsidR="00596DAD" w:rsidRPr="006A5C34">
        <w:rPr>
          <w:rFonts w:cs="Arial"/>
          <w:szCs w:val="20"/>
        </w:rPr>
        <w:t>, razen za leto 2026, ko je rok za posredovanje zahtevka najkasneje do 31. 3. 2026</w:t>
      </w:r>
      <w:r w:rsidRPr="006A5C34">
        <w:rPr>
          <w:rFonts w:cs="Arial"/>
          <w:szCs w:val="20"/>
        </w:rPr>
        <w:t>.</w:t>
      </w:r>
    </w:p>
    <w:p w14:paraId="1862D5D1" w14:textId="77777777" w:rsidR="00FD6CEA" w:rsidRPr="00545CD0" w:rsidRDefault="00FD6CE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18" w:name="_Toc145336872"/>
      <w:r w:rsidRPr="00545CD0">
        <w:rPr>
          <w:caps w:val="0"/>
          <w:szCs w:val="20"/>
          <w:lang w:val="sl-SI"/>
        </w:rPr>
        <w:t>VIŠINA SREDSTEV</w:t>
      </w:r>
      <w:bookmarkEnd w:id="18"/>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19" w:name="_Toc145336873"/>
      <w:r w:rsidRPr="00545CD0">
        <w:rPr>
          <w:szCs w:val="20"/>
          <w:lang w:val="sl-SI"/>
        </w:rPr>
        <w:t>Razpoložljiva sredstva po tem javnem razpisu</w:t>
      </w:r>
      <w:bookmarkEnd w:id="19"/>
    </w:p>
    <w:p w14:paraId="19841017" w14:textId="66FF1C08" w:rsidR="005A28D5" w:rsidRPr="00545CD0" w:rsidRDefault="005A28D5" w:rsidP="00545CD0">
      <w:pPr>
        <w:rPr>
          <w:rFonts w:cs="Arial"/>
          <w:szCs w:val="20"/>
          <w:lang w:bidi="en-US"/>
        </w:rPr>
      </w:pPr>
    </w:p>
    <w:p w14:paraId="2924FE71" w14:textId="52193A50" w:rsidR="00757727" w:rsidRPr="00545CD0" w:rsidRDefault="00D97E38" w:rsidP="002D1E4B">
      <w:pPr>
        <w:rPr>
          <w:rFonts w:cs="Arial"/>
        </w:rPr>
      </w:pPr>
      <w:r w:rsidRPr="00545CD0">
        <w:rPr>
          <w:rFonts w:cs="Arial"/>
          <w:szCs w:val="20"/>
        </w:rPr>
        <w:t xml:space="preserve">Višina nepovratnih sredstev, ki je na razpolago za sofinanciranje </w:t>
      </w:r>
      <w:r w:rsidR="00A33EDD">
        <w:rPr>
          <w:rFonts w:cs="Arial"/>
          <w:szCs w:val="20"/>
        </w:rPr>
        <w:t>projektov</w:t>
      </w:r>
      <w:r w:rsidRPr="00545CD0">
        <w:rPr>
          <w:rFonts w:cs="Arial"/>
          <w:szCs w:val="20"/>
        </w:rPr>
        <w:t xml:space="preserve"> po tem javnem razpisu znaša </w:t>
      </w:r>
      <w:r w:rsidR="00713BFD" w:rsidRPr="00545CD0">
        <w:rPr>
          <w:rFonts w:cs="Arial"/>
          <w:szCs w:val="20"/>
        </w:rPr>
        <w:t>1</w:t>
      </w:r>
      <w:r w:rsidR="00115773">
        <w:rPr>
          <w:rFonts w:cs="Arial"/>
          <w:szCs w:val="20"/>
        </w:rPr>
        <w:t>4.6</w:t>
      </w:r>
      <w:r w:rsidR="00713BFD" w:rsidRPr="00545CD0">
        <w:rPr>
          <w:rFonts w:cs="Arial"/>
          <w:szCs w:val="20"/>
        </w:rPr>
        <w:t>00.000,00</w:t>
      </w:r>
      <w:r w:rsidRPr="00545CD0">
        <w:rPr>
          <w:rFonts w:cs="Arial"/>
          <w:szCs w:val="20"/>
        </w:rPr>
        <w:t xml:space="preserve"> EUR. </w:t>
      </w:r>
    </w:p>
    <w:p w14:paraId="0882D9A8" w14:textId="77777777" w:rsidR="00804F4E" w:rsidRPr="00545CD0" w:rsidRDefault="00804F4E" w:rsidP="00545CD0">
      <w:pPr>
        <w:pStyle w:val="Odstavekseznama"/>
        <w:ind w:left="686"/>
        <w:rPr>
          <w:rFonts w:cs="Arial"/>
          <w:szCs w:val="20"/>
        </w:rPr>
      </w:pPr>
    </w:p>
    <w:p w14:paraId="271AACE7" w14:textId="01AB2FCF" w:rsidR="00804F4E" w:rsidRPr="00545CD0" w:rsidRDefault="00802E38" w:rsidP="002D1E4B">
      <w:pPr>
        <w:rPr>
          <w:rFonts w:cs="Arial"/>
        </w:rPr>
      </w:pPr>
      <w:r>
        <w:rPr>
          <w:rFonts w:cs="Arial"/>
        </w:rPr>
        <w:t>S sredstvi tega javnega razpisa se lahko s</w:t>
      </w:r>
      <w:r w:rsidR="00804F4E" w:rsidRPr="00545CD0">
        <w:rPr>
          <w:rFonts w:cs="Arial"/>
        </w:rPr>
        <w:t xml:space="preserve">ofinancira </w:t>
      </w:r>
      <w:r>
        <w:rPr>
          <w:rFonts w:cs="Arial"/>
        </w:rPr>
        <w:t xml:space="preserve">do </w:t>
      </w:r>
      <w:r w:rsidR="00A33EDD">
        <w:rPr>
          <w:rFonts w:cs="Arial"/>
          <w:b/>
        </w:rPr>
        <w:t>100</w:t>
      </w:r>
      <w:r w:rsidR="0048794F" w:rsidRPr="00545CD0">
        <w:rPr>
          <w:rFonts w:cs="Arial"/>
          <w:b/>
        </w:rPr>
        <w:t xml:space="preserve"> </w:t>
      </w:r>
      <w:r w:rsidR="00804F4E" w:rsidRPr="00545CD0">
        <w:rPr>
          <w:rFonts w:cs="Arial"/>
          <w:b/>
        </w:rPr>
        <w:t xml:space="preserve">% upravičenih </w:t>
      </w:r>
      <w:r w:rsidR="00C771EC" w:rsidRPr="00545CD0">
        <w:rPr>
          <w:rFonts w:cs="Arial"/>
          <w:b/>
        </w:rPr>
        <w:t>stroškov</w:t>
      </w:r>
      <w:r w:rsidR="00C771EC" w:rsidRPr="00545CD0" w:rsidDel="00C771EC">
        <w:rPr>
          <w:rFonts w:cs="Arial"/>
          <w:b/>
        </w:rPr>
        <w:t xml:space="preserve"> </w:t>
      </w:r>
      <w:r w:rsidR="00A33EDD">
        <w:rPr>
          <w:rFonts w:cs="Arial"/>
        </w:rPr>
        <w:t>projekta</w:t>
      </w:r>
      <w:r w:rsidR="008B394D" w:rsidRPr="00545CD0">
        <w:rPr>
          <w:rFonts w:cs="Arial"/>
        </w:rPr>
        <w:t xml:space="preserve"> (nepovratna sredstva</w:t>
      </w:r>
      <w:r w:rsidR="002D1E4B">
        <w:rPr>
          <w:rFonts w:cs="Arial"/>
        </w:rPr>
        <w:t>)</w:t>
      </w:r>
      <w:r w:rsidR="00D647B6">
        <w:rPr>
          <w:rFonts w:cs="Arial"/>
        </w:rPr>
        <w:t xml:space="preserve"> oz. največ 1.300.000,00 EUR</w:t>
      </w:r>
      <w:r w:rsidR="00766AC6">
        <w:rPr>
          <w:rFonts w:cs="Arial"/>
        </w:rPr>
        <w:t xml:space="preserve"> (upoštevajoč morebitno finančno vrzel, ki jo mora prijavitelj izračunati ter vključiti v investicijsko dokumentacijo)</w:t>
      </w:r>
      <w:r w:rsidR="00D647B6">
        <w:rPr>
          <w:rFonts w:cs="Arial"/>
        </w:rPr>
        <w:t>.</w:t>
      </w:r>
    </w:p>
    <w:p w14:paraId="4567F3D5" w14:textId="7C081EFB" w:rsidR="00804F4E" w:rsidRPr="00545CD0" w:rsidRDefault="00804F4E" w:rsidP="00545CD0">
      <w:pPr>
        <w:ind w:left="686"/>
        <w:rPr>
          <w:rFonts w:cs="Arial"/>
        </w:rPr>
      </w:pPr>
    </w:p>
    <w:p w14:paraId="418AEC57" w14:textId="2F7F4A51" w:rsidR="00757727" w:rsidRDefault="0038198E" w:rsidP="00545CD0">
      <w:pPr>
        <w:rPr>
          <w:rFonts w:eastAsia="Times New Roman" w:cs="Arial"/>
          <w:szCs w:val="20"/>
          <w:lang w:eastAsia="sl-SI"/>
        </w:rPr>
      </w:pPr>
      <w:r w:rsidRPr="00545CD0">
        <w:rPr>
          <w:rFonts w:eastAsia="Times New Roman" w:cs="Arial"/>
          <w:szCs w:val="20"/>
          <w:lang w:eastAsia="sl-SI"/>
        </w:rPr>
        <w:t xml:space="preserve">Koriščenje sredstev bo </w:t>
      </w:r>
      <w:r w:rsidR="008E64FA" w:rsidRPr="00545CD0">
        <w:rPr>
          <w:rFonts w:eastAsia="Times New Roman" w:cs="Arial"/>
          <w:szCs w:val="20"/>
          <w:lang w:eastAsia="sl-SI"/>
        </w:rPr>
        <w:t xml:space="preserve">mogoče v proračunskih letih </w:t>
      </w:r>
      <w:r w:rsidR="002D1E4B">
        <w:rPr>
          <w:rFonts w:eastAsia="Times New Roman" w:cs="Arial"/>
          <w:szCs w:val="20"/>
          <w:lang w:eastAsia="sl-SI"/>
        </w:rPr>
        <w:t>2022, 2023, 2024, 2025 in 2026</w:t>
      </w:r>
      <w:r w:rsidRPr="00545CD0">
        <w:rPr>
          <w:rFonts w:eastAsia="Times New Roman" w:cs="Arial"/>
          <w:szCs w:val="20"/>
          <w:lang w:eastAsia="sl-SI"/>
        </w:rPr>
        <w:t xml:space="preserve">, oziroma do porabe sredstev. </w:t>
      </w:r>
    </w:p>
    <w:p w14:paraId="4152D6CC" w14:textId="5B993E70" w:rsidR="003C5864" w:rsidRDefault="003C5864" w:rsidP="00545CD0">
      <w:pPr>
        <w:rPr>
          <w:rFonts w:eastAsia="Times New Roman" w:cs="Arial"/>
          <w:szCs w:val="20"/>
          <w:lang w:eastAsia="sl-SI"/>
        </w:rPr>
      </w:pPr>
    </w:p>
    <w:p w14:paraId="480A667B" w14:textId="743FD265" w:rsidR="002764EE" w:rsidRPr="002764EE" w:rsidRDefault="002764EE" w:rsidP="002764EE">
      <w:pPr>
        <w:rPr>
          <w:rFonts w:cs="Arial"/>
          <w:szCs w:val="20"/>
        </w:rPr>
      </w:pPr>
      <w:r>
        <w:rPr>
          <w:rFonts w:cs="Arial"/>
          <w:szCs w:val="20"/>
        </w:rPr>
        <w:t>Ministrstvo</w:t>
      </w:r>
      <w:r w:rsidRPr="002764EE">
        <w:rPr>
          <w:rFonts w:cs="Arial"/>
          <w:szCs w:val="20"/>
        </w:rPr>
        <w:t xml:space="preserve"> bo v primeru presežnega interesa s strani </w:t>
      </w:r>
      <w:r>
        <w:rPr>
          <w:rFonts w:cs="Arial"/>
          <w:szCs w:val="20"/>
        </w:rPr>
        <w:t>prijaviteljev</w:t>
      </w:r>
      <w:r w:rsidRPr="002764EE">
        <w:rPr>
          <w:rFonts w:cs="Arial"/>
          <w:szCs w:val="20"/>
        </w:rPr>
        <w:t xml:space="preserve">,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w:t>
      </w:r>
      <w:r>
        <w:rPr>
          <w:rFonts w:cs="Arial"/>
          <w:szCs w:val="20"/>
        </w:rPr>
        <w:t>ministrstva</w:t>
      </w:r>
      <w:r w:rsidRPr="002764EE">
        <w:rPr>
          <w:rFonts w:cs="Arial"/>
          <w:szCs w:val="20"/>
        </w:rPr>
        <w:t>, objavil</w:t>
      </w:r>
      <w:r>
        <w:rPr>
          <w:rFonts w:cs="Arial"/>
          <w:szCs w:val="20"/>
        </w:rPr>
        <w:t>o</w:t>
      </w:r>
      <w:r w:rsidRPr="002764EE">
        <w:rPr>
          <w:rFonts w:cs="Arial"/>
          <w:szCs w:val="20"/>
        </w:rPr>
        <w:t xml:space="preserve">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w:t>
      </w:r>
      <w:r>
        <w:rPr>
          <w:rFonts w:cs="Arial"/>
          <w:szCs w:val="20"/>
        </w:rPr>
        <w:t>enak način kot navedeno v poglavju 14</w:t>
      </w:r>
      <w:r w:rsidRPr="002764EE">
        <w:rPr>
          <w:rFonts w:cs="Arial"/>
          <w:szCs w:val="20"/>
        </w:rPr>
        <w:t xml:space="preserve">, torej glede na število prejetih točk v postopku ocenjevanja po merilih (od projektov, ki so v vrsti z več, do tistih projektov, ki so v vrsti z manjšim številom prejetih točk). </w:t>
      </w:r>
    </w:p>
    <w:p w14:paraId="520A673B" w14:textId="77777777" w:rsidR="002764EE" w:rsidRPr="002764EE" w:rsidRDefault="002764EE" w:rsidP="002764EE">
      <w:pPr>
        <w:rPr>
          <w:rFonts w:cs="Arial"/>
          <w:szCs w:val="20"/>
        </w:rPr>
      </w:pPr>
    </w:p>
    <w:p w14:paraId="180C7676" w14:textId="2BC0ED4A" w:rsidR="007D0868" w:rsidRDefault="002764EE" w:rsidP="002764EE">
      <w:pPr>
        <w:rPr>
          <w:rFonts w:cs="Arial"/>
          <w:szCs w:val="20"/>
        </w:rPr>
      </w:pPr>
      <w:r w:rsidRPr="002764EE">
        <w:rPr>
          <w:rFonts w:cs="Arial"/>
          <w:szCs w:val="20"/>
        </w:rPr>
        <w:t xml:space="preserve">Navedena možnost zvišanja razpisane vrednosti je zgolj možnost in ne zaveza, saj v trenutku objave javnega razpisa </w:t>
      </w:r>
      <w:r>
        <w:rPr>
          <w:rFonts w:cs="Arial"/>
          <w:szCs w:val="20"/>
        </w:rPr>
        <w:t>ministrstvo</w:t>
      </w:r>
      <w:r w:rsidRPr="002764EE">
        <w:rPr>
          <w:rFonts w:cs="Arial"/>
          <w:szCs w:val="20"/>
        </w:rPr>
        <w:t xml:space="preserve"> nima zagotovljenih dodatnih razpoložljivih sredstev, nad višino trenutno razpisane vrednosti. Ob objavi spremembe javnega razpisa iz navedenega razloga bo </w:t>
      </w:r>
      <w:r>
        <w:rPr>
          <w:rFonts w:cs="Arial"/>
          <w:szCs w:val="20"/>
        </w:rPr>
        <w:t>ministrstvo</w:t>
      </w:r>
      <w:r w:rsidRPr="002764EE">
        <w:rPr>
          <w:rFonts w:cs="Arial"/>
          <w:szCs w:val="20"/>
        </w:rPr>
        <w:t xml:space="preserve"> navedl</w:t>
      </w:r>
      <w:r>
        <w:rPr>
          <w:rFonts w:cs="Arial"/>
          <w:szCs w:val="20"/>
        </w:rPr>
        <w:t>o</w:t>
      </w:r>
      <w:r w:rsidRPr="002764EE">
        <w:rPr>
          <w:rFonts w:cs="Arial"/>
          <w:szCs w:val="20"/>
        </w:rPr>
        <w:t xml:space="preserve">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w:t>
      </w:r>
      <w:r>
        <w:rPr>
          <w:rFonts w:cs="Arial"/>
          <w:szCs w:val="20"/>
        </w:rPr>
        <w:t>ministrstvo</w:t>
      </w:r>
      <w:r w:rsidRPr="002764EE">
        <w:rPr>
          <w:rFonts w:cs="Arial"/>
          <w:szCs w:val="20"/>
        </w:rPr>
        <w:t xml:space="preserve"> ne bo imel</w:t>
      </w:r>
      <w:r>
        <w:rPr>
          <w:rFonts w:cs="Arial"/>
          <w:szCs w:val="20"/>
        </w:rPr>
        <w:t>o</w:t>
      </w:r>
      <w:r w:rsidRPr="002764EE">
        <w:rPr>
          <w:rFonts w:cs="Arial"/>
          <w:szCs w:val="20"/>
        </w:rPr>
        <w:t xml:space="preserve"> na voljo dodatnih razpoložljivih sredstev za zvišanje razpisane vrednosti, se lahko posluži možnosti podpore z zmanjšanim obsegom  sofinanciranja.</w:t>
      </w:r>
    </w:p>
    <w:p w14:paraId="73BCBE33" w14:textId="19831210" w:rsidR="002764EE" w:rsidRDefault="002764EE" w:rsidP="002764EE">
      <w:pPr>
        <w:rPr>
          <w:rFonts w:cs="Arial"/>
          <w:szCs w:val="20"/>
        </w:rPr>
      </w:pPr>
    </w:p>
    <w:p w14:paraId="2E1D8507" w14:textId="19B6F097" w:rsidR="003C5864" w:rsidRDefault="00115773" w:rsidP="002764EE">
      <w:pPr>
        <w:rPr>
          <w:rFonts w:cs="Arial"/>
          <w:szCs w:val="20"/>
        </w:rPr>
      </w:pPr>
      <w:r w:rsidRPr="00115773">
        <w:rPr>
          <w:rFonts w:cs="Arial"/>
          <w:szCs w:val="20"/>
        </w:rPr>
        <w:t>Sredstva za sofinanciranje javnega razpisa v višini do 14.600.000,00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 Pogodbe o sofinanciranju bodo sklejene, ko bodo na javnem razpisu izbrani projekti uvrščeni v načrt razvojnih programov Republike Slovenije.</w:t>
      </w:r>
    </w:p>
    <w:p w14:paraId="1A387F3D" w14:textId="284680CF" w:rsidR="00115773" w:rsidRDefault="00115773" w:rsidP="002764EE">
      <w:pPr>
        <w:rPr>
          <w:rFonts w:cs="Arial"/>
          <w:szCs w:val="20"/>
        </w:rPr>
      </w:pPr>
    </w:p>
    <w:p w14:paraId="33C851DA" w14:textId="77777777" w:rsidR="00115773" w:rsidRDefault="00115773" w:rsidP="002764EE">
      <w:pPr>
        <w:rPr>
          <w:rFonts w:cs="Arial"/>
          <w:szCs w:val="20"/>
        </w:rPr>
      </w:pPr>
    </w:p>
    <w:p w14:paraId="5FB1C52A" w14:textId="3C42119B" w:rsidR="000945BB" w:rsidRDefault="000945BB" w:rsidP="002764EE">
      <w:pPr>
        <w:rPr>
          <w:rFonts w:cs="Arial"/>
          <w:szCs w:val="20"/>
        </w:rPr>
      </w:pPr>
      <w:r>
        <w:rPr>
          <w:rFonts w:cs="Arial"/>
          <w:szCs w:val="20"/>
        </w:rPr>
        <w:lastRenderedPageBreak/>
        <w:t>Indikativna razdelitev sredstev po letih:</w:t>
      </w:r>
    </w:p>
    <w:p w14:paraId="4DAA30BD" w14:textId="77777777" w:rsidR="000945BB" w:rsidRDefault="000945BB" w:rsidP="002764EE">
      <w:pPr>
        <w:rPr>
          <w:rFonts w:cs="Arial"/>
          <w:szCs w:val="2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173"/>
        <w:gridCol w:w="1134"/>
        <w:gridCol w:w="1276"/>
        <w:gridCol w:w="1275"/>
        <w:gridCol w:w="1134"/>
        <w:gridCol w:w="1130"/>
      </w:tblGrid>
      <w:tr w:rsidR="003C5864" w:rsidRPr="00C3550F" w14:paraId="16026CD5" w14:textId="77777777" w:rsidTr="003C5864">
        <w:trPr>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hideMark/>
          </w:tcPr>
          <w:p w14:paraId="580BCB88" w14:textId="77777777" w:rsidR="003C5864" w:rsidRPr="003C5864" w:rsidRDefault="003C5864" w:rsidP="00DE7E2B">
            <w:pPr>
              <w:rPr>
                <w:rFonts w:cs="Arial"/>
                <w:b/>
                <w:lang w:bidi="en-US"/>
              </w:rPr>
            </w:pPr>
            <w:r w:rsidRPr="003C5864">
              <w:rPr>
                <w:rFonts w:cs="Arial"/>
                <w:b/>
                <w:lang w:bidi="en-US"/>
              </w:rPr>
              <w:t>Proračunska postavka</w:t>
            </w:r>
          </w:p>
        </w:tc>
        <w:tc>
          <w:tcPr>
            <w:tcW w:w="1173" w:type="dxa"/>
            <w:tcBorders>
              <w:top w:val="single" w:sz="4" w:space="0" w:color="000000"/>
              <w:left w:val="single" w:sz="4" w:space="0" w:color="000000"/>
              <w:bottom w:val="single" w:sz="4" w:space="0" w:color="000000"/>
              <w:right w:val="single" w:sz="4" w:space="0" w:color="000000"/>
            </w:tcBorders>
            <w:shd w:val="clear" w:color="auto" w:fill="auto"/>
            <w:hideMark/>
          </w:tcPr>
          <w:p w14:paraId="578BFC1E" w14:textId="0955D357" w:rsidR="003C5864" w:rsidRPr="003C5864" w:rsidRDefault="003C5864" w:rsidP="006E69FC">
            <w:pPr>
              <w:rPr>
                <w:rFonts w:cs="Arial"/>
                <w:b/>
                <w:lang w:bidi="en-US"/>
              </w:rPr>
            </w:pPr>
            <w:r w:rsidRPr="003C5864">
              <w:rPr>
                <w:rFonts w:cs="Arial"/>
                <w:b/>
                <w:lang w:bidi="en-US"/>
              </w:rPr>
              <w:t>Leto 202</w:t>
            </w:r>
            <w:r>
              <w:rPr>
                <w:rFonts w:cs="Arial"/>
                <w:b/>
                <w:lang w:bidi="en-US"/>
              </w:rPr>
              <w:t>2</w:t>
            </w:r>
          </w:p>
          <w:p w14:paraId="3053F154" w14:textId="77777777" w:rsidR="003C5864" w:rsidRPr="003C5864" w:rsidRDefault="003C5864" w:rsidP="006E69FC">
            <w:pPr>
              <w:rPr>
                <w:rFonts w:cs="Arial"/>
                <w:b/>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DE29C" w14:textId="385269BB" w:rsidR="003C5864" w:rsidRPr="003C5864" w:rsidRDefault="003C5864" w:rsidP="006E69FC">
            <w:pPr>
              <w:rPr>
                <w:rFonts w:cs="Arial"/>
                <w:b/>
                <w:lang w:bidi="en-US"/>
              </w:rPr>
            </w:pPr>
            <w:r w:rsidRPr="003C5864">
              <w:rPr>
                <w:rFonts w:cs="Arial"/>
                <w:b/>
                <w:lang w:bidi="en-US"/>
              </w:rPr>
              <w:t>Leto 202</w:t>
            </w:r>
            <w:r>
              <w:rPr>
                <w:rFonts w:cs="Arial"/>
                <w:b/>
                <w:lang w:bidi="en-US"/>
              </w:rPr>
              <w:t>3</w:t>
            </w:r>
          </w:p>
          <w:p w14:paraId="6FCB2BE6" w14:textId="77777777" w:rsidR="003C5864" w:rsidRPr="003C5864" w:rsidRDefault="003C5864" w:rsidP="006E69FC">
            <w:pPr>
              <w:rPr>
                <w:rFonts w:cs="Arial"/>
                <w:b/>
              </w:rPr>
            </w:pPr>
            <w:r w:rsidRPr="003C5864">
              <w:rPr>
                <w:rFonts w:cs="Arial"/>
                <w:b/>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FFD5B" w14:textId="74503F7F" w:rsidR="003C5864" w:rsidRPr="003C5864" w:rsidRDefault="003C5864" w:rsidP="006E69FC">
            <w:pPr>
              <w:rPr>
                <w:rFonts w:cs="Arial"/>
                <w:b/>
                <w:lang w:bidi="en-US"/>
              </w:rPr>
            </w:pPr>
            <w:r w:rsidRPr="003C5864">
              <w:rPr>
                <w:rFonts w:cs="Arial"/>
                <w:b/>
                <w:lang w:bidi="en-US"/>
              </w:rPr>
              <w:t>Leto 202</w:t>
            </w:r>
            <w:r>
              <w:rPr>
                <w:rFonts w:cs="Arial"/>
                <w:b/>
                <w:lang w:bidi="en-US"/>
              </w:rPr>
              <w:t>4</w:t>
            </w:r>
          </w:p>
          <w:p w14:paraId="5D876DFD" w14:textId="77777777" w:rsidR="003C5864" w:rsidRPr="003C5864" w:rsidRDefault="003C5864" w:rsidP="006E69FC">
            <w:pPr>
              <w:rPr>
                <w:rFonts w:cs="Arial"/>
                <w:b/>
                <w:lang w:bidi="en-US"/>
              </w:rPr>
            </w:pPr>
            <w:r w:rsidRPr="003C5864">
              <w:rPr>
                <w:rFonts w:cs="Arial"/>
                <w:b/>
                <w:lang w:bidi="en-US"/>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936C43" w14:textId="2359B0F9" w:rsidR="003C5864" w:rsidRPr="003C5864" w:rsidRDefault="003C5864" w:rsidP="006E69FC">
            <w:pPr>
              <w:rPr>
                <w:rFonts w:cs="Arial"/>
                <w:b/>
                <w:lang w:bidi="en-US"/>
              </w:rPr>
            </w:pPr>
            <w:r w:rsidRPr="003C5864">
              <w:rPr>
                <w:rFonts w:cs="Arial"/>
                <w:b/>
                <w:lang w:bidi="en-US"/>
              </w:rPr>
              <w:t>Leto 202</w:t>
            </w:r>
            <w:r>
              <w:rPr>
                <w:rFonts w:cs="Arial"/>
                <w:b/>
                <w:lang w:bidi="en-US"/>
              </w:rPr>
              <w:t>5</w:t>
            </w:r>
          </w:p>
          <w:p w14:paraId="45AD08A7" w14:textId="77777777" w:rsidR="003C5864" w:rsidRPr="003C5864" w:rsidRDefault="003C5864" w:rsidP="006E69FC">
            <w:pPr>
              <w:rPr>
                <w:rFonts w:cs="Arial"/>
                <w:b/>
                <w:lang w:bidi="en-US"/>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tcPr>
          <w:p w14:paraId="05F343F7" w14:textId="0B6C87DC" w:rsidR="003C5864" w:rsidRPr="003C5864" w:rsidRDefault="003C5864" w:rsidP="006E69FC">
            <w:pPr>
              <w:rPr>
                <w:rFonts w:cs="Arial"/>
                <w:b/>
                <w:lang w:bidi="en-US"/>
              </w:rPr>
            </w:pPr>
            <w:r w:rsidRPr="003C5864">
              <w:rPr>
                <w:rFonts w:cs="Arial"/>
                <w:b/>
                <w:lang w:bidi="en-US"/>
              </w:rPr>
              <w:t>Leto 202</w:t>
            </w:r>
            <w:r>
              <w:rPr>
                <w:rFonts w:cs="Arial"/>
                <w:b/>
                <w:lang w:bidi="en-US"/>
              </w:rPr>
              <w:t>6</w:t>
            </w:r>
          </w:p>
          <w:p w14:paraId="6B5CD23B" w14:textId="6083024A" w:rsidR="003C5864" w:rsidRPr="003C5864" w:rsidRDefault="003C5864" w:rsidP="006E69FC">
            <w:pPr>
              <w:rPr>
                <w:rFonts w:cs="Arial"/>
                <w:b/>
                <w:lang w:bidi="en-US"/>
              </w:rPr>
            </w:pPr>
            <w:r w:rsidRPr="003C5864">
              <w:rPr>
                <w:rFonts w:cs="Arial"/>
                <w:b/>
                <w:lang w:bidi="en-US"/>
              </w:rPr>
              <w:t>(EUR)</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A31BEFE" w14:textId="29E5AE4F" w:rsidR="003C5864" w:rsidRPr="003C5864" w:rsidRDefault="003C5864" w:rsidP="006E69FC">
            <w:pPr>
              <w:rPr>
                <w:rFonts w:cs="Arial"/>
                <w:b/>
                <w:lang w:bidi="en-US"/>
              </w:rPr>
            </w:pPr>
            <w:r w:rsidRPr="003C5864">
              <w:rPr>
                <w:rFonts w:cs="Arial"/>
                <w:b/>
                <w:lang w:bidi="en-US"/>
              </w:rPr>
              <w:t>SKUPAJ</w:t>
            </w:r>
          </w:p>
          <w:p w14:paraId="0178E554" w14:textId="77777777" w:rsidR="003C5864" w:rsidRPr="003C5864" w:rsidRDefault="003C5864" w:rsidP="006E69FC">
            <w:pPr>
              <w:rPr>
                <w:rFonts w:cs="Arial"/>
                <w:b/>
              </w:rPr>
            </w:pPr>
            <w:r w:rsidRPr="003C5864">
              <w:rPr>
                <w:rFonts w:cs="Arial"/>
                <w:b/>
                <w:lang w:bidi="en-US"/>
              </w:rPr>
              <w:t>(EUR)</w:t>
            </w:r>
          </w:p>
        </w:tc>
      </w:tr>
      <w:tr w:rsidR="003C5864" w:rsidRPr="00C3550F" w14:paraId="1B27911A" w14:textId="77777777" w:rsidTr="006E69FC">
        <w:trPr>
          <w:trHeight w:val="485"/>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5EC63" w14:textId="79BADC76" w:rsidR="003C5864" w:rsidRPr="003C5864" w:rsidRDefault="003C5864" w:rsidP="003C5864">
            <w:pPr>
              <w:rPr>
                <w:rFonts w:ascii="Arial Narrow" w:hAnsi="Arial Narrow" w:cs="Arial"/>
                <w:sz w:val="18"/>
                <w:szCs w:val="18"/>
              </w:rPr>
            </w:pPr>
            <w:r w:rsidRPr="003C5864">
              <w:rPr>
                <w:rFonts w:ascii="Arial Narrow" w:hAnsi="Arial Narrow" w:cs="Arial"/>
                <w:sz w:val="18"/>
                <w:szCs w:val="18"/>
              </w:rPr>
              <w:t>PP221478 C3K9ID Zagotavljanje inovativnih ekosistemov  ekonomsko-poslovne infrastrukture-NOO-MGRT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8278" w14:textId="5396E942"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5.000.000,</w:t>
            </w:r>
            <w:r>
              <w:rPr>
                <w:rFonts w:ascii="Arial Narrow" w:hAnsi="Arial Narrow" w:cs="Arial"/>
                <w:color w:val="000000"/>
                <w:sz w:val="18"/>
                <w:szCs w:val="18"/>
              </w:rPr>
              <w:t>0</w:t>
            </w:r>
            <w:r w:rsidRPr="003C5864">
              <w:rPr>
                <w:rFonts w:ascii="Arial Narrow" w:hAnsi="Arial Narrow"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186D" w14:textId="5F7F703A"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4.500.000,00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77B" w14:textId="6FEC9B8E" w:rsidR="003C5864" w:rsidRPr="003C5864" w:rsidRDefault="001461B9" w:rsidP="001461B9">
            <w:pPr>
              <w:jc w:val="center"/>
              <w:rPr>
                <w:rFonts w:ascii="Arial Narrow" w:hAnsi="Arial Narrow" w:cs="Arial"/>
                <w:sz w:val="18"/>
                <w:szCs w:val="18"/>
              </w:rPr>
            </w:pPr>
            <w:r>
              <w:rPr>
                <w:rFonts w:ascii="Arial Narrow" w:hAnsi="Arial Narrow" w:cs="Arial"/>
                <w:color w:val="000000"/>
                <w:sz w:val="18"/>
                <w:szCs w:val="18"/>
              </w:rPr>
              <w:t>5</w:t>
            </w:r>
            <w:r w:rsidR="003C5864" w:rsidRPr="003C5864">
              <w:rPr>
                <w:rFonts w:ascii="Arial Narrow" w:hAnsi="Arial Narrow" w:cs="Arial"/>
                <w:color w:val="000000"/>
                <w:sz w:val="18"/>
                <w:szCs w:val="18"/>
              </w:rPr>
              <w:t>.</w:t>
            </w:r>
            <w:r>
              <w:rPr>
                <w:rFonts w:ascii="Arial Narrow" w:hAnsi="Arial Narrow" w:cs="Arial"/>
                <w:color w:val="000000"/>
                <w:sz w:val="18"/>
                <w:szCs w:val="18"/>
              </w:rPr>
              <w:t>1</w:t>
            </w:r>
            <w:r w:rsidR="003C5864" w:rsidRPr="003C5864">
              <w:rPr>
                <w:rFonts w:ascii="Arial Narrow" w:hAnsi="Arial Narrow" w:cs="Arial"/>
                <w:color w:val="000000"/>
                <w:sz w:val="18"/>
                <w:szCs w:val="18"/>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40E8" w14:textId="6D629280" w:rsidR="003C5864" w:rsidRPr="003C5864" w:rsidRDefault="003C5864" w:rsidP="006E69FC">
            <w:pPr>
              <w:jc w:val="center"/>
              <w:rPr>
                <w:rFonts w:ascii="Arial Narrow" w:hAnsi="Arial Narrow" w:cs="Arial"/>
                <w:sz w:val="18"/>
                <w:szCs w:val="18"/>
              </w:rPr>
            </w:pPr>
            <w:r>
              <w:rPr>
                <w:rFonts w:ascii="Arial Narrow" w:hAnsi="Arial Narrow" w:cs="Arial"/>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558EF" w14:textId="49E470F2" w:rsidR="003C5864" w:rsidRPr="003C5864" w:rsidRDefault="003C5864" w:rsidP="006E69FC">
            <w:pPr>
              <w:jc w:val="center"/>
              <w:rPr>
                <w:rFonts w:ascii="Arial Narrow" w:hAnsi="Arial Narrow" w:cs="Arial"/>
                <w:color w:val="000000"/>
                <w:sz w:val="18"/>
                <w:szCs w:val="18"/>
              </w:rPr>
            </w:pPr>
            <w:r>
              <w:rPr>
                <w:rFonts w:ascii="Arial Narrow" w:hAnsi="Arial Narrow" w:cs="Arial"/>
                <w:color w:val="000000"/>
                <w:sz w:val="18"/>
                <w:szCs w:val="18"/>
              </w:rPr>
              <w:t>0,00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D91B" w14:textId="3AF52925" w:rsidR="003C5864" w:rsidRPr="006E69FC" w:rsidRDefault="003C5864" w:rsidP="001461B9">
            <w:pPr>
              <w:jc w:val="center"/>
              <w:rPr>
                <w:rFonts w:ascii="Arial Narrow" w:hAnsi="Arial Narrow" w:cs="Arial"/>
                <w:b/>
                <w:sz w:val="18"/>
                <w:szCs w:val="18"/>
              </w:rPr>
            </w:pPr>
            <w:r w:rsidRPr="006E69FC">
              <w:rPr>
                <w:rFonts w:ascii="Arial Narrow" w:hAnsi="Arial Narrow" w:cs="Arial"/>
                <w:b/>
                <w:color w:val="000000"/>
                <w:sz w:val="18"/>
                <w:szCs w:val="18"/>
              </w:rPr>
              <w:t>1</w:t>
            </w:r>
            <w:r w:rsidR="001461B9">
              <w:rPr>
                <w:rFonts w:ascii="Arial Narrow" w:hAnsi="Arial Narrow" w:cs="Arial"/>
                <w:b/>
                <w:color w:val="000000"/>
                <w:sz w:val="18"/>
                <w:szCs w:val="18"/>
              </w:rPr>
              <w:t>4</w:t>
            </w:r>
            <w:r w:rsidRPr="006E69FC">
              <w:rPr>
                <w:rFonts w:ascii="Arial Narrow" w:hAnsi="Arial Narrow" w:cs="Arial"/>
                <w:b/>
                <w:color w:val="000000"/>
                <w:sz w:val="18"/>
                <w:szCs w:val="18"/>
              </w:rPr>
              <w:t>.</w:t>
            </w:r>
            <w:r w:rsidR="001461B9">
              <w:rPr>
                <w:rFonts w:ascii="Arial Narrow" w:hAnsi="Arial Narrow" w:cs="Arial"/>
                <w:b/>
                <w:color w:val="000000"/>
                <w:sz w:val="18"/>
                <w:szCs w:val="18"/>
              </w:rPr>
              <w:t>6</w:t>
            </w:r>
            <w:r w:rsidRPr="006E69FC">
              <w:rPr>
                <w:rFonts w:ascii="Arial Narrow" w:hAnsi="Arial Narrow" w:cs="Arial"/>
                <w:b/>
                <w:color w:val="000000"/>
                <w:sz w:val="18"/>
                <w:szCs w:val="18"/>
              </w:rPr>
              <w:t>00.000</w:t>
            </w:r>
          </w:p>
        </w:tc>
      </w:tr>
    </w:tbl>
    <w:p w14:paraId="242EC323" w14:textId="77777777" w:rsidR="003C5864" w:rsidRDefault="003C5864" w:rsidP="002764EE">
      <w:pPr>
        <w:rPr>
          <w:rFonts w:cs="Arial"/>
          <w:szCs w:val="20"/>
        </w:rPr>
      </w:pPr>
    </w:p>
    <w:p w14:paraId="14F66790" w14:textId="662CB589" w:rsidR="00631026" w:rsidRPr="00545CD0" w:rsidRDefault="006766A5" w:rsidP="00545CD0">
      <w:pPr>
        <w:pStyle w:val="Naslov1"/>
        <w:spacing w:before="0" w:after="0"/>
        <w:rPr>
          <w:szCs w:val="20"/>
          <w:lang w:val="sl-SI"/>
        </w:rPr>
      </w:pPr>
      <w:bookmarkStart w:id="20" w:name="_Toc145336874"/>
      <w:r w:rsidRPr="00545CD0">
        <w:rPr>
          <w:caps w:val="0"/>
          <w:szCs w:val="20"/>
          <w:lang w:val="sl-SI"/>
        </w:rPr>
        <w:t>POGOJI ZA UGOTAVLJANJE UPRAVIČENOSTI</w:t>
      </w:r>
      <w:bookmarkEnd w:id="20"/>
    </w:p>
    <w:p w14:paraId="4F9DAB91" w14:textId="77777777" w:rsidR="00283CE3" w:rsidRPr="00545CD0" w:rsidRDefault="00283CE3" w:rsidP="00545CD0">
      <w:pPr>
        <w:rPr>
          <w:rFonts w:cs="Arial"/>
          <w:lang w:bidi="en-US"/>
        </w:rPr>
      </w:pPr>
    </w:p>
    <w:p w14:paraId="026D7261" w14:textId="7CFD2563" w:rsidR="00B370A3" w:rsidRPr="00545CD0" w:rsidRDefault="00B370A3" w:rsidP="00545CD0">
      <w:pPr>
        <w:pStyle w:val="Naslov2"/>
        <w:spacing w:before="0" w:after="0"/>
        <w:rPr>
          <w:szCs w:val="20"/>
          <w:lang w:val="sl-SI"/>
        </w:rPr>
      </w:pPr>
      <w:bookmarkStart w:id="21" w:name="_Toc145336875"/>
      <w:r w:rsidRPr="00545CD0">
        <w:rPr>
          <w:szCs w:val="20"/>
          <w:lang w:val="sl-SI"/>
        </w:rPr>
        <w:t>Splošni pogoji</w:t>
      </w:r>
      <w:r w:rsidR="00007163" w:rsidRPr="00545CD0">
        <w:rPr>
          <w:szCs w:val="20"/>
          <w:lang w:val="sl-SI"/>
        </w:rPr>
        <w:t>, ki jih mora izpolnjevati prijavitelj so:</w:t>
      </w:r>
      <w:bookmarkEnd w:id="21"/>
    </w:p>
    <w:p w14:paraId="3BC9AD29" w14:textId="77777777" w:rsidR="00B370A3" w:rsidRPr="00545CD0" w:rsidRDefault="00B370A3" w:rsidP="00545CD0">
      <w:pPr>
        <w:rPr>
          <w:rFonts w:cs="Arial"/>
          <w:szCs w:val="20"/>
          <w:lang w:bidi="en-US"/>
        </w:rPr>
      </w:pPr>
    </w:p>
    <w:p w14:paraId="67FE51EF" w14:textId="77777777"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w:t>
      </w:r>
      <w:r>
        <w:rPr>
          <w:rFonts w:eastAsiaTheme="minorEastAsia" w:cs="Arial"/>
          <w:szCs w:val="20"/>
        </w:rPr>
        <w:t>z izvršilnim naslovom</w:t>
      </w:r>
      <w:r w:rsidRPr="00DB6AEB">
        <w:rPr>
          <w:rFonts w:eastAsiaTheme="minorEastAsia" w:cs="Arial"/>
          <w:szCs w:val="20"/>
        </w:rPr>
        <w:t>.</w:t>
      </w:r>
    </w:p>
    <w:p w14:paraId="229A2467" w14:textId="40758341"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Pr>
          <w:rFonts w:eastAsiaTheme="minorEastAsia" w:cs="Arial"/>
          <w:szCs w:val="20"/>
        </w:rPr>
        <w:t>ov ali več na dan oddaje vloge)</w:t>
      </w:r>
      <w:r w:rsidRPr="00DB6AEB">
        <w:rPr>
          <w:rFonts w:eastAsiaTheme="minorEastAsia" w:cs="Arial"/>
          <w:szCs w:val="20"/>
        </w:rPr>
        <w:t>.</w:t>
      </w:r>
    </w:p>
    <w:p w14:paraId="0E735073" w14:textId="77777777" w:rsidR="0060645B" w:rsidRPr="0003283A" w:rsidRDefault="0060645B" w:rsidP="00737C61">
      <w:pPr>
        <w:numPr>
          <w:ilvl w:val="0"/>
          <w:numId w:val="13"/>
        </w:numPr>
        <w:ind w:left="284"/>
        <w:contextualSpacing/>
        <w:rPr>
          <w:rFonts w:eastAsiaTheme="minorEastAsia" w:cs="Arial"/>
          <w:color w:val="000000" w:themeColor="text1"/>
          <w:szCs w:val="20"/>
        </w:rPr>
      </w:pPr>
      <w:r w:rsidRPr="00DB6AEB">
        <w:rPr>
          <w:rFonts w:eastAsiaTheme="minorEastAsia" w:cs="Arial"/>
          <w:szCs w:val="20"/>
        </w:rPr>
        <w:t xml:space="preserve">Za iste že povrnjene upravičene stroške in aktivnosti, ki so predmet sofinanciranja v tem razpisu, prijavitelj ni in ne bo pridobil sredstev iz drugih javnih virov (sredstev evropskega, državnega ali lokalnega proračuna) (prepoved </w:t>
      </w:r>
      <w:r w:rsidRPr="00DB6AEB">
        <w:rPr>
          <w:rFonts w:eastAsiaTheme="minorEastAsia" w:cs="Arial"/>
          <w:color w:val="000000" w:themeColor="text1"/>
          <w:szCs w:val="20"/>
        </w:rPr>
        <w:t>dvojnega financiranja).</w:t>
      </w:r>
    </w:p>
    <w:p w14:paraId="32E3A812" w14:textId="77777777" w:rsidR="00283CE3" w:rsidRPr="00545CD0" w:rsidRDefault="00283CE3" w:rsidP="00545CD0">
      <w:pPr>
        <w:pStyle w:val="Odstavekseznama"/>
      </w:pPr>
    </w:p>
    <w:p w14:paraId="5FEF934C" w14:textId="42CA0435" w:rsidR="002E369C" w:rsidRDefault="002E369C" w:rsidP="00545CD0">
      <w:pPr>
        <w:pStyle w:val="Naslov2"/>
        <w:spacing w:before="0" w:after="0"/>
        <w:rPr>
          <w:szCs w:val="20"/>
          <w:lang w:val="sl-SI"/>
        </w:rPr>
      </w:pPr>
      <w:bookmarkStart w:id="22" w:name="_Toc145336876"/>
      <w:r w:rsidRPr="00545CD0">
        <w:rPr>
          <w:szCs w:val="20"/>
          <w:lang w:val="sl-SI"/>
        </w:rPr>
        <w:t>Posebn</w:t>
      </w:r>
      <w:r w:rsidR="00677B5F" w:rsidRPr="00545CD0">
        <w:rPr>
          <w:szCs w:val="20"/>
          <w:lang w:val="sl-SI"/>
        </w:rPr>
        <w:t>i pogoji</w:t>
      </w:r>
      <w:r w:rsidR="00007163" w:rsidRPr="00545CD0">
        <w:rPr>
          <w:szCs w:val="20"/>
          <w:lang w:val="sl-SI"/>
        </w:rPr>
        <w:t>, ki jih mora izpolnjevati prijavitelj so:</w:t>
      </w:r>
      <w:bookmarkEnd w:id="22"/>
    </w:p>
    <w:p w14:paraId="5B103C65" w14:textId="77777777" w:rsidR="0062504F" w:rsidRPr="0062504F" w:rsidRDefault="0062504F" w:rsidP="0062504F">
      <w:pPr>
        <w:rPr>
          <w:lang w:bidi="en-US"/>
        </w:rPr>
      </w:pPr>
    </w:p>
    <w:p w14:paraId="4DEAAE2E" w14:textId="530E2310" w:rsidR="0060645B" w:rsidRDefault="0060645B" w:rsidP="00737C61">
      <w:pPr>
        <w:pStyle w:val="Odstavekseznama"/>
        <w:numPr>
          <w:ilvl w:val="0"/>
          <w:numId w:val="14"/>
        </w:numPr>
        <w:ind w:left="426" w:hanging="426"/>
        <w:rPr>
          <w:rFonts w:eastAsiaTheme="minorEastAsia" w:cs="Arial"/>
          <w:szCs w:val="20"/>
        </w:rPr>
      </w:pPr>
      <w:r w:rsidRPr="007C37CC">
        <w:rPr>
          <w:rFonts w:eastAsiaTheme="minorEastAsia" w:cs="Arial"/>
          <w:szCs w:val="20"/>
        </w:rPr>
        <w:t>Načrtovana vrednost projekta mora znašati najmanj 1.</w:t>
      </w:r>
      <w:r w:rsidR="00802E38">
        <w:rPr>
          <w:rFonts w:eastAsiaTheme="minorEastAsia" w:cs="Arial"/>
          <w:szCs w:val="20"/>
        </w:rPr>
        <w:t>0</w:t>
      </w:r>
      <w:r w:rsidRPr="007C37CC">
        <w:rPr>
          <w:rFonts w:eastAsiaTheme="minorEastAsia" w:cs="Arial"/>
          <w:szCs w:val="20"/>
        </w:rPr>
        <w:t>00.000,00 EUR</w:t>
      </w:r>
      <w:r w:rsidR="007C37CC" w:rsidRPr="007C37CC">
        <w:rPr>
          <w:rFonts w:eastAsiaTheme="minorEastAsia" w:cs="Arial"/>
          <w:szCs w:val="20"/>
        </w:rPr>
        <w:t xml:space="preserve"> v tekočih cenah </w:t>
      </w:r>
      <w:r w:rsidR="003A4118">
        <w:rPr>
          <w:rFonts w:eastAsiaTheme="minorEastAsia" w:cs="Arial"/>
          <w:szCs w:val="20"/>
        </w:rPr>
        <w:t xml:space="preserve">ter </w:t>
      </w:r>
      <w:r w:rsidRPr="007C37CC">
        <w:rPr>
          <w:rFonts w:eastAsiaTheme="minorEastAsia" w:cs="Arial"/>
          <w:szCs w:val="20"/>
        </w:rPr>
        <w:t>brez davka na dodano vrednost</w:t>
      </w:r>
      <w:r w:rsidR="00802E38">
        <w:rPr>
          <w:rFonts w:eastAsiaTheme="minorEastAsia" w:cs="Arial"/>
          <w:szCs w:val="20"/>
        </w:rPr>
        <w:t xml:space="preserve"> (oz. v stalnih cenah</w:t>
      </w:r>
      <w:r w:rsidR="003A4118">
        <w:rPr>
          <w:rFonts w:eastAsiaTheme="minorEastAsia" w:cs="Arial"/>
          <w:szCs w:val="20"/>
        </w:rPr>
        <w:t xml:space="preserve"> ter</w:t>
      </w:r>
      <w:r w:rsidR="00802E38">
        <w:rPr>
          <w:rFonts w:eastAsiaTheme="minorEastAsia" w:cs="Arial"/>
          <w:szCs w:val="20"/>
        </w:rPr>
        <w:t xml:space="preserve"> brez davka na dodano vrednost, če je predvidena dinamika izvedbe projekta krajša od enega leta</w:t>
      </w:r>
      <w:r w:rsidR="003A4118">
        <w:rPr>
          <w:rStyle w:val="Sprotnaopomba-sklic"/>
          <w:rFonts w:eastAsiaTheme="minorEastAsia" w:cs="Arial"/>
          <w:szCs w:val="20"/>
        </w:rPr>
        <w:footnoteReference w:id="7"/>
      </w:r>
      <w:r w:rsidR="00802E38">
        <w:rPr>
          <w:rFonts w:eastAsiaTheme="minorEastAsia" w:cs="Arial"/>
          <w:szCs w:val="20"/>
        </w:rPr>
        <w:t>)</w:t>
      </w:r>
      <w:r w:rsidRPr="007C37CC">
        <w:rPr>
          <w:rFonts w:eastAsiaTheme="minorEastAsia" w:cs="Arial"/>
          <w:szCs w:val="20"/>
        </w:rPr>
        <w:t xml:space="preserve">. </w:t>
      </w:r>
    </w:p>
    <w:p w14:paraId="2D00FA77" w14:textId="77777777" w:rsidR="00766AC6" w:rsidRPr="00AB3562" w:rsidRDefault="00766AC6" w:rsidP="00737C61">
      <w:pPr>
        <w:pStyle w:val="Odstavekseznama"/>
        <w:numPr>
          <w:ilvl w:val="0"/>
          <w:numId w:val="14"/>
        </w:numPr>
        <w:ind w:left="426" w:hanging="426"/>
        <w:rPr>
          <w:rFonts w:cs="Arial"/>
        </w:rPr>
      </w:pPr>
      <w:r w:rsidRPr="00766AC6">
        <w:rPr>
          <w:rFonts w:cs="Arial"/>
        </w:rPr>
        <w:t xml:space="preserve">S sredstvi tega javnega razpisa se lahko sofinancira do </w:t>
      </w:r>
      <w:r w:rsidRPr="00766AC6">
        <w:rPr>
          <w:rFonts w:cs="Arial"/>
          <w:b/>
        </w:rPr>
        <w:t>100 % upravičenih stroškov</w:t>
      </w:r>
      <w:r w:rsidRPr="00766AC6" w:rsidDel="00C771EC">
        <w:rPr>
          <w:rFonts w:cs="Arial"/>
          <w:b/>
        </w:rPr>
        <w:t xml:space="preserve"> </w:t>
      </w:r>
      <w:r w:rsidRPr="00766AC6">
        <w:rPr>
          <w:rFonts w:cs="Arial"/>
        </w:rPr>
        <w:t xml:space="preserve">projekta </w:t>
      </w:r>
      <w:r w:rsidRPr="00AB3562">
        <w:rPr>
          <w:rFonts w:cs="Arial"/>
        </w:rPr>
        <w:t>(nepovratna sredstva) oz. največ 1.300.000,00 EUR (upoštevajoč morebitno finančno vrzel, ki jo mora prijavitelj izračunati ter vključiti v investicijsko dokumentacijo).</w:t>
      </w:r>
    </w:p>
    <w:p w14:paraId="13FCA559" w14:textId="77777777" w:rsidR="00053793" w:rsidRPr="00AB3562" w:rsidRDefault="00053793" w:rsidP="00053793">
      <w:pPr>
        <w:numPr>
          <w:ilvl w:val="0"/>
          <w:numId w:val="14"/>
        </w:numPr>
        <w:ind w:left="426" w:hanging="426"/>
        <w:contextualSpacing/>
        <w:rPr>
          <w:rFonts w:eastAsia="Times New Roman" w:cs="Arial"/>
          <w:szCs w:val="20"/>
        </w:rPr>
      </w:pPr>
      <w:r w:rsidRPr="00AB3562">
        <w:rPr>
          <w:rFonts w:eastAsia="Times New Roman" w:cs="Arial"/>
          <w:szCs w:val="20"/>
        </w:rPr>
        <w:t>Na javni razpis lahko kandidirajo projekti izgradnje infrastrukture EPC:</w:t>
      </w:r>
    </w:p>
    <w:p w14:paraId="5E5FFB2E" w14:textId="77777777" w:rsidR="00053793" w:rsidRPr="00AB3562" w:rsidRDefault="00053793" w:rsidP="00053793">
      <w:pPr>
        <w:ind w:firstLine="426"/>
        <w:rPr>
          <w:rFonts w:eastAsia="Times New Roman" w:cs="Arial"/>
          <w:i/>
          <w:szCs w:val="20"/>
        </w:rPr>
      </w:pPr>
      <w:r w:rsidRPr="00AB3562">
        <w:rPr>
          <w:rFonts w:eastAsia="Times New Roman" w:cs="Arial"/>
          <w:i/>
          <w:szCs w:val="20"/>
        </w:rPr>
        <w:t>3.1 Ureditev, dograditev oz. razširitev obstoječe EPC (izpolnjeni morajo biti vsi pogoji):</w:t>
      </w:r>
    </w:p>
    <w:p w14:paraId="2334083A"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katere obstoječa velikost je najmanj 5 ha (v skladu z veljavnim prostorskim aktom prijavitelja),</w:t>
      </w:r>
    </w:p>
    <w:p w14:paraId="1E2C5DDB"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27196AA9" w14:textId="77777777" w:rsidR="00053793" w:rsidRPr="00AB3562" w:rsidRDefault="00053793" w:rsidP="00053793">
      <w:pPr>
        <w:pStyle w:val="Odstavekseznama"/>
        <w:numPr>
          <w:ilvl w:val="1"/>
          <w:numId w:val="34"/>
        </w:numPr>
        <w:autoSpaceDE w:val="0"/>
        <w:autoSpaceDN w:val="0"/>
        <w:adjustRightInd w:val="0"/>
        <w:ind w:left="1134" w:hanging="283"/>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151D8F8B" w14:textId="77777777" w:rsidR="00053793" w:rsidRPr="00AB3562" w:rsidRDefault="00053793" w:rsidP="00053793">
      <w:pPr>
        <w:tabs>
          <w:tab w:val="left" w:pos="851"/>
        </w:tabs>
        <w:autoSpaceDE w:val="0"/>
        <w:autoSpaceDN w:val="0"/>
        <w:adjustRightInd w:val="0"/>
        <w:ind w:left="1134" w:hanging="708"/>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2A18792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a.</w:t>
      </w:r>
      <w:r w:rsidRPr="00AB3562">
        <w:rPr>
          <w:rFonts w:cs="Arial"/>
          <w:color w:val="000000"/>
          <w:szCs w:val="20"/>
        </w:rPr>
        <w:tab/>
        <w:t>katerega velikost je najmanj 5 ha (v skladu z veljavnim prostorskim aktom prijavitelja),</w:t>
      </w:r>
    </w:p>
    <w:p w14:paraId="07ED773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b.</w:t>
      </w:r>
      <w:r w:rsidRPr="00AB3562">
        <w:rPr>
          <w:rFonts w:cs="Arial"/>
          <w:color w:val="000000"/>
          <w:szCs w:val="20"/>
        </w:rPr>
        <w:tab/>
        <w:t>ki bo v okviru projekta, ki je predmet vloge na javni razpis, obsegalo vzpostavitev novih uporabnih površin v velikosti najmanj 1 ha,</w:t>
      </w:r>
    </w:p>
    <w:p w14:paraId="3C040201" w14:textId="77777777" w:rsidR="00053793" w:rsidRPr="00093F5C"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c.</w:t>
      </w:r>
      <w:r w:rsidRPr="00AB3562">
        <w:rPr>
          <w:rFonts w:cs="Arial"/>
          <w:color w:val="000000"/>
          <w:szCs w:val="20"/>
        </w:rPr>
        <w:tab/>
        <w:t>katere nadaljnji potencial povečanja uporabnih površin EPC je najmanj 2 ha (prostorski akt prijavitelja za ta del EPC je sprejet, ali v sprejemanju).</w:t>
      </w:r>
    </w:p>
    <w:p w14:paraId="7FE6BE92" w14:textId="6E60775E" w:rsidR="006C5640" w:rsidRPr="006C5640" w:rsidRDefault="0060645B" w:rsidP="00737C61">
      <w:pPr>
        <w:pStyle w:val="Odstavekseznama"/>
        <w:numPr>
          <w:ilvl w:val="0"/>
          <w:numId w:val="14"/>
        </w:numPr>
        <w:ind w:left="426" w:hanging="426"/>
        <w:rPr>
          <w:rFonts w:eastAsiaTheme="minorEastAsia" w:cs="Arial"/>
          <w:szCs w:val="20"/>
        </w:rPr>
      </w:pPr>
      <w:r>
        <w:rPr>
          <w:rFonts w:eastAsiaTheme="minorEastAsia" w:cs="Arial"/>
          <w:szCs w:val="20"/>
        </w:rPr>
        <w:t xml:space="preserve">V okviru projekta mora biti izvedeno </w:t>
      </w:r>
      <w:r w:rsidRPr="00404268">
        <w:rPr>
          <w:rFonts w:eastAsiaTheme="minorEastAsia" w:cs="Arial"/>
          <w:b/>
          <w:szCs w:val="20"/>
        </w:rPr>
        <w:t xml:space="preserve">najmanj pet (5) ukrepov v skupni višini 10 % stroškov  </w:t>
      </w:r>
      <w:r w:rsidRPr="00404268">
        <w:rPr>
          <w:rFonts w:cs="Arial"/>
          <w:b/>
          <w:szCs w:val="20"/>
        </w:rPr>
        <w:t>gradbenih, obrtniških in instalacijskih (GOI) del</w:t>
      </w:r>
      <w:r w:rsidR="00876562">
        <w:rPr>
          <w:rFonts w:eastAsiaTheme="minorEastAsia" w:cs="Arial"/>
          <w:b/>
          <w:szCs w:val="20"/>
        </w:rPr>
        <w:t xml:space="preserve"> na enem ali obeh področjih</w:t>
      </w:r>
      <w:r w:rsidR="006C5640">
        <w:rPr>
          <w:rFonts w:eastAsiaTheme="minorEastAsia" w:cs="Arial"/>
          <w:b/>
          <w:szCs w:val="20"/>
        </w:rPr>
        <w:t>:</w:t>
      </w:r>
    </w:p>
    <w:p w14:paraId="3FEC24F4" w14:textId="77777777" w:rsidR="00876562" w:rsidRDefault="0060645B" w:rsidP="00737C61">
      <w:pPr>
        <w:pStyle w:val="Odstavekseznama"/>
        <w:numPr>
          <w:ilvl w:val="1"/>
          <w:numId w:val="25"/>
        </w:numPr>
        <w:ind w:left="709" w:hanging="283"/>
        <w:rPr>
          <w:rFonts w:eastAsiaTheme="minorEastAsia" w:cs="Arial"/>
          <w:szCs w:val="20"/>
        </w:rPr>
      </w:pPr>
      <w:r w:rsidRPr="00404268">
        <w:rPr>
          <w:rFonts w:eastAsiaTheme="minorEastAsia" w:cs="Arial"/>
          <w:b/>
          <w:szCs w:val="20"/>
        </w:rPr>
        <w:t>trajnostne naravnanosti projekta</w:t>
      </w:r>
      <w:r w:rsidR="00876562">
        <w:rPr>
          <w:rFonts w:eastAsiaTheme="minorEastAsia" w:cs="Arial"/>
          <w:szCs w:val="20"/>
        </w:rPr>
        <w:t>, ukrepi kot na primer:</w:t>
      </w:r>
    </w:p>
    <w:p w14:paraId="4451CD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raba obnovljivih virov energije za npr. javno razsvetljavo, </w:t>
      </w:r>
    </w:p>
    <w:p w14:paraId="5EBF2E2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recikliranje in zmanjševanje odpadnih snovi, </w:t>
      </w:r>
    </w:p>
    <w:p w14:paraId="3A9006F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energetska samooskrba EPC (za npr. javno razsvetljavo), </w:t>
      </w:r>
    </w:p>
    <w:p w14:paraId="514081CB" w14:textId="7660B67A" w:rsidR="006C5640" w:rsidRPr="006C5640"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vzpostavitev zbiralnika za ponovno uporabo odpadkov, postavitev polniln</w:t>
      </w:r>
      <w:r w:rsidR="00876562">
        <w:rPr>
          <w:rFonts w:eastAsiaTheme="minorEastAsia" w:cs="Arial"/>
          <w:szCs w:val="20"/>
        </w:rPr>
        <w:t>ice za električna vozila, ipd. oz.</w:t>
      </w:r>
    </w:p>
    <w:p w14:paraId="48E6C5F0" w14:textId="77777777" w:rsidR="00876562" w:rsidRPr="00876562" w:rsidRDefault="0060645B" w:rsidP="00737C61">
      <w:pPr>
        <w:pStyle w:val="Odstavekseznama"/>
        <w:numPr>
          <w:ilvl w:val="1"/>
          <w:numId w:val="25"/>
        </w:numPr>
        <w:ind w:left="709" w:hanging="283"/>
        <w:rPr>
          <w:rFonts w:eastAsiaTheme="minorEastAsia" w:cs="Arial"/>
          <w:szCs w:val="20"/>
        </w:rPr>
      </w:pPr>
      <w:proofErr w:type="spellStart"/>
      <w:r w:rsidRPr="00387533">
        <w:rPr>
          <w:rFonts w:eastAsiaTheme="minorEastAsia" w:cs="Arial"/>
          <w:b/>
          <w:szCs w:val="20"/>
        </w:rPr>
        <w:t>t.i</w:t>
      </w:r>
      <w:proofErr w:type="spellEnd"/>
      <w:r w:rsidRPr="00387533">
        <w:rPr>
          <w:rFonts w:eastAsiaTheme="minorEastAsia" w:cs="Arial"/>
          <w:b/>
          <w:szCs w:val="20"/>
        </w:rPr>
        <w:t>. modre oz. zelene infrastrukture</w:t>
      </w:r>
      <w:r w:rsidR="00876562" w:rsidRPr="00876562">
        <w:rPr>
          <w:rFonts w:eastAsiaTheme="minorEastAsia" w:cs="Arial"/>
          <w:szCs w:val="20"/>
        </w:rPr>
        <w:t>, ukrepi kot na primer</w:t>
      </w:r>
      <w:r w:rsidR="00876562">
        <w:rPr>
          <w:rFonts w:eastAsiaTheme="minorEastAsia" w:cs="Arial"/>
          <w:b/>
          <w:szCs w:val="20"/>
        </w:rPr>
        <w:t>:</w:t>
      </w:r>
    </w:p>
    <w:p w14:paraId="3C0A98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zelenih otokov, </w:t>
      </w:r>
    </w:p>
    <w:p w14:paraId="64391E5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lastRenderedPageBreak/>
        <w:t xml:space="preserve">zasaditev dreves, </w:t>
      </w:r>
    </w:p>
    <w:p w14:paraId="5BFD268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vodnih površin, </w:t>
      </w:r>
    </w:p>
    <w:p w14:paraId="5D2B7F24" w14:textId="43CDF570" w:rsidR="0060645B"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w:t>
      </w:r>
      <w:r w:rsidR="00876562">
        <w:rPr>
          <w:rFonts w:eastAsiaTheme="minorEastAsia" w:cs="Arial"/>
          <w:szCs w:val="20"/>
        </w:rPr>
        <w:t>eme ali v površinske vode, ipd.</w:t>
      </w:r>
      <w:r w:rsidRPr="00404268">
        <w:rPr>
          <w:rFonts w:eastAsiaTheme="minorEastAsia" w:cs="Arial"/>
          <w:szCs w:val="20"/>
        </w:rPr>
        <w:t>.</w:t>
      </w:r>
      <w:r>
        <w:rPr>
          <w:rFonts w:eastAsiaTheme="minorEastAsia" w:cs="Arial"/>
          <w:szCs w:val="20"/>
        </w:rPr>
        <w:t xml:space="preserve"> </w:t>
      </w:r>
    </w:p>
    <w:p w14:paraId="6F12DF62" w14:textId="5165BCA2" w:rsidR="007C37CC" w:rsidRPr="00F87928" w:rsidRDefault="007C37CC" w:rsidP="00F87928">
      <w:pPr>
        <w:pStyle w:val="Odstavekseznama"/>
        <w:numPr>
          <w:ilvl w:val="0"/>
          <w:numId w:val="14"/>
        </w:numPr>
        <w:ind w:left="426"/>
        <w:rPr>
          <w:rFonts w:cs="Arial"/>
          <w:szCs w:val="20"/>
        </w:rPr>
      </w:pPr>
      <w:r w:rsidRPr="009F7F4D">
        <w:rPr>
          <w:rFonts w:eastAsiaTheme="minorEastAsia" w:cs="Arial"/>
          <w:szCs w:val="20"/>
        </w:rPr>
        <w:t xml:space="preserve">Prijavitelj mora imeti pravico graditi oziroma posegati v prostor v skladu z veljavno gradbeno zakonodajo. Pravnomočno gradbeno dovoljenje za celotno investicijo mora biti priloženo vlogi na </w:t>
      </w:r>
      <w:r w:rsidR="00876562" w:rsidRPr="009F7F4D">
        <w:rPr>
          <w:rFonts w:eastAsiaTheme="minorEastAsia" w:cs="Arial"/>
          <w:szCs w:val="20"/>
        </w:rPr>
        <w:t xml:space="preserve">prvi rok za oddajo vlog na </w:t>
      </w:r>
      <w:r w:rsidRPr="009F7F4D">
        <w:rPr>
          <w:rFonts w:eastAsiaTheme="minorEastAsia" w:cs="Arial"/>
          <w:szCs w:val="20"/>
        </w:rPr>
        <w:t xml:space="preserve">javni razpis oz. ga mora prijavitelj ministrstvu predložiti najkasneje do dne 31. </w:t>
      </w:r>
      <w:r w:rsidR="00F645BF" w:rsidRPr="009F7F4D">
        <w:rPr>
          <w:rFonts w:eastAsiaTheme="minorEastAsia" w:cs="Arial"/>
          <w:szCs w:val="20"/>
        </w:rPr>
        <w:t>3</w:t>
      </w:r>
      <w:r w:rsidRPr="009F7F4D">
        <w:rPr>
          <w:rFonts w:eastAsiaTheme="minorEastAsia" w:cs="Arial"/>
          <w:szCs w:val="20"/>
        </w:rPr>
        <w:t>. 2023 (razen v primeru, ko v skladu z veljavno zakonodajo gradbenega dovoljenja ni potrebno pridobiti, kar mora biti dokumentirano in ustrezno obrazloženo s sklepom o zavrženju vloge za pridobitev gradbenega dovoljenja s strani upravne enote</w:t>
      </w:r>
      <w:r w:rsidR="00755FD5">
        <w:rPr>
          <w:rFonts w:eastAsiaTheme="minorEastAsia" w:cs="Arial"/>
          <w:szCs w:val="20"/>
        </w:rPr>
        <w:t>)</w:t>
      </w:r>
      <w:r w:rsidRPr="009F7F4D">
        <w:rPr>
          <w:rFonts w:eastAsiaTheme="minorEastAsia" w:cs="Arial"/>
          <w:szCs w:val="20"/>
        </w:rPr>
        <w:t xml:space="preserve">. V kolikor prijavitelj do dne 31. </w:t>
      </w:r>
      <w:r w:rsidR="00F645BF" w:rsidRPr="009F7F4D">
        <w:rPr>
          <w:rFonts w:eastAsiaTheme="minorEastAsia" w:cs="Arial"/>
          <w:szCs w:val="20"/>
        </w:rPr>
        <w:t>3</w:t>
      </w:r>
      <w:r w:rsidRPr="009F7F4D">
        <w:rPr>
          <w:rFonts w:eastAsiaTheme="minorEastAsia" w:cs="Arial"/>
          <w:szCs w:val="20"/>
        </w:rPr>
        <w:t>. 2023 ministrstvu pravnomočnega gradbenega dovoljenja ne bo predložil, se šteje, da je pogodba o sofinanciranju razvezana, s čimer prenehajo vse obveznosti ministrstva do prijavitelja</w:t>
      </w:r>
      <w:r w:rsidR="00876562" w:rsidRPr="009F7F4D">
        <w:rPr>
          <w:rFonts w:eastAsiaTheme="minorEastAsia" w:cs="Arial"/>
          <w:szCs w:val="20"/>
        </w:rPr>
        <w:t xml:space="preserve">, </w:t>
      </w:r>
      <w:r w:rsidR="00876562" w:rsidRPr="009F7F4D">
        <w:rPr>
          <w:rFonts w:cs="Arial"/>
          <w:szCs w:val="20"/>
        </w:rPr>
        <w:t xml:space="preserve">prejemnik pa bo moral vrniti prejeta sredstva po tej pogodbi v roku 30 (tridesetih) dni od pisnega poziva </w:t>
      </w:r>
      <w:r w:rsidR="003C59E8">
        <w:rPr>
          <w:rFonts w:cs="Arial"/>
          <w:szCs w:val="20"/>
        </w:rPr>
        <w:t>ministrstva</w:t>
      </w:r>
      <w:r w:rsidR="00876562" w:rsidRPr="009F7F4D">
        <w:rPr>
          <w:rFonts w:cs="Arial"/>
          <w:szCs w:val="20"/>
        </w:rPr>
        <w:t xml:space="preserve">, </w:t>
      </w:r>
      <w:r w:rsidR="008B7B66">
        <w:rPr>
          <w:rFonts w:cs="Arial"/>
          <w:szCs w:val="20"/>
        </w:rPr>
        <w:t>skupaj z zakonskimi zamudnimi obrestmi</w:t>
      </w:r>
      <w:r w:rsidR="00876562" w:rsidRPr="009F7F4D">
        <w:rPr>
          <w:rFonts w:cs="Arial"/>
          <w:szCs w:val="20"/>
        </w:rPr>
        <w:t xml:space="preserve"> </w:t>
      </w:r>
      <w:r w:rsidR="00F87928" w:rsidRPr="00F87928">
        <w:rPr>
          <w:rFonts w:cs="Arial"/>
          <w:szCs w:val="20"/>
        </w:rPr>
        <w:t>od dneva izplačila do dneva nakazila v proračunski sklad NOO oz. proračun RS</w:t>
      </w:r>
      <w:r w:rsidRPr="00F87928">
        <w:rPr>
          <w:rFonts w:eastAsiaTheme="minorEastAsia" w:cs="Arial"/>
          <w:szCs w:val="20"/>
        </w:rPr>
        <w:t xml:space="preserve">. Za projekte, katerih vloge bodo oddane na drugi (2.) rok </w:t>
      </w:r>
      <w:r w:rsidR="00876562" w:rsidRPr="00F87928">
        <w:rPr>
          <w:rFonts w:eastAsiaTheme="minorEastAsia" w:cs="Arial"/>
          <w:szCs w:val="20"/>
        </w:rPr>
        <w:t>za oddajo</w:t>
      </w:r>
      <w:r w:rsidRPr="00F87928">
        <w:rPr>
          <w:rFonts w:eastAsiaTheme="minorEastAsia" w:cs="Arial"/>
          <w:szCs w:val="20"/>
        </w:rPr>
        <w:t xml:space="preserve"> vlog, mora biti</w:t>
      </w:r>
      <w:r w:rsidR="00C4017B" w:rsidRPr="00F87928">
        <w:rPr>
          <w:rFonts w:eastAsiaTheme="minorEastAsia" w:cs="Arial"/>
          <w:szCs w:val="20"/>
        </w:rPr>
        <w:t xml:space="preserve"> že ob</w:t>
      </w:r>
      <w:r w:rsidRPr="00F87928">
        <w:rPr>
          <w:rFonts w:eastAsiaTheme="minorEastAsia" w:cs="Arial"/>
          <w:szCs w:val="20"/>
        </w:rPr>
        <w:t xml:space="preserve"> vlogi priloženo pravnomočno gradbeno dovoljenje (oz. sklep o zavrženju vloge s strani upravne enote).</w:t>
      </w:r>
    </w:p>
    <w:p w14:paraId="68B966DC"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w:t>
      </w:r>
      <w:r>
        <w:rPr>
          <w:rFonts w:eastAsiaTheme="minorEastAsia" w:cs="Arial"/>
          <w:szCs w:val="20"/>
        </w:rPr>
        <w:t>zaključka projekta</w:t>
      </w:r>
      <w:r w:rsidRPr="00DB6AEB">
        <w:rPr>
          <w:rStyle w:val="Sprotnaopomba-sklic"/>
          <w:rFonts w:cs="Arial"/>
          <w:szCs w:val="20"/>
        </w:rPr>
        <w:footnoteReference w:id="8"/>
      </w:r>
      <w:r w:rsidRPr="00DB6AEB">
        <w:rPr>
          <w:rFonts w:eastAsiaTheme="minorEastAsia" w:cs="Arial"/>
          <w:szCs w:val="20"/>
        </w:rPr>
        <w:t>.</w:t>
      </w:r>
    </w:p>
    <w:p w14:paraId="00293A2C" w14:textId="6DF97CF6"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vlogi predložiti podatke o podjetjih, ki so izkazala interes za vstop v EPC ter podatke o površini v </w:t>
      </w:r>
      <w:r w:rsidR="001530B2" w:rsidRPr="00AB3562">
        <w:rPr>
          <w:rFonts w:eastAsiaTheme="minorEastAsia" w:cs="Arial"/>
          <w:szCs w:val="20"/>
        </w:rPr>
        <w:t>EPC</w:t>
      </w:r>
      <w:r w:rsidRPr="00AB3562">
        <w:rPr>
          <w:rFonts w:eastAsiaTheme="minorEastAsia" w:cs="Arial"/>
          <w:szCs w:val="20"/>
        </w:rPr>
        <w:t xml:space="preserve">, na kateri bodo ta podjetja izvajala svojo poslovno dejavnost. </w:t>
      </w:r>
    </w:p>
    <w:p w14:paraId="48A96A93" w14:textId="273DAF89"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investicijski dokumentaciji in </w:t>
      </w:r>
      <w:r w:rsidR="005F5E8A" w:rsidRPr="00AB3562">
        <w:rPr>
          <w:rFonts w:eastAsiaTheme="minorEastAsia" w:cs="Arial"/>
          <w:szCs w:val="20"/>
        </w:rPr>
        <w:t>prijavnem obrazcu</w:t>
      </w:r>
      <w:r w:rsidR="00F07C07" w:rsidRPr="00AB3562">
        <w:rPr>
          <w:rFonts w:eastAsiaTheme="minorEastAsia" w:cs="Arial"/>
          <w:szCs w:val="20"/>
        </w:rPr>
        <w:t xml:space="preserve"> (prijavni obrazec je del </w:t>
      </w:r>
      <w:r w:rsidR="00DF2130" w:rsidRPr="00AB3562">
        <w:rPr>
          <w:rFonts w:eastAsiaTheme="minorEastAsia" w:cs="Arial"/>
          <w:szCs w:val="20"/>
        </w:rPr>
        <w:t xml:space="preserve">spletne </w:t>
      </w:r>
      <w:r w:rsidR="00F07C07" w:rsidRPr="00AB3562">
        <w:rPr>
          <w:rFonts w:eastAsiaTheme="minorEastAsia" w:cs="Arial"/>
          <w:szCs w:val="20"/>
        </w:rPr>
        <w:t>aplikacije za oddajo vlog)</w:t>
      </w:r>
      <w:r w:rsidRPr="00AB3562">
        <w:rPr>
          <w:rFonts w:eastAsiaTheme="minorEastAsia" w:cs="Arial"/>
          <w:szCs w:val="20"/>
        </w:rPr>
        <w:t xml:space="preserve"> izkazovati ustrezno kadrovsko sposobnost za izvajanje projekta.</w:t>
      </w:r>
    </w:p>
    <w:p w14:paraId="266A52E9" w14:textId="77B53815"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Prijavitelj mora vlogi predložiti grafični prikaz EPC</w:t>
      </w:r>
      <w:r w:rsidR="005B4343" w:rsidRPr="00AB3562">
        <w:rPr>
          <w:rFonts w:eastAsiaTheme="minorEastAsia" w:cs="Arial"/>
          <w:szCs w:val="20"/>
        </w:rPr>
        <w:t xml:space="preserve"> (lahko tudi več grafičnih prikazov)</w:t>
      </w:r>
      <w:r w:rsidRPr="00AB3562">
        <w:rPr>
          <w:rFonts w:eastAsiaTheme="minorEastAsia" w:cs="Arial"/>
          <w:szCs w:val="20"/>
        </w:rPr>
        <w:t>, ki je predmet vloge ter grafično prikazati vse predvidene posege v EPC. Na grafičnem prikazu mora biti jasno označeno:</w:t>
      </w:r>
    </w:p>
    <w:p w14:paraId="57FB7DC6"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6614F98E"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DB6BA9D" w14:textId="400DA2BC"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w:t>
      </w:r>
      <w:r w:rsidR="0028646F" w:rsidRPr="00AB3562">
        <w:rPr>
          <w:rFonts w:eastAsiaTheme="minorEastAsia" w:cs="Arial"/>
          <w:szCs w:val="20"/>
        </w:rPr>
        <w:t>nove</w:t>
      </w:r>
      <w:r w:rsidRPr="00AB3562">
        <w:rPr>
          <w:rFonts w:eastAsiaTheme="minorEastAsia" w:cs="Arial"/>
          <w:szCs w:val="20"/>
        </w:rPr>
        <w:t xml:space="preserve"> uporabne površine EPC</w:t>
      </w:r>
      <w:r w:rsidR="0028646F" w:rsidRPr="00AB3562">
        <w:rPr>
          <w:rFonts w:eastAsiaTheme="minorEastAsia" w:cs="Arial"/>
          <w:szCs w:val="20"/>
        </w:rPr>
        <w:t xml:space="preserve"> (najmanj </w:t>
      </w:r>
      <w:r w:rsidR="00053793" w:rsidRPr="00AB3562">
        <w:rPr>
          <w:rFonts w:eastAsiaTheme="minorEastAsia" w:cs="Arial"/>
          <w:szCs w:val="20"/>
        </w:rPr>
        <w:t>1</w:t>
      </w:r>
      <w:r w:rsidR="0028646F" w:rsidRPr="00AB3562">
        <w:rPr>
          <w:rFonts w:eastAsiaTheme="minorEastAsia" w:cs="Arial"/>
          <w:szCs w:val="20"/>
        </w:rPr>
        <w:t xml:space="preserve"> ha)</w:t>
      </w:r>
      <w:r w:rsidRPr="00AB3562">
        <w:rPr>
          <w:rFonts w:eastAsiaTheme="minorEastAsia" w:cs="Arial"/>
          <w:szCs w:val="20"/>
        </w:rPr>
        <w:t>, ki jih bodo podjetja zasedla najkasneje v roku treh (3) let po zaključku projekta</w:t>
      </w:r>
      <w:r w:rsidR="0028646F" w:rsidRPr="00AB3562">
        <w:rPr>
          <w:rFonts w:eastAsiaTheme="minorEastAsia" w:cs="Arial"/>
          <w:szCs w:val="20"/>
        </w:rPr>
        <w:t xml:space="preserve"> (najmanj 50 % </w:t>
      </w:r>
      <w:r w:rsidR="00A50973" w:rsidRPr="00AB3562">
        <w:rPr>
          <w:rFonts w:eastAsiaTheme="minorEastAsia" w:cs="Arial"/>
          <w:szCs w:val="20"/>
        </w:rPr>
        <w:t>novih</w:t>
      </w:r>
      <w:r w:rsidR="0028646F" w:rsidRPr="00AB3562">
        <w:rPr>
          <w:rFonts w:eastAsiaTheme="minorEastAsia" w:cs="Arial"/>
          <w:szCs w:val="20"/>
        </w:rPr>
        <w:t xml:space="preserve"> </w:t>
      </w:r>
      <w:r w:rsidR="00A50973" w:rsidRPr="00AB3562">
        <w:rPr>
          <w:rFonts w:eastAsiaTheme="minorEastAsia" w:cs="Arial"/>
          <w:szCs w:val="20"/>
        </w:rPr>
        <w:t xml:space="preserve">prostih </w:t>
      </w:r>
      <w:r w:rsidR="0028646F" w:rsidRPr="00AB3562">
        <w:rPr>
          <w:rFonts w:eastAsiaTheme="minorEastAsia" w:cs="Arial"/>
          <w:szCs w:val="20"/>
        </w:rPr>
        <w:t>uporabnih površin)</w:t>
      </w:r>
      <w:r w:rsidRPr="00AB3562">
        <w:rPr>
          <w:rFonts w:eastAsiaTheme="minorEastAsia" w:cs="Arial"/>
          <w:szCs w:val="20"/>
        </w:rPr>
        <w:t>;</w:t>
      </w:r>
    </w:p>
    <w:p w14:paraId="762206CD"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126BEAA6" w14:textId="7662A703" w:rsidR="0060645B" w:rsidRPr="00DB6AEB" w:rsidRDefault="0060645B" w:rsidP="0060645B">
      <w:pPr>
        <w:ind w:left="426"/>
        <w:rPr>
          <w:rFonts w:eastAsiaTheme="minorEastAsia" w:cs="Arial"/>
          <w:szCs w:val="20"/>
        </w:rPr>
      </w:pPr>
      <w:r w:rsidRPr="00DB6AEB">
        <w:rPr>
          <w:rFonts w:eastAsiaTheme="minorEastAsia" w:cs="Arial"/>
          <w:szCs w:val="20"/>
        </w:rPr>
        <w:t xml:space="preserve">Grafični prikaz mora biti pripravljen in obrazložen tako, da bo iz njega </w:t>
      </w:r>
      <w:r>
        <w:rPr>
          <w:rFonts w:eastAsiaTheme="minorEastAsia" w:cs="Arial"/>
          <w:szCs w:val="20"/>
        </w:rPr>
        <w:t>jasno razviden</w:t>
      </w:r>
      <w:r w:rsidRPr="00DB6AEB">
        <w:rPr>
          <w:rFonts w:eastAsiaTheme="minorEastAsia" w:cs="Arial"/>
          <w:szCs w:val="20"/>
        </w:rPr>
        <w:t xml:space="preserve"> odstotek zasedenosti uporabnih površin EPC.</w:t>
      </w:r>
      <w:r>
        <w:rPr>
          <w:rFonts w:eastAsiaTheme="minorEastAsia" w:cs="Arial"/>
          <w:szCs w:val="20"/>
        </w:rPr>
        <w:t xml:space="preserve"> Priloga grafičnemu prikazu je tudi seznam vseh parcel in velikost le-teh.</w:t>
      </w:r>
      <w:r w:rsidR="005B4343">
        <w:rPr>
          <w:rFonts w:eastAsiaTheme="minorEastAsia" w:cs="Arial"/>
          <w:szCs w:val="20"/>
        </w:rPr>
        <w:t xml:space="preserve"> </w:t>
      </w:r>
    </w:p>
    <w:p w14:paraId="5115A5AA"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biti skladen z namenom, ciljem in predmetom javnega razpisa. </w:t>
      </w:r>
    </w:p>
    <w:p w14:paraId="46814FE9" w14:textId="4B806F6C" w:rsidR="0060645B" w:rsidRPr="006C7FB9" w:rsidRDefault="0060645B" w:rsidP="00737C61">
      <w:pPr>
        <w:pStyle w:val="Odstavekseznama"/>
        <w:numPr>
          <w:ilvl w:val="0"/>
          <w:numId w:val="14"/>
        </w:numPr>
        <w:ind w:left="426" w:hanging="426"/>
        <w:rPr>
          <w:rFonts w:eastAsiaTheme="minorEastAsia" w:cs="Arial"/>
          <w:szCs w:val="20"/>
        </w:rPr>
      </w:pPr>
      <w:r w:rsidRPr="006C7FB9">
        <w:rPr>
          <w:rFonts w:eastAsiaTheme="minorEastAsia" w:cs="Arial"/>
          <w:szCs w:val="20"/>
        </w:rPr>
        <w:t xml:space="preserve">Projekti, </w:t>
      </w:r>
      <w:r>
        <w:rPr>
          <w:rFonts w:eastAsiaTheme="minorEastAsia" w:cs="Arial"/>
          <w:szCs w:val="20"/>
        </w:rPr>
        <w:t>katerih aktivnosti</w:t>
      </w:r>
      <w:r w:rsidRPr="006C7FB9">
        <w:rPr>
          <w:rFonts w:eastAsiaTheme="minorEastAsia" w:cs="Arial"/>
          <w:szCs w:val="20"/>
        </w:rPr>
        <w:t xml:space="preserve"> bodo/bi bile na dan izdaje sklepa o izboru projekta že zaključene, niso upravičeni do sofinanciranja.</w:t>
      </w:r>
    </w:p>
    <w:p w14:paraId="69E37FB9"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Prijavitelj mora imeti za projekt zaključeno finančno konstrukcijo oziroma ob upoštevanju virov po tem javnem razpisu zagotovljene vire za izvedbo celotne</w:t>
      </w:r>
      <w:r>
        <w:rPr>
          <w:rFonts w:eastAsiaTheme="minorEastAsia" w:cs="Arial"/>
          <w:szCs w:val="20"/>
        </w:rPr>
        <w:t>ga</w:t>
      </w:r>
      <w:r w:rsidRPr="00DB6AEB">
        <w:rPr>
          <w:rFonts w:eastAsiaTheme="minorEastAsia" w:cs="Arial"/>
          <w:szCs w:val="20"/>
        </w:rPr>
        <w:t xml:space="preserve"> projekta. </w:t>
      </w:r>
    </w:p>
    <w:p w14:paraId="57A7D37E"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p w14:paraId="5C696934" w14:textId="31F7113B"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imeti vnaprej določeno trajanje ter določen začetek in konec izvajanja</w:t>
      </w:r>
      <w:r w:rsidR="0062599A">
        <w:rPr>
          <w:rFonts w:eastAsiaTheme="minorEastAsia" w:cs="Arial"/>
          <w:szCs w:val="20"/>
        </w:rPr>
        <w:t xml:space="preserve"> v skladu z javnim razpisom in razpisno dokumentacijo</w:t>
      </w:r>
      <w:r w:rsidRPr="00DB6AEB">
        <w:rPr>
          <w:rFonts w:eastAsiaTheme="minorEastAsia" w:cs="Arial"/>
          <w:szCs w:val="20"/>
        </w:rPr>
        <w:t xml:space="preserve">. </w:t>
      </w:r>
    </w:p>
    <w:p w14:paraId="52F5E753" w14:textId="50EEBF64"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lastRenderedPageBreak/>
        <w:t>Projekt mora biti ustrezno opredeljen v veljavnem aktu o proračunu prijavitelja, in sicer v načrtu raz</w:t>
      </w:r>
      <w:r w:rsidR="00E930FC">
        <w:rPr>
          <w:rFonts w:eastAsiaTheme="minorEastAsia" w:cs="Arial"/>
          <w:szCs w:val="20"/>
        </w:rPr>
        <w:t>vojnih programov (v nadaljnjem besedilu</w:t>
      </w:r>
      <w:r w:rsidRPr="00DB6AEB">
        <w:rPr>
          <w:rFonts w:eastAsiaTheme="minorEastAsia" w:cs="Arial"/>
          <w:szCs w:val="20"/>
        </w:rPr>
        <w:t xml:space="preserve">: NRP) - tretji del proračuna. Naziv projekta, zneski in viri financiranja morajo biti v investicijskem dokumentu, v obrazcih vloge in v NRP </w:t>
      </w:r>
      <w:r>
        <w:rPr>
          <w:rFonts w:eastAsiaTheme="minorEastAsia" w:cs="Arial"/>
          <w:szCs w:val="20"/>
        </w:rPr>
        <w:t>skladni</w:t>
      </w:r>
      <w:r w:rsidRPr="00DB6AEB">
        <w:rPr>
          <w:rFonts w:eastAsiaTheme="minorEastAsia" w:cs="Arial"/>
          <w:szCs w:val="20"/>
        </w:rPr>
        <w:t>.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3EB84986" w14:textId="2CB1BC7D" w:rsidR="0060645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Za projekt mora biti izdelana in s strani pristojnega organa prijavitelja potrjena investicijska dokumentacija v skladu z določili Uredbe </w:t>
      </w:r>
      <w:r w:rsidRPr="00E06E98">
        <w:rPr>
          <w:rFonts w:eastAsiaTheme="minorEastAsia" w:cs="Arial"/>
          <w:szCs w:val="20"/>
        </w:rPr>
        <w:t xml:space="preserve">o enotni metodologiji za pripravo in obravnavo investicijske dokumentacije na področju javnih financ </w:t>
      </w:r>
      <w:r w:rsidRPr="00E06E98">
        <w:rPr>
          <w:rFonts w:cs="Arial"/>
          <w:bCs/>
          <w:szCs w:val="20"/>
          <w:shd w:val="clear" w:color="auto" w:fill="FFFFFF"/>
        </w:rPr>
        <w:t>(Uradni list RS, št. </w:t>
      </w:r>
      <w:r w:rsidRPr="0060645B">
        <w:rPr>
          <w:rFonts w:cs="Arial"/>
          <w:bCs/>
          <w:szCs w:val="20"/>
          <w:shd w:val="clear" w:color="auto" w:fill="FFFFFF"/>
        </w:rPr>
        <w:t>60/06</w:t>
      </w:r>
      <w:r w:rsidRPr="00E06E98">
        <w:rPr>
          <w:rFonts w:cs="Arial"/>
          <w:bCs/>
          <w:szCs w:val="20"/>
          <w:shd w:val="clear" w:color="auto" w:fill="FFFFFF"/>
        </w:rPr>
        <w:t>, </w:t>
      </w:r>
      <w:r w:rsidRPr="0060645B">
        <w:rPr>
          <w:rFonts w:cs="Arial"/>
          <w:bCs/>
          <w:szCs w:val="20"/>
          <w:shd w:val="clear" w:color="auto" w:fill="FFFFFF"/>
        </w:rPr>
        <w:t>54/10</w:t>
      </w:r>
      <w:r w:rsidRPr="00E06E98">
        <w:rPr>
          <w:rFonts w:cs="Arial"/>
          <w:bCs/>
          <w:szCs w:val="20"/>
          <w:shd w:val="clear" w:color="auto" w:fill="FFFFFF"/>
        </w:rPr>
        <w:t> in </w:t>
      </w:r>
      <w:r w:rsidRPr="0060645B">
        <w:rPr>
          <w:rFonts w:cs="Arial"/>
          <w:bCs/>
          <w:szCs w:val="20"/>
          <w:shd w:val="clear" w:color="auto" w:fill="FFFFFF"/>
        </w:rPr>
        <w:t>27/16</w:t>
      </w:r>
      <w:r w:rsidRPr="00E06E98">
        <w:rPr>
          <w:rFonts w:cs="Arial"/>
          <w:b/>
          <w:bCs/>
          <w:szCs w:val="20"/>
          <w:shd w:val="clear" w:color="auto" w:fill="FFFFFF"/>
        </w:rPr>
        <w:t>)</w:t>
      </w:r>
      <w:r w:rsidRPr="00E06E98">
        <w:rPr>
          <w:rFonts w:eastAsiaTheme="minorEastAsia" w:cs="Arial"/>
          <w:szCs w:val="20"/>
        </w:rPr>
        <w:t xml:space="preserve">. </w:t>
      </w:r>
      <w:r w:rsidRPr="00DB6AEB">
        <w:rPr>
          <w:rFonts w:eastAsiaTheme="minorEastAsia" w:cs="Arial"/>
          <w:szCs w:val="20"/>
        </w:rPr>
        <w:t xml:space="preserve">Prijavitelj mora </w:t>
      </w:r>
      <w:r w:rsidR="008D2503">
        <w:rPr>
          <w:rFonts w:eastAsiaTheme="minorEastAsia" w:cs="Arial"/>
          <w:szCs w:val="20"/>
        </w:rPr>
        <w:t>k</w:t>
      </w:r>
      <w:r w:rsidRPr="00DB6AEB">
        <w:rPr>
          <w:rFonts w:eastAsiaTheme="minorEastAsia" w:cs="Arial"/>
          <w:szCs w:val="20"/>
        </w:rPr>
        <w:t xml:space="preserve"> vlogi predložiti podpisan(e) in žigosan(e) sklep(e) o potrditvi investicijske dokumentacije. </w:t>
      </w:r>
    </w:p>
    <w:p w14:paraId="3BEB30A0" w14:textId="4E2BA73E" w:rsidR="00CA4C8B" w:rsidRDefault="00CA4C8B" w:rsidP="00737C61">
      <w:pPr>
        <w:pStyle w:val="Odstavekseznama"/>
        <w:numPr>
          <w:ilvl w:val="0"/>
          <w:numId w:val="14"/>
        </w:numPr>
        <w:ind w:left="426" w:hanging="426"/>
        <w:rPr>
          <w:rFonts w:eastAsiaTheme="minorEastAsia" w:cs="Arial"/>
          <w:szCs w:val="20"/>
        </w:rPr>
      </w:pPr>
      <w:r w:rsidRPr="00CA4C8B">
        <w:rPr>
          <w:rFonts w:eastAsiaTheme="minorEastAsia" w:cs="Arial"/>
          <w:szCs w:val="20"/>
        </w:rPr>
        <w:t xml:space="preserve">Sestavni del investicijske dokumentacije mora biti </w:t>
      </w:r>
      <w:r>
        <w:rPr>
          <w:rFonts w:eastAsiaTheme="minorEastAsia" w:cs="Arial"/>
          <w:szCs w:val="20"/>
        </w:rPr>
        <w:t>izračun finančne vrzeli, izdelan</w:t>
      </w:r>
      <w:r w:rsidRPr="00CA4C8B">
        <w:rPr>
          <w:rFonts w:eastAsiaTheme="minorEastAsia" w:cs="Arial"/>
          <w:szCs w:val="20"/>
        </w:rPr>
        <w:t xml:space="preserve"> v skladu z Delegirano uredbo komisije 480/2014 (členi 15 do 19) in Izvedbeno uredbo komisije 2015/207 EU (člen 3 in Priloga III</w:t>
      </w:r>
      <w:r>
        <w:rPr>
          <w:rFonts w:eastAsiaTheme="minorEastAsia" w:cs="Arial"/>
          <w:szCs w:val="20"/>
        </w:rPr>
        <w:t>)</w:t>
      </w:r>
      <w:r w:rsidRPr="00CA4C8B">
        <w:rPr>
          <w:rFonts w:eastAsiaTheme="minorEastAsia" w:cs="Arial"/>
          <w:szCs w:val="20"/>
        </w:rPr>
        <w:t xml:space="preserve">. Če se </w:t>
      </w:r>
      <w:r>
        <w:rPr>
          <w:rFonts w:eastAsiaTheme="minorEastAsia" w:cs="Arial"/>
          <w:szCs w:val="20"/>
        </w:rPr>
        <w:t>projekt</w:t>
      </w:r>
      <w:r w:rsidRPr="00CA4C8B">
        <w:rPr>
          <w:rFonts w:eastAsiaTheme="minorEastAsia" w:cs="Arial"/>
          <w:szCs w:val="20"/>
        </w:rPr>
        <w:t xml:space="preserve"> izvaja v več fazah, se finančna vrz</w:t>
      </w:r>
      <w:r>
        <w:rPr>
          <w:rFonts w:eastAsiaTheme="minorEastAsia" w:cs="Arial"/>
          <w:szCs w:val="20"/>
        </w:rPr>
        <w:t xml:space="preserve">el </w:t>
      </w:r>
      <w:r w:rsidRPr="00CA4C8B">
        <w:rPr>
          <w:rFonts w:eastAsiaTheme="minorEastAsia" w:cs="Arial"/>
          <w:szCs w:val="20"/>
        </w:rPr>
        <w:t xml:space="preserve">izdeluje za fazo, ki je predmet vloge. </w:t>
      </w:r>
    </w:p>
    <w:p w14:paraId="3EE96283" w14:textId="53068362" w:rsidR="0060645B" w:rsidRPr="00DB6AEB" w:rsidRDefault="00FA3E16" w:rsidP="00737C61">
      <w:pPr>
        <w:pStyle w:val="Odstavekseznama"/>
        <w:numPr>
          <w:ilvl w:val="0"/>
          <w:numId w:val="14"/>
        </w:numPr>
        <w:ind w:left="426" w:hanging="426"/>
        <w:rPr>
          <w:rFonts w:eastAsiaTheme="minorEastAsia" w:cs="Arial"/>
          <w:szCs w:val="20"/>
        </w:rPr>
      </w:pPr>
      <w:r w:rsidRPr="00DB6AEB">
        <w:rPr>
          <w:rFonts w:eastAsiaTheme="minorEastAsia" w:cs="Arial"/>
          <w:szCs w:val="20"/>
        </w:rPr>
        <w:t>Iz vloge mora biti razvidna predvidena zasedenost novo opremljenih uporabnih površin EPC, namenjenih podjetniški dejavnosti</w:t>
      </w:r>
      <w:r>
        <w:rPr>
          <w:rFonts w:eastAsiaTheme="minorEastAsia" w:cs="Arial"/>
          <w:szCs w:val="20"/>
        </w:rPr>
        <w:t xml:space="preserve">. </w:t>
      </w:r>
      <w:r w:rsidR="0060645B" w:rsidRPr="00DB6AEB">
        <w:rPr>
          <w:rFonts w:eastAsiaTheme="minorEastAsia" w:cs="Arial"/>
          <w:szCs w:val="20"/>
        </w:rPr>
        <w:t xml:space="preserve">Predmet sofinanciranja so lahko le projekti, ki </w:t>
      </w:r>
      <w:r>
        <w:rPr>
          <w:rFonts w:eastAsiaTheme="minorEastAsia" w:cs="Arial"/>
          <w:szCs w:val="20"/>
        </w:rPr>
        <w:t xml:space="preserve">v roku 3 (treh) let po zaključku projekta </w:t>
      </w:r>
      <w:r w:rsidR="0060645B" w:rsidRPr="00DB6AEB">
        <w:rPr>
          <w:rFonts w:eastAsiaTheme="minorEastAsia" w:cs="Arial"/>
          <w:szCs w:val="20"/>
        </w:rPr>
        <w:t>pr</w:t>
      </w:r>
      <w:r w:rsidR="00A314FD">
        <w:rPr>
          <w:rFonts w:eastAsiaTheme="minorEastAsia" w:cs="Arial"/>
          <w:szCs w:val="20"/>
        </w:rPr>
        <w:t>edvidevajo vsaj 50 % zasedenost</w:t>
      </w:r>
      <w:r w:rsidR="00FF58AD">
        <w:rPr>
          <w:rFonts w:eastAsiaTheme="minorEastAsia" w:cs="Arial"/>
          <w:szCs w:val="20"/>
        </w:rPr>
        <w:t xml:space="preserve"> novih</w:t>
      </w:r>
      <w:r w:rsidR="0060645B" w:rsidRPr="00DB6AEB">
        <w:rPr>
          <w:rFonts w:eastAsiaTheme="minorEastAsia" w:cs="Arial"/>
          <w:szCs w:val="20"/>
        </w:rPr>
        <w:t xml:space="preserve"> prostih uporabnih površin EPC</w:t>
      </w:r>
      <w:r w:rsidR="0022603C">
        <w:rPr>
          <w:rFonts w:eastAsiaTheme="minorEastAsia" w:cs="Arial"/>
          <w:szCs w:val="20"/>
        </w:rPr>
        <w:t xml:space="preserve"> s strani MSP</w:t>
      </w:r>
      <w:r w:rsidR="0041317B">
        <w:rPr>
          <w:rStyle w:val="Sprotnaopomba-sklic"/>
          <w:rFonts w:eastAsiaTheme="minorEastAsia" w:cs="Arial"/>
          <w:szCs w:val="20"/>
        </w:rPr>
        <w:footnoteReference w:id="9"/>
      </w:r>
      <w:r w:rsidR="0060645B" w:rsidRPr="00DB6AEB">
        <w:rPr>
          <w:rFonts w:eastAsiaTheme="minorEastAsia" w:cs="Arial"/>
          <w:szCs w:val="20"/>
        </w:rPr>
        <w:t>. V</w:t>
      </w:r>
      <w:r>
        <w:rPr>
          <w:rFonts w:eastAsiaTheme="minorEastAsia" w:cs="Arial"/>
          <w:szCs w:val="20"/>
        </w:rPr>
        <w:t xml:space="preserve"> navedeni</w:t>
      </w:r>
      <w:r w:rsidR="0060645B" w:rsidRPr="00DB6AEB">
        <w:rPr>
          <w:rFonts w:eastAsiaTheme="minorEastAsia" w:cs="Arial"/>
          <w:szCs w:val="20"/>
        </w:rPr>
        <w:t xml:space="preserve"> % zasedenosti se ne štejejo:</w:t>
      </w:r>
    </w:p>
    <w:p w14:paraId="1A750459" w14:textId="073A49FC"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s trgovinsko dejavnostjo (razen v primeru, da tako podjetje v poslovni coni vzpostavi logistično-distribucijski center);</w:t>
      </w:r>
    </w:p>
    <w:p w14:paraId="623505B0" w14:textId="1700972E" w:rsidR="00B834D5" w:rsidRDefault="00B834D5" w:rsidP="00737C61">
      <w:pPr>
        <w:pStyle w:val="Odstavekseznama"/>
        <w:numPr>
          <w:ilvl w:val="0"/>
          <w:numId w:val="15"/>
        </w:numPr>
        <w:tabs>
          <w:tab w:val="left" w:pos="2835"/>
        </w:tabs>
        <w:ind w:left="851" w:hanging="425"/>
        <w:rPr>
          <w:rFonts w:eastAsiaTheme="minorEastAsia" w:cs="Arial"/>
          <w:szCs w:val="20"/>
        </w:rPr>
      </w:pPr>
      <w:r>
        <w:rPr>
          <w:rFonts w:eastAsiaTheme="minorEastAsia" w:cs="Arial"/>
          <w:szCs w:val="20"/>
        </w:rPr>
        <w:t>velika p</w:t>
      </w:r>
      <w:r w:rsidR="00FA3E16">
        <w:rPr>
          <w:rFonts w:eastAsiaTheme="minorEastAsia" w:cs="Arial"/>
          <w:szCs w:val="20"/>
        </w:rPr>
        <w:t>odjetja.</w:t>
      </w:r>
    </w:p>
    <w:p w14:paraId="21FCF326" w14:textId="5D8BC6A4" w:rsidR="00FA3E16" w:rsidRPr="00FA3E16" w:rsidRDefault="00FA3E16" w:rsidP="00737C61">
      <w:pPr>
        <w:pStyle w:val="Odstavekseznama"/>
        <w:numPr>
          <w:ilvl w:val="0"/>
          <w:numId w:val="14"/>
        </w:numPr>
        <w:tabs>
          <w:tab w:val="left" w:pos="2835"/>
        </w:tabs>
        <w:ind w:left="426" w:hanging="426"/>
        <w:rPr>
          <w:rFonts w:eastAsiaTheme="minorEastAsia" w:cs="Arial"/>
          <w:szCs w:val="20"/>
        </w:rPr>
      </w:pPr>
      <w:r>
        <w:rPr>
          <w:rFonts w:eastAsiaTheme="minorEastAsia" w:cs="Arial"/>
          <w:szCs w:val="20"/>
        </w:rPr>
        <w:t>Predmet sofinanc</w:t>
      </w:r>
      <w:r w:rsidR="0023195D">
        <w:rPr>
          <w:rFonts w:eastAsiaTheme="minorEastAsia" w:cs="Arial"/>
          <w:szCs w:val="20"/>
        </w:rPr>
        <w:t>iranja ne morejo biti projekti, iz katerih je razvidno oz. bo tekom izvedbe projekta ali najkasneje v obdobju 5 (petih) let po izvedbi projekta ugotovljeno, da na novo opremljenih uporabnih površinah EPC podjetniško dejavnost opravljajo:</w:t>
      </w:r>
    </w:p>
    <w:p w14:paraId="16348C1F"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8F0472B"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34E72885" w14:textId="0A0F464D"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z dejavnostmi, pri katerih lahko dolgotrajno odstranjevanje odpadkov dolgoročno škoduje okolju (npr. jedrski odpadki).</w:t>
      </w:r>
    </w:p>
    <w:p w14:paraId="56DAC322" w14:textId="38734C1D" w:rsidR="00007163" w:rsidRPr="00545CD0" w:rsidRDefault="00007163" w:rsidP="00154E12">
      <w:pPr>
        <w:pStyle w:val="Slog8"/>
        <w:numPr>
          <w:ilvl w:val="0"/>
          <w:numId w:val="0"/>
        </w:numPr>
        <w:ind w:left="360"/>
      </w:pPr>
    </w:p>
    <w:p w14:paraId="3A3BC921" w14:textId="5076034D" w:rsidR="00F958D8" w:rsidRPr="006B1877" w:rsidRDefault="00F958D8" w:rsidP="00545CD0">
      <w:pPr>
        <w:pStyle w:val="Naslov2"/>
        <w:spacing w:before="0" w:after="0"/>
        <w:rPr>
          <w:szCs w:val="20"/>
          <w:lang w:val="sl-SI"/>
        </w:rPr>
      </w:pPr>
      <w:bookmarkStart w:id="23" w:name="_Toc145336877"/>
      <w:r w:rsidRPr="006B1877">
        <w:rPr>
          <w:szCs w:val="20"/>
          <w:lang w:val="sl-SI"/>
        </w:rPr>
        <w:t>Dokazila in način preverjanja pogojev</w:t>
      </w:r>
      <w:bookmarkEnd w:id="23"/>
    </w:p>
    <w:p w14:paraId="5A69721E" w14:textId="77777777" w:rsidR="00F958D8" w:rsidRPr="00545CD0" w:rsidRDefault="00F958D8" w:rsidP="00545CD0">
      <w:pPr>
        <w:rPr>
          <w:lang w:bidi="en-US"/>
        </w:rPr>
      </w:pPr>
    </w:p>
    <w:p w14:paraId="7B0E81D8" w14:textId="5470C8A5" w:rsidR="00F958D8" w:rsidRPr="00545CD0" w:rsidRDefault="00F958D8" w:rsidP="00154E12">
      <w:pPr>
        <w:pStyle w:val="Slog8"/>
        <w:numPr>
          <w:ilvl w:val="0"/>
          <w:numId w:val="0"/>
        </w:numPr>
        <w:ind w:left="360" w:hanging="360"/>
      </w:pPr>
      <w:r w:rsidRPr="00545CD0">
        <w:t>V javnem razpisu navedeni pogoji morajo biti izpolnjeni in so predmet preverjanja.</w:t>
      </w:r>
    </w:p>
    <w:p w14:paraId="761D0833" w14:textId="77777777" w:rsidR="00F958D8" w:rsidRPr="00545CD0" w:rsidRDefault="00F958D8" w:rsidP="006F4051">
      <w:pPr>
        <w:pStyle w:val="Slog8"/>
        <w:numPr>
          <w:ilvl w:val="0"/>
          <w:numId w:val="0"/>
        </w:numPr>
        <w:ind w:left="360" w:hanging="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545CD0"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545CD0" w:rsidRDefault="00F958D8" w:rsidP="00545CD0">
            <w:pPr>
              <w:ind w:left="426" w:hanging="426"/>
              <w:rPr>
                <w:b/>
              </w:rPr>
            </w:pPr>
            <w:r w:rsidRPr="00545CD0">
              <w:rPr>
                <w:b/>
              </w:rPr>
              <w:t>POGOJ</w:t>
            </w:r>
          </w:p>
        </w:tc>
        <w:tc>
          <w:tcPr>
            <w:tcW w:w="4961" w:type="dxa"/>
            <w:shd w:val="clear" w:color="auto" w:fill="F2F2F2" w:themeFill="background1" w:themeFillShade="F2"/>
            <w:vAlign w:val="center"/>
          </w:tcPr>
          <w:p w14:paraId="47E166A5" w14:textId="77777777" w:rsidR="00F958D8" w:rsidRPr="00545CD0" w:rsidRDefault="00F958D8" w:rsidP="00545CD0">
            <w:pPr>
              <w:ind w:left="426" w:hanging="426"/>
              <w:rPr>
                <w:b/>
              </w:rPr>
            </w:pPr>
            <w:r w:rsidRPr="00545CD0">
              <w:rPr>
                <w:b/>
              </w:rPr>
              <w:t>DOKAZILO IN NAČIN PREVERJANJA</w:t>
            </w:r>
          </w:p>
        </w:tc>
      </w:tr>
      <w:tr w:rsidR="00545CD0" w:rsidRPr="00545CD0" w14:paraId="7BD318D9" w14:textId="77777777" w:rsidTr="007A3A48">
        <w:tc>
          <w:tcPr>
            <w:tcW w:w="675" w:type="dxa"/>
            <w:shd w:val="clear" w:color="auto" w:fill="F2F2F2" w:themeFill="background1" w:themeFillShade="F2"/>
          </w:tcPr>
          <w:p w14:paraId="7E602206" w14:textId="77777777" w:rsidR="00F958D8" w:rsidRPr="00545CD0" w:rsidRDefault="00F958D8" w:rsidP="00545CD0">
            <w:pPr>
              <w:ind w:left="426" w:hanging="426"/>
              <w:rPr>
                <w:b/>
              </w:rPr>
            </w:pPr>
          </w:p>
        </w:tc>
        <w:tc>
          <w:tcPr>
            <w:tcW w:w="9214" w:type="dxa"/>
            <w:gridSpan w:val="2"/>
            <w:shd w:val="clear" w:color="auto" w:fill="auto"/>
          </w:tcPr>
          <w:p w14:paraId="0D7C7CF9" w14:textId="45196649" w:rsidR="00F958D8" w:rsidRPr="00545CD0" w:rsidRDefault="00F958D8" w:rsidP="00545CD0">
            <w:pPr>
              <w:ind w:left="426" w:hanging="426"/>
            </w:pPr>
            <w:r w:rsidRPr="00545CD0">
              <w:rPr>
                <w:b/>
                <w:szCs w:val="20"/>
              </w:rPr>
              <w:t>Splošni pogoji, ki jih mora izpolnjevati prijavitelj</w:t>
            </w:r>
          </w:p>
        </w:tc>
      </w:tr>
      <w:tr w:rsidR="00545CD0" w:rsidRPr="00545CD0" w14:paraId="1C030D3B" w14:textId="77777777" w:rsidTr="00BB1B0C">
        <w:tc>
          <w:tcPr>
            <w:tcW w:w="675" w:type="dxa"/>
            <w:shd w:val="clear" w:color="auto" w:fill="F2F2F2" w:themeFill="background1" w:themeFillShade="F2"/>
          </w:tcPr>
          <w:p w14:paraId="6C6D261B" w14:textId="77777777" w:rsidR="00F958D8" w:rsidRPr="006B1877" w:rsidRDefault="00F958D8" w:rsidP="00545CD0">
            <w:pPr>
              <w:ind w:left="426" w:hanging="426"/>
              <w:rPr>
                <w:highlight w:val="lightGray"/>
              </w:rPr>
            </w:pPr>
            <w:r w:rsidRPr="006B1877">
              <w:rPr>
                <w:highlight w:val="lightGray"/>
              </w:rPr>
              <w:t>1</w:t>
            </w:r>
          </w:p>
        </w:tc>
        <w:tc>
          <w:tcPr>
            <w:tcW w:w="4253" w:type="dxa"/>
            <w:shd w:val="clear" w:color="auto" w:fill="auto"/>
          </w:tcPr>
          <w:p w14:paraId="325BBB97" w14:textId="0F768037" w:rsidR="00F958D8" w:rsidRPr="00986C3B" w:rsidRDefault="006B1877" w:rsidP="006B1877">
            <w:pPr>
              <w:contextualSpacing/>
              <w:rPr>
                <w:rFonts w:eastAsiaTheme="minorEastAsia" w:cs="Arial"/>
                <w:szCs w:val="20"/>
              </w:rPr>
            </w:pPr>
            <w:r w:rsidRPr="00986C3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w:t>
            </w:r>
            <w:r w:rsidRPr="00986C3B">
              <w:rPr>
                <w:rFonts w:eastAsiaTheme="minorEastAsia" w:cs="Arial"/>
                <w:szCs w:val="20"/>
              </w:rPr>
              <w:lastRenderedPageBreak/>
              <w:t>sredstev in so bile kot neporavnane in zapadle spoznane z izvršilnim naslovom.</w:t>
            </w:r>
          </w:p>
        </w:tc>
        <w:tc>
          <w:tcPr>
            <w:tcW w:w="4961" w:type="dxa"/>
            <w:shd w:val="clear" w:color="auto" w:fill="auto"/>
            <w:vAlign w:val="center"/>
          </w:tcPr>
          <w:p w14:paraId="6253104B" w14:textId="77777777" w:rsidR="00BB1B0C" w:rsidRPr="00986C3B" w:rsidRDefault="00BB1B0C" w:rsidP="00C5758C">
            <w:pPr>
              <w:ind w:left="-83"/>
            </w:pPr>
            <w:r w:rsidRPr="00986C3B">
              <w:lastRenderedPageBreak/>
              <w:t xml:space="preserve">Posebna dokazila s strani prijavitelja niso potrebna. </w:t>
            </w:r>
          </w:p>
          <w:p w14:paraId="6AA0C47D" w14:textId="77777777" w:rsidR="00F958D8" w:rsidRPr="00986C3B" w:rsidRDefault="00F958D8" w:rsidP="00C5758C">
            <w:pPr>
              <w:ind w:left="-83"/>
            </w:pPr>
          </w:p>
          <w:p w14:paraId="29065BFB" w14:textId="78C4D9AA" w:rsidR="00BB1B0C" w:rsidRPr="00986C3B" w:rsidRDefault="00BB1B0C" w:rsidP="00C5758C">
            <w:pPr>
              <w:ind w:left="-83"/>
            </w:pPr>
            <w:r w:rsidRPr="00986C3B">
              <w:t>Izpolnjevanje pogoja preveri</w:t>
            </w:r>
            <w:r w:rsidR="006B1877" w:rsidRPr="00986C3B">
              <w:t xml:space="preserve"> ministrstvo v lastnih evidencah</w:t>
            </w:r>
            <w:r w:rsidRPr="00986C3B">
              <w:t>.</w:t>
            </w:r>
          </w:p>
          <w:p w14:paraId="037AE07F" w14:textId="67A972AA" w:rsidR="00BB1B0C" w:rsidRPr="00986C3B" w:rsidRDefault="00BB1B0C" w:rsidP="00545CD0"/>
        </w:tc>
      </w:tr>
      <w:tr w:rsidR="00545CD0" w:rsidRPr="00AB3562" w14:paraId="40787E07" w14:textId="77777777" w:rsidTr="00BB1B0C">
        <w:tc>
          <w:tcPr>
            <w:tcW w:w="675" w:type="dxa"/>
            <w:shd w:val="clear" w:color="auto" w:fill="F2F2F2" w:themeFill="background1" w:themeFillShade="F2"/>
          </w:tcPr>
          <w:p w14:paraId="3C1F408A" w14:textId="77777777" w:rsidR="00BB1B0C" w:rsidRPr="00AB3562" w:rsidRDefault="00BB1B0C" w:rsidP="00545CD0">
            <w:pPr>
              <w:ind w:left="426" w:hanging="426"/>
            </w:pPr>
            <w:r w:rsidRPr="00AB3562">
              <w:t>2</w:t>
            </w:r>
          </w:p>
        </w:tc>
        <w:tc>
          <w:tcPr>
            <w:tcW w:w="4253" w:type="dxa"/>
            <w:shd w:val="clear" w:color="auto" w:fill="auto"/>
          </w:tcPr>
          <w:p w14:paraId="15FBB924" w14:textId="7DCE0EFF" w:rsidR="00BB1B0C" w:rsidRPr="00AB3562" w:rsidRDefault="007C37CC" w:rsidP="00AD40B2">
            <w:pPr>
              <w:contextualSpacing/>
            </w:pPr>
            <w:r w:rsidRPr="00AB3562">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sidRPr="00AB3562">
              <w:rPr>
                <w:rFonts w:eastAsiaTheme="minorEastAsia" w:cs="Arial"/>
                <w:szCs w:val="20"/>
              </w:rPr>
              <w:t>ov ali več na dan oddaje vloge)</w:t>
            </w:r>
            <w:r w:rsidRPr="00AB3562">
              <w:rPr>
                <w:rFonts w:eastAsiaTheme="minorEastAsia" w:cs="Arial"/>
                <w:szCs w:val="20"/>
              </w:rPr>
              <w:t>.</w:t>
            </w:r>
          </w:p>
        </w:tc>
        <w:tc>
          <w:tcPr>
            <w:tcW w:w="4961" w:type="dxa"/>
            <w:shd w:val="clear" w:color="auto" w:fill="auto"/>
            <w:vAlign w:val="center"/>
          </w:tcPr>
          <w:p w14:paraId="2897E104" w14:textId="77777777" w:rsidR="00BB1B0C" w:rsidRPr="00AB3562" w:rsidRDefault="00BB1B0C" w:rsidP="00C5758C">
            <w:pPr>
              <w:ind w:left="-83"/>
            </w:pPr>
            <w:r w:rsidRPr="00AB3562">
              <w:t xml:space="preserve">Posebna dokazila s strani prijavitelja niso potrebna. </w:t>
            </w:r>
          </w:p>
          <w:p w14:paraId="0EAC140D" w14:textId="77777777" w:rsidR="00BB1B0C" w:rsidRPr="00AB3562" w:rsidRDefault="00BB1B0C" w:rsidP="00C5758C">
            <w:pPr>
              <w:ind w:left="-83"/>
            </w:pPr>
          </w:p>
          <w:p w14:paraId="14F88785" w14:textId="066DE7D3" w:rsidR="00BB1B0C" w:rsidRPr="00AB3562" w:rsidRDefault="00BB1B0C" w:rsidP="00C5758C">
            <w:pPr>
              <w:ind w:left="-83"/>
            </w:pPr>
            <w:r w:rsidRPr="00AB3562">
              <w:t xml:space="preserve">Izpolnjevanje pogoja preveri ministrstvo pri Finančni upravi Republike Slovenije. </w:t>
            </w:r>
          </w:p>
          <w:p w14:paraId="46D92267" w14:textId="77777777" w:rsidR="00BB1B0C" w:rsidRPr="00AB3562" w:rsidRDefault="00BB1B0C" w:rsidP="00C5758C">
            <w:pPr>
              <w:ind w:left="-83"/>
            </w:pPr>
          </w:p>
          <w:p w14:paraId="74FA46BC" w14:textId="35408878" w:rsidR="00BB1B0C" w:rsidRPr="00AB3562" w:rsidRDefault="002B2F73" w:rsidP="007E003E">
            <w:pPr>
              <w:ind w:left="-83"/>
            </w:pPr>
            <w:r w:rsidRPr="00AB3562">
              <w:t>Prijavitelj</w:t>
            </w:r>
            <w:r w:rsidR="00BB1B0C" w:rsidRPr="00AB3562">
              <w:t xml:space="preserve"> </w:t>
            </w:r>
            <w:r w:rsidR="00C3505E" w:rsidRPr="00AB3562">
              <w:t xml:space="preserve">ministrstvu poda pooblastilo za pridobitev podatkov od Finančne uprave Republike Slovenije (Obrazec </w:t>
            </w:r>
            <w:r w:rsidR="007E003E" w:rsidRPr="00AB3562">
              <w:t>4</w:t>
            </w:r>
            <w:r w:rsidR="00C3505E" w:rsidRPr="00AB3562">
              <w:t>)</w:t>
            </w:r>
            <w:r w:rsidR="00BB1B0C" w:rsidRPr="00AB3562">
              <w:t>.</w:t>
            </w:r>
          </w:p>
        </w:tc>
      </w:tr>
      <w:tr w:rsidR="003735CD" w:rsidRPr="00545CD0" w14:paraId="5648E4CE" w14:textId="77777777" w:rsidTr="00BB1B0C">
        <w:tc>
          <w:tcPr>
            <w:tcW w:w="675" w:type="dxa"/>
            <w:shd w:val="clear" w:color="auto" w:fill="F2F2F2" w:themeFill="background1" w:themeFillShade="F2"/>
          </w:tcPr>
          <w:p w14:paraId="2563616A" w14:textId="3A1E752A" w:rsidR="003735CD" w:rsidRPr="00AB3562" w:rsidRDefault="007C37CC" w:rsidP="00545CD0">
            <w:pPr>
              <w:ind w:left="426" w:hanging="426"/>
            </w:pPr>
            <w:r w:rsidRPr="00AB3562">
              <w:t>3</w:t>
            </w:r>
          </w:p>
        </w:tc>
        <w:tc>
          <w:tcPr>
            <w:tcW w:w="4253" w:type="dxa"/>
            <w:shd w:val="clear" w:color="auto" w:fill="auto"/>
          </w:tcPr>
          <w:p w14:paraId="709CEA49" w14:textId="47D13B3C" w:rsidR="003735CD" w:rsidRPr="00AB3562" w:rsidRDefault="003735CD" w:rsidP="00545CD0">
            <w:r w:rsidRPr="00AB3562">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6D954FA1" w:rsidR="003735CD" w:rsidRPr="005B4343" w:rsidRDefault="003735CD" w:rsidP="005F5E8A">
            <w:pPr>
              <w:ind w:left="-83"/>
            </w:pPr>
            <w:r w:rsidRPr="00AB3562">
              <w:t xml:space="preserve">Preverjanje izpolnjevanja tega pogoja predstavlja priložena, podpisana in žigosana Izjava prijavitelja o izpolnjevanju in sprejemanju razpisnih pogojev (Obrazec </w:t>
            </w:r>
            <w:r w:rsidR="005F5E8A" w:rsidRPr="00AB3562">
              <w:t>1</w:t>
            </w:r>
            <w:r w:rsidRPr="00AB3562">
              <w:t>). Prijavitelj s tem poda izjavo, da je s tem pogojem seznanjen in se z njim strinja.</w:t>
            </w:r>
          </w:p>
        </w:tc>
      </w:tr>
      <w:tr w:rsidR="00545CD0" w:rsidRPr="00545CD0" w14:paraId="10D758F1" w14:textId="77777777" w:rsidTr="00B6653F">
        <w:tc>
          <w:tcPr>
            <w:tcW w:w="675" w:type="dxa"/>
            <w:shd w:val="clear" w:color="auto" w:fill="F2F2F2" w:themeFill="background1" w:themeFillShade="F2"/>
          </w:tcPr>
          <w:p w14:paraId="5907A510" w14:textId="3CCBC94F" w:rsidR="00D363DA" w:rsidRPr="00545CD0" w:rsidRDefault="00D363DA" w:rsidP="00545CD0"/>
        </w:tc>
        <w:tc>
          <w:tcPr>
            <w:tcW w:w="9214" w:type="dxa"/>
            <w:gridSpan w:val="2"/>
            <w:shd w:val="clear" w:color="auto" w:fill="auto"/>
          </w:tcPr>
          <w:p w14:paraId="3E48FB24" w14:textId="3ABAEA13" w:rsidR="00D363DA" w:rsidRPr="00545CD0" w:rsidRDefault="00D363DA" w:rsidP="00545CD0">
            <w:pPr>
              <w:ind w:left="-83"/>
              <w:rPr>
                <w:b/>
              </w:rPr>
            </w:pPr>
            <w:r w:rsidRPr="007C37CC">
              <w:rPr>
                <w:b/>
                <w:szCs w:val="20"/>
              </w:rPr>
              <w:t>Posebni pogoji, ki jih mora izpolnjevati prijavitelj</w:t>
            </w:r>
          </w:p>
        </w:tc>
      </w:tr>
      <w:tr w:rsidR="007C37CC" w:rsidRPr="00545CD0" w14:paraId="523C1F08" w14:textId="77777777" w:rsidTr="005709F2">
        <w:tc>
          <w:tcPr>
            <w:tcW w:w="675" w:type="dxa"/>
            <w:shd w:val="clear" w:color="auto" w:fill="F2F2F2" w:themeFill="background1" w:themeFillShade="F2"/>
          </w:tcPr>
          <w:p w14:paraId="7018558C" w14:textId="0FDA75BF" w:rsidR="007C37CC" w:rsidRPr="00545CD0" w:rsidRDefault="007C37CC" w:rsidP="00545CD0">
            <w:pPr>
              <w:ind w:left="426" w:hanging="426"/>
            </w:pPr>
            <w:r>
              <w:t>1</w:t>
            </w:r>
          </w:p>
        </w:tc>
        <w:tc>
          <w:tcPr>
            <w:tcW w:w="4253" w:type="dxa"/>
            <w:shd w:val="clear" w:color="auto" w:fill="auto"/>
          </w:tcPr>
          <w:p w14:paraId="7096CD39" w14:textId="19818B29" w:rsidR="007C37CC" w:rsidRPr="007C37CC" w:rsidRDefault="009F7F4D" w:rsidP="007C37CC">
            <w:pPr>
              <w:rPr>
                <w:rFonts w:eastAsiaTheme="minorEastAsia" w:cs="Arial"/>
                <w:szCs w:val="20"/>
              </w:rPr>
            </w:pPr>
            <w:r w:rsidRPr="009F7F4D">
              <w:rPr>
                <w:rFonts w:eastAsiaTheme="minorEastAsia" w:cs="Arial"/>
                <w:szCs w:val="20"/>
              </w:rPr>
              <w:t>Načrtovana vrednost projekta mora znašati najmanj 1.000.000,00 EUR v tekočih cenah ter brez davka na dodano vrednost (oz. v stalnih cenah ter brez davka na dodano vrednost, če je predvidena dinamika izvedb</w:t>
            </w:r>
            <w:r>
              <w:rPr>
                <w:rFonts w:eastAsiaTheme="minorEastAsia" w:cs="Arial"/>
                <w:szCs w:val="20"/>
              </w:rPr>
              <w:t>e projekta krajša od enega leta</w:t>
            </w:r>
            <w:r w:rsidRPr="009F7F4D">
              <w:rPr>
                <w:rFonts w:eastAsiaTheme="minorEastAsia" w:cs="Arial"/>
                <w:szCs w:val="20"/>
              </w:rPr>
              <w:t>).</w:t>
            </w:r>
          </w:p>
        </w:tc>
        <w:tc>
          <w:tcPr>
            <w:tcW w:w="4961" w:type="dxa"/>
            <w:shd w:val="clear" w:color="auto" w:fill="auto"/>
            <w:vAlign w:val="center"/>
          </w:tcPr>
          <w:p w14:paraId="644BFD2A" w14:textId="67B0998B" w:rsidR="007C37CC" w:rsidRPr="00545CD0" w:rsidRDefault="007C37CC" w:rsidP="00545CD0">
            <w:pPr>
              <w:ind w:left="-83"/>
            </w:pPr>
            <w:r>
              <w:t xml:space="preserve">Razvidno iz vloge ter investicijske dokumentacije. </w:t>
            </w:r>
          </w:p>
        </w:tc>
      </w:tr>
      <w:tr w:rsidR="009F7F4D" w:rsidRPr="00545CD0" w14:paraId="1582E31C" w14:textId="77777777" w:rsidTr="005709F2">
        <w:tc>
          <w:tcPr>
            <w:tcW w:w="675" w:type="dxa"/>
            <w:shd w:val="clear" w:color="auto" w:fill="F2F2F2" w:themeFill="background1" w:themeFillShade="F2"/>
          </w:tcPr>
          <w:p w14:paraId="05C1EC84" w14:textId="7F92510C" w:rsidR="009F7F4D" w:rsidRDefault="009F7F4D" w:rsidP="00545CD0">
            <w:pPr>
              <w:ind w:left="426" w:hanging="426"/>
            </w:pPr>
            <w:r>
              <w:t>2</w:t>
            </w:r>
          </w:p>
        </w:tc>
        <w:tc>
          <w:tcPr>
            <w:tcW w:w="4253" w:type="dxa"/>
            <w:shd w:val="clear" w:color="auto" w:fill="auto"/>
          </w:tcPr>
          <w:p w14:paraId="7B9B2EA9" w14:textId="5910F8CE" w:rsidR="009F7F4D" w:rsidRPr="009F7F4D" w:rsidRDefault="00766AC6" w:rsidP="007C37CC">
            <w:pPr>
              <w:rPr>
                <w:rFonts w:eastAsiaTheme="minorEastAsia" w:cs="Arial"/>
                <w:szCs w:val="20"/>
              </w:rPr>
            </w:pPr>
            <w:r w:rsidRPr="00766AC6">
              <w:rPr>
                <w:rFonts w:eastAsiaTheme="minorEastAsia" w:cs="Arial"/>
                <w:szCs w:val="20"/>
              </w:rPr>
              <w:t>S sredstvi tega javnega razpisa se lahko sofinancira do 100 % upravičenih stroškov projekta (nepovratna sredstva) oz. največ 1.300.000,00 EUR (upoštevajoč morebitno finančno vrzel, ki jo mora prijavitelj izračunati ter vključiti v investicijsko dokumentacijo).</w:t>
            </w:r>
          </w:p>
        </w:tc>
        <w:tc>
          <w:tcPr>
            <w:tcW w:w="4961" w:type="dxa"/>
            <w:shd w:val="clear" w:color="auto" w:fill="auto"/>
            <w:vAlign w:val="center"/>
          </w:tcPr>
          <w:p w14:paraId="0B59F7C4" w14:textId="62070B60" w:rsidR="009F7F4D" w:rsidRDefault="009F7F4D" w:rsidP="00545CD0">
            <w:pPr>
              <w:ind w:left="-83"/>
            </w:pPr>
            <w:r>
              <w:t>Razvidno iz vloge ter investicijske dokumentacije.</w:t>
            </w:r>
          </w:p>
        </w:tc>
      </w:tr>
      <w:tr w:rsidR="007C37CC" w:rsidRPr="00545CD0" w14:paraId="0CF4C026" w14:textId="77777777" w:rsidTr="005709F2">
        <w:tc>
          <w:tcPr>
            <w:tcW w:w="675" w:type="dxa"/>
            <w:shd w:val="clear" w:color="auto" w:fill="F2F2F2" w:themeFill="background1" w:themeFillShade="F2"/>
          </w:tcPr>
          <w:p w14:paraId="0EBF38B7" w14:textId="3B83956E" w:rsidR="007C37CC" w:rsidRPr="00AB3562" w:rsidRDefault="009F7F4D" w:rsidP="00545CD0">
            <w:pPr>
              <w:ind w:left="426" w:hanging="426"/>
            </w:pPr>
            <w:r w:rsidRPr="00AB3562">
              <w:t>3</w:t>
            </w:r>
          </w:p>
        </w:tc>
        <w:tc>
          <w:tcPr>
            <w:tcW w:w="4253" w:type="dxa"/>
            <w:shd w:val="clear" w:color="auto" w:fill="auto"/>
          </w:tcPr>
          <w:p w14:paraId="295F9CAF" w14:textId="77777777" w:rsidR="00053793" w:rsidRPr="00AB3562" w:rsidRDefault="00053793" w:rsidP="00053793">
            <w:pPr>
              <w:contextualSpacing/>
              <w:rPr>
                <w:rFonts w:eastAsia="Times New Roman" w:cs="Arial"/>
                <w:szCs w:val="20"/>
              </w:rPr>
            </w:pPr>
            <w:r w:rsidRPr="00AB3562">
              <w:rPr>
                <w:rFonts w:eastAsia="Times New Roman" w:cs="Arial"/>
                <w:szCs w:val="20"/>
              </w:rPr>
              <w:t>Na javni razpis lahko kandidirajo projekti izgradnje infrastrukture EPC:</w:t>
            </w:r>
          </w:p>
          <w:p w14:paraId="540ABBD1" w14:textId="77777777" w:rsidR="00053793" w:rsidRPr="00AB3562" w:rsidRDefault="00053793" w:rsidP="00053793">
            <w:pPr>
              <w:rPr>
                <w:rFonts w:eastAsia="Times New Roman" w:cs="Arial"/>
                <w:i/>
                <w:szCs w:val="20"/>
              </w:rPr>
            </w:pPr>
            <w:r w:rsidRPr="00AB3562">
              <w:rPr>
                <w:rFonts w:eastAsia="Times New Roman" w:cs="Arial"/>
                <w:i/>
                <w:szCs w:val="20"/>
              </w:rPr>
              <w:t>3.1 Ureditev, dograditev oz. razširitev obstoječe EPC (izpolnjeni morajo biti vsi pogoji):</w:t>
            </w:r>
          </w:p>
          <w:p w14:paraId="3AD41D63"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katere obstoječa velikost je najmanj 5 ha (v skladu z veljavnim prostorskim aktom prijavitelja),</w:t>
            </w:r>
          </w:p>
          <w:p w14:paraId="76783E58"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7DFCBEEF" w14:textId="77777777" w:rsidR="00053793" w:rsidRPr="00AB3562" w:rsidRDefault="00053793" w:rsidP="00053793">
            <w:pPr>
              <w:pStyle w:val="Odstavekseznama"/>
              <w:numPr>
                <w:ilvl w:val="0"/>
                <w:numId w:val="35"/>
              </w:numPr>
              <w:autoSpaceDE w:val="0"/>
              <w:autoSpaceDN w:val="0"/>
              <w:adjustRightInd w:val="0"/>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6435D886" w14:textId="77777777" w:rsidR="00053793" w:rsidRPr="00AB3562" w:rsidRDefault="00053793" w:rsidP="00053793">
            <w:pPr>
              <w:tabs>
                <w:tab w:val="left" w:pos="851"/>
              </w:tabs>
              <w:autoSpaceDE w:val="0"/>
              <w:autoSpaceDN w:val="0"/>
              <w:adjustRightInd w:val="0"/>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00C076B5" w14:textId="1C219DD0"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katerega velikost je najmanj 5 ha (v skladu z veljavnim prostorskim aktom prijavitelja),</w:t>
            </w:r>
          </w:p>
          <w:p w14:paraId="7296B20D" w14:textId="47872B97"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ki bo v okviru projekta, ki je predmet vloge na javni razpis, obsegalo vzpostavitev novih uporabnih površin v velikosti najmanj 1 ha,</w:t>
            </w:r>
          </w:p>
          <w:p w14:paraId="1A3994B0" w14:textId="672AEAA4"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katere nadaljnji potencial povečanja uporabnih površin EPC je najmanj 2 ha (prostorski akt prijavitelja za ta del EPC je sprejet, ali v sprejemanju).</w:t>
            </w:r>
          </w:p>
          <w:p w14:paraId="58EF78B4" w14:textId="503F59AA" w:rsidR="005162E3" w:rsidRPr="00AB3562" w:rsidRDefault="005162E3" w:rsidP="005162E3">
            <w:pPr>
              <w:tabs>
                <w:tab w:val="left" w:pos="851"/>
              </w:tabs>
              <w:autoSpaceDE w:val="0"/>
              <w:autoSpaceDN w:val="0"/>
              <w:adjustRightInd w:val="0"/>
              <w:ind w:left="344" w:hanging="344"/>
              <w:rPr>
                <w:rFonts w:eastAsiaTheme="minorHAnsi" w:cs="Arial"/>
                <w:color w:val="000000"/>
                <w:szCs w:val="20"/>
              </w:rPr>
            </w:pPr>
          </w:p>
        </w:tc>
        <w:tc>
          <w:tcPr>
            <w:tcW w:w="4961" w:type="dxa"/>
            <w:shd w:val="clear" w:color="auto" w:fill="auto"/>
            <w:vAlign w:val="center"/>
          </w:tcPr>
          <w:p w14:paraId="39E036FE" w14:textId="1040019F" w:rsidR="00986C3B" w:rsidRPr="00AB3562" w:rsidRDefault="00986C3B" w:rsidP="007C37CC">
            <w:r w:rsidRPr="00AB3562">
              <w:t>Razvidno iz vloge ter investicijske dokumentacije.</w:t>
            </w:r>
          </w:p>
          <w:p w14:paraId="496B514F" w14:textId="77777777" w:rsidR="00986C3B" w:rsidRPr="00AB3562" w:rsidRDefault="00986C3B" w:rsidP="007C37CC"/>
          <w:p w14:paraId="03E5F9F9" w14:textId="37F4C420" w:rsidR="00A97A5A" w:rsidRPr="00AB3562" w:rsidRDefault="00A97A5A" w:rsidP="00A97A5A">
            <w:r w:rsidRPr="00AB3562">
              <w:t xml:space="preserve">EPC, ki je predmet sofinanciranja, mora biti velika (najmanj) </w:t>
            </w:r>
            <w:r w:rsidR="00053793" w:rsidRPr="00AB3562">
              <w:t>5</w:t>
            </w:r>
            <w:r w:rsidRPr="00AB3562">
              <w:t xml:space="preserve"> ha (</w:t>
            </w:r>
            <w:r w:rsidR="00053793" w:rsidRPr="00AB3562">
              <w:rPr>
                <w:rFonts w:cs="Arial"/>
                <w:color w:val="000000"/>
                <w:szCs w:val="20"/>
              </w:rPr>
              <w:t>v skladu z veljavnim prostorskim aktom prijavitelja</w:t>
            </w:r>
            <w:r w:rsidRPr="00AB3562">
              <w:t xml:space="preserve">). V okviru projekta, ki je predmet vloge  na javni razpis, mora širitev uporabnih površin EPC obsegati najmanj </w:t>
            </w:r>
            <w:r w:rsidR="00053793" w:rsidRPr="00AB3562">
              <w:t>1</w:t>
            </w:r>
            <w:r w:rsidRPr="00AB3562">
              <w:t xml:space="preserve"> ha. Nadaljnji potencial povečanja velikosti EPC mora biti najmanj </w:t>
            </w:r>
            <w:r w:rsidR="00053793" w:rsidRPr="00AB3562">
              <w:t>2</w:t>
            </w:r>
            <w:r w:rsidRPr="00AB3562">
              <w:t xml:space="preserve"> ha (</w:t>
            </w:r>
            <w:r w:rsidR="00053793" w:rsidRPr="00AB3562">
              <w:rPr>
                <w:rFonts w:cs="Arial"/>
                <w:color w:val="000000"/>
                <w:szCs w:val="20"/>
              </w:rPr>
              <w:t>prostorski akt prijavitelja za ta del EPC je sprejet, ali v sprejemanju</w:t>
            </w:r>
            <w:r w:rsidRPr="00AB3562">
              <w:t xml:space="preserve">). </w:t>
            </w:r>
          </w:p>
          <w:p w14:paraId="05DD2874" w14:textId="77777777" w:rsidR="00A97A5A" w:rsidRPr="00AB3562" w:rsidRDefault="00A97A5A" w:rsidP="00A97A5A"/>
          <w:p w14:paraId="188A06DC" w14:textId="24448B13" w:rsidR="00A97A5A" w:rsidRPr="00AB3562" w:rsidRDefault="00A97A5A" w:rsidP="00A97A5A">
            <w:r w:rsidRPr="00AB3562">
              <w:t xml:space="preserve">Primer 1: </w:t>
            </w:r>
            <w:r w:rsidRPr="00AB3562">
              <w:rPr>
                <w:b/>
              </w:rPr>
              <w:t>v kolikor je predmet projekta ureditev oz. dograditev EPC</w:t>
            </w:r>
            <w:r w:rsidRPr="00AB3562">
              <w:t xml:space="preserve">, mora biti površna EPC, ki je predmet vloge </w:t>
            </w:r>
            <w:r w:rsidR="00053793" w:rsidRPr="00AB3562">
              <w:t>5</w:t>
            </w:r>
            <w:r w:rsidRPr="00AB3562">
              <w:t xml:space="preserve"> ha, pri čemer se mora znotraj teh </w:t>
            </w:r>
            <w:r w:rsidR="00053793" w:rsidRPr="00AB3562">
              <w:t>5</w:t>
            </w:r>
            <w:r w:rsidRPr="00AB3562">
              <w:t xml:space="preserve"> ha urediti najmanj </w:t>
            </w:r>
            <w:r w:rsidR="00053793" w:rsidRPr="00AB3562">
              <w:t>1</w:t>
            </w:r>
            <w:r w:rsidRPr="00AB3562">
              <w:t xml:space="preserve"> ha novo opremljenih uporabnih površin EPC, hkrati pa mora ta EPC izkazovati potencial širitve </w:t>
            </w:r>
            <w:r w:rsidR="00053793" w:rsidRPr="00AB3562">
              <w:t>2</w:t>
            </w:r>
            <w:r w:rsidRPr="00AB3562">
              <w:t xml:space="preserve"> ha (za teh </w:t>
            </w:r>
            <w:r w:rsidR="00053793" w:rsidRPr="00AB3562">
              <w:t>2</w:t>
            </w:r>
            <w:r w:rsidRPr="00AB3562">
              <w:t xml:space="preserve"> ha je </w:t>
            </w:r>
            <w:r w:rsidR="00053793" w:rsidRPr="00AB3562">
              <w:t>prostorski akt sprejet, ali v sprejemanju</w:t>
            </w:r>
            <w:r w:rsidRPr="00AB3562">
              <w:t>; ta del cone tudi ni predmet vloge, je samo</w:t>
            </w:r>
            <w:r w:rsidR="00AA4655" w:rsidRPr="00AB3562">
              <w:t xml:space="preserve"> vstopni pogoj in</w:t>
            </w:r>
            <w:r w:rsidRPr="00AB3562">
              <w:t xml:space="preserve"> predmet ocenjevanja vloge</w:t>
            </w:r>
            <w:r w:rsidR="00053793" w:rsidRPr="00AB3562">
              <w:t>)</w:t>
            </w:r>
            <w:r w:rsidRPr="00AB3562">
              <w:t xml:space="preserve">; EPC mora torej biti/bo velika najmanj </w:t>
            </w:r>
            <w:r w:rsidR="00053793" w:rsidRPr="00AB3562">
              <w:t>7</w:t>
            </w:r>
            <w:r w:rsidRPr="00AB3562">
              <w:t xml:space="preserve"> ha). </w:t>
            </w:r>
          </w:p>
          <w:p w14:paraId="1638F4E7" w14:textId="1A1DAF8B" w:rsidR="00A97A5A" w:rsidRPr="00AB3562" w:rsidRDefault="00A97A5A" w:rsidP="00A97A5A">
            <w:r w:rsidRPr="00AB3562">
              <w:t xml:space="preserve">Primer 2: </w:t>
            </w:r>
            <w:r w:rsidRPr="00AB3562">
              <w:rPr>
                <w:b/>
              </w:rPr>
              <w:t>v kolikor je predmet projekta razširitev EPC (ker so vse uporabne površine obstoječe EPC že urejene)</w:t>
            </w:r>
            <w:r w:rsidRPr="00AB3562">
              <w:t xml:space="preserve">, mora biti površna EPC, ki je predmet vloge </w:t>
            </w:r>
            <w:r w:rsidR="002F3A4C" w:rsidRPr="00AB3562">
              <w:t>5</w:t>
            </w:r>
            <w:r w:rsidRPr="00AB3562">
              <w:t xml:space="preserve"> ha, pri čemer se mora EPC razširiti za najmanj </w:t>
            </w:r>
            <w:r w:rsidR="002F3A4C" w:rsidRPr="00AB3562">
              <w:t>1</w:t>
            </w:r>
            <w:r w:rsidRPr="00AB3562">
              <w:t xml:space="preserve"> ha novo opremljenih uporabnih površin EPC, hkrati pa mora ta EPC izkazovati potencial širitve </w:t>
            </w:r>
            <w:r w:rsidR="002F3A4C" w:rsidRPr="00AB3562">
              <w:t>2</w:t>
            </w:r>
            <w:r w:rsidRPr="00AB3562">
              <w:t xml:space="preserve"> ha (za teh </w:t>
            </w:r>
            <w:r w:rsidR="002F3A4C" w:rsidRPr="00AB3562">
              <w:t>2</w:t>
            </w:r>
            <w:r w:rsidRPr="00AB3562">
              <w:t xml:space="preserve"> ha je </w:t>
            </w:r>
            <w:r w:rsidR="002F3A4C" w:rsidRPr="00AB3562">
              <w:t>prostorski akt</w:t>
            </w:r>
            <w:r w:rsidRPr="00AB3562">
              <w:t xml:space="preserve"> lahko še v sprejemanju; ta del cone tudi ni predmet vloge, je samo </w:t>
            </w:r>
            <w:r w:rsidR="00AA4655" w:rsidRPr="00AB3562">
              <w:t xml:space="preserve">vstopni pogoj in </w:t>
            </w:r>
            <w:r w:rsidRPr="00AB3562">
              <w:t xml:space="preserve">predmet ocenjevanja vloge; EPC mora torej biti/bo velika najmanj </w:t>
            </w:r>
            <w:r w:rsidR="002F3A4C" w:rsidRPr="00AB3562">
              <w:t>8</w:t>
            </w:r>
            <w:r w:rsidRPr="00AB3562">
              <w:t xml:space="preserve"> ha).</w:t>
            </w:r>
          </w:p>
          <w:p w14:paraId="125FCC8B" w14:textId="77777777" w:rsidR="00986C3B" w:rsidRPr="00AB3562" w:rsidRDefault="00986C3B" w:rsidP="007C37CC"/>
          <w:p w14:paraId="75F68261" w14:textId="01B0961F" w:rsidR="00986C3B" w:rsidRPr="00AB3562" w:rsidRDefault="00A97A5A" w:rsidP="00A97A5A">
            <w:r w:rsidRPr="00AB3562">
              <w:lastRenderedPageBreak/>
              <w:t>Gradnja infrastrukture cone in izvedba ukrepov, vezanih na trajnostno naravnanost projekta, modro oz. zeleno infrastrukturo, lahko poteka tudi na že obstoječih površinah cone, upoštevajoč določila javnega razpisa.</w:t>
            </w:r>
          </w:p>
        </w:tc>
      </w:tr>
      <w:tr w:rsidR="007C37CC" w:rsidRPr="00545CD0" w14:paraId="4ADA9EDA" w14:textId="77777777" w:rsidTr="005709F2">
        <w:tc>
          <w:tcPr>
            <w:tcW w:w="675" w:type="dxa"/>
            <w:shd w:val="clear" w:color="auto" w:fill="F2F2F2" w:themeFill="background1" w:themeFillShade="F2"/>
          </w:tcPr>
          <w:p w14:paraId="4F5E568E" w14:textId="5527002B" w:rsidR="007C37CC" w:rsidRDefault="009F7F4D" w:rsidP="00545CD0">
            <w:pPr>
              <w:ind w:left="426" w:hanging="426"/>
            </w:pPr>
            <w:r>
              <w:lastRenderedPageBreak/>
              <w:t>4</w:t>
            </w:r>
          </w:p>
        </w:tc>
        <w:tc>
          <w:tcPr>
            <w:tcW w:w="4253" w:type="dxa"/>
            <w:shd w:val="clear" w:color="auto" w:fill="auto"/>
          </w:tcPr>
          <w:p w14:paraId="35F1633B" w14:textId="77777777" w:rsidR="009F7F4D" w:rsidRPr="00093F5C" w:rsidRDefault="009F7F4D" w:rsidP="009F7F4D">
            <w:pPr>
              <w:contextualSpacing/>
              <w:rPr>
                <w:rFonts w:eastAsia="Times New Roman" w:cs="Arial"/>
                <w:szCs w:val="20"/>
              </w:rPr>
            </w:pPr>
            <w:r w:rsidRPr="00093F5C">
              <w:rPr>
                <w:rFonts w:eastAsia="Times New Roman" w:cs="Arial"/>
                <w:szCs w:val="20"/>
              </w:rPr>
              <w:t xml:space="preserve">V okviru projekta mora biti izvedeno </w:t>
            </w:r>
            <w:r w:rsidRPr="00093F5C">
              <w:rPr>
                <w:rFonts w:eastAsia="Times New Roman" w:cs="Arial"/>
                <w:b/>
                <w:szCs w:val="20"/>
              </w:rPr>
              <w:t xml:space="preserve">najmanj pet (5) ukrepov v skupni višini 10 % stroškov  </w:t>
            </w:r>
            <w:r w:rsidRPr="00093F5C">
              <w:rPr>
                <w:rFonts w:cs="Arial"/>
                <w:b/>
                <w:szCs w:val="20"/>
              </w:rPr>
              <w:t>gradbenih, obrtniških in instalacijskih (GOI) del</w:t>
            </w:r>
            <w:r w:rsidRPr="00093F5C">
              <w:rPr>
                <w:rFonts w:eastAsia="Times New Roman" w:cs="Arial"/>
                <w:b/>
                <w:szCs w:val="20"/>
              </w:rPr>
              <w:t xml:space="preserve"> na enem ali obeh področjih:</w:t>
            </w:r>
          </w:p>
          <w:p w14:paraId="08789ACA" w14:textId="77777777" w:rsidR="009F7F4D" w:rsidRPr="00093F5C" w:rsidRDefault="009F7F4D" w:rsidP="00737C61">
            <w:pPr>
              <w:numPr>
                <w:ilvl w:val="1"/>
                <w:numId w:val="25"/>
              </w:numPr>
              <w:ind w:left="203" w:hanging="284"/>
              <w:contextualSpacing/>
              <w:rPr>
                <w:rFonts w:eastAsia="Times New Roman" w:cs="Arial"/>
                <w:szCs w:val="20"/>
              </w:rPr>
            </w:pPr>
            <w:r w:rsidRPr="00093F5C">
              <w:rPr>
                <w:rFonts w:eastAsia="Times New Roman" w:cs="Arial"/>
                <w:b/>
                <w:szCs w:val="20"/>
              </w:rPr>
              <w:t>trajnostne naravnanosti projekta</w:t>
            </w:r>
            <w:r w:rsidRPr="00093F5C">
              <w:rPr>
                <w:rFonts w:eastAsia="Times New Roman" w:cs="Arial"/>
                <w:szCs w:val="20"/>
              </w:rPr>
              <w:t>, ukrepi kot na primer:</w:t>
            </w:r>
          </w:p>
          <w:p w14:paraId="15D6EE62"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raba obnovljivih virov energije za npr. javno razsvetljavo, </w:t>
            </w:r>
          </w:p>
          <w:p w14:paraId="7183E583"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recikliranje in zmanjševanje odpadnih snovi, </w:t>
            </w:r>
          </w:p>
          <w:p w14:paraId="6C08D078"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energetska samooskrba EPC (za npr. javno razsvetljavo), </w:t>
            </w:r>
          </w:p>
          <w:p w14:paraId="29326B6E"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vzpostavitev zbiralnika za ponovno uporabo odpadkov, postavitev polnilnice za električna vozila, ipd. oz.</w:t>
            </w:r>
          </w:p>
          <w:p w14:paraId="0E501ABA" w14:textId="77777777" w:rsidR="009F7F4D" w:rsidRPr="00093F5C" w:rsidRDefault="009F7F4D" w:rsidP="00737C61">
            <w:pPr>
              <w:numPr>
                <w:ilvl w:val="1"/>
                <w:numId w:val="25"/>
              </w:numPr>
              <w:ind w:left="203" w:hanging="283"/>
              <w:contextualSpacing/>
              <w:rPr>
                <w:rFonts w:eastAsia="Times New Roman" w:cs="Arial"/>
                <w:szCs w:val="20"/>
              </w:rPr>
            </w:pPr>
            <w:proofErr w:type="spellStart"/>
            <w:r w:rsidRPr="00093F5C">
              <w:rPr>
                <w:rFonts w:eastAsia="Times New Roman" w:cs="Arial"/>
                <w:b/>
                <w:szCs w:val="20"/>
              </w:rPr>
              <w:t>t.i</w:t>
            </w:r>
            <w:proofErr w:type="spellEnd"/>
            <w:r w:rsidRPr="00093F5C">
              <w:rPr>
                <w:rFonts w:eastAsia="Times New Roman" w:cs="Arial"/>
                <w:b/>
                <w:szCs w:val="20"/>
              </w:rPr>
              <w:t>. modre oz. zelene infrastrukture</w:t>
            </w:r>
            <w:r w:rsidRPr="00093F5C">
              <w:rPr>
                <w:rFonts w:eastAsia="Times New Roman" w:cs="Arial"/>
                <w:szCs w:val="20"/>
              </w:rPr>
              <w:t>, ukrepi kot na primer</w:t>
            </w:r>
            <w:r w:rsidRPr="00093F5C">
              <w:rPr>
                <w:rFonts w:eastAsia="Times New Roman" w:cs="Arial"/>
                <w:b/>
                <w:szCs w:val="20"/>
              </w:rPr>
              <w:t>:</w:t>
            </w:r>
          </w:p>
          <w:p w14:paraId="321E1B27"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zelenih otokov, </w:t>
            </w:r>
          </w:p>
          <w:p w14:paraId="480468E1"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zasaditev dreves, </w:t>
            </w:r>
          </w:p>
          <w:p w14:paraId="6C38650A"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vodnih površin, </w:t>
            </w:r>
          </w:p>
          <w:p w14:paraId="712B5708" w14:textId="065DC2FE" w:rsidR="007C37CC" w:rsidRPr="009F7F4D"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tc>
        <w:tc>
          <w:tcPr>
            <w:tcW w:w="4961" w:type="dxa"/>
            <w:shd w:val="clear" w:color="auto" w:fill="auto"/>
            <w:vAlign w:val="center"/>
          </w:tcPr>
          <w:p w14:paraId="26B6B8C2" w14:textId="42ECD6BE" w:rsidR="007C37CC" w:rsidRDefault="007C37CC" w:rsidP="00545CD0">
            <w:pPr>
              <w:ind w:left="-83"/>
            </w:pPr>
            <w:r>
              <w:t>Razvidno iz vloge ter investicijske dokumentacije (tehnično-tehnološki del).</w:t>
            </w:r>
            <w:r w:rsidR="00A97A5A">
              <w:t xml:space="preserve"> </w:t>
            </w:r>
          </w:p>
        </w:tc>
      </w:tr>
      <w:tr w:rsidR="007C37CC" w:rsidRPr="00545CD0" w14:paraId="42602105" w14:textId="77777777" w:rsidTr="005709F2">
        <w:tc>
          <w:tcPr>
            <w:tcW w:w="675" w:type="dxa"/>
            <w:shd w:val="clear" w:color="auto" w:fill="F2F2F2" w:themeFill="background1" w:themeFillShade="F2"/>
          </w:tcPr>
          <w:p w14:paraId="5CFDDD60" w14:textId="0A13AB34" w:rsidR="007C37CC" w:rsidRDefault="001E62B8" w:rsidP="00545CD0">
            <w:pPr>
              <w:ind w:left="426" w:hanging="426"/>
            </w:pPr>
            <w:r>
              <w:t>5</w:t>
            </w:r>
          </w:p>
        </w:tc>
        <w:tc>
          <w:tcPr>
            <w:tcW w:w="4253" w:type="dxa"/>
            <w:shd w:val="clear" w:color="auto" w:fill="auto"/>
          </w:tcPr>
          <w:p w14:paraId="1222947A" w14:textId="7692B74B" w:rsidR="007C37CC" w:rsidRPr="007C37CC" w:rsidRDefault="00DC00FC" w:rsidP="003C59E8">
            <w:pPr>
              <w:rPr>
                <w:rFonts w:eastAsiaTheme="minorEastAsia" w:cs="Arial"/>
                <w:szCs w:val="20"/>
              </w:rPr>
            </w:pPr>
            <w:r w:rsidRPr="00DC00FC">
              <w:rPr>
                <w:rFonts w:eastAsiaTheme="minorEastAsia" w:cs="Arial"/>
                <w:szCs w:val="20"/>
              </w:rPr>
              <w:t>5.</w:t>
            </w:r>
            <w:r w:rsidRPr="00DC00FC">
              <w:rPr>
                <w:rFonts w:eastAsiaTheme="minorEastAsia" w:cs="Arial"/>
                <w:szCs w:val="20"/>
              </w:rPr>
              <w:tab/>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w:t>
            </w:r>
            <w:r w:rsidR="003C59E8">
              <w:rPr>
                <w:rFonts w:eastAsiaTheme="minorEastAsia" w:cs="Arial"/>
                <w:szCs w:val="20"/>
              </w:rPr>
              <w:t>ministrstva</w:t>
            </w:r>
            <w:r w:rsidRPr="00DC00FC">
              <w:rPr>
                <w:rFonts w:eastAsiaTheme="minorEastAsia" w:cs="Arial"/>
                <w:szCs w:val="20"/>
              </w:rPr>
              <w:t xml:space="preserve">, skupaj z zakonskimi zamudnimi obrestmi od dneva izplačila do dneva nakazila v proračunski sklad NOO oz. proračun RS. Za </w:t>
            </w:r>
            <w:r w:rsidRPr="00DC00FC">
              <w:rPr>
                <w:rFonts w:eastAsiaTheme="minorEastAsia" w:cs="Arial"/>
                <w:szCs w:val="20"/>
              </w:rPr>
              <w:lastRenderedPageBreak/>
              <w:t>projekte, katerih vloge bodo oddane na drugi (2.) rok za oddajo vlog, mora biti že ob vlogi priloženo pravnomočno gradbeno dovoljenje (oz. sklep o zavrženju vloge s strani upravne enote).</w:t>
            </w:r>
          </w:p>
        </w:tc>
        <w:tc>
          <w:tcPr>
            <w:tcW w:w="4961" w:type="dxa"/>
            <w:shd w:val="clear" w:color="auto" w:fill="auto"/>
            <w:vAlign w:val="center"/>
          </w:tcPr>
          <w:p w14:paraId="4F6829E3" w14:textId="77777777" w:rsidR="007C37CC" w:rsidRPr="00545CD0" w:rsidRDefault="007C37CC" w:rsidP="007C37CC">
            <w:pPr>
              <w:ind w:left="-83"/>
            </w:pPr>
            <w:r w:rsidRPr="00545CD0">
              <w:lastRenderedPageBreak/>
              <w:t>Izpolnjevanje tega pogoja se preverja na podlagi ob vlogi predložene kopije ustreznega pravnomočnega dovoljenja za poseg v prostor za celotno investicijo, pri čemer se mora dovoljenje glasiti na prijavitelja.</w:t>
            </w:r>
          </w:p>
          <w:p w14:paraId="6A1BB810" w14:textId="77777777" w:rsidR="007C37CC" w:rsidRPr="00545CD0" w:rsidRDefault="007C37CC" w:rsidP="007C37CC">
            <w:pPr>
              <w:ind w:left="-83"/>
            </w:pPr>
          </w:p>
          <w:p w14:paraId="44712C68" w14:textId="77777777" w:rsidR="007C37CC" w:rsidRPr="00545CD0" w:rsidRDefault="007C37CC" w:rsidP="007C37CC">
            <w:pPr>
              <w:ind w:left="-83"/>
            </w:pPr>
            <w:r w:rsidRPr="00545CD0">
              <w:t xml:space="preserve">Pravnomočnost dovoljenja za poseg v prostor mora biti potrjena z žigom o pravnomočnosti izdanega dokumenta. </w:t>
            </w:r>
          </w:p>
          <w:p w14:paraId="44C16F84" w14:textId="77777777" w:rsidR="007C37CC" w:rsidRPr="00545CD0" w:rsidRDefault="007C37CC" w:rsidP="007C37CC">
            <w:pPr>
              <w:ind w:left="-83"/>
            </w:pPr>
          </w:p>
          <w:p w14:paraId="198E0F20" w14:textId="7D8A44A0" w:rsidR="007C37CC" w:rsidRDefault="007C37CC" w:rsidP="00C95511">
            <w:pPr>
              <w:ind w:left="-83"/>
            </w:pPr>
            <w:r w:rsidRPr="00545CD0">
              <w:t xml:space="preserve">V primeru, da za izvedbo </w:t>
            </w:r>
            <w:r w:rsidR="001230B4">
              <w:t>projekta</w:t>
            </w:r>
            <w:r w:rsidRPr="00545CD0">
              <w:t xml:space="preserve"> ni potrebno pridobiti gradbenega dovoljenja, mora prijavitelj priložiti </w:t>
            </w:r>
            <w:r w:rsidR="00C95511">
              <w:t>sklep</w:t>
            </w:r>
            <w:r w:rsidRPr="00545CD0">
              <w:t xml:space="preserve"> upravne enote, da gradbeno dovoljenje ni potrebno.</w:t>
            </w:r>
          </w:p>
          <w:p w14:paraId="6B4E3194" w14:textId="77777777" w:rsidR="00C95511" w:rsidRDefault="00C95511" w:rsidP="00C95511">
            <w:pPr>
              <w:ind w:left="-83"/>
            </w:pPr>
          </w:p>
          <w:p w14:paraId="53A6D5AD" w14:textId="5D4997B7" w:rsidR="00C95511" w:rsidRDefault="00C95511" w:rsidP="00C95511">
            <w:pPr>
              <w:ind w:left="-83"/>
            </w:pPr>
          </w:p>
        </w:tc>
      </w:tr>
      <w:tr w:rsidR="007C37CC" w:rsidRPr="00545CD0" w14:paraId="799D1F81" w14:textId="77777777" w:rsidTr="005709F2">
        <w:tc>
          <w:tcPr>
            <w:tcW w:w="675" w:type="dxa"/>
            <w:shd w:val="clear" w:color="auto" w:fill="F2F2F2" w:themeFill="background1" w:themeFillShade="F2"/>
          </w:tcPr>
          <w:p w14:paraId="747C4E3D" w14:textId="1BCDBABF" w:rsidR="007C37CC" w:rsidRDefault="007663E6" w:rsidP="007C37CC">
            <w:pPr>
              <w:ind w:left="426" w:hanging="426"/>
            </w:pPr>
            <w:r>
              <w:t>6</w:t>
            </w:r>
          </w:p>
        </w:tc>
        <w:tc>
          <w:tcPr>
            <w:tcW w:w="4253" w:type="dxa"/>
            <w:shd w:val="clear" w:color="auto" w:fill="auto"/>
          </w:tcPr>
          <w:p w14:paraId="5FD26AC7" w14:textId="5E7120A7" w:rsidR="007C37CC" w:rsidRPr="007C37CC" w:rsidRDefault="00AB02C4" w:rsidP="007C37CC">
            <w:pPr>
              <w:rPr>
                <w:rFonts w:eastAsiaTheme="minorEastAsia" w:cs="Arial"/>
                <w:szCs w:val="20"/>
              </w:rPr>
            </w:pPr>
            <w:r w:rsidRPr="00AB02C4">
              <w:rPr>
                <w:rFonts w:eastAsiaTheme="minorEastAsia" w:cs="Arial"/>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5B94F62C" w14:textId="77777777" w:rsidR="007C37CC" w:rsidRPr="00545CD0" w:rsidRDefault="007C37CC" w:rsidP="007C37CC">
            <w:pPr>
              <w:ind w:left="-83"/>
            </w:pPr>
            <w:r w:rsidRPr="00545CD0">
              <w:t>Lastništva zemljišč v primeru priloženega pravnomočnega gradbenega dovoljenja ne dokazuje posebej.</w:t>
            </w:r>
          </w:p>
          <w:p w14:paraId="7CB4CFE5" w14:textId="77777777" w:rsidR="007C37CC" w:rsidRPr="00545CD0" w:rsidRDefault="007C37CC" w:rsidP="007C37CC">
            <w:pPr>
              <w:ind w:left="-83"/>
            </w:pPr>
          </w:p>
          <w:p w14:paraId="3F988332" w14:textId="77777777" w:rsidR="007C37CC" w:rsidRPr="00545CD0" w:rsidRDefault="007C37CC" w:rsidP="007C37CC">
            <w:pPr>
              <w:ind w:left="-83"/>
            </w:pPr>
            <w:r w:rsidRPr="00545CD0">
              <w:t xml:space="preserve">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 </w:t>
            </w:r>
          </w:p>
          <w:p w14:paraId="58EDEA82" w14:textId="77777777" w:rsidR="007C37CC" w:rsidRPr="00545CD0" w:rsidRDefault="007C37CC" w:rsidP="007C37CC">
            <w:pPr>
              <w:ind w:left="-83"/>
            </w:pPr>
          </w:p>
          <w:p w14:paraId="26572E6F" w14:textId="37B502A4" w:rsidR="007C37CC" w:rsidRDefault="007C37CC" w:rsidP="007C37CC">
            <w:pPr>
              <w:ind w:left="-83"/>
            </w:pPr>
            <w:r w:rsidRPr="007C37CC">
              <w:rPr>
                <w:rFonts w:eastAsiaTheme="minorEastAsia" w:cs="Arial"/>
                <w:szCs w:val="20"/>
              </w:rPr>
              <w:t>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DB6AEB">
              <w:rPr>
                <w:rStyle w:val="Sprotnaopomba-sklic"/>
                <w:rFonts w:cs="Arial"/>
                <w:szCs w:val="20"/>
              </w:rPr>
              <w:footnoteReference w:id="10"/>
            </w:r>
            <w:r w:rsidRPr="007C37CC">
              <w:rPr>
                <w:rFonts w:eastAsiaTheme="minorEastAsia" w:cs="Arial"/>
                <w:szCs w:val="20"/>
              </w:rPr>
              <w:t>.</w:t>
            </w:r>
          </w:p>
        </w:tc>
      </w:tr>
      <w:tr w:rsidR="007C37CC" w:rsidRPr="00545CD0" w14:paraId="7B63CB24" w14:textId="77777777" w:rsidTr="005709F2">
        <w:tc>
          <w:tcPr>
            <w:tcW w:w="675" w:type="dxa"/>
            <w:shd w:val="clear" w:color="auto" w:fill="F2F2F2" w:themeFill="background1" w:themeFillShade="F2"/>
          </w:tcPr>
          <w:p w14:paraId="6175B5B2" w14:textId="766D0289" w:rsidR="007C37CC" w:rsidRDefault="007663E6" w:rsidP="007C37CC">
            <w:pPr>
              <w:ind w:left="426" w:hanging="426"/>
            </w:pPr>
            <w:r>
              <w:t>7</w:t>
            </w:r>
          </w:p>
        </w:tc>
        <w:tc>
          <w:tcPr>
            <w:tcW w:w="4253" w:type="dxa"/>
            <w:shd w:val="clear" w:color="auto" w:fill="auto"/>
          </w:tcPr>
          <w:p w14:paraId="5F9A61FF" w14:textId="6DFA36AA" w:rsidR="00C95511" w:rsidRPr="005B4343" w:rsidRDefault="00C95511" w:rsidP="00C95511">
            <w:pPr>
              <w:rPr>
                <w:rFonts w:eastAsiaTheme="minorEastAsia" w:cs="Arial"/>
                <w:szCs w:val="20"/>
              </w:rPr>
            </w:pPr>
            <w:r w:rsidRPr="005B4343">
              <w:rPr>
                <w:rFonts w:eastAsiaTheme="minorEastAsia" w:cs="Arial"/>
                <w:szCs w:val="20"/>
              </w:rPr>
              <w:t xml:space="preserve">Prijavitelj mora v vlogi predložiti podatke o podjetjih, ki so izkazala interes za vstop v EPC ter podatke o površini v poslovni coni, na kateri bodo ta podjetja izvajala svojo poslovno dejavnost. </w:t>
            </w:r>
          </w:p>
          <w:p w14:paraId="7BC867B8" w14:textId="77777777" w:rsidR="007C37CC" w:rsidRPr="005B4343" w:rsidRDefault="007C37CC" w:rsidP="007C37CC">
            <w:pPr>
              <w:rPr>
                <w:rFonts w:eastAsiaTheme="minorEastAsia" w:cs="Arial"/>
                <w:szCs w:val="20"/>
              </w:rPr>
            </w:pPr>
          </w:p>
        </w:tc>
        <w:tc>
          <w:tcPr>
            <w:tcW w:w="4961" w:type="dxa"/>
            <w:shd w:val="clear" w:color="auto" w:fill="auto"/>
            <w:vAlign w:val="center"/>
          </w:tcPr>
          <w:p w14:paraId="1164FA9C" w14:textId="71671349" w:rsidR="008A3BBE" w:rsidRPr="00545CD0" w:rsidRDefault="008A3BBE" w:rsidP="008A3BBE">
            <w:pPr>
              <w:ind w:left="-83"/>
            </w:pPr>
            <w:r w:rsidRPr="00545CD0">
              <w:t>Izpolnjevanje tega pogoja s</w:t>
            </w:r>
            <w:r w:rsidR="009C1D85">
              <w:t>e preverja na podlagi podatkov iz vloge</w:t>
            </w:r>
            <w:r w:rsidRPr="00545CD0">
              <w:t>.</w:t>
            </w:r>
          </w:p>
          <w:p w14:paraId="69EEE266" w14:textId="77777777" w:rsidR="008A3BBE" w:rsidRPr="00545CD0" w:rsidRDefault="008A3BBE" w:rsidP="008A3BBE">
            <w:pPr>
              <w:ind w:left="-83"/>
            </w:pPr>
          </w:p>
          <w:p w14:paraId="5E8E0013" w14:textId="77777777" w:rsidR="007C37CC" w:rsidRDefault="008A3BBE" w:rsidP="008A3BBE">
            <w:pPr>
              <w:ind w:left="-83"/>
            </w:pPr>
            <w:r w:rsidRPr="00545CD0">
              <w:t>Velikost podjetij se preverja v sistemu AJPES</w:t>
            </w:r>
            <w:r w:rsidR="00AB02C4">
              <w:t xml:space="preserve"> in z vpogledom v vse ostale evidence s ciljem ugotavljanja velikosti podjetja</w:t>
            </w:r>
            <w:r w:rsidRPr="00545CD0">
              <w:t>.</w:t>
            </w:r>
          </w:p>
          <w:p w14:paraId="523FF9ED" w14:textId="12017FBC" w:rsidR="00AB02C4" w:rsidRDefault="00AB02C4" w:rsidP="008A3BBE">
            <w:pPr>
              <w:ind w:left="-83"/>
            </w:pPr>
          </w:p>
        </w:tc>
      </w:tr>
      <w:tr w:rsidR="007C37CC" w:rsidRPr="00545CD0" w14:paraId="67B4AEE5" w14:textId="77777777" w:rsidTr="005709F2">
        <w:tc>
          <w:tcPr>
            <w:tcW w:w="675" w:type="dxa"/>
            <w:shd w:val="clear" w:color="auto" w:fill="F2F2F2" w:themeFill="background1" w:themeFillShade="F2"/>
          </w:tcPr>
          <w:p w14:paraId="720B930B" w14:textId="4FA2CE83" w:rsidR="007C37CC" w:rsidRPr="00AB3562" w:rsidRDefault="007663E6" w:rsidP="007C37CC">
            <w:pPr>
              <w:ind w:left="426" w:hanging="426"/>
            </w:pPr>
            <w:r w:rsidRPr="00AB3562">
              <w:t>8</w:t>
            </w:r>
          </w:p>
        </w:tc>
        <w:tc>
          <w:tcPr>
            <w:tcW w:w="4253" w:type="dxa"/>
            <w:shd w:val="clear" w:color="auto" w:fill="auto"/>
          </w:tcPr>
          <w:p w14:paraId="68249DF2" w14:textId="75ED89F9" w:rsidR="008A3BBE" w:rsidRPr="00AB3562" w:rsidRDefault="008A3BBE" w:rsidP="008A3BBE">
            <w:pPr>
              <w:rPr>
                <w:rFonts w:eastAsiaTheme="minorEastAsia" w:cs="Arial"/>
                <w:szCs w:val="20"/>
              </w:rPr>
            </w:pPr>
            <w:r w:rsidRPr="00AB3562">
              <w:rPr>
                <w:rFonts w:eastAsiaTheme="minorEastAsia" w:cs="Arial"/>
                <w:szCs w:val="20"/>
              </w:rPr>
              <w:t xml:space="preserve">Prijavitelj mora v investicijski dokumentaciji in </w:t>
            </w:r>
            <w:r w:rsidR="007E003E" w:rsidRPr="00AB3562">
              <w:rPr>
                <w:rFonts w:eastAsiaTheme="minorEastAsia" w:cs="Arial"/>
                <w:szCs w:val="20"/>
              </w:rPr>
              <w:t>vlogi</w:t>
            </w:r>
            <w:r w:rsidRPr="00AB3562">
              <w:rPr>
                <w:rFonts w:eastAsiaTheme="minorEastAsia" w:cs="Arial"/>
                <w:szCs w:val="20"/>
              </w:rPr>
              <w:t xml:space="preserve"> izkazovati ustrezno kadrovsko sposobnost za izvajanje projekta.</w:t>
            </w:r>
          </w:p>
          <w:p w14:paraId="41151285" w14:textId="77777777" w:rsidR="007C37CC" w:rsidRPr="00AB3562" w:rsidRDefault="007C37CC" w:rsidP="007C37CC">
            <w:pPr>
              <w:rPr>
                <w:rFonts w:eastAsiaTheme="minorEastAsia" w:cs="Arial"/>
                <w:szCs w:val="20"/>
              </w:rPr>
            </w:pPr>
          </w:p>
        </w:tc>
        <w:tc>
          <w:tcPr>
            <w:tcW w:w="4961" w:type="dxa"/>
            <w:shd w:val="clear" w:color="auto" w:fill="auto"/>
            <w:vAlign w:val="center"/>
          </w:tcPr>
          <w:p w14:paraId="6074462A" w14:textId="74C921CB" w:rsidR="007C37CC" w:rsidRPr="005B4343" w:rsidRDefault="008A3BBE" w:rsidP="007E003E">
            <w:pPr>
              <w:ind w:left="-83"/>
            </w:pPr>
            <w:r w:rsidRPr="00AB3562">
              <w:t xml:space="preserve">Izpolnjevanje pogoja se preverja na podlagi navedb v </w:t>
            </w:r>
            <w:r w:rsidR="007E003E" w:rsidRPr="00AB3562">
              <w:t>vlogi</w:t>
            </w:r>
            <w:r w:rsidRPr="00AB3562">
              <w:t xml:space="preserve">. Preverja se navedba imena in priimka, delovnega mesta, referenc z enakimi oz. podobnimi investicijami, kot je </w:t>
            </w:r>
            <w:r w:rsidR="001230B4" w:rsidRPr="00AB3562">
              <w:t>projekt</w:t>
            </w:r>
            <w:r w:rsidRPr="00AB3562">
              <w:t>, ki je predmet vloge na javni razpis (katere investicije, njihova vrednost) ter opis delovnih izkušenj posameznega člana projektne skupine.</w:t>
            </w:r>
          </w:p>
        </w:tc>
      </w:tr>
      <w:tr w:rsidR="007C37CC" w:rsidRPr="00545CD0" w14:paraId="47F92707" w14:textId="77777777" w:rsidTr="005709F2">
        <w:tc>
          <w:tcPr>
            <w:tcW w:w="675" w:type="dxa"/>
            <w:shd w:val="clear" w:color="auto" w:fill="F2F2F2" w:themeFill="background1" w:themeFillShade="F2"/>
          </w:tcPr>
          <w:p w14:paraId="779F6533" w14:textId="52F0E3F9" w:rsidR="007C37CC" w:rsidRPr="00AB3562" w:rsidRDefault="007663E6" w:rsidP="007C37CC">
            <w:pPr>
              <w:ind w:left="426" w:hanging="426"/>
            </w:pPr>
            <w:r w:rsidRPr="00AB3562">
              <w:t>9</w:t>
            </w:r>
          </w:p>
        </w:tc>
        <w:tc>
          <w:tcPr>
            <w:tcW w:w="4253" w:type="dxa"/>
            <w:shd w:val="clear" w:color="auto" w:fill="auto"/>
          </w:tcPr>
          <w:p w14:paraId="4E40A395" w14:textId="77777777" w:rsidR="00B24B9F" w:rsidRPr="00AB3562" w:rsidRDefault="00B24B9F" w:rsidP="00B24B9F">
            <w:pPr>
              <w:rPr>
                <w:rFonts w:eastAsiaTheme="minorEastAsia" w:cs="Arial"/>
                <w:szCs w:val="20"/>
              </w:rPr>
            </w:pPr>
            <w:r w:rsidRPr="00AB3562">
              <w:rPr>
                <w:rFonts w:eastAsiaTheme="minorEastAsia" w:cs="Arial"/>
                <w:szCs w:val="20"/>
              </w:rPr>
              <w:t>Prijavitelj mora vlogi predložiti grafični prikaz EPC (lahko tudi več grafičnih prikazov), ki je predmet vloge ter grafično prikazati vse predvidene posege v EPC. Na grafičnem prikazu mora biti jasno označeno:</w:t>
            </w:r>
          </w:p>
          <w:p w14:paraId="20D05E4D"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74BE7B46"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A8C1B53" w14:textId="1B1821DA"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w:t>
            </w:r>
            <w:r w:rsidRPr="00AB3562">
              <w:rPr>
                <w:rFonts w:eastAsiaTheme="minorEastAsia" w:cs="Arial"/>
                <w:szCs w:val="20"/>
              </w:rPr>
              <w:lastRenderedPageBreak/>
              <w:t xml:space="preserve">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7C011265"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38FA5A4D" w14:textId="68545561" w:rsidR="007C37CC" w:rsidRPr="00AB3562" w:rsidRDefault="00B24B9F" w:rsidP="00B24B9F">
            <w:pPr>
              <w:rPr>
                <w:rFonts w:eastAsiaTheme="minorEastAsia" w:cs="Arial"/>
                <w:szCs w:val="20"/>
              </w:rPr>
            </w:pPr>
            <w:r w:rsidRPr="00AB3562">
              <w:rPr>
                <w:rFonts w:eastAsiaTheme="minorEastAsia" w:cs="Arial"/>
                <w:szCs w:val="20"/>
              </w:rPr>
              <w:t xml:space="preserve">Grafični prikaz mora biti pripravljen in obrazložen tako, da bo iz njega jasno razviden odstotek zasedenosti uporabnih površin EPC. Priloga grafičnemu prikazu je tudi seznam vseh parcel in velikost le-teh. </w:t>
            </w:r>
          </w:p>
        </w:tc>
        <w:tc>
          <w:tcPr>
            <w:tcW w:w="4961" w:type="dxa"/>
            <w:shd w:val="clear" w:color="auto" w:fill="auto"/>
            <w:vAlign w:val="center"/>
          </w:tcPr>
          <w:p w14:paraId="4D4CA78D" w14:textId="0FA15D44" w:rsidR="007C37CC" w:rsidRPr="00AB3562" w:rsidRDefault="005A4C46" w:rsidP="005A4C46">
            <w:pPr>
              <w:ind w:left="-83"/>
            </w:pPr>
            <w:r w:rsidRPr="00AB3562">
              <w:lastRenderedPageBreak/>
              <w:t xml:space="preserve">Izpolnjevanje pogoja se preverja na podlagi predloženega grafičnega prikaza </w:t>
            </w:r>
            <w:r w:rsidR="00B24B9F" w:rsidRPr="00AB3562">
              <w:t>EPC</w:t>
            </w:r>
            <w:r w:rsidRPr="00AB3562">
              <w:t>, iz katerega je razvidna EPC, ki je predmet vloge na javni razpis:</w:t>
            </w:r>
          </w:p>
          <w:p w14:paraId="101C67BE"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2CC49328" w14:textId="0FE3EA53"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0C4E22AD"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776710B7" w14:textId="3E0B29BA" w:rsidR="005A4C46" w:rsidRDefault="005A4C46" w:rsidP="005A4C46">
            <w:pPr>
              <w:ind w:left="-83"/>
            </w:pPr>
          </w:p>
        </w:tc>
      </w:tr>
      <w:tr w:rsidR="0019321D" w:rsidRPr="00545CD0" w14:paraId="21F39A10" w14:textId="77777777" w:rsidTr="005709F2">
        <w:tc>
          <w:tcPr>
            <w:tcW w:w="675" w:type="dxa"/>
            <w:shd w:val="clear" w:color="auto" w:fill="F2F2F2" w:themeFill="background1" w:themeFillShade="F2"/>
          </w:tcPr>
          <w:p w14:paraId="230D2CD4" w14:textId="23CA5E74" w:rsidR="0019321D" w:rsidRPr="00AB3562" w:rsidRDefault="007663E6" w:rsidP="0019321D">
            <w:pPr>
              <w:ind w:left="426" w:hanging="426"/>
            </w:pPr>
            <w:r w:rsidRPr="00AB3562">
              <w:lastRenderedPageBreak/>
              <w:t>10</w:t>
            </w:r>
          </w:p>
        </w:tc>
        <w:tc>
          <w:tcPr>
            <w:tcW w:w="4253" w:type="dxa"/>
            <w:shd w:val="clear" w:color="auto" w:fill="auto"/>
          </w:tcPr>
          <w:p w14:paraId="4B7D7F48" w14:textId="61906380" w:rsidR="0019321D" w:rsidRPr="00AB3562" w:rsidRDefault="0019321D" w:rsidP="0019321D">
            <w:pPr>
              <w:rPr>
                <w:rFonts w:eastAsiaTheme="minorEastAsia" w:cs="Arial"/>
                <w:szCs w:val="20"/>
              </w:rPr>
            </w:pPr>
            <w:r w:rsidRPr="00AB3562">
              <w:rPr>
                <w:rFonts w:eastAsiaTheme="minorEastAsia" w:cs="Arial"/>
                <w:szCs w:val="20"/>
              </w:rPr>
              <w:t xml:space="preserve">Projekt mora biti skladen z namenom, ciljem in predmetom javnega razpisa. </w:t>
            </w:r>
          </w:p>
        </w:tc>
        <w:tc>
          <w:tcPr>
            <w:tcW w:w="4961" w:type="dxa"/>
            <w:shd w:val="clear" w:color="auto" w:fill="auto"/>
            <w:vAlign w:val="center"/>
          </w:tcPr>
          <w:p w14:paraId="2888C4D3" w14:textId="20A60906" w:rsidR="0019321D" w:rsidRDefault="0019321D" w:rsidP="005F5E8A">
            <w:pPr>
              <w:ind w:left="-83"/>
            </w:pPr>
            <w:r w:rsidRPr="00AB3562">
              <w:t xml:space="preserve">Skladnost se ugotavlja iz podatkov v vlogi in </w:t>
            </w:r>
            <w:r w:rsidR="005F5E8A" w:rsidRPr="00AB3562">
              <w:t>prijavnem obrazcu</w:t>
            </w:r>
            <w:r w:rsidRPr="00AB3562">
              <w:t>.</w:t>
            </w:r>
          </w:p>
        </w:tc>
      </w:tr>
      <w:tr w:rsidR="0019321D" w:rsidRPr="00545CD0" w14:paraId="47F0F5D0" w14:textId="77777777" w:rsidTr="005709F2">
        <w:tc>
          <w:tcPr>
            <w:tcW w:w="675" w:type="dxa"/>
            <w:shd w:val="clear" w:color="auto" w:fill="F2F2F2" w:themeFill="background1" w:themeFillShade="F2"/>
          </w:tcPr>
          <w:p w14:paraId="25DAF34B" w14:textId="37392BE5" w:rsidR="0019321D" w:rsidRDefault="007663E6" w:rsidP="0019321D">
            <w:pPr>
              <w:ind w:left="426" w:hanging="426"/>
            </w:pPr>
            <w:r>
              <w:t>11</w:t>
            </w:r>
          </w:p>
        </w:tc>
        <w:tc>
          <w:tcPr>
            <w:tcW w:w="4253" w:type="dxa"/>
            <w:shd w:val="clear" w:color="auto" w:fill="auto"/>
          </w:tcPr>
          <w:p w14:paraId="5BB454B8" w14:textId="634143FD" w:rsidR="0019321D" w:rsidRPr="007C37CC" w:rsidRDefault="001B10D8" w:rsidP="001B10D8">
            <w:pPr>
              <w:rPr>
                <w:rFonts w:eastAsiaTheme="minorEastAsia" w:cs="Arial"/>
                <w:szCs w:val="20"/>
              </w:rPr>
            </w:pPr>
            <w:r w:rsidRPr="001B10D8">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19321D" w:rsidRDefault="001B10D8" w:rsidP="0019321D">
            <w:pPr>
              <w:ind w:left="-83"/>
            </w:pPr>
            <w:r w:rsidRPr="00545CD0">
              <w:t>Izpolnjevanje tega pogoja se ugotavlja na podlagi dokumentov iz vloge ter z morebitno izvedbo kontrole na kraju samem.</w:t>
            </w:r>
          </w:p>
        </w:tc>
      </w:tr>
      <w:tr w:rsidR="0019321D" w:rsidRPr="00545CD0" w14:paraId="006846AB" w14:textId="77777777" w:rsidTr="005709F2">
        <w:tc>
          <w:tcPr>
            <w:tcW w:w="675" w:type="dxa"/>
            <w:shd w:val="clear" w:color="auto" w:fill="F2F2F2" w:themeFill="background1" w:themeFillShade="F2"/>
          </w:tcPr>
          <w:p w14:paraId="5ADBB493" w14:textId="16955680" w:rsidR="0019321D" w:rsidRDefault="00F9676E" w:rsidP="007663E6">
            <w:pPr>
              <w:ind w:left="426" w:hanging="426"/>
            </w:pPr>
            <w:r>
              <w:t>1</w:t>
            </w:r>
            <w:r w:rsidR="007663E6">
              <w:t>2</w:t>
            </w:r>
          </w:p>
        </w:tc>
        <w:tc>
          <w:tcPr>
            <w:tcW w:w="4253" w:type="dxa"/>
            <w:shd w:val="clear" w:color="auto" w:fill="auto"/>
          </w:tcPr>
          <w:p w14:paraId="39AB452B" w14:textId="62506549" w:rsidR="0019321D" w:rsidRPr="007C37CC" w:rsidRDefault="00F9676E" w:rsidP="00F9676E">
            <w:pPr>
              <w:rPr>
                <w:rFonts w:eastAsiaTheme="minorEastAsia" w:cs="Arial"/>
                <w:szCs w:val="20"/>
              </w:rPr>
            </w:pPr>
            <w:r w:rsidRPr="00F9676E">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4B56B79D" w14:textId="1643BCFE" w:rsidR="00E15398" w:rsidRPr="00545CD0" w:rsidRDefault="00E15398" w:rsidP="00E15398">
            <w:pPr>
              <w:ind w:left="-83"/>
            </w:pPr>
            <w:r w:rsidRPr="00545CD0">
              <w:t xml:space="preserve">Če je dinamika investiranja </w:t>
            </w:r>
            <w:r>
              <w:t>projekta</w:t>
            </w:r>
            <w:r w:rsidRPr="00545CD0">
              <w:t xml:space="preserve"> daljša od enega leta mora biti finančna konstrukcija izražena v tekočih cenah. V primeru, ko je dinamika investiranja </w:t>
            </w:r>
            <w:r>
              <w:t>projekta</w:t>
            </w:r>
            <w:r w:rsidRPr="00545CD0">
              <w:t xml:space="preserve"> krajša od enega leta je lahko finančna konstrukcija izražena v stalnih cenah (Uredba o enotni metodologiji za pripravo in obravnavo investicijske dokument</w:t>
            </w:r>
            <w:r w:rsidR="00110F5C">
              <w:t>acije na področju javnih financ</w:t>
            </w:r>
            <w:r w:rsidRPr="00545CD0">
              <w:t xml:space="preserve"> </w:t>
            </w:r>
            <w:r w:rsidRPr="00E15398">
              <w:t>(Uradni list RS, št. 60/06, 54/10 in 27/16)</w:t>
            </w:r>
            <w:r w:rsidRPr="00545CD0">
              <w:t xml:space="preserve">). </w:t>
            </w:r>
          </w:p>
          <w:p w14:paraId="58CEDFB2" w14:textId="77777777" w:rsidR="00E15398" w:rsidRPr="00545CD0" w:rsidRDefault="00E15398" w:rsidP="00E15398">
            <w:pPr>
              <w:ind w:left="-83"/>
            </w:pPr>
          </w:p>
          <w:p w14:paraId="7A894D52" w14:textId="13688B74" w:rsidR="0019321D" w:rsidRDefault="00E15398" w:rsidP="00E15398">
            <w:pPr>
              <w:ind w:left="-83"/>
            </w:pPr>
            <w:r w:rsidRPr="00545CD0">
              <w:t>Izpolnjevanje tega pogoja se ugotavlja iz investicijske dokumentacije.</w:t>
            </w:r>
          </w:p>
        </w:tc>
      </w:tr>
      <w:tr w:rsidR="0019321D" w:rsidRPr="00545CD0" w14:paraId="37298E21" w14:textId="77777777" w:rsidTr="005709F2">
        <w:tc>
          <w:tcPr>
            <w:tcW w:w="675" w:type="dxa"/>
            <w:shd w:val="clear" w:color="auto" w:fill="F2F2F2" w:themeFill="background1" w:themeFillShade="F2"/>
          </w:tcPr>
          <w:p w14:paraId="775E7247" w14:textId="6F3A07B5" w:rsidR="0019321D" w:rsidRDefault="008E3BBC" w:rsidP="007663E6">
            <w:pPr>
              <w:ind w:left="426" w:hanging="426"/>
            </w:pPr>
            <w:r>
              <w:t>1</w:t>
            </w:r>
            <w:r w:rsidR="007663E6">
              <w:t>3</w:t>
            </w:r>
          </w:p>
        </w:tc>
        <w:tc>
          <w:tcPr>
            <w:tcW w:w="4253" w:type="dxa"/>
            <w:shd w:val="clear" w:color="auto" w:fill="auto"/>
          </w:tcPr>
          <w:p w14:paraId="7D52FB56" w14:textId="10E744AE" w:rsidR="0019321D" w:rsidRPr="00624FED" w:rsidRDefault="00624FED" w:rsidP="00624FED">
            <w:pPr>
              <w:rPr>
                <w:rFonts w:eastAsiaTheme="minorEastAsia" w:cs="Arial"/>
                <w:szCs w:val="20"/>
              </w:rPr>
            </w:pPr>
            <w:r w:rsidRPr="00624FED">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19321D" w:rsidRDefault="00E15398" w:rsidP="00E15398">
            <w:pPr>
              <w:ind w:left="-83"/>
            </w:pPr>
            <w:r w:rsidRPr="00545CD0">
              <w:t>Izpolnjevanje tega pogoja se ugotavlja iz dokumentacije vloge in s pomočjo javno dostopnih prostorskih podatkov.</w:t>
            </w:r>
          </w:p>
        </w:tc>
      </w:tr>
      <w:tr w:rsidR="0019321D" w:rsidRPr="00545CD0" w14:paraId="1A9368D2" w14:textId="77777777" w:rsidTr="005709F2">
        <w:tc>
          <w:tcPr>
            <w:tcW w:w="675" w:type="dxa"/>
            <w:shd w:val="clear" w:color="auto" w:fill="F2F2F2" w:themeFill="background1" w:themeFillShade="F2"/>
          </w:tcPr>
          <w:p w14:paraId="307BC641" w14:textId="01557928" w:rsidR="0019321D" w:rsidRPr="00545CD0" w:rsidDel="00E82BD8" w:rsidRDefault="00E15398" w:rsidP="007663E6">
            <w:pPr>
              <w:ind w:left="426" w:hanging="426"/>
            </w:pPr>
            <w:r>
              <w:t>1</w:t>
            </w:r>
            <w:r w:rsidR="007663E6">
              <w:t>4</w:t>
            </w:r>
          </w:p>
        </w:tc>
        <w:tc>
          <w:tcPr>
            <w:tcW w:w="4253" w:type="dxa"/>
            <w:shd w:val="clear" w:color="auto" w:fill="auto"/>
          </w:tcPr>
          <w:p w14:paraId="797B406A" w14:textId="0B96A978" w:rsidR="0019321D" w:rsidRPr="00545CD0" w:rsidRDefault="00E15398" w:rsidP="00E15398">
            <w:r w:rsidRPr="00E15398">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19321D" w:rsidRPr="00545CD0" w:rsidRDefault="00E15398" w:rsidP="00E15398">
            <w:pPr>
              <w:ind w:left="-83"/>
            </w:pPr>
            <w:r w:rsidRPr="00545CD0">
              <w:t>Izpolnjevanje tega pogoja se ugotavlja iz dokumentacije vloge.</w:t>
            </w:r>
          </w:p>
        </w:tc>
      </w:tr>
      <w:tr w:rsidR="0019321D" w:rsidRPr="00545CD0" w14:paraId="4CBAED75" w14:textId="77777777" w:rsidTr="005709F2">
        <w:tc>
          <w:tcPr>
            <w:tcW w:w="675" w:type="dxa"/>
            <w:shd w:val="clear" w:color="auto" w:fill="F2F2F2" w:themeFill="background1" w:themeFillShade="F2"/>
          </w:tcPr>
          <w:p w14:paraId="2704A437" w14:textId="76AEB946" w:rsidR="0019321D" w:rsidRPr="00AB3562" w:rsidRDefault="00E15398" w:rsidP="007663E6">
            <w:pPr>
              <w:ind w:left="426" w:hanging="426"/>
            </w:pPr>
            <w:r w:rsidRPr="00AB3562">
              <w:t>1</w:t>
            </w:r>
            <w:r w:rsidR="007663E6" w:rsidRPr="00AB3562">
              <w:t>5</w:t>
            </w:r>
          </w:p>
        </w:tc>
        <w:tc>
          <w:tcPr>
            <w:tcW w:w="4253" w:type="dxa"/>
            <w:shd w:val="clear" w:color="auto" w:fill="auto"/>
          </w:tcPr>
          <w:p w14:paraId="781C92B7" w14:textId="20495C5F" w:rsidR="0019321D" w:rsidRPr="00AB3562" w:rsidRDefault="00E15398" w:rsidP="00E15398">
            <w:r w:rsidRPr="00AB3562">
              <w:rPr>
                <w:rFonts w:eastAsiaTheme="minorEastAsia" w:cs="Arial"/>
                <w:szCs w:val="20"/>
              </w:rPr>
              <w:t>Projekt mora biti ustrezno opredeljen v veljavnem aktu o proračunu prijavitelja, in sicer v načrtu razvojnih programo</w:t>
            </w:r>
            <w:r w:rsidR="00E930FC" w:rsidRPr="00AB3562">
              <w:rPr>
                <w:rFonts w:eastAsiaTheme="minorEastAsia" w:cs="Arial"/>
                <w:szCs w:val="20"/>
              </w:rPr>
              <w:t>v (v nadaljnjem besedilu</w:t>
            </w:r>
            <w:r w:rsidRPr="00AB3562">
              <w:rPr>
                <w:rFonts w:eastAsiaTheme="minorEastAsia" w:cs="Arial"/>
                <w:szCs w:val="20"/>
              </w:rPr>
              <w:t>: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19321D" w:rsidRPr="00545CD0" w:rsidRDefault="00E15398" w:rsidP="007E003E">
            <w:pPr>
              <w:ind w:left="-83"/>
            </w:pPr>
            <w:r w:rsidRPr="00AB3562">
              <w:t xml:space="preserve">Izpolnjevanje tega pogoja se ugotavlja na podlagi Obrazca </w:t>
            </w:r>
            <w:r w:rsidR="007E003E" w:rsidRPr="00AB3562">
              <w:t>2</w:t>
            </w:r>
            <w:r w:rsidRPr="00AB3562">
              <w:t xml:space="preserve"> in dokumentov iz vloge.</w:t>
            </w:r>
          </w:p>
        </w:tc>
      </w:tr>
      <w:tr w:rsidR="0019321D" w:rsidRPr="00545CD0" w14:paraId="1A65203E" w14:textId="77777777" w:rsidTr="007A3A48">
        <w:tc>
          <w:tcPr>
            <w:tcW w:w="675" w:type="dxa"/>
            <w:shd w:val="clear" w:color="auto" w:fill="F2F2F2" w:themeFill="background1" w:themeFillShade="F2"/>
          </w:tcPr>
          <w:p w14:paraId="2428FE1B" w14:textId="1F5FD0E0" w:rsidR="0019321D" w:rsidRPr="00545CD0" w:rsidRDefault="00E15398" w:rsidP="007663E6">
            <w:pPr>
              <w:ind w:left="426" w:hanging="426"/>
            </w:pPr>
            <w:r>
              <w:t>1</w:t>
            </w:r>
            <w:r w:rsidR="007663E6">
              <w:t>6</w:t>
            </w:r>
          </w:p>
        </w:tc>
        <w:tc>
          <w:tcPr>
            <w:tcW w:w="4253" w:type="dxa"/>
            <w:shd w:val="clear" w:color="auto" w:fill="auto"/>
          </w:tcPr>
          <w:p w14:paraId="1C70B6C8" w14:textId="4916A4CA" w:rsidR="0019321D" w:rsidRPr="00545CD0" w:rsidRDefault="00E15398" w:rsidP="008D2503">
            <w:r w:rsidRPr="00E15398">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E15398">
              <w:rPr>
                <w:rFonts w:cs="Arial"/>
                <w:bCs/>
                <w:szCs w:val="20"/>
                <w:shd w:val="clear" w:color="auto" w:fill="FFFFFF"/>
              </w:rPr>
              <w:t>(Uradni list RS, št. 60/06, 54/10 in 27/16</w:t>
            </w:r>
            <w:r w:rsidRPr="00E15398">
              <w:rPr>
                <w:rFonts w:cs="Arial"/>
                <w:b/>
                <w:bCs/>
                <w:szCs w:val="20"/>
                <w:shd w:val="clear" w:color="auto" w:fill="FFFFFF"/>
              </w:rPr>
              <w:t>)</w:t>
            </w:r>
            <w:r w:rsidRPr="00E15398">
              <w:rPr>
                <w:rFonts w:eastAsiaTheme="minorEastAsia" w:cs="Arial"/>
                <w:szCs w:val="20"/>
              </w:rPr>
              <w:t xml:space="preserve">. Prijavitelj mora </w:t>
            </w:r>
            <w:r w:rsidR="008D2503">
              <w:rPr>
                <w:rFonts w:eastAsiaTheme="minorEastAsia" w:cs="Arial"/>
                <w:szCs w:val="20"/>
              </w:rPr>
              <w:t>k</w:t>
            </w:r>
            <w:r w:rsidRPr="00E15398">
              <w:rPr>
                <w:rFonts w:eastAsiaTheme="minorEastAsia" w:cs="Arial"/>
                <w:szCs w:val="20"/>
              </w:rPr>
              <w:t xml:space="preserve"> vlogi predložiti podpisan(e) in žigosan(e) sklep(e) o potrditvi investicijske dokumentacije. </w:t>
            </w:r>
          </w:p>
        </w:tc>
        <w:tc>
          <w:tcPr>
            <w:tcW w:w="4961" w:type="dxa"/>
            <w:shd w:val="clear" w:color="auto" w:fill="auto"/>
          </w:tcPr>
          <w:p w14:paraId="75C394E6" w14:textId="77777777" w:rsidR="00E15398" w:rsidRDefault="00E15398" w:rsidP="0019321D">
            <w:pPr>
              <w:ind w:left="-83"/>
            </w:pPr>
          </w:p>
          <w:p w14:paraId="72288275" w14:textId="77777777" w:rsidR="00E15398" w:rsidRDefault="00E15398" w:rsidP="0019321D">
            <w:pPr>
              <w:ind w:left="-83"/>
            </w:pPr>
          </w:p>
          <w:p w14:paraId="3F8B6228" w14:textId="77777777" w:rsidR="00E15398" w:rsidRDefault="00E15398" w:rsidP="00E15398">
            <w:pPr>
              <w:ind w:left="-83"/>
            </w:pPr>
            <w:r w:rsidRPr="00545CD0">
              <w:t xml:space="preserve">Izpolnjevanje tega pogoja se ugotavlja na podlagi </w:t>
            </w:r>
          </w:p>
          <w:p w14:paraId="00B960CD" w14:textId="77777777" w:rsidR="0019321D" w:rsidRDefault="00E15398" w:rsidP="00E15398">
            <w:pPr>
              <w:ind w:left="-83"/>
            </w:pPr>
            <w:r w:rsidRPr="00545CD0">
              <w:t>dokumentov iz vloge.</w:t>
            </w:r>
          </w:p>
          <w:p w14:paraId="6B0D8863" w14:textId="77777777" w:rsidR="00E15398" w:rsidRDefault="00E15398" w:rsidP="00E15398">
            <w:pPr>
              <w:ind w:left="-83"/>
            </w:pPr>
          </w:p>
          <w:p w14:paraId="2347F3EA" w14:textId="482A789E" w:rsidR="00E15398" w:rsidRPr="00545CD0" w:rsidRDefault="00E15398" w:rsidP="00E15398">
            <w:pPr>
              <w:ind w:left="-83"/>
            </w:pPr>
            <w:r>
              <w:t>Podpisani in žigosani sklep o potrditvi posamezne investicijske dokumentacije mora vsebovati datum, št. sklepa, naziv projekta, vrednost projekta v tekočih cenah ter vire financiranja projekta.</w:t>
            </w:r>
          </w:p>
        </w:tc>
      </w:tr>
      <w:tr w:rsidR="00CA4C8B" w:rsidRPr="00545CD0" w14:paraId="392EA3C5" w14:textId="77777777" w:rsidTr="007A3A48">
        <w:tc>
          <w:tcPr>
            <w:tcW w:w="675" w:type="dxa"/>
            <w:shd w:val="clear" w:color="auto" w:fill="F2F2F2" w:themeFill="background1" w:themeFillShade="F2"/>
          </w:tcPr>
          <w:p w14:paraId="770491A8" w14:textId="0CCC5D90" w:rsidR="00CA4C8B" w:rsidRDefault="00CA4C8B" w:rsidP="007663E6">
            <w:pPr>
              <w:ind w:left="426" w:hanging="426"/>
            </w:pPr>
            <w:r>
              <w:t>17</w:t>
            </w:r>
          </w:p>
        </w:tc>
        <w:tc>
          <w:tcPr>
            <w:tcW w:w="4253" w:type="dxa"/>
            <w:shd w:val="clear" w:color="auto" w:fill="auto"/>
          </w:tcPr>
          <w:p w14:paraId="3BDD233A" w14:textId="77777777" w:rsidR="00014509" w:rsidRPr="00014509" w:rsidRDefault="00014509" w:rsidP="00014509">
            <w:pPr>
              <w:rPr>
                <w:rFonts w:eastAsiaTheme="minorEastAsia" w:cs="Arial"/>
                <w:szCs w:val="20"/>
              </w:rPr>
            </w:pPr>
            <w:r w:rsidRPr="00014509">
              <w:rPr>
                <w:rFonts w:eastAsiaTheme="minorEastAsia" w:cs="Arial"/>
                <w:szCs w:val="20"/>
              </w:rPr>
              <w:t xml:space="preserve">Sestavni del investicijske dokumentacije mora biti izračun finančne vrzeli, izdelan v skladu z </w:t>
            </w:r>
            <w:r w:rsidRPr="00014509">
              <w:rPr>
                <w:rFonts w:eastAsiaTheme="minorEastAsia" w:cs="Arial"/>
                <w:szCs w:val="20"/>
              </w:rPr>
              <w:lastRenderedPageBreak/>
              <w:t xml:space="preserve">Delegirano uredbo komisije 480/2014 (členi 15 do 19) in Izvedbeno uredbo komisije 2015/207 EU (člen 3 in Priloga III). Če se projekt izvaja v več fazah, se finančna vrzel izdeluje za fazo, ki je predmet vloge. </w:t>
            </w:r>
          </w:p>
          <w:p w14:paraId="0554D777" w14:textId="29EB1DA6" w:rsidR="00CA4C8B" w:rsidRPr="00E15398" w:rsidRDefault="00CA4C8B" w:rsidP="00CA4C8B">
            <w:pPr>
              <w:tabs>
                <w:tab w:val="left" w:pos="2835"/>
              </w:tabs>
              <w:rPr>
                <w:rFonts w:eastAsiaTheme="minorEastAsia" w:cs="Arial"/>
                <w:szCs w:val="20"/>
              </w:rPr>
            </w:pPr>
            <w:r w:rsidRPr="00CA4C8B">
              <w:rPr>
                <w:rFonts w:eastAsiaTheme="minorEastAsia" w:cs="Arial"/>
                <w:szCs w:val="20"/>
              </w:rPr>
              <w:t>vrz</w:t>
            </w:r>
            <w:r>
              <w:rPr>
                <w:rFonts w:eastAsiaTheme="minorEastAsia" w:cs="Arial"/>
                <w:szCs w:val="20"/>
              </w:rPr>
              <w:t xml:space="preserve">el </w:t>
            </w:r>
            <w:r w:rsidRPr="00CA4C8B">
              <w:rPr>
                <w:rFonts w:eastAsiaTheme="minorEastAsia" w:cs="Arial"/>
                <w:szCs w:val="20"/>
              </w:rPr>
              <w:t xml:space="preserve">izdeluje za fazo, ki je predmet vloge. </w:t>
            </w:r>
          </w:p>
        </w:tc>
        <w:tc>
          <w:tcPr>
            <w:tcW w:w="4961" w:type="dxa"/>
            <w:shd w:val="clear" w:color="auto" w:fill="auto"/>
          </w:tcPr>
          <w:p w14:paraId="2E867D9C" w14:textId="77777777" w:rsidR="00CA4C8B" w:rsidRDefault="00CA4C8B" w:rsidP="00CA4C8B">
            <w:pPr>
              <w:ind w:left="-83"/>
            </w:pPr>
          </w:p>
          <w:p w14:paraId="27E952BC" w14:textId="77777777" w:rsidR="00CA4C8B" w:rsidRDefault="00CA4C8B" w:rsidP="00CA4C8B">
            <w:pPr>
              <w:ind w:left="-83"/>
            </w:pPr>
          </w:p>
          <w:p w14:paraId="336B646E" w14:textId="77777777" w:rsidR="00CA4C8B" w:rsidRDefault="00CA4C8B" w:rsidP="00CA4C8B">
            <w:pPr>
              <w:ind w:left="-83"/>
            </w:pPr>
          </w:p>
          <w:p w14:paraId="087EDC61" w14:textId="03FDABCA" w:rsidR="00CA4C8B" w:rsidRDefault="00CA4C8B" w:rsidP="00CA4C8B">
            <w:pPr>
              <w:ind w:left="-83"/>
            </w:pPr>
            <w:r w:rsidRPr="00545CD0">
              <w:t xml:space="preserve">Izpolnjevanje tega pogoja se ugotavlja na podlagi </w:t>
            </w:r>
          </w:p>
          <w:p w14:paraId="05D92C77" w14:textId="77777777" w:rsidR="00CA4C8B" w:rsidRDefault="00CA4C8B" w:rsidP="00CA4C8B">
            <w:pPr>
              <w:ind w:left="-83"/>
            </w:pPr>
            <w:r w:rsidRPr="00545CD0">
              <w:t>dokumentov iz vloge.</w:t>
            </w:r>
          </w:p>
          <w:p w14:paraId="22DAA668" w14:textId="77777777" w:rsidR="00CA4C8B" w:rsidRDefault="00CA4C8B" w:rsidP="0019321D">
            <w:pPr>
              <w:ind w:left="-83"/>
            </w:pPr>
          </w:p>
        </w:tc>
      </w:tr>
      <w:tr w:rsidR="0019321D" w:rsidRPr="00545CD0" w14:paraId="2247EBC2" w14:textId="77777777" w:rsidTr="005709F2">
        <w:tc>
          <w:tcPr>
            <w:tcW w:w="675" w:type="dxa"/>
            <w:shd w:val="clear" w:color="auto" w:fill="F2F2F2" w:themeFill="background1" w:themeFillShade="F2"/>
          </w:tcPr>
          <w:p w14:paraId="3492A1E5" w14:textId="3F31BBDA" w:rsidR="0019321D" w:rsidRPr="00545CD0" w:rsidDel="00E82BD8" w:rsidRDefault="008452B4" w:rsidP="00014509">
            <w:pPr>
              <w:ind w:left="426" w:hanging="426"/>
            </w:pPr>
            <w:r>
              <w:lastRenderedPageBreak/>
              <w:t>1</w:t>
            </w:r>
            <w:r w:rsidR="00014509">
              <w:t>8</w:t>
            </w:r>
          </w:p>
        </w:tc>
        <w:tc>
          <w:tcPr>
            <w:tcW w:w="4253" w:type="dxa"/>
            <w:shd w:val="clear" w:color="auto" w:fill="auto"/>
          </w:tcPr>
          <w:p w14:paraId="3F256652" w14:textId="33FBFDE6" w:rsidR="007663E6" w:rsidRPr="007663E6" w:rsidRDefault="007663E6" w:rsidP="007663E6">
            <w:pPr>
              <w:rPr>
                <w:rFonts w:eastAsiaTheme="minorEastAsia" w:cs="Arial"/>
                <w:szCs w:val="20"/>
              </w:rPr>
            </w:pPr>
            <w:r w:rsidRPr="007663E6">
              <w:rPr>
                <w:rFonts w:eastAsiaTheme="minorEastAsia"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w:t>
            </w:r>
            <w:r>
              <w:rPr>
                <w:rFonts w:eastAsiaTheme="minorEastAsia" w:cs="Arial"/>
                <w:szCs w:val="20"/>
              </w:rPr>
              <w:t>rabnih površin EPC s strani MSP</w:t>
            </w:r>
            <w:r w:rsidRPr="007663E6">
              <w:rPr>
                <w:rFonts w:eastAsiaTheme="minorEastAsia" w:cs="Arial"/>
                <w:szCs w:val="20"/>
              </w:rPr>
              <w:t>. V navedeni % zasedenosti se ne štejejo:</w:t>
            </w:r>
          </w:p>
          <w:p w14:paraId="18D339A6" w14:textId="77777777" w:rsidR="007663E6"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podjetja, ki se ukvarjajo s trgovinsko dejavnostjo (razen v primeru, da tako podjetje v poslovni coni vzpostavi logistično-distribucijski center);</w:t>
            </w:r>
          </w:p>
          <w:p w14:paraId="7859B0F2" w14:textId="35312C20" w:rsidR="0019321D"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velika podjetja.</w:t>
            </w:r>
          </w:p>
        </w:tc>
        <w:tc>
          <w:tcPr>
            <w:tcW w:w="4961" w:type="dxa"/>
            <w:shd w:val="clear" w:color="auto" w:fill="auto"/>
            <w:vAlign w:val="center"/>
          </w:tcPr>
          <w:p w14:paraId="042A2DA1" w14:textId="418DD1F7" w:rsidR="00C65808" w:rsidRDefault="00C65808" w:rsidP="005B4343">
            <w:pPr>
              <w:ind w:left="-83"/>
            </w:pPr>
            <w:r w:rsidRPr="00545CD0">
              <w:t xml:space="preserve">Izpolnjevanje tega pogoja se ugotavlja na podlagi </w:t>
            </w:r>
            <w:r w:rsidR="005B4343">
              <w:t xml:space="preserve"> </w:t>
            </w:r>
            <w:r>
              <w:t>dokumentov iz vloge t</w:t>
            </w:r>
            <w:r w:rsidR="005B4343">
              <w:t xml:space="preserve"> ter grafičnega prikaza umestitve projekta v prostor</w:t>
            </w:r>
            <w:r w:rsidRPr="005B4343">
              <w:t>.</w:t>
            </w:r>
            <w:r w:rsidR="00CA4C8B">
              <w:t xml:space="preserve"> </w:t>
            </w:r>
            <w:r w:rsidR="00CA4C8B" w:rsidRPr="00CA4C8B">
              <w:t>Kot nov</w:t>
            </w:r>
            <w:r w:rsidR="00CA4C8B">
              <w:t>e</w:t>
            </w:r>
            <w:r w:rsidR="00CA4C8B" w:rsidRPr="00CA4C8B">
              <w:t xml:space="preserve"> </w:t>
            </w:r>
            <w:r w:rsidR="00CA4C8B">
              <w:t>proste</w:t>
            </w:r>
            <w:r w:rsidR="00CA4C8B" w:rsidRPr="00CA4C8B">
              <w:t xml:space="preserve"> uporabne površine</w:t>
            </w:r>
            <w:r w:rsidR="00CA4C8B">
              <w:t xml:space="preserve"> EPC</w:t>
            </w:r>
            <w:r w:rsidR="00CA4C8B" w:rsidRPr="00CA4C8B">
              <w:t xml:space="preserve"> se štejejo tiste površine EPC, na katerih se podjetniška dejavnost še ne opravlja in bo z izvedbo </w:t>
            </w:r>
            <w:r w:rsidR="00CA4C8B">
              <w:t>projekta</w:t>
            </w:r>
            <w:r w:rsidR="00CA4C8B" w:rsidRPr="00CA4C8B">
              <w:t xml:space="preserve"> ta omogočena.</w:t>
            </w:r>
          </w:p>
          <w:p w14:paraId="4DFA9C38" w14:textId="6A0B0F4C" w:rsidR="0019321D" w:rsidRPr="00545CD0" w:rsidRDefault="0019321D" w:rsidP="0019321D">
            <w:pPr>
              <w:ind w:left="-83"/>
            </w:pPr>
          </w:p>
        </w:tc>
      </w:tr>
      <w:tr w:rsidR="007663E6" w:rsidRPr="00545CD0" w14:paraId="44E0B703" w14:textId="77777777" w:rsidTr="005709F2">
        <w:tc>
          <w:tcPr>
            <w:tcW w:w="675" w:type="dxa"/>
            <w:shd w:val="clear" w:color="auto" w:fill="F2F2F2" w:themeFill="background1" w:themeFillShade="F2"/>
          </w:tcPr>
          <w:p w14:paraId="003861D6" w14:textId="7F14E7A6" w:rsidR="007663E6" w:rsidRDefault="007663E6" w:rsidP="00014509">
            <w:pPr>
              <w:ind w:left="426" w:hanging="426"/>
            </w:pPr>
            <w:r>
              <w:t>1</w:t>
            </w:r>
            <w:r w:rsidR="00014509">
              <w:t>9</w:t>
            </w:r>
          </w:p>
        </w:tc>
        <w:tc>
          <w:tcPr>
            <w:tcW w:w="4253" w:type="dxa"/>
            <w:shd w:val="clear" w:color="auto" w:fill="auto"/>
          </w:tcPr>
          <w:p w14:paraId="5BF4E842" w14:textId="77777777" w:rsidR="007663E6" w:rsidRPr="007663E6" w:rsidRDefault="007663E6" w:rsidP="007663E6">
            <w:pPr>
              <w:tabs>
                <w:tab w:val="left" w:pos="2835"/>
              </w:tabs>
              <w:rPr>
                <w:rFonts w:eastAsiaTheme="minorEastAsia" w:cs="Arial"/>
                <w:szCs w:val="20"/>
              </w:rPr>
            </w:pPr>
            <w:r w:rsidRPr="007663E6">
              <w:rPr>
                <w:rFonts w:eastAsiaTheme="minorEastAsia"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5D7F1B3E"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0450F9C"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0E0E07D7" w14:textId="4DF77B36"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 xml:space="preserve">podjetja, ki se ukvarjajo z dejavnostmi, pri katerih lahko dolgotrajno odstranjevanje </w:t>
            </w:r>
            <w:r w:rsidRPr="007663E6">
              <w:rPr>
                <w:rFonts w:eastAsiaTheme="minorEastAsia" w:cs="Arial"/>
                <w:szCs w:val="20"/>
              </w:rPr>
              <w:lastRenderedPageBreak/>
              <w:t>odpadkov dolgoročno škoduje okolju (npr. jedrski odpadki).</w:t>
            </w:r>
          </w:p>
        </w:tc>
        <w:tc>
          <w:tcPr>
            <w:tcW w:w="4961" w:type="dxa"/>
            <w:shd w:val="clear" w:color="auto" w:fill="auto"/>
            <w:vAlign w:val="center"/>
          </w:tcPr>
          <w:p w14:paraId="61804A95" w14:textId="7F27228D" w:rsidR="007663E6" w:rsidRDefault="007663E6" w:rsidP="007663E6">
            <w:pPr>
              <w:ind w:left="-83"/>
            </w:pPr>
            <w:r w:rsidRPr="00545CD0">
              <w:lastRenderedPageBreak/>
              <w:t xml:space="preserve">Izpolnjevanje tega pogoja se ugotavlja na podlagi </w:t>
            </w:r>
            <w:r>
              <w:t xml:space="preserve"> dokumentov iz vloge ter grafičnega prikaza umestitve projekta v prostor</w:t>
            </w:r>
            <w:r w:rsidRPr="005B4343">
              <w:t>.</w:t>
            </w:r>
          </w:p>
          <w:p w14:paraId="4B4F8651" w14:textId="77777777" w:rsidR="007663E6" w:rsidRPr="00545CD0" w:rsidRDefault="007663E6" w:rsidP="005B4343">
            <w:pPr>
              <w:ind w:left="-83"/>
            </w:pPr>
          </w:p>
        </w:tc>
      </w:tr>
    </w:tbl>
    <w:p w14:paraId="30044748" w14:textId="77777777" w:rsidR="005709F2" w:rsidRPr="00545CD0" w:rsidRDefault="005709F2" w:rsidP="00545CD0">
      <w:pPr>
        <w:rPr>
          <w:rFonts w:cs="Arial"/>
          <w:szCs w:val="20"/>
          <w:lang w:val="af-ZA" w:eastAsia="sl-SI" w:bidi="en-US"/>
          <w14:scene3d>
            <w14:camera w14:prst="orthographicFront"/>
            <w14:lightRig w14:rig="threePt" w14:dir="t">
              <w14:rot w14:lat="0" w14:lon="0" w14:rev="0"/>
            </w14:lightRig>
          </w14:scene3d>
        </w:rPr>
      </w:pPr>
    </w:p>
    <w:p w14:paraId="7EBF613E" w14:textId="789402AE"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AB3562">
        <w:rPr>
          <w:rFonts w:cs="Arial"/>
          <w:szCs w:val="20"/>
          <w:lang w:val="af-ZA" w:eastAsia="sl-SI" w:bidi="en-US"/>
          <w14:scene3d>
            <w14:camera w14:prst="orthographicFront"/>
            <w14:lightRig w14:rig="threePt" w14:dir="t">
              <w14:rot w14:lat="0" w14:lon="0" w14:rev="0"/>
            </w14:lightRig>
          </w14:scene3d>
        </w:rPr>
        <w:t>1</w:t>
      </w:r>
      <w:r w:rsidRPr="00AB3562">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07985BA2" w14:textId="6F2E80F8" w:rsidR="00246723" w:rsidRPr="00AB3562" w:rsidRDefault="006766A5" w:rsidP="00545CD0">
      <w:pPr>
        <w:pStyle w:val="Naslov1"/>
        <w:spacing w:before="0" w:after="0"/>
        <w:rPr>
          <w:szCs w:val="20"/>
          <w:lang w:val="sl-SI"/>
        </w:rPr>
      </w:pPr>
      <w:bookmarkStart w:id="24" w:name="_Toc145336878"/>
      <w:r w:rsidRPr="00AB3562">
        <w:rPr>
          <w:caps w:val="0"/>
          <w:szCs w:val="20"/>
          <w:lang w:val="sl-SI"/>
        </w:rPr>
        <w:t xml:space="preserve">DOSEGANJE KAZALNIKOV </w:t>
      </w:r>
      <w:r w:rsidR="001230B4" w:rsidRPr="00AB3562">
        <w:rPr>
          <w:caps w:val="0"/>
          <w:szCs w:val="20"/>
          <w:lang w:val="sl-SI"/>
        </w:rPr>
        <w:t>PROJEKTA</w:t>
      </w:r>
      <w:bookmarkEnd w:id="24"/>
    </w:p>
    <w:p w14:paraId="30542E52" w14:textId="77777777" w:rsidR="00021942" w:rsidRPr="00545CD0" w:rsidRDefault="00021942" w:rsidP="00545CD0">
      <w:pPr>
        <w:rPr>
          <w:rFonts w:cs="Arial"/>
          <w:lang w:bidi="en-US"/>
        </w:rPr>
      </w:pPr>
    </w:p>
    <w:p w14:paraId="08B92B4A" w14:textId="0341A414" w:rsidR="0017425D" w:rsidRDefault="00EA58FB" w:rsidP="00545CD0">
      <w:pPr>
        <w:rPr>
          <w:rFonts w:cs="Arial"/>
          <w:lang w:bidi="en-US"/>
        </w:rPr>
      </w:pPr>
      <w:r w:rsidRPr="00545CD0">
        <w:rPr>
          <w:rFonts w:cs="Arial"/>
          <w:lang w:bidi="en-US"/>
        </w:rPr>
        <w:t xml:space="preserve">Na </w:t>
      </w:r>
      <w:r w:rsidR="0017425D">
        <w:rPr>
          <w:rFonts w:cs="Arial"/>
          <w:lang w:bidi="en-US"/>
        </w:rPr>
        <w:t>projektih</w:t>
      </w:r>
      <w:r w:rsidRPr="00545CD0">
        <w:rPr>
          <w:rFonts w:cs="Arial"/>
          <w:lang w:bidi="en-US"/>
        </w:rPr>
        <w:t xml:space="preserve"> se bo spremljalo doseganje kazalnikov učinka in rezultata. Kazalniki učinka se bodo dokazovali ob zaključku </w:t>
      </w:r>
      <w:r w:rsidR="0017425D">
        <w:rPr>
          <w:rFonts w:cs="Arial"/>
          <w:lang w:bidi="en-US"/>
        </w:rPr>
        <w:t>projekta</w:t>
      </w:r>
      <w:r w:rsidR="007B0474" w:rsidRPr="00545CD0">
        <w:rPr>
          <w:rFonts w:cs="Arial"/>
          <w:lang w:bidi="en-US"/>
        </w:rPr>
        <w:t xml:space="preserve">, kazalniki rezultata pa </w:t>
      </w:r>
      <w:r w:rsidR="0017425D">
        <w:rPr>
          <w:rFonts w:cs="Arial"/>
          <w:lang w:bidi="en-US"/>
        </w:rPr>
        <w:t>tri (3)</w:t>
      </w:r>
      <w:r w:rsidRPr="00545CD0">
        <w:rPr>
          <w:rFonts w:cs="Arial"/>
          <w:lang w:bidi="en-US"/>
        </w:rPr>
        <w:t xml:space="preserve"> let</w:t>
      </w:r>
      <w:r w:rsidR="0017425D">
        <w:rPr>
          <w:rFonts w:cs="Arial"/>
          <w:lang w:bidi="en-US"/>
        </w:rPr>
        <w:t>a</w:t>
      </w:r>
      <w:r w:rsidRPr="00545CD0">
        <w:rPr>
          <w:rFonts w:cs="Arial"/>
          <w:lang w:bidi="en-US"/>
        </w:rPr>
        <w:t xml:space="preserve"> po zaključku </w:t>
      </w:r>
      <w:r w:rsidR="0017425D">
        <w:rPr>
          <w:rFonts w:cs="Arial"/>
          <w:lang w:bidi="en-US"/>
        </w:rPr>
        <w:t>projekta</w:t>
      </w:r>
      <w:r w:rsidRPr="00545CD0">
        <w:rPr>
          <w:rFonts w:cs="Arial"/>
          <w:lang w:bidi="en-US"/>
        </w:rPr>
        <w:t>.</w:t>
      </w:r>
      <w:r w:rsidR="00A124E7" w:rsidRPr="00545CD0">
        <w:rPr>
          <w:rFonts w:cs="Arial"/>
          <w:lang w:bidi="en-US"/>
        </w:rPr>
        <w:t xml:space="preserve"> </w:t>
      </w:r>
    </w:p>
    <w:p w14:paraId="08403CC8" w14:textId="6B669A31" w:rsidR="00441676" w:rsidRDefault="00441676" w:rsidP="00545CD0">
      <w:pPr>
        <w:rPr>
          <w:rFonts w:cs="Arial"/>
          <w:lang w:bidi="en-US"/>
        </w:rPr>
      </w:pPr>
    </w:p>
    <w:p w14:paraId="328EB69A" w14:textId="77777777" w:rsidR="00441676" w:rsidRPr="00E468C1" w:rsidRDefault="00441676" w:rsidP="00441676">
      <w:pPr>
        <w:rPr>
          <w:rStyle w:val="FontStyle53"/>
          <w:rFonts w:ascii="Arial" w:hAnsi="Arial" w:cs="Arial"/>
          <w:sz w:val="20"/>
          <w:szCs w:val="20"/>
        </w:rPr>
      </w:pPr>
      <w:r w:rsidRPr="00E468C1">
        <w:rPr>
          <w:rStyle w:val="FontStyle53"/>
          <w:rFonts w:ascii="Arial" w:hAnsi="Arial" w:cs="Arial"/>
          <w:sz w:val="20"/>
          <w:szCs w:val="20"/>
        </w:rPr>
        <w:t>Podatki iz vloge bodo osnova za spremljanje pričakovanih rezultatov in bodo kot takšni tudi priloga pogodbe o sofinanciranju.</w:t>
      </w:r>
    </w:p>
    <w:p w14:paraId="20FF2820" w14:textId="77777777" w:rsidR="0017425D" w:rsidRDefault="0017425D" w:rsidP="00545CD0">
      <w:pPr>
        <w:rPr>
          <w:rFonts w:cs="Arial"/>
          <w:lang w:bidi="en-US"/>
        </w:rPr>
      </w:pPr>
    </w:p>
    <w:p w14:paraId="7C1FEA9A" w14:textId="6835F08B" w:rsidR="00EA58FB" w:rsidRPr="00545CD0" w:rsidRDefault="0009276F" w:rsidP="00545CD0">
      <w:pPr>
        <w:rPr>
          <w:rFonts w:cs="Arial"/>
          <w:lang w:eastAsia="sl-SI"/>
        </w:rPr>
      </w:pPr>
      <w:r w:rsidRPr="00545CD0">
        <w:rPr>
          <w:rFonts w:cs="Arial"/>
          <w:lang w:eastAsia="sl-SI"/>
        </w:rPr>
        <w:t xml:space="preserve">Podrobnejša navodila za poročanje kazalnikov bodo </w:t>
      </w:r>
      <w:r w:rsidR="00127FEA">
        <w:rPr>
          <w:rFonts w:cs="Arial"/>
          <w:lang w:eastAsia="sl-SI"/>
        </w:rPr>
        <w:t>končnim prejemnikom</w:t>
      </w:r>
      <w:r w:rsidRPr="00545CD0">
        <w:rPr>
          <w:rFonts w:cs="Arial"/>
          <w:lang w:eastAsia="sl-SI"/>
        </w:rPr>
        <w:t xml:space="preserve"> posredovana naknadno.</w:t>
      </w:r>
    </w:p>
    <w:p w14:paraId="2E86A9D2" w14:textId="0208ECFE" w:rsidR="00226E48" w:rsidRDefault="00226E48" w:rsidP="00226E48">
      <w:pPr>
        <w:rPr>
          <w:rFonts w:cs="Arial"/>
          <w:szCs w:val="20"/>
        </w:rPr>
      </w:pPr>
    </w:p>
    <w:p w14:paraId="21376F1B" w14:textId="77777777" w:rsidR="005711F8" w:rsidRPr="006C7FB9" w:rsidRDefault="005711F8" w:rsidP="005711F8">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66AE12E2" w14:textId="77777777"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število podprtih investicijskih projektov EPC,</w:t>
      </w:r>
    </w:p>
    <w:p w14:paraId="3F174B28" w14:textId="2968DDC1"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 xml:space="preserve">površina urejene / dograjene / razširjene EPC (v ha; najmanj </w:t>
      </w:r>
      <w:r w:rsidR="002F3A4C" w:rsidRPr="00AB3562">
        <w:rPr>
          <w:rFonts w:ascii="Arial" w:eastAsia="MS Mincho" w:hAnsi="Arial" w:cs="Arial"/>
          <w:lang w:eastAsia="en-US"/>
        </w:rPr>
        <w:t>1</w:t>
      </w:r>
      <w:r w:rsidRPr="00AB3562">
        <w:rPr>
          <w:rFonts w:ascii="Arial" w:eastAsia="MS Mincho" w:hAnsi="Arial" w:cs="Arial"/>
          <w:lang w:eastAsia="en-US"/>
        </w:rPr>
        <w:t xml:space="preserve"> ha).</w:t>
      </w:r>
    </w:p>
    <w:p w14:paraId="3F24BC2B" w14:textId="77777777" w:rsidR="005711F8" w:rsidRPr="00AB3562" w:rsidRDefault="005711F8" w:rsidP="00226E48">
      <w:pPr>
        <w:rPr>
          <w:rFonts w:cs="Arial"/>
          <w:szCs w:val="20"/>
        </w:rPr>
      </w:pPr>
    </w:p>
    <w:p w14:paraId="7773524C" w14:textId="77777777" w:rsidR="005711F8" w:rsidRPr="00E468C1" w:rsidRDefault="005711F8" w:rsidP="005711F8">
      <w:pPr>
        <w:rPr>
          <w:rFonts w:cs="Arial"/>
          <w:lang w:bidi="en-US"/>
        </w:rPr>
      </w:pPr>
      <w:r w:rsidRPr="00AB3562">
        <w:rPr>
          <w:rFonts w:cs="Arial"/>
          <w:lang w:bidi="en-US"/>
        </w:rPr>
        <w:t>Nedoseganje kazalnika učinka »število podprtih investicijskih projektov EPC« in kazalnika učinka »</w:t>
      </w:r>
      <w:r w:rsidRPr="00AB3562">
        <w:rPr>
          <w:rFonts w:eastAsia="MS Mincho" w:cs="Arial"/>
          <w:szCs w:val="20"/>
        </w:rPr>
        <w:t>površina urejene / dograjene / razširjene EPC (v ha)</w:t>
      </w:r>
      <w:r w:rsidRPr="00AB3562">
        <w:rPr>
          <w:rFonts w:cs="Arial"/>
          <w:lang w:bidi="en-US"/>
        </w:rPr>
        <w:t>« je razlog za vračilo sredstev v celoti.</w:t>
      </w:r>
      <w:r w:rsidRPr="00E468C1">
        <w:rPr>
          <w:rFonts w:cs="Arial"/>
          <w:lang w:bidi="en-US"/>
        </w:rPr>
        <w:t xml:space="preserve"> </w:t>
      </w:r>
    </w:p>
    <w:p w14:paraId="1E292C17" w14:textId="77777777" w:rsidR="005711F8" w:rsidRDefault="005711F8" w:rsidP="005711F8">
      <w:pPr>
        <w:pStyle w:val="TEKST"/>
        <w:spacing w:line="240" w:lineRule="auto"/>
        <w:rPr>
          <w:rFonts w:ascii="Arial" w:eastAsia="MS Mincho" w:hAnsi="Arial" w:cs="Arial"/>
          <w:lang w:eastAsia="en-US"/>
        </w:rPr>
      </w:pPr>
    </w:p>
    <w:p w14:paraId="2C8D3936" w14:textId="77777777" w:rsidR="005711F8" w:rsidRPr="00545CD0" w:rsidRDefault="005711F8" w:rsidP="005711F8">
      <w:pPr>
        <w:rPr>
          <w:rStyle w:val="FontStyle53"/>
          <w:rFonts w:ascii="Arial" w:hAnsi="Arial" w:cs="Arial"/>
          <w:sz w:val="20"/>
          <w:szCs w:val="20"/>
        </w:rPr>
      </w:pPr>
      <w:r w:rsidRPr="00E468C1">
        <w:rPr>
          <w:rStyle w:val="FontStyle53"/>
          <w:rFonts w:ascii="Arial" w:hAnsi="Arial" w:cs="Arial"/>
          <w:sz w:val="20"/>
          <w:szCs w:val="20"/>
        </w:rPr>
        <w:t>Kazalnik učinka »</w:t>
      </w:r>
      <w:r w:rsidRPr="00E468C1">
        <w:rPr>
          <w:rFonts w:cs="Arial"/>
          <w:lang w:bidi="en-US"/>
        </w:rPr>
        <w:t>število podprtih investicijskih</w:t>
      </w:r>
      <w:r w:rsidRPr="00545CD0">
        <w:rPr>
          <w:rFonts w:cs="Arial"/>
          <w:lang w:bidi="en-US"/>
        </w:rPr>
        <w:t xml:space="preserve"> projektov za ekonomsko - poslovno infrastrukturo</w:t>
      </w:r>
      <w:r w:rsidRPr="00545CD0">
        <w:rPr>
          <w:rStyle w:val="FontStyle53"/>
          <w:rFonts w:ascii="Arial" w:hAnsi="Arial" w:cs="Arial"/>
          <w:sz w:val="20"/>
          <w:szCs w:val="20"/>
        </w:rPr>
        <w:t xml:space="preserve"> predstavlja število zaključenih </w:t>
      </w:r>
      <w:r>
        <w:rPr>
          <w:rStyle w:val="FontStyle53"/>
          <w:rFonts w:ascii="Arial" w:hAnsi="Arial" w:cs="Arial"/>
          <w:sz w:val="20"/>
          <w:szCs w:val="20"/>
        </w:rPr>
        <w:t>projektov</w:t>
      </w:r>
      <w:r w:rsidRPr="00545CD0">
        <w:rPr>
          <w:rStyle w:val="FontStyle53"/>
          <w:rFonts w:ascii="Arial" w:hAnsi="Arial" w:cs="Arial"/>
          <w:sz w:val="20"/>
          <w:szCs w:val="20"/>
        </w:rPr>
        <w:t xml:space="preserve"> in je</w:t>
      </w:r>
      <w:r>
        <w:rPr>
          <w:rStyle w:val="FontStyle53"/>
          <w:rFonts w:ascii="Arial" w:hAnsi="Arial" w:cs="Arial"/>
          <w:sz w:val="20"/>
          <w:szCs w:val="20"/>
        </w:rPr>
        <w:t xml:space="preserve"> v primeru uspešno zaključenega projekta </w:t>
      </w:r>
      <w:r w:rsidRPr="00545CD0">
        <w:rPr>
          <w:rStyle w:val="FontStyle53"/>
          <w:rFonts w:ascii="Arial" w:hAnsi="Arial" w:cs="Arial"/>
          <w:sz w:val="20"/>
          <w:szCs w:val="20"/>
        </w:rPr>
        <w:t>enak 1.</w:t>
      </w:r>
    </w:p>
    <w:p w14:paraId="40D891B4" w14:textId="77777777" w:rsidR="005711F8" w:rsidRPr="00545CD0" w:rsidRDefault="005711F8" w:rsidP="005711F8">
      <w:pPr>
        <w:rPr>
          <w:rStyle w:val="FontStyle53"/>
          <w:rFonts w:ascii="Arial" w:hAnsi="Arial" w:cs="Arial"/>
          <w:sz w:val="20"/>
          <w:szCs w:val="20"/>
        </w:rPr>
      </w:pPr>
    </w:p>
    <w:p w14:paraId="4F5A6C00" w14:textId="77777777" w:rsidR="005711F8" w:rsidRPr="00545CD0" w:rsidRDefault="005711F8" w:rsidP="005711F8">
      <w:pPr>
        <w:rPr>
          <w:rStyle w:val="FontStyle53"/>
          <w:rFonts w:ascii="Arial" w:hAnsi="Arial" w:cs="Arial"/>
          <w:sz w:val="20"/>
          <w:szCs w:val="20"/>
        </w:rPr>
      </w:pPr>
      <w:r w:rsidRPr="00545CD0">
        <w:rPr>
          <w:rStyle w:val="FontStyle53"/>
          <w:rFonts w:ascii="Arial" w:hAnsi="Arial" w:cs="Arial"/>
          <w:sz w:val="20"/>
          <w:szCs w:val="20"/>
        </w:rPr>
        <w:t>Kazalnik učinka »</w:t>
      </w:r>
      <w:r w:rsidRPr="00545CD0">
        <w:rPr>
          <w:rFonts w:cs="Arial"/>
        </w:rPr>
        <w:t>površina urejene / dograjene / razširjene ekonomsko - poslovne cone</w:t>
      </w:r>
      <w:r w:rsidRPr="00545CD0">
        <w:rPr>
          <w:rFonts w:cs="Arial"/>
          <w:lang w:bidi="en-US"/>
        </w:rPr>
        <w:t xml:space="preserve"> (v ha)</w:t>
      </w:r>
      <w:r w:rsidRPr="00545CD0">
        <w:rPr>
          <w:rStyle w:val="FontStyle53"/>
          <w:rFonts w:ascii="Arial" w:hAnsi="Arial" w:cs="Arial"/>
          <w:sz w:val="20"/>
          <w:szCs w:val="20"/>
        </w:rPr>
        <w:t xml:space="preserve">« predstavlja celotno površino </w:t>
      </w:r>
      <w:r w:rsidRPr="00545CD0">
        <w:rPr>
          <w:rFonts w:cs="Arial"/>
        </w:rPr>
        <w:t xml:space="preserve">urejene / dograjene / razširjene oz. </w:t>
      </w:r>
      <w:r w:rsidRPr="00545CD0">
        <w:rPr>
          <w:rStyle w:val="FontStyle53"/>
          <w:rFonts w:ascii="Arial" w:hAnsi="Arial" w:cs="Arial"/>
          <w:sz w:val="20"/>
          <w:szCs w:val="20"/>
        </w:rPr>
        <w:t xml:space="preserve">novo opremljene cone, ki je predmet </w:t>
      </w:r>
      <w:r>
        <w:rPr>
          <w:rStyle w:val="FontStyle53"/>
          <w:rFonts w:ascii="Arial" w:hAnsi="Arial" w:cs="Arial"/>
          <w:sz w:val="20"/>
          <w:szCs w:val="20"/>
        </w:rPr>
        <w:t>projekta</w:t>
      </w:r>
      <w:r w:rsidRPr="00545CD0">
        <w:rPr>
          <w:rStyle w:val="FontStyle53"/>
          <w:rFonts w:ascii="Arial" w:hAnsi="Arial" w:cs="Arial"/>
          <w:sz w:val="20"/>
          <w:szCs w:val="20"/>
        </w:rPr>
        <w:t xml:space="preserve">. </w:t>
      </w:r>
    </w:p>
    <w:p w14:paraId="0B51DF9E" w14:textId="7E8B9698" w:rsidR="00226E48" w:rsidRPr="006C7FB9" w:rsidRDefault="00226E48" w:rsidP="00226E48">
      <w:pPr>
        <w:pStyle w:val="TEKST"/>
        <w:spacing w:line="240" w:lineRule="auto"/>
        <w:rPr>
          <w:rFonts w:ascii="Arial" w:eastAsia="MS Mincho" w:hAnsi="Arial" w:cs="Arial"/>
          <w:lang w:eastAsia="en-US"/>
        </w:rPr>
      </w:pPr>
    </w:p>
    <w:p w14:paraId="5EFC60E0" w14:textId="77777777" w:rsidR="00226E48" w:rsidRPr="006C7FB9" w:rsidRDefault="00226E48" w:rsidP="00226E48">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CCCBEC5" w14:textId="51C63B1C" w:rsidR="009A00EB" w:rsidRPr="009A00EB" w:rsidRDefault="009A00EB" w:rsidP="00737C61">
      <w:pPr>
        <w:pStyle w:val="Odstavekseznama"/>
        <w:numPr>
          <w:ilvl w:val="0"/>
          <w:numId w:val="29"/>
        </w:numPr>
        <w:rPr>
          <w:rFonts w:eastAsia="MS Mincho" w:cs="Arial"/>
          <w:szCs w:val="20"/>
        </w:rPr>
      </w:pPr>
      <w:r w:rsidRPr="009A00EB">
        <w:rPr>
          <w:rFonts w:eastAsia="MS Mincho" w:cs="Arial"/>
          <w:szCs w:val="20"/>
        </w:rPr>
        <w:t xml:space="preserve">zasedenost novo opremljenih uporabnih površin urejene / dograjene / razširjene EPC s strani </w:t>
      </w:r>
      <w:proofErr w:type="spellStart"/>
      <w:r w:rsidRPr="009A00EB">
        <w:rPr>
          <w:rFonts w:eastAsia="MS Mincho" w:cs="Arial"/>
          <w:szCs w:val="20"/>
        </w:rPr>
        <w:t>mikro</w:t>
      </w:r>
      <w:proofErr w:type="spellEnd"/>
      <w:r w:rsidRPr="009A00EB">
        <w:rPr>
          <w:rFonts w:eastAsia="MS Mincho" w:cs="Arial"/>
          <w:szCs w:val="20"/>
        </w:rPr>
        <w:t xml:space="preserve">, malih in srednjih podjetij (MSP; v % glede na </w:t>
      </w:r>
      <w:r w:rsidR="00FF58AD">
        <w:rPr>
          <w:rFonts w:eastAsia="MS Mincho" w:cs="Arial"/>
          <w:szCs w:val="20"/>
        </w:rPr>
        <w:t xml:space="preserve">nove </w:t>
      </w:r>
      <w:r w:rsidRPr="009A00EB">
        <w:rPr>
          <w:rFonts w:eastAsia="MS Mincho" w:cs="Arial"/>
          <w:szCs w:val="20"/>
        </w:rPr>
        <w:t>uporabne površine).</w:t>
      </w:r>
    </w:p>
    <w:p w14:paraId="088CFEE2" w14:textId="77777777" w:rsidR="00EA58FB" w:rsidRPr="00545CD0" w:rsidRDefault="00EA58FB" w:rsidP="00545CD0">
      <w:pPr>
        <w:rPr>
          <w:rFonts w:cs="Arial"/>
          <w:lang w:bidi="en-US"/>
        </w:rPr>
      </w:pPr>
    </w:p>
    <w:p w14:paraId="138D12FD" w14:textId="56489400" w:rsidR="00B44991" w:rsidRPr="00E468C1" w:rsidRDefault="00EA58FB" w:rsidP="00545CD0">
      <w:pPr>
        <w:rPr>
          <w:rFonts w:cs="Arial"/>
        </w:rPr>
      </w:pPr>
      <w:r w:rsidRPr="00E468C1">
        <w:rPr>
          <w:rFonts w:cs="Arial"/>
          <w:lang w:bidi="en-US"/>
        </w:rPr>
        <w:t xml:space="preserve">Nedoseganje kazalnikov rezultata </w:t>
      </w:r>
      <w:r w:rsidR="00833129" w:rsidRPr="00E468C1">
        <w:rPr>
          <w:rFonts w:cs="Arial"/>
          <w:lang w:bidi="en-US"/>
        </w:rPr>
        <w:t>»</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w:t>
      </w:r>
      <w:r w:rsidR="0022603C">
        <w:rPr>
          <w:rFonts w:eastAsia="MS Mincho" w:cs="Arial"/>
          <w:szCs w:val="20"/>
        </w:rPr>
        <w:t xml:space="preserve">v % glede na </w:t>
      </w:r>
      <w:r w:rsidR="00FF58AD">
        <w:rPr>
          <w:rFonts w:eastAsia="MS Mincho" w:cs="Arial"/>
          <w:szCs w:val="20"/>
        </w:rPr>
        <w:t xml:space="preserve">nove </w:t>
      </w:r>
      <w:r w:rsidR="0022603C">
        <w:rPr>
          <w:rFonts w:eastAsia="MS Mincho" w:cs="Arial"/>
          <w:szCs w:val="20"/>
        </w:rPr>
        <w:t>uporabne površine)</w:t>
      </w:r>
      <w:r w:rsidR="00226E48" w:rsidRPr="00E468C1">
        <w:rPr>
          <w:rFonts w:eastAsia="MS Mincho" w:cs="Arial"/>
          <w:szCs w:val="20"/>
        </w:rPr>
        <w:t>«</w:t>
      </w:r>
      <w:r w:rsidRPr="00E468C1">
        <w:rPr>
          <w:rFonts w:cs="Arial"/>
        </w:rPr>
        <w:t xml:space="preserve">, je </w:t>
      </w:r>
      <w:r w:rsidR="00226E48" w:rsidRPr="00E468C1">
        <w:rPr>
          <w:rFonts w:cs="Arial"/>
        </w:rPr>
        <w:t xml:space="preserve">lahko </w:t>
      </w:r>
      <w:r w:rsidRPr="00E468C1">
        <w:rPr>
          <w:rFonts w:cs="Arial"/>
        </w:rPr>
        <w:t xml:space="preserve">razlog za vračilo sredstev. Sredstva </w:t>
      </w:r>
      <w:r w:rsidR="00C52581" w:rsidRPr="00E468C1">
        <w:rPr>
          <w:rFonts w:cs="Arial"/>
        </w:rPr>
        <w:t xml:space="preserve">bo </w:t>
      </w:r>
      <w:r w:rsidR="00127FEA">
        <w:rPr>
          <w:rFonts w:cs="Arial"/>
        </w:rPr>
        <w:t>končni prejemnik</w:t>
      </w:r>
      <w:r w:rsidRPr="00E468C1">
        <w:rPr>
          <w:rFonts w:cs="Arial"/>
        </w:rPr>
        <w:t xml:space="preserve"> vračal sorazmerno glede na odstotek nedoseženega </w:t>
      </w:r>
      <w:r w:rsidR="005711F8">
        <w:rPr>
          <w:rFonts w:cs="Arial"/>
        </w:rPr>
        <w:t>kazalnika rezultata</w:t>
      </w:r>
      <w:r w:rsidR="00226E48" w:rsidRPr="00E468C1">
        <w:rPr>
          <w:rFonts w:cs="Arial"/>
        </w:rPr>
        <w:t>.</w:t>
      </w:r>
    </w:p>
    <w:p w14:paraId="2FFA17F5" w14:textId="7B7AA397" w:rsidR="00FB1FE8" w:rsidRPr="00E468C1" w:rsidRDefault="00FB1FE8" w:rsidP="00545CD0">
      <w:pPr>
        <w:rPr>
          <w:rStyle w:val="FontStyle53"/>
          <w:rFonts w:ascii="Arial" w:hAnsi="Arial" w:cs="Arial"/>
          <w:sz w:val="20"/>
          <w:szCs w:val="20"/>
        </w:rPr>
      </w:pPr>
    </w:p>
    <w:p w14:paraId="66553472" w14:textId="691D69A4" w:rsidR="003C45A8" w:rsidRPr="00545CD0" w:rsidRDefault="003C45A8" w:rsidP="00545CD0">
      <w:pPr>
        <w:rPr>
          <w:rFonts w:cs="Arial"/>
          <w:szCs w:val="20"/>
        </w:rPr>
      </w:pPr>
      <w:r w:rsidRPr="00545CD0">
        <w:rPr>
          <w:rFonts w:cs="Arial"/>
          <w:lang w:bidi="en-US"/>
        </w:rPr>
        <w:t>Kazalnik rezultata »</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v % glede na </w:t>
      </w:r>
      <w:r w:rsidR="00FF58AD">
        <w:rPr>
          <w:rFonts w:eastAsia="MS Mincho" w:cs="Arial"/>
          <w:szCs w:val="20"/>
        </w:rPr>
        <w:t xml:space="preserve">nove </w:t>
      </w:r>
      <w:r w:rsidR="0022603C" w:rsidRPr="0022603C">
        <w:rPr>
          <w:rFonts w:eastAsia="MS Mincho" w:cs="Arial"/>
          <w:szCs w:val="20"/>
        </w:rPr>
        <w:t>uporabne površine)</w:t>
      </w:r>
      <w:r w:rsidRPr="00545CD0">
        <w:rPr>
          <w:rStyle w:val="FontStyle53"/>
          <w:rFonts w:ascii="Arial" w:hAnsi="Arial" w:cs="Arial"/>
          <w:sz w:val="20"/>
          <w:szCs w:val="20"/>
        </w:rPr>
        <w:t xml:space="preserve">« se meri kot odstotek </w:t>
      </w:r>
      <w:r w:rsidR="00E468C1">
        <w:rPr>
          <w:rFonts w:cs="Arial"/>
        </w:rPr>
        <w:t>uporabnih</w:t>
      </w:r>
      <w:r w:rsidRPr="00545CD0">
        <w:rPr>
          <w:rFonts w:cs="Arial"/>
        </w:rPr>
        <w:t xml:space="preserve"> površin v </w:t>
      </w:r>
      <w:r w:rsidR="00E468C1">
        <w:rPr>
          <w:rFonts w:cs="Arial"/>
        </w:rPr>
        <w:t xml:space="preserve">EPC, ki so namenjene </w:t>
      </w:r>
      <w:r w:rsidR="001E2CB2" w:rsidRPr="00545CD0">
        <w:rPr>
          <w:rStyle w:val="FontStyle53"/>
          <w:rFonts w:ascii="Arial" w:hAnsi="Arial" w:cs="Arial"/>
          <w:sz w:val="20"/>
          <w:szCs w:val="20"/>
        </w:rPr>
        <w:t>podjetnišk</w:t>
      </w:r>
      <w:r w:rsidR="00E468C1">
        <w:rPr>
          <w:rStyle w:val="FontStyle53"/>
          <w:rFonts w:ascii="Arial" w:hAnsi="Arial" w:cs="Arial"/>
          <w:sz w:val="20"/>
          <w:szCs w:val="20"/>
        </w:rPr>
        <w:t>i</w:t>
      </w:r>
      <w:r w:rsidR="001E2CB2" w:rsidRPr="00545CD0">
        <w:rPr>
          <w:rStyle w:val="FontStyle53"/>
          <w:rFonts w:ascii="Arial" w:hAnsi="Arial" w:cs="Arial"/>
          <w:sz w:val="20"/>
          <w:szCs w:val="20"/>
        </w:rPr>
        <w:t xml:space="preserve"> dejavnost</w:t>
      </w:r>
      <w:r w:rsidR="00E468C1">
        <w:rPr>
          <w:rStyle w:val="FontStyle53"/>
          <w:rFonts w:ascii="Arial" w:hAnsi="Arial" w:cs="Arial"/>
          <w:sz w:val="20"/>
          <w:szCs w:val="20"/>
        </w:rPr>
        <w:t>i</w:t>
      </w:r>
      <w:r w:rsidR="001E2CB2" w:rsidRPr="00545CD0">
        <w:rPr>
          <w:rFonts w:cs="Arial"/>
        </w:rPr>
        <w:t xml:space="preserve"> </w:t>
      </w:r>
      <w:r w:rsidRPr="00545CD0">
        <w:rPr>
          <w:rFonts w:cs="Arial"/>
        </w:rPr>
        <w:t xml:space="preserve">(najem ali nakup zemljišča </w:t>
      </w:r>
      <w:r w:rsidR="00E468C1">
        <w:rPr>
          <w:rFonts w:cs="Arial"/>
        </w:rPr>
        <w:t>v EPC</w:t>
      </w:r>
      <w:r w:rsidRPr="00545CD0">
        <w:rPr>
          <w:rFonts w:cs="Arial"/>
        </w:rPr>
        <w:t xml:space="preserve"> v m</w:t>
      </w:r>
      <w:r w:rsidRPr="00545CD0">
        <w:rPr>
          <w:rFonts w:cs="Arial"/>
          <w:vertAlign w:val="superscript"/>
        </w:rPr>
        <w:t>2</w:t>
      </w:r>
      <w:r w:rsidRPr="00545CD0">
        <w:rPr>
          <w:rFonts w:cs="Arial"/>
        </w:rPr>
        <w:t xml:space="preserve">) </w:t>
      </w:r>
      <w:r w:rsidR="002261D9" w:rsidRPr="00545CD0">
        <w:rPr>
          <w:rFonts w:cs="Arial"/>
        </w:rPr>
        <w:t xml:space="preserve">glede na vse </w:t>
      </w:r>
      <w:r w:rsidR="00FF58AD">
        <w:rPr>
          <w:rFonts w:cs="Arial"/>
        </w:rPr>
        <w:t xml:space="preserve">nove uporabne </w:t>
      </w:r>
      <w:r w:rsidRPr="00545CD0">
        <w:rPr>
          <w:rFonts w:cs="Arial"/>
        </w:rPr>
        <w:t>površin</w:t>
      </w:r>
      <w:r w:rsidR="002261D9" w:rsidRPr="00545CD0">
        <w:rPr>
          <w:rFonts w:cs="Arial"/>
        </w:rPr>
        <w:t>e</w:t>
      </w:r>
      <w:r w:rsidRPr="00545CD0">
        <w:rPr>
          <w:rFonts w:cs="Arial"/>
        </w:rPr>
        <w:t xml:space="preserve"> </w:t>
      </w:r>
      <w:r w:rsidR="00C05A18">
        <w:rPr>
          <w:rFonts w:cs="Arial"/>
        </w:rPr>
        <w:t>EPC</w:t>
      </w:r>
      <w:r w:rsidR="002261D9" w:rsidRPr="00545CD0">
        <w:rPr>
          <w:rFonts w:cs="Arial"/>
        </w:rPr>
        <w:t>, namenjene</w:t>
      </w:r>
      <w:r w:rsidRPr="00545CD0">
        <w:rPr>
          <w:rFonts w:cs="Arial"/>
        </w:rPr>
        <w:t xml:space="preserve"> </w:t>
      </w:r>
      <w:r w:rsidR="002261D9" w:rsidRPr="00545CD0">
        <w:rPr>
          <w:rStyle w:val="FontStyle53"/>
          <w:rFonts w:ascii="Arial" w:hAnsi="Arial" w:cs="Arial"/>
          <w:sz w:val="20"/>
          <w:szCs w:val="20"/>
        </w:rPr>
        <w:t>podjetniški</w:t>
      </w:r>
      <w:r w:rsidR="001E2CB2" w:rsidRPr="00545CD0">
        <w:rPr>
          <w:rStyle w:val="FontStyle53"/>
          <w:rFonts w:ascii="Arial" w:hAnsi="Arial" w:cs="Arial"/>
          <w:sz w:val="20"/>
          <w:szCs w:val="20"/>
        </w:rPr>
        <w:t xml:space="preserve"> dejavnosti</w:t>
      </w:r>
      <w:r w:rsidRPr="00545CD0">
        <w:rPr>
          <w:rFonts w:cs="Arial"/>
        </w:rPr>
        <w:t xml:space="preserve">. Šteje se, da se </w:t>
      </w:r>
      <w:r w:rsidR="001E2CB2" w:rsidRPr="00545CD0">
        <w:rPr>
          <w:rStyle w:val="FontStyle53"/>
          <w:rFonts w:ascii="Arial" w:hAnsi="Arial" w:cs="Arial"/>
          <w:sz w:val="20"/>
          <w:szCs w:val="20"/>
        </w:rPr>
        <w:t>podjetniška dejavnost izvaja</w:t>
      </w:r>
      <w:r w:rsidRPr="00545CD0">
        <w:rPr>
          <w:rFonts w:cs="Arial"/>
        </w:rPr>
        <w:t xml:space="preserve">, v kolikor </w:t>
      </w:r>
      <w:r w:rsidR="001935BB" w:rsidRPr="00545CD0">
        <w:rPr>
          <w:rFonts w:cs="Arial"/>
        </w:rPr>
        <w:t xml:space="preserve">MSP </w:t>
      </w:r>
      <w:r w:rsidRPr="00545CD0">
        <w:rPr>
          <w:rFonts w:cs="Arial"/>
        </w:rPr>
        <w:t>izvaja običajne poslovne procese.</w:t>
      </w:r>
      <w:r w:rsidR="00E468C1">
        <w:rPr>
          <w:rFonts w:cs="Arial"/>
        </w:rPr>
        <w:t xml:space="preserve"> V uporabno površino EPC se ne štejejo površine, kot so cesta, zelenica, parkirišča (razen tista, ki so namenjena za posamezna podjetja v </w:t>
      </w:r>
      <w:r w:rsidR="005711F8">
        <w:rPr>
          <w:rFonts w:cs="Arial"/>
        </w:rPr>
        <w:t>EPC)</w:t>
      </w:r>
      <w:r w:rsidR="00E468C1">
        <w:rPr>
          <w:rFonts w:cs="Arial"/>
        </w:rPr>
        <w:t>, morebitni ekološki otoki, ipd..</w:t>
      </w:r>
      <w:r w:rsidRPr="00545CD0">
        <w:rPr>
          <w:rFonts w:cs="Arial"/>
        </w:rPr>
        <w:t xml:space="preserve"> </w:t>
      </w:r>
    </w:p>
    <w:p w14:paraId="41A0700D" w14:textId="77777777" w:rsidR="008E6304" w:rsidRPr="00545CD0" w:rsidRDefault="008E6304" w:rsidP="00545CD0">
      <w:pPr>
        <w:rPr>
          <w:rStyle w:val="FontStyle53"/>
          <w:rFonts w:ascii="Arial" w:hAnsi="Arial" w:cs="Arial"/>
          <w:sz w:val="20"/>
          <w:szCs w:val="20"/>
        </w:rPr>
      </w:pPr>
    </w:p>
    <w:p w14:paraId="0C18E34E" w14:textId="195BAA2E" w:rsidR="00452866" w:rsidRPr="00545CD0" w:rsidRDefault="006766A5" w:rsidP="00545CD0">
      <w:pPr>
        <w:pStyle w:val="Naslov1"/>
        <w:spacing w:before="0" w:after="0"/>
        <w:rPr>
          <w:szCs w:val="20"/>
          <w:lang w:val="sl-SI"/>
        </w:rPr>
      </w:pPr>
      <w:bookmarkStart w:id="25" w:name="_Toc145336879"/>
      <w:r w:rsidRPr="00545CD0">
        <w:rPr>
          <w:caps w:val="0"/>
          <w:szCs w:val="20"/>
          <w:lang w:val="sl-SI"/>
        </w:rPr>
        <w:t>NAVODILA ZA IZDELAVO VLOGE</w:t>
      </w:r>
      <w:bookmarkEnd w:id="25"/>
    </w:p>
    <w:p w14:paraId="134F9958" w14:textId="77777777" w:rsidR="005A0864" w:rsidRPr="00545CD0" w:rsidRDefault="005A0864" w:rsidP="00545CD0">
      <w:pPr>
        <w:rPr>
          <w:rFonts w:cs="Arial"/>
          <w:szCs w:val="20"/>
          <w:lang w:bidi="en-US"/>
        </w:rPr>
      </w:pPr>
    </w:p>
    <w:p w14:paraId="5F4F9334" w14:textId="30833CE5" w:rsidR="009E132E" w:rsidRDefault="00AF2CDA" w:rsidP="009E132E">
      <w:pPr>
        <w:rPr>
          <w:rFonts w:cs="Arial"/>
          <w:szCs w:val="20"/>
        </w:rPr>
      </w:pPr>
      <w:r w:rsidRPr="00AF2CDA">
        <w:rPr>
          <w:rFonts w:cs="Arial"/>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w:t>
      </w:r>
      <w:r w:rsidR="003C59E8">
        <w:rPr>
          <w:rFonts w:cs="Arial"/>
          <w:szCs w:val="20"/>
        </w:rPr>
        <w:t>ministrstva</w:t>
      </w:r>
      <w:r w:rsidRPr="00AF2CDA">
        <w:rPr>
          <w:rFonts w:cs="Arial"/>
          <w:szCs w:val="20"/>
        </w:rPr>
        <w:t xml:space="preserve"> najkasneje do dne </w:t>
      </w:r>
      <w:r w:rsidR="00060B78">
        <w:rPr>
          <w:rFonts w:cs="Arial"/>
          <w:szCs w:val="20"/>
        </w:rPr>
        <w:t>18</w:t>
      </w:r>
      <w:r w:rsidRPr="00AF2CDA">
        <w:rPr>
          <w:rFonts w:cs="Arial"/>
          <w:szCs w:val="20"/>
        </w:rPr>
        <w:t xml:space="preserve">. 3. 2022. </w:t>
      </w:r>
      <w:r w:rsidR="009E132E" w:rsidRPr="00F152C6">
        <w:rPr>
          <w:rFonts w:cs="Arial"/>
          <w:szCs w:val="20"/>
        </w:rPr>
        <w:t>V spletno aplikacijo mora vnesti tudi skenirane</w:t>
      </w:r>
      <w:r w:rsidR="009E132E">
        <w:rPr>
          <w:rFonts w:cs="Arial"/>
          <w:szCs w:val="20"/>
        </w:rPr>
        <w:t xml:space="preserve"> </w:t>
      </w:r>
      <w:r w:rsidR="009E132E" w:rsidRPr="00F152C6">
        <w:rPr>
          <w:rFonts w:cs="Arial"/>
          <w:szCs w:val="20"/>
        </w:rPr>
        <w:t>izpolnjene, podpisane in žigosane obrazce, ki so sestavni del vloge. Datum oddaje vloge v spletni</w:t>
      </w:r>
      <w:r w:rsidR="009E132E">
        <w:rPr>
          <w:rFonts w:cs="Arial"/>
          <w:szCs w:val="20"/>
        </w:rPr>
        <w:t xml:space="preserve"> </w:t>
      </w:r>
      <w:r w:rsidR="009E132E" w:rsidRPr="00F152C6">
        <w:rPr>
          <w:rFonts w:cs="Arial"/>
          <w:szCs w:val="20"/>
        </w:rPr>
        <w:t>aplikaciji se šteje za datum oddaje vloge.</w:t>
      </w:r>
      <w:r w:rsidR="009E132E">
        <w:rPr>
          <w:rFonts w:cs="Arial"/>
          <w:szCs w:val="20"/>
        </w:rPr>
        <w:t xml:space="preserve"> </w:t>
      </w:r>
      <w:r w:rsidR="001230B4">
        <w:rPr>
          <w:rFonts w:cs="Arial"/>
          <w:szCs w:val="20"/>
        </w:rPr>
        <w:t xml:space="preserve">Vloga se lahko za isti projekt </w:t>
      </w:r>
      <w:r w:rsidR="009E132E" w:rsidRPr="00F152C6">
        <w:rPr>
          <w:rFonts w:cs="Arial"/>
          <w:szCs w:val="20"/>
        </w:rPr>
        <w:t>odda le enkrat. Po oddaji</w:t>
      </w:r>
      <w:r w:rsidR="009E132E">
        <w:rPr>
          <w:rFonts w:cs="Arial"/>
          <w:szCs w:val="20"/>
        </w:rPr>
        <w:t xml:space="preserve"> </w:t>
      </w:r>
      <w:r w:rsidR="009E132E" w:rsidRPr="00F152C6">
        <w:rPr>
          <w:rFonts w:cs="Arial"/>
          <w:szCs w:val="20"/>
        </w:rPr>
        <w:t>vloge popravki niso možni.</w:t>
      </w:r>
    </w:p>
    <w:p w14:paraId="6FE0834C" w14:textId="77777777" w:rsidR="009E132E" w:rsidRPr="00F568D7" w:rsidRDefault="009E132E" w:rsidP="009E132E">
      <w:pPr>
        <w:rPr>
          <w:rFonts w:cs="Arial"/>
          <w:szCs w:val="20"/>
          <w:lang w:bidi="en-US"/>
        </w:rPr>
      </w:pPr>
    </w:p>
    <w:p w14:paraId="1319DAE5" w14:textId="77777777" w:rsidR="009E132E" w:rsidRPr="00F568D7" w:rsidRDefault="009E132E" w:rsidP="009E132E">
      <w:pPr>
        <w:rPr>
          <w:rFonts w:cs="Arial"/>
          <w:szCs w:val="20"/>
          <w:lang w:bidi="en-US"/>
        </w:rPr>
      </w:pPr>
      <w:r w:rsidRPr="00F568D7">
        <w:rPr>
          <w:rFonts w:cs="Arial"/>
          <w:szCs w:val="20"/>
          <w:lang w:bidi="en-US"/>
        </w:rPr>
        <w:lastRenderedPageBreak/>
        <w:t>Vloga in vsi njeni sestavni deli morajo biti izpolnjeni v slovenskem jeziku. Vsi zneski v vlogi morajo biti navedeni v eurih (EUR) na dve decimalni mesti.</w:t>
      </w:r>
    </w:p>
    <w:p w14:paraId="066934AC" w14:textId="77777777" w:rsidR="0016751E" w:rsidRPr="00545CD0" w:rsidRDefault="0016751E" w:rsidP="00545CD0">
      <w:pPr>
        <w:rPr>
          <w:rFonts w:cs="Arial"/>
          <w:szCs w:val="20"/>
          <w:lang w:bidi="en-US"/>
        </w:rPr>
      </w:pPr>
    </w:p>
    <w:p w14:paraId="289C924E" w14:textId="582AB149" w:rsidR="00413972" w:rsidRPr="00545CD0" w:rsidRDefault="00973FE1" w:rsidP="00545CD0">
      <w:pPr>
        <w:pStyle w:val="Slog1"/>
        <w:spacing w:before="0" w:after="0"/>
        <w:rPr>
          <w:szCs w:val="20"/>
          <w:lang w:val="sl-SI"/>
        </w:rPr>
      </w:pPr>
      <w:bookmarkStart w:id="26" w:name="_Toc145336880"/>
      <w:r>
        <w:rPr>
          <w:szCs w:val="20"/>
          <w:lang w:val="sl-SI"/>
        </w:rPr>
        <w:t>Formalno p</w:t>
      </w:r>
      <w:r w:rsidR="00413972" w:rsidRPr="00545CD0">
        <w:rPr>
          <w:szCs w:val="20"/>
          <w:lang w:val="sl-SI"/>
        </w:rPr>
        <w:t>opolna vloga</w:t>
      </w:r>
      <w:bookmarkEnd w:id="26"/>
    </w:p>
    <w:p w14:paraId="227CC982" w14:textId="77777777" w:rsidR="00413972" w:rsidRPr="00545CD0" w:rsidRDefault="00413972" w:rsidP="005841BD">
      <w:pPr>
        <w:rPr>
          <w:rFonts w:cs="Arial"/>
          <w:szCs w:val="20"/>
          <w:lang w:bidi="en-US"/>
        </w:rPr>
      </w:pPr>
    </w:p>
    <w:p w14:paraId="72AB0E20" w14:textId="2C342219" w:rsidR="009E132E" w:rsidRPr="00F568D7" w:rsidRDefault="009E132E" w:rsidP="005841BD">
      <w:pPr>
        <w:pStyle w:val="Slog4"/>
        <w:jc w:val="both"/>
        <w:rPr>
          <w:b/>
        </w:rPr>
      </w:pPr>
      <w:r w:rsidRPr="00B43416">
        <w:t xml:space="preserve">Vloga je </w:t>
      </w:r>
      <w:r w:rsidR="00973FE1" w:rsidRPr="00B43416">
        <w:t xml:space="preserve">formalno </w:t>
      </w:r>
      <w:r w:rsidRPr="00B43416">
        <w:t>popolna, ko so vsa polja v spletni aplikaciji izpolnjena in priložene vse izpolnjene, podpisane in žigosane priloge (</w:t>
      </w:r>
      <w:proofErr w:type="spellStart"/>
      <w:r w:rsidRPr="00B43416">
        <w:t>skeni</w:t>
      </w:r>
      <w:proofErr w:type="spellEnd"/>
      <w:r w:rsidRPr="00B43416">
        <w:t xml:space="preserve">): Obrazec </w:t>
      </w:r>
      <w:r w:rsidR="00B43416" w:rsidRPr="00B43416">
        <w:t>1</w:t>
      </w:r>
      <w:r w:rsidRPr="00B43416">
        <w:t xml:space="preserve">: </w:t>
      </w:r>
      <w:r w:rsidR="00B43416" w:rsidRPr="00B43416">
        <w:t>Izjava prijavitelja o izpolnjevanju in sprejemanju razpisnih pogojev</w:t>
      </w:r>
      <w:r w:rsidRPr="00B43416">
        <w:t xml:space="preserve">, Obrazec </w:t>
      </w:r>
      <w:r w:rsidR="00B43416" w:rsidRPr="00B43416">
        <w:t>2</w:t>
      </w:r>
      <w:r w:rsidRPr="00B43416">
        <w:t xml:space="preserve">: </w:t>
      </w:r>
      <w:r w:rsidR="00B43416" w:rsidRPr="00B43416">
        <w:t>Izjava o uskladitvi načrta razvojnih programov</w:t>
      </w:r>
      <w:r w:rsidRPr="00B43416">
        <w:rPr>
          <w:b/>
        </w:rPr>
        <w:t xml:space="preserve">, </w:t>
      </w:r>
      <w:r w:rsidRPr="00B43416">
        <w:t xml:space="preserve">Obrazec </w:t>
      </w:r>
      <w:r w:rsidR="00B43416" w:rsidRPr="00B43416">
        <w:t>3</w:t>
      </w:r>
      <w:r w:rsidRPr="00B43416">
        <w:t xml:space="preserve">: </w:t>
      </w:r>
      <w:r w:rsidR="00B43416" w:rsidRPr="00B43416">
        <w:t>Vzorec pogodbe o sofinanciranju</w:t>
      </w:r>
      <w:r w:rsidRPr="00B43416">
        <w:t>,</w:t>
      </w:r>
      <w:r w:rsidRPr="00B43416">
        <w:rPr>
          <w:b/>
        </w:rPr>
        <w:t xml:space="preserve"> </w:t>
      </w:r>
      <w:r w:rsidRPr="00B43416">
        <w:t xml:space="preserve">Obrazec </w:t>
      </w:r>
      <w:r w:rsidR="00B43416" w:rsidRPr="00B43416">
        <w:t>4</w:t>
      </w:r>
      <w:r w:rsidRPr="00B43416">
        <w:t xml:space="preserve">: </w:t>
      </w:r>
      <w:r w:rsidR="00B43416">
        <w:t>Pooblastilo za pridobitev podatkov od Finančne uprave Republike Slovenije</w:t>
      </w:r>
      <w:r w:rsidR="003564BC" w:rsidRPr="00B43416">
        <w:t>, grafični prikaz(-i)</w:t>
      </w:r>
      <w:r w:rsidR="00DC63DE">
        <w:t xml:space="preserve"> EPC</w:t>
      </w:r>
      <w:r w:rsidR="00B43416">
        <w:t>, investicijska dokumentacija, sklep(i) o potrditvi investicijske dokumentacije s strani pristojnega organa prijavitelja ter ostala dokumentacija, kot izhaja iz vsebine javnega raz</w:t>
      </w:r>
      <w:r w:rsidR="00DC63DE">
        <w:t>pisa oz. razpisne dokumentacije</w:t>
      </w:r>
      <w:r w:rsidR="003564BC" w:rsidRPr="00B43416">
        <w:t>.</w:t>
      </w:r>
    </w:p>
    <w:p w14:paraId="3B3E1843" w14:textId="61FD281F" w:rsidR="00036EA6" w:rsidRPr="00545CD0" w:rsidRDefault="00036EA6" w:rsidP="00154E12">
      <w:pPr>
        <w:pStyle w:val="Slog8"/>
        <w:numPr>
          <w:ilvl w:val="0"/>
          <w:numId w:val="0"/>
        </w:numPr>
        <w:ind w:left="360"/>
      </w:pPr>
    </w:p>
    <w:p w14:paraId="3A0AF9F6" w14:textId="400D8273" w:rsidR="00036EA6" w:rsidRPr="009E132E" w:rsidRDefault="00036EA6" w:rsidP="00545CD0">
      <w:pPr>
        <w:pStyle w:val="Naslov2"/>
        <w:spacing w:before="0" w:after="0"/>
        <w:rPr>
          <w:szCs w:val="20"/>
          <w:lang w:val="sl-SI"/>
        </w:rPr>
      </w:pPr>
      <w:bookmarkStart w:id="27" w:name="_Toc145336881"/>
      <w:r w:rsidRPr="009E132E">
        <w:rPr>
          <w:szCs w:val="20"/>
          <w:lang w:val="sl-SI"/>
        </w:rPr>
        <w:t xml:space="preserve">Pogoji dopolnjevanja </w:t>
      </w:r>
      <w:r w:rsidR="00973FE1">
        <w:rPr>
          <w:szCs w:val="20"/>
          <w:lang w:val="sl-SI"/>
        </w:rPr>
        <w:t>vloge</w:t>
      </w:r>
      <w:bookmarkEnd w:id="27"/>
    </w:p>
    <w:p w14:paraId="65DBE290" w14:textId="77777777" w:rsidR="00036EA6" w:rsidRPr="009E132E" w:rsidRDefault="00036EA6" w:rsidP="00545CD0">
      <w:pPr>
        <w:rPr>
          <w:rFonts w:cs="Arial"/>
          <w:szCs w:val="20"/>
          <w:lang w:bidi="en-US"/>
        </w:rPr>
      </w:pPr>
    </w:p>
    <w:p w14:paraId="004F5B28" w14:textId="323ACA2A" w:rsidR="00036EA6" w:rsidRPr="009E132E" w:rsidRDefault="00036EA6" w:rsidP="00545CD0">
      <w:pPr>
        <w:rPr>
          <w:rFonts w:cs="Arial"/>
          <w:kern w:val="32"/>
          <w:szCs w:val="20"/>
        </w:rPr>
      </w:pPr>
      <w:r w:rsidRPr="009E132E">
        <w:rPr>
          <w:rFonts w:cs="Arial"/>
          <w:kern w:val="32"/>
          <w:szCs w:val="20"/>
        </w:rPr>
        <w:t>Vloga se</w:t>
      </w:r>
      <w:r w:rsidR="00973FE1">
        <w:rPr>
          <w:rFonts w:cs="Arial"/>
          <w:kern w:val="32"/>
          <w:szCs w:val="20"/>
        </w:rPr>
        <w:t xml:space="preserve"> vsebinsko</w:t>
      </w:r>
      <w:r w:rsidRPr="009E132E">
        <w:rPr>
          <w:rFonts w:cs="Arial"/>
          <w:kern w:val="32"/>
          <w:szCs w:val="20"/>
        </w:rPr>
        <w:t xml:space="preserve"> dopolnjuje v skladu s pozivom za dopolnitev in tako, da je v svoji končni obliki celovita in v vseh sestavinah usklajena. </w:t>
      </w:r>
    </w:p>
    <w:p w14:paraId="522417E6" w14:textId="77777777" w:rsidR="00036EA6" w:rsidRPr="009E132E" w:rsidRDefault="00036EA6" w:rsidP="00545CD0">
      <w:pPr>
        <w:rPr>
          <w:rFonts w:cs="Arial"/>
          <w:szCs w:val="20"/>
          <w:lang w:bidi="en-US"/>
        </w:rPr>
      </w:pPr>
    </w:p>
    <w:p w14:paraId="6F8509A0" w14:textId="75E2F502" w:rsidR="00036EA6" w:rsidRPr="009E132E" w:rsidRDefault="00036EA6" w:rsidP="00545CD0">
      <w:pPr>
        <w:rPr>
          <w:rFonts w:cs="Arial"/>
          <w:kern w:val="32"/>
          <w:szCs w:val="20"/>
        </w:rPr>
      </w:pPr>
      <w:r w:rsidRPr="009E132E">
        <w:rPr>
          <w:rFonts w:cs="Arial"/>
          <w:kern w:val="32"/>
          <w:szCs w:val="20"/>
        </w:rPr>
        <w:t>Dopolnjevanje vlog je namenjeno zagotovitvi mo</w:t>
      </w:r>
      <w:r w:rsidR="00973FE1">
        <w:rPr>
          <w:rFonts w:cs="Arial"/>
          <w:kern w:val="32"/>
          <w:szCs w:val="20"/>
        </w:rPr>
        <w:t xml:space="preserve">rebitnih manjkajočih dokumentov, </w:t>
      </w:r>
      <w:r w:rsidRPr="009E132E">
        <w:rPr>
          <w:rFonts w:cs="Arial"/>
          <w:kern w:val="32"/>
          <w:szCs w:val="20"/>
        </w:rPr>
        <w:t>obrazcev,</w:t>
      </w:r>
      <w:r w:rsidR="00973FE1">
        <w:rPr>
          <w:rFonts w:cs="Arial"/>
          <w:kern w:val="32"/>
          <w:szCs w:val="20"/>
        </w:rPr>
        <w:t xml:space="preserve"> utemeljitev oz. pojasnil,</w:t>
      </w:r>
      <w:r w:rsidRPr="009E132E">
        <w:rPr>
          <w:rFonts w:cs="Arial"/>
          <w:kern w:val="32"/>
          <w:szCs w:val="20"/>
        </w:rPr>
        <w:t xml:space="preserve"> ki bodo izkazovali izpolnjevanje pogojev</w:t>
      </w:r>
      <w:r w:rsidR="00973FE1">
        <w:rPr>
          <w:rFonts w:cs="Arial"/>
          <w:kern w:val="32"/>
          <w:szCs w:val="20"/>
        </w:rPr>
        <w:t xml:space="preserve"> javnega razpisa</w:t>
      </w:r>
      <w:r w:rsidR="00F046DB" w:rsidRPr="009E132E">
        <w:rPr>
          <w:rFonts w:cs="Arial"/>
          <w:kern w:val="32"/>
          <w:szCs w:val="20"/>
        </w:rPr>
        <w:t>.</w:t>
      </w:r>
    </w:p>
    <w:p w14:paraId="5E6283C7" w14:textId="77777777" w:rsidR="00036EA6" w:rsidRPr="009E132E" w:rsidRDefault="00036EA6" w:rsidP="00545CD0">
      <w:pPr>
        <w:rPr>
          <w:rFonts w:cs="Arial"/>
          <w:szCs w:val="20"/>
        </w:rPr>
      </w:pPr>
    </w:p>
    <w:p w14:paraId="137388C6" w14:textId="19F0C150" w:rsidR="00036EA6" w:rsidRPr="009E132E" w:rsidRDefault="00036EA6" w:rsidP="00545CD0">
      <w:pPr>
        <w:rPr>
          <w:rFonts w:cs="Arial"/>
          <w:kern w:val="32"/>
          <w:szCs w:val="20"/>
        </w:rPr>
      </w:pPr>
      <w:r w:rsidRPr="009E132E">
        <w:rPr>
          <w:rFonts w:cs="Arial"/>
          <w:kern w:val="32"/>
          <w:szCs w:val="20"/>
        </w:rPr>
        <w:t xml:space="preserve">Prijavitelj sme ob pisnem soglasju </w:t>
      </w:r>
      <w:r w:rsidR="00AE7C0B" w:rsidRPr="009E132E">
        <w:rPr>
          <w:rFonts w:cs="Arial"/>
          <w:kern w:val="32"/>
          <w:szCs w:val="20"/>
        </w:rPr>
        <w:t>m</w:t>
      </w:r>
      <w:r w:rsidR="007432A1" w:rsidRPr="009E132E">
        <w:rPr>
          <w:rFonts w:cs="Arial"/>
          <w:kern w:val="32"/>
          <w:szCs w:val="20"/>
        </w:rPr>
        <w:t>inistrstva</w:t>
      </w:r>
      <w:r w:rsidRPr="009E132E">
        <w:rPr>
          <w:rFonts w:cs="Arial"/>
          <w:kern w:val="32"/>
          <w:szCs w:val="20"/>
        </w:rPr>
        <w:t xml:space="preserve"> popraviti očitne računske napake, ki jih </w:t>
      </w:r>
      <w:r w:rsidR="00AE7C0B" w:rsidRPr="009E132E">
        <w:rPr>
          <w:rFonts w:cs="Arial"/>
          <w:kern w:val="32"/>
          <w:szCs w:val="20"/>
        </w:rPr>
        <w:t>m</w:t>
      </w:r>
      <w:r w:rsidR="007432A1" w:rsidRPr="009E132E">
        <w:rPr>
          <w:rFonts w:cs="Arial"/>
          <w:kern w:val="32"/>
          <w:szCs w:val="20"/>
        </w:rPr>
        <w:t>inistrstvo</w:t>
      </w:r>
      <w:r w:rsidRPr="009E132E">
        <w:rPr>
          <w:rFonts w:cs="Arial"/>
          <w:kern w:val="32"/>
          <w:szCs w:val="20"/>
        </w:rPr>
        <w:t xml:space="preserve"> odkrije pri pregledu in ocenjevanju vlog. </w:t>
      </w:r>
    </w:p>
    <w:p w14:paraId="1CB629EF" w14:textId="77777777" w:rsidR="00036EA6" w:rsidRPr="009E132E" w:rsidRDefault="00036EA6" w:rsidP="00545CD0">
      <w:pPr>
        <w:rPr>
          <w:rFonts w:cs="Arial"/>
          <w:szCs w:val="20"/>
          <w:lang w:bidi="en-US"/>
        </w:rPr>
      </w:pPr>
    </w:p>
    <w:p w14:paraId="44E39926" w14:textId="5A695ACD" w:rsidR="00036EA6" w:rsidRPr="009E132E" w:rsidRDefault="006766A5" w:rsidP="00545CD0">
      <w:pPr>
        <w:pStyle w:val="Naslov1"/>
        <w:spacing w:before="0" w:after="0"/>
        <w:rPr>
          <w:szCs w:val="20"/>
          <w:lang w:val="sl-SI"/>
        </w:rPr>
      </w:pPr>
      <w:bookmarkStart w:id="28" w:name="_Toc145336882"/>
      <w:r w:rsidRPr="009E132E">
        <w:rPr>
          <w:caps w:val="0"/>
          <w:szCs w:val="20"/>
          <w:lang w:val="sl-SI"/>
        </w:rPr>
        <w:t>ROKI IN NAČIN PRIJAVE</w:t>
      </w:r>
      <w:bookmarkEnd w:id="28"/>
    </w:p>
    <w:p w14:paraId="50A4E60C" w14:textId="77777777" w:rsidR="00036EA6" w:rsidRPr="009E132E" w:rsidRDefault="00036EA6" w:rsidP="00545CD0">
      <w:pPr>
        <w:rPr>
          <w:rFonts w:cs="Arial"/>
          <w:szCs w:val="20"/>
        </w:rPr>
      </w:pPr>
    </w:p>
    <w:p w14:paraId="19F1F77F" w14:textId="7808C416" w:rsidR="00C71D50" w:rsidRPr="008D1C5A" w:rsidRDefault="00C71D50" w:rsidP="00C71D50">
      <w:pPr>
        <w:rPr>
          <w:rFonts w:cs="Arial"/>
          <w:szCs w:val="20"/>
        </w:rPr>
      </w:pPr>
      <w:r w:rsidRPr="008D1C5A">
        <w:rPr>
          <w:rFonts w:cs="Arial"/>
          <w:szCs w:val="20"/>
        </w:rPr>
        <w:t>Rok za predložitev vlog v okviru tega javnega razpisa je:</w:t>
      </w:r>
    </w:p>
    <w:p w14:paraId="72B07D94" w14:textId="373247AD" w:rsidR="00C71D50" w:rsidRPr="008D1C5A" w:rsidRDefault="00C71D50" w:rsidP="00737C61">
      <w:pPr>
        <w:pStyle w:val="Odstavekseznama"/>
        <w:numPr>
          <w:ilvl w:val="0"/>
          <w:numId w:val="23"/>
        </w:numPr>
        <w:rPr>
          <w:rFonts w:cs="Arial"/>
          <w:szCs w:val="20"/>
        </w:rPr>
      </w:pPr>
      <w:r w:rsidRPr="008D1C5A">
        <w:rPr>
          <w:rFonts w:cs="Arial"/>
          <w:szCs w:val="20"/>
        </w:rPr>
        <w:t xml:space="preserve">za prvo (1.) odpiranje vlog najkasneje do dne </w:t>
      </w:r>
      <w:r w:rsidR="007D0F9A" w:rsidRPr="008D1C5A">
        <w:rPr>
          <w:rFonts w:cs="Arial"/>
          <w:szCs w:val="20"/>
        </w:rPr>
        <w:t>6. 5</w:t>
      </w:r>
      <w:r w:rsidRPr="008D1C5A">
        <w:rPr>
          <w:rFonts w:cs="Arial"/>
          <w:szCs w:val="20"/>
        </w:rPr>
        <w:t>.</w:t>
      </w:r>
      <w:r w:rsidR="007D0F9A" w:rsidRPr="008D1C5A">
        <w:rPr>
          <w:rFonts w:cs="Arial"/>
          <w:szCs w:val="20"/>
        </w:rPr>
        <w:t xml:space="preserve"> </w:t>
      </w:r>
      <w:r w:rsidRPr="008D1C5A">
        <w:rPr>
          <w:rFonts w:cs="Arial"/>
          <w:szCs w:val="20"/>
        </w:rPr>
        <w:t>2022;</w:t>
      </w:r>
    </w:p>
    <w:p w14:paraId="77CE8AAD" w14:textId="58EE3A1C" w:rsidR="00C71D50" w:rsidRPr="008D1C5A" w:rsidRDefault="00C71D50" w:rsidP="00737C61">
      <w:pPr>
        <w:pStyle w:val="Odstavekseznama"/>
        <w:numPr>
          <w:ilvl w:val="0"/>
          <w:numId w:val="23"/>
        </w:numPr>
        <w:rPr>
          <w:rFonts w:cs="Arial"/>
          <w:szCs w:val="20"/>
        </w:rPr>
      </w:pPr>
      <w:r w:rsidRPr="008D1C5A">
        <w:rPr>
          <w:rFonts w:cs="Arial"/>
          <w:szCs w:val="20"/>
        </w:rPr>
        <w:t xml:space="preserve">za drugo (2.) odpiranje vlog najkasneje do dne </w:t>
      </w:r>
      <w:r w:rsidR="001139A9">
        <w:rPr>
          <w:rFonts w:cs="Arial"/>
          <w:szCs w:val="20"/>
        </w:rPr>
        <w:t>31</w:t>
      </w:r>
      <w:r w:rsidR="002B528B">
        <w:rPr>
          <w:rFonts w:cs="Arial"/>
          <w:szCs w:val="20"/>
        </w:rPr>
        <w:t xml:space="preserve">. </w:t>
      </w:r>
      <w:r w:rsidR="001139A9">
        <w:rPr>
          <w:rFonts w:cs="Arial"/>
          <w:szCs w:val="20"/>
        </w:rPr>
        <w:t>10</w:t>
      </w:r>
      <w:r w:rsidRPr="008D1C5A">
        <w:rPr>
          <w:rFonts w:cs="Arial"/>
          <w:szCs w:val="20"/>
        </w:rPr>
        <w:t>. 2023.</w:t>
      </w:r>
    </w:p>
    <w:p w14:paraId="51C88667" w14:textId="77777777" w:rsidR="00B95919" w:rsidRPr="008D1C5A" w:rsidRDefault="00B95919" w:rsidP="00545CD0">
      <w:pPr>
        <w:rPr>
          <w:rFonts w:cs="Arial"/>
          <w:szCs w:val="20"/>
        </w:rPr>
      </w:pPr>
    </w:p>
    <w:p w14:paraId="15060638" w14:textId="6C2ED255" w:rsidR="00D57342" w:rsidRPr="00AB3562" w:rsidRDefault="00D57342" w:rsidP="00D57342">
      <w:pPr>
        <w:rPr>
          <w:rFonts w:cs="Arial"/>
          <w:szCs w:val="20"/>
        </w:rPr>
      </w:pPr>
      <w:r w:rsidRPr="008D1C5A">
        <w:rPr>
          <w:rFonts w:cs="Arial"/>
          <w:szCs w:val="20"/>
        </w:rPr>
        <w:t>Kot pravočasne bodo upoštevane vloge, za katere bo razvidno, da so bile do vklju</w:t>
      </w:r>
      <w:r w:rsidR="002F3A4C" w:rsidRPr="008D1C5A">
        <w:rPr>
          <w:rFonts w:cs="Arial"/>
          <w:szCs w:val="20"/>
        </w:rPr>
        <w:t xml:space="preserve">čno dne </w:t>
      </w:r>
      <w:r w:rsidR="007D0F9A" w:rsidRPr="008D1C5A">
        <w:rPr>
          <w:rFonts w:cs="Arial"/>
          <w:szCs w:val="20"/>
        </w:rPr>
        <w:t>6. 5</w:t>
      </w:r>
      <w:r w:rsidRPr="008D1C5A">
        <w:rPr>
          <w:rFonts w:cs="Arial"/>
          <w:szCs w:val="20"/>
        </w:rPr>
        <w:t xml:space="preserve">. 2022 (prvi rok) oz. dne </w:t>
      </w:r>
      <w:r w:rsidR="001139A9">
        <w:rPr>
          <w:rFonts w:cs="Arial"/>
          <w:szCs w:val="20"/>
        </w:rPr>
        <w:t>31</w:t>
      </w:r>
      <w:r w:rsidR="002B528B">
        <w:rPr>
          <w:rFonts w:cs="Arial"/>
          <w:szCs w:val="20"/>
        </w:rPr>
        <w:t xml:space="preserve">. </w:t>
      </w:r>
      <w:r w:rsidR="001139A9">
        <w:rPr>
          <w:rFonts w:cs="Arial"/>
          <w:szCs w:val="20"/>
        </w:rPr>
        <w:t>10</w:t>
      </w:r>
      <w:bookmarkStart w:id="29" w:name="_GoBack"/>
      <w:bookmarkEnd w:id="29"/>
      <w:r w:rsidR="002B528B">
        <w:rPr>
          <w:rFonts w:cs="Arial"/>
          <w:szCs w:val="20"/>
        </w:rPr>
        <w:t>.</w:t>
      </w:r>
      <w:r w:rsidRPr="008D1C5A">
        <w:rPr>
          <w:rFonts w:cs="Arial"/>
          <w:szCs w:val="20"/>
        </w:rPr>
        <w:t xml:space="preserve"> 2023 (drugi rok) oddane</w:t>
      </w:r>
      <w:r w:rsidR="009E132E" w:rsidRPr="008D1C5A">
        <w:rPr>
          <w:rFonts w:cs="Arial"/>
          <w:szCs w:val="20"/>
        </w:rPr>
        <w:t xml:space="preserve"> preko spletne aplikacije</w:t>
      </w:r>
      <w:r w:rsidRPr="008D1C5A">
        <w:rPr>
          <w:rFonts w:cs="Arial"/>
          <w:szCs w:val="20"/>
        </w:rPr>
        <w:t>.</w:t>
      </w:r>
    </w:p>
    <w:p w14:paraId="15E91606" w14:textId="0C17AE89" w:rsidR="00F42586" w:rsidRPr="00AB3562" w:rsidRDefault="00F42586" w:rsidP="00D57342">
      <w:pPr>
        <w:rPr>
          <w:rFonts w:cs="Arial"/>
          <w:szCs w:val="20"/>
        </w:rPr>
      </w:pPr>
    </w:p>
    <w:p w14:paraId="7D5B2109" w14:textId="2633A76E" w:rsidR="00D8798E" w:rsidRDefault="00D8798E" w:rsidP="00D57342">
      <w:pPr>
        <w:rPr>
          <w:rFonts w:cs="Arial"/>
          <w:szCs w:val="20"/>
        </w:rPr>
      </w:pPr>
      <w:r w:rsidRPr="00AB3562">
        <w:rPr>
          <w:rFonts w:cs="Arial"/>
          <w:szCs w:val="20"/>
        </w:rPr>
        <w:t>Drugo odpiranje bo izvedeno le v primeru, da na prvem odpiranju razpisana nepovratna sredstva za sofinanciranje projektov ne bodo v celoti dodeljena oz. porabljena, skladno z določili te razpisne dokumentacije.</w:t>
      </w:r>
    </w:p>
    <w:p w14:paraId="47C57B1A" w14:textId="71F6E15E" w:rsidR="00452866" w:rsidRPr="00B67D2A" w:rsidRDefault="0024275B" w:rsidP="0024275B">
      <w:pPr>
        <w:pStyle w:val="Naslov1"/>
        <w:rPr>
          <w:szCs w:val="20"/>
          <w:lang w:val="sl-SI"/>
        </w:rPr>
      </w:pPr>
      <w:bookmarkStart w:id="30" w:name="_Toc145336883"/>
      <w:r w:rsidRPr="0024275B">
        <w:rPr>
          <w:caps w:val="0"/>
          <w:szCs w:val="20"/>
          <w:lang w:val="sl-SI"/>
        </w:rPr>
        <w:t>ODPIRANJE IN PREGLED VLOG TER NAČIN DOPOLNITVE OZIROMA POJASNITVE VLOG</w:t>
      </w:r>
      <w:bookmarkEnd w:id="30"/>
    </w:p>
    <w:p w14:paraId="7E107EFD" w14:textId="6504EB71" w:rsidR="00452866" w:rsidRPr="00545CD0" w:rsidRDefault="00452866" w:rsidP="00545CD0">
      <w:pPr>
        <w:rPr>
          <w:rFonts w:cs="Arial"/>
          <w:szCs w:val="20"/>
          <w:lang w:bidi="en-US"/>
        </w:rPr>
      </w:pPr>
    </w:p>
    <w:p w14:paraId="40FB9026" w14:textId="77777777" w:rsidR="00576D87" w:rsidRDefault="008D2392" w:rsidP="008D2392">
      <w:pPr>
        <w:rPr>
          <w:rFonts w:cs="Arial"/>
          <w:szCs w:val="20"/>
        </w:rPr>
      </w:pPr>
      <w:r>
        <w:rPr>
          <w:rFonts w:cs="Arial"/>
          <w:szCs w:val="20"/>
        </w:rPr>
        <w:t xml:space="preserve">Vloge bodo oddane preko spletne aplikacije v skladu s poglavjem 12 razpisne dokumentacije. </w:t>
      </w:r>
    </w:p>
    <w:p w14:paraId="0AD3EAF9" w14:textId="77777777" w:rsidR="00BF1643" w:rsidRDefault="00BF1643" w:rsidP="00BF1643">
      <w:pPr>
        <w:rPr>
          <w:rFonts w:cs="Arial"/>
          <w:szCs w:val="20"/>
        </w:rPr>
      </w:pPr>
    </w:p>
    <w:p w14:paraId="27977DD9" w14:textId="29FC492C" w:rsidR="00BF1643" w:rsidRPr="00BF1643" w:rsidRDefault="00BF1643" w:rsidP="00BF1643">
      <w:pPr>
        <w:rPr>
          <w:rFonts w:cs="Arial"/>
          <w:szCs w:val="20"/>
        </w:rPr>
      </w:pPr>
      <w:r w:rsidRPr="00BF1643">
        <w:rPr>
          <w:rFonts w:cs="Arial"/>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BF1643" w:rsidRDefault="00BF1643" w:rsidP="00BF1643">
      <w:pPr>
        <w:rPr>
          <w:rFonts w:cs="Arial"/>
          <w:szCs w:val="20"/>
        </w:rPr>
      </w:pPr>
    </w:p>
    <w:p w14:paraId="66BEA3EE" w14:textId="1FE8474B" w:rsidR="00BF1643" w:rsidRDefault="00BF1643" w:rsidP="00BF1643">
      <w:pPr>
        <w:rPr>
          <w:rFonts w:cs="Arial"/>
          <w:szCs w:val="20"/>
        </w:rPr>
      </w:pPr>
      <w:r w:rsidRPr="00BF1643">
        <w:rPr>
          <w:rFonts w:cs="Arial"/>
          <w:szCs w:val="20"/>
        </w:rPr>
        <w:t>Odpi</w:t>
      </w:r>
      <w:r w:rsidR="00EB3D4C">
        <w:rPr>
          <w:rFonts w:cs="Arial"/>
          <w:szCs w:val="20"/>
        </w:rPr>
        <w:t>ranje pravočasno prispelih vlog</w:t>
      </w:r>
      <w:r w:rsidRPr="00BF1643">
        <w:rPr>
          <w:rFonts w:cs="Arial"/>
          <w:szCs w:val="20"/>
        </w:rPr>
        <w:t xml:space="preserve"> bo izvedeno najkasneje v osmih (8) delovnih dneh po datumu za oddajo vlog. Odpiranje ne bo javno. </w:t>
      </w:r>
      <w:r>
        <w:rPr>
          <w:rFonts w:cs="Arial"/>
          <w:szCs w:val="20"/>
        </w:rPr>
        <w:t>Odpiranje se izvede z vpogledom vloge, oddane preko spletne aplikacije.</w:t>
      </w:r>
      <w:r w:rsidR="00EB3D4C">
        <w:rPr>
          <w:rFonts w:cs="Arial"/>
          <w:szCs w:val="20"/>
        </w:rPr>
        <w:t xml:space="preserve"> O odpiranju strokovna komisija vodi zapisnik.</w:t>
      </w:r>
    </w:p>
    <w:p w14:paraId="2D03C3D1" w14:textId="4450A647" w:rsidR="00AA5638" w:rsidRDefault="00AA5638" w:rsidP="00BF1643">
      <w:pPr>
        <w:rPr>
          <w:rFonts w:cs="Arial"/>
          <w:szCs w:val="20"/>
        </w:rPr>
      </w:pPr>
    </w:p>
    <w:p w14:paraId="6507C6D6" w14:textId="6272AD8B" w:rsidR="00AA5638" w:rsidRPr="00AA5638" w:rsidRDefault="00AA5638" w:rsidP="00AA5638">
      <w:pPr>
        <w:rPr>
          <w:rFonts w:cs="Arial"/>
          <w:szCs w:val="20"/>
        </w:rPr>
      </w:pPr>
      <w:r>
        <w:rPr>
          <w:rFonts w:cs="Arial"/>
          <w:szCs w:val="20"/>
        </w:rPr>
        <w:t>V</w:t>
      </w:r>
      <w:r w:rsidRPr="00AA5638">
        <w:rPr>
          <w:rFonts w:cs="Arial"/>
          <w:szCs w:val="20"/>
        </w:rPr>
        <w:t xml:space="preserve">loge, ki </w:t>
      </w:r>
      <w:r>
        <w:rPr>
          <w:rFonts w:cs="Arial"/>
          <w:szCs w:val="20"/>
        </w:rPr>
        <w:t xml:space="preserve">na posamezen rok za predložitev vlog ne bodo oddane </w:t>
      </w:r>
      <w:r w:rsidRPr="00AA5638">
        <w:rPr>
          <w:rFonts w:cs="Arial"/>
          <w:szCs w:val="20"/>
        </w:rPr>
        <w:t xml:space="preserve">pravočasno, </w:t>
      </w:r>
      <w:r>
        <w:rPr>
          <w:rFonts w:cs="Arial"/>
          <w:szCs w:val="20"/>
        </w:rPr>
        <w:t>se ne bodo odpirale in bodo</w:t>
      </w:r>
      <w:r w:rsidRPr="00AA5638">
        <w:rPr>
          <w:rFonts w:cs="Arial"/>
          <w:szCs w:val="20"/>
        </w:rPr>
        <w:t xml:space="preserve"> </w:t>
      </w:r>
      <w:r>
        <w:rPr>
          <w:rFonts w:cs="Arial"/>
          <w:szCs w:val="20"/>
        </w:rPr>
        <w:t>s sklepom zavržene</w:t>
      </w:r>
      <w:r w:rsidRPr="00AA5638">
        <w:rPr>
          <w:rFonts w:cs="Arial"/>
          <w:szCs w:val="20"/>
        </w:rPr>
        <w:t>.</w:t>
      </w:r>
    </w:p>
    <w:p w14:paraId="3AA3D394" w14:textId="77777777" w:rsidR="00BF1643" w:rsidRPr="00BF1643" w:rsidRDefault="00BF1643" w:rsidP="00BF1643">
      <w:pPr>
        <w:rPr>
          <w:rFonts w:cs="Arial"/>
          <w:szCs w:val="20"/>
        </w:rPr>
      </w:pPr>
    </w:p>
    <w:p w14:paraId="0EC08DCE" w14:textId="77777777" w:rsidR="00BF1643" w:rsidRPr="00BF1643" w:rsidRDefault="00BF1643" w:rsidP="00BF1643">
      <w:pPr>
        <w:rPr>
          <w:rFonts w:cs="Arial"/>
          <w:szCs w:val="20"/>
        </w:rPr>
      </w:pPr>
      <w:r w:rsidRPr="00BF1643">
        <w:rPr>
          <w:rFonts w:cs="Arial"/>
          <w:szCs w:val="20"/>
        </w:rPr>
        <w:t>Pregled vlog, ki ga bo vodila strokovna komisija, bo potekal na naslednji način:</w:t>
      </w:r>
    </w:p>
    <w:p w14:paraId="681D313E" w14:textId="375D7D08" w:rsidR="00576D87" w:rsidRDefault="00576D87" w:rsidP="008D2392">
      <w:pPr>
        <w:rPr>
          <w:rFonts w:cs="Arial"/>
          <w:szCs w:val="20"/>
        </w:rPr>
      </w:pPr>
    </w:p>
    <w:p w14:paraId="4C0B7C83" w14:textId="4870EE6F" w:rsidR="00BF1643" w:rsidRPr="00BF1643" w:rsidRDefault="00BF1643" w:rsidP="00BF1643">
      <w:pPr>
        <w:rPr>
          <w:rFonts w:cs="Arial"/>
          <w:b/>
          <w:szCs w:val="20"/>
        </w:rPr>
      </w:pPr>
      <w:r w:rsidRPr="00BF1643">
        <w:rPr>
          <w:rFonts w:cs="Arial"/>
          <w:b/>
          <w:szCs w:val="20"/>
        </w:rPr>
        <w:t>Pregled formalne ustreznosti oz. popolnosti posredovanih vlog</w:t>
      </w:r>
    </w:p>
    <w:p w14:paraId="6FB48D58" w14:textId="77777777" w:rsidR="00BF1643" w:rsidRPr="00BF1643" w:rsidRDefault="00BF1643" w:rsidP="00BF1643">
      <w:pPr>
        <w:rPr>
          <w:rFonts w:cs="Arial"/>
          <w:szCs w:val="20"/>
        </w:rPr>
      </w:pPr>
    </w:p>
    <w:p w14:paraId="734C1F7C" w14:textId="57C69921" w:rsidR="00BF1643" w:rsidRDefault="00BF1643" w:rsidP="00BF1643">
      <w:pPr>
        <w:rPr>
          <w:rFonts w:cs="Arial"/>
          <w:szCs w:val="20"/>
        </w:rPr>
      </w:pPr>
      <w:r w:rsidRPr="00BF1643">
        <w:rPr>
          <w:rFonts w:cs="Arial"/>
          <w:szCs w:val="20"/>
        </w:rPr>
        <w:t>Pregled formalne popolnosti posredovanih vlog bo potekal</w:t>
      </w:r>
      <w:r>
        <w:rPr>
          <w:rFonts w:cs="Arial"/>
          <w:szCs w:val="20"/>
        </w:rPr>
        <w:t xml:space="preserve"> </w:t>
      </w:r>
      <w:r w:rsidRPr="00BF1643">
        <w:rPr>
          <w:rFonts w:cs="Arial"/>
          <w:szCs w:val="20"/>
        </w:rPr>
        <w:t>sočasno z odpiranjem</w:t>
      </w:r>
      <w:r>
        <w:rPr>
          <w:rFonts w:cs="Arial"/>
          <w:szCs w:val="20"/>
        </w:rPr>
        <w:t xml:space="preserve"> oz. vpogledom v oddane vloge preko spletne aplikacije</w:t>
      </w:r>
      <w:r w:rsidRPr="00BF1643">
        <w:rPr>
          <w:rFonts w:cs="Arial"/>
          <w:szCs w:val="20"/>
        </w:rPr>
        <w:t>. Formalna popolnost vloge pomeni, da je vlogi priložena vsa dokumentacija, navedena v točki 1</w:t>
      </w:r>
      <w:r>
        <w:rPr>
          <w:rFonts w:cs="Arial"/>
          <w:szCs w:val="20"/>
        </w:rPr>
        <w:t>1</w:t>
      </w:r>
      <w:r w:rsidRPr="00BF1643">
        <w:rPr>
          <w:rFonts w:cs="Arial"/>
          <w:szCs w:val="20"/>
        </w:rPr>
        <w:t>.1 razpisne dokumentacije</w:t>
      </w:r>
      <w:r w:rsidR="00E47FA0">
        <w:rPr>
          <w:rFonts w:cs="Arial"/>
          <w:szCs w:val="20"/>
        </w:rPr>
        <w:t xml:space="preserve"> ter da so v spletni aplikaciji izpolnjena </w:t>
      </w:r>
      <w:r w:rsidR="00E47FA0">
        <w:rPr>
          <w:rFonts w:cs="Arial"/>
          <w:szCs w:val="20"/>
        </w:rPr>
        <w:lastRenderedPageBreak/>
        <w:t>vsa zahtevana vnosna polja</w:t>
      </w:r>
      <w:r w:rsidRPr="00BF1643">
        <w:rPr>
          <w:rFonts w:cs="Arial"/>
          <w:szCs w:val="20"/>
        </w:rPr>
        <w:t xml:space="preserve">. Prijavitelji formalno nepopolnih vlog bodo </w:t>
      </w:r>
      <w:r w:rsidR="00E47FA0">
        <w:rPr>
          <w:rFonts w:cs="Arial"/>
          <w:szCs w:val="20"/>
        </w:rPr>
        <w:t xml:space="preserve">najkasneje </w:t>
      </w:r>
      <w:r w:rsidRPr="00BF1643">
        <w:rPr>
          <w:rFonts w:cs="Arial"/>
          <w:szCs w:val="20"/>
        </w:rPr>
        <w:t>v petnajstih (15) delovnih</w:t>
      </w:r>
      <w:r w:rsidR="00E47FA0">
        <w:rPr>
          <w:rFonts w:cs="Arial"/>
          <w:szCs w:val="20"/>
        </w:rPr>
        <w:t xml:space="preserve"> dneh po odpiranju s pozivom </w:t>
      </w:r>
      <w:r w:rsidRPr="00BF1643">
        <w:rPr>
          <w:rFonts w:cs="Arial"/>
          <w:szCs w:val="20"/>
        </w:rPr>
        <w:t xml:space="preserve">pozvani k dopolnitvi vloge. </w:t>
      </w:r>
    </w:p>
    <w:p w14:paraId="2B0E6A97" w14:textId="77777777" w:rsidR="00BF1643" w:rsidRDefault="00BF1643" w:rsidP="00BF1643">
      <w:pPr>
        <w:rPr>
          <w:rFonts w:cs="Arial"/>
          <w:szCs w:val="20"/>
        </w:rPr>
      </w:pPr>
    </w:p>
    <w:p w14:paraId="37C55A2A" w14:textId="77777777" w:rsidR="003933FC" w:rsidRPr="003933FC" w:rsidRDefault="003933FC" w:rsidP="003933FC">
      <w:pPr>
        <w:rPr>
          <w:rFonts w:cs="Arial"/>
          <w:szCs w:val="20"/>
        </w:rPr>
      </w:pPr>
      <w:r w:rsidRPr="003933FC">
        <w:rPr>
          <w:rFonts w:cs="Arial"/>
          <w:szCs w:val="20"/>
        </w:rPr>
        <w:t>Prijavitelji bodo morali dopolniti vlogo v roku, ki ga bo določila strokovna komisija, vendar najkasneje v osmih (8) dneh od prejema poziva k dopolnitvi. Vloga se dopolnjuje v skladu s pozivom za dopolnitev in tako, da je v svoji končni obliki celovita in v vseh sestavinah usklajena. Vloga se formalno dopolnjuje zgolj enkrat. Nepopolna vloga, ki je prijavitelj v roku ne bo dopolnil, oziroma, če je ne bo dopolnil v skladu s pozivom k dopolnitvi, bo s sklepom zavržena.</w:t>
      </w:r>
    </w:p>
    <w:p w14:paraId="2920D06E" w14:textId="77777777" w:rsidR="003933FC" w:rsidRPr="003933FC" w:rsidRDefault="003933FC" w:rsidP="003933FC">
      <w:pPr>
        <w:rPr>
          <w:rFonts w:cs="Arial"/>
          <w:szCs w:val="20"/>
        </w:rPr>
      </w:pPr>
    </w:p>
    <w:p w14:paraId="3FAF3232" w14:textId="510CCC09" w:rsidR="00AA5638" w:rsidRDefault="003933FC" w:rsidP="003933FC">
      <w:pPr>
        <w:rPr>
          <w:rFonts w:cs="Arial"/>
          <w:szCs w:val="20"/>
        </w:rPr>
      </w:pPr>
      <w:r w:rsidRPr="003933FC">
        <w:rPr>
          <w:rFonts w:cs="Arial"/>
          <w:szCs w:val="20"/>
        </w:rPr>
        <w:t>Prijavitelji bodo k formalni dopolnitvi vloge pozvani preko spletne aplikacije za oddajo vlog, preko katere bodo vlogo tudi dopolnili. Poziv bo posredovan kot elektronsko sporočilo, v katerem bo navedena zahtevana dopolnitev, in  bo naslovljen na elektronski naslov odgovorne osebe prijavitelja ter elektronski naslov kontaktne osebe za izvajanje pogodbe (skrbnik pogodbe)  - gre za elektronska naslova, ki ju bo prijavitelj vnesel v vlogo v spletno aplikacijo. V pozivu bo naveden tudi  skrajni rok, do katerega bo možno preko spletne aplikacije za oddajo vlog posredovati dopolnitev. Šteje se, da prijavitelj prejme  poziv za dopolnitev vloge, ko v spletni aplikaciji odpre vlogo. Ko prijavitelj odpre vlogo, začne teči rok za oddajo dopolnitve vloge. V primeru, da prijavitelj vloge v spletni aplikaciji ne bo odprl, se št</w:t>
      </w:r>
      <w:r w:rsidR="00755FD5">
        <w:rPr>
          <w:rFonts w:cs="Arial"/>
          <w:szCs w:val="20"/>
        </w:rPr>
        <w:t>eje, da je poziv za dopolnitev vročen</w:t>
      </w:r>
      <w:r w:rsidRPr="003933FC">
        <w:rPr>
          <w:rFonts w:cs="Arial"/>
          <w:szCs w:val="20"/>
        </w:rPr>
        <w:t xml:space="preserve"> 15. dan od posredovanja poziva.</w:t>
      </w:r>
    </w:p>
    <w:p w14:paraId="4D388883" w14:textId="77777777" w:rsidR="003933FC" w:rsidRDefault="003933FC" w:rsidP="003933FC">
      <w:pPr>
        <w:rPr>
          <w:rFonts w:cs="Arial"/>
          <w:szCs w:val="20"/>
        </w:rPr>
      </w:pPr>
    </w:p>
    <w:p w14:paraId="18927AFE" w14:textId="156737A7" w:rsidR="00576D87" w:rsidRPr="00E47FA0" w:rsidRDefault="00BF1643" w:rsidP="00BF1643">
      <w:pPr>
        <w:rPr>
          <w:rFonts w:cs="Arial"/>
          <w:b/>
          <w:szCs w:val="20"/>
        </w:rPr>
      </w:pPr>
      <w:r w:rsidRPr="00E47FA0">
        <w:rPr>
          <w:rFonts w:cs="Arial"/>
          <w:b/>
          <w:szCs w:val="20"/>
        </w:rPr>
        <w:t>Pregled vsebinske ustreznosti posredovanih vlog</w:t>
      </w:r>
    </w:p>
    <w:p w14:paraId="009B6784" w14:textId="21A44935" w:rsidR="00BF1643" w:rsidRDefault="00BF1643" w:rsidP="008D2392">
      <w:pPr>
        <w:rPr>
          <w:rFonts w:cs="Arial"/>
          <w:szCs w:val="20"/>
        </w:rPr>
      </w:pPr>
    </w:p>
    <w:p w14:paraId="4D1E6EA4" w14:textId="77777777" w:rsidR="00E47FA0" w:rsidRPr="00545CD0" w:rsidRDefault="00E47FA0" w:rsidP="00E47FA0">
      <w:pPr>
        <w:rPr>
          <w:rFonts w:cs="Arial"/>
          <w:szCs w:val="20"/>
        </w:rPr>
      </w:pPr>
      <w:r w:rsidRPr="00545CD0">
        <w:rPr>
          <w:rFonts w:cs="Arial"/>
          <w:szCs w:val="20"/>
        </w:rPr>
        <w:t>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zavrne.</w:t>
      </w:r>
    </w:p>
    <w:p w14:paraId="36992B61" w14:textId="30D8F9E9" w:rsidR="00BF1643" w:rsidRDefault="00BF1643" w:rsidP="008D2392">
      <w:pPr>
        <w:rPr>
          <w:rFonts w:cs="Arial"/>
          <w:szCs w:val="20"/>
        </w:rPr>
      </w:pPr>
    </w:p>
    <w:p w14:paraId="50D212E7" w14:textId="72FE7963" w:rsidR="00453D9E" w:rsidRDefault="00453D9E" w:rsidP="008D2392">
      <w:pPr>
        <w:rPr>
          <w:rFonts w:cs="Arial"/>
          <w:szCs w:val="20"/>
        </w:rPr>
      </w:pPr>
      <w:r w:rsidRPr="00946538">
        <w:rPr>
          <w:rFonts w:cs="Arial"/>
          <w:szCs w:val="20"/>
        </w:rPr>
        <w:t xml:space="preserve">Prijavitelji vsebinsko </w:t>
      </w:r>
      <w:r>
        <w:rPr>
          <w:rFonts w:cs="Arial"/>
          <w:szCs w:val="20"/>
        </w:rPr>
        <w:t>nerazumljivih</w:t>
      </w:r>
      <w:r w:rsidRPr="00946538">
        <w:rPr>
          <w:rFonts w:cs="Arial"/>
          <w:szCs w:val="20"/>
        </w:rPr>
        <w:t xml:space="preserve"> in neustreznih vlog bodo </w:t>
      </w:r>
      <w:r>
        <w:rPr>
          <w:rFonts w:cs="Arial"/>
          <w:szCs w:val="20"/>
        </w:rPr>
        <w:t xml:space="preserve">najkasneje </w:t>
      </w:r>
      <w:r w:rsidRPr="00946538">
        <w:rPr>
          <w:rFonts w:cs="Arial"/>
          <w:szCs w:val="20"/>
        </w:rPr>
        <w:t xml:space="preserve">v osmih (8) delovnih dneh po pregledu s pozivom pozvani k  pojasnitvi in/ali uskladitvi vloge oziroma dokumentacije </w:t>
      </w:r>
      <w:r>
        <w:rPr>
          <w:rFonts w:cs="Arial"/>
          <w:szCs w:val="20"/>
        </w:rPr>
        <w:t>projekta</w:t>
      </w:r>
      <w:r w:rsidRPr="00946538">
        <w:rPr>
          <w:rFonts w:cs="Arial"/>
          <w:szCs w:val="20"/>
        </w:rPr>
        <w:t xml:space="preserve">. Prijavitelji bodo morali pojasniti oz. uskladiti vlogo v roku, ki ga bo določila strokovna komisija, vendar najkasneje v osmih (8) dneh od prejema poziva k </w:t>
      </w:r>
      <w:r>
        <w:rPr>
          <w:rFonts w:cs="Arial"/>
          <w:szCs w:val="20"/>
        </w:rPr>
        <w:t>pojasnitvi</w:t>
      </w:r>
      <w:r w:rsidRPr="00946538">
        <w:rPr>
          <w:rFonts w:cs="Arial"/>
          <w:szCs w:val="20"/>
        </w:rPr>
        <w:t xml:space="preserve">. Vloga se </w:t>
      </w:r>
      <w:r>
        <w:rPr>
          <w:rFonts w:cs="Arial"/>
          <w:szCs w:val="20"/>
        </w:rPr>
        <w:t>pojasnjuje in usklajuje</w:t>
      </w:r>
      <w:r w:rsidRPr="00946538">
        <w:rPr>
          <w:rFonts w:cs="Arial"/>
          <w:szCs w:val="20"/>
        </w:rPr>
        <w:t xml:space="preserve"> v skladu s pozivom za </w:t>
      </w:r>
      <w:r>
        <w:rPr>
          <w:rFonts w:cs="Arial"/>
          <w:szCs w:val="20"/>
        </w:rPr>
        <w:t xml:space="preserve">pojasnitev </w:t>
      </w:r>
      <w:r w:rsidRPr="00946538">
        <w:rPr>
          <w:rFonts w:cs="Arial"/>
          <w:szCs w:val="20"/>
        </w:rPr>
        <w:t xml:space="preserve"> tako, da je v svoji končni obliki celovita in v vseh sestavinah usklajena.</w:t>
      </w:r>
    </w:p>
    <w:p w14:paraId="6925E916" w14:textId="77777777" w:rsidR="008D2392" w:rsidRPr="00946538" w:rsidRDefault="008D2392" w:rsidP="008D2392">
      <w:pPr>
        <w:rPr>
          <w:rFonts w:cs="Arial"/>
          <w:szCs w:val="20"/>
        </w:rPr>
      </w:pPr>
    </w:p>
    <w:p w14:paraId="6E6BE4E7" w14:textId="2460690B" w:rsidR="008D2392" w:rsidRDefault="008D2392" w:rsidP="008D2392">
      <w:pPr>
        <w:rPr>
          <w:rFonts w:cs="Arial"/>
          <w:szCs w:val="20"/>
        </w:rPr>
      </w:pPr>
      <w:r w:rsidRPr="00946538">
        <w:rPr>
          <w:rFonts w:cs="Arial"/>
          <w:szCs w:val="20"/>
        </w:rPr>
        <w:t xml:space="preserve">Prijavitelj v </w:t>
      </w:r>
      <w:r w:rsidR="002F4111">
        <w:rPr>
          <w:rFonts w:cs="Arial"/>
          <w:szCs w:val="20"/>
        </w:rPr>
        <w:t>pojasnitvi oz. dopolnitvi vloge</w:t>
      </w:r>
      <w:r w:rsidRPr="00946538">
        <w:rPr>
          <w:rFonts w:cs="Arial"/>
          <w:szCs w:val="20"/>
        </w:rPr>
        <w:t xml:space="preserve">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318CF66E" w14:textId="77777777" w:rsidR="002F4111" w:rsidRDefault="002F4111" w:rsidP="008D2392">
      <w:pPr>
        <w:rPr>
          <w:rFonts w:cs="Arial"/>
          <w:szCs w:val="20"/>
        </w:rPr>
      </w:pPr>
    </w:p>
    <w:p w14:paraId="1433684D" w14:textId="5A134D65" w:rsidR="00453D9E" w:rsidRDefault="00453D9E" w:rsidP="008D2392">
      <w:pPr>
        <w:rPr>
          <w:rFonts w:cs="Arial"/>
          <w:szCs w:val="20"/>
        </w:rPr>
      </w:pPr>
      <w:r w:rsidRPr="00946538">
        <w:rPr>
          <w:rFonts w:cs="Arial"/>
          <w:szCs w:val="20"/>
        </w:rPr>
        <w:t>V primeru, da prijavitelj vsebinskih pojasnitev ne</w:t>
      </w:r>
      <w:r>
        <w:rPr>
          <w:rFonts w:cs="Arial"/>
          <w:szCs w:val="20"/>
        </w:rPr>
        <w:t xml:space="preserve"> bo posredoval</w:t>
      </w:r>
      <w:r w:rsidRPr="00946538">
        <w:rPr>
          <w:rFonts w:cs="Arial"/>
          <w:szCs w:val="20"/>
        </w:rPr>
        <w:t xml:space="preserve"> v postavljenem roku</w:t>
      </w:r>
      <w:r>
        <w:rPr>
          <w:rFonts w:cs="Arial"/>
          <w:szCs w:val="20"/>
        </w:rPr>
        <w:t xml:space="preserve"> oziroma jih sploh ne bo posredoval, se</w:t>
      </w:r>
      <w:r w:rsidRPr="00946538">
        <w:rPr>
          <w:rFonts w:cs="Arial"/>
          <w:szCs w:val="20"/>
        </w:rPr>
        <w:t xml:space="preserve"> bo </w:t>
      </w:r>
      <w:r>
        <w:rPr>
          <w:rFonts w:cs="Arial"/>
          <w:szCs w:val="20"/>
        </w:rPr>
        <w:t>strokovna komisija o vlogi odločila na podlagi navedb v vlogi in razpoložljive dokumentacije</w:t>
      </w:r>
      <w:r w:rsidR="006E1712">
        <w:rPr>
          <w:rFonts w:cs="Arial"/>
          <w:szCs w:val="20"/>
        </w:rPr>
        <w:t>.</w:t>
      </w:r>
    </w:p>
    <w:p w14:paraId="5A106010" w14:textId="49C922F2" w:rsidR="008D2392" w:rsidRDefault="008D2392" w:rsidP="008D2392">
      <w:pPr>
        <w:rPr>
          <w:rFonts w:cs="Arial"/>
          <w:szCs w:val="20"/>
        </w:rPr>
      </w:pPr>
    </w:p>
    <w:p w14:paraId="00F1A8E6" w14:textId="5AC7EF74" w:rsidR="006E1712" w:rsidRDefault="00BC5355" w:rsidP="00453D9E">
      <w:pPr>
        <w:rPr>
          <w:rFonts w:cs="Arial"/>
          <w:szCs w:val="20"/>
        </w:rPr>
      </w:pPr>
      <w:r>
        <w:rPr>
          <w:rFonts w:cs="Arial"/>
          <w:szCs w:val="20"/>
        </w:rPr>
        <w:t>Prijavitelji bodo k</w:t>
      </w:r>
      <w:r w:rsidRPr="00BC5355">
        <w:rPr>
          <w:rFonts w:cs="Arial"/>
          <w:szCs w:val="20"/>
        </w:rPr>
        <w:t xml:space="preserve"> pojasnitvi in/ali uskladitvi vloge  pozvani preko spletne aplikacije za oddajo vlog, preko katere bodo vlogo tudi pojasnili oziroma uskladili. Poziv bo posredovan kot elektronsko sporočilo, v katerem bo navedeno zahtevano pojasnilo oziroma uskladitev, in bo naslovljen na elektronski naslov odgovorne osebe prijavitelja ter elektronski naslov kontaktne osebe za izvajanje pogodbe (skrbnik pogodbe)  - gre za elektronska naslova, ki ju bo prijavitelj vnesel v vlogo v spletno aplikacijo. V pozivu bo naveden tudi skrajni rok, do katerega bo možno preko spletne aplikacije za oddajo vlog posredovati pojasnilo oziroma uskladitev</w:t>
      </w:r>
      <w:r w:rsidR="00241264">
        <w:rPr>
          <w:rFonts w:cs="Arial"/>
          <w:szCs w:val="20"/>
        </w:rPr>
        <w:t>.</w:t>
      </w:r>
      <w:r w:rsidRPr="00BC5355">
        <w:rPr>
          <w:rFonts w:cs="Arial"/>
          <w:szCs w:val="20"/>
        </w:rPr>
        <w:t xml:space="preserve"> Šteje se, da prijavitelj prejme poziv za pojasnilo oziroma uskladitev, ko v spletni aplikaciji odpre vlogo. Ko prijavitelj odpre vlogo, začne teči rok za oddajo pojasnila oziroma uskladitve. V primeru, da prijavitelj vloge v spletni aplikaciji ne bo odprl, se šteje, da je poziv za pojasnilo oziroma uskladitev </w:t>
      </w:r>
      <w:r w:rsidR="00755FD5">
        <w:rPr>
          <w:rFonts w:cs="Arial"/>
          <w:szCs w:val="20"/>
        </w:rPr>
        <w:t>vročen</w:t>
      </w:r>
      <w:r w:rsidRPr="00BC5355">
        <w:rPr>
          <w:rFonts w:cs="Arial"/>
          <w:szCs w:val="20"/>
        </w:rPr>
        <w:t xml:space="preserve"> 15. dan od posredovanja poziva.</w:t>
      </w:r>
    </w:p>
    <w:p w14:paraId="56983852" w14:textId="77777777" w:rsidR="00BC5355" w:rsidRDefault="00BC5355" w:rsidP="00453D9E">
      <w:pPr>
        <w:rPr>
          <w:rFonts w:cs="Arial"/>
          <w:szCs w:val="20"/>
        </w:rPr>
      </w:pPr>
    </w:p>
    <w:p w14:paraId="03A2C0E9" w14:textId="13B0CE93" w:rsidR="00453D9E" w:rsidRDefault="00453D9E" w:rsidP="00453D9E">
      <w:pPr>
        <w:rPr>
          <w:rFonts w:cs="Arial"/>
          <w:szCs w:val="20"/>
        </w:rPr>
      </w:pPr>
      <w:r w:rsidRPr="00DB6AEB">
        <w:rPr>
          <w:rFonts w:cs="Arial"/>
          <w:szCs w:val="20"/>
        </w:rPr>
        <w:t xml:space="preserve">Strokovna komisija za dodelitev sredstev bo z merili za ocenjevanje obravnavala (ocenila) vse pravočasne, formalno popolne  ter </w:t>
      </w:r>
      <w:r>
        <w:rPr>
          <w:rFonts w:cs="Arial"/>
          <w:szCs w:val="20"/>
        </w:rPr>
        <w:t>vsebinsko</w:t>
      </w:r>
      <w:r w:rsidRPr="00DB6AEB">
        <w:rPr>
          <w:rFonts w:cs="Arial"/>
          <w:szCs w:val="20"/>
        </w:rPr>
        <w:t xml:space="preserve"> ustrezne (izpolnjuj</w:t>
      </w:r>
      <w:r>
        <w:rPr>
          <w:rFonts w:cs="Arial"/>
          <w:szCs w:val="20"/>
        </w:rPr>
        <w:t xml:space="preserve">ejo vse pogoje in zahteve javnega razpisa) </w:t>
      </w:r>
      <w:r w:rsidRPr="00DB6AEB">
        <w:rPr>
          <w:rFonts w:cs="Arial"/>
          <w:szCs w:val="20"/>
        </w:rPr>
        <w:t xml:space="preserve">vloge. Vloga, ki ne </w:t>
      </w:r>
      <w:r>
        <w:rPr>
          <w:rFonts w:cs="Arial"/>
          <w:szCs w:val="20"/>
        </w:rPr>
        <w:t xml:space="preserve">bo </w:t>
      </w:r>
      <w:r w:rsidRPr="00DB6AEB">
        <w:rPr>
          <w:rFonts w:cs="Arial"/>
          <w:szCs w:val="20"/>
        </w:rPr>
        <w:t>izpolnj</w:t>
      </w:r>
      <w:r>
        <w:rPr>
          <w:rFonts w:cs="Arial"/>
          <w:szCs w:val="20"/>
        </w:rPr>
        <w:t>evala</w:t>
      </w:r>
      <w:r w:rsidRPr="00DB6AEB">
        <w:rPr>
          <w:rFonts w:cs="Arial"/>
          <w:szCs w:val="20"/>
        </w:rPr>
        <w:t xml:space="preserve"> pogojev </w:t>
      </w:r>
      <w:r>
        <w:rPr>
          <w:rFonts w:cs="Arial"/>
          <w:szCs w:val="20"/>
        </w:rPr>
        <w:t xml:space="preserve">in zahtev </w:t>
      </w:r>
      <w:r w:rsidRPr="00DB6AEB">
        <w:rPr>
          <w:rFonts w:cs="Arial"/>
          <w:szCs w:val="20"/>
        </w:rPr>
        <w:t>iz javnega razpisa/razpisne dokumentacije, se</w:t>
      </w:r>
      <w:r>
        <w:rPr>
          <w:rFonts w:cs="Arial"/>
          <w:szCs w:val="20"/>
        </w:rPr>
        <w:t xml:space="preserve"> bo</w:t>
      </w:r>
      <w:r w:rsidRPr="00DB6AEB">
        <w:rPr>
          <w:rFonts w:cs="Arial"/>
          <w:szCs w:val="20"/>
        </w:rPr>
        <w:t xml:space="preserve"> kot neustrezn</w:t>
      </w:r>
      <w:r>
        <w:rPr>
          <w:rFonts w:cs="Arial"/>
          <w:szCs w:val="20"/>
        </w:rPr>
        <w:t>a</w:t>
      </w:r>
      <w:r w:rsidRPr="00DB6AEB">
        <w:rPr>
          <w:rFonts w:cs="Arial"/>
          <w:szCs w:val="20"/>
        </w:rPr>
        <w:t xml:space="preserve"> </w:t>
      </w:r>
      <w:r>
        <w:rPr>
          <w:rFonts w:cs="Arial"/>
          <w:szCs w:val="20"/>
        </w:rPr>
        <w:t xml:space="preserve">s sklepom </w:t>
      </w:r>
      <w:r w:rsidRPr="00DB6AEB">
        <w:rPr>
          <w:rFonts w:cs="Arial"/>
          <w:szCs w:val="20"/>
        </w:rPr>
        <w:t>zavrn</w:t>
      </w:r>
      <w:r>
        <w:rPr>
          <w:rFonts w:cs="Arial"/>
          <w:szCs w:val="20"/>
        </w:rPr>
        <w:t>ila</w:t>
      </w:r>
      <w:r w:rsidRPr="00DB6AEB">
        <w:rPr>
          <w:rFonts w:cs="Arial"/>
          <w:szCs w:val="20"/>
        </w:rPr>
        <w:t>.</w:t>
      </w:r>
    </w:p>
    <w:p w14:paraId="35E1F3FC" w14:textId="562B461E" w:rsidR="00AF2CDA" w:rsidRDefault="00AF2CDA">
      <w:pPr>
        <w:jc w:val="left"/>
        <w:rPr>
          <w:rFonts w:eastAsia="Times New Roman" w:cs="Arial"/>
          <w:b/>
          <w:bCs/>
          <w:kern w:val="32"/>
          <w:szCs w:val="20"/>
          <w:lang w:bidi="en-US"/>
        </w:rPr>
      </w:pPr>
    </w:p>
    <w:p w14:paraId="4DD5639D" w14:textId="6E3BF430" w:rsidR="00452866" w:rsidRPr="005841BD" w:rsidRDefault="006766A5" w:rsidP="00545CD0">
      <w:pPr>
        <w:pStyle w:val="Naslov1"/>
        <w:spacing w:before="0" w:after="0"/>
        <w:rPr>
          <w:szCs w:val="20"/>
          <w:lang w:val="sl-SI"/>
        </w:rPr>
      </w:pPr>
      <w:bookmarkStart w:id="31" w:name="_Toc145336884"/>
      <w:r w:rsidRPr="005841BD">
        <w:rPr>
          <w:caps w:val="0"/>
          <w:szCs w:val="20"/>
          <w:lang w:val="sl-SI"/>
        </w:rPr>
        <w:lastRenderedPageBreak/>
        <w:t>OCENJEVANJE VLOG</w:t>
      </w:r>
      <w:bookmarkEnd w:id="31"/>
    </w:p>
    <w:p w14:paraId="0E5B4B70" w14:textId="77777777" w:rsidR="00452866" w:rsidRPr="00545CD0" w:rsidRDefault="00452866" w:rsidP="00545CD0">
      <w:pPr>
        <w:rPr>
          <w:rFonts w:cs="Arial"/>
          <w:szCs w:val="20"/>
          <w:lang w:bidi="en-US"/>
        </w:rPr>
      </w:pPr>
    </w:p>
    <w:p w14:paraId="5F69D383" w14:textId="49608F27"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postopek bo </w:t>
      </w:r>
      <w:r w:rsidRPr="003564BC">
        <w:rPr>
          <w:rFonts w:cs="Arial"/>
          <w:szCs w:val="20"/>
        </w:rPr>
        <w:t xml:space="preserve">temeljil na </w:t>
      </w:r>
      <w:r w:rsidR="00124D50" w:rsidRPr="003564BC">
        <w:rPr>
          <w:rFonts w:cs="Arial"/>
          <w:szCs w:val="20"/>
        </w:rPr>
        <w:t xml:space="preserve">metodologiji in merilih za </w:t>
      </w:r>
      <w:r w:rsidR="001A2DF1" w:rsidRPr="003564BC">
        <w:rPr>
          <w:rFonts w:cs="Arial"/>
          <w:szCs w:val="20"/>
        </w:rPr>
        <w:t>ocenjevanje / točkovanje vlog iz te</w:t>
      </w:r>
      <w:r w:rsidR="00124D50" w:rsidRPr="003564BC">
        <w:rPr>
          <w:rFonts w:cs="Arial"/>
          <w:szCs w:val="20"/>
        </w:rPr>
        <w:t xml:space="preserve"> razpisne dokumentacije (poglavje 1</w:t>
      </w:r>
      <w:r w:rsidR="00BD5D08">
        <w:rPr>
          <w:rFonts w:cs="Arial"/>
          <w:szCs w:val="20"/>
        </w:rPr>
        <w:t>5</w:t>
      </w:r>
      <w:r w:rsidR="00124D50" w:rsidRPr="003564BC">
        <w:rPr>
          <w:rFonts w:cs="Arial"/>
          <w:szCs w:val="20"/>
        </w:rPr>
        <w:t>).</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7718656F" w:rsidR="000F417F" w:rsidRPr="00AB3562" w:rsidRDefault="000F417F" w:rsidP="00545CD0">
      <w:pPr>
        <w:shd w:val="clear" w:color="auto" w:fill="FFFFFF"/>
        <w:rPr>
          <w:rFonts w:cs="Arial"/>
          <w:spacing w:val="1"/>
          <w:szCs w:val="20"/>
        </w:rPr>
      </w:pPr>
      <w:r w:rsidRPr="00545CD0">
        <w:rPr>
          <w:rFonts w:cs="Arial"/>
          <w:snapToGrid w:val="0"/>
          <w:szCs w:val="20"/>
        </w:rPr>
        <w:t xml:space="preserve">Vsako vlogo, </w:t>
      </w:r>
      <w:r w:rsidR="00BD5D08" w:rsidRPr="00545CD0">
        <w:rPr>
          <w:rFonts w:cs="Arial"/>
          <w:szCs w:val="20"/>
        </w:rPr>
        <w:t>ki bodo formalno in vsebinsko popolne</w:t>
      </w:r>
      <w:r w:rsidR="00BD5D08">
        <w:rPr>
          <w:rFonts w:cs="Arial"/>
          <w:snapToGrid w:val="0"/>
          <w:szCs w:val="20"/>
        </w:rPr>
        <w:t>,</w:t>
      </w:r>
      <w:r w:rsidRPr="00545CD0">
        <w:rPr>
          <w:rFonts w:cs="Arial"/>
          <w:snapToGrid w:val="0"/>
          <w:szCs w:val="20"/>
        </w:rPr>
        <w:t xml:space="preserve"> bosta ocenila dva neodvisna ocenjevalca. V primeru razhajanja ocen</w:t>
      </w:r>
      <w:r w:rsidR="00FF70DE" w:rsidRPr="00545CD0">
        <w:rPr>
          <w:rFonts w:cs="Arial"/>
          <w:snapToGrid w:val="0"/>
          <w:szCs w:val="20"/>
        </w:rPr>
        <w:t>e</w:t>
      </w:r>
      <w:r w:rsidRPr="00545CD0">
        <w:rPr>
          <w:rFonts w:cs="Arial"/>
          <w:snapToGrid w:val="0"/>
          <w:szCs w:val="20"/>
        </w:rPr>
        <w:t xml:space="preserve"> za več kot 15 </w:t>
      </w:r>
      <w:r w:rsidR="00094B17" w:rsidRPr="00545CD0">
        <w:rPr>
          <w:rFonts w:cs="Arial"/>
          <w:snapToGrid w:val="0"/>
          <w:szCs w:val="20"/>
        </w:rPr>
        <w:t>odstotkov</w:t>
      </w:r>
      <w:r w:rsidRPr="00545CD0">
        <w:rPr>
          <w:rFonts w:cs="Arial"/>
          <w:snapToGrid w:val="0"/>
          <w:szCs w:val="20"/>
        </w:rPr>
        <w:t xml:space="preserve"> bo vlogo ocenil še tretji ocenjevalec.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w:t>
      </w:r>
      <w:r w:rsidR="00CB1A54" w:rsidRPr="00AB3562">
        <w:rPr>
          <w:rFonts w:cs="Arial"/>
          <w:snapToGrid w:val="0"/>
          <w:szCs w:val="20"/>
        </w:rPr>
        <w:t xml:space="preserve">se bo oblikovala na osnovi povprečja </w:t>
      </w:r>
      <w:r w:rsidR="005A30BB" w:rsidRPr="00AB3562">
        <w:rPr>
          <w:rFonts w:cs="Arial"/>
          <w:snapToGrid w:val="0"/>
          <w:szCs w:val="20"/>
        </w:rPr>
        <w:t xml:space="preserve">vseh </w:t>
      </w:r>
      <w:r w:rsidR="00CB1A54" w:rsidRPr="00AB3562">
        <w:rPr>
          <w:rFonts w:cs="Arial"/>
          <w:snapToGrid w:val="0"/>
          <w:szCs w:val="20"/>
        </w:rPr>
        <w:t>ocen</w:t>
      </w:r>
      <w:r w:rsidR="005A30BB" w:rsidRPr="00AB3562">
        <w:rPr>
          <w:rFonts w:cs="Arial"/>
          <w:snapToGrid w:val="0"/>
          <w:szCs w:val="20"/>
        </w:rPr>
        <w:t xml:space="preserve"> in</w:t>
      </w:r>
      <w:r w:rsidR="00906B08" w:rsidRPr="00AB3562">
        <w:rPr>
          <w:rFonts w:cs="Arial"/>
          <w:snapToGrid w:val="0"/>
          <w:szCs w:val="20"/>
        </w:rPr>
        <w:t xml:space="preserve"> jo bo potrdila strokovna komisija.</w:t>
      </w:r>
      <w:r w:rsidR="00D541B8" w:rsidRPr="00AB3562">
        <w:rPr>
          <w:rFonts w:cs="Arial"/>
          <w:snapToGrid w:val="0"/>
          <w:szCs w:val="20"/>
        </w:rPr>
        <w:t xml:space="preserve"> </w:t>
      </w:r>
    </w:p>
    <w:p w14:paraId="74D18DB5" w14:textId="77777777" w:rsidR="000F417F" w:rsidRPr="00AB3562" w:rsidRDefault="000F417F" w:rsidP="00545CD0">
      <w:pPr>
        <w:rPr>
          <w:rFonts w:cs="Arial"/>
          <w:szCs w:val="20"/>
        </w:rPr>
      </w:pPr>
    </w:p>
    <w:p w14:paraId="7F00BC08" w14:textId="30423EB4" w:rsidR="005841BD" w:rsidRPr="00AB3562" w:rsidRDefault="005841BD" w:rsidP="00CD475F">
      <w:pPr>
        <w:pStyle w:val="TEKST"/>
        <w:spacing w:line="240" w:lineRule="auto"/>
        <w:rPr>
          <w:rFonts w:ascii="Arial" w:eastAsia="Calibri" w:hAnsi="Arial" w:cs="Arial"/>
          <w:lang w:eastAsia="en-US"/>
        </w:rPr>
      </w:pPr>
      <w:r w:rsidRPr="00AB3562">
        <w:rPr>
          <w:rFonts w:ascii="Arial" w:eastAsia="Calibri" w:hAnsi="Arial" w:cs="Arial"/>
          <w:lang w:eastAsia="en-US"/>
        </w:rPr>
        <w:t>Projekt</w:t>
      </w:r>
      <w:r w:rsidR="00452866" w:rsidRPr="00AB3562">
        <w:rPr>
          <w:rFonts w:ascii="Arial" w:eastAsia="Calibri" w:hAnsi="Arial" w:cs="Arial"/>
          <w:lang w:eastAsia="en-US"/>
        </w:rPr>
        <w:t xml:space="preserve"> lahko doseže </w:t>
      </w:r>
      <w:r w:rsidR="00505862" w:rsidRPr="00AB3562">
        <w:rPr>
          <w:rFonts w:ascii="Arial" w:eastAsia="Calibri" w:hAnsi="Arial" w:cs="Arial"/>
          <w:lang w:eastAsia="en-US"/>
        </w:rPr>
        <w:t xml:space="preserve">največ </w:t>
      </w:r>
      <w:r w:rsidR="00452866" w:rsidRPr="00AB3562">
        <w:rPr>
          <w:rFonts w:ascii="Arial" w:eastAsia="Calibri" w:hAnsi="Arial" w:cs="Arial"/>
          <w:lang w:eastAsia="en-US"/>
        </w:rPr>
        <w:t>1</w:t>
      </w:r>
      <w:r w:rsidR="002F3A4C" w:rsidRPr="00AB3562">
        <w:rPr>
          <w:rFonts w:ascii="Arial" w:eastAsia="Calibri" w:hAnsi="Arial" w:cs="Arial"/>
          <w:lang w:eastAsia="en-US"/>
        </w:rPr>
        <w:t>10</w:t>
      </w:r>
      <w:r w:rsidR="00452866" w:rsidRPr="00AB3562">
        <w:rPr>
          <w:rFonts w:ascii="Arial" w:eastAsia="Calibri" w:hAnsi="Arial" w:cs="Arial"/>
          <w:lang w:eastAsia="en-US"/>
        </w:rPr>
        <w:t xml:space="preserve"> točk. Prijavitelj za </w:t>
      </w:r>
      <w:r w:rsidRPr="00AB3562">
        <w:rPr>
          <w:rFonts w:ascii="Arial" w:eastAsia="Calibri" w:hAnsi="Arial" w:cs="Arial"/>
          <w:lang w:eastAsia="en-US"/>
        </w:rPr>
        <w:t>projekt</w:t>
      </w:r>
      <w:r w:rsidR="003564BC" w:rsidRPr="00AB3562">
        <w:rPr>
          <w:rFonts w:ascii="Arial" w:eastAsia="Calibri" w:hAnsi="Arial" w:cs="Arial"/>
          <w:lang w:eastAsia="en-US"/>
        </w:rPr>
        <w:t>, ki je pridobil</w:t>
      </w:r>
      <w:r w:rsidR="001F48AF" w:rsidRPr="00AB3562">
        <w:rPr>
          <w:rFonts w:ascii="Arial" w:eastAsia="Calibri" w:hAnsi="Arial" w:cs="Arial"/>
          <w:lang w:eastAsia="en-US"/>
        </w:rPr>
        <w:t xml:space="preserve"> manj kot </w:t>
      </w:r>
      <w:r w:rsidR="00CC7092" w:rsidRPr="00AB3562">
        <w:rPr>
          <w:rFonts w:ascii="Arial" w:eastAsia="Calibri" w:hAnsi="Arial" w:cs="Arial"/>
          <w:lang w:eastAsia="en-US"/>
        </w:rPr>
        <w:t>5</w:t>
      </w:r>
      <w:r w:rsidR="00452866" w:rsidRPr="00AB3562">
        <w:rPr>
          <w:rFonts w:ascii="Arial" w:eastAsia="Calibri" w:hAnsi="Arial" w:cs="Arial"/>
          <w:lang w:eastAsia="en-US"/>
        </w:rPr>
        <w:t>0 točk</w:t>
      </w:r>
      <w:r w:rsidR="00505862" w:rsidRPr="00AB3562">
        <w:rPr>
          <w:rFonts w:ascii="Arial" w:eastAsia="Calibri" w:hAnsi="Arial" w:cs="Arial"/>
          <w:lang w:eastAsia="en-US"/>
        </w:rPr>
        <w:t>,</w:t>
      </w:r>
      <w:r w:rsidR="001F5E9D" w:rsidRPr="00AB3562">
        <w:rPr>
          <w:rFonts w:ascii="Arial" w:eastAsia="Calibri" w:hAnsi="Arial" w:cs="Arial"/>
          <w:lang w:eastAsia="en-US"/>
        </w:rPr>
        <w:t xml:space="preserve"> v nobenem primeru</w:t>
      </w:r>
      <w:r w:rsidR="00452866" w:rsidRPr="00AB3562">
        <w:rPr>
          <w:rFonts w:ascii="Arial" w:eastAsia="Calibri" w:hAnsi="Arial" w:cs="Arial"/>
          <w:lang w:eastAsia="en-US"/>
        </w:rPr>
        <w:t xml:space="preserve"> ne more pridobiti sofinanciranja. </w:t>
      </w:r>
      <w:r w:rsidR="00575503" w:rsidRPr="00AB3562">
        <w:rPr>
          <w:rFonts w:ascii="Arial" w:eastAsia="Calibri" w:hAnsi="Arial" w:cs="Arial"/>
          <w:lang w:eastAsia="en-US"/>
        </w:rPr>
        <w:t xml:space="preserve">Sredstva se vlogam, ki so </w:t>
      </w:r>
      <w:r w:rsidR="007237AF" w:rsidRPr="00AB3562">
        <w:rPr>
          <w:rFonts w:ascii="Arial" w:eastAsia="Calibri" w:hAnsi="Arial" w:cs="Arial"/>
          <w:lang w:eastAsia="en-US"/>
        </w:rPr>
        <w:t xml:space="preserve">dosegle </w:t>
      </w:r>
      <w:r w:rsidR="00575503" w:rsidRPr="00AB3562">
        <w:rPr>
          <w:rFonts w:ascii="Arial" w:eastAsia="Calibri" w:hAnsi="Arial" w:cs="Arial"/>
          <w:lang w:eastAsia="en-US"/>
        </w:rPr>
        <w:t xml:space="preserve">prag, dodeljujejo po vrsti od najvišje ocenjene dalje. </w:t>
      </w:r>
    </w:p>
    <w:p w14:paraId="519952F8" w14:textId="77777777" w:rsidR="005841BD" w:rsidRPr="00AB3562" w:rsidRDefault="005841BD" w:rsidP="00CD475F">
      <w:pPr>
        <w:pStyle w:val="TEKST"/>
        <w:spacing w:line="240" w:lineRule="auto"/>
        <w:rPr>
          <w:rFonts w:ascii="Arial" w:eastAsia="Calibri" w:hAnsi="Arial" w:cs="Arial"/>
          <w:lang w:eastAsia="en-US"/>
        </w:rPr>
      </w:pPr>
    </w:p>
    <w:p w14:paraId="6D7A7B7D" w14:textId="10339BA0" w:rsidR="005841BD" w:rsidRPr="00F568D7" w:rsidRDefault="00CD475F" w:rsidP="005841BD">
      <w:pPr>
        <w:rPr>
          <w:rFonts w:cs="Arial"/>
          <w:color w:val="0070C0"/>
          <w:szCs w:val="20"/>
        </w:rPr>
      </w:pPr>
      <w:r w:rsidRPr="00AB3562">
        <w:rPr>
          <w:rFonts w:cs="Arial"/>
        </w:rPr>
        <w:t>V primeru enakega števila točk bodo imel</w:t>
      </w:r>
      <w:r w:rsidR="005841BD" w:rsidRPr="00AB3562">
        <w:rPr>
          <w:rFonts w:cs="Arial"/>
        </w:rPr>
        <w:t>i</w:t>
      </w:r>
      <w:r w:rsidRPr="00AB3562">
        <w:rPr>
          <w:rFonts w:cs="Arial"/>
        </w:rPr>
        <w:t xml:space="preserve"> prednost tist</w:t>
      </w:r>
      <w:r w:rsidR="005841BD" w:rsidRPr="00AB3562">
        <w:rPr>
          <w:rFonts w:cs="Arial"/>
        </w:rPr>
        <w:t>i</w:t>
      </w:r>
      <w:r w:rsidRPr="00AB3562">
        <w:rPr>
          <w:rFonts w:cs="Arial"/>
        </w:rPr>
        <w:t xml:space="preserve"> </w:t>
      </w:r>
      <w:r w:rsidR="005841BD" w:rsidRPr="00AB3562">
        <w:rPr>
          <w:rFonts w:cs="Arial"/>
        </w:rPr>
        <w:t>projekti</w:t>
      </w:r>
      <w:r w:rsidRPr="00AB3562">
        <w:rPr>
          <w:rFonts w:cs="Arial"/>
        </w:rPr>
        <w:t>, ki bodo pridobil</w:t>
      </w:r>
      <w:r w:rsidR="005841BD" w:rsidRPr="00AB3562">
        <w:rPr>
          <w:rFonts w:cs="Arial"/>
        </w:rPr>
        <w:t>i</w:t>
      </w:r>
      <w:r w:rsidRPr="00AB3562">
        <w:rPr>
          <w:rFonts w:cs="Arial"/>
        </w:rPr>
        <w:t xml:space="preserve"> več točk pri </w:t>
      </w:r>
      <w:r w:rsidR="0085044B" w:rsidRPr="00AB3562">
        <w:rPr>
          <w:rFonts w:cs="Arial"/>
        </w:rPr>
        <w:t xml:space="preserve">merilu 1, nato pri merilu 2, nato pri merilu 3, nato pri merilu 4. </w:t>
      </w:r>
      <w:r w:rsidR="008320F9" w:rsidRPr="00AB3562">
        <w:rPr>
          <w:rFonts w:cs="Arial"/>
        </w:rPr>
        <w:t xml:space="preserve">V kolikor ima več </w:t>
      </w:r>
      <w:r w:rsidR="005841BD" w:rsidRPr="00AB3562">
        <w:rPr>
          <w:rFonts w:cs="Arial"/>
        </w:rPr>
        <w:t>projektov</w:t>
      </w:r>
      <w:r w:rsidR="008320F9" w:rsidRPr="00AB3562">
        <w:rPr>
          <w:rFonts w:cs="Arial"/>
        </w:rPr>
        <w:t xml:space="preserve"> še vedno enako število točk, se upošteva vrstni red oddaje vlog</w:t>
      </w:r>
      <w:r w:rsidR="005841BD" w:rsidRPr="00AB3562">
        <w:rPr>
          <w:rFonts w:cs="Arial"/>
        </w:rPr>
        <w:t xml:space="preserve"> </w:t>
      </w:r>
      <w:r w:rsidR="005841BD" w:rsidRPr="00AB3562">
        <w:rPr>
          <w:rFonts w:cs="Arial"/>
          <w:szCs w:val="20"/>
        </w:rPr>
        <w:t>(dan, ura, minuta).</w:t>
      </w:r>
      <w:r w:rsidR="005841BD" w:rsidRPr="00F568D7">
        <w:rPr>
          <w:rFonts w:cs="Arial"/>
          <w:color w:val="0070C0"/>
          <w:szCs w:val="20"/>
        </w:rPr>
        <w:t xml:space="preserve"> </w:t>
      </w:r>
    </w:p>
    <w:p w14:paraId="3AA830A0" w14:textId="639978EA" w:rsidR="009F5BFC" w:rsidRDefault="009F5BFC" w:rsidP="005841BD">
      <w:pPr>
        <w:pStyle w:val="TEKST"/>
        <w:spacing w:line="240" w:lineRule="auto"/>
        <w:rPr>
          <w:rFonts w:ascii="Arial" w:eastAsia="Calibri" w:hAnsi="Arial" w:cs="Arial"/>
          <w:lang w:eastAsia="en-US"/>
        </w:rPr>
      </w:pPr>
    </w:p>
    <w:p w14:paraId="11C087F2" w14:textId="7AA9D636" w:rsidR="00BD5D08" w:rsidRDefault="00BD5D08" w:rsidP="005841BD">
      <w:pPr>
        <w:pStyle w:val="TEKST"/>
        <w:spacing w:line="240" w:lineRule="auto"/>
        <w:rPr>
          <w:rFonts w:ascii="Arial" w:eastAsia="Calibri" w:hAnsi="Arial" w:cs="Arial"/>
          <w:lang w:eastAsia="en-US"/>
        </w:rPr>
      </w:pPr>
      <w:r w:rsidRPr="00BD5D08">
        <w:rPr>
          <w:rFonts w:ascii="Arial" w:eastAsia="Calibri" w:hAnsi="Arial" w:cs="Arial"/>
          <w:lang w:eastAsia="en-US"/>
        </w:rPr>
        <w:t>Strokovna komisija bo predstojniku ministrstva v odločanje podala predlog za vloge, ki so prispele na javni razpis. Minister sprejme končno odločitev s sklepom o zavrženju za formalno nepopolne vloge, vkl</w:t>
      </w:r>
      <w:r w:rsidR="00AD170F">
        <w:rPr>
          <w:rFonts w:ascii="Arial" w:eastAsia="Calibri" w:hAnsi="Arial" w:cs="Arial"/>
          <w:lang w:eastAsia="en-US"/>
        </w:rPr>
        <w:t>jučno z neustrezno dopolnjenimi</w:t>
      </w:r>
      <w:r w:rsidRPr="00BD5D08">
        <w:rPr>
          <w:rFonts w:ascii="Arial" w:eastAsia="Calibri" w:hAnsi="Arial" w:cs="Arial"/>
          <w:lang w:eastAsia="en-US"/>
        </w:rPr>
        <w:t xml:space="preserve"> vlogami (ki so po dopolnit</w:t>
      </w:r>
      <w:r w:rsidR="00AD170F">
        <w:rPr>
          <w:rFonts w:ascii="Arial" w:eastAsia="Calibri" w:hAnsi="Arial" w:cs="Arial"/>
          <w:lang w:eastAsia="en-US"/>
        </w:rPr>
        <w:t>vi še vedno formalno nepopolne)</w:t>
      </w:r>
      <w:r w:rsidRPr="00BD5D08">
        <w:rPr>
          <w:rFonts w:ascii="Arial" w:eastAsia="Calibri" w:hAnsi="Arial" w:cs="Arial"/>
          <w:lang w:eastAsia="en-US"/>
        </w:rPr>
        <w:t xml:space="preserve"> in </w:t>
      </w:r>
      <w:r w:rsidR="00310413">
        <w:rPr>
          <w:rFonts w:ascii="Arial" w:eastAsia="Calibri" w:hAnsi="Arial" w:cs="Arial"/>
          <w:lang w:eastAsia="en-US"/>
        </w:rPr>
        <w:t xml:space="preserve">za </w:t>
      </w:r>
      <w:r w:rsidRPr="00BD5D08">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Pr>
          <w:rFonts w:ascii="Arial" w:eastAsia="Calibri" w:hAnsi="Arial" w:cs="Arial"/>
          <w:lang w:eastAsia="en-US"/>
        </w:rPr>
        <w:t>ni</w:t>
      </w:r>
      <w:r w:rsidRPr="00BD5D08">
        <w:rPr>
          <w:rFonts w:ascii="Arial" w:eastAsia="Calibri" w:hAnsi="Arial" w:cs="Arial"/>
          <w:lang w:eastAsia="en-US"/>
        </w:rPr>
        <w:t xml:space="preserve"> bilo na voljo razpoložljivih sredstev</w:t>
      </w:r>
      <w:r w:rsidR="00310413">
        <w:rPr>
          <w:rFonts w:ascii="Arial" w:eastAsia="Calibri" w:hAnsi="Arial" w:cs="Arial"/>
          <w:lang w:eastAsia="en-US"/>
        </w:rPr>
        <w:t xml:space="preserve"> (razen v primeru, ki ga navajamo v nadaljevanju tega poglavja in v poglavju 8.1)</w:t>
      </w:r>
      <w:r w:rsidRPr="00BD5D08">
        <w:rPr>
          <w:rFonts w:ascii="Arial" w:eastAsia="Calibri" w:hAnsi="Arial" w:cs="Arial"/>
          <w:lang w:eastAsia="en-US"/>
        </w:rPr>
        <w:t>.</w:t>
      </w:r>
    </w:p>
    <w:p w14:paraId="69515392" w14:textId="18AEC2AB" w:rsidR="00AD170F" w:rsidRDefault="00AD170F" w:rsidP="005841BD">
      <w:pPr>
        <w:pStyle w:val="TEKST"/>
        <w:spacing w:line="240" w:lineRule="auto"/>
        <w:rPr>
          <w:rFonts w:ascii="Arial" w:eastAsia="Calibri" w:hAnsi="Arial" w:cs="Arial"/>
          <w:lang w:eastAsia="en-US"/>
        </w:rPr>
      </w:pPr>
    </w:p>
    <w:p w14:paraId="51E819E9" w14:textId="0F7DF868" w:rsidR="005760CB" w:rsidRDefault="005760CB" w:rsidP="005760CB">
      <w:pPr>
        <w:pStyle w:val="TEKST"/>
        <w:rPr>
          <w:rFonts w:ascii="Arial" w:eastAsia="Calibri" w:hAnsi="Arial" w:cs="Arial"/>
          <w:lang w:eastAsia="en-US"/>
        </w:rPr>
      </w:pPr>
      <w:r w:rsidRPr="00AD170F">
        <w:rPr>
          <w:rFonts w:ascii="Arial" w:eastAsia="Calibri" w:hAnsi="Arial" w:cs="Arial"/>
          <w:lang w:eastAsia="en-US"/>
        </w:rPr>
        <w:t>Del razpisanih sredstev</w:t>
      </w:r>
      <w:r>
        <w:rPr>
          <w:rFonts w:ascii="Arial" w:eastAsia="Calibri" w:hAnsi="Arial" w:cs="Arial"/>
          <w:lang w:eastAsia="en-US"/>
        </w:rPr>
        <w:t xml:space="preserve"> </w:t>
      </w:r>
      <w:r w:rsidRPr="00AD170F">
        <w:rPr>
          <w:rFonts w:ascii="Arial" w:eastAsia="Calibri" w:hAnsi="Arial" w:cs="Arial"/>
          <w:lang w:eastAsia="en-US"/>
        </w:rPr>
        <w:t>lahko ostane nerazdeljen v primeru premajhnega števila vlog, ki bi dosegle minimalno število točk, potrebnih za sofinanciranje, ali v primeru, ko ni na voljo dovolj razpoložljivih sredstev za podporo zadnje izmed vlog, ki je po izvedenem postopku ocenje</w:t>
      </w:r>
      <w:r>
        <w:rPr>
          <w:rFonts w:ascii="Arial" w:eastAsia="Calibri" w:hAnsi="Arial" w:cs="Arial"/>
          <w:lang w:eastAsia="en-US"/>
        </w:rPr>
        <w:t>vanja v vrsti za sofinanciranje</w:t>
      </w:r>
      <w:r w:rsidRPr="00AD170F">
        <w:rPr>
          <w:rFonts w:ascii="Arial" w:eastAsia="Calibri" w:hAnsi="Arial" w:cs="Arial"/>
          <w:lang w:eastAsia="en-US"/>
        </w:rPr>
        <w:t>, v višini zaprošenega sofinanciranja kot izhaja iz vloge</w:t>
      </w:r>
      <w:r>
        <w:rPr>
          <w:rFonts w:ascii="Arial" w:eastAsia="Calibri" w:hAnsi="Arial" w:cs="Arial"/>
          <w:lang w:eastAsia="en-US"/>
        </w:rPr>
        <w:t xml:space="preserve"> ali pa v skrajnem primeru, ko prijavitelji ne sprejmejo zmanjšanega obsega sofinanciranja kot je to pojasnjeno v nadaljevanju tega poglavja razpisne dokumentacije</w:t>
      </w:r>
      <w:r w:rsidRPr="00AD170F">
        <w:rPr>
          <w:rFonts w:ascii="Arial" w:eastAsia="Calibri" w:hAnsi="Arial" w:cs="Arial"/>
          <w:lang w:eastAsia="en-US"/>
        </w:rPr>
        <w:t xml:space="preserve">. Nerazdeljena/neporabljena sredstva iz prvega roka za oddajo vlog </w:t>
      </w:r>
      <w:r>
        <w:rPr>
          <w:rFonts w:ascii="Arial" w:eastAsia="Calibri" w:hAnsi="Arial" w:cs="Arial"/>
          <w:lang w:eastAsia="en-US"/>
        </w:rPr>
        <w:t>bodo prijaviteljem lahko zagotovljena v okviru drugega odpiranja</w:t>
      </w:r>
      <w:r w:rsidRPr="00AD170F">
        <w:rPr>
          <w:rFonts w:ascii="Arial" w:eastAsia="Calibri" w:hAnsi="Arial" w:cs="Arial"/>
          <w:lang w:eastAsia="en-US"/>
        </w:rPr>
        <w:t xml:space="preserve">. Višino </w:t>
      </w:r>
      <w:r>
        <w:rPr>
          <w:rFonts w:ascii="Arial" w:eastAsia="Calibri" w:hAnsi="Arial" w:cs="Arial"/>
          <w:lang w:eastAsia="en-US"/>
        </w:rPr>
        <w:t xml:space="preserve">morebitnih </w:t>
      </w:r>
      <w:r w:rsidRPr="00AD170F">
        <w:rPr>
          <w:rFonts w:ascii="Arial" w:eastAsia="Calibri" w:hAnsi="Arial" w:cs="Arial"/>
          <w:lang w:eastAsia="en-US"/>
        </w:rPr>
        <w:t>nerazdeljen</w:t>
      </w:r>
      <w:r>
        <w:rPr>
          <w:rFonts w:ascii="Arial" w:eastAsia="Calibri" w:hAnsi="Arial" w:cs="Arial"/>
          <w:lang w:eastAsia="en-US"/>
        </w:rPr>
        <w:t>ih/neporabljenih sredstev, ki bo na razpolago za drugo odpiranje</w:t>
      </w:r>
      <w:r w:rsidRPr="00AD170F">
        <w:rPr>
          <w:rFonts w:ascii="Arial" w:eastAsia="Calibri" w:hAnsi="Arial" w:cs="Arial"/>
          <w:lang w:eastAsia="en-US"/>
        </w:rPr>
        <w:t xml:space="preserve">, bo </w:t>
      </w:r>
      <w:r>
        <w:rPr>
          <w:rFonts w:ascii="Arial" w:eastAsia="Calibri" w:hAnsi="Arial" w:cs="Arial"/>
          <w:lang w:eastAsia="en-US"/>
        </w:rPr>
        <w:t>ministrstvo</w:t>
      </w:r>
      <w:r w:rsidRPr="00AD170F">
        <w:rPr>
          <w:rFonts w:ascii="Arial" w:eastAsia="Calibri" w:hAnsi="Arial" w:cs="Arial"/>
          <w:lang w:eastAsia="en-US"/>
        </w:rPr>
        <w:t xml:space="preserve"> objavil</w:t>
      </w:r>
      <w:r>
        <w:rPr>
          <w:rFonts w:ascii="Arial" w:eastAsia="Calibri" w:hAnsi="Arial" w:cs="Arial"/>
          <w:lang w:eastAsia="en-US"/>
        </w:rPr>
        <w:t>o</w:t>
      </w:r>
      <w:r w:rsidRPr="00AD170F">
        <w:rPr>
          <w:rFonts w:ascii="Arial" w:eastAsia="Calibri" w:hAnsi="Arial" w:cs="Arial"/>
          <w:lang w:eastAsia="en-US"/>
        </w:rPr>
        <w:t xml:space="preserve"> na spletni strani, kjer je objavljena tudi razpisna dokumentacija.</w:t>
      </w:r>
    </w:p>
    <w:p w14:paraId="19A6953A" w14:textId="77777777" w:rsidR="00AD170F" w:rsidRPr="00AD170F" w:rsidRDefault="00AD170F" w:rsidP="00AD170F">
      <w:pPr>
        <w:pStyle w:val="TEKST"/>
        <w:rPr>
          <w:rFonts w:ascii="Arial" w:eastAsia="Calibri" w:hAnsi="Arial" w:cs="Arial"/>
          <w:lang w:eastAsia="en-US"/>
        </w:rPr>
      </w:pPr>
    </w:p>
    <w:p w14:paraId="26B780C1" w14:textId="060A2FD9"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Vloge se za sofinanciranje potrjujejo v zgoraj navedenem vrstnem redu višine prejetih točk v postopku ocenjevanja vlog, skladno z merili. Vendar v primeru, ko v okviru </w:t>
      </w:r>
      <w:r>
        <w:rPr>
          <w:rFonts w:ascii="Arial" w:eastAsia="Calibri" w:hAnsi="Arial" w:cs="Arial"/>
          <w:lang w:eastAsia="en-US"/>
        </w:rPr>
        <w:t>javnega razpisa ni</w:t>
      </w:r>
      <w:r w:rsidRPr="00AD170F">
        <w:rPr>
          <w:rFonts w:ascii="Arial" w:eastAsia="Calibri" w:hAnsi="Arial" w:cs="Arial"/>
          <w:lang w:eastAsia="en-US"/>
        </w:rPr>
        <w:t xml:space="preserve"> na voljo dovolj razpoložljivih sredstev za podporo zadnje izmed vlog, ki je po izvedenem postopku ocenjevanja v vrsti za sofinanciranje, do celotnega, to je v višini zaprošenega sofinanciranja kot izhaja iz vloge, lahko </w:t>
      </w:r>
      <w:r>
        <w:rPr>
          <w:rFonts w:ascii="Arial" w:eastAsia="Calibri" w:hAnsi="Arial" w:cs="Arial"/>
          <w:lang w:eastAsia="en-US"/>
        </w:rPr>
        <w:t>ministrstvo prijavitelja</w:t>
      </w:r>
      <w:r w:rsidRPr="00AD170F">
        <w:rPr>
          <w:rFonts w:ascii="Arial" w:eastAsia="Calibri" w:hAnsi="Arial" w:cs="Arial"/>
          <w:lang w:eastAsia="en-US"/>
        </w:rPr>
        <w:t xml:space="preserve"> pozove k izjavi oz. opredelitvi do možnosti izvedbe projekta z zmanjšanim obsegom sofinanciranja. V kolikor </w:t>
      </w:r>
      <w:r>
        <w:rPr>
          <w:rFonts w:ascii="Arial" w:eastAsia="Calibri" w:hAnsi="Arial" w:cs="Arial"/>
          <w:lang w:eastAsia="en-US"/>
        </w:rPr>
        <w:t>prijavitelj</w:t>
      </w:r>
      <w:r w:rsidRPr="00AD170F">
        <w:rPr>
          <w:rFonts w:ascii="Arial" w:eastAsia="Calibri" w:hAnsi="Arial" w:cs="Arial"/>
          <w:lang w:eastAsia="en-US"/>
        </w:rPr>
        <w:t xml:space="preserve"> potrdi, da sprejema zmanjšan obseg sofinancir</w:t>
      </w:r>
      <w:r>
        <w:rPr>
          <w:rFonts w:ascii="Arial" w:eastAsia="Calibri" w:hAnsi="Arial" w:cs="Arial"/>
          <w:lang w:eastAsia="en-US"/>
        </w:rPr>
        <w:t xml:space="preserve">anja za izvedbo projekta in da </w:t>
      </w:r>
      <w:r w:rsidRPr="00AD170F">
        <w:rPr>
          <w:rFonts w:ascii="Arial" w:eastAsia="Calibri" w:hAnsi="Arial" w:cs="Arial"/>
          <w:lang w:eastAsia="en-US"/>
        </w:rPr>
        <w:t xml:space="preserve">lahko zagotovi dodatna lastna sredstva ter </w:t>
      </w:r>
      <w:r>
        <w:rPr>
          <w:rFonts w:ascii="Arial" w:eastAsia="Calibri" w:hAnsi="Arial" w:cs="Arial"/>
          <w:lang w:eastAsia="en-US"/>
        </w:rPr>
        <w:t>ministrstvu</w:t>
      </w:r>
      <w:r w:rsidRPr="00AD170F">
        <w:rPr>
          <w:rFonts w:ascii="Arial" w:eastAsia="Calibri" w:hAnsi="Arial" w:cs="Arial"/>
          <w:lang w:eastAsia="en-US"/>
        </w:rPr>
        <w:t xml:space="preserve"> posreduje izjavo o zaprtju finančne konstrukcije in o izvedbi projekta kljub zmanjšanemu obsegu sofinanciranja, </w:t>
      </w:r>
      <w:r>
        <w:rPr>
          <w:rFonts w:ascii="Arial" w:eastAsia="Calibri" w:hAnsi="Arial" w:cs="Arial"/>
          <w:lang w:eastAsia="en-US"/>
        </w:rPr>
        <w:t>ministrstvo</w:t>
      </w:r>
      <w:r w:rsidRPr="00AD170F">
        <w:rPr>
          <w:rFonts w:ascii="Arial" w:eastAsia="Calibri" w:hAnsi="Arial" w:cs="Arial"/>
          <w:lang w:eastAsia="en-US"/>
        </w:rPr>
        <w:t xml:space="preserve"> izda sklep o izboru vloge z zmanjšanim obsegom sofinanciranja. </w:t>
      </w:r>
    </w:p>
    <w:p w14:paraId="68D325CE" w14:textId="68BF1707" w:rsidR="00AD170F" w:rsidRDefault="00AD170F" w:rsidP="00AD170F">
      <w:pPr>
        <w:pStyle w:val="TEKST"/>
        <w:rPr>
          <w:rFonts w:ascii="Arial" w:eastAsia="Calibri" w:hAnsi="Arial" w:cs="Arial"/>
          <w:lang w:eastAsia="en-US"/>
        </w:rPr>
      </w:pPr>
    </w:p>
    <w:p w14:paraId="2F7FBD18" w14:textId="77777777" w:rsidR="005760CB" w:rsidRPr="00AD170F" w:rsidRDefault="005760CB" w:rsidP="005760CB">
      <w:pPr>
        <w:pStyle w:val="TEKST"/>
        <w:rPr>
          <w:rFonts w:ascii="Arial" w:eastAsia="Calibri" w:hAnsi="Arial" w:cs="Arial"/>
          <w:lang w:eastAsia="en-US"/>
        </w:rPr>
      </w:pPr>
      <w:r w:rsidRPr="00AD170F">
        <w:rPr>
          <w:rFonts w:ascii="Arial" w:eastAsia="Calibri" w:hAnsi="Arial" w:cs="Arial"/>
          <w:lang w:eastAsia="en-US"/>
        </w:rPr>
        <w:t xml:space="preserve">V kolikor se </w:t>
      </w:r>
      <w:r>
        <w:rPr>
          <w:rFonts w:ascii="Arial" w:eastAsia="Calibri" w:hAnsi="Arial" w:cs="Arial"/>
          <w:lang w:eastAsia="en-US"/>
        </w:rPr>
        <w:t>prijavitelj</w:t>
      </w:r>
      <w:r w:rsidRPr="00AD170F">
        <w:rPr>
          <w:rFonts w:ascii="Arial" w:eastAsia="Calibri" w:hAnsi="Arial" w:cs="Arial"/>
          <w:lang w:eastAsia="en-US"/>
        </w:rPr>
        <w:t xml:space="preserve"> ne strinja z izvedbo projekta z manjšim obsegom financiranja, se sofinanciranje z nižjim obsegom sofinanciranja lahko ponudi naslednjemu </w:t>
      </w:r>
      <w:r>
        <w:rPr>
          <w:rFonts w:ascii="Arial" w:eastAsia="Calibri" w:hAnsi="Arial" w:cs="Arial"/>
          <w:lang w:eastAsia="en-US"/>
        </w:rPr>
        <w:t>prijavitelju</w:t>
      </w:r>
      <w:r w:rsidRPr="00AD170F">
        <w:rPr>
          <w:rFonts w:ascii="Arial" w:eastAsia="Calibri" w:hAnsi="Arial" w:cs="Arial"/>
          <w:lang w:eastAsia="en-US"/>
        </w:rPr>
        <w:t xml:space="preserve"> v vrsti glede na višino prejetih točk v postopku ocenjevanja. V primeru, ko po tem postopku zmanjšanega sofinanciranja ne sprejme noben </w:t>
      </w:r>
      <w:r>
        <w:rPr>
          <w:rFonts w:ascii="Arial" w:eastAsia="Calibri" w:hAnsi="Arial" w:cs="Arial"/>
          <w:lang w:eastAsia="en-US"/>
        </w:rPr>
        <w:t>prijavitelj</w:t>
      </w:r>
      <w:r w:rsidRPr="00AD170F">
        <w:rPr>
          <w:rFonts w:ascii="Arial" w:eastAsia="Calibri" w:hAnsi="Arial" w:cs="Arial"/>
          <w:lang w:eastAsia="en-US"/>
        </w:rPr>
        <w:t>, ki je po višini prejetih točk dosegel min</w:t>
      </w:r>
      <w:r>
        <w:rPr>
          <w:rFonts w:ascii="Arial" w:eastAsia="Calibri" w:hAnsi="Arial" w:cs="Arial"/>
          <w:lang w:eastAsia="en-US"/>
        </w:rPr>
        <w:t xml:space="preserve">imalni prag za sofinanciranje, </w:t>
      </w:r>
      <w:r w:rsidRPr="00AD170F">
        <w:rPr>
          <w:rFonts w:ascii="Arial" w:eastAsia="Calibri" w:hAnsi="Arial" w:cs="Arial"/>
          <w:lang w:eastAsia="en-US"/>
        </w:rPr>
        <w:t xml:space="preserve">pa lahko sredstva v skrajnem primeru </w:t>
      </w:r>
      <w:r>
        <w:rPr>
          <w:rFonts w:ascii="Arial" w:eastAsia="Calibri" w:hAnsi="Arial" w:cs="Arial"/>
          <w:lang w:eastAsia="en-US"/>
        </w:rPr>
        <w:t>ostanejo nerazporejena</w:t>
      </w:r>
      <w:r w:rsidRPr="00AD170F">
        <w:rPr>
          <w:rFonts w:ascii="Arial" w:eastAsia="Calibri" w:hAnsi="Arial" w:cs="Arial"/>
          <w:lang w:eastAsia="en-US"/>
        </w:rPr>
        <w:t xml:space="preserve">. </w:t>
      </w:r>
    </w:p>
    <w:p w14:paraId="47682A5B" w14:textId="77777777" w:rsidR="00AD170F" w:rsidRPr="00AD170F" w:rsidRDefault="00AD170F" w:rsidP="00AD170F">
      <w:pPr>
        <w:pStyle w:val="TEKST"/>
        <w:rPr>
          <w:rFonts w:ascii="Arial" w:eastAsia="Calibri" w:hAnsi="Arial" w:cs="Arial"/>
          <w:lang w:eastAsia="en-US"/>
        </w:rPr>
      </w:pPr>
    </w:p>
    <w:p w14:paraId="036EE7D3" w14:textId="58EF1424"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 primeru, da posamezni </w:t>
      </w:r>
      <w:r>
        <w:rPr>
          <w:rFonts w:ascii="Arial" w:eastAsia="Calibri" w:hAnsi="Arial" w:cs="Arial"/>
          <w:lang w:eastAsia="en-US"/>
        </w:rPr>
        <w:t>prijavitelj</w:t>
      </w:r>
      <w:r w:rsidRPr="00AD170F">
        <w:rPr>
          <w:rFonts w:ascii="Arial" w:eastAsia="Calibri" w:hAnsi="Arial" w:cs="Arial"/>
          <w:lang w:eastAsia="en-US"/>
        </w:rPr>
        <w:t xml:space="preserve">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F568D7" w:rsidRDefault="005841BD" w:rsidP="005841BD">
      <w:pPr>
        <w:rPr>
          <w:rFonts w:cs="Arial"/>
          <w:szCs w:val="20"/>
        </w:rPr>
      </w:pPr>
    </w:p>
    <w:p w14:paraId="34E15D08" w14:textId="675ED15E" w:rsidR="005841BD" w:rsidRPr="00F568D7" w:rsidRDefault="005841BD" w:rsidP="005841BD">
      <w:pPr>
        <w:rPr>
          <w:rFonts w:cs="Arial"/>
          <w:szCs w:val="20"/>
        </w:rPr>
      </w:pPr>
      <w:r w:rsidRPr="00F568D7">
        <w:rPr>
          <w:rFonts w:cs="Arial"/>
          <w:szCs w:val="20"/>
        </w:rPr>
        <w:lastRenderedPageBreak/>
        <w:t xml:space="preserve">Minister sprejme končno odločitev s sklepom o izboru </w:t>
      </w:r>
      <w:r w:rsidR="001230B4">
        <w:rPr>
          <w:rFonts w:cs="Arial"/>
          <w:szCs w:val="20"/>
        </w:rPr>
        <w:t>projekt</w:t>
      </w:r>
      <w:r w:rsidR="00755FD5">
        <w:rPr>
          <w:rFonts w:cs="Arial"/>
          <w:szCs w:val="20"/>
        </w:rPr>
        <w:t>a</w:t>
      </w:r>
      <w:r w:rsidRPr="00F568D7">
        <w:rPr>
          <w:rFonts w:cs="Arial"/>
          <w:szCs w:val="20"/>
        </w:rPr>
        <w:t xml:space="preserve"> za formalno popolne in vsebinsko ustrezne vloge, ki so dosegle prag za sofinanciranje in so za njihovo sofinanciranje na voljo</w:t>
      </w:r>
      <w:r w:rsidR="00310413">
        <w:rPr>
          <w:rFonts w:cs="Arial"/>
          <w:szCs w:val="20"/>
        </w:rPr>
        <w:t xml:space="preserve"> razpoložljiva</w:t>
      </w:r>
      <w:r w:rsidRPr="00F568D7">
        <w:rPr>
          <w:rFonts w:cs="Arial"/>
          <w:szCs w:val="20"/>
        </w:rPr>
        <w:t xml:space="preserve"> sredstva.</w:t>
      </w:r>
    </w:p>
    <w:p w14:paraId="44BAC663" w14:textId="77777777" w:rsidR="005841BD" w:rsidRPr="00F568D7" w:rsidRDefault="005841BD" w:rsidP="005841BD">
      <w:pPr>
        <w:rPr>
          <w:rFonts w:cs="Arial"/>
          <w:szCs w:val="20"/>
        </w:rPr>
      </w:pPr>
    </w:p>
    <w:p w14:paraId="212166C4" w14:textId="61A5275B" w:rsidR="005841BD" w:rsidRPr="00F568D7" w:rsidRDefault="005841BD" w:rsidP="005841BD">
      <w:pPr>
        <w:rPr>
          <w:rFonts w:cs="Arial"/>
          <w:szCs w:val="20"/>
        </w:rPr>
      </w:pPr>
      <w:r w:rsidRPr="00F568D7">
        <w:rPr>
          <w:rFonts w:cs="Arial"/>
          <w:szCs w:val="20"/>
        </w:rPr>
        <w:t xml:space="preserve">Z izbranimi prijavitelji (v nadaljnjem besedilu: </w:t>
      </w:r>
      <w:r w:rsidR="00127FEA">
        <w:rPr>
          <w:rFonts w:cs="Arial"/>
          <w:szCs w:val="20"/>
        </w:rPr>
        <w:t>končnimi prejemniki</w:t>
      </w:r>
      <w:r w:rsidRPr="00F568D7">
        <w:rPr>
          <w:rFonts w:cs="Arial"/>
          <w:szCs w:val="20"/>
        </w:rPr>
        <w:t xml:space="preserve">) bodo sklenjene pogodbe o sofinanciranju. Vzorec pogodbe o sofinanciranju je sestavni del razpisne dokumentacije. Ministrstvo si pridržuje pravico, da vsebino pogodbe pred podpisom spremeni. </w:t>
      </w:r>
      <w:r w:rsidR="00127FEA">
        <w:rPr>
          <w:rFonts w:cs="Arial"/>
          <w:szCs w:val="20"/>
        </w:rPr>
        <w:t>Končni prejemnik</w:t>
      </w:r>
      <w:r w:rsidRPr="00F568D7">
        <w:rPr>
          <w:rFonts w:cs="Arial"/>
          <w:szCs w:val="20"/>
        </w:rPr>
        <w:t xml:space="preserve"> lahko umakne vlogo za pridobitev sredstev do pravnomočnosti sklepa o izboru. </w:t>
      </w:r>
      <w:r w:rsidR="00127FEA">
        <w:rPr>
          <w:rFonts w:cs="Arial"/>
          <w:szCs w:val="20"/>
        </w:rPr>
        <w:t>Končni prejemnik</w:t>
      </w:r>
      <w:r w:rsidRPr="00F568D7">
        <w:rPr>
          <w:rFonts w:cs="Arial"/>
          <w:szCs w:val="20"/>
        </w:rPr>
        <w:t xml:space="preserve"> lahko podpis pogodbe zavrne. </w:t>
      </w:r>
    </w:p>
    <w:p w14:paraId="197031FD" w14:textId="77777777" w:rsidR="005841BD" w:rsidRPr="00F568D7" w:rsidRDefault="005841BD" w:rsidP="005841BD">
      <w:pPr>
        <w:rPr>
          <w:rFonts w:cs="Arial"/>
          <w:szCs w:val="20"/>
        </w:rPr>
      </w:pPr>
    </w:p>
    <w:p w14:paraId="003A8703" w14:textId="09E53A72" w:rsidR="005841BD" w:rsidRPr="00F568D7" w:rsidRDefault="00AB4F17" w:rsidP="005841BD">
      <w:pPr>
        <w:rPr>
          <w:rFonts w:cs="Arial"/>
          <w:szCs w:val="20"/>
        </w:rPr>
      </w:pPr>
      <w:r>
        <w:rPr>
          <w:rFonts w:cs="Arial"/>
          <w:szCs w:val="20"/>
        </w:rPr>
        <w:t>V kolikor bo ministrstvo pripravilo dodatna n</w:t>
      </w:r>
      <w:r w:rsidR="005841BD" w:rsidRPr="00F568D7">
        <w:rPr>
          <w:rFonts w:cs="Arial"/>
          <w:szCs w:val="20"/>
        </w:rPr>
        <w:t xml:space="preserve">avodila za izvajanje </w:t>
      </w:r>
      <w:r>
        <w:rPr>
          <w:rFonts w:cs="Arial"/>
          <w:szCs w:val="20"/>
        </w:rPr>
        <w:t xml:space="preserve">projektov, bo o tem obvestilo vse </w:t>
      </w:r>
      <w:r w:rsidR="00127FEA">
        <w:rPr>
          <w:rFonts w:cs="Arial"/>
          <w:szCs w:val="20"/>
        </w:rPr>
        <w:t>končne prejemnike</w:t>
      </w:r>
      <w:r>
        <w:rPr>
          <w:rFonts w:cs="Arial"/>
          <w:szCs w:val="20"/>
        </w:rPr>
        <w:t xml:space="preserve"> in navodila objavilo</w:t>
      </w:r>
      <w:r w:rsidR="005841BD" w:rsidRPr="00F568D7">
        <w:rPr>
          <w:rFonts w:cs="Arial"/>
          <w:szCs w:val="20"/>
        </w:rPr>
        <w:t xml:space="preserve"> na spletni strani ministrstva. </w:t>
      </w:r>
    </w:p>
    <w:p w14:paraId="605A383C" w14:textId="77777777" w:rsidR="005841BD" w:rsidRPr="00F568D7" w:rsidRDefault="005841BD" w:rsidP="005841BD">
      <w:pPr>
        <w:rPr>
          <w:rFonts w:cs="Arial"/>
          <w:szCs w:val="20"/>
        </w:rPr>
      </w:pPr>
      <w:r w:rsidRPr="00F568D7">
        <w:rPr>
          <w:rFonts w:cs="Arial"/>
          <w:szCs w:val="20"/>
        </w:rPr>
        <w:t xml:space="preserve"> </w:t>
      </w:r>
    </w:p>
    <w:p w14:paraId="002C2DD8" w14:textId="29F0EB16" w:rsidR="005841BD" w:rsidRPr="00F568D7" w:rsidRDefault="005841BD" w:rsidP="005841BD">
      <w:pPr>
        <w:rPr>
          <w:rFonts w:cs="Arial"/>
          <w:szCs w:val="20"/>
        </w:rPr>
      </w:pPr>
      <w:r w:rsidRPr="00F568D7">
        <w:rPr>
          <w:rFonts w:cs="Arial"/>
          <w:szCs w:val="20"/>
        </w:rPr>
        <w:t xml:space="preserve">Ministrstvo si pridržuje pravico, da lahko javni razpis kadarkoli do </w:t>
      </w:r>
      <w:r>
        <w:rPr>
          <w:rFonts w:cs="Arial"/>
          <w:szCs w:val="20"/>
        </w:rPr>
        <w:t>zaključka izvedbe javnega razpisa</w:t>
      </w:r>
      <w:r w:rsidRPr="00F568D7">
        <w:rPr>
          <w:rFonts w:cs="Arial"/>
          <w:szCs w:val="20"/>
        </w:rPr>
        <w:t xml:space="preserve"> spremeni ali prekliče, z objavo v Uradnem listu RS.</w:t>
      </w:r>
    </w:p>
    <w:p w14:paraId="1EF42483" w14:textId="77777777" w:rsidR="0033768F" w:rsidRPr="00545CD0" w:rsidRDefault="0033768F" w:rsidP="00545CD0">
      <w:pPr>
        <w:rPr>
          <w:rFonts w:cs="Arial"/>
          <w:szCs w:val="20"/>
          <w:lang w:bidi="en-US"/>
        </w:rPr>
      </w:pPr>
    </w:p>
    <w:p w14:paraId="17298ADC" w14:textId="249E6EF0" w:rsidR="0033768F" w:rsidRPr="00545CD0" w:rsidRDefault="0033768F" w:rsidP="00545CD0">
      <w:pPr>
        <w:pStyle w:val="Naslov1"/>
        <w:numPr>
          <w:ilvl w:val="0"/>
          <w:numId w:val="1"/>
        </w:numPr>
        <w:spacing w:before="0" w:after="0"/>
        <w:rPr>
          <w:szCs w:val="20"/>
          <w:lang w:val="sl-SI"/>
        </w:rPr>
      </w:pPr>
      <w:bookmarkStart w:id="32" w:name="_Toc145336885"/>
      <w:r w:rsidRPr="00545CD0">
        <w:rPr>
          <w:caps w:val="0"/>
          <w:szCs w:val="20"/>
          <w:lang w:val="sl-SI"/>
        </w:rPr>
        <w:t>METODOLOGIJA IN MERILA ZA OCENJEVANJE / TOČKOVANJE VLOG</w:t>
      </w:r>
      <w:bookmarkEnd w:id="32"/>
    </w:p>
    <w:p w14:paraId="2FC0E886" w14:textId="77777777" w:rsidR="0033768F" w:rsidRPr="00545CD0" w:rsidRDefault="0033768F" w:rsidP="00545CD0">
      <w:pPr>
        <w:rPr>
          <w:rFonts w:cs="Arial"/>
          <w:szCs w:val="20"/>
          <w:lang w:bidi="en-US"/>
        </w:rPr>
      </w:pPr>
    </w:p>
    <w:p w14:paraId="16A524EA" w14:textId="3FB3B542" w:rsidR="0033768F" w:rsidRPr="00AB3562" w:rsidRDefault="0033768F" w:rsidP="00545CD0">
      <w:pPr>
        <w:rPr>
          <w:rStyle w:val="FontStyle53"/>
          <w:rFonts w:ascii="Arial" w:hAnsi="Arial" w:cs="Arial"/>
          <w:sz w:val="20"/>
          <w:szCs w:val="20"/>
        </w:rPr>
      </w:pPr>
      <w:r w:rsidRPr="00AB3562">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p>
    <w:p w14:paraId="5885DC61" w14:textId="77777777" w:rsidR="0033768F" w:rsidRPr="00AB3562" w:rsidRDefault="0033768F" w:rsidP="00545CD0">
      <w:pPr>
        <w:rPr>
          <w:rFonts w:cs="Arial"/>
          <w:szCs w:val="20"/>
        </w:rPr>
      </w:pPr>
    </w:p>
    <w:p w14:paraId="226457FF" w14:textId="26A9CA30" w:rsidR="0033768F" w:rsidRPr="00AB3562" w:rsidRDefault="0033768F" w:rsidP="00545CD0">
      <w:pPr>
        <w:rPr>
          <w:rFonts w:cs="Arial"/>
          <w:szCs w:val="20"/>
          <w:lang w:bidi="en-US"/>
        </w:rPr>
      </w:pPr>
      <w:r w:rsidRPr="00AB3562">
        <w:rPr>
          <w:rFonts w:cs="Arial"/>
          <w:szCs w:val="20"/>
          <w:lang w:bidi="en-US"/>
        </w:rPr>
        <w:t xml:space="preserve">Komisija bo po izvedenem ocenjevanju točkovala posamezne </w:t>
      </w:r>
      <w:r w:rsidR="001230B4" w:rsidRPr="00AB3562">
        <w:rPr>
          <w:rFonts w:cs="Arial"/>
          <w:szCs w:val="20"/>
          <w:lang w:bidi="en-US"/>
        </w:rPr>
        <w:t>projekte</w:t>
      </w:r>
      <w:r w:rsidRPr="00AB3562">
        <w:rPr>
          <w:rFonts w:cs="Arial"/>
          <w:szCs w:val="20"/>
          <w:lang w:bidi="en-US"/>
        </w:rPr>
        <w:t>, pri čemer bo izhajala iz spodaj opisanih meril. Vsota vseh možnih točk je 1</w:t>
      </w:r>
      <w:r w:rsidR="002F3A4C" w:rsidRPr="00AB3562">
        <w:rPr>
          <w:rFonts w:cs="Arial"/>
          <w:szCs w:val="20"/>
          <w:lang w:bidi="en-US"/>
        </w:rPr>
        <w:t>10</w:t>
      </w:r>
      <w:r w:rsidRPr="00AB3562">
        <w:rPr>
          <w:rFonts w:cs="Arial"/>
          <w:szCs w:val="20"/>
          <w:lang w:bidi="en-US"/>
        </w:rPr>
        <w:t xml:space="preserve">. </w:t>
      </w:r>
    </w:p>
    <w:p w14:paraId="7E90948B" w14:textId="77777777" w:rsidR="0033768F" w:rsidRPr="00AB3562" w:rsidRDefault="0033768F" w:rsidP="00545CD0">
      <w:pPr>
        <w:rPr>
          <w:rFonts w:cs="Arial"/>
          <w:b/>
          <w:szCs w:val="20"/>
          <w:lang w:bidi="en-US"/>
        </w:rPr>
      </w:pPr>
    </w:p>
    <w:p w14:paraId="221C9B54" w14:textId="32E6F9E4"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1</w:t>
      </w:r>
      <w:r w:rsidRPr="00AB3562">
        <w:rPr>
          <w:rFonts w:cs="Arial"/>
          <w:b/>
          <w:szCs w:val="20"/>
        </w:rPr>
        <w:t>: Velikost EPC</w:t>
      </w:r>
      <w:r w:rsidR="007F556D" w:rsidRPr="00AB3562">
        <w:rPr>
          <w:rFonts w:cs="Arial"/>
          <w:b/>
          <w:szCs w:val="20"/>
        </w:rPr>
        <w:t xml:space="preserve"> </w:t>
      </w:r>
      <w:r w:rsidR="001460D4" w:rsidRPr="00AB3562">
        <w:rPr>
          <w:rFonts w:cs="Arial"/>
          <w:b/>
          <w:szCs w:val="20"/>
        </w:rPr>
        <w:t xml:space="preserve">oz. degradiranega območja </w:t>
      </w:r>
      <w:r w:rsidR="007F556D" w:rsidRPr="00AB3562">
        <w:rPr>
          <w:rFonts w:cs="Arial"/>
          <w:b/>
          <w:szCs w:val="20"/>
        </w:rPr>
        <w:t>v okviru projekta,</w:t>
      </w:r>
      <w:r w:rsidRPr="00AB3562">
        <w:rPr>
          <w:rFonts w:cs="Arial"/>
          <w:b/>
          <w:szCs w:val="20"/>
        </w:rPr>
        <w:t xml:space="preserve"> ki je predmet vloge na javni razpis (1</w:t>
      </w:r>
      <w:r w:rsidR="00CC7092" w:rsidRPr="00AB3562">
        <w:rPr>
          <w:rFonts w:cs="Arial"/>
          <w:b/>
          <w:szCs w:val="20"/>
        </w:rPr>
        <w:t>5</w:t>
      </w:r>
      <w:r w:rsidRPr="00AB3562">
        <w:rPr>
          <w:rFonts w:cs="Arial"/>
          <w:b/>
          <w:szCs w:val="20"/>
        </w:rPr>
        <w:t xml:space="preserve"> točk)</w:t>
      </w:r>
    </w:p>
    <w:p w14:paraId="3E7FA92D" w14:textId="77777777" w:rsidR="00C0549F" w:rsidRPr="00AB3562" w:rsidRDefault="00C0549F" w:rsidP="00C0549F">
      <w:pPr>
        <w:rPr>
          <w:rFonts w:cs="Arial"/>
          <w:szCs w:val="20"/>
        </w:rPr>
      </w:pPr>
    </w:p>
    <w:p w14:paraId="46B66D73" w14:textId="71E822AF" w:rsidR="002F3A4C" w:rsidRPr="00AB3562" w:rsidRDefault="002F3A4C" w:rsidP="002F3A4C">
      <w:pPr>
        <w:rPr>
          <w:rFonts w:cs="Arial"/>
          <w:szCs w:val="20"/>
        </w:rPr>
      </w:pPr>
      <w:r w:rsidRPr="00AB3562">
        <w:rPr>
          <w:rFonts w:cs="Arial"/>
          <w:szCs w:val="20"/>
        </w:rPr>
        <w:t xml:space="preserve">Projektu se dodeli 15 točk v primeru, da je velikost obstoječe EPC (v skladu z veljavnim oz. sprejetim prostorskim aktom prijavitelja) </w:t>
      </w:r>
      <w:r w:rsidR="009D1D66" w:rsidRPr="00AB3562">
        <w:rPr>
          <w:rFonts w:cs="Arial"/>
          <w:szCs w:val="20"/>
        </w:rPr>
        <w:t>več kot</w:t>
      </w:r>
      <w:r w:rsidRPr="00AB3562">
        <w:rPr>
          <w:rFonts w:cs="Arial"/>
          <w:szCs w:val="20"/>
        </w:rPr>
        <w:t xml:space="preserve"> 20 ha.</w:t>
      </w:r>
    </w:p>
    <w:p w14:paraId="5F91ABEB" w14:textId="77777777" w:rsidR="002F3A4C" w:rsidRPr="00AB3562" w:rsidRDefault="002F3A4C" w:rsidP="002F3A4C">
      <w:pPr>
        <w:rPr>
          <w:rFonts w:cs="Arial"/>
          <w:szCs w:val="20"/>
        </w:rPr>
      </w:pPr>
    </w:p>
    <w:p w14:paraId="727D39B9" w14:textId="77777777" w:rsidR="002F3A4C" w:rsidRPr="00AB3562" w:rsidRDefault="002F3A4C" w:rsidP="002F3A4C">
      <w:pPr>
        <w:rPr>
          <w:rFonts w:cs="Arial"/>
          <w:szCs w:val="20"/>
        </w:rPr>
      </w:pPr>
      <w:r w:rsidRPr="00AB3562">
        <w:rPr>
          <w:rFonts w:cs="Arial"/>
          <w:szCs w:val="20"/>
        </w:rPr>
        <w:t>Projektu se dodeli 10 točk, če je velikost obstoječe EPC (v skladu z veljavnim oz. sprejetim prostorskim aktom prijavitelja) od 10 ha do 20 ha.</w:t>
      </w:r>
    </w:p>
    <w:p w14:paraId="491C68DD" w14:textId="77777777" w:rsidR="002F3A4C" w:rsidRPr="00AB3562" w:rsidRDefault="002F3A4C" w:rsidP="002F3A4C">
      <w:pPr>
        <w:rPr>
          <w:rFonts w:cs="Arial"/>
          <w:szCs w:val="20"/>
        </w:rPr>
      </w:pPr>
    </w:p>
    <w:p w14:paraId="61EFCD76" w14:textId="77777777" w:rsidR="002F3A4C" w:rsidRPr="00AB3562" w:rsidRDefault="002F3A4C" w:rsidP="002F3A4C">
      <w:pPr>
        <w:rPr>
          <w:rFonts w:cs="Arial"/>
          <w:szCs w:val="20"/>
        </w:rPr>
      </w:pPr>
      <w:r w:rsidRPr="00AB3562">
        <w:rPr>
          <w:rFonts w:cs="Arial"/>
          <w:szCs w:val="20"/>
        </w:rPr>
        <w:t>Projektu se dodeli 5 točk, če je velikost obstoječe EPC (v skladu z veljavnim oz. sprejetim prostorskim aktom prijavitelja) od 5 ha do 10 ha.</w:t>
      </w:r>
    </w:p>
    <w:p w14:paraId="47AA0647" w14:textId="77777777" w:rsidR="002F3A4C" w:rsidRPr="00AB3562" w:rsidRDefault="002F3A4C" w:rsidP="002F3A4C">
      <w:pPr>
        <w:rPr>
          <w:rFonts w:cs="Arial"/>
          <w:szCs w:val="20"/>
        </w:rPr>
      </w:pPr>
    </w:p>
    <w:p w14:paraId="60BFA689"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3841FC6" w14:textId="77777777" w:rsidR="00C0549F" w:rsidRPr="00AB3562" w:rsidRDefault="00C0549F" w:rsidP="00C0549F">
      <w:pPr>
        <w:rPr>
          <w:rFonts w:cs="Arial"/>
          <w:szCs w:val="20"/>
        </w:rPr>
      </w:pPr>
    </w:p>
    <w:p w14:paraId="7EC393F1" w14:textId="60E48822"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2</w:t>
      </w:r>
      <w:r w:rsidRPr="00AB3562">
        <w:rPr>
          <w:rFonts w:cs="Arial"/>
          <w:b/>
          <w:szCs w:val="20"/>
        </w:rPr>
        <w:t xml:space="preserve">: Velikost uporabnih površin EPC, ki bodo namenjena širitvi </w:t>
      </w:r>
      <w:r w:rsidR="007F556D" w:rsidRPr="00AB3562">
        <w:rPr>
          <w:rFonts w:cs="Arial"/>
          <w:b/>
          <w:szCs w:val="20"/>
        </w:rPr>
        <w:t xml:space="preserve">v okviru projekta, ki je predmet vloge na javni razpis </w:t>
      </w:r>
      <w:r w:rsidR="002D1A6D" w:rsidRPr="00AB3562">
        <w:rPr>
          <w:rFonts w:cs="Arial"/>
          <w:b/>
          <w:szCs w:val="20"/>
        </w:rPr>
        <w:t>(15 točk)</w:t>
      </w:r>
    </w:p>
    <w:p w14:paraId="2606C87E" w14:textId="77777777" w:rsidR="002F3A4C" w:rsidRPr="00AB3562" w:rsidRDefault="002F3A4C" w:rsidP="002F3A4C">
      <w:pPr>
        <w:rPr>
          <w:rFonts w:cs="Arial"/>
          <w:szCs w:val="20"/>
        </w:rPr>
      </w:pPr>
    </w:p>
    <w:p w14:paraId="4A296C90" w14:textId="275FECA9" w:rsidR="002F3A4C" w:rsidRPr="00AB3562" w:rsidRDefault="002F3A4C" w:rsidP="002F3A4C">
      <w:pPr>
        <w:rPr>
          <w:rFonts w:cs="Arial"/>
          <w:szCs w:val="20"/>
        </w:rPr>
      </w:pPr>
      <w:r w:rsidRPr="00AB3562">
        <w:rPr>
          <w:rFonts w:cs="Arial"/>
          <w:szCs w:val="20"/>
        </w:rPr>
        <w:t>Projektu se dodeli 15 točk v primeru, da je velikost uporabnih površin EPC, ki bodo namenjena širitvi v okviru projekta, več kot 5 ha.</w:t>
      </w:r>
    </w:p>
    <w:p w14:paraId="3236A13C" w14:textId="77777777" w:rsidR="002F3A4C" w:rsidRPr="00AB3562" w:rsidRDefault="002F3A4C" w:rsidP="002F3A4C">
      <w:pPr>
        <w:rPr>
          <w:rFonts w:cs="Arial"/>
          <w:szCs w:val="20"/>
        </w:rPr>
      </w:pPr>
    </w:p>
    <w:p w14:paraId="74D45B3A" w14:textId="77777777" w:rsidR="002F3A4C" w:rsidRPr="00AB3562" w:rsidRDefault="002F3A4C" w:rsidP="002F3A4C">
      <w:pPr>
        <w:rPr>
          <w:rFonts w:cs="Arial"/>
          <w:szCs w:val="20"/>
        </w:rPr>
      </w:pPr>
      <w:r w:rsidRPr="00AB3562">
        <w:rPr>
          <w:rFonts w:cs="Arial"/>
          <w:szCs w:val="20"/>
        </w:rPr>
        <w:t>Projektu se dodeli 10 točk v primeru, da je velikost uporabnih površin EPC, ki bodo namenjena širitvi v okviru projekta, od 3 ha do 5 ha.</w:t>
      </w:r>
    </w:p>
    <w:p w14:paraId="11BCB782" w14:textId="77777777" w:rsidR="002F3A4C" w:rsidRPr="00AB3562" w:rsidRDefault="002F3A4C" w:rsidP="002F3A4C">
      <w:pPr>
        <w:rPr>
          <w:rFonts w:cs="Arial"/>
          <w:szCs w:val="20"/>
        </w:rPr>
      </w:pPr>
    </w:p>
    <w:p w14:paraId="0FD8BE63" w14:textId="77777777" w:rsidR="002F3A4C" w:rsidRPr="00AB3562" w:rsidRDefault="002F3A4C" w:rsidP="002F3A4C">
      <w:pPr>
        <w:rPr>
          <w:rFonts w:cs="Arial"/>
          <w:szCs w:val="20"/>
        </w:rPr>
      </w:pPr>
      <w:r w:rsidRPr="00AB3562">
        <w:rPr>
          <w:rFonts w:cs="Arial"/>
          <w:szCs w:val="20"/>
        </w:rPr>
        <w:t xml:space="preserve">Projektu se dodeli 5 točk v primeru, da je velikost uporabnih površin EPC, ki bodo namenjena širitvi v okviru projekta, od 1 ha do 3 ha. </w:t>
      </w:r>
    </w:p>
    <w:p w14:paraId="090C8C5F" w14:textId="77777777" w:rsidR="002F3A4C" w:rsidRPr="00AB3562" w:rsidRDefault="002F3A4C" w:rsidP="002F3A4C">
      <w:pPr>
        <w:jc w:val="left"/>
        <w:rPr>
          <w:rFonts w:cs="Arial"/>
          <w:szCs w:val="20"/>
        </w:rPr>
      </w:pPr>
    </w:p>
    <w:p w14:paraId="4171D906"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1CA18E8C" w14:textId="77777777" w:rsidR="00C0549F" w:rsidRPr="00AB3562" w:rsidRDefault="00C0549F" w:rsidP="00C0549F">
      <w:pPr>
        <w:rPr>
          <w:rFonts w:cs="Arial"/>
          <w:szCs w:val="20"/>
        </w:rPr>
      </w:pPr>
    </w:p>
    <w:p w14:paraId="7CE65DF5" w14:textId="74A5EFD1"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3</w:t>
      </w:r>
      <w:r w:rsidRPr="00AB3562">
        <w:rPr>
          <w:rFonts w:cs="Arial"/>
          <w:b/>
          <w:szCs w:val="20"/>
        </w:rPr>
        <w:t>: Potencial širitve EPC</w:t>
      </w:r>
      <w:r w:rsidR="007F556D" w:rsidRPr="00AB3562">
        <w:rPr>
          <w:rFonts w:cs="Arial"/>
          <w:b/>
          <w:szCs w:val="20"/>
        </w:rPr>
        <w:t xml:space="preserve"> v okviru projekta, ki je predmet </w:t>
      </w:r>
      <w:r w:rsidR="002D1A6D" w:rsidRPr="00AB3562">
        <w:rPr>
          <w:rFonts w:cs="Arial"/>
          <w:b/>
          <w:szCs w:val="20"/>
        </w:rPr>
        <w:t>vloge na javni razpis (15 točk)</w:t>
      </w:r>
    </w:p>
    <w:p w14:paraId="2CAF7CB0" w14:textId="77777777" w:rsidR="00C0549F" w:rsidRPr="00AB3562" w:rsidRDefault="00C0549F" w:rsidP="00C0549F">
      <w:pPr>
        <w:rPr>
          <w:rFonts w:cs="Arial"/>
          <w:szCs w:val="20"/>
        </w:rPr>
      </w:pPr>
    </w:p>
    <w:p w14:paraId="633738FC" w14:textId="4CD87E29" w:rsidR="002F3A4C" w:rsidRPr="00AB3562" w:rsidRDefault="002F3A4C" w:rsidP="002F3A4C">
      <w:pPr>
        <w:rPr>
          <w:rFonts w:cs="Arial"/>
          <w:szCs w:val="20"/>
        </w:rPr>
      </w:pPr>
      <w:r w:rsidRPr="00AB3562">
        <w:rPr>
          <w:rFonts w:cs="Arial"/>
          <w:szCs w:val="20"/>
        </w:rPr>
        <w:t xml:space="preserve">Projektu se dodeli 15 točk v primeru, da je potencial širitve EPC v okviru projekta, ki je predmet vloge na javni razpis, </w:t>
      </w:r>
      <w:r w:rsidR="009D1D66" w:rsidRPr="00AB3562">
        <w:rPr>
          <w:rFonts w:cs="Arial"/>
          <w:szCs w:val="20"/>
        </w:rPr>
        <w:t>več kot</w:t>
      </w:r>
      <w:r w:rsidRPr="00AB3562">
        <w:rPr>
          <w:rFonts w:cs="Arial"/>
          <w:szCs w:val="20"/>
        </w:rPr>
        <w:t xml:space="preserve"> 10 ha.</w:t>
      </w:r>
    </w:p>
    <w:p w14:paraId="58921095" w14:textId="77777777" w:rsidR="002F3A4C" w:rsidRPr="00AB3562" w:rsidRDefault="002F3A4C" w:rsidP="002F3A4C">
      <w:pPr>
        <w:rPr>
          <w:rFonts w:cs="Arial"/>
          <w:szCs w:val="20"/>
        </w:rPr>
      </w:pPr>
    </w:p>
    <w:p w14:paraId="769319B0" w14:textId="77777777" w:rsidR="002F3A4C" w:rsidRPr="00AB3562" w:rsidRDefault="002F3A4C" w:rsidP="002F3A4C">
      <w:pPr>
        <w:rPr>
          <w:rFonts w:cs="Arial"/>
          <w:szCs w:val="20"/>
        </w:rPr>
      </w:pPr>
      <w:r w:rsidRPr="00AB3562">
        <w:rPr>
          <w:rFonts w:cs="Arial"/>
          <w:szCs w:val="20"/>
        </w:rPr>
        <w:lastRenderedPageBreak/>
        <w:t>Projektu se dodeli 10 točk v primeru, da je potencial širitve EPC v okviru projekta, ki je predmet vloge na javni razpis, od 5 ha do 10 ha.</w:t>
      </w:r>
    </w:p>
    <w:p w14:paraId="044D74EB" w14:textId="77777777" w:rsidR="002F3A4C" w:rsidRPr="00AB3562" w:rsidRDefault="002F3A4C" w:rsidP="002F3A4C">
      <w:pPr>
        <w:rPr>
          <w:rFonts w:cs="Arial"/>
          <w:szCs w:val="20"/>
        </w:rPr>
      </w:pPr>
    </w:p>
    <w:p w14:paraId="2A8B1824" w14:textId="77777777" w:rsidR="002F3A4C" w:rsidRPr="00AB3562" w:rsidRDefault="002F3A4C" w:rsidP="002F3A4C">
      <w:pPr>
        <w:rPr>
          <w:rFonts w:cs="Arial"/>
          <w:szCs w:val="20"/>
        </w:rPr>
      </w:pPr>
      <w:r w:rsidRPr="00AB3562">
        <w:rPr>
          <w:rFonts w:cs="Arial"/>
          <w:szCs w:val="20"/>
        </w:rPr>
        <w:t>Projektu se dodeli 5 točk v primeru, da je potencial širitve EPC v okviru projekta, ki je predmet vloge na javni razpis, od 2 ha do 5 ha.</w:t>
      </w:r>
    </w:p>
    <w:p w14:paraId="3529DC78" w14:textId="77777777" w:rsidR="002F3A4C" w:rsidRPr="00AB3562" w:rsidRDefault="002F3A4C" w:rsidP="002F3A4C">
      <w:pPr>
        <w:rPr>
          <w:rFonts w:cs="Arial"/>
          <w:szCs w:val="20"/>
        </w:rPr>
      </w:pPr>
    </w:p>
    <w:p w14:paraId="21FBB4B2"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2B75851" w14:textId="77777777" w:rsidR="00DF4BBE" w:rsidRPr="00AB3562" w:rsidRDefault="00DF4BBE" w:rsidP="00DF4BBE">
      <w:pPr>
        <w:rPr>
          <w:rFonts w:cs="Arial"/>
          <w:b/>
          <w:szCs w:val="20"/>
        </w:rPr>
      </w:pPr>
    </w:p>
    <w:p w14:paraId="0397F433" w14:textId="70D4C9A4" w:rsidR="00DF4BBE" w:rsidRPr="008E26A0" w:rsidRDefault="00DF4BBE" w:rsidP="00DF4BBE">
      <w:pPr>
        <w:rPr>
          <w:rFonts w:cs="Arial"/>
          <w:b/>
          <w:szCs w:val="20"/>
        </w:rPr>
      </w:pPr>
      <w:r w:rsidRPr="00AB3562">
        <w:rPr>
          <w:rFonts w:cs="Arial"/>
          <w:b/>
          <w:szCs w:val="20"/>
        </w:rPr>
        <w:t>Merilo 4: Trajnostna raba prostora, na katerem se izvaja projekt, ki je predmet vloge na javni razpis (1</w:t>
      </w:r>
      <w:r w:rsidR="00667A7F" w:rsidRPr="00AB3562">
        <w:rPr>
          <w:rFonts w:cs="Arial"/>
          <w:b/>
          <w:szCs w:val="20"/>
        </w:rPr>
        <w:t>5</w:t>
      </w:r>
      <w:r w:rsidR="002D1A6D" w:rsidRPr="00AB3562">
        <w:rPr>
          <w:rFonts w:cs="Arial"/>
          <w:b/>
          <w:szCs w:val="20"/>
        </w:rPr>
        <w:t xml:space="preserve"> točk)</w:t>
      </w:r>
    </w:p>
    <w:p w14:paraId="777FFE2C" w14:textId="77777777" w:rsidR="00DF4BBE" w:rsidRPr="008E26A0" w:rsidRDefault="00DF4BBE" w:rsidP="00DF4BBE">
      <w:pPr>
        <w:rPr>
          <w:rFonts w:cs="Arial"/>
          <w:szCs w:val="20"/>
        </w:rPr>
      </w:pPr>
    </w:p>
    <w:p w14:paraId="0446E04A" w14:textId="4AAEC988" w:rsidR="00DF4BBE" w:rsidRDefault="00DF4BBE" w:rsidP="00DF4BBE">
      <w:pPr>
        <w:rPr>
          <w:rFonts w:cs="Arial"/>
          <w:szCs w:val="20"/>
        </w:rPr>
      </w:pPr>
      <w:r w:rsidRPr="008E26A0">
        <w:rPr>
          <w:rFonts w:cs="Arial"/>
          <w:szCs w:val="20"/>
        </w:rPr>
        <w:t>Projekt</w:t>
      </w:r>
      <w:r>
        <w:rPr>
          <w:rFonts w:cs="Arial"/>
          <w:szCs w:val="20"/>
        </w:rPr>
        <w:t>u se dodeli 1</w:t>
      </w:r>
      <w:r w:rsidR="00667A7F">
        <w:rPr>
          <w:rFonts w:cs="Arial"/>
          <w:szCs w:val="20"/>
        </w:rPr>
        <w:t>5</w:t>
      </w:r>
      <w:r>
        <w:rPr>
          <w:rFonts w:cs="Arial"/>
          <w:szCs w:val="20"/>
        </w:rPr>
        <w:t xml:space="preserve"> točk v primeru, da se EPC,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sidR="00ED59F9">
        <w:rPr>
          <w:rFonts w:cs="Arial"/>
          <w:szCs w:val="20"/>
        </w:rPr>
        <w:t xml:space="preserve"> oz. se uporabne površine, ki se bodo urejale v okviru projekta in bodo namenjene širitvi EPC, nahajajo na degradiranem območju</w:t>
      </w:r>
      <w:r w:rsidRPr="008E26A0">
        <w:rPr>
          <w:rFonts w:cs="Arial"/>
          <w:szCs w:val="20"/>
        </w:rPr>
        <w:t>.</w:t>
      </w:r>
    </w:p>
    <w:p w14:paraId="73CCCD42" w14:textId="603EC4EE" w:rsidR="00F843C7" w:rsidRDefault="00F843C7" w:rsidP="00DF4BBE">
      <w:pPr>
        <w:rPr>
          <w:rFonts w:cs="Arial"/>
          <w:szCs w:val="20"/>
        </w:rPr>
      </w:pPr>
    </w:p>
    <w:p w14:paraId="766C949D" w14:textId="77777777" w:rsidR="00F843C7" w:rsidRDefault="00F843C7" w:rsidP="00F843C7">
      <w:pPr>
        <w:rPr>
          <w:rFonts w:cs="Arial"/>
          <w:szCs w:val="20"/>
        </w:rPr>
      </w:pPr>
      <w:r w:rsidRPr="00F843C7">
        <w:rPr>
          <w:rFonts w:cs="Arial"/>
          <w:szCs w:val="20"/>
        </w:rPr>
        <w:t xml:space="preserve">Funkcionalno degradirano območje (FDO) predstavlja nezadostno izkoriščeno ali zapuščeno območje z vidnim vplivom predhodne rabe in zmanjšano uporabno vrednostjo, ki lahko predstavlja potencial za razvoj. </w:t>
      </w:r>
    </w:p>
    <w:p w14:paraId="3EEBB7C5" w14:textId="77777777" w:rsidR="00F843C7" w:rsidRDefault="00F843C7" w:rsidP="00F843C7">
      <w:pPr>
        <w:rPr>
          <w:rFonts w:cs="Arial"/>
          <w:szCs w:val="20"/>
        </w:rPr>
      </w:pPr>
    </w:p>
    <w:p w14:paraId="32BD7D29" w14:textId="473C8B47" w:rsidR="00F843C7" w:rsidRPr="00F843C7" w:rsidRDefault="00F843C7" w:rsidP="00F843C7">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6315CA22" w14:textId="2A775A19" w:rsidR="00F843C7" w:rsidRPr="008E26A0" w:rsidRDefault="00F843C7" w:rsidP="00F843C7">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23A74FB3" w14:textId="77777777" w:rsidR="00DF4BBE" w:rsidRDefault="00DF4BBE" w:rsidP="00DF4BBE">
      <w:pPr>
        <w:rPr>
          <w:rFonts w:cs="Arial"/>
          <w:szCs w:val="20"/>
        </w:rPr>
      </w:pPr>
    </w:p>
    <w:p w14:paraId="6C3F2956" w14:textId="0FA12423" w:rsidR="00C0549F" w:rsidRPr="008E26A0" w:rsidRDefault="00C0549F" w:rsidP="00C0549F">
      <w:pPr>
        <w:rPr>
          <w:rFonts w:cs="Arial"/>
          <w:b/>
          <w:szCs w:val="20"/>
        </w:rPr>
      </w:pPr>
      <w:r w:rsidRPr="008E26A0">
        <w:rPr>
          <w:rFonts w:cs="Arial"/>
          <w:b/>
          <w:szCs w:val="20"/>
        </w:rPr>
        <w:t>Merilo</w:t>
      </w:r>
      <w:r w:rsidR="00E42794">
        <w:rPr>
          <w:rFonts w:cs="Arial"/>
          <w:b/>
          <w:szCs w:val="20"/>
        </w:rPr>
        <w:t xml:space="preserve"> 5</w:t>
      </w:r>
      <w:r w:rsidRPr="008E26A0">
        <w:rPr>
          <w:rFonts w:cs="Arial"/>
          <w:b/>
          <w:szCs w:val="20"/>
        </w:rPr>
        <w:t xml:space="preserve">: </w:t>
      </w:r>
      <w:r w:rsidR="008424B9" w:rsidRPr="008424B9">
        <w:rPr>
          <w:rFonts w:cs="Arial"/>
          <w:b/>
          <w:szCs w:val="20"/>
        </w:rPr>
        <w:t>Povprečna dostopnost do najbližjega priključka na avtocesto ali hitro cesto</w:t>
      </w:r>
      <w:r w:rsidR="00E42794">
        <w:rPr>
          <w:rFonts w:cs="Arial"/>
          <w:b/>
          <w:szCs w:val="20"/>
        </w:rPr>
        <w:t xml:space="preserve"> (</w:t>
      </w:r>
      <w:r w:rsidR="00667A7F">
        <w:rPr>
          <w:rFonts w:cs="Arial"/>
          <w:b/>
          <w:szCs w:val="20"/>
        </w:rPr>
        <w:t xml:space="preserve">15 </w:t>
      </w:r>
      <w:r w:rsidR="002D1A6D">
        <w:rPr>
          <w:rFonts w:cs="Arial"/>
          <w:b/>
          <w:szCs w:val="20"/>
        </w:rPr>
        <w:t>točk)</w:t>
      </w:r>
    </w:p>
    <w:p w14:paraId="4E21C00D" w14:textId="77777777" w:rsidR="00C0549F" w:rsidRPr="008E26A0" w:rsidRDefault="00C0549F" w:rsidP="00C0549F">
      <w:pPr>
        <w:rPr>
          <w:rFonts w:cs="Arial"/>
          <w:szCs w:val="20"/>
        </w:rPr>
      </w:pPr>
    </w:p>
    <w:p w14:paraId="6BF0A82B" w14:textId="277BF257" w:rsidR="00667A7F" w:rsidRPr="008E26A0" w:rsidRDefault="00667A7F" w:rsidP="00667A7F">
      <w:pPr>
        <w:rPr>
          <w:rFonts w:cs="Arial"/>
          <w:szCs w:val="20"/>
        </w:rPr>
      </w:pPr>
      <w:r>
        <w:rPr>
          <w:rFonts w:cs="Arial"/>
          <w:szCs w:val="20"/>
        </w:rPr>
        <w:t xml:space="preserve">Projektu se dodeli </w:t>
      </w:r>
      <w:r w:rsidR="008A1CF7">
        <w:rPr>
          <w:rFonts w:cs="Arial"/>
          <w:szCs w:val="20"/>
        </w:rPr>
        <w:t>1</w:t>
      </w:r>
      <w:r w:rsidR="009D4431">
        <w:rPr>
          <w:rFonts w:cs="Arial"/>
          <w:szCs w:val="20"/>
        </w:rPr>
        <w:t xml:space="preserve">5 točk v primeru, da 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do največ </w:t>
      </w:r>
      <w:r w:rsidR="00486EAE">
        <w:rPr>
          <w:rFonts w:cs="Arial"/>
          <w:szCs w:val="20"/>
        </w:rPr>
        <w:t>15</w:t>
      </w:r>
      <w:r w:rsidR="009D4431">
        <w:rPr>
          <w:rFonts w:cs="Arial"/>
          <w:szCs w:val="20"/>
        </w:rPr>
        <w:t xml:space="preserve"> minut</w:t>
      </w:r>
      <w:r w:rsidR="008A1CF7" w:rsidRPr="008A1CF7">
        <w:rPr>
          <w:rFonts w:cs="Arial"/>
          <w:szCs w:val="20"/>
        </w:rPr>
        <w:t>.</w:t>
      </w:r>
    </w:p>
    <w:p w14:paraId="2799A480" w14:textId="6737A9E7" w:rsidR="00C0549F" w:rsidRDefault="00C0549F" w:rsidP="00C0549F">
      <w:pPr>
        <w:rPr>
          <w:rFonts w:cs="Arial"/>
          <w:szCs w:val="20"/>
        </w:rPr>
      </w:pPr>
    </w:p>
    <w:p w14:paraId="44B6A033" w14:textId="01F74F9B" w:rsidR="009D4431" w:rsidRPr="008E26A0" w:rsidRDefault="00667A7F" w:rsidP="009D4431">
      <w:pPr>
        <w:rPr>
          <w:rFonts w:cs="Arial"/>
          <w:szCs w:val="20"/>
        </w:rPr>
      </w:pPr>
      <w:r>
        <w:rPr>
          <w:rFonts w:cs="Arial"/>
          <w:szCs w:val="20"/>
        </w:rPr>
        <w:t xml:space="preserve">Projektu se dodeli 10 točk v primeru, da </w:t>
      </w:r>
      <w:r w:rsidR="009D4431">
        <w:rPr>
          <w:rFonts w:cs="Arial"/>
          <w:szCs w:val="20"/>
        </w:rPr>
        <w:t xml:space="preserve">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od </w:t>
      </w:r>
      <w:r w:rsidR="00486EAE">
        <w:rPr>
          <w:rFonts w:cs="Arial"/>
          <w:szCs w:val="20"/>
        </w:rPr>
        <w:t>15</w:t>
      </w:r>
      <w:r w:rsidR="009D4431">
        <w:rPr>
          <w:rFonts w:cs="Arial"/>
          <w:szCs w:val="20"/>
        </w:rPr>
        <w:t xml:space="preserve"> minut do največ </w:t>
      </w:r>
      <w:r w:rsidR="00EB4F32">
        <w:rPr>
          <w:rFonts w:cs="Arial"/>
          <w:szCs w:val="20"/>
        </w:rPr>
        <w:t>4</w:t>
      </w:r>
      <w:r w:rsidR="00486EAE">
        <w:rPr>
          <w:rFonts w:cs="Arial"/>
          <w:szCs w:val="20"/>
        </w:rPr>
        <w:t>0</w:t>
      </w:r>
      <w:r w:rsidR="009D4431">
        <w:rPr>
          <w:rFonts w:cs="Arial"/>
          <w:szCs w:val="20"/>
        </w:rPr>
        <w:t xml:space="preserve"> min</w:t>
      </w:r>
      <w:r w:rsidR="00421076">
        <w:rPr>
          <w:rFonts w:cs="Arial"/>
          <w:szCs w:val="20"/>
        </w:rPr>
        <w:t>ut</w:t>
      </w:r>
      <w:r w:rsidR="009D4431" w:rsidRPr="008A1CF7">
        <w:rPr>
          <w:rFonts w:cs="Arial"/>
          <w:szCs w:val="20"/>
        </w:rPr>
        <w:t>.</w:t>
      </w:r>
    </w:p>
    <w:p w14:paraId="1F9D2642" w14:textId="5F75C941" w:rsidR="00667A7F" w:rsidRDefault="00667A7F" w:rsidP="00C0549F">
      <w:pPr>
        <w:rPr>
          <w:rFonts w:cs="Arial"/>
          <w:szCs w:val="20"/>
        </w:rPr>
      </w:pPr>
    </w:p>
    <w:p w14:paraId="42930006" w14:textId="638BD50C" w:rsidR="00486EAE" w:rsidRPr="008E26A0" w:rsidRDefault="00667A7F" w:rsidP="00486EAE">
      <w:pPr>
        <w:rPr>
          <w:rFonts w:cs="Arial"/>
          <w:szCs w:val="20"/>
        </w:rPr>
      </w:pPr>
      <w:r>
        <w:rPr>
          <w:rFonts w:cs="Arial"/>
          <w:szCs w:val="20"/>
        </w:rPr>
        <w:t xml:space="preserve">Projektu se dodeli 5 točk v primeru, </w:t>
      </w:r>
      <w:r w:rsidR="00486EAE">
        <w:rPr>
          <w:rFonts w:cs="Arial"/>
          <w:szCs w:val="20"/>
        </w:rPr>
        <w:t xml:space="preserve">da je </w:t>
      </w:r>
      <w:r w:rsidR="00486EAE" w:rsidRPr="009D4431">
        <w:rPr>
          <w:rFonts w:cs="Arial"/>
          <w:szCs w:val="20"/>
        </w:rPr>
        <w:t>povprečni</w:t>
      </w:r>
      <w:r w:rsidR="00486EAE">
        <w:rPr>
          <w:rFonts w:cs="Arial"/>
          <w:szCs w:val="20"/>
        </w:rPr>
        <w:t xml:space="preserve"> potovalni čas</w:t>
      </w:r>
      <w:r w:rsidR="00486EAE" w:rsidRPr="009D4431">
        <w:rPr>
          <w:rFonts w:cs="Arial"/>
          <w:szCs w:val="20"/>
        </w:rPr>
        <w:t xml:space="preserve"> </w:t>
      </w:r>
      <w:r w:rsidR="008424B9">
        <w:rPr>
          <w:rFonts w:cs="Arial"/>
          <w:szCs w:val="20"/>
        </w:rPr>
        <w:t xml:space="preserve">v okviru </w:t>
      </w:r>
      <w:r w:rsidR="00486EAE">
        <w:rPr>
          <w:rFonts w:cs="Arial"/>
          <w:szCs w:val="20"/>
        </w:rPr>
        <w:t>občine, kjer se projekt izvaja,</w:t>
      </w:r>
      <w:r w:rsidR="00486EAE" w:rsidRPr="009D4431">
        <w:rPr>
          <w:rFonts w:cs="Arial"/>
          <w:szCs w:val="20"/>
        </w:rPr>
        <w:t xml:space="preserve"> do najbližjega priključka na avtocesto oziroma hitro cesto</w:t>
      </w:r>
      <w:r w:rsidR="00486EAE">
        <w:rPr>
          <w:rFonts w:cs="Arial"/>
          <w:szCs w:val="20"/>
        </w:rPr>
        <w:t>,</w:t>
      </w:r>
      <w:r w:rsidR="00486EAE" w:rsidRPr="009D4431">
        <w:rPr>
          <w:rFonts w:cs="Arial"/>
          <w:szCs w:val="20"/>
        </w:rPr>
        <w:t xml:space="preserve"> </w:t>
      </w:r>
      <w:r w:rsidR="00486EAE">
        <w:rPr>
          <w:rFonts w:cs="Arial"/>
          <w:szCs w:val="20"/>
        </w:rPr>
        <w:t xml:space="preserve">od </w:t>
      </w:r>
      <w:r w:rsidR="00EB4F32">
        <w:rPr>
          <w:rFonts w:cs="Arial"/>
          <w:szCs w:val="20"/>
        </w:rPr>
        <w:t>4</w:t>
      </w:r>
      <w:r w:rsidR="00486EAE">
        <w:rPr>
          <w:rFonts w:cs="Arial"/>
          <w:szCs w:val="20"/>
        </w:rPr>
        <w:t xml:space="preserve">0 minut do največ </w:t>
      </w:r>
      <w:r w:rsidR="00307B5C">
        <w:rPr>
          <w:rFonts w:cs="Arial"/>
          <w:szCs w:val="20"/>
        </w:rPr>
        <w:t>7</w:t>
      </w:r>
      <w:r w:rsidR="00486EAE">
        <w:rPr>
          <w:rFonts w:cs="Arial"/>
          <w:szCs w:val="20"/>
        </w:rPr>
        <w:t>0 min</w:t>
      </w:r>
      <w:r w:rsidR="00421076">
        <w:rPr>
          <w:rFonts w:cs="Arial"/>
          <w:szCs w:val="20"/>
        </w:rPr>
        <w:t>ut</w:t>
      </w:r>
      <w:r w:rsidR="00486EAE" w:rsidRPr="008A1CF7">
        <w:rPr>
          <w:rFonts w:cs="Arial"/>
          <w:szCs w:val="20"/>
        </w:rPr>
        <w:t>.</w:t>
      </w:r>
    </w:p>
    <w:p w14:paraId="6CE261FC" w14:textId="0C375A61" w:rsidR="009D4431" w:rsidRDefault="009D4431" w:rsidP="00C0549F">
      <w:pPr>
        <w:rPr>
          <w:rFonts w:cs="Arial"/>
          <w:szCs w:val="20"/>
        </w:rPr>
      </w:pPr>
    </w:p>
    <w:p w14:paraId="0E216272" w14:textId="3DBBD257" w:rsidR="009D4431" w:rsidRPr="00AB3562" w:rsidRDefault="00320FCE" w:rsidP="00C0549F">
      <w:pPr>
        <w:rPr>
          <w:rFonts w:cs="Arial"/>
          <w:szCs w:val="20"/>
        </w:rPr>
      </w:pPr>
      <w:r>
        <w:rPr>
          <w:rFonts w:cs="Arial"/>
          <w:szCs w:val="20"/>
        </w:rPr>
        <w:t>M</w:t>
      </w:r>
      <w:r w:rsidR="009D4431">
        <w:rPr>
          <w:rFonts w:cs="Arial"/>
          <w:szCs w:val="20"/>
        </w:rPr>
        <w:t>erilo</w:t>
      </w:r>
      <w:r>
        <w:rPr>
          <w:rFonts w:cs="Arial"/>
          <w:szCs w:val="20"/>
        </w:rPr>
        <w:t xml:space="preserve"> 5</w:t>
      </w:r>
      <w:r w:rsidR="009D4431">
        <w:rPr>
          <w:rFonts w:cs="Arial"/>
          <w:szCs w:val="20"/>
        </w:rPr>
        <w:t xml:space="preserve"> se presoja na podlagi Priloge </w:t>
      </w:r>
      <w:r w:rsidR="00F70318">
        <w:rPr>
          <w:rFonts w:cs="Arial"/>
          <w:szCs w:val="20"/>
        </w:rPr>
        <w:t>6</w:t>
      </w:r>
      <w:r w:rsidR="009D4431">
        <w:rPr>
          <w:rFonts w:cs="Arial"/>
          <w:szCs w:val="20"/>
        </w:rPr>
        <w:t xml:space="preserve"> razpisne dokumentacije »</w:t>
      </w:r>
      <w:r w:rsidR="009D4431" w:rsidRPr="009D4431">
        <w:rPr>
          <w:rFonts w:cs="Arial"/>
          <w:szCs w:val="20"/>
        </w:rPr>
        <w:t>Projektna naloga: Povprečna dostopnost do najbližjega priključka na avtocesto ali hitro cesto po občinah Republike Slovenije v letu 2015</w:t>
      </w:r>
      <w:r w:rsidR="009D4431">
        <w:rPr>
          <w:rFonts w:cs="Arial"/>
          <w:szCs w:val="20"/>
        </w:rPr>
        <w:t xml:space="preserve">« oz. priloge A1 navedene projektne naloge (stolpec 3: </w:t>
      </w:r>
      <w:r w:rsidR="009D4431" w:rsidRPr="009D4431">
        <w:rPr>
          <w:rFonts w:cs="Arial"/>
          <w:szCs w:val="20"/>
        </w:rPr>
        <w:t>Povprečni potovalni čas z</w:t>
      </w:r>
      <w:r w:rsidR="009D4431">
        <w:rPr>
          <w:rFonts w:cs="Arial"/>
          <w:szCs w:val="20"/>
        </w:rPr>
        <w:t xml:space="preserve"> lokacij stavb v </w:t>
      </w:r>
      <w:r w:rsidR="009D4431" w:rsidRPr="00AB3562">
        <w:rPr>
          <w:rFonts w:cs="Arial"/>
          <w:szCs w:val="20"/>
        </w:rPr>
        <w:t>občini (minute)).</w:t>
      </w:r>
    </w:p>
    <w:p w14:paraId="1B36EFB7" w14:textId="74749704" w:rsidR="00AD6452" w:rsidRPr="00AB3562" w:rsidRDefault="00AD6452">
      <w:pPr>
        <w:jc w:val="left"/>
        <w:rPr>
          <w:rFonts w:cs="Arial"/>
          <w:b/>
          <w:szCs w:val="20"/>
        </w:rPr>
      </w:pPr>
    </w:p>
    <w:p w14:paraId="60BB1FB4" w14:textId="046B819F" w:rsidR="00C0549F" w:rsidRPr="00AB3562" w:rsidRDefault="00C0549F" w:rsidP="00C0549F">
      <w:pPr>
        <w:rPr>
          <w:rFonts w:cs="Arial"/>
          <w:b/>
          <w:szCs w:val="20"/>
        </w:rPr>
      </w:pPr>
      <w:r w:rsidRPr="00AB3562">
        <w:rPr>
          <w:rFonts w:cs="Arial"/>
          <w:b/>
          <w:szCs w:val="20"/>
        </w:rPr>
        <w:t>Merilo</w:t>
      </w:r>
      <w:r w:rsidR="0049569E" w:rsidRPr="00AB3562">
        <w:rPr>
          <w:rFonts w:cs="Arial"/>
          <w:b/>
          <w:szCs w:val="20"/>
        </w:rPr>
        <w:t xml:space="preserve"> 6</w:t>
      </w:r>
      <w:r w:rsidRPr="00AB3562">
        <w:rPr>
          <w:rFonts w:cs="Arial"/>
          <w:b/>
          <w:szCs w:val="20"/>
        </w:rPr>
        <w:t>: Specializacija EPC</w:t>
      </w:r>
      <w:r w:rsidR="002D1A6D" w:rsidRPr="00AB3562">
        <w:rPr>
          <w:rFonts w:cs="Arial"/>
          <w:b/>
          <w:szCs w:val="20"/>
        </w:rPr>
        <w:t>, ki je predmet vloge na javni razpis</w:t>
      </w:r>
      <w:r w:rsidR="004525D9" w:rsidRPr="00AB3562">
        <w:rPr>
          <w:rFonts w:cs="Arial"/>
          <w:b/>
          <w:szCs w:val="20"/>
        </w:rPr>
        <w:t xml:space="preserve"> </w:t>
      </w:r>
      <w:r w:rsidR="002D1A6D" w:rsidRPr="00AB3562">
        <w:rPr>
          <w:rFonts w:cs="Arial"/>
          <w:b/>
          <w:szCs w:val="20"/>
        </w:rPr>
        <w:t>(</w:t>
      </w:r>
      <w:r w:rsidR="003940FA" w:rsidRPr="00AB3562">
        <w:rPr>
          <w:rFonts w:cs="Arial"/>
          <w:b/>
          <w:szCs w:val="20"/>
        </w:rPr>
        <w:t>1</w:t>
      </w:r>
      <w:r w:rsidR="009D1D66" w:rsidRPr="00AB3562">
        <w:rPr>
          <w:rFonts w:cs="Arial"/>
          <w:b/>
          <w:szCs w:val="20"/>
        </w:rPr>
        <w:t>5</w:t>
      </w:r>
      <w:r w:rsidR="002D1A6D" w:rsidRPr="00AB3562">
        <w:rPr>
          <w:rFonts w:cs="Arial"/>
          <w:b/>
          <w:szCs w:val="20"/>
        </w:rPr>
        <w:t xml:space="preserve"> točk)</w:t>
      </w:r>
    </w:p>
    <w:p w14:paraId="05BC20B9" w14:textId="77777777" w:rsidR="00C0549F" w:rsidRPr="00AB3562" w:rsidRDefault="00C0549F" w:rsidP="00C0549F">
      <w:pPr>
        <w:rPr>
          <w:rFonts w:cs="Arial"/>
          <w:szCs w:val="20"/>
        </w:rPr>
      </w:pPr>
    </w:p>
    <w:p w14:paraId="48949F24" w14:textId="7F63554B" w:rsidR="00C0549F" w:rsidRPr="00AB3562" w:rsidRDefault="002D1A6D" w:rsidP="00C0549F">
      <w:pPr>
        <w:rPr>
          <w:rFonts w:cs="Arial"/>
          <w:szCs w:val="20"/>
        </w:rPr>
      </w:pPr>
      <w:r w:rsidRPr="00AB3562">
        <w:rPr>
          <w:rFonts w:cs="Arial"/>
          <w:szCs w:val="20"/>
        </w:rPr>
        <w:t xml:space="preserve">Projektu se dodeli </w:t>
      </w:r>
      <w:r w:rsidR="003940FA" w:rsidRPr="00AB3562">
        <w:rPr>
          <w:rFonts w:cs="Arial"/>
          <w:szCs w:val="20"/>
        </w:rPr>
        <w:t>1</w:t>
      </w:r>
      <w:r w:rsidR="009D1D66" w:rsidRPr="00AB3562">
        <w:rPr>
          <w:rFonts w:cs="Arial"/>
          <w:szCs w:val="20"/>
        </w:rPr>
        <w:t>5</w:t>
      </w:r>
      <w:r w:rsidRPr="00AB3562">
        <w:rPr>
          <w:rFonts w:cs="Arial"/>
          <w:szCs w:val="20"/>
        </w:rPr>
        <w:t xml:space="preserve"> točk v primeru, da se p</w:t>
      </w:r>
      <w:r w:rsidR="00C0549F" w:rsidRPr="00AB3562">
        <w:rPr>
          <w:rFonts w:cs="Arial"/>
          <w:szCs w:val="20"/>
        </w:rPr>
        <w:t>rojekt izvaja v EPC, ki je izrazito specializirana (npr. avtomobilska ind</w:t>
      </w:r>
      <w:r w:rsidR="000A42B3" w:rsidRPr="00AB3562">
        <w:rPr>
          <w:rFonts w:cs="Arial"/>
          <w:szCs w:val="20"/>
        </w:rPr>
        <w:t>ustrija, elektronika, ipd.)</w:t>
      </w:r>
      <w:r w:rsidR="00C0549F" w:rsidRPr="00AB3562">
        <w:rPr>
          <w:rFonts w:cs="Arial"/>
          <w:szCs w:val="20"/>
        </w:rPr>
        <w:t>.</w:t>
      </w:r>
    </w:p>
    <w:p w14:paraId="78CC62D1" w14:textId="4BE3D5A4" w:rsidR="000A42B3" w:rsidRPr="00AB3562" w:rsidRDefault="000A42B3" w:rsidP="00C0549F">
      <w:pPr>
        <w:rPr>
          <w:rFonts w:cs="Arial"/>
          <w:szCs w:val="20"/>
        </w:rPr>
      </w:pPr>
    </w:p>
    <w:p w14:paraId="45B29BD3" w14:textId="37976AB2" w:rsidR="00DA29E7" w:rsidRPr="00DA29E7" w:rsidRDefault="000A42B3" w:rsidP="00C0549F">
      <w:pPr>
        <w:rPr>
          <w:rFonts w:cs="Arial"/>
          <w:szCs w:val="20"/>
        </w:rPr>
      </w:pPr>
      <w:r w:rsidRPr="00AB3562">
        <w:rPr>
          <w:rFonts w:cs="Arial"/>
          <w:szCs w:val="20"/>
        </w:rPr>
        <w:t>Merilo 6 se presoja na podlagi standardne klasifikacije dejavnosti</w:t>
      </w:r>
      <w:r w:rsidR="00DA29E7" w:rsidRPr="00AB3562">
        <w:rPr>
          <w:rFonts w:cs="Arial"/>
          <w:szCs w:val="20"/>
        </w:rPr>
        <w:t xml:space="preserve"> (v nadaljnjem besedilu: SKD)</w:t>
      </w:r>
      <w:r w:rsidRPr="00AB3562">
        <w:rPr>
          <w:rFonts w:cs="Arial"/>
          <w:szCs w:val="20"/>
        </w:rPr>
        <w:t xml:space="preserve"> </w:t>
      </w:r>
      <w:r w:rsidR="00026841" w:rsidRPr="00AB3562">
        <w:rPr>
          <w:rFonts w:cs="Arial"/>
          <w:szCs w:val="20"/>
        </w:rPr>
        <w:t xml:space="preserve">obstoječih </w:t>
      </w:r>
      <w:r w:rsidRPr="00AB3562">
        <w:rPr>
          <w:rFonts w:cs="Arial"/>
          <w:szCs w:val="20"/>
        </w:rPr>
        <w:t>podjetij v EPC</w:t>
      </w:r>
      <w:r w:rsidR="00D94851" w:rsidRPr="00AB3562">
        <w:rPr>
          <w:rFonts w:cs="Arial"/>
          <w:szCs w:val="20"/>
        </w:rPr>
        <w:t xml:space="preserve"> </w:t>
      </w:r>
      <w:r w:rsidR="00DA29E7" w:rsidRPr="00AB3562">
        <w:rPr>
          <w:rFonts w:cs="Arial"/>
          <w:szCs w:val="20"/>
        </w:rPr>
        <w:t xml:space="preserve">ter na podlagi pisne utemeljitve prijavitelja. </w:t>
      </w:r>
      <w:r w:rsidR="00026841" w:rsidRPr="00AB3562">
        <w:rPr>
          <w:rFonts w:cs="Arial"/>
          <w:szCs w:val="20"/>
        </w:rPr>
        <w:t>Podatki o podjetjih morajo i</w:t>
      </w:r>
      <w:r w:rsidR="00F772A3" w:rsidRPr="00AB3562">
        <w:rPr>
          <w:rFonts w:cs="Arial"/>
          <w:szCs w:val="20"/>
        </w:rPr>
        <w:t xml:space="preserve">zhajati iz </w:t>
      </w:r>
      <w:r w:rsidR="009C1D85" w:rsidRPr="00AB3562">
        <w:rPr>
          <w:rFonts w:cs="Arial"/>
          <w:szCs w:val="20"/>
        </w:rPr>
        <w:t>vloge</w:t>
      </w:r>
      <w:r w:rsidR="00F772A3" w:rsidRPr="00AB3562">
        <w:rPr>
          <w:rFonts w:cs="Arial"/>
          <w:szCs w:val="20"/>
        </w:rPr>
        <w:t xml:space="preserve">, pri čemer se </w:t>
      </w:r>
      <w:r w:rsidR="00026841" w:rsidRPr="00AB3562">
        <w:rPr>
          <w:rFonts w:cs="Arial"/>
          <w:szCs w:val="20"/>
        </w:rPr>
        <w:t>navede zgolj tista SKD dejavnost,</w:t>
      </w:r>
      <w:r w:rsidR="00F772A3" w:rsidRPr="00AB3562">
        <w:rPr>
          <w:rFonts w:cs="Arial"/>
          <w:szCs w:val="20"/>
        </w:rPr>
        <w:t xml:space="preserve"> ki jo podjetje dejansko izvaja v EPC (ne samo, da je registrirano za </w:t>
      </w:r>
      <w:r w:rsidR="008C7945" w:rsidRPr="00AB3562">
        <w:rPr>
          <w:rFonts w:cs="Arial"/>
          <w:szCs w:val="20"/>
        </w:rPr>
        <w:t>neko</w:t>
      </w:r>
      <w:r w:rsidR="00F772A3" w:rsidRPr="00AB3562">
        <w:rPr>
          <w:rFonts w:cs="Arial"/>
          <w:szCs w:val="20"/>
        </w:rPr>
        <w:t xml:space="preserve"> dejavnost, </w:t>
      </w:r>
      <w:r w:rsidR="008C7945" w:rsidRPr="00AB3562">
        <w:rPr>
          <w:rFonts w:cs="Arial"/>
          <w:szCs w:val="20"/>
        </w:rPr>
        <w:t>temveč</w:t>
      </w:r>
      <w:r w:rsidR="00F772A3" w:rsidRPr="00AB3562">
        <w:rPr>
          <w:rFonts w:cs="Arial"/>
          <w:szCs w:val="20"/>
        </w:rPr>
        <w:t xml:space="preserve"> mora</w:t>
      </w:r>
      <w:r w:rsidR="008C7945" w:rsidRPr="00AB3562">
        <w:rPr>
          <w:rFonts w:cs="Arial"/>
          <w:szCs w:val="20"/>
        </w:rPr>
        <w:t xml:space="preserve"> to dejavnost</w:t>
      </w:r>
      <w:r w:rsidR="00F772A3" w:rsidRPr="00AB3562">
        <w:rPr>
          <w:rFonts w:cs="Arial"/>
          <w:szCs w:val="20"/>
        </w:rPr>
        <w:t xml:space="preserve"> tudi izvajati na območju EPC) in</w:t>
      </w:r>
      <w:r w:rsidR="00026841" w:rsidRPr="00AB3562">
        <w:rPr>
          <w:rFonts w:cs="Arial"/>
          <w:szCs w:val="20"/>
        </w:rPr>
        <w:t xml:space="preserve"> ki</w:t>
      </w:r>
      <w:r w:rsidR="00F772A3" w:rsidRPr="00AB3562">
        <w:rPr>
          <w:rFonts w:cs="Arial"/>
          <w:szCs w:val="20"/>
        </w:rPr>
        <w:t xml:space="preserve"> omogoča presojo specializacije EPC</w:t>
      </w:r>
      <w:r w:rsidR="00026841" w:rsidRPr="00AB3562">
        <w:rPr>
          <w:rFonts w:cs="Arial"/>
          <w:szCs w:val="20"/>
        </w:rPr>
        <w:t>, hkrati pa mora prijavitelj specializacijo podjetij ustrezno pisno utemeljiti (</w:t>
      </w:r>
      <w:r w:rsidR="005F5E8A" w:rsidRPr="00AB3562">
        <w:rPr>
          <w:rFonts w:cs="Arial"/>
          <w:szCs w:val="20"/>
        </w:rPr>
        <w:t>prijavni obrazec</w:t>
      </w:r>
      <w:r w:rsidR="00026841" w:rsidRPr="00AB3562">
        <w:rPr>
          <w:rFonts w:cs="Arial"/>
          <w:szCs w:val="20"/>
        </w:rPr>
        <w:t>).</w:t>
      </w:r>
    </w:p>
    <w:p w14:paraId="5E7C2440" w14:textId="77777777" w:rsidR="00DA29E7" w:rsidRPr="00DA29E7" w:rsidRDefault="00DA29E7" w:rsidP="00C0549F">
      <w:pPr>
        <w:rPr>
          <w:rFonts w:cs="Arial"/>
          <w:szCs w:val="20"/>
        </w:rPr>
      </w:pPr>
    </w:p>
    <w:p w14:paraId="7E87DCBA" w14:textId="388482FF" w:rsidR="000A42B3" w:rsidRDefault="000A42B3" w:rsidP="00C0549F">
      <w:pPr>
        <w:rPr>
          <w:rFonts w:cs="Arial"/>
          <w:szCs w:val="20"/>
        </w:rPr>
      </w:pPr>
      <w:r w:rsidRPr="00DA29E7">
        <w:rPr>
          <w:rFonts w:cs="Arial"/>
          <w:szCs w:val="20"/>
        </w:rPr>
        <w:t xml:space="preserve">10 točk </w:t>
      </w:r>
      <w:r w:rsidR="00DA29E7" w:rsidRPr="00DA29E7">
        <w:rPr>
          <w:rFonts w:cs="Arial"/>
          <w:szCs w:val="20"/>
        </w:rPr>
        <w:t xml:space="preserve">se </w:t>
      </w:r>
      <w:r w:rsidRPr="00DA29E7">
        <w:rPr>
          <w:rFonts w:cs="Arial"/>
          <w:szCs w:val="20"/>
        </w:rPr>
        <w:t xml:space="preserve">dodeli le v primeru, da najmanj 60 % podjetij, ki zasedajo EPC, </w:t>
      </w:r>
      <w:r w:rsidR="00F772A3">
        <w:rPr>
          <w:rFonts w:cs="Arial"/>
          <w:szCs w:val="20"/>
        </w:rPr>
        <w:t xml:space="preserve">izvaja podjetniško dejavnost v okviru enake </w:t>
      </w:r>
      <w:r w:rsidR="00DA29E7" w:rsidRPr="00DA29E7">
        <w:rPr>
          <w:rFonts w:cs="Arial"/>
          <w:szCs w:val="20"/>
        </w:rPr>
        <w:t xml:space="preserve">SKD (bodisi na ravni glavne dejavnosti, bodisi na ravni katere od </w:t>
      </w:r>
      <w:r w:rsidR="00A515AB">
        <w:rPr>
          <w:rFonts w:cs="Arial"/>
          <w:szCs w:val="20"/>
        </w:rPr>
        <w:t xml:space="preserve">njihove registrirane </w:t>
      </w:r>
      <w:proofErr w:type="spellStart"/>
      <w:r w:rsidR="00DA29E7" w:rsidRPr="00DA29E7">
        <w:rPr>
          <w:rFonts w:cs="Arial"/>
          <w:szCs w:val="20"/>
        </w:rPr>
        <w:t>poddejavnosti</w:t>
      </w:r>
      <w:proofErr w:type="spellEnd"/>
      <w:r w:rsidR="00DA29E7" w:rsidRPr="00DA29E7">
        <w:rPr>
          <w:rFonts w:cs="Arial"/>
          <w:szCs w:val="20"/>
        </w:rPr>
        <w:t>)</w:t>
      </w:r>
      <w:r w:rsidRPr="00DA29E7">
        <w:rPr>
          <w:rFonts w:cs="Arial"/>
          <w:szCs w:val="20"/>
        </w:rPr>
        <w:t>.</w:t>
      </w:r>
    </w:p>
    <w:p w14:paraId="20B185D8" w14:textId="77777777" w:rsidR="00AF2CDA" w:rsidRDefault="00AF2CDA" w:rsidP="00C0549F">
      <w:pPr>
        <w:rPr>
          <w:rFonts w:cs="Arial"/>
          <w:b/>
          <w:szCs w:val="20"/>
        </w:rPr>
      </w:pPr>
    </w:p>
    <w:p w14:paraId="23412CE6" w14:textId="77777777" w:rsidR="00755FD5" w:rsidRDefault="00755FD5" w:rsidP="00C0549F">
      <w:pPr>
        <w:rPr>
          <w:rFonts w:cs="Arial"/>
          <w:b/>
          <w:szCs w:val="20"/>
        </w:rPr>
      </w:pPr>
    </w:p>
    <w:p w14:paraId="6B3144B6" w14:textId="77777777" w:rsidR="00755FD5" w:rsidRDefault="00755FD5" w:rsidP="00C0549F">
      <w:pPr>
        <w:rPr>
          <w:rFonts w:cs="Arial"/>
          <w:b/>
          <w:szCs w:val="20"/>
        </w:rPr>
      </w:pPr>
    </w:p>
    <w:p w14:paraId="197C54F7" w14:textId="77777777" w:rsidR="00755FD5" w:rsidRDefault="00755FD5" w:rsidP="00C0549F">
      <w:pPr>
        <w:rPr>
          <w:rFonts w:cs="Arial"/>
          <w:b/>
          <w:szCs w:val="20"/>
        </w:rPr>
      </w:pPr>
    </w:p>
    <w:p w14:paraId="7A4CC68D" w14:textId="161AB41C" w:rsidR="00C0549F" w:rsidRPr="008E26A0" w:rsidRDefault="00C0549F" w:rsidP="00C0549F">
      <w:pPr>
        <w:rPr>
          <w:rFonts w:cs="Arial"/>
          <w:b/>
          <w:szCs w:val="20"/>
        </w:rPr>
      </w:pPr>
      <w:r>
        <w:rPr>
          <w:rFonts w:cs="Arial"/>
          <w:b/>
          <w:szCs w:val="20"/>
        </w:rPr>
        <w:lastRenderedPageBreak/>
        <w:t>Merilo</w:t>
      </w:r>
      <w:r w:rsidR="002D1A6D">
        <w:rPr>
          <w:rFonts w:cs="Arial"/>
          <w:b/>
          <w:szCs w:val="20"/>
        </w:rPr>
        <w:t xml:space="preserve"> 7</w:t>
      </w:r>
      <w:r>
        <w:rPr>
          <w:rFonts w:cs="Arial"/>
          <w:b/>
          <w:szCs w:val="20"/>
        </w:rPr>
        <w:t>:</w:t>
      </w:r>
      <w:r w:rsidRPr="008E26A0">
        <w:rPr>
          <w:rFonts w:cs="Arial"/>
          <w:b/>
          <w:szCs w:val="20"/>
        </w:rPr>
        <w:t xml:space="preserve"> Okolje, trajnostna naravnanost projekta</w:t>
      </w:r>
      <w:r w:rsidR="002D1A6D">
        <w:rPr>
          <w:rFonts w:cs="Arial"/>
          <w:b/>
          <w:szCs w:val="20"/>
        </w:rPr>
        <w:t>, ki je predmet vloge na javni razpis (</w:t>
      </w:r>
      <w:r w:rsidR="005379F6">
        <w:rPr>
          <w:rFonts w:cs="Arial"/>
          <w:b/>
          <w:szCs w:val="20"/>
        </w:rPr>
        <w:t>10</w:t>
      </w:r>
      <w:r w:rsidR="002D1A6D">
        <w:rPr>
          <w:rFonts w:cs="Arial"/>
          <w:b/>
          <w:szCs w:val="20"/>
        </w:rPr>
        <w:t xml:space="preserve"> točk)</w:t>
      </w:r>
    </w:p>
    <w:p w14:paraId="0194B0F0" w14:textId="62D30D73" w:rsidR="00C0549F" w:rsidRDefault="00C0549F" w:rsidP="00C0549F">
      <w:pPr>
        <w:rPr>
          <w:rFonts w:cs="Arial"/>
          <w:szCs w:val="20"/>
        </w:rPr>
      </w:pPr>
    </w:p>
    <w:p w14:paraId="4054A4B4" w14:textId="4018CC01" w:rsidR="00C0549F" w:rsidRDefault="00C0549F" w:rsidP="00C0549F">
      <w:pPr>
        <w:rPr>
          <w:rFonts w:cs="Arial"/>
          <w:szCs w:val="20"/>
        </w:rPr>
      </w:pPr>
      <w:r w:rsidRPr="008E26A0">
        <w:rPr>
          <w:rFonts w:cs="Arial"/>
          <w:szCs w:val="20"/>
        </w:rPr>
        <w:t>Projekt</w:t>
      </w:r>
      <w:r w:rsidR="005379F6">
        <w:rPr>
          <w:rFonts w:cs="Arial"/>
          <w:szCs w:val="20"/>
        </w:rPr>
        <w:t>u, ki je predmet vloge na javni razpis,</w:t>
      </w:r>
      <w:r w:rsidRPr="008E26A0">
        <w:rPr>
          <w:rFonts w:cs="Arial"/>
          <w:szCs w:val="20"/>
        </w:rPr>
        <w:t xml:space="preserve"> </w:t>
      </w:r>
      <w:r w:rsidR="005379F6">
        <w:rPr>
          <w:rFonts w:cs="Arial"/>
          <w:szCs w:val="20"/>
        </w:rPr>
        <w:t>se dodeli 10 točk v primeru, da je v okviru projekta</w:t>
      </w:r>
      <w:r w:rsidR="005379F6" w:rsidRPr="008E26A0">
        <w:rPr>
          <w:rFonts w:cs="Arial"/>
          <w:szCs w:val="20"/>
        </w:rPr>
        <w:t xml:space="preserve"> </w:t>
      </w:r>
      <w:r w:rsidRPr="008E26A0">
        <w:rPr>
          <w:rFonts w:cs="Arial"/>
          <w:szCs w:val="20"/>
        </w:rPr>
        <w:t>predvide</w:t>
      </w:r>
      <w:r w:rsidR="005379F6">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več kot 10 </w:t>
      </w:r>
      <w:r w:rsidRPr="008E26A0">
        <w:rPr>
          <w:rFonts w:cs="Arial"/>
          <w:szCs w:val="20"/>
        </w:rPr>
        <w:t>ukrepov</w:t>
      </w:r>
      <w:r>
        <w:rPr>
          <w:rFonts w:cs="Arial"/>
          <w:szCs w:val="20"/>
        </w:rPr>
        <w:t xml:space="preserve"> v vrednosti več kot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5EF70CC8" w14:textId="77777777" w:rsidR="00AE6AA2" w:rsidRDefault="00AE6AA2" w:rsidP="00C0549F">
      <w:pPr>
        <w:rPr>
          <w:rFonts w:cs="Arial"/>
          <w:szCs w:val="20"/>
        </w:rPr>
      </w:pPr>
    </w:p>
    <w:p w14:paraId="7409A0B7" w14:textId="6558BDCA" w:rsidR="005379F6" w:rsidRDefault="005379F6" w:rsidP="005379F6">
      <w:pPr>
        <w:rPr>
          <w:rFonts w:cs="Arial"/>
          <w:szCs w:val="20"/>
        </w:rPr>
      </w:pPr>
      <w:r w:rsidRPr="008E26A0">
        <w:rPr>
          <w:rFonts w:cs="Arial"/>
          <w:szCs w:val="20"/>
        </w:rPr>
        <w:t>Projekt</w:t>
      </w:r>
      <w:r>
        <w:rPr>
          <w:rFonts w:cs="Arial"/>
          <w:szCs w:val="20"/>
        </w:rPr>
        <w:t>u, ki je predmet vloge na javni razpis,</w:t>
      </w:r>
      <w:r w:rsidRPr="008E26A0">
        <w:rPr>
          <w:rFonts w:cs="Arial"/>
          <w:szCs w:val="20"/>
        </w:rPr>
        <w:t xml:space="preserve"> </w:t>
      </w:r>
      <w:r>
        <w:rPr>
          <w:rFonts w:cs="Arial"/>
          <w:szCs w:val="20"/>
        </w:rPr>
        <w:t>se dodeli 5 točk v primeru, da je v okviru projekta</w:t>
      </w:r>
      <w:r w:rsidRPr="008E26A0">
        <w:rPr>
          <w:rFonts w:cs="Arial"/>
          <w:szCs w:val="20"/>
        </w:rPr>
        <w:t xml:space="preserve"> predvide</w:t>
      </w:r>
      <w:r>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od 5 do 10 </w:t>
      </w:r>
      <w:r w:rsidRPr="008E26A0">
        <w:rPr>
          <w:rFonts w:cs="Arial"/>
          <w:szCs w:val="20"/>
        </w:rPr>
        <w:t>ukrepov</w:t>
      </w:r>
      <w:r>
        <w:rPr>
          <w:rFonts w:cs="Arial"/>
          <w:szCs w:val="20"/>
        </w:rPr>
        <w:t xml:space="preserve"> v vrednosti od 10 % do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1875D6C3" w14:textId="2F537667" w:rsidR="00A504CC" w:rsidRDefault="00A504CC" w:rsidP="005379F6">
      <w:pPr>
        <w:rPr>
          <w:rFonts w:cs="Arial"/>
          <w:szCs w:val="20"/>
        </w:rPr>
      </w:pPr>
    </w:p>
    <w:p w14:paraId="2FF21E91" w14:textId="54AD67C5" w:rsidR="00A504CC" w:rsidRPr="008E26A0" w:rsidRDefault="00A504CC" w:rsidP="005379F6">
      <w:pPr>
        <w:rPr>
          <w:rFonts w:cs="Arial"/>
          <w:szCs w:val="20"/>
        </w:rPr>
      </w:pPr>
      <w:r>
        <w:rPr>
          <w:rFonts w:cs="Arial"/>
          <w:szCs w:val="20"/>
        </w:rPr>
        <w:t xml:space="preserve">Ukrepi so navedeni v poglavju 9.2 in 9.3 razpisne dokumentacije. Prijavitelj lahko izvede tudi druge ukrepe, ki v razpisni dokumentaciji niso predvideni, se pa nanašajo na trajnostno naravnanost projekta in/ali zeleno oz. modro infrastrukturo. </w:t>
      </w:r>
    </w:p>
    <w:p w14:paraId="56603985" w14:textId="6FC32374" w:rsidR="00C0549F" w:rsidRPr="00545CD0" w:rsidRDefault="00C0549F" w:rsidP="00E42794">
      <w:pPr>
        <w:pStyle w:val="Slog8"/>
        <w:numPr>
          <w:ilvl w:val="0"/>
          <w:numId w:val="0"/>
        </w:numPr>
        <w:rPr>
          <w:rStyle w:val="FontStyle53"/>
          <w:rFonts w:ascii="Arial" w:hAnsi="Arial" w:cs="Arial"/>
          <w:sz w:val="20"/>
          <w:szCs w:val="20"/>
          <w:lang w:eastAsia="en-US"/>
        </w:rPr>
      </w:pPr>
    </w:p>
    <w:p w14:paraId="0AA28B93" w14:textId="18F592F0" w:rsidR="0033768F" w:rsidRPr="00545CD0" w:rsidRDefault="002D1A6D" w:rsidP="00C0549F">
      <w:pPr>
        <w:pStyle w:val="Slog6"/>
        <w:numPr>
          <w:ilvl w:val="0"/>
          <w:numId w:val="0"/>
        </w:numPr>
      </w:pPr>
      <w:r>
        <w:t xml:space="preserve">Merilo </w:t>
      </w:r>
      <w:r w:rsidR="003940FA">
        <w:t>8</w:t>
      </w:r>
      <w:r>
        <w:t xml:space="preserve">: </w:t>
      </w:r>
      <w:r w:rsidR="0033768F" w:rsidRPr="00545CD0">
        <w:t>Prispevek k</w:t>
      </w:r>
      <w:r>
        <w:t xml:space="preserve"> skladnemu regionalnemu razvoju</w:t>
      </w:r>
      <w:r w:rsidR="0033768F" w:rsidRPr="00545CD0">
        <w:t xml:space="preserve"> (10 točk)</w:t>
      </w:r>
    </w:p>
    <w:p w14:paraId="18D131B7" w14:textId="7960FB98" w:rsidR="0033768F" w:rsidRPr="00545CD0" w:rsidRDefault="0033768F" w:rsidP="00545CD0">
      <w:pPr>
        <w:tabs>
          <w:tab w:val="left" w:pos="1002"/>
        </w:tabs>
        <w:rPr>
          <w:rFonts w:cs="Arial"/>
          <w:szCs w:val="20"/>
          <w:lang w:bidi="en-US"/>
        </w:rPr>
      </w:pPr>
    </w:p>
    <w:p w14:paraId="27B994F8" w14:textId="4E5883D9" w:rsidR="00C0549F" w:rsidRPr="003940FA" w:rsidRDefault="003940FA" w:rsidP="003940FA">
      <w:pPr>
        <w:autoSpaceDE w:val="0"/>
        <w:autoSpaceDN w:val="0"/>
        <w:adjustRightInd w:val="0"/>
        <w:rPr>
          <w:rFonts w:cs="Arial"/>
          <w:szCs w:val="20"/>
        </w:rPr>
      </w:pPr>
      <w:r>
        <w:rPr>
          <w:rFonts w:cs="Arial"/>
          <w:szCs w:val="20"/>
        </w:rPr>
        <w:t xml:space="preserve">Projektu se dodeli </w:t>
      </w:r>
      <w:r w:rsidR="00FC5AAF">
        <w:rPr>
          <w:rFonts w:cs="Arial"/>
          <w:szCs w:val="20"/>
        </w:rPr>
        <w:t>10</w:t>
      </w:r>
      <w:r>
        <w:rPr>
          <w:rFonts w:cs="Arial"/>
          <w:szCs w:val="20"/>
        </w:rPr>
        <w:t xml:space="preserve"> točk v primeru, </w:t>
      </w:r>
      <w:r w:rsidR="0033768F" w:rsidRPr="003940FA">
        <w:rPr>
          <w:rFonts w:cs="Arial"/>
          <w:szCs w:val="20"/>
        </w:rPr>
        <w:t>da je sedež prijavitelja (občine) na enem izmed obmejnih problemskih območij, kot so določena v Uredbi o določitvi obmejnih problemskih območij (</w:t>
      </w:r>
      <w:r w:rsidR="00C0549F" w:rsidRPr="003940FA">
        <w:rPr>
          <w:rFonts w:cs="Arial"/>
          <w:szCs w:val="20"/>
        </w:rPr>
        <w:t>Uradni list RS, št. 22/11, 97/12, 24/15, 35/17 in 101/20).</w:t>
      </w:r>
    </w:p>
    <w:p w14:paraId="16EE1684" w14:textId="454931B2" w:rsidR="00C80E0E" w:rsidRDefault="00C80E0E">
      <w:pPr>
        <w:jc w:val="left"/>
        <w:rPr>
          <w:rFonts w:eastAsia="Times New Roman" w:cs="Arial"/>
          <w:b/>
          <w:bCs/>
          <w:kern w:val="32"/>
          <w:szCs w:val="20"/>
          <w:lang w:bidi="en-US"/>
        </w:rPr>
      </w:pPr>
    </w:p>
    <w:p w14:paraId="336BCCB0" w14:textId="49A3407F" w:rsidR="00452866" w:rsidRPr="00545CD0" w:rsidRDefault="006766A5" w:rsidP="00545CD0">
      <w:pPr>
        <w:pStyle w:val="Naslov1"/>
        <w:spacing w:before="0" w:after="0"/>
        <w:rPr>
          <w:szCs w:val="20"/>
          <w:lang w:val="sl-SI"/>
        </w:rPr>
      </w:pPr>
      <w:bookmarkStart w:id="33" w:name="_Toc145336886"/>
      <w:r w:rsidRPr="00545CD0">
        <w:rPr>
          <w:caps w:val="0"/>
          <w:szCs w:val="20"/>
          <w:lang w:val="sl-SI"/>
        </w:rPr>
        <w:t>OBVEŠČANJE O IZBORU IN POGOJI ZA PODPIS POGODBE</w:t>
      </w:r>
      <w:bookmarkEnd w:id="33"/>
    </w:p>
    <w:p w14:paraId="72A9D5C6" w14:textId="77777777" w:rsidR="00452866" w:rsidRPr="00545CD0" w:rsidRDefault="00452866" w:rsidP="00545CD0">
      <w:pPr>
        <w:rPr>
          <w:rFonts w:cs="Arial"/>
          <w:szCs w:val="20"/>
        </w:rPr>
      </w:pPr>
    </w:p>
    <w:p w14:paraId="169DBD07" w14:textId="1D80AB0E" w:rsidR="0087276F" w:rsidRPr="00545CD0" w:rsidRDefault="00583CC1" w:rsidP="00545CD0">
      <w:pPr>
        <w:rPr>
          <w:rFonts w:cs="Arial"/>
          <w:szCs w:val="20"/>
        </w:rPr>
      </w:pPr>
      <w:r w:rsidRPr="00545CD0">
        <w:rPr>
          <w:rFonts w:cs="Arial"/>
          <w:szCs w:val="20"/>
        </w:rPr>
        <w:t xml:space="preserve">Prijavitelji bodo o rezultatih </w:t>
      </w:r>
      <w:r w:rsidR="000E3518">
        <w:rPr>
          <w:rFonts w:cs="Arial"/>
          <w:szCs w:val="20"/>
        </w:rPr>
        <w:t>j</w:t>
      </w:r>
      <w:r w:rsidRPr="00545CD0">
        <w:rPr>
          <w:rFonts w:cs="Arial"/>
          <w:szCs w:val="20"/>
        </w:rPr>
        <w:t xml:space="preserve">avnega razpisa obveščeni s sklepom najkasneje v roku </w:t>
      </w:r>
      <w:r w:rsidR="00945FAA">
        <w:rPr>
          <w:rFonts w:cs="Arial"/>
          <w:szCs w:val="20"/>
        </w:rPr>
        <w:t>devetdeset</w:t>
      </w:r>
      <w:r w:rsidR="00AB0B10" w:rsidRPr="00545CD0">
        <w:rPr>
          <w:rFonts w:cs="Arial"/>
          <w:szCs w:val="20"/>
        </w:rPr>
        <w:t xml:space="preserve"> (</w:t>
      </w:r>
      <w:r w:rsidR="00AB78C0">
        <w:rPr>
          <w:rFonts w:cs="Arial"/>
          <w:szCs w:val="20"/>
        </w:rPr>
        <w:t>9</w:t>
      </w:r>
      <w:r w:rsidRPr="00545CD0">
        <w:rPr>
          <w:rFonts w:cs="Arial"/>
          <w:szCs w:val="20"/>
        </w:rPr>
        <w:t>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76132CAD"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 xml:space="preserve">za vse </w:t>
      </w:r>
      <w:r w:rsidR="000E3518">
        <w:rPr>
          <w:rFonts w:cs="Arial"/>
          <w:szCs w:val="20"/>
        </w:rPr>
        <w:t>projekte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1230B4">
        <w:rPr>
          <w:rFonts w:cs="Arial"/>
          <w:szCs w:val="20"/>
        </w:rPr>
        <w:t>projekta</w:t>
      </w:r>
      <w:r w:rsidRPr="00545CD0">
        <w:rPr>
          <w:rFonts w:cs="Arial"/>
          <w:szCs w:val="20"/>
        </w:rPr>
        <w:t xml:space="preserve">, </w:t>
      </w:r>
      <w:r w:rsidR="00F03806" w:rsidRPr="00545CD0">
        <w:rPr>
          <w:rFonts w:cs="Arial"/>
          <w:szCs w:val="20"/>
        </w:rPr>
        <w:t>izved</w:t>
      </w:r>
      <w:r w:rsidRPr="00545CD0">
        <w:rPr>
          <w:rFonts w:cs="Arial"/>
          <w:szCs w:val="20"/>
        </w:rPr>
        <w:t xml:space="preserve">lo </w:t>
      </w:r>
      <w:r w:rsidR="003D1B35">
        <w:rPr>
          <w:rFonts w:cs="Arial"/>
          <w:szCs w:val="20"/>
        </w:rPr>
        <w:t>ogled projekta</w:t>
      </w:r>
      <w:r w:rsidRPr="00545CD0">
        <w:rPr>
          <w:rFonts w:cs="Arial"/>
          <w:szCs w:val="20"/>
        </w:rPr>
        <w:t xml:space="preserve">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127FEA">
        <w:rPr>
          <w:rFonts w:cs="Arial"/>
          <w:szCs w:val="20"/>
        </w:rPr>
        <w:t>Končni prejemnik</w:t>
      </w:r>
      <w:r w:rsidR="00F03806" w:rsidRPr="00545CD0">
        <w:rPr>
          <w:rFonts w:cs="Arial"/>
          <w:szCs w:val="20"/>
        </w:rPr>
        <w:t xml:space="preserve"> bo o </w:t>
      </w:r>
      <w:r w:rsidR="003D1B35">
        <w:rPr>
          <w:rFonts w:cs="Arial"/>
          <w:szCs w:val="20"/>
        </w:rPr>
        <w:t>morebitnem ogledu projekta na terenu</w:t>
      </w:r>
      <w:r w:rsidR="00F03806" w:rsidRPr="00545CD0">
        <w:rPr>
          <w:rFonts w:cs="Arial"/>
          <w:szCs w:val="20"/>
        </w:rPr>
        <w:t xml:space="preserve">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53D2CB65"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1230B4">
        <w:rPr>
          <w:rFonts w:cs="Arial"/>
          <w:szCs w:val="20"/>
        </w:rPr>
        <w:t>projekta</w:t>
      </w:r>
      <w:r w:rsidR="00E92CAA" w:rsidRPr="00545CD0">
        <w:rPr>
          <w:rFonts w:cs="Arial"/>
          <w:szCs w:val="20"/>
        </w:rPr>
        <w:t xml:space="preserve"> </w:t>
      </w:r>
      <w:r w:rsidRPr="00545CD0">
        <w:rPr>
          <w:rFonts w:cs="Arial"/>
          <w:szCs w:val="20"/>
        </w:rPr>
        <w:t xml:space="preserve">pozvani k podpisu pogodbe. Če se prijavitelj v roku </w:t>
      </w:r>
      <w:r w:rsidR="00AB0B10" w:rsidRPr="00545CD0">
        <w:rPr>
          <w:rFonts w:cs="Arial"/>
          <w:szCs w:val="20"/>
        </w:rPr>
        <w:t xml:space="preserve">osmih </w:t>
      </w:r>
      <w:r w:rsidRPr="00545CD0">
        <w:rPr>
          <w:rFonts w:cs="Arial"/>
          <w:szCs w:val="20"/>
        </w:rPr>
        <w:t>(8) dni od prejema poziva na podpis pogodbe na poziv ne bo odzval, se bo štelo, da je umaknil vlogo za pridobitev sredstev. Pogodba o sofinanciranju bo pričela veljati z dnem, ko jo bosta podpisali obe pogodbeni stranki.</w:t>
      </w:r>
    </w:p>
    <w:p w14:paraId="72188C19" w14:textId="27917F38" w:rsidR="00452866" w:rsidRPr="00545CD0" w:rsidRDefault="00452866" w:rsidP="00545CD0">
      <w:pPr>
        <w:rPr>
          <w:rFonts w:cs="Arial"/>
          <w:szCs w:val="20"/>
          <w:lang w:bidi="en-US"/>
        </w:rPr>
      </w:pPr>
    </w:p>
    <w:p w14:paraId="31CFF58D" w14:textId="1F752FE1" w:rsidR="0062326D" w:rsidRPr="00CC7092"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1230B4">
        <w:rPr>
          <w:rFonts w:ascii="Arial" w:eastAsia="MS Mincho" w:hAnsi="Arial" w:cs="Arial"/>
          <w:lang w:eastAsia="en-US"/>
        </w:rPr>
        <w:t>projektov</w:t>
      </w:r>
      <w:r w:rsidR="00E92CAA" w:rsidRPr="00545CD0">
        <w:rPr>
          <w:rFonts w:ascii="Arial" w:eastAsia="MS Mincho" w:hAnsi="Arial" w:cs="Arial"/>
          <w:lang w:eastAsia="en-US"/>
        </w:rPr>
        <w:t xml:space="preserve"> </w:t>
      </w:r>
      <w:r w:rsidRPr="00545CD0">
        <w:rPr>
          <w:rFonts w:ascii="Arial" w:eastAsia="MS Mincho" w:hAnsi="Arial" w:cs="Arial"/>
          <w:lang w:eastAsia="en-US"/>
        </w:rPr>
        <w:t xml:space="preserve">objavljeni na spletni strani </w:t>
      </w:r>
      <w:r w:rsidR="00AB0B10" w:rsidRPr="00CC7092">
        <w:rPr>
          <w:rFonts w:ascii="Arial" w:eastAsia="MS Mincho" w:hAnsi="Arial" w:cs="Arial"/>
          <w:lang w:eastAsia="en-US"/>
        </w:rPr>
        <w:t>m</w:t>
      </w:r>
      <w:r w:rsidR="007432A1" w:rsidRPr="00CC7092">
        <w:rPr>
          <w:rFonts w:ascii="Arial" w:eastAsia="MS Mincho" w:hAnsi="Arial" w:cs="Arial"/>
          <w:lang w:eastAsia="en-US"/>
        </w:rPr>
        <w:t>inistrstva</w:t>
      </w:r>
      <w:r w:rsidR="00CC7092">
        <w:rPr>
          <w:rStyle w:val="Hiperpovezava"/>
          <w:rFonts w:ascii="Arial" w:eastAsia="MS Mincho" w:hAnsi="Arial" w:cs="Arial"/>
          <w:iCs/>
          <w:color w:val="auto"/>
          <w:u w:val="none"/>
          <w:lang w:eastAsia="en-US"/>
        </w:rPr>
        <w:t>.</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6199B30D" w:rsidR="00246734" w:rsidRPr="00545CD0" w:rsidRDefault="005618DE" w:rsidP="00545CD0">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w:t>
      </w:r>
      <w:r w:rsidR="00246734" w:rsidRPr="00545CD0">
        <w:rPr>
          <w:rFonts w:cs="Arial"/>
          <w:szCs w:val="20"/>
        </w:rPr>
        <w:t xml:space="preserve"> </w:t>
      </w:r>
      <w:r w:rsidR="00F87928" w:rsidRPr="00F87928">
        <w:rPr>
          <w:rFonts w:cs="Arial"/>
          <w:szCs w:val="20"/>
        </w:rPr>
        <w:t>od dneva izplačila do dneva nakazila v proračunski sklad NOO oz. proračun RS</w:t>
      </w:r>
      <w:r w:rsidR="00246734" w:rsidRPr="00545CD0">
        <w:rPr>
          <w:rFonts w:cs="Arial"/>
          <w:szCs w:val="20"/>
        </w:rPr>
        <w:t xml:space="preserve">. </w:t>
      </w:r>
    </w:p>
    <w:p w14:paraId="4CF98D72" w14:textId="77777777" w:rsidR="0062326D" w:rsidRPr="00545CD0" w:rsidRDefault="0062326D"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4" w:name="_Toc145336887"/>
      <w:r w:rsidRPr="00545CD0">
        <w:rPr>
          <w:caps w:val="0"/>
          <w:szCs w:val="20"/>
          <w:lang w:val="sl-SI"/>
        </w:rPr>
        <w:t>OSTALE ZAHTEVE</w:t>
      </w:r>
      <w:bookmarkEnd w:id="34"/>
    </w:p>
    <w:p w14:paraId="605507A6" w14:textId="77777777" w:rsidR="00FF70DE" w:rsidRPr="00545CD0" w:rsidRDefault="00FF70DE" w:rsidP="00545CD0">
      <w:pPr>
        <w:rPr>
          <w:rFonts w:cs="Arial"/>
          <w:szCs w:val="20"/>
          <w:lang w:bidi="en-US"/>
        </w:rPr>
      </w:pPr>
    </w:p>
    <w:p w14:paraId="57AA4007" w14:textId="6F6EADD2"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w:t>
      </w:r>
      <w:r w:rsidR="001230B4">
        <w:rPr>
          <w:rStyle w:val="FontStyle53"/>
          <w:rFonts w:ascii="Arial" w:hAnsi="Arial" w:cs="Arial"/>
          <w:sz w:val="20"/>
          <w:szCs w:val="20"/>
        </w:rPr>
        <w:t>projekta</w:t>
      </w:r>
      <w:r w:rsidR="00452866" w:rsidRPr="00545CD0">
        <w:rPr>
          <w:rStyle w:val="FontStyle53"/>
          <w:rFonts w:ascii="Arial" w:hAnsi="Arial" w:cs="Arial"/>
          <w:sz w:val="20"/>
          <w:szCs w:val="20"/>
        </w:rPr>
        <w:t xml:space="preserve"> upoštevali in spoštovali </w:t>
      </w:r>
      <w:r w:rsidR="00D30DF5">
        <w:rPr>
          <w:rStyle w:val="FontStyle53"/>
          <w:rFonts w:ascii="Arial" w:hAnsi="Arial" w:cs="Arial"/>
          <w:sz w:val="20"/>
          <w:szCs w:val="20"/>
        </w:rPr>
        <w:t>spodaj navedene zahteve.</w:t>
      </w:r>
    </w:p>
    <w:p w14:paraId="39673A2A" w14:textId="77777777" w:rsidR="00452866" w:rsidRPr="00545CD0" w:rsidRDefault="00452866" w:rsidP="00545CD0">
      <w:pPr>
        <w:rPr>
          <w:rFonts w:cs="Arial"/>
          <w:szCs w:val="20"/>
        </w:rPr>
      </w:pPr>
    </w:p>
    <w:p w14:paraId="0371B1FF" w14:textId="4B39E1C4" w:rsidR="00AC5C7D" w:rsidRPr="00DC4AC2" w:rsidRDefault="00AC5C7D" w:rsidP="00545CD0">
      <w:pPr>
        <w:pStyle w:val="Naslov2"/>
        <w:spacing w:before="0" w:after="0"/>
        <w:rPr>
          <w:szCs w:val="20"/>
          <w:lang w:val="sl-SI"/>
        </w:rPr>
      </w:pPr>
      <w:bookmarkStart w:id="35" w:name="_Toc145336888"/>
      <w:r w:rsidRPr="00DC4AC2">
        <w:rPr>
          <w:szCs w:val="20"/>
          <w:lang w:val="sl-SI"/>
        </w:rPr>
        <w:t>Zahteve glede informiranja in obveščanja javnosti</w:t>
      </w:r>
      <w:bookmarkEnd w:id="35"/>
    </w:p>
    <w:p w14:paraId="7E99649A" w14:textId="77777777" w:rsidR="00957478" w:rsidRPr="00545CD0" w:rsidRDefault="00957478" w:rsidP="006F4051">
      <w:pPr>
        <w:pStyle w:val="Slog8"/>
        <w:numPr>
          <w:ilvl w:val="0"/>
          <w:numId w:val="0"/>
        </w:numPr>
        <w:ind w:left="360"/>
      </w:pPr>
    </w:p>
    <w:p w14:paraId="79BDC854" w14:textId="77777777" w:rsidR="00C839A2" w:rsidRDefault="00C839A2" w:rsidP="00C839A2">
      <w:pPr>
        <w:rPr>
          <w:rFonts w:cs="Arial"/>
          <w:szCs w:val="20"/>
        </w:rPr>
      </w:pPr>
      <w:r>
        <w:rPr>
          <w:rFonts w:cs="Arial"/>
          <w:szCs w:val="20"/>
        </w:rPr>
        <w:t>Izbrani prijavitelj</w:t>
      </w:r>
      <w:r w:rsidRPr="00F36087">
        <w:rPr>
          <w:rFonts w:cs="Arial"/>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w:t>
      </w:r>
      <w:r w:rsidRPr="00F36087">
        <w:rPr>
          <w:rFonts w:cs="Arial"/>
          <w:szCs w:val="20"/>
        </w:rPr>
        <w:lastRenderedPageBreak/>
        <w:t xml:space="preserve">infrastrukture. Kratka predstavitev projekta naj vsebuje namen in cilje oz. kazalnike, ki bodo s projektom doseženi. Ob zaključku projekta se objavijo tudi doseženi </w:t>
      </w:r>
      <w:r>
        <w:rPr>
          <w:rFonts w:cs="Arial"/>
          <w:szCs w:val="20"/>
        </w:rPr>
        <w:t>učinki</w:t>
      </w:r>
      <w:r w:rsidRPr="00F36087">
        <w:rPr>
          <w:rFonts w:cs="Arial"/>
          <w:szCs w:val="20"/>
        </w:rPr>
        <w:t>.</w:t>
      </w:r>
    </w:p>
    <w:p w14:paraId="00BB2C4B" w14:textId="77777777" w:rsidR="00C839A2" w:rsidRPr="00F36087" w:rsidRDefault="00C839A2" w:rsidP="00C839A2">
      <w:pPr>
        <w:rPr>
          <w:rFonts w:cs="Arial"/>
          <w:szCs w:val="20"/>
        </w:rPr>
      </w:pPr>
    </w:p>
    <w:p w14:paraId="279EE156" w14:textId="77777777" w:rsidR="00C839A2" w:rsidRPr="00F36087" w:rsidRDefault="00C839A2" w:rsidP="00C839A2">
      <w:pPr>
        <w:rPr>
          <w:rFonts w:cs="Arial"/>
          <w:szCs w:val="20"/>
        </w:rPr>
      </w:pPr>
      <w:r w:rsidRPr="00F36087">
        <w:rPr>
          <w:rFonts w:cs="Arial"/>
          <w:szCs w:val="20"/>
        </w:rPr>
        <w:t xml:space="preserve">Na </w:t>
      </w:r>
      <w:r>
        <w:rPr>
          <w:rFonts w:cs="Arial"/>
          <w:szCs w:val="20"/>
        </w:rPr>
        <w:t>spletni strani mora</w:t>
      </w:r>
      <w:r w:rsidRPr="00F36087">
        <w:rPr>
          <w:rFonts w:cs="Arial"/>
          <w:szCs w:val="20"/>
        </w:rPr>
        <w:t xml:space="preserve"> biti prikazan emblem </w:t>
      </w:r>
      <w:r>
        <w:rPr>
          <w:rFonts w:cs="Arial"/>
          <w:szCs w:val="20"/>
        </w:rPr>
        <w:t xml:space="preserve">Evropske </w:t>
      </w:r>
      <w:r w:rsidRPr="00F36087">
        <w:rPr>
          <w:rFonts w:cs="Arial"/>
          <w:szCs w:val="20"/>
        </w:rPr>
        <w:t xml:space="preserve">Unije in ustrezna izjava o financiranju z napisom „Financira Evropska unija – </w:t>
      </w:r>
      <w:proofErr w:type="spellStart"/>
      <w:r w:rsidRPr="00F36087">
        <w:rPr>
          <w:rFonts w:cs="Arial"/>
          <w:szCs w:val="20"/>
        </w:rPr>
        <w:t>NextGenerationEU</w:t>
      </w:r>
      <w:proofErr w:type="spellEnd"/>
      <w:r w:rsidRPr="00F36087">
        <w:rPr>
          <w:rFonts w:cs="Arial"/>
          <w:szCs w:val="20"/>
        </w:rPr>
        <w:t>“. Emblem in napis naj bosta tudi na gradbiščni tabli.</w:t>
      </w:r>
    </w:p>
    <w:p w14:paraId="15375A8A" w14:textId="77777777" w:rsidR="00C839A2" w:rsidRPr="00F36087" w:rsidRDefault="00C839A2" w:rsidP="00C839A2">
      <w:pPr>
        <w:rPr>
          <w:rFonts w:cs="Arial"/>
          <w:szCs w:val="20"/>
        </w:rPr>
      </w:pPr>
    </w:p>
    <w:p w14:paraId="07992B41" w14:textId="77777777" w:rsidR="00C839A2" w:rsidRPr="00F36087" w:rsidRDefault="00C839A2" w:rsidP="00C839A2">
      <w:pPr>
        <w:rPr>
          <w:rFonts w:cs="Arial"/>
          <w:szCs w:val="20"/>
        </w:rPr>
      </w:pPr>
      <w:r w:rsidRPr="00F36087">
        <w:rPr>
          <w:rFonts w:cs="Arial"/>
          <w:szCs w:val="20"/>
        </w:rPr>
        <w:t xml:space="preserve">Poleg navedenega je potrebno pripraviti informacijo za medije in izvajati sprotno informiranje preko e-informatorja in spletne strani, ko bo le-ta vzpostavljena (novice, intervju z </w:t>
      </w:r>
      <w:r>
        <w:rPr>
          <w:rFonts w:cs="Arial"/>
          <w:szCs w:val="20"/>
        </w:rPr>
        <w:t>izbranim prijaviteljem</w:t>
      </w:r>
      <w:r w:rsidRPr="00F36087">
        <w:rPr>
          <w:rFonts w:cs="Arial"/>
          <w:szCs w:val="20"/>
        </w:rPr>
        <w:t>, s podjetji, ki se vključijo v cono).</w:t>
      </w:r>
    </w:p>
    <w:p w14:paraId="1A1D008B" w14:textId="77777777" w:rsidR="00C839A2" w:rsidRPr="00F36087" w:rsidRDefault="00C839A2" w:rsidP="00C839A2">
      <w:pPr>
        <w:rPr>
          <w:rFonts w:cs="Arial"/>
          <w:szCs w:val="20"/>
        </w:rPr>
      </w:pPr>
    </w:p>
    <w:p w14:paraId="5A82F2C7" w14:textId="5FBFD6D0" w:rsidR="003D1B35" w:rsidRPr="00F36087" w:rsidRDefault="003D1B35" w:rsidP="003D1B35">
      <w:pPr>
        <w:rPr>
          <w:rFonts w:cs="Arial"/>
          <w:szCs w:val="20"/>
        </w:rPr>
      </w:pPr>
      <w:r>
        <w:rPr>
          <w:rFonts w:cs="Arial"/>
          <w:szCs w:val="20"/>
        </w:rPr>
        <w:t>Podrobneje se zahteve glede informiranja in obveščanja javnosti uredijo s pogodbo o sofinanciranju.</w:t>
      </w:r>
    </w:p>
    <w:p w14:paraId="63FB8417" w14:textId="77777777" w:rsidR="00AC5C7D" w:rsidRPr="00545CD0" w:rsidRDefault="00AC5C7D" w:rsidP="00545CD0">
      <w:pPr>
        <w:rPr>
          <w:rFonts w:cs="Arial"/>
          <w:szCs w:val="20"/>
        </w:rPr>
      </w:pPr>
    </w:p>
    <w:p w14:paraId="7EFEC28A" w14:textId="1344792A" w:rsidR="00452866" w:rsidRPr="00545CD0" w:rsidRDefault="00452866" w:rsidP="00545CD0">
      <w:pPr>
        <w:pStyle w:val="Naslov2"/>
        <w:spacing w:before="0" w:after="0"/>
        <w:rPr>
          <w:szCs w:val="20"/>
          <w:lang w:val="sl-SI"/>
        </w:rPr>
      </w:pPr>
      <w:bookmarkStart w:id="36" w:name="_Toc145336889"/>
      <w:r w:rsidRPr="00545CD0">
        <w:rPr>
          <w:szCs w:val="20"/>
          <w:lang w:val="sl-SI"/>
        </w:rPr>
        <w:t>Zahteve glede hranjenja dokumentacije in spremljanja ter evidentiranja</w:t>
      </w:r>
      <w:bookmarkEnd w:id="36"/>
      <w:r w:rsidRPr="00545CD0">
        <w:rPr>
          <w:szCs w:val="20"/>
          <w:lang w:val="sl-SI"/>
        </w:rPr>
        <w:t xml:space="preserve"> </w:t>
      </w:r>
    </w:p>
    <w:p w14:paraId="24033D67" w14:textId="77777777" w:rsidR="001C39C4" w:rsidRPr="00545CD0" w:rsidRDefault="001C39C4" w:rsidP="00545CD0">
      <w:pPr>
        <w:pStyle w:val="Slog9"/>
      </w:pPr>
    </w:p>
    <w:p w14:paraId="3C02BA23"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Default="00DC4AC2" w:rsidP="00DC4AC2">
      <w:pPr>
        <w:tabs>
          <w:tab w:val="left" w:pos="0"/>
        </w:tabs>
        <w:rPr>
          <w:rFonts w:cs="Arial"/>
          <w:szCs w:val="20"/>
        </w:rPr>
      </w:pPr>
    </w:p>
    <w:p w14:paraId="054277B7" w14:textId="77777777" w:rsidR="00DC4AC2" w:rsidRPr="00DB6AEB" w:rsidRDefault="00DC4AC2" w:rsidP="00DC4AC2">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37" w:name="_Toc145336890"/>
      <w:r w:rsidRPr="00545CD0">
        <w:rPr>
          <w:szCs w:val="20"/>
          <w:lang w:val="sl-SI"/>
        </w:rPr>
        <w:t>Zahteve glede dostopnosti dokumentacije nadzornim organom</w:t>
      </w:r>
      <w:bookmarkEnd w:id="37"/>
    </w:p>
    <w:p w14:paraId="354D1851" w14:textId="77777777" w:rsidR="00452866" w:rsidRPr="00545CD0" w:rsidRDefault="00452866" w:rsidP="006F4051">
      <w:pPr>
        <w:pStyle w:val="Slog8"/>
        <w:numPr>
          <w:ilvl w:val="0"/>
          <w:numId w:val="0"/>
        </w:numPr>
        <w:ind w:left="360"/>
      </w:pPr>
    </w:p>
    <w:p w14:paraId="2FD7166A" w14:textId="3632EAED" w:rsidR="00DC4AC2" w:rsidRPr="00DB6AEB" w:rsidRDefault="00DC4AC2" w:rsidP="00DC4AC2">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w:t>
      </w:r>
      <w:r w:rsidR="00E930FC">
        <w:rPr>
          <w:rFonts w:cs="Arial"/>
          <w:szCs w:val="20"/>
        </w:rPr>
        <w:t>njem besedilu</w:t>
      </w:r>
      <w:r w:rsidRPr="00DB6AEB">
        <w:rPr>
          <w:rFonts w:cs="Arial"/>
          <w:szCs w:val="20"/>
        </w:rPr>
        <w:t>: nadzorni organi).</w:t>
      </w:r>
    </w:p>
    <w:p w14:paraId="6983B89F" w14:textId="77777777" w:rsidR="00DC4AC2" w:rsidRDefault="00DC4AC2" w:rsidP="00DC4AC2">
      <w:pPr>
        <w:rPr>
          <w:rFonts w:cs="Arial"/>
          <w:szCs w:val="20"/>
        </w:rPr>
      </w:pPr>
    </w:p>
    <w:p w14:paraId="7D4E9CFA"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6C3201EF" w14:textId="62BDF3AA" w:rsidR="00DC4AC2" w:rsidRDefault="00DC4AC2" w:rsidP="00DC4AC2">
      <w:pPr>
        <w:pStyle w:val="Naslov2"/>
        <w:rPr>
          <w:szCs w:val="20"/>
          <w:lang w:val="sl-SI"/>
        </w:rPr>
      </w:pPr>
      <w:bookmarkStart w:id="38" w:name="_Toc145336891"/>
      <w:r>
        <w:rPr>
          <w:szCs w:val="20"/>
          <w:lang w:val="sl-SI"/>
        </w:rPr>
        <w:t>N</w:t>
      </w:r>
      <w:r w:rsidRPr="00DC4AC2">
        <w:rPr>
          <w:szCs w:val="20"/>
          <w:lang w:val="sl-SI"/>
        </w:rPr>
        <w:t>ačelo »ne škoduj bistveno« (DNSH) v smislu člena 17 Uredbe (EU) 2020/852</w:t>
      </w:r>
      <w:bookmarkEnd w:id="38"/>
    </w:p>
    <w:p w14:paraId="1D3D77DA" w14:textId="37983B45" w:rsidR="00DC4AC2" w:rsidRDefault="00DC4AC2" w:rsidP="00DC4AC2">
      <w:pPr>
        <w:rPr>
          <w:lang w:bidi="en-US"/>
        </w:rPr>
      </w:pPr>
    </w:p>
    <w:p w14:paraId="284FB382" w14:textId="77777777" w:rsidR="00DC4AC2" w:rsidRPr="00DB6AEB" w:rsidRDefault="00DC4AC2" w:rsidP="00DC4AC2">
      <w:pPr>
        <w:rPr>
          <w:rFonts w:cs="Arial"/>
          <w:szCs w:val="20"/>
        </w:rPr>
      </w:pPr>
      <w:r w:rsidRPr="00DB6AEB">
        <w:rPr>
          <w:rFonts w:cs="Arial"/>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14A64EA8" w14:textId="77777777" w:rsidR="00DC4AC2" w:rsidRPr="00DB6AEB" w:rsidRDefault="00DC4AC2" w:rsidP="00DC4AC2">
      <w:pPr>
        <w:rPr>
          <w:rFonts w:cs="Arial"/>
          <w:szCs w:val="20"/>
        </w:rPr>
      </w:pPr>
    </w:p>
    <w:p w14:paraId="4B2440FF" w14:textId="77777777" w:rsidR="00DC4AC2" w:rsidRPr="00DB6AEB" w:rsidRDefault="00DC4AC2" w:rsidP="00DC4AC2">
      <w:pPr>
        <w:rPr>
          <w:rFonts w:cs="Arial"/>
          <w:szCs w:val="20"/>
        </w:rPr>
      </w:pPr>
      <w:r w:rsidRPr="00DB6AEB">
        <w:rPr>
          <w:rFonts w:cs="Arial"/>
          <w:szCs w:val="20"/>
        </w:rPr>
        <w:t>Šteje se, da dejavnost bistveno škoduje:</w:t>
      </w:r>
    </w:p>
    <w:p w14:paraId="48DE58CB" w14:textId="77777777" w:rsidR="00DC4AC2" w:rsidRPr="00DB6AEB" w:rsidRDefault="00DC4AC2" w:rsidP="00737C61">
      <w:pPr>
        <w:pStyle w:val="Odstavekseznama"/>
        <w:numPr>
          <w:ilvl w:val="0"/>
          <w:numId w:val="24"/>
        </w:numPr>
        <w:rPr>
          <w:rFonts w:cs="Arial"/>
          <w:szCs w:val="20"/>
        </w:rPr>
      </w:pPr>
      <w:r w:rsidRPr="00DB6AEB">
        <w:rPr>
          <w:rFonts w:cs="Arial"/>
          <w:szCs w:val="20"/>
        </w:rPr>
        <w:t>blažitvi podnebnih sprememb, kadar dejavnost privede do znatnih emisij toplogrednih plinov;</w:t>
      </w:r>
    </w:p>
    <w:p w14:paraId="15013BA4" w14:textId="77777777" w:rsidR="00DC4AC2" w:rsidRPr="00DB6AEB" w:rsidRDefault="00DC4AC2" w:rsidP="00737C61">
      <w:pPr>
        <w:pStyle w:val="Odstavekseznama"/>
        <w:numPr>
          <w:ilvl w:val="0"/>
          <w:numId w:val="24"/>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6B59B886" w14:textId="77777777" w:rsidR="00DC4AC2" w:rsidRPr="00DB6AEB" w:rsidRDefault="00DC4AC2" w:rsidP="00737C61">
      <w:pPr>
        <w:pStyle w:val="Odstavekseznama"/>
        <w:numPr>
          <w:ilvl w:val="0"/>
          <w:numId w:val="24"/>
        </w:numPr>
        <w:rPr>
          <w:rFonts w:cs="Arial"/>
          <w:szCs w:val="20"/>
        </w:rPr>
      </w:pPr>
      <w:r w:rsidRPr="00DB6AEB">
        <w:rPr>
          <w:rFonts w:cs="Arial"/>
          <w:szCs w:val="20"/>
        </w:rPr>
        <w:t>trajnostni uporabi in varstvu vodnih in morskih virov, kadar dejavnost škoduje:</w:t>
      </w:r>
    </w:p>
    <w:p w14:paraId="6C08E47D" w14:textId="77777777" w:rsidR="00DC4AC2" w:rsidRPr="00DB6AEB" w:rsidRDefault="00DC4AC2" w:rsidP="00DC4AC2">
      <w:pPr>
        <w:ind w:left="708"/>
        <w:rPr>
          <w:rFonts w:cs="Arial"/>
          <w:szCs w:val="20"/>
        </w:rPr>
      </w:pPr>
      <w:r w:rsidRPr="00DB6AEB">
        <w:rPr>
          <w:rFonts w:cs="Arial"/>
          <w:szCs w:val="20"/>
        </w:rPr>
        <w:t>(i) dobremu stanju ali dobremu ekološkem potencialu vodnih teles, vključno s površinskimi in podzemnimi vodami, ali</w:t>
      </w:r>
    </w:p>
    <w:p w14:paraId="2C327A56" w14:textId="77777777" w:rsidR="00DC4AC2" w:rsidRPr="00DB6AEB" w:rsidRDefault="00DC4AC2" w:rsidP="00DC4AC2">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78BF083" w14:textId="77777777" w:rsidR="00DC4AC2" w:rsidRPr="00DB6AEB" w:rsidRDefault="00DC4AC2" w:rsidP="00737C61">
      <w:pPr>
        <w:pStyle w:val="Odstavekseznama"/>
        <w:numPr>
          <w:ilvl w:val="0"/>
          <w:numId w:val="24"/>
        </w:numPr>
        <w:rPr>
          <w:rFonts w:cs="Arial"/>
          <w:szCs w:val="20"/>
        </w:rPr>
      </w:pPr>
      <w:r w:rsidRPr="00DB6AEB">
        <w:rPr>
          <w:rFonts w:cs="Arial"/>
          <w:szCs w:val="20"/>
        </w:rPr>
        <w:t>krožnemu gospodarstvu, vključno s preprečevanjem odpadkov in recikliranjem, kadar:</w:t>
      </w:r>
    </w:p>
    <w:p w14:paraId="3E969F11" w14:textId="77777777" w:rsidR="00DC4AC2" w:rsidRPr="00DB6AEB" w:rsidRDefault="00DC4AC2" w:rsidP="00DC4AC2">
      <w:pPr>
        <w:ind w:left="708"/>
        <w:rPr>
          <w:rFonts w:cs="Arial"/>
          <w:szCs w:val="20"/>
        </w:rPr>
      </w:pPr>
      <w:r w:rsidRPr="00DB6AEB">
        <w:rPr>
          <w:rFonts w:cs="Arial"/>
          <w:szCs w:val="20"/>
        </w:rPr>
        <w:t xml:space="preserve">(i) dejavnost privede do znatne neučinkovitosti pri uporabi materialov ali neposredne ali posredne rabe naravnih virov, kot so neobnovljivi viri energije, surovine, voda in zemlja, v eni </w:t>
      </w:r>
      <w:r w:rsidRPr="00DB6AEB">
        <w:rPr>
          <w:rFonts w:cs="Arial"/>
          <w:szCs w:val="20"/>
        </w:rPr>
        <w:lastRenderedPageBreak/>
        <w:t>ali več fazah življenjskega cikla proizvodov, vključno z vidika trajanja, popravljivosti, nadgradljivosti, možnosti ponovne uporabe ali recikliranja proizvodov;</w:t>
      </w:r>
    </w:p>
    <w:p w14:paraId="336121F9" w14:textId="77777777" w:rsidR="00DC4AC2" w:rsidRPr="00DB6AEB" w:rsidRDefault="00DC4AC2" w:rsidP="00DC4AC2">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30611C48" w14:textId="77777777" w:rsidR="00DC4AC2" w:rsidRPr="00DB6AEB" w:rsidRDefault="00DC4AC2" w:rsidP="00DC4AC2">
      <w:pPr>
        <w:ind w:left="708"/>
        <w:rPr>
          <w:rFonts w:cs="Arial"/>
          <w:szCs w:val="20"/>
        </w:rPr>
      </w:pPr>
      <w:r w:rsidRPr="00DB6AEB">
        <w:rPr>
          <w:rFonts w:cs="Arial"/>
          <w:szCs w:val="20"/>
        </w:rPr>
        <w:t>(iii) lahko dolgoročno odlaganje odpadkov bistveno in dolgoročno škoduje okolju;</w:t>
      </w:r>
    </w:p>
    <w:p w14:paraId="1886D34B" w14:textId="77777777" w:rsidR="00DC4AC2" w:rsidRPr="00DB6AEB" w:rsidRDefault="00DC4AC2" w:rsidP="00737C61">
      <w:pPr>
        <w:pStyle w:val="Odstavekseznama"/>
        <w:numPr>
          <w:ilvl w:val="0"/>
          <w:numId w:val="24"/>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0764B59F" w14:textId="77777777" w:rsidR="00DC4AC2" w:rsidRPr="00DB6AEB" w:rsidRDefault="00DC4AC2" w:rsidP="00737C61">
      <w:pPr>
        <w:pStyle w:val="Odstavekseznama"/>
        <w:numPr>
          <w:ilvl w:val="0"/>
          <w:numId w:val="24"/>
        </w:numPr>
        <w:rPr>
          <w:rFonts w:cs="Arial"/>
          <w:szCs w:val="20"/>
        </w:rPr>
      </w:pPr>
      <w:r w:rsidRPr="00DB6AEB">
        <w:rPr>
          <w:rFonts w:cs="Arial"/>
          <w:szCs w:val="20"/>
        </w:rPr>
        <w:t>varstvu in obnovi biotske raznovrstnosti in ekosistemov, kadar je dejavnost:</w:t>
      </w:r>
    </w:p>
    <w:p w14:paraId="3D985247" w14:textId="77777777" w:rsidR="00DC4AC2" w:rsidRPr="00DB6AEB" w:rsidRDefault="00DC4AC2" w:rsidP="00DC4AC2">
      <w:pPr>
        <w:ind w:left="708"/>
        <w:rPr>
          <w:rFonts w:cs="Arial"/>
          <w:szCs w:val="20"/>
        </w:rPr>
      </w:pPr>
      <w:r w:rsidRPr="00DB6AEB">
        <w:rPr>
          <w:rFonts w:cs="Arial"/>
          <w:szCs w:val="20"/>
        </w:rPr>
        <w:t>(i) znatno škodljiva za dobro stanje in odpornost ekosistemov ali</w:t>
      </w:r>
    </w:p>
    <w:p w14:paraId="17994C81" w14:textId="77777777" w:rsidR="00DC4AC2" w:rsidRPr="00DB6AEB" w:rsidRDefault="00DC4AC2" w:rsidP="00DC4AC2">
      <w:pPr>
        <w:ind w:left="708"/>
        <w:rPr>
          <w:rFonts w:cs="Arial"/>
          <w:szCs w:val="20"/>
        </w:rPr>
      </w:pPr>
      <w:r w:rsidRPr="00DB6AEB">
        <w:rPr>
          <w:rFonts w:cs="Arial"/>
          <w:szCs w:val="20"/>
        </w:rPr>
        <w:t>(ii) škodljiva za stanje ohranjenosti habitatov in vrst, vključno s tistimi, ki so v interesu Unije.</w:t>
      </w:r>
    </w:p>
    <w:p w14:paraId="662688D3" w14:textId="77777777" w:rsidR="00DC4AC2" w:rsidRPr="00DC4AC2" w:rsidRDefault="00DC4AC2" w:rsidP="00DC4AC2">
      <w:pPr>
        <w:rPr>
          <w:lang w:bidi="en-US"/>
        </w:rPr>
      </w:pPr>
    </w:p>
    <w:p w14:paraId="12CA19FA" w14:textId="34E4C4B1" w:rsidR="00AC5C7D" w:rsidRPr="00545CD0" w:rsidRDefault="00AC5C7D" w:rsidP="00545CD0">
      <w:pPr>
        <w:pStyle w:val="Naslov2"/>
        <w:spacing w:before="0" w:after="0"/>
        <w:rPr>
          <w:szCs w:val="20"/>
          <w:lang w:val="sl-SI"/>
        </w:rPr>
      </w:pPr>
      <w:bookmarkStart w:id="39" w:name="_Toc145336892"/>
      <w:r w:rsidRPr="00545CD0">
        <w:rPr>
          <w:szCs w:val="20"/>
          <w:lang w:val="sl-SI"/>
        </w:rPr>
        <w:t>Zahteve glede zagotavljanja enakih možnosti in trajnostnega razvoja</w:t>
      </w:r>
      <w:bookmarkEnd w:id="39"/>
    </w:p>
    <w:p w14:paraId="7EA1639B" w14:textId="77777777" w:rsidR="00452866" w:rsidRPr="00545CD0" w:rsidRDefault="00452866" w:rsidP="00154E12">
      <w:pPr>
        <w:pStyle w:val="Slog6"/>
        <w:numPr>
          <w:ilvl w:val="0"/>
          <w:numId w:val="0"/>
        </w:numPr>
        <w:ind w:left="644"/>
      </w:pPr>
    </w:p>
    <w:p w14:paraId="21A6592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DB6AEB" w:rsidRDefault="00DC4AC2" w:rsidP="00DC4AC2">
      <w:pPr>
        <w:pStyle w:val="TEKST"/>
        <w:spacing w:line="240" w:lineRule="auto"/>
        <w:rPr>
          <w:rFonts w:ascii="Arial" w:eastAsiaTheme="minorHAnsi" w:hAnsi="Arial" w:cs="Arial"/>
          <w:lang w:eastAsia="en-US"/>
        </w:rPr>
      </w:pPr>
    </w:p>
    <w:p w14:paraId="7BBA001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56131090" w14:textId="77777777" w:rsidR="00AC5C7D" w:rsidRPr="00545CD0" w:rsidRDefault="00AC5C7D" w:rsidP="006F4051">
      <w:pPr>
        <w:pStyle w:val="Slog8"/>
        <w:numPr>
          <w:ilvl w:val="0"/>
          <w:numId w:val="0"/>
        </w:numPr>
        <w:ind w:left="360" w:hanging="360"/>
      </w:pPr>
    </w:p>
    <w:p w14:paraId="51DF0564" w14:textId="385CCABE" w:rsidR="00452866" w:rsidRPr="00545CD0" w:rsidRDefault="00452866" w:rsidP="00545CD0">
      <w:pPr>
        <w:pStyle w:val="Naslov2"/>
        <w:spacing w:before="0" w:after="0"/>
        <w:rPr>
          <w:szCs w:val="20"/>
          <w:lang w:val="sl-SI"/>
        </w:rPr>
      </w:pPr>
      <w:bookmarkStart w:id="40" w:name="_Toc145336893"/>
      <w:r w:rsidRPr="00545CD0">
        <w:rPr>
          <w:szCs w:val="20"/>
          <w:lang w:val="sl-SI"/>
        </w:rPr>
        <w:t>Zahteve glede varovanje osebnih podatkov in poslovnih skrivnosti</w:t>
      </w:r>
      <w:bookmarkEnd w:id="40"/>
    </w:p>
    <w:p w14:paraId="73DEAD9C" w14:textId="77777777" w:rsidR="00452866" w:rsidRPr="00545CD0" w:rsidRDefault="00452866" w:rsidP="006F4051">
      <w:pPr>
        <w:pStyle w:val="Slog8"/>
        <w:numPr>
          <w:ilvl w:val="0"/>
          <w:numId w:val="0"/>
        </w:numPr>
        <w:ind w:left="360" w:hanging="360"/>
      </w:pPr>
    </w:p>
    <w:p w14:paraId="443564F8" w14:textId="4E0DEE67"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Varovanje osebnih podatkov, ki jih ministrstvu posredujejo prijavitelji bo zagotovljeno v skladu z veljavno zakonodajo, ki ureja varovanje osebnih podatkov, vključno s Splošno uredbo GDPR in ZVOP-</w:t>
      </w:r>
      <w:r w:rsidR="00B10B79">
        <w:rPr>
          <w:rFonts w:ascii="Arial" w:eastAsiaTheme="minorHAnsi" w:hAnsi="Arial" w:cs="Arial"/>
          <w:lang w:eastAsia="en-US"/>
        </w:rPr>
        <w:t>2</w:t>
      </w:r>
      <w:r w:rsidRPr="00DB6AEB">
        <w:rPr>
          <w:rFonts w:ascii="Arial" w:eastAsiaTheme="minorHAnsi" w:hAnsi="Arial" w:cs="Arial"/>
          <w:lang w:eastAsia="en-US"/>
        </w:rPr>
        <w:t xml:space="preserve">.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7C3FCC7F" w14:textId="3B86E671" w:rsidR="00DC4AC2" w:rsidRPr="00DB6AEB" w:rsidRDefault="00DC4AC2" w:rsidP="00DC4AC2">
      <w:pPr>
        <w:pStyle w:val="TEKST"/>
        <w:spacing w:line="240" w:lineRule="auto"/>
        <w:rPr>
          <w:rFonts w:ascii="Arial" w:eastAsiaTheme="minorHAnsi" w:hAnsi="Arial" w:cs="Arial"/>
          <w:lang w:eastAsia="en-US"/>
        </w:rPr>
      </w:pPr>
      <w:r w:rsidRPr="00FC51B0">
        <w:rPr>
          <w:rFonts w:ascii="Arial" w:eastAsiaTheme="minorHAnsi" w:hAnsi="Arial" w:cs="Arial"/>
          <w:lang w:eastAsia="en-US"/>
        </w:rPr>
        <w:t xml:space="preserve">Več o varstvu osebnih podatkov in zavezah ministrstva je navedeno v prilogi </w:t>
      </w:r>
      <w:r w:rsidR="00F70318">
        <w:rPr>
          <w:rFonts w:ascii="Arial" w:eastAsiaTheme="minorHAnsi" w:hAnsi="Arial" w:cs="Arial"/>
          <w:lang w:eastAsia="en-US"/>
        </w:rPr>
        <w:t>5</w:t>
      </w:r>
      <w:r w:rsidRPr="00FC51B0">
        <w:rPr>
          <w:rFonts w:ascii="Arial" w:eastAsiaTheme="minorHAnsi" w:hAnsi="Arial" w:cs="Arial"/>
          <w:lang w:eastAsia="en-US"/>
        </w:rPr>
        <w:t xml:space="preserve"> kot delu razpisne dokumentacije.</w:t>
      </w:r>
      <w:r w:rsidRPr="00DB6AEB">
        <w:rPr>
          <w:rFonts w:ascii="Arial" w:eastAsiaTheme="minorHAnsi" w:hAnsi="Arial" w:cs="Arial"/>
          <w:lang w:eastAsia="en-US"/>
        </w:rPr>
        <w:t xml:space="preserve"> </w:t>
      </w:r>
    </w:p>
    <w:p w14:paraId="36950F36" w14:textId="77777777" w:rsidR="00DC4AC2" w:rsidRPr="00DB6AEB" w:rsidRDefault="00DC4AC2" w:rsidP="00DC4AC2">
      <w:pPr>
        <w:pStyle w:val="TEKST"/>
        <w:spacing w:line="240" w:lineRule="auto"/>
        <w:rPr>
          <w:rFonts w:ascii="Arial" w:eastAsiaTheme="minorHAnsi" w:hAnsi="Arial" w:cs="Arial"/>
          <w:lang w:eastAsia="en-US"/>
        </w:rPr>
      </w:pPr>
    </w:p>
    <w:p w14:paraId="0F7553D3" w14:textId="5B2CA2C9"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930FC">
        <w:rPr>
          <w:rFonts w:ascii="Arial" w:eastAsiaTheme="minorHAnsi" w:hAnsi="Arial" w:cs="Arial"/>
          <w:lang w:eastAsia="en-US"/>
        </w:rPr>
        <w:t xml:space="preserve"> </w:t>
      </w:r>
      <w:proofErr w:type="spellStart"/>
      <w:r w:rsidR="00E930FC">
        <w:rPr>
          <w:rFonts w:ascii="Arial" w:eastAsiaTheme="minorHAnsi" w:hAnsi="Arial" w:cs="Arial"/>
          <w:lang w:eastAsia="en-US"/>
        </w:rPr>
        <w:t>odl</w:t>
      </w:r>
      <w:proofErr w:type="spellEnd"/>
      <w:r w:rsidR="00E930FC">
        <w:rPr>
          <w:rFonts w:ascii="Arial" w:eastAsiaTheme="minorHAnsi" w:hAnsi="Arial" w:cs="Arial"/>
          <w:lang w:eastAsia="en-US"/>
        </w:rPr>
        <w:t>. US in 7/18, v nadaljnjem besedilu</w:t>
      </w:r>
      <w:r w:rsidRPr="00DB6AEB">
        <w:rPr>
          <w:rFonts w:ascii="Arial" w:eastAsiaTheme="minorHAnsi" w:hAnsi="Arial" w:cs="Arial"/>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2CFF7A34"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7777777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3DE16ABD" w14:textId="77777777" w:rsidR="00AC5C7D" w:rsidRPr="00545CD0" w:rsidRDefault="00AC5C7D" w:rsidP="00545CD0">
      <w:pPr>
        <w:pStyle w:val="Slog9"/>
      </w:pPr>
    </w:p>
    <w:p w14:paraId="2ED4AA37" w14:textId="7AA2C225" w:rsidR="00452866" w:rsidRPr="00545CD0" w:rsidRDefault="00452866" w:rsidP="00545CD0">
      <w:pPr>
        <w:pStyle w:val="Naslov2"/>
        <w:spacing w:before="0" w:after="0"/>
        <w:rPr>
          <w:szCs w:val="20"/>
          <w:lang w:val="sl-SI"/>
        </w:rPr>
      </w:pPr>
      <w:bookmarkStart w:id="41" w:name="_Toc145336894"/>
      <w:r w:rsidRPr="00545CD0">
        <w:rPr>
          <w:szCs w:val="20"/>
          <w:lang w:val="sl-SI"/>
        </w:rPr>
        <w:t xml:space="preserve">Zahteve glede spremljanja in vrednotenja doseganja ciljev in kazalnikov </w:t>
      </w:r>
      <w:r w:rsidR="001230B4">
        <w:rPr>
          <w:szCs w:val="20"/>
          <w:lang w:val="sl-SI"/>
        </w:rPr>
        <w:t>projekta</w:t>
      </w:r>
      <w:bookmarkEnd w:id="41"/>
    </w:p>
    <w:p w14:paraId="2F92C84A" w14:textId="77777777" w:rsidR="00452866" w:rsidRPr="00545CD0" w:rsidRDefault="00452866" w:rsidP="000C11E3">
      <w:pPr>
        <w:pStyle w:val="Slog8"/>
        <w:numPr>
          <w:ilvl w:val="0"/>
          <w:numId w:val="0"/>
        </w:numPr>
        <w:ind w:left="360"/>
      </w:pPr>
    </w:p>
    <w:p w14:paraId="3FE842F5"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791AFE20"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lastRenderedPageBreak/>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 xml:space="preserve">. </w:t>
      </w:r>
    </w:p>
    <w:p w14:paraId="0E37899D" w14:textId="77777777" w:rsidR="00DC4AC2" w:rsidRPr="00DB6AEB" w:rsidRDefault="00DC4AC2" w:rsidP="00DC4AC2">
      <w:pPr>
        <w:pStyle w:val="TEKST"/>
        <w:spacing w:line="240" w:lineRule="auto"/>
        <w:rPr>
          <w:rFonts w:ascii="Arial" w:eastAsiaTheme="minorHAnsi" w:hAnsi="Arial" w:cs="Arial"/>
          <w:lang w:eastAsia="en-US"/>
        </w:rPr>
      </w:pPr>
    </w:p>
    <w:p w14:paraId="03A7123F" w14:textId="1615AD9C"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w:t>
      </w:r>
      <w:r>
        <w:rPr>
          <w:rFonts w:ascii="Arial" w:eastAsiaTheme="minorHAnsi" w:hAnsi="Arial" w:cs="Arial"/>
          <w:lang w:eastAsia="en-US"/>
        </w:rPr>
        <w:t>izbrani prijavitelj</w:t>
      </w:r>
      <w:r w:rsidRPr="00DB6AEB">
        <w:rPr>
          <w:rFonts w:ascii="Arial" w:eastAsiaTheme="minorHAnsi" w:hAnsi="Arial" w:cs="Arial"/>
          <w:lang w:eastAsia="en-US"/>
        </w:rPr>
        <w:t xml:space="preserve"> </w:t>
      </w:r>
      <w:r>
        <w:rPr>
          <w:rFonts w:ascii="Arial" w:eastAsiaTheme="minorHAnsi" w:hAnsi="Arial" w:cs="Arial"/>
          <w:lang w:eastAsia="en-US"/>
        </w:rPr>
        <w:t>v treh (3) letih po zaključku projekta</w:t>
      </w:r>
      <w:r w:rsidRPr="00DB6AEB">
        <w:rPr>
          <w:rFonts w:ascii="Arial" w:eastAsiaTheme="minorHAnsi" w:hAnsi="Arial" w:cs="Arial"/>
          <w:lang w:eastAsia="en-US"/>
        </w:rPr>
        <w:t xml:space="preserve"> ne bo dokazal uresničitev načrtovanih </w:t>
      </w:r>
      <w:r>
        <w:rPr>
          <w:rFonts w:ascii="Arial" w:eastAsiaTheme="minorHAnsi" w:hAnsi="Arial" w:cs="Arial"/>
          <w:lang w:eastAsia="en-US"/>
        </w:rPr>
        <w:t>kazalnikov rezultata</w:t>
      </w:r>
      <w:r w:rsidRPr="00DB6AEB">
        <w:rPr>
          <w:rFonts w:ascii="Arial" w:eastAsiaTheme="minorHAnsi" w:hAnsi="Arial" w:cs="Arial"/>
          <w:lang w:eastAsia="en-US"/>
        </w:rPr>
        <w:t xml:space="preserve"> v celoti, lahko ministrstvo zahteva vračilo že izplačanih sredstev oz. sorazmernega dela sredstev za nerealizirane </w:t>
      </w:r>
      <w:r>
        <w:rPr>
          <w:rFonts w:ascii="Arial" w:eastAsiaTheme="minorHAnsi" w:hAnsi="Arial" w:cs="Arial"/>
          <w:lang w:eastAsia="en-US"/>
        </w:rPr>
        <w:t>kazalnike rezultata projekta</w:t>
      </w:r>
      <w:r w:rsidRPr="00DB6AEB">
        <w:rPr>
          <w:rFonts w:ascii="Arial" w:eastAsiaTheme="minorHAnsi" w:hAnsi="Arial" w:cs="Arial"/>
          <w:lang w:eastAsia="en-US"/>
        </w:rPr>
        <w:t xml:space="preserve">,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w:t>
      </w:r>
    </w:p>
    <w:p w14:paraId="718E6C0D" w14:textId="77777777" w:rsidR="00452866" w:rsidRPr="00545CD0" w:rsidRDefault="00452866" w:rsidP="00545CD0">
      <w:pPr>
        <w:pStyle w:val="Slog9"/>
      </w:pPr>
    </w:p>
    <w:p w14:paraId="17D30C5B" w14:textId="0D4B4643" w:rsidR="00DF224D" w:rsidRPr="00545CD0" w:rsidRDefault="00DF224D" w:rsidP="00545CD0">
      <w:pPr>
        <w:pStyle w:val="Naslov2"/>
        <w:spacing w:before="0" w:after="0"/>
        <w:rPr>
          <w:szCs w:val="20"/>
          <w:lang w:val="sl-SI"/>
        </w:rPr>
      </w:pPr>
      <w:bookmarkStart w:id="42" w:name="_Toc145336895"/>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42"/>
    </w:p>
    <w:p w14:paraId="4C1830A0" w14:textId="77777777" w:rsidR="00452866" w:rsidRPr="00545CD0" w:rsidRDefault="00452866" w:rsidP="000C11E3">
      <w:pPr>
        <w:pStyle w:val="Slog8"/>
        <w:numPr>
          <w:ilvl w:val="0"/>
          <w:numId w:val="0"/>
        </w:numPr>
        <w:ind w:left="360"/>
      </w:pPr>
    </w:p>
    <w:p w14:paraId="02794030" w14:textId="75B1CAFD"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F87928" w:rsidRPr="00F87928">
        <w:rPr>
          <w:rFonts w:cs="Arial"/>
          <w:szCs w:val="20"/>
        </w:rPr>
        <w:t>od dneva izplačila do dneva nakazila v proračunski sklad NOO oz. proračun RS</w:t>
      </w:r>
      <w:r w:rsidRPr="00DB6AEB">
        <w:rPr>
          <w:rFonts w:cs="Arial"/>
          <w:szCs w:val="20"/>
        </w:rPr>
        <w:t>. Če je takšno ravnanje namerno, se bo obravnavalo kot goljufija.</w:t>
      </w:r>
    </w:p>
    <w:p w14:paraId="5A63401D" w14:textId="77777777" w:rsidR="00452866" w:rsidRPr="00545CD0" w:rsidRDefault="00452866" w:rsidP="00545CD0">
      <w:pPr>
        <w:rPr>
          <w:rFonts w:cs="Arial"/>
          <w:szCs w:val="20"/>
        </w:rPr>
      </w:pPr>
    </w:p>
    <w:p w14:paraId="52CEAD05" w14:textId="116D9357" w:rsidR="00DF224D" w:rsidRPr="00545CD0" w:rsidRDefault="00452866" w:rsidP="00545CD0">
      <w:pPr>
        <w:pStyle w:val="Naslov2"/>
        <w:spacing w:before="0" w:after="0"/>
        <w:rPr>
          <w:szCs w:val="20"/>
          <w:lang w:val="sl-SI"/>
        </w:rPr>
      </w:pPr>
      <w:r w:rsidRPr="00545CD0">
        <w:rPr>
          <w:szCs w:val="20"/>
          <w:lang w:val="sl-SI"/>
        </w:rPr>
        <w:t xml:space="preserve"> </w:t>
      </w:r>
      <w:bookmarkStart w:id="43" w:name="_Toc145336896"/>
      <w:r w:rsidR="00DF224D" w:rsidRPr="00545CD0">
        <w:rPr>
          <w:szCs w:val="20"/>
          <w:lang w:val="sl-SI"/>
        </w:rPr>
        <w:t xml:space="preserve">Posledice, če se ugotovi, da aktivnosti na </w:t>
      </w:r>
      <w:r w:rsidR="001230B4">
        <w:rPr>
          <w:szCs w:val="20"/>
          <w:lang w:val="sl-SI"/>
        </w:rPr>
        <w:t>projektu</w:t>
      </w:r>
      <w:r w:rsidR="00DF224D" w:rsidRPr="00545CD0">
        <w:rPr>
          <w:szCs w:val="20"/>
          <w:lang w:val="sl-SI"/>
        </w:rPr>
        <w:t xml:space="preserve"> niso bile skladne s pravom Unije in pravom Republike Slovenije</w:t>
      </w:r>
      <w:bookmarkEnd w:id="43"/>
    </w:p>
    <w:p w14:paraId="00744AB1" w14:textId="77777777" w:rsidR="00452866" w:rsidRPr="00545CD0" w:rsidRDefault="00452866" w:rsidP="00545CD0">
      <w:pPr>
        <w:rPr>
          <w:rFonts w:cs="Arial"/>
          <w:szCs w:val="20"/>
        </w:rPr>
      </w:pPr>
    </w:p>
    <w:p w14:paraId="6A89C98C" w14:textId="7659C4B8" w:rsidR="00DC4AC2" w:rsidRPr="00DB6AEB" w:rsidRDefault="00DC4AC2" w:rsidP="00DC4AC2">
      <w:pPr>
        <w:rPr>
          <w:rFonts w:cs="Arial"/>
          <w:szCs w:val="20"/>
        </w:rPr>
      </w:pPr>
      <w:r w:rsidRPr="00DB6AEB">
        <w:rPr>
          <w:rFonts w:cs="Arial"/>
          <w:szCs w:val="20"/>
        </w:rPr>
        <w:t xml:space="preserve">V kolikor se ugotovi, da aktivnosti na projektu niso bile skladne s pravom Unije in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6B3410" w:rsidRPr="00F87928">
        <w:rPr>
          <w:rFonts w:cs="Arial"/>
          <w:szCs w:val="20"/>
        </w:rPr>
        <w:t>od dneva izplačila do dneva nakazila v proračunski sklad NOO oz. proračun RS</w:t>
      </w:r>
      <w:r w:rsidRPr="00DB6AEB">
        <w:rPr>
          <w:rFonts w:cs="Arial"/>
          <w:szCs w:val="20"/>
        </w:rPr>
        <w:t>.</w:t>
      </w:r>
    </w:p>
    <w:p w14:paraId="2404D6C6" w14:textId="77777777" w:rsidR="00DF224D" w:rsidRPr="00545CD0" w:rsidRDefault="00DF224D" w:rsidP="00545CD0">
      <w:pPr>
        <w:pStyle w:val="Slog9"/>
      </w:pPr>
    </w:p>
    <w:p w14:paraId="1AB80175" w14:textId="57C74761" w:rsidR="00DF224D" w:rsidRPr="00545CD0" w:rsidRDefault="00DF224D" w:rsidP="00545CD0">
      <w:pPr>
        <w:pStyle w:val="Naslov2"/>
        <w:spacing w:before="0" w:after="0"/>
        <w:rPr>
          <w:szCs w:val="20"/>
          <w:lang w:val="sl-SI"/>
        </w:rPr>
      </w:pPr>
      <w:bookmarkStart w:id="44" w:name="_Toc145336897"/>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 znesek pomoči</w:t>
      </w:r>
      <w:bookmarkEnd w:id="44"/>
    </w:p>
    <w:p w14:paraId="4C1F6179" w14:textId="77777777" w:rsidR="00452866" w:rsidRPr="00545CD0" w:rsidRDefault="00452866" w:rsidP="000C11E3">
      <w:pPr>
        <w:pStyle w:val="Slog8"/>
        <w:numPr>
          <w:ilvl w:val="0"/>
          <w:numId w:val="0"/>
        </w:numPr>
        <w:ind w:left="360"/>
      </w:pPr>
    </w:p>
    <w:p w14:paraId="23DC90D3" w14:textId="212D4BCE" w:rsidR="00DC4AC2" w:rsidRPr="00DB6AEB" w:rsidRDefault="00DC4AC2" w:rsidP="00DC4AC2">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00FF698E" w:rsidRPr="00FF698E">
        <w:rPr>
          <w:rFonts w:cs="Arial"/>
          <w:szCs w:val="20"/>
        </w:rPr>
        <w:t>od dneva izplačila do dneva nakazila v proračunski sklad NOO oz.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 oziroma iz naslova preseganja maksimalne dovoljene stopnje oz. zneska pomoči.</w:t>
      </w:r>
    </w:p>
    <w:p w14:paraId="5FACAECA" w14:textId="77777777" w:rsidR="00DC4AC2" w:rsidRPr="00DB6AEB" w:rsidRDefault="00DC4AC2" w:rsidP="00DC4AC2">
      <w:pPr>
        <w:rPr>
          <w:rFonts w:cs="Arial"/>
          <w:szCs w:val="20"/>
        </w:rPr>
      </w:pPr>
    </w:p>
    <w:p w14:paraId="7EBA67CD" w14:textId="04CBD511"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proračunski sklad NOO oz. proračun RS</w:t>
      </w:r>
      <w:r w:rsidRPr="00DB6AEB">
        <w:rPr>
          <w:rFonts w:cs="Arial"/>
          <w:szCs w:val="20"/>
        </w:rPr>
        <w:t>.</w:t>
      </w:r>
    </w:p>
    <w:p w14:paraId="1AB996B0" w14:textId="77777777" w:rsidR="00FF698E" w:rsidRPr="00DB6AEB" w:rsidRDefault="00FF698E" w:rsidP="00DC4AC2">
      <w:pPr>
        <w:rPr>
          <w:rFonts w:cs="Arial"/>
          <w:szCs w:val="20"/>
        </w:rPr>
      </w:pPr>
    </w:p>
    <w:p w14:paraId="54F67AD7" w14:textId="0D594447" w:rsidR="00232A64" w:rsidRPr="00545CD0" w:rsidRDefault="006766A5" w:rsidP="00545CD0">
      <w:pPr>
        <w:pStyle w:val="Naslov1"/>
        <w:tabs>
          <w:tab w:val="num" w:pos="432"/>
        </w:tabs>
        <w:spacing w:before="0" w:after="0"/>
        <w:rPr>
          <w:szCs w:val="20"/>
          <w:lang w:val="sl-SI"/>
        </w:rPr>
      </w:pPr>
      <w:bookmarkStart w:id="45" w:name="_Toc145336898"/>
      <w:r w:rsidRPr="00545CD0">
        <w:rPr>
          <w:caps w:val="0"/>
          <w:szCs w:val="20"/>
          <w:lang w:val="sl-SI"/>
        </w:rPr>
        <w:t>PRITOŽBA</w:t>
      </w:r>
      <w:bookmarkEnd w:id="45"/>
    </w:p>
    <w:p w14:paraId="0ED36D77" w14:textId="77777777" w:rsidR="00232A64" w:rsidRPr="00545CD0" w:rsidRDefault="00232A64" w:rsidP="00545CD0">
      <w:pPr>
        <w:pStyle w:val="Glava"/>
        <w:keepNext/>
        <w:rPr>
          <w:rFonts w:cs="Arial"/>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6DB621F5" w14:textId="1476BDF7" w:rsidR="00AF2CDA" w:rsidRDefault="00AF2CDA">
      <w:pPr>
        <w:jc w:val="left"/>
        <w:rPr>
          <w:rFonts w:eastAsia="Times New Roman" w:cs="Arial"/>
          <w:b/>
          <w:bCs/>
          <w:kern w:val="32"/>
          <w:szCs w:val="32"/>
          <w:lang w:bidi="en-US"/>
        </w:rPr>
      </w:pPr>
      <w:bookmarkStart w:id="46" w:name="_Toc447691230"/>
    </w:p>
    <w:p w14:paraId="7E8BE2AF" w14:textId="4E9CBAC6" w:rsidR="00452866" w:rsidRPr="00545CD0" w:rsidRDefault="006766A5" w:rsidP="00545CD0">
      <w:pPr>
        <w:pStyle w:val="Naslov1"/>
        <w:spacing w:before="0" w:after="0"/>
        <w:rPr>
          <w:lang w:val="sl-SI"/>
        </w:rPr>
      </w:pPr>
      <w:bookmarkStart w:id="47" w:name="_Toc145336899"/>
      <w:r w:rsidRPr="00545CD0">
        <w:rPr>
          <w:caps w:val="0"/>
          <w:lang w:val="sl-SI"/>
        </w:rPr>
        <w:t>DODATNE INFORMACIJE IN OBVEŠČANJE</w:t>
      </w:r>
      <w:bookmarkEnd w:id="46"/>
      <w:bookmarkEnd w:id="47"/>
    </w:p>
    <w:p w14:paraId="578448E9" w14:textId="77777777" w:rsidR="00452866" w:rsidRPr="00545CD0" w:rsidRDefault="00452866" w:rsidP="00545CD0">
      <w:pPr>
        <w:rPr>
          <w:rFonts w:cs="Arial"/>
          <w:szCs w:val="20"/>
        </w:rPr>
      </w:pPr>
    </w:p>
    <w:p w14:paraId="5FCB0E8C" w14:textId="631C2C65" w:rsidR="00DC4AC2" w:rsidRPr="00303E63" w:rsidRDefault="00DC4AC2" w:rsidP="00DC4AC2">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dosegljive na podlagi pisnega zaprosila, posredovanega na elektronski naslov </w:t>
      </w:r>
      <w:r w:rsidRPr="00755FD5">
        <w:rPr>
          <w:rFonts w:ascii="Arial" w:hAnsi="Arial" w:cs="Arial"/>
        </w:rPr>
        <w:t>gp.</w:t>
      </w:r>
      <w:r w:rsidR="00755FD5" w:rsidRPr="00755FD5">
        <w:rPr>
          <w:rFonts w:ascii="Arial" w:hAnsi="Arial" w:cs="Arial"/>
        </w:rPr>
        <w:t>mkrr</w:t>
      </w:r>
      <w:r w:rsidRPr="00755FD5">
        <w:rPr>
          <w:rFonts w:ascii="Arial" w:hAnsi="Arial" w:cs="Arial"/>
        </w:rPr>
        <w:t>@gov.si, s</w:t>
      </w:r>
      <w:r w:rsidRPr="00C3081E">
        <w:rPr>
          <w:rFonts w:ascii="Arial" w:hAnsi="Arial" w:cs="Arial"/>
        </w:rPr>
        <w:t xml:space="preserve"> pripisom »za Javni razpis Podpora inovativnim ekosistemom ekonomsko-poslovne infrastrukture</w:t>
      </w:r>
      <w:r w:rsidRPr="00266736">
        <w:rPr>
          <w:rFonts w:ascii="Arial" w:hAnsi="Arial" w:cs="Arial"/>
        </w:rPr>
        <w:t>«</w:t>
      </w:r>
      <w:r w:rsidRPr="006C7FB9">
        <w:rPr>
          <w:rFonts w:ascii="Arial" w:hAnsi="Arial" w:cs="Arial"/>
        </w:rPr>
        <w:t>.</w:t>
      </w:r>
      <w:r w:rsidRPr="00303E63">
        <w:rPr>
          <w:rFonts w:ascii="Arial" w:hAnsi="Arial" w:cs="Arial"/>
        </w:rPr>
        <w:t xml:space="preserve"> </w:t>
      </w:r>
    </w:p>
    <w:p w14:paraId="0BF9F3FF" w14:textId="77777777" w:rsidR="00DC4AC2" w:rsidRPr="00DB6AEB" w:rsidRDefault="00DC4AC2" w:rsidP="00DC4AC2">
      <w:pPr>
        <w:pStyle w:val="TEKST"/>
        <w:spacing w:line="240" w:lineRule="auto"/>
        <w:rPr>
          <w:rFonts w:ascii="Arial" w:hAnsi="Arial" w:cs="Arial"/>
        </w:rPr>
      </w:pPr>
    </w:p>
    <w:p w14:paraId="391269EB" w14:textId="0F8E284A" w:rsidR="00755FD5" w:rsidRDefault="00904C07" w:rsidP="00DC4AC2">
      <w:pPr>
        <w:pStyle w:val="TEKST"/>
        <w:spacing w:line="240" w:lineRule="auto"/>
        <w:rPr>
          <w:rFonts w:ascii="Arial" w:hAnsi="Arial" w:cs="Arial"/>
        </w:rPr>
      </w:pPr>
      <w:r w:rsidRPr="00904C07">
        <w:rPr>
          <w:rFonts w:ascii="Arial" w:hAnsi="Arial" w:cs="Arial"/>
        </w:rPr>
        <w:t xml:space="preserve">Vprašanja morajo prispeti na zgornji naslov najkasneje tri delovne dni pred iztekom prvega (1.) roka za oddajo vloge. Ministrstvo bo objavilo odgovore na vprašanja najkasneje en delovni dan pred iztekom posameznega roka za oddajo vloge, pod pogojem, da je bilo vprašanje posredovano pravočasno. </w:t>
      </w:r>
      <w:r w:rsidRPr="00904C07">
        <w:rPr>
          <w:rFonts w:ascii="Arial" w:hAnsi="Arial" w:cs="Arial"/>
        </w:rPr>
        <w:lastRenderedPageBreak/>
        <w:t>Vprašanja, ki ne bodo pravočasna, ne bodo obravnavana. Objavljeni odgovori na vprašanja postanejo sestavni del razpisne dokumentacije. Vprašanja in odgovori bodo javno objavljeni na spletnih naslovih: https://www.gov.si/drzavni-organi/ministrstva/ministrstvo-za-kohezijo-in-regionalni-razvoj/javne-objave-ministrstva-za-kohezijo-in-regionalni-razvoj/ ter https://www.gov.si/drzavni-organi/ministrstva/ministrstvo-za-gospodarstvo-turizem-in-sport/javne-objave/.</w:t>
      </w:r>
    </w:p>
    <w:p w14:paraId="196EFECA" w14:textId="77777777" w:rsidR="00904C07" w:rsidRPr="00DB6AEB" w:rsidRDefault="00904C07" w:rsidP="00DC4AC2">
      <w:pPr>
        <w:pStyle w:val="TEKST"/>
        <w:spacing w:line="240" w:lineRule="auto"/>
        <w:rPr>
          <w:rFonts w:ascii="Arial" w:hAnsi="Arial" w:cs="Arial"/>
        </w:rPr>
      </w:pPr>
    </w:p>
    <w:p w14:paraId="27FFCB83" w14:textId="77777777" w:rsidR="00DC4AC2" w:rsidRPr="00DB6AEB" w:rsidRDefault="00DC4AC2" w:rsidP="00DC4AC2">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DB6AEB" w:rsidRDefault="00DC4AC2" w:rsidP="00DC4AC2">
      <w:pPr>
        <w:pStyle w:val="TEKST"/>
        <w:spacing w:line="240" w:lineRule="auto"/>
        <w:rPr>
          <w:rFonts w:ascii="Arial" w:hAnsi="Arial" w:cs="Arial"/>
        </w:rPr>
      </w:pPr>
    </w:p>
    <w:p w14:paraId="5D7A3DC2" w14:textId="52E891B9" w:rsidR="00FC51B0" w:rsidRPr="00FC51B0" w:rsidRDefault="00904C07" w:rsidP="00FC51B0">
      <w:pPr>
        <w:pStyle w:val="TEKST"/>
        <w:spacing w:line="240" w:lineRule="auto"/>
        <w:rPr>
          <w:rFonts w:ascii="Arial" w:hAnsi="Arial" w:cs="Arial"/>
        </w:rPr>
      </w:pPr>
      <w:r w:rsidRPr="00904C07">
        <w:rPr>
          <w:rFonts w:ascii="Arial" w:hAnsi="Arial" w:cs="Arial"/>
        </w:rPr>
        <w:t>Potencialni prijavitelji bodo o vseh novostih sproti obveščeni preko spletnih strani https://www.gov.si/drzavni-organi/ministrstva/ministrstvo-za-kohezijo-in-regionalni-razvoj/javne-objave-ministrstva-za-kohezijo-in-regionalni-razvoj/ ter https://www.gov.si/drzavni-organi/ministrstva/ministrstvo-za-gospodarstvo-turizem-in-sport/javne-objave/.</w:t>
      </w:r>
    </w:p>
    <w:tbl>
      <w:tblPr>
        <w:tblW w:w="0" w:type="auto"/>
        <w:jc w:val="center"/>
        <w:tblLook w:val="01E0" w:firstRow="1" w:lastRow="1" w:firstColumn="1" w:lastColumn="1" w:noHBand="0" w:noVBand="0"/>
      </w:tblPr>
      <w:tblGrid>
        <w:gridCol w:w="2995"/>
        <w:gridCol w:w="2435"/>
        <w:gridCol w:w="3642"/>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63247224" w14:textId="77777777" w:rsidR="00DC4AC2" w:rsidRDefault="00DC4AC2" w:rsidP="00DC4AC2">
            <w:pPr>
              <w:jc w:val="center"/>
              <w:rPr>
                <w:rFonts w:cs="Arial"/>
                <w:szCs w:val="20"/>
              </w:rPr>
            </w:pPr>
          </w:p>
          <w:p w14:paraId="71DBA71E" w14:textId="2B4DCFAA" w:rsidR="00452866" w:rsidRPr="00545CD0" w:rsidRDefault="00452866" w:rsidP="00DC4AC2">
            <w:pPr>
              <w:jc w:val="center"/>
              <w:rPr>
                <w:rFonts w:cs="Arial"/>
                <w:szCs w:val="20"/>
              </w:rPr>
            </w:pPr>
            <w:r w:rsidRPr="00545CD0">
              <w:rPr>
                <w:rFonts w:cs="Arial"/>
                <w:szCs w:val="20"/>
              </w:rPr>
              <w:t>Republika Slovenija</w:t>
            </w:r>
          </w:p>
          <w:p w14:paraId="12A726F5" w14:textId="2E8454F9" w:rsidR="00452866" w:rsidRPr="00545CD0" w:rsidRDefault="00452866" w:rsidP="00DC4AC2">
            <w:pPr>
              <w:jc w:val="center"/>
              <w:rPr>
                <w:rFonts w:cs="Arial"/>
                <w:szCs w:val="20"/>
              </w:rPr>
            </w:pPr>
            <w:r w:rsidRPr="00545CD0">
              <w:rPr>
                <w:rFonts w:cs="Arial"/>
                <w:szCs w:val="20"/>
              </w:rPr>
              <w:t xml:space="preserve">Ministrstvo za </w:t>
            </w:r>
            <w:r w:rsidR="003C59E8">
              <w:rPr>
                <w:rFonts w:cs="Arial"/>
                <w:szCs w:val="20"/>
              </w:rPr>
              <w:t>kohezijo in regionalni razvoj</w:t>
            </w:r>
          </w:p>
          <w:p w14:paraId="318E3EA0" w14:textId="2BC00067" w:rsidR="00452866" w:rsidRDefault="00452866" w:rsidP="00545CD0">
            <w:pPr>
              <w:rPr>
                <w:rFonts w:cs="Arial"/>
                <w:szCs w:val="20"/>
              </w:rPr>
            </w:pPr>
          </w:p>
          <w:p w14:paraId="7FDC438F" w14:textId="701D2CDA" w:rsidR="00FC51B0" w:rsidRDefault="00FC51B0" w:rsidP="00545CD0">
            <w:pPr>
              <w:rPr>
                <w:rFonts w:cs="Arial"/>
                <w:szCs w:val="20"/>
              </w:rPr>
            </w:pPr>
          </w:p>
          <w:p w14:paraId="2A4EA53A" w14:textId="1EA0434B" w:rsidR="0004143E" w:rsidRDefault="0004143E" w:rsidP="00545CD0">
            <w:pPr>
              <w:rPr>
                <w:rFonts w:cs="Arial"/>
                <w:szCs w:val="20"/>
              </w:rPr>
            </w:pPr>
          </w:p>
          <w:p w14:paraId="05424973" w14:textId="361FEF8F" w:rsidR="0004143E" w:rsidRDefault="0004143E" w:rsidP="00545CD0">
            <w:pPr>
              <w:rPr>
                <w:rFonts w:cs="Arial"/>
                <w:szCs w:val="20"/>
              </w:rPr>
            </w:pPr>
          </w:p>
          <w:p w14:paraId="02361360" w14:textId="398596E0" w:rsidR="0004143E" w:rsidRDefault="0004143E" w:rsidP="00545CD0">
            <w:pPr>
              <w:rPr>
                <w:rFonts w:cs="Arial"/>
                <w:szCs w:val="20"/>
              </w:rPr>
            </w:pPr>
          </w:p>
          <w:p w14:paraId="54F9E308" w14:textId="77777777" w:rsidR="0004143E" w:rsidRDefault="0004143E" w:rsidP="00545CD0">
            <w:pPr>
              <w:rPr>
                <w:rFonts w:cs="Arial"/>
                <w:szCs w:val="20"/>
              </w:rPr>
            </w:pPr>
          </w:p>
          <w:p w14:paraId="6A4FC844" w14:textId="77777777" w:rsidR="00DC4AC2" w:rsidRPr="00545CD0" w:rsidRDefault="00DC4AC2" w:rsidP="00545CD0">
            <w:pPr>
              <w:rPr>
                <w:rFonts w:cs="Arial"/>
                <w:szCs w:val="20"/>
              </w:rPr>
            </w:pPr>
          </w:p>
          <w:p w14:paraId="39054DC0" w14:textId="08F2BBBD" w:rsidR="00452866" w:rsidRPr="00545CD0" w:rsidRDefault="003C59E8" w:rsidP="006461FD">
            <w:pPr>
              <w:rPr>
                <w:rFonts w:cs="Arial"/>
                <w:szCs w:val="20"/>
              </w:rPr>
            </w:pPr>
            <w:r>
              <w:rPr>
                <w:rFonts w:cs="Arial"/>
                <w:szCs w:val="20"/>
              </w:rPr>
              <w:t xml:space="preserve">               dr. Aleksander Jevšek</w:t>
            </w:r>
          </w:p>
        </w:tc>
      </w:tr>
    </w:tbl>
    <w:p w14:paraId="49E71EA1" w14:textId="77777777" w:rsidR="00452866" w:rsidRPr="00545CD0" w:rsidRDefault="00452866" w:rsidP="00545CD0">
      <w:pPr>
        <w:rPr>
          <w:rFonts w:cs="Arial"/>
          <w:szCs w:val="20"/>
          <w:lang w:bidi="en-US"/>
        </w:rPr>
      </w:pPr>
    </w:p>
    <w:sectPr w:rsidR="00452866" w:rsidRPr="00545CD0" w:rsidSect="00EB204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D347B2" w:rsidRDefault="00D347B2" w:rsidP="004C6152">
      <w:r>
        <w:separator/>
      </w:r>
    </w:p>
  </w:endnote>
  <w:endnote w:type="continuationSeparator" w:id="0">
    <w:p w14:paraId="7ADB1D52" w14:textId="77777777" w:rsidR="00D347B2" w:rsidRDefault="00D347B2"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15371"/>
      <w:docPartObj>
        <w:docPartGallery w:val="Page Numbers (Bottom of Page)"/>
        <w:docPartUnique/>
      </w:docPartObj>
    </w:sdtPr>
    <w:sdtEndPr/>
    <w:sdtContent>
      <w:p w14:paraId="00B2DB82" w14:textId="1C9D9DBE" w:rsidR="00D347B2" w:rsidRDefault="00D347B2">
        <w:pPr>
          <w:pStyle w:val="Noga"/>
          <w:jc w:val="right"/>
        </w:pPr>
        <w:r>
          <w:fldChar w:fldCharType="begin"/>
        </w:r>
        <w:r>
          <w:instrText>PAGE   \* MERGEFORMAT</w:instrText>
        </w:r>
        <w:r>
          <w:fldChar w:fldCharType="separate"/>
        </w:r>
        <w:r w:rsidR="001139A9">
          <w:rPr>
            <w:noProof/>
          </w:rPr>
          <w:t>22</w:t>
        </w:r>
        <w:r>
          <w:fldChar w:fldCharType="end"/>
        </w:r>
        <w:r>
          <w:t>/</w:t>
        </w:r>
        <w:fldSimple w:instr=" NUMPAGES   \* MERGEFORMAT ">
          <w:r w:rsidR="001139A9">
            <w:rPr>
              <w:noProof/>
            </w:rPr>
            <w:t>31</w:t>
          </w:r>
        </w:fldSimple>
      </w:p>
    </w:sdtContent>
  </w:sdt>
  <w:p w14:paraId="4CB35759" w14:textId="3DB67787" w:rsidR="00D347B2" w:rsidRDefault="00D347B2" w:rsidP="000B0E98">
    <w:pPr>
      <w:pStyle w:val="Noga"/>
      <w:ind w:right="360"/>
      <w:jc w:val="center"/>
    </w:pPr>
    <w:r w:rsidRPr="008926D0">
      <w:rPr>
        <w:rFonts w:cs="Arial"/>
        <w:color w:val="808080"/>
        <w:szCs w:val="20"/>
      </w:rPr>
      <w:t xml:space="preserve">JR </w:t>
    </w:r>
    <w:r w:rsidRPr="000B0E98">
      <w:rPr>
        <w:rFonts w:cs="Arial"/>
        <w:color w:val="808080"/>
        <w:szCs w:val="20"/>
      </w:rPr>
      <w:t>PODPORA INOVATIVNIM EKOSISTEMOM EKONOMSKO-POSLOVNE INFRASTRUKTURE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5CFEC3AC" w:rsidR="00D347B2" w:rsidRPr="008926D0" w:rsidRDefault="00D347B2" w:rsidP="00042878">
    <w:pPr>
      <w:pStyle w:val="Noga"/>
      <w:ind w:right="360"/>
      <w:jc w:val="right"/>
      <w:rPr>
        <w:rFonts w:cs="Arial"/>
        <w:color w:val="808080"/>
        <w:szCs w:val="20"/>
      </w:rPr>
    </w:pPr>
    <w:r w:rsidRPr="008926D0">
      <w:rPr>
        <w:rFonts w:cs="Arial"/>
        <w:color w:val="808080"/>
        <w:szCs w:val="20"/>
      </w:rPr>
      <w:t xml:space="preserve">JR </w:t>
    </w:r>
    <w:r w:rsidRPr="000B0E98">
      <w:rPr>
        <w:rFonts w:cs="Arial"/>
        <w:color w:val="808080"/>
        <w:szCs w:val="20"/>
      </w:rPr>
      <w:t>PODPORA INOVATIVNIM EKOSISTEMOM EKONOMSKO-POSLOVNE INFRASTRUKTURE</w:t>
    </w:r>
  </w:p>
  <w:p w14:paraId="456C684D" w14:textId="77777777" w:rsidR="00D347B2" w:rsidRDefault="00D347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D347B2" w:rsidRDefault="00D347B2" w:rsidP="004C6152">
      <w:r>
        <w:separator/>
      </w:r>
    </w:p>
  </w:footnote>
  <w:footnote w:type="continuationSeparator" w:id="0">
    <w:p w14:paraId="27E3C4ED" w14:textId="77777777" w:rsidR="00D347B2" w:rsidRDefault="00D347B2" w:rsidP="004C6152">
      <w:r>
        <w:continuationSeparator/>
      </w:r>
    </w:p>
  </w:footnote>
  <w:footnote w:id="1">
    <w:p w14:paraId="4EEC33BC" w14:textId="77777777" w:rsidR="00D347B2" w:rsidRPr="007339B1" w:rsidRDefault="00D347B2"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Pr>
          <w:rFonts w:cstheme="minorHAnsi"/>
          <w:sz w:val="16"/>
          <w:szCs w:val="16"/>
        </w:rPr>
        <w:t>Ureditev oz. d</w:t>
      </w:r>
      <w:r w:rsidRPr="007339B1">
        <w:rPr>
          <w:rFonts w:cstheme="minorHAnsi"/>
          <w:sz w:val="16"/>
          <w:szCs w:val="16"/>
        </w:rPr>
        <w:t>ograditev – pomeni dograditev že obstoječe EPC. Področje, kjer je potrebna dograditev, nima vse potrebne infrastrukture, ki bi omogočala normalno delovanje EPC.</w:t>
      </w:r>
    </w:p>
  </w:footnote>
  <w:footnote w:id="2">
    <w:p w14:paraId="56898711" w14:textId="77777777" w:rsidR="00D347B2" w:rsidRPr="007339B1" w:rsidRDefault="00D347B2"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sidRPr="007339B1">
        <w:rPr>
          <w:rFonts w:cstheme="minorHAnsi"/>
          <w:sz w:val="16"/>
          <w:szCs w:val="16"/>
        </w:rPr>
        <w:t xml:space="preserve"> Razširitev</w:t>
      </w:r>
      <w:r>
        <w:rPr>
          <w:rFonts w:cstheme="minorHAnsi"/>
          <w:sz w:val="16"/>
          <w:szCs w:val="16"/>
        </w:rPr>
        <w:t xml:space="preserve"> - pomeni povečanje površin EPC.</w:t>
      </w:r>
    </w:p>
  </w:footnote>
  <w:footnote w:id="3">
    <w:p w14:paraId="0D690AD9" w14:textId="77777777" w:rsidR="00D347B2" w:rsidRPr="007339B1" w:rsidRDefault="00D347B2" w:rsidP="00C2227F">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11D1D25E" w14:textId="77777777" w:rsidR="00D347B2" w:rsidRPr="007339B1" w:rsidRDefault="00D347B2" w:rsidP="00C2227F">
      <w:pPr>
        <w:pStyle w:val="Sprotnaopomba-besedilo"/>
        <w:rPr>
          <w:rFonts w:cstheme="minorHAnsi"/>
          <w:sz w:val="16"/>
          <w:szCs w:val="16"/>
        </w:rPr>
      </w:pPr>
      <w:r w:rsidRPr="007339B1">
        <w:rPr>
          <w:rFonts w:cstheme="minorHAnsi"/>
          <w:sz w:val="16"/>
          <w:szCs w:val="16"/>
        </w:rPr>
        <w:t>https://investtest.spiritslovenia.eu/degradiranaobmocja?regija=&amp;vrednost=&amp;tip=&amp;sektor=&amp;sortOrder=desc&amp;sort=undefined&amp;iskanje=undefined&amp;page=1&amp;pageSize=20</w:t>
      </w:r>
    </w:p>
  </w:footnote>
  <w:footnote w:id="4">
    <w:p w14:paraId="7472ABCB" w14:textId="3DA5F697" w:rsidR="00D347B2" w:rsidRPr="007339B1" w:rsidRDefault="00D347B2"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 ki nima urejene ustrezne cestne povezave oz. dostopi do EPC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5">
    <w:p w14:paraId="4B1E3DCE" w14:textId="77777777" w:rsidR="00D347B2" w:rsidRPr="00332734" w:rsidRDefault="00D347B2" w:rsidP="005945C5">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2B947352" w14:textId="1E6B0D6D" w:rsidR="00D347B2" w:rsidRPr="00A84E61" w:rsidRDefault="00D347B2">
      <w:pPr>
        <w:pStyle w:val="Sprotnaopomba-besedilo"/>
        <w:rPr>
          <w:rStyle w:val="Sprotnaopomba-sklic"/>
          <w:sz w:val="16"/>
          <w:szCs w:val="16"/>
        </w:rPr>
      </w:pPr>
      <w:r w:rsidRPr="00A84E61">
        <w:rPr>
          <w:rStyle w:val="Sprotnaopomba-sklic"/>
          <w:sz w:val="16"/>
          <w:szCs w:val="16"/>
        </w:rPr>
        <w:footnoteRef/>
      </w:r>
      <w:r w:rsidRPr="00A84E61">
        <w:rPr>
          <w:sz w:val="16"/>
          <w:szCs w:val="16"/>
        </w:rPr>
        <w:t xml:space="preserve"> Nakup zemljišč, ki bodo namenjena nadaljnji prodaji</w:t>
      </w:r>
      <w:r>
        <w:rPr>
          <w:sz w:val="16"/>
          <w:szCs w:val="16"/>
        </w:rPr>
        <w:t>/najemu</w:t>
      </w:r>
      <w:r w:rsidRPr="00A84E61">
        <w:rPr>
          <w:sz w:val="16"/>
          <w:szCs w:val="16"/>
        </w:rPr>
        <w:t xml:space="preserve"> podjetjem, ki bodo v EPC opravljala poslovno dejavnost, ni upravičen do sofinanciranja.</w:t>
      </w:r>
      <w:r w:rsidRPr="00A84E61">
        <w:rPr>
          <w:rStyle w:val="Sprotnaopomba-sklic"/>
          <w:sz w:val="16"/>
          <w:szCs w:val="16"/>
        </w:rPr>
        <w:t xml:space="preserve"> </w:t>
      </w:r>
    </w:p>
  </w:footnote>
  <w:footnote w:id="7">
    <w:p w14:paraId="0DC0291B" w14:textId="510B1893" w:rsidR="00D347B2" w:rsidRPr="003A4118" w:rsidRDefault="00D347B2">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8">
    <w:p w14:paraId="6E4364B2" w14:textId="77777777" w:rsidR="00D347B2" w:rsidRPr="005774DA" w:rsidRDefault="00D347B2" w:rsidP="0060645B">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9">
    <w:p w14:paraId="606E128F" w14:textId="1C2EC3EA" w:rsidR="00D347B2" w:rsidRDefault="00D347B2">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10">
    <w:p w14:paraId="36332C97" w14:textId="77777777" w:rsidR="00D347B2" w:rsidRPr="005774DA" w:rsidRDefault="00D347B2" w:rsidP="007C37C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1325" w14:textId="6EEF97E6" w:rsidR="00D347B2" w:rsidRDefault="00D347B2" w:rsidP="00621ABB">
    <w:r>
      <w:rPr>
        <w:noProof/>
        <w:lang w:eastAsia="sl-SI"/>
      </w:rPr>
      <w:drawing>
        <wp:inline distT="0" distB="0" distL="0" distR="0" wp14:anchorId="4D796727" wp14:editId="45771271">
          <wp:extent cx="1694815" cy="506095"/>
          <wp:effectExtent l="0" t="0" r="635"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Pr>
        <w:noProof/>
        <w:lang w:eastAsia="sl-SI"/>
      </w:rPr>
      <w:t xml:space="preserve">                                                               </w:t>
    </w:r>
    <w:r w:rsidRPr="0036568A">
      <w:rPr>
        <w:noProof/>
        <w:lang w:eastAsia="sl-SI"/>
      </w:rPr>
      <w:drawing>
        <wp:inline distT="0" distB="0" distL="0" distR="0" wp14:anchorId="522A4D7A" wp14:editId="3BEB1265">
          <wp:extent cx="1886941" cy="418230"/>
          <wp:effectExtent l="0" t="0" r="0" b="1270"/>
          <wp:docPr id="3" name="Slika 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8735" w14:textId="1A2F5875" w:rsidR="00D347B2" w:rsidRDefault="00D347B2" w:rsidP="000B0E98">
    <w:pPr>
      <w:pStyle w:val="Glava"/>
    </w:pPr>
    <w:r>
      <w:t xml:space="preserve">    </w:t>
    </w:r>
    <w:r>
      <w:rPr>
        <w:noProof/>
        <w:lang w:eastAsia="sl-SI"/>
      </w:rPr>
      <w:drawing>
        <wp:inline distT="0" distB="0" distL="0" distR="0" wp14:anchorId="1AFF6CE3" wp14:editId="5400FA3C">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Pr>
        <w:noProof/>
        <w:lang w:eastAsia="sl-SI"/>
      </w:rPr>
      <w:t xml:space="preserve">                                                         </w:t>
    </w:r>
    <w:r w:rsidRPr="0036568A">
      <w:rPr>
        <w:noProof/>
        <w:lang w:eastAsia="sl-SI"/>
      </w:rPr>
      <w:drawing>
        <wp:inline distT="0" distB="0" distL="0" distR="0" wp14:anchorId="1E246E14" wp14:editId="769FC74F">
          <wp:extent cx="1886941" cy="418230"/>
          <wp:effectExtent l="0" t="0" r="0" b="1270"/>
          <wp:docPr id="93" name="Slika 9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p>
  <w:p w14:paraId="1A063164" w14:textId="429EBA90" w:rsidR="00D347B2" w:rsidRPr="000B0E98" w:rsidRDefault="00D347B2" w:rsidP="000B0E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219B5"/>
    <w:multiLevelType w:val="hybridMultilevel"/>
    <w:tmpl w:val="CFC8A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87925"/>
    <w:multiLevelType w:val="hybridMultilevel"/>
    <w:tmpl w:val="C00C1EA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60917"/>
    <w:multiLevelType w:val="hybridMultilevel"/>
    <w:tmpl w:val="E66C68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612D1"/>
    <w:multiLevelType w:val="hybridMultilevel"/>
    <w:tmpl w:val="2EDAE68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946B95"/>
    <w:multiLevelType w:val="hybridMultilevel"/>
    <w:tmpl w:val="EAAC80E4"/>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8"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8"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1722CF"/>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A26E67"/>
    <w:multiLevelType w:val="hybridMultilevel"/>
    <w:tmpl w:val="5A641D9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D01ABF"/>
    <w:multiLevelType w:val="hybridMultilevel"/>
    <w:tmpl w:val="729E7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9"/>
  </w:num>
  <w:num w:numId="5">
    <w:abstractNumId w:val="1"/>
  </w:num>
  <w:num w:numId="6">
    <w:abstractNumId w:val="24"/>
  </w:num>
  <w:num w:numId="7">
    <w:abstractNumId w:val="20"/>
  </w:num>
  <w:num w:numId="8">
    <w:abstractNumId w:val="22"/>
  </w:num>
  <w:num w:numId="9">
    <w:abstractNumId w:val="10"/>
  </w:num>
  <w:num w:numId="10">
    <w:abstractNumId w:val="12"/>
  </w:num>
  <w:num w:numId="11">
    <w:abstractNumId w:val="2"/>
  </w:num>
  <w:num w:numId="12">
    <w:abstractNumId w:val="3"/>
  </w:num>
  <w:num w:numId="13">
    <w:abstractNumId w:val="4"/>
  </w:num>
  <w:num w:numId="14">
    <w:abstractNumId w:val="26"/>
  </w:num>
  <w:num w:numId="15">
    <w:abstractNumId w:val="19"/>
  </w:num>
  <w:num w:numId="16">
    <w:abstractNumId w:val="31"/>
  </w:num>
  <w:num w:numId="17">
    <w:abstractNumId w:val="8"/>
  </w:num>
  <w:num w:numId="18">
    <w:abstractNumId w:val="11"/>
  </w:num>
  <w:num w:numId="19">
    <w:abstractNumId w:val="14"/>
  </w:num>
  <w:num w:numId="20">
    <w:abstractNumId w:val="21"/>
  </w:num>
  <w:num w:numId="21">
    <w:abstractNumId w:val="6"/>
  </w:num>
  <w:num w:numId="22">
    <w:abstractNumId w:val="25"/>
  </w:num>
  <w:num w:numId="23">
    <w:abstractNumId w:val="0"/>
  </w:num>
  <w:num w:numId="24">
    <w:abstractNumId w:val="29"/>
  </w:num>
  <w:num w:numId="25">
    <w:abstractNumId w:val="18"/>
  </w:num>
  <w:num w:numId="26">
    <w:abstractNumId w:val="17"/>
  </w:num>
  <w:num w:numId="27">
    <w:abstractNumId w:val="34"/>
  </w:num>
  <w:num w:numId="28">
    <w:abstractNumId w:val="23"/>
  </w:num>
  <w:num w:numId="29">
    <w:abstractNumId w:val="28"/>
  </w:num>
  <w:num w:numId="30">
    <w:abstractNumId w:val="5"/>
  </w:num>
  <w:num w:numId="31">
    <w:abstractNumId w:val="7"/>
  </w:num>
  <w:num w:numId="32">
    <w:abstractNumId w:val="33"/>
  </w:num>
  <w:num w:numId="33">
    <w:abstractNumId w:val="32"/>
  </w:num>
  <w:num w:numId="34">
    <w:abstractNumId w:val="27"/>
  </w:num>
  <w:num w:numId="35">
    <w:abstractNumId w:val="30"/>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5DFA"/>
    <w:rsid w:val="00006B61"/>
    <w:rsid w:val="00007163"/>
    <w:rsid w:val="0000734E"/>
    <w:rsid w:val="00010365"/>
    <w:rsid w:val="00010F0A"/>
    <w:rsid w:val="00011E5B"/>
    <w:rsid w:val="00011F5C"/>
    <w:rsid w:val="00013014"/>
    <w:rsid w:val="0001383C"/>
    <w:rsid w:val="00014509"/>
    <w:rsid w:val="000153B1"/>
    <w:rsid w:val="000172E8"/>
    <w:rsid w:val="00021942"/>
    <w:rsid w:val="00022836"/>
    <w:rsid w:val="000243C2"/>
    <w:rsid w:val="000249D9"/>
    <w:rsid w:val="00026841"/>
    <w:rsid w:val="00031B3D"/>
    <w:rsid w:val="00032CFE"/>
    <w:rsid w:val="0003352B"/>
    <w:rsid w:val="00033E1C"/>
    <w:rsid w:val="00033EF0"/>
    <w:rsid w:val="00034884"/>
    <w:rsid w:val="00035235"/>
    <w:rsid w:val="00035DF2"/>
    <w:rsid w:val="00036EA6"/>
    <w:rsid w:val="0004042F"/>
    <w:rsid w:val="00040875"/>
    <w:rsid w:val="0004143E"/>
    <w:rsid w:val="00042878"/>
    <w:rsid w:val="00042C56"/>
    <w:rsid w:val="00043751"/>
    <w:rsid w:val="00044B60"/>
    <w:rsid w:val="00045632"/>
    <w:rsid w:val="00046FA7"/>
    <w:rsid w:val="00051E43"/>
    <w:rsid w:val="00051FA9"/>
    <w:rsid w:val="00053240"/>
    <w:rsid w:val="00053793"/>
    <w:rsid w:val="00054640"/>
    <w:rsid w:val="00055DE1"/>
    <w:rsid w:val="000560D6"/>
    <w:rsid w:val="000560D8"/>
    <w:rsid w:val="00056448"/>
    <w:rsid w:val="0005682F"/>
    <w:rsid w:val="00056BC8"/>
    <w:rsid w:val="00056F3A"/>
    <w:rsid w:val="00060B78"/>
    <w:rsid w:val="00061A67"/>
    <w:rsid w:val="00063920"/>
    <w:rsid w:val="0006517C"/>
    <w:rsid w:val="00065A68"/>
    <w:rsid w:val="00065DF2"/>
    <w:rsid w:val="0006628A"/>
    <w:rsid w:val="0007004E"/>
    <w:rsid w:val="00070642"/>
    <w:rsid w:val="00070F38"/>
    <w:rsid w:val="00071A0A"/>
    <w:rsid w:val="00071BD5"/>
    <w:rsid w:val="0007318C"/>
    <w:rsid w:val="0007424C"/>
    <w:rsid w:val="000746AB"/>
    <w:rsid w:val="000749EC"/>
    <w:rsid w:val="000772D3"/>
    <w:rsid w:val="00077F78"/>
    <w:rsid w:val="00080F57"/>
    <w:rsid w:val="00081920"/>
    <w:rsid w:val="0008613C"/>
    <w:rsid w:val="000867B5"/>
    <w:rsid w:val="000872D0"/>
    <w:rsid w:val="000901FF"/>
    <w:rsid w:val="00091A8A"/>
    <w:rsid w:val="00092719"/>
    <w:rsid w:val="0009276F"/>
    <w:rsid w:val="00093409"/>
    <w:rsid w:val="0009366E"/>
    <w:rsid w:val="000945BB"/>
    <w:rsid w:val="00094B17"/>
    <w:rsid w:val="00094CB2"/>
    <w:rsid w:val="00094E38"/>
    <w:rsid w:val="000A190E"/>
    <w:rsid w:val="000A242A"/>
    <w:rsid w:val="000A2535"/>
    <w:rsid w:val="000A42B3"/>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7242"/>
    <w:rsid w:val="000E1D61"/>
    <w:rsid w:val="000E1E9C"/>
    <w:rsid w:val="000E2DB3"/>
    <w:rsid w:val="000E339D"/>
    <w:rsid w:val="000E3518"/>
    <w:rsid w:val="000E390B"/>
    <w:rsid w:val="000E58BC"/>
    <w:rsid w:val="000F0461"/>
    <w:rsid w:val="000F1516"/>
    <w:rsid w:val="000F3385"/>
    <w:rsid w:val="000F417F"/>
    <w:rsid w:val="000F4468"/>
    <w:rsid w:val="000F6730"/>
    <w:rsid w:val="000F703B"/>
    <w:rsid w:val="000F7E28"/>
    <w:rsid w:val="000F7F03"/>
    <w:rsid w:val="001001A8"/>
    <w:rsid w:val="001012A1"/>
    <w:rsid w:val="00101C48"/>
    <w:rsid w:val="00102CE5"/>
    <w:rsid w:val="00103F37"/>
    <w:rsid w:val="00104F76"/>
    <w:rsid w:val="001058A5"/>
    <w:rsid w:val="00105FF3"/>
    <w:rsid w:val="0010662D"/>
    <w:rsid w:val="0010718B"/>
    <w:rsid w:val="001078E5"/>
    <w:rsid w:val="00110F5C"/>
    <w:rsid w:val="00112E62"/>
    <w:rsid w:val="001139A9"/>
    <w:rsid w:val="00113A6C"/>
    <w:rsid w:val="00114B5A"/>
    <w:rsid w:val="0011505F"/>
    <w:rsid w:val="00115773"/>
    <w:rsid w:val="00117D04"/>
    <w:rsid w:val="001225C5"/>
    <w:rsid w:val="00122902"/>
    <w:rsid w:val="001230B4"/>
    <w:rsid w:val="00124D50"/>
    <w:rsid w:val="0012518B"/>
    <w:rsid w:val="00125698"/>
    <w:rsid w:val="00125C47"/>
    <w:rsid w:val="00126831"/>
    <w:rsid w:val="0012734A"/>
    <w:rsid w:val="00127B8B"/>
    <w:rsid w:val="00127FEA"/>
    <w:rsid w:val="00130285"/>
    <w:rsid w:val="001309F4"/>
    <w:rsid w:val="00131563"/>
    <w:rsid w:val="00131C9D"/>
    <w:rsid w:val="0013552C"/>
    <w:rsid w:val="0013744C"/>
    <w:rsid w:val="00141609"/>
    <w:rsid w:val="001428D1"/>
    <w:rsid w:val="00142F0B"/>
    <w:rsid w:val="00144C80"/>
    <w:rsid w:val="00145214"/>
    <w:rsid w:val="00145434"/>
    <w:rsid w:val="00145511"/>
    <w:rsid w:val="001460D4"/>
    <w:rsid w:val="001461B9"/>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3CB4"/>
    <w:rsid w:val="0016751E"/>
    <w:rsid w:val="0017185E"/>
    <w:rsid w:val="00172C7A"/>
    <w:rsid w:val="0017425D"/>
    <w:rsid w:val="00174AE5"/>
    <w:rsid w:val="00177723"/>
    <w:rsid w:val="00177A52"/>
    <w:rsid w:val="001813CE"/>
    <w:rsid w:val="00182857"/>
    <w:rsid w:val="0018381C"/>
    <w:rsid w:val="001851D1"/>
    <w:rsid w:val="00186CCA"/>
    <w:rsid w:val="001876D3"/>
    <w:rsid w:val="00191184"/>
    <w:rsid w:val="00192C42"/>
    <w:rsid w:val="0019321D"/>
    <w:rsid w:val="001935BB"/>
    <w:rsid w:val="00195281"/>
    <w:rsid w:val="00195660"/>
    <w:rsid w:val="001A0AB3"/>
    <w:rsid w:val="001A2DF1"/>
    <w:rsid w:val="001A313C"/>
    <w:rsid w:val="001A3E58"/>
    <w:rsid w:val="001A4DCE"/>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51BE"/>
    <w:rsid w:val="001C5A8F"/>
    <w:rsid w:val="001C6DF8"/>
    <w:rsid w:val="001D3605"/>
    <w:rsid w:val="001D3F81"/>
    <w:rsid w:val="001D6CEF"/>
    <w:rsid w:val="001E0B3A"/>
    <w:rsid w:val="001E12DE"/>
    <w:rsid w:val="001E1DCA"/>
    <w:rsid w:val="001E2CB2"/>
    <w:rsid w:val="001E359F"/>
    <w:rsid w:val="001E62B8"/>
    <w:rsid w:val="001F055C"/>
    <w:rsid w:val="001F0647"/>
    <w:rsid w:val="001F276D"/>
    <w:rsid w:val="001F28B0"/>
    <w:rsid w:val="001F2BA6"/>
    <w:rsid w:val="001F3F46"/>
    <w:rsid w:val="001F48AF"/>
    <w:rsid w:val="001F5111"/>
    <w:rsid w:val="001F5E9D"/>
    <w:rsid w:val="001F616A"/>
    <w:rsid w:val="001F617E"/>
    <w:rsid w:val="001F6973"/>
    <w:rsid w:val="001F747C"/>
    <w:rsid w:val="001F7D16"/>
    <w:rsid w:val="0020027D"/>
    <w:rsid w:val="0020257B"/>
    <w:rsid w:val="00207DC2"/>
    <w:rsid w:val="00211F30"/>
    <w:rsid w:val="00214475"/>
    <w:rsid w:val="0021564F"/>
    <w:rsid w:val="00216196"/>
    <w:rsid w:val="00216D00"/>
    <w:rsid w:val="00217AED"/>
    <w:rsid w:val="00221FA6"/>
    <w:rsid w:val="00222982"/>
    <w:rsid w:val="00224ACF"/>
    <w:rsid w:val="0022603C"/>
    <w:rsid w:val="002261D9"/>
    <w:rsid w:val="00226E48"/>
    <w:rsid w:val="0023195D"/>
    <w:rsid w:val="00232A64"/>
    <w:rsid w:val="002333DB"/>
    <w:rsid w:val="00234F76"/>
    <w:rsid w:val="00236A3E"/>
    <w:rsid w:val="00236B0D"/>
    <w:rsid w:val="00236F5C"/>
    <w:rsid w:val="0023738E"/>
    <w:rsid w:val="002374CD"/>
    <w:rsid w:val="00240E77"/>
    <w:rsid w:val="00241264"/>
    <w:rsid w:val="00241897"/>
    <w:rsid w:val="0024275B"/>
    <w:rsid w:val="00246723"/>
    <w:rsid w:val="00246734"/>
    <w:rsid w:val="00246CB7"/>
    <w:rsid w:val="00252668"/>
    <w:rsid w:val="00253073"/>
    <w:rsid w:val="00253616"/>
    <w:rsid w:val="00254EF5"/>
    <w:rsid w:val="002550F9"/>
    <w:rsid w:val="00256CD4"/>
    <w:rsid w:val="00261599"/>
    <w:rsid w:val="002625B8"/>
    <w:rsid w:val="00262949"/>
    <w:rsid w:val="00262E6F"/>
    <w:rsid w:val="0026652F"/>
    <w:rsid w:val="00266DA9"/>
    <w:rsid w:val="00267B9D"/>
    <w:rsid w:val="0027525A"/>
    <w:rsid w:val="00275336"/>
    <w:rsid w:val="002764EE"/>
    <w:rsid w:val="0027747E"/>
    <w:rsid w:val="002778E3"/>
    <w:rsid w:val="00280D76"/>
    <w:rsid w:val="0028265E"/>
    <w:rsid w:val="0028322E"/>
    <w:rsid w:val="00283CE3"/>
    <w:rsid w:val="00284016"/>
    <w:rsid w:val="0028646F"/>
    <w:rsid w:val="0028730C"/>
    <w:rsid w:val="00287D9D"/>
    <w:rsid w:val="002909A4"/>
    <w:rsid w:val="00296852"/>
    <w:rsid w:val="002A15DD"/>
    <w:rsid w:val="002A1E12"/>
    <w:rsid w:val="002A2187"/>
    <w:rsid w:val="002A3CD9"/>
    <w:rsid w:val="002B2F73"/>
    <w:rsid w:val="002B32CA"/>
    <w:rsid w:val="002B35CA"/>
    <w:rsid w:val="002B3A39"/>
    <w:rsid w:val="002B3D04"/>
    <w:rsid w:val="002B496A"/>
    <w:rsid w:val="002B528B"/>
    <w:rsid w:val="002B5A98"/>
    <w:rsid w:val="002B72E1"/>
    <w:rsid w:val="002B7D91"/>
    <w:rsid w:val="002C0726"/>
    <w:rsid w:val="002C2AA2"/>
    <w:rsid w:val="002C3E70"/>
    <w:rsid w:val="002C6C4C"/>
    <w:rsid w:val="002D1A6D"/>
    <w:rsid w:val="002D1E4B"/>
    <w:rsid w:val="002D229D"/>
    <w:rsid w:val="002D23C0"/>
    <w:rsid w:val="002D3768"/>
    <w:rsid w:val="002D6941"/>
    <w:rsid w:val="002D7ACC"/>
    <w:rsid w:val="002E2335"/>
    <w:rsid w:val="002E3550"/>
    <w:rsid w:val="002E369C"/>
    <w:rsid w:val="002E52B4"/>
    <w:rsid w:val="002E624C"/>
    <w:rsid w:val="002E7770"/>
    <w:rsid w:val="002E77DE"/>
    <w:rsid w:val="002E7F3B"/>
    <w:rsid w:val="002F0D62"/>
    <w:rsid w:val="002F19EB"/>
    <w:rsid w:val="002F1AD1"/>
    <w:rsid w:val="002F2809"/>
    <w:rsid w:val="002F3A4C"/>
    <w:rsid w:val="002F4111"/>
    <w:rsid w:val="002F5A02"/>
    <w:rsid w:val="002F65CB"/>
    <w:rsid w:val="00300E3C"/>
    <w:rsid w:val="00301374"/>
    <w:rsid w:val="00301FB6"/>
    <w:rsid w:val="00304199"/>
    <w:rsid w:val="00305562"/>
    <w:rsid w:val="00305817"/>
    <w:rsid w:val="00305A68"/>
    <w:rsid w:val="003067BC"/>
    <w:rsid w:val="00307B5C"/>
    <w:rsid w:val="00310413"/>
    <w:rsid w:val="00310767"/>
    <w:rsid w:val="00310CFF"/>
    <w:rsid w:val="0031199B"/>
    <w:rsid w:val="00313523"/>
    <w:rsid w:val="00314C58"/>
    <w:rsid w:val="00314EDA"/>
    <w:rsid w:val="00316B00"/>
    <w:rsid w:val="00316E10"/>
    <w:rsid w:val="0031702D"/>
    <w:rsid w:val="003207C1"/>
    <w:rsid w:val="00320F6D"/>
    <w:rsid w:val="00320FCE"/>
    <w:rsid w:val="003216E4"/>
    <w:rsid w:val="003231B9"/>
    <w:rsid w:val="00323540"/>
    <w:rsid w:val="003237D5"/>
    <w:rsid w:val="0032469C"/>
    <w:rsid w:val="00324B14"/>
    <w:rsid w:val="00326D93"/>
    <w:rsid w:val="003300DA"/>
    <w:rsid w:val="00332689"/>
    <w:rsid w:val="00332D2D"/>
    <w:rsid w:val="00332D7B"/>
    <w:rsid w:val="0033768F"/>
    <w:rsid w:val="00337871"/>
    <w:rsid w:val="00340BFB"/>
    <w:rsid w:val="00340CBB"/>
    <w:rsid w:val="00346F9B"/>
    <w:rsid w:val="00347265"/>
    <w:rsid w:val="00347E0B"/>
    <w:rsid w:val="00350423"/>
    <w:rsid w:val="00351BC6"/>
    <w:rsid w:val="00351EEF"/>
    <w:rsid w:val="00352080"/>
    <w:rsid w:val="0035248C"/>
    <w:rsid w:val="00354546"/>
    <w:rsid w:val="003564BC"/>
    <w:rsid w:val="0035700E"/>
    <w:rsid w:val="00367768"/>
    <w:rsid w:val="00370858"/>
    <w:rsid w:val="00371965"/>
    <w:rsid w:val="00372682"/>
    <w:rsid w:val="003735CD"/>
    <w:rsid w:val="00373CFD"/>
    <w:rsid w:val="00373FD0"/>
    <w:rsid w:val="0037519E"/>
    <w:rsid w:val="0037627F"/>
    <w:rsid w:val="0038198E"/>
    <w:rsid w:val="00383172"/>
    <w:rsid w:val="0038484A"/>
    <w:rsid w:val="00384BE2"/>
    <w:rsid w:val="00386F5F"/>
    <w:rsid w:val="00387856"/>
    <w:rsid w:val="003907C2"/>
    <w:rsid w:val="00391353"/>
    <w:rsid w:val="00392C76"/>
    <w:rsid w:val="003933FC"/>
    <w:rsid w:val="003940FA"/>
    <w:rsid w:val="00397750"/>
    <w:rsid w:val="003A23BD"/>
    <w:rsid w:val="003A30ED"/>
    <w:rsid w:val="003A32C2"/>
    <w:rsid w:val="003A4118"/>
    <w:rsid w:val="003A5E3B"/>
    <w:rsid w:val="003A6EB4"/>
    <w:rsid w:val="003A7334"/>
    <w:rsid w:val="003B03ED"/>
    <w:rsid w:val="003B1A43"/>
    <w:rsid w:val="003B25FA"/>
    <w:rsid w:val="003B4AB6"/>
    <w:rsid w:val="003B6EE5"/>
    <w:rsid w:val="003C261D"/>
    <w:rsid w:val="003C45A8"/>
    <w:rsid w:val="003C5864"/>
    <w:rsid w:val="003C59E8"/>
    <w:rsid w:val="003C7A35"/>
    <w:rsid w:val="003D0C9C"/>
    <w:rsid w:val="003D1473"/>
    <w:rsid w:val="003D1804"/>
    <w:rsid w:val="003D1B35"/>
    <w:rsid w:val="003D1E7A"/>
    <w:rsid w:val="003D5E31"/>
    <w:rsid w:val="003D7046"/>
    <w:rsid w:val="003D72F6"/>
    <w:rsid w:val="003E4E21"/>
    <w:rsid w:val="003E6CBA"/>
    <w:rsid w:val="003F0046"/>
    <w:rsid w:val="003F1213"/>
    <w:rsid w:val="003F2E35"/>
    <w:rsid w:val="003F3EF6"/>
    <w:rsid w:val="003F74F6"/>
    <w:rsid w:val="0040416A"/>
    <w:rsid w:val="00404D6D"/>
    <w:rsid w:val="0041004E"/>
    <w:rsid w:val="0041129C"/>
    <w:rsid w:val="00411889"/>
    <w:rsid w:val="0041317B"/>
    <w:rsid w:val="00413972"/>
    <w:rsid w:val="00413B1A"/>
    <w:rsid w:val="004147A1"/>
    <w:rsid w:val="0041608A"/>
    <w:rsid w:val="00416F5E"/>
    <w:rsid w:val="00420960"/>
    <w:rsid w:val="00420EC8"/>
    <w:rsid w:val="00421076"/>
    <w:rsid w:val="00421342"/>
    <w:rsid w:val="00421658"/>
    <w:rsid w:val="004219F9"/>
    <w:rsid w:val="0042277D"/>
    <w:rsid w:val="00422F7F"/>
    <w:rsid w:val="00423DEC"/>
    <w:rsid w:val="00426F85"/>
    <w:rsid w:val="0043506A"/>
    <w:rsid w:val="00435BC8"/>
    <w:rsid w:val="0043631C"/>
    <w:rsid w:val="00441056"/>
    <w:rsid w:val="0044126F"/>
    <w:rsid w:val="00441392"/>
    <w:rsid w:val="00441676"/>
    <w:rsid w:val="00441691"/>
    <w:rsid w:val="00443CBC"/>
    <w:rsid w:val="00443E3D"/>
    <w:rsid w:val="004443BF"/>
    <w:rsid w:val="00445D0E"/>
    <w:rsid w:val="004507CF"/>
    <w:rsid w:val="004512F5"/>
    <w:rsid w:val="004525D9"/>
    <w:rsid w:val="00452866"/>
    <w:rsid w:val="00452B74"/>
    <w:rsid w:val="004531E3"/>
    <w:rsid w:val="00453AB5"/>
    <w:rsid w:val="00453B48"/>
    <w:rsid w:val="00453D9E"/>
    <w:rsid w:val="00454D70"/>
    <w:rsid w:val="0045510A"/>
    <w:rsid w:val="004560D4"/>
    <w:rsid w:val="00456504"/>
    <w:rsid w:val="00456812"/>
    <w:rsid w:val="0045694C"/>
    <w:rsid w:val="00456A77"/>
    <w:rsid w:val="004575AF"/>
    <w:rsid w:val="00461862"/>
    <w:rsid w:val="00461961"/>
    <w:rsid w:val="00461C6C"/>
    <w:rsid w:val="00462882"/>
    <w:rsid w:val="00463B6D"/>
    <w:rsid w:val="004646F1"/>
    <w:rsid w:val="004662AC"/>
    <w:rsid w:val="0046788E"/>
    <w:rsid w:val="00475911"/>
    <w:rsid w:val="00475CC7"/>
    <w:rsid w:val="00475FC1"/>
    <w:rsid w:val="00482CC0"/>
    <w:rsid w:val="00484970"/>
    <w:rsid w:val="004864B2"/>
    <w:rsid w:val="0048696A"/>
    <w:rsid w:val="00486EAE"/>
    <w:rsid w:val="0048757A"/>
    <w:rsid w:val="0048794F"/>
    <w:rsid w:val="00491341"/>
    <w:rsid w:val="00493B55"/>
    <w:rsid w:val="00494964"/>
    <w:rsid w:val="00494DA6"/>
    <w:rsid w:val="00495343"/>
    <w:rsid w:val="0049569E"/>
    <w:rsid w:val="004959EB"/>
    <w:rsid w:val="00495A17"/>
    <w:rsid w:val="00496737"/>
    <w:rsid w:val="004A1F3C"/>
    <w:rsid w:val="004A26D2"/>
    <w:rsid w:val="004A28C7"/>
    <w:rsid w:val="004A2A53"/>
    <w:rsid w:val="004A371F"/>
    <w:rsid w:val="004A48B3"/>
    <w:rsid w:val="004A49CA"/>
    <w:rsid w:val="004A4B70"/>
    <w:rsid w:val="004B03AD"/>
    <w:rsid w:val="004B0954"/>
    <w:rsid w:val="004B0E8D"/>
    <w:rsid w:val="004B4E7C"/>
    <w:rsid w:val="004B5BE0"/>
    <w:rsid w:val="004B627D"/>
    <w:rsid w:val="004B673F"/>
    <w:rsid w:val="004B7142"/>
    <w:rsid w:val="004C0891"/>
    <w:rsid w:val="004C0CDB"/>
    <w:rsid w:val="004C24BA"/>
    <w:rsid w:val="004C3852"/>
    <w:rsid w:val="004C3F13"/>
    <w:rsid w:val="004C4791"/>
    <w:rsid w:val="004C6152"/>
    <w:rsid w:val="004C7EAB"/>
    <w:rsid w:val="004D0905"/>
    <w:rsid w:val="004D1D1A"/>
    <w:rsid w:val="004D3301"/>
    <w:rsid w:val="004D3C87"/>
    <w:rsid w:val="004D3C90"/>
    <w:rsid w:val="004D432D"/>
    <w:rsid w:val="004D6246"/>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14B1"/>
    <w:rsid w:val="005118B9"/>
    <w:rsid w:val="00512074"/>
    <w:rsid w:val="00513B30"/>
    <w:rsid w:val="00514465"/>
    <w:rsid w:val="00515E81"/>
    <w:rsid w:val="005162E3"/>
    <w:rsid w:val="0051645D"/>
    <w:rsid w:val="00520A2A"/>
    <w:rsid w:val="00520C61"/>
    <w:rsid w:val="005216CC"/>
    <w:rsid w:val="00521CD1"/>
    <w:rsid w:val="00521E32"/>
    <w:rsid w:val="0052227A"/>
    <w:rsid w:val="005224B1"/>
    <w:rsid w:val="005229A1"/>
    <w:rsid w:val="0052398B"/>
    <w:rsid w:val="00527051"/>
    <w:rsid w:val="0053160B"/>
    <w:rsid w:val="00535164"/>
    <w:rsid w:val="00535333"/>
    <w:rsid w:val="005379F6"/>
    <w:rsid w:val="005405B2"/>
    <w:rsid w:val="00540C71"/>
    <w:rsid w:val="00541FFD"/>
    <w:rsid w:val="00542804"/>
    <w:rsid w:val="00542818"/>
    <w:rsid w:val="00542ADB"/>
    <w:rsid w:val="005430F4"/>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D87"/>
    <w:rsid w:val="00582EE3"/>
    <w:rsid w:val="00583CC1"/>
    <w:rsid w:val="005841BD"/>
    <w:rsid w:val="0058589B"/>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7BA1"/>
    <w:rsid w:val="005B0FEA"/>
    <w:rsid w:val="005B1A89"/>
    <w:rsid w:val="005B1FF5"/>
    <w:rsid w:val="005B3FD4"/>
    <w:rsid w:val="005B4343"/>
    <w:rsid w:val="005B7659"/>
    <w:rsid w:val="005C068C"/>
    <w:rsid w:val="005C1132"/>
    <w:rsid w:val="005C2A14"/>
    <w:rsid w:val="005C4866"/>
    <w:rsid w:val="005C5648"/>
    <w:rsid w:val="005C569C"/>
    <w:rsid w:val="005C6E7E"/>
    <w:rsid w:val="005C7DCD"/>
    <w:rsid w:val="005D1983"/>
    <w:rsid w:val="005D2017"/>
    <w:rsid w:val="005D3E8B"/>
    <w:rsid w:val="005D5FF0"/>
    <w:rsid w:val="005D6A62"/>
    <w:rsid w:val="005D79BB"/>
    <w:rsid w:val="005E255F"/>
    <w:rsid w:val="005E2D5E"/>
    <w:rsid w:val="005E34BE"/>
    <w:rsid w:val="005E39BF"/>
    <w:rsid w:val="005E528A"/>
    <w:rsid w:val="005E6757"/>
    <w:rsid w:val="005F1D5C"/>
    <w:rsid w:val="005F3C98"/>
    <w:rsid w:val="005F5816"/>
    <w:rsid w:val="005F5E8A"/>
    <w:rsid w:val="005F7344"/>
    <w:rsid w:val="00600A27"/>
    <w:rsid w:val="006015B5"/>
    <w:rsid w:val="00601AEC"/>
    <w:rsid w:val="00604442"/>
    <w:rsid w:val="006058BC"/>
    <w:rsid w:val="00605C88"/>
    <w:rsid w:val="00605FA1"/>
    <w:rsid w:val="0060645B"/>
    <w:rsid w:val="0061464E"/>
    <w:rsid w:val="006157A5"/>
    <w:rsid w:val="00615F82"/>
    <w:rsid w:val="0061773A"/>
    <w:rsid w:val="00617CBC"/>
    <w:rsid w:val="00621ABB"/>
    <w:rsid w:val="00622805"/>
    <w:rsid w:val="00622843"/>
    <w:rsid w:val="0062326D"/>
    <w:rsid w:val="00623FED"/>
    <w:rsid w:val="00624FED"/>
    <w:rsid w:val="0062504F"/>
    <w:rsid w:val="0062599A"/>
    <w:rsid w:val="00625BB2"/>
    <w:rsid w:val="0063019D"/>
    <w:rsid w:val="00631026"/>
    <w:rsid w:val="00631A8B"/>
    <w:rsid w:val="00631C73"/>
    <w:rsid w:val="00631EF8"/>
    <w:rsid w:val="00632744"/>
    <w:rsid w:val="00633C1A"/>
    <w:rsid w:val="0063457C"/>
    <w:rsid w:val="00635B9D"/>
    <w:rsid w:val="00635CE5"/>
    <w:rsid w:val="00640563"/>
    <w:rsid w:val="00640D9D"/>
    <w:rsid w:val="00642D02"/>
    <w:rsid w:val="00642ECD"/>
    <w:rsid w:val="00643509"/>
    <w:rsid w:val="00644467"/>
    <w:rsid w:val="006461FD"/>
    <w:rsid w:val="00650119"/>
    <w:rsid w:val="006505BC"/>
    <w:rsid w:val="00650CEF"/>
    <w:rsid w:val="00652A8A"/>
    <w:rsid w:val="00652ED2"/>
    <w:rsid w:val="00653298"/>
    <w:rsid w:val="006570C0"/>
    <w:rsid w:val="00657A05"/>
    <w:rsid w:val="0066044A"/>
    <w:rsid w:val="00660D71"/>
    <w:rsid w:val="006628F3"/>
    <w:rsid w:val="00663984"/>
    <w:rsid w:val="00665664"/>
    <w:rsid w:val="00667454"/>
    <w:rsid w:val="00667816"/>
    <w:rsid w:val="00667A7F"/>
    <w:rsid w:val="00671646"/>
    <w:rsid w:val="00671EFC"/>
    <w:rsid w:val="00673372"/>
    <w:rsid w:val="00673734"/>
    <w:rsid w:val="0067445F"/>
    <w:rsid w:val="00675D91"/>
    <w:rsid w:val="00675FCF"/>
    <w:rsid w:val="006763D9"/>
    <w:rsid w:val="006766A5"/>
    <w:rsid w:val="00677B5F"/>
    <w:rsid w:val="00677FD9"/>
    <w:rsid w:val="00680364"/>
    <w:rsid w:val="00681E04"/>
    <w:rsid w:val="00684C4C"/>
    <w:rsid w:val="006858A1"/>
    <w:rsid w:val="00686E1B"/>
    <w:rsid w:val="00687E16"/>
    <w:rsid w:val="006915D8"/>
    <w:rsid w:val="00691D9F"/>
    <w:rsid w:val="0069458B"/>
    <w:rsid w:val="00695E47"/>
    <w:rsid w:val="00696BB2"/>
    <w:rsid w:val="006975A8"/>
    <w:rsid w:val="006A0B36"/>
    <w:rsid w:val="006A2227"/>
    <w:rsid w:val="006A2C0E"/>
    <w:rsid w:val="006A2EFF"/>
    <w:rsid w:val="006A3454"/>
    <w:rsid w:val="006A42D6"/>
    <w:rsid w:val="006A4661"/>
    <w:rsid w:val="006A5A4D"/>
    <w:rsid w:val="006A5C34"/>
    <w:rsid w:val="006A5DA2"/>
    <w:rsid w:val="006A6121"/>
    <w:rsid w:val="006A6520"/>
    <w:rsid w:val="006A71E4"/>
    <w:rsid w:val="006B1877"/>
    <w:rsid w:val="006B3410"/>
    <w:rsid w:val="006B3AAA"/>
    <w:rsid w:val="006B64C0"/>
    <w:rsid w:val="006B696A"/>
    <w:rsid w:val="006B7DD6"/>
    <w:rsid w:val="006C2399"/>
    <w:rsid w:val="006C4726"/>
    <w:rsid w:val="006C5640"/>
    <w:rsid w:val="006D17BA"/>
    <w:rsid w:val="006D67F2"/>
    <w:rsid w:val="006E0460"/>
    <w:rsid w:val="006E1158"/>
    <w:rsid w:val="006E1368"/>
    <w:rsid w:val="006E1712"/>
    <w:rsid w:val="006E2814"/>
    <w:rsid w:val="006E69FC"/>
    <w:rsid w:val="006E703B"/>
    <w:rsid w:val="006E7623"/>
    <w:rsid w:val="006F0191"/>
    <w:rsid w:val="006F06A0"/>
    <w:rsid w:val="006F0C74"/>
    <w:rsid w:val="006F0D44"/>
    <w:rsid w:val="006F2CD2"/>
    <w:rsid w:val="006F4051"/>
    <w:rsid w:val="006F77C0"/>
    <w:rsid w:val="006F7F76"/>
    <w:rsid w:val="007017DC"/>
    <w:rsid w:val="0070318D"/>
    <w:rsid w:val="007046F3"/>
    <w:rsid w:val="007047C3"/>
    <w:rsid w:val="00704C5C"/>
    <w:rsid w:val="007079BF"/>
    <w:rsid w:val="00707E12"/>
    <w:rsid w:val="0071135C"/>
    <w:rsid w:val="007122F5"/>
    <w:rsid w:val="00712DEC"/>
    <w:rsid w:val="007135A6"/>
    <w:rsid w:val="00713BFD"/>
    <w:rsid w:val="007202FC"/>
    <w:rsid w:val="007206BF"/>
    <w:rsid w:val="0072157D"/>
    <w:rsid w:val="007230AC"/>
    <w:rsid w:val="007237AF"/>
    <w:rsid w:val="007241C1"/>
    <w:rsid w:val="0072480A"/>
    <w:rsid w:val="0072655A"/>
    <w:rsid w:val="007324A0"/>
    <w:rsid w:val="00732811"/>
    <w:rsid w:val="00733C4D"/>
    <w:rsid w:val="00734938"/>
    <w:rsid w:val="00736469"/>
    <w:rsid w:val="0073673C"/>
    <w:rsid w:val="00736B10"/>
    <w:rsid w:val="007372C0"/>
    <w:rsid w:val="00737C61"/>
    <w:rsid w:val="00741B52"/>
    <w:rsid w:val="00741DC5"/>
    <w:rsid w:val="007432A1"/>
    <w:rsid w:val="0074360B"/>
    <w:rsid w:val="007437CD"/>
    <w:rsid w:val="007447B8"/>
    <w:rsid w:val="00750A70"/>
    <w:rsid w:val="007510E9"/>
    <w:rsid w:val="00753C3D"/>
    <w:rsid w:val="00755FD5"/>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911DA"/>
    <w:rsid w:val="00792819"/>
    <w:rsid w:val="00794E85"/>
    <w:rsid w:val="00794E94"/>
    <w:rsid w:val="007968C5"/>
    <w:rsid w:val="007A288B"/>
    <w:rsid w:val="007A376D"/>
    <w:rsid w:val="007A3A48"/>
    <w:rsid w:val="007A45E7"/>
    <w:rsid w:val="007A585C"/>
    <w:rsid w:val="007A5E52"/>
    <w:rsid w:val="007A7718"/>
    <w:rsid w:val="007B0474"/>
    <w:rsid w:val="007B4588"/>
    <w:rsid w:val="007B4643"/>
    <w:rsid w:val="007B5FF6"/>
    <w:rsid w:val="007B6A99"/>
    <w:rsid w:val="007C045A"/>
    <w:rsid w:val="007C09B5"/>
    <w:rsid w:val="007C0CEE"/>
    <w:rsid w:val="007C16AA"/>
    <w:rsid w:val="007C3400"/>
    <w:rsid w:val="007C37CC"/>
    <w:rsid w:val="007C4C2F"/>
    <w:rsid w:val="007C5094"/>
    <w:rsid w:val="007C70A8"/>
    <w:rsid w:val="007D0000"/>
    <w:rsid w:val="007D0457"/>
    <w:rsid w:val="007D062D"/>
    <w:rsid w:val="007D063A"/>
    <w:rsid w:val="007D0868"/>
    <w:rsid w:val="007D0B27"/>
    <w:rsid w:val="007D0F9A"/>
    <w:rsid w:val="007D1D8E"/>
    <w:rsid w:val="007D4B25"/>
    <w:rsid w:val="007D5037"/>
    <w:rsid w:val="007D53E5"/>
    <w:rsid w:val="007D7691"/>
    <w:rsid w:val="007E003E"/>
    <w:rsid w:val="007E211E"/>
    <w:rsid w:val="007E2F9E"/>
    <w:rsid w:val="007F035A"/>
    <w:rsid w:val="007F4207"/>
    <w:rsid w:val="007F4C7A"/>
    <w:rsid w:val="007F53AF"/>
    <w:rsid w:val="007F556D"/>
    <w:rsid w:val="007F5CEA"/>
    <w:rsid w:val="007F62D7"/>
    <w:rsid w:val="007F77EC"/>
    <w:rsid w:val="008018B5"/>
    <w:rsid w:val="00802E38"/>
    <w:rsid w:val="00803A89"/>
    <w:rsid w:val="00804F4E"/>
    <w:rsid w:val="00806BCF"/>
    <w:rsid w:val="008104A6"/>
    <w:rsid w:val="008113C2"/>
    <w:rsid w:val="008122A6"/>
    <w:rsid w:val="00812619"/>
    <w:rsid w:val="00814B3E"/>
    <w:rsid w:val="0081628B"/>
    <w:rsid w:val="0082028A"/>
    <w:rsid w:val="00821942"/>
    <w:rsid w:val="00821EEE"/>
    <w:rsid w:val="0082319F"/>
    <w:rsid w:val="008236F3"/>
    <w:rsid w:val="00826031"/>
    <w:rsid w:val="00830357"/>
    <w:rsid w:val="00830385"/>
    <w:rsid w:val="008320CE"/>
    <w:rsid w:val="008320F9"/>
    <w:rsid w:val="00833129"/>
    <w:rsid w:val="0083799C"/>
    <w:rsid w:val="00837E8C"/>
    <w:rsid w:val="00840CEB"/>
    <w:rsid w:val="008424B9"/>
    <w:rsid w:val="00843E22"/>
    <w:rsid w:val="008449F3"/>
    <w:rsid w:val="00844FA6"/>
    <w:rsid w:val="008450DB"/>
    <w:rsid w:val="008452B4"/>
    <w:rsid w:val="0085044B"/>
    <w:rsid w:val="0085090C"/>
    <w:rsid w:val="00851AD5"/>
    <w:rsid w:val="008564F2"/>
    <w:rsid w:val="00857BC7"/>
    <w:rsid w:val="00860166"/>
    <w:rsid w:val="00861523"/>
    <w:rsid w:val="00864633"/>
    <w:rsid w:val="0087032E"/>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E2D"/>
    <w:rsid w:val="00896351"/>
    <w:rsid w:val="00896EF2"/>
    <w:rsid w:val="008976D3"/>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B99"/>
    <w:rsid w:val="008C3EA7"/>
    <w:rsid w:val="008C4983"/>
    <w:rsid w:val="008C5EB2"/>
    <w:rsid w:val="008C7945"/>
    <w:rsid w:val="008D172C"/>
    <w:rsid w:val="008D1C5A"/>
    <w:rsid w:val="008D2392"/>
    <w:rsid w:val="008D2503"/>
    <w:rsid w:val="008D3B77"/>
    <w:rsid w:val="008D3B7F"/>
    <w:rsid w:val="008D4C3B"/>
    <w:rsid w:val="008D6068"/>
    <w:rsid w:val="008D6D39"/>
    <w:rsid w:val="008D79EA"/>
    <w:rsid w:val="008E015A"/>
    <w:rsid w:val="008E0E12"/>
    <w:rsid w:val="008E19D7"/>
    <w:rsid w:val="008E3BBC"/>
    <w:rsid w:val="008E4FF9"/>
    <w:rsid w:val="008E6304"/>
    <w:rsid w:val="008E6335"/>
    <w:rsid w:val="008E64FA"/>
    <w:rsid w:val="008E75C8"/>
    <w:rsid w:val="008E7A31"/>
    <w:rsid w:val="008E7F97"/>
    <w:rsid w:val="008F1858"/>
    <w:rsid w:val="008F1E5D"/>
    <w:rsid w:val="008F272D"/>
    <w:rsid w:val="008F3082"/>
    <w:rsid w:val="008F3843"/>
    <w:rsid w:val="008F4706"/>
    <w:rsid w:val="00900965"/>
    <w:rsid w:val="00901118"/>
    <w:rsid w:val="00902DA1"/>
    <w:rsid w:val="00903126"/>
    <w:rsid w:val="00903A60"/>
    <w:rsid w:val="00903DC4"/>
    <w:rsid w:val="0090497F"/>
    <w:rsid w:val="00904C07"/>
    <w:rsid w:val="00905592"/>
    <w:rsid w:val="009068C5"/>
    <w:rsid w:val="00906B08"/>
    <w:rsid w:val="00906C46"/>
    <w:rsid w:val="00912F89"/>
    <w:rsid w:val="00913DBF"/>
    <w:rsid w:val="00915F7E"/>
    <w:rsid w:val="00916FDB"/>
    <w:rsid w:val="009173AA"/>
    <w:rsid w:val="00917DE9"/>
    <w:rsid w:val="00917FED"/>
    <w:rsid w:val="00924698"/>
    <w:rsid w:val="00924AEC"/>
    <w:rsid w:val="00925878"/>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77A"/>
    <w:rsid w:val="0094482C"/>
    <w:rsid w:val="00944C06"/>
    <w:rsid w:val="00945FAA"/>
    <w:rsid w:val="00947B3B"/>
    <w:rsid w:val="0095014C"/>
    <w:rsid w:val="009504E5"/>
    <w:rsid w:val="00952639"/>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3FE1"/>
    <w:rsid w:val="009741BF"/>
    <w:rsid w:val="00974F04"/>
    <w:rsid w:val="00975C40"/>
    <w:rsid w:val="0097720C"/>
    <w:rsid w:val="009804E8"/>
    <w:rsid w:val="00981C58"/>
    <w:rsid w:val="009821E8"/>
    <w:rsid w:val="00985DE3"/>
    <w:rsid w:val="00985E33"/>
    <w:rsid w:val="009868CC"/>
    <w:rsid w:val="00986C3B"/>
    <w:rsid w:val="0098792B"/>
    <w:rsid w:val="00997281"/>
    <w:rsid w:val="009A00EB"/>
    <w:rsid w:val="009A08E7"/>
    <w:rsid w:val="009A1180"/>
    <w:rsid w:val="009A24A5"/>
    <w:rsid w:val="009A290F"/>
    <w:rsid w:val="009A5042"/>
    <w:rsid w:val="009A55B9"/>
    <w:rsid w:val="009A693A"/>
    <w:rsid w:val="009B010C"/>
    <w:rsid w:val="009B1373"/>
    <w:rsid w:val="009B3995"/>
    <w:rsid w:val="009B3C2C"/>
    <w:rsid w:val="009B455F"/>
    <w:rsid w:val="009B543C"/>
    <w:rsid w:val="009B6795"/>
    <w:rsid w:val="009B69E3"/>
    <w:rsid w:val="009B6A02"/>
    <w:rsid w:val="009B73C9"/>
    <w:rsid w:val="009B73DE"/>
    <w:rsid w:val="009C0939"/>
    <w:rsid w:val="009C0C07"/>
    <w:rsid w:val="009C0E8A"/>
    <w:rsid w:val="009C1D85"/>
    <w:rsid w:val="009C65DE"/>
    <w:rsid w:val="009C670B"/>
    <w:rsid w:val="009D1109"/>
    <w:rsid w:val="009D1D66"/>
    <w:rsid w:val="009D4431"/>
    <w:rsid w:val="009D5205"/>
    <w:rsid w:val="009D5B8E"/>
    <w:rsid w:val="009D60FF"/>
    <w:rsid w:val="009D69AF"/>
    <w:rsid w:val="009D70E4"/>
    <w:rsid w:val="009E132E"/>
    <w:rsid w:val="009E278C"/>
    <w:rsid w:val="009E37D8"/>
    <w:rsid w:val="009E43CD"/>
    <w:rsid w:val="009F0235"/>
    <w:rsid w:val="009F0376"/>
    <w:rsid w:val="009F03B8"/>
    <w:rsid w:val="009F0919"/>
    <w:rsid w:val="009F14BC"/>
    <w:rsid w:val="009F3289"/>
    <w:rsid w:val="009F4557"/>
    <w:rsid w:val="009F4805"/>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5C5"/>
    <w:rsid w:val="00A13B92"/>
    <w:rsid w:val="00A158AD"/>
    <w:rsid w:val="00A15CF2"/>
    <w:rsid w:val="00A20132"/>
    <w:rsid w:val="00A206C2"/>
    <w:rsid w:val="00A20A39"/>
    <w:rsid w:val="00A20F59"/>
    <w:rsid w:val="00A219D6"/>
    <w:rsid w:val="00A246D3"/>
    <w:rsid w:val="00A2547B"/>
    <w:rsid w:val="00A26453"/>
    <w:rsid w:val="00A26A99"/>
    <w:rsid w:val="00A314FD"/>
    <w:rsid w:val="00A31CCF"/>
    <w:rsid w:val="00A32DE4"/>
    <w:rsid w:val="00A33EDD"/>
    <w:rsid w:val="00A340EC"/>
    <w:rsid w:val="00A34D84"/>
    <w:rsid w:val="00A3544E"/>
    <w:rsid w:val="00A36654"/>
    <w:rsid w:val="00A40864"/>
    <w:rsid w:val="00A40DB1"/>
    <w:rsid w:val="00A42497"/>
    <w:rsid w:val="00A424D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417B"/>
    <w:rsid w:val="00A76607"/>
    <w:rsid w:val="00A80944"/>
    <w:rsid w:val="00A809AE"/>
    <w:rsid w:val="00A8144A"/>
    <w:rsid w:val="00A83472"/>
    <w:rsid w:val="00A83827"/>
    <w:rsid w:val="00A83E26"/>
    <w:rsid w:val="00A84E61"/>
    <w:rsid w:val="00A91BB2"/>
    <w:rsid w:val="00A91FFA"/>
    <w:rsid w:val="00A92176"/>
    <w:rsid w:val="00A92C26"/>
    <w:rsid w:val="00A92DA6"/>
    <w:rsid w:val="00A94A6B"/>
    <w:rsid w:val="00A97A5A"/>
    <w:rsid w:val="00AA1DF0"/>
    <w:rsid w:val="00AA38FA"/>
    <w:rsid w:val="00AA40F0"/>
    <w:rsid w:val="00AA4655"/>
    <w:rsid w:val="00AA4CDC"/>
    <w:rsid w:val="00AA522D"/>
    <w:rsid w:val="00AA5638"/>
    <w:rsid w:val="00AA659A"/>
    <w:rsid w:val="00AA6C87"/>
    <w:rsid w:val="00AB02C4"/>
    <w:rsid w:val="00AB0B10"/>
    <w:rsid w:val="00AB241C"/>
    <w:rsid w:val="00AB24C7"/>
    <w:rsid w:val="00AB2759"/>
    <w:rsid w:val="00AB28A5"/>
    <w:rsid w:val="00AB3562"/>
    <w:rsid w:val="00AB4C03"/>
    <w:rsid w:val="00AB4F17"/>
    <w:rsid w:val="00AB5659"/>
    <w:rsid w:val="00AB5A02"/>
    <w:rsid w:val="00AB64DE"/>
    <w:rsid w:val="00AB6AC9"/>
    <w:rsid w:val="00AB74EC"/>
    <w:rsid w:val="00AB78C0"/>
    <w:rsid w:val="00AB7CDC"/>
    <w:rsid w:val="00AC37CA"/>
    <w:rsid w:val="00AC3D3D"/>
    <w:rsid w:val="00AC3E3B"/>
    <w:rsid w:val="00AC44C0"/>
    <w:rsid w:val="00AC4BC2"/>
    <w:rsid w:val="00AC5C7D"/>
    <w:rsid w:val="00AC74D1"/>
    <w:rsid w:val="00AD07D5"/>
    <w:rsid w:val="00AD170F"/>
    <w:rsid w:val="00AD1907"/>
    <w:rsid w:val="00AD40B2"/>
    <w:rsid w:val="00AD5B04"/>
    <w:rsid w:val="00AD634B"/>
    <w:rsid w:val="00AD6452"/>
    <w:rsid w:val="00AD6692"/>
    <w:rsid w:val="00AD7572"/>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476F"/>
    <w:rsid w:val="00AF6851"/>
    <w:rsid w:val="00AF69F1"/>
    <w:rsid w:val="00AF6E3F"/>
    <w:rsid w:val="00AF788F"/>
    <w:rsid w:val="00B03070"/>
    <w:rsid w:val="00B03483"/>
    <w:rsid w:val="00B050C5"/>
    <w:rsid w:val="00B0525E"/>
    <w:rsid w:val="00B07AED"/>
    <w:rsid w:val="00B07C57"/>
    <w:rsid w:val="00B07F73"/>
    <w:rsid w:val="00B10B79"/>
    <w:rsid w:val="00B11A97"/>
    <w:rsid w:val="00B12C16"/>
    <w:rsid w:val="00B12F2A"/>
    <w:rsid w:val="00B15248"/>
    <w:rsid w:val="00B15D66"/>
    <w:rsid w:val="00B16118"/>
    <w:rsid w:val="00B1703A"/>
    <w:rsid w:val="00B178D5"/>
    <w:rsid w:val="00B17ACA"/>
    <w:rsid w:val="00B17E2D"/>
    <w:rsid w:val="00B22E67"/>
    <w:rsid w:val="00B234C5"/>
    <w:rsid w:val="00B23A1B"/>
    <w:rsid w:val="00B24301"/>
    <w:rsid w:val="00B2487A"/>
    <w:rsid w:val="00B24B9F"/>
    <w:rsid w:val="00B24C24"/>
    <w:rsid w:val="00B2666E"/>
    <w:rsid w:val="00B2717C"/>
    <w:rsid w:val="00B2762C"/>
    <w:rsid w:val="00B30C41"/>
    <w:rsid w:val="00B312B3"/>
    <w:rsid w:val="00B320D7"/>
    <w:rsid w:val="00B32A3E"/>
    <w:rsid w:val="00B336F5"/>
    <w:rsid w:val="00B370A3"/>
    <w:rsid w:val="00B4148C"/>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71"/>
    <w:rsid w:val="00B61BDC"/>
    <w:rsid w:val="00B631C4"/>
    <w:rsid w:val="00B65167"/>
    <w:rsid w:val="00B6579E"/>
    <w:rsid w:val="00B6653F"/>
    <w:rsid w:val="00B67D2A"/>
    <w:rsid w:val="00B73556"/>
    <w:rsid w:val="00B74215"/>
    <w:rsid w:val="00B7433E"/>
    <w:rsid w:val="00B77BE4"/>
    <w:rsid w:val="00B8166D"/>
    <w:rsid w:val="00B83139"/>
    <w:rsid w:val="00B834D5"/>
    <w:rsid w:val="00B8382F"/>
    <w:rsid w:val="00B83F6D"/>
    <w:rsid w:val="00B86979"/>
    <w:rsid w:val="00B87914"/>
    <w:rsid w:val="00B9047F"/>
    <w:rsid w:val="00B905D7"/>
    <w:rsid w:val="00B91963"/>
    <w:rsid w:val="00B9268C"/>
    <w:rsid w:val="00B94FD9"/>
    <w:rsid w:val="00B95919"/>
    <w:rsid w:val="00B95FFD"/>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BB9"/>
    <w:rsid w:val="00BB7600"/>
    <w:rsid w:val="00BC0040"/>
    <w:rsid w:val="00BC0142"/>
    <w:rsid w:val="00BC0C91"/>
    <w:rsid w:val="00BC1389"/>
    <w:rsid w:val="00BC5355"/>
    <w:rsid w:val="00BC6E10"/>
    <w:rsid w:val="00BD33C1"/>
    <w:rsid w:val="00BD3F7C"/>
    <w:rsid w:val="00BD5632"/>
    <w:rsid w:val="00BD566D"/>
    <w:rsid w:val="00BD5D08"/>
    <w:rsid w:val="00BD5FC4"/>
    <w:rsid w:val="00BD6F49"/>
    <w:rsid w:val="00BD70BD"/>
    <w:rsid w:val="00BD7AEB"/>
    <w:rsid w:val="00BE0011"/>
    <w:rsid w:val="00BE036A"/>
    <w:rsid w:val="00BE1043"/>
    <w:rsid w:val="00BE1B67"/>
    <w:rsid w:val="00BE26E0"/>
    <w:rsid w:val="00BE2D65"/>
    <w:rsid w:val="00BE429C"/>
    <w:rsid w:val="00BE432D"/>
    <w:rsid w:val="00BE4693"/>
    <w:rsid w:val="00BF15B4"/>
    <w:rsid w:val="00BF1643"/>
    <w:rsid w:val="00BF175F"/>
    <w:rsid w:val="00BF1F5C"/>
    <w:rsid w:val="00BF502E"/>
    <w:rsid w:val="00C01C09"/>
    <w:rsid w:val="00C034B2"/>
    <w:rsid w:val="00C03FD9"/>
    <w:rsid w:val="00C048D3"/>
    <w:rsid w:val="00C0549F"/>
    <w:rsid w:val="00C05A18"/>
    <w:rsid w:val="00C05C05"/>
    <w:rsid w:val="00C05D58"/>
    <w:rsid w:val="00C063AC"/>
    <w:rsid w:val="00C06AD2"/>
    <w:rsid w:val="00C103D1"/>
    <w:rsid w:val="00C13DB6"/>
    <w:rsid w:val="00C149A7"/>
    <w:rsid w:val="00C1540D"/>
    <w:rsid w:val="00C15475"/>
    <w:rsid w:val="00C16EDC"/>
    <w:rsid w:val="00C2227F"/>
    <w:rsid w:val="00C22FF6"/>
    <w:rsid w:val="00C23334"/>
    <w:rsid w:val="00C2397A"/>
    <w:rsid w:val="00C23C9D"/>
    <w:rsid w:val="00C23D3E"/>
    <w:rsid w:val="00C23DBC"/>
    <w:rsid w:val="00C240A8"/>
    <w:rsid w:val="00C2431E"/>
    <w:rsid w:val="00C24AFF"/>
    <w:rsid w:val="00C25715"/>
    <w:rsid w:val="00C26235"/>
    <w:rsid w:val="00C320F2"/>
    <w:rsid w:val="00C3265B"/>
    <w:rsid w:val="00C33151"/>
    <w:rsid w:val="00C336A5"/>
    <w:rsid w:val="00C3505E"/>
    <w:rsid w:val="00C3543E"/>
    <w:rsid w:val="00C3688F"/>
    <w:rsid w:val="00C36BBD"/>
    <w:rsid w:val="00C37A6E"/>
    <w:rsid w:val="00C37DDC"/>
    <w:rsid w:val="00C4017B"/>
    <w:rsid w:val="00C41604"/>
    <w:rsid w:val="00C42324"/>
    <w:rsid w:val="00C4721D"/>
    <w:rsid w:val="00C52581"/>
    <w:rsid w:val="00C54E03"/>
    <w:rsid w:val="00C55455"/>
    <w:rsid w:val="00C56724"/>
    <w:rsid w:val="00C56A35"/>
    <w:rsid w:val="00C56E49"/>
    <w:rsid w:val="00C5758C"/>
    <w:rsid w:val="00C623FE"/>
    <w:rsid w:val="00C629E0"/>
    <w:rsid w:val="00C638CA"/>
    <w:rsid w:val="00C63E59"/>
    <w:rsid w:val="00C64B04"/>
    <w:rsid w:val="00C65808"/>
    <w:rsid w:val="00C66CD4"/>
    <w:rsid w:val="00C675CA"/>
    <w:rsid w:val="00C67644"/>
    <w:rsid w:val="00C67BDD"/>
    <w:rsid w:val="00C67E13"/>
    <w:rsid w:val="00C71D50"/>
    <w:rsid w:val="00C73558"/>
    <w:rsid w:val="00C753E3"/>
    <w:rsid w:val="00C75778"/>
    <w:rsid w:val="00C771EC"/>
    <w:rsid w:val="00C801F3"/>
    <w:rsid w:val="00C80E0E"/>
    <w:rsid w:val="00C82596"/>
    <w:rsid w:val="00C8267A"/>
    <w:rsid w:val="00C839A2"/>
    <w:rsid w:val="00C855AF"/>
    <w:rsid w:val="00C85AB1"/>
    <w:rsid w:val="00C86D20"/>
    <w:rsid w:val="00C8763F"/>
    <w:rsid w:val="00C902DF"/>
    <w:rsid w:val="00C90BFB"/>
    <w:rsid w:val="00C94E64"/>
    <w:rsid w:val="00C95511"/>
    <w:rsid w:val="00C9626A"/>
    <w:rsid w:val="00C96B0A"/>
    <w:rsid w:val="00CA2C75"/>
    <w:rsid w:val="00CA4C8B"/>
    <w:rsid w:val="00CA4D55"/>
    <w:rsid w:val="00CA5327"/>
    <w:rsid w:val="00CA544A"/>
    <w:rsid w:val="00CB1A54"/>
    <w:rsid w:val="00CB3264"/>
    <w:rsid w:val="00CB4218"/>
    <w:rsid w:val="00CB6A02"/>
    <w:rsid w:val="00CC1E31"/>
    <w:rsid w:val="00CC34E6"/>
    <w:rsid w:val="00CC5559"/>
    <w:rsid w:val="00CC7092"/>
    <w:rsid w:val="00CD0C46"/>
    <w:rsid w:val="00CD0D4E"/>
    <w:rsid w:val="00CD1B13"/>
    <w:rsid w:val="00CD4006"/>
    <w:rsid w:val="00CD475F"/>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430D"/>
    <w:rsid w:val="00CF5908"/>
    <w:rsid w:val="00CF5D00"/>
    <w:rsid w:val="00CF6A85"/>
    <w:rsid w:val="00CF71D1"/>
    <w:rsid w:val="00D00C88"/>
    <w:rsid w:val="00D015CE"/>
    <w:rsid w:val="00D0365C"/>
    <w:rsid w:val="00D03702"/>
    <w:rsid w:val="00D06B47"/>
    <w:rsid w:val="00D072CE"/>
    <w:rsid w:val="00D07B7D"/>
    <w:rsid w:val="00D102BA"/>
    <w:rsid w:val="00D1113C"/>
    <w:rsid w:val="00D1177F"/>
    <w:rsid w:val="00D12A36"/>
    <w:rsid w:val="00D134EE"/>
    <w:rsid w:val="00D13A64"/>
    <w:rsid w:val="00D15FC1"/>
    <w:rsid w:val="00D1749C"/>
    <w:rsid w:val="00D20124"/>
    <w:rsid w:val="00D211A3"/>
    <w:rsid w:val="00D2156D"/>
    <w:rsid w:val="00D238EB"/>
    <w:rsid w:val="00D23EC5"/>
    <w:rsid w:val="00D24D16"/>
    <w:rsid w:val="00D24E12"/>
    <w:rsid w:val="00D2538C"/>
    <w:rsid w:val="00D26083"/>
    <w:rsid w:val="00D26410"/>
    <w:rsid w:val="00D269C9"/>
    <w:rsid w:val="00D26ED6"/>
    <w:rsid w:val="00D2735A"/>
    <w:rsid w:val="00D27D28"/>
    <w:rsid w:val="00D30C1B"/>
    <w:rsid w:val="00D30DF5"/>
    <w:rsid w:val="00D31211"/>
    <w:rsid w:val="00D3134E"/>
    <w:rsid w:val="00D31D52"/>
    <w:rsid w:val="00D32EBB"/>
    <w:rsid w:val="00D33135"/>
    <w:rsid w:val="00D33580"/>
    <w:rsid w:val="00D336C1"/>
    <w:rsid w:val="00D347B2"/>
    <w:rsid w:val="00D34923"/>
    <w:rsid w:val="00D3496C"/>
    <w:rsid w:val="00D3569B"/>
    <w:rsid w:val="00D35E5A"/>
    <w:rsid w:val="00D363DA"/>
    <w:rsid w:val="00D404B4"/>
    <w:rsid w:val="00D43177"/>
    <w:rsid w:val="00D43467"/>
    <w:rsid w:val="00D51E95"/>
    <w:rsid w:val="00D51F12"/>
    <w:rsid w:val="00D52393"/>
    <w:rsid w:val="00D52F81"/>
    <w:rsid w:val="00D541B8"/>
    <w:rsid w:val="00D546D0"/>
    <w:rsid w:val="00D56A33"/>
    <w:rsid w:val="00D56F93"/>
    <w:rsid w:val="00D57342"/>
    <w:rsid w:val="00D57713"/>
    <w:rsid w:val="00D57FA7"/>
    <w:rsid w:val="00D60019"/>
    <w:rsid w:val="00D613BF"/>
    <w:rsid w:val="00D62370"/>
    <w:rsid w:val="00D62D1D"/>
    <w:rsid w:val="00D647B6"/>
    <w:rsid w:val="00D70538"/>
    <w:rsid w:val="00D72DC3"/>
    <w:rsid w:val="00D72E3C"/>
    <w:rsid w:val="00D72F9C"/>
    <w:rsid w:val="00D7443A"/>
    <w:rsid w:val="00D74EB7"/>
    <w:rsid w:val="00D755B6"/>
    <w:rsid w:val="00D76D2C"/>
    <w:rsid w:val="00D80906"/>
    <w:rsid w:val="00D84DA3"/>
    <w:rsid w:val="00D85564"/>
    <w:rsid w:val="00D85926"/>
    <w:rsid w:val="00D861A8"/>
    <w:rsid w:val="00D8798E"/>
    <w:rsid w:val="00D90C3F"/>
    <w:rsid w:val="00D90CDC"/>
    <w:rsid w:val="00D913B2"/>
    <w:rsid w:val="00D92D41"/>
    <w:rsid w:val="00D939BB"/>
    <w:rsid w:val="00D93EB3"/>
    <w:rsid w:val="00D94444"/>
    <w:rsid w:val="00D94851"/>
    <w:rsid w:val="00D94EE4"/>
    <w:rsid w:val="00D96AD4"/>
    <w:rsid w:val="00D97C6B"/>
    <w:rsid w:val="00D97E38"/>
    <w:rsid w:val="00DA08CA"/>
    <w:rsid w:val="00DA23B0"/>
    <w:rsid w:val="00DA29E7"/>
    <w:rsid w:val="00DA4709"/>
    <w:rsid w:val="00DA4C2C"/>
    <w:rsid w:val="00DA585D"/>
    <w:rsid w:val="00DA7689"/>
    <w:rsid w:val="00DB1111"/>
    <w:rsid w:val="00DB121B"/>
    <w:rsid w:val="00DB28B2"/>
    <w:rsid w:val="00DB2934"/>
    <w:rsid w:val="00DB34EC"/>
    <w:rsid w:val="00DB46EE"/>
    <w:rsid w:val="00DB51B2"/>
    <w:rsid w:val="00DC00FC"/>
    <w:rsid w:val="00DC0C1B"/>
    <w:rsid w:val="00DC1CE6"/>
    <w:rsid w:val="00DC4AC2"/>
    <w:rsid w:val="00DC599B"/>
    <w:rsid w:val="00DC63DE"/>
    <w:rsid w:val="00DD2868"/>
    <w:rsid w:val="00DD6118"/>
    <w:rsid w:val="00DD611F"/>
    <w:rsid w:val="00DE1457"/>
    <w:rsid w:val="00DE42FE"/>
    <w:rsid w:val="00DE4914"/>
    <w:rsid w:val="00DE7E2B"/>
    <w:rsid w:val="00DF0712"/>
    <w:rsid w:val="00DF1200"/>
    <w:rsid w:val="00DF18B7"/>
    <w:rsid w:val="00DF201E"/>
    <w:rsid w:val="00DF2130"/>
    <w:rsid w:val="00DF224D"/>
    <w:rsid w:val="00DF27D1"/>
    <w:rsid w:val="00DF3DD0"/>
    <w:rsid w:val="00DF4BBE"/>
    <w:rsid w:val="00DF5555"/>
    <w:rsid w:val="00DF59EF"/>
    <w:rsid w:val="00DF639B"/>
    <w:rsid w:val="00E02027"/>
    <w:rsid w:val="00E03BFE"/>
    <w:rsid w:val="00E04126"/>
    <w:rsid w:val="00E0545E"/>
    <w:rsid w:val="00E063B6"/>
    <w:rsid w:val="00E1220C"/>
    <w:rsid w:val="00E126AF"/>
    <w:rsid w:val="00E12C47"/>
    <w:rsid w:val="00E13348"/>
    <w:rsid w:val="00E15398"/>
    <w:rsid w:val="00E17BEC"/>
    <w:rsid w:val="00E17C39"/>
    <w:rsid w:val="00E219A0"/>
    <w:rsid w:val="00E21DF7"/>
    <w:rsid w:val="00E22C9C"/>
    <w:rsid w:val="00E26299"/>
    <w:rsid w:val="00E3062F"/>
    <w:rsid w:val="00E310FC"/>
    <w:rsid w:val="00E315A8"/>
    <w:rsid w:val="00E347D3"/>
    <w:rsid w:val="00E36908"/>
    <w:rsid w:val="00E4128F"/>
    <w:rsid w:val="00E42794"/>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1825"/>
    <w:rsid w:val="00E64A7D"/>
    <w:rsid w:val="00E65374"/>
    <w:rsid w:val="00E65E6E"/>
    <w:rsid w:val="00E65FC2"/>
    <w:rsid w:val="00E66FC7"/>
    <w:rsid w:val="00E672BB"/>
    <w:rsid w:val="00E7037D"/>
    <w:rsid w:val="00E720F3"/>
    <w:rsid w:val="00E754AD"/>
    <w:rsid w:val="00E75CDE"/>
    <w:rsid w:val="00E76645"/>
    <w:rsid w:val="00E809A1"/>
    <w:rsid w:val="00E8170E"/>
    <w:rsid w:val="00E837EA"/>
    <w:rsid w:val="00E83983"/>
    <w:rsid w:val="00E8551B"/>
    <w:rsid w:val="00E86EBB"/>
    <w:rsid w:val="00E90F33"/>
    <w:rsid w:val="00E91B8C"/>
    <w:rsid w:val="00E92CAA"/>
    <w:rsid w:val="00E930FC"/>
    <w:rsid w:val="00E94F31"/>
    <w:rsid w:val="00E95C84"/>
    <w:rsid w:val="00E97990"/>
    <w:rsid w:val="00EA0798"/>
    <w:rsid w:val="00EA370D"/>
    <w:rsid w:val="00EA58FB"/>
    <w:rsid w:val="00EA7994"/>
    <w:rsid w:val="00EA7ECF"/>
    <w:rsid w:val="00EB1BDB"/>
    <w:rsid w:val="00EB1C10"/>
    <w:rsid w:val="00EB2040"/>
    <w:rsid w:val="00EB28A4"/>
    <w:rsid w:val="00EB3D4C"/>
    <w:rsid w:val="00EB4F32"/>
    <w:rsid w:val="00EB5001"/>
    <w:rsid w:val="00EC25EB"/>
    <w:rsid w:val="00EC3F83"/>
    <w:rsid w:val="00EC41EE"/>
    <w:rsid w:val="00EC6693"/>
    <w:rsid w:val="00EC6E8E"/>
    <w:rsid w:val="00EC7A9A"/>
    <w:rsid w:val="00ED1F99"/>
    <w:rsid w:val="00ED257D"/>
    <w:rsid w:val="00ED49C7"/>
    <w:rsid w:val="00ED59F9"/>
    <w:rsid w:val="00ED7573"/>
    <w:rsid w:val="00ED7FE8"/>
    <w:rsid w:val="00EE1276"/>
    <w:rsid w:val="00EE1319"/>
    <w:rsid w:val="00EE14A6"/>
    <w:rsid w:val="00EE1ED7"/>
    <w:rsid w:val="00EE2117"/>
    <w:rsid w:val="00EE365F"/>
    <w:rsid w:val="00EF15F0"/>
    <w:rsid w:val="00EF1AA3"/>
    <w:rsid w:val="00EF766E"/>
    <w:rsid w:val="00EF7D53"/>
    <w:rsid w:val="00EF7FF3"/>
    <w:rsid w:val="00F03806"/>
    <w:rsid w:val="00F043E1"/>
    <w:rsid w:val="00F046DB"/>
    <w:rsid w:val="00F04C41"/>
    <w:rsid w:val="00F07C07"/>
    <w:rsid w:val="00F14E13"/>
    <w:rsid w:val="00F1537F"/>
    <w:rsid w:val="00F153F4"/>
    <w:rsid w:val="00F17E37"/>
    <w:rsid w:val="00F200A4"/>
    <w:rsid w:val="00F20581"/>
    <w:rsid w:val="00F2151C"/>
    <w:rsid w:val="00F21FDE"/>
    <w:rsid w:val="00F23F1D"/>
    <w:rsid w:val="00F2516D"/>
    <w:rsid w:val="00F26D35"/>
    <w:rsid w:val="00F27A47"/>
    <w:rsid w:val="00F303B0"/>
    <w:rsid w:val="00F32A04"/>
    <w:rsid w:val="00F32AC7"/>
    <w:rsid w:val="00F3400F"/>
    <w:rsid w:val="00F356F8"/>
    <w:rsid w:val="00F36B5D"/>
    <w:rsid w:val="00F40243"/>
    <w:rsid w:val="00F42524"/>
    <w:rsid w:val="00F42586"/>
    <w:rsid w:val="00F4326C"/>
    <w:rsid w:val="00F463FA"/>
    <w:rsid w:val="00F506FF"/>
    <w:rsid w:val="00F50DF4"/>
    <w:rsid w:val="00F51AFC"/>
    <w:rsid w:val="00F524FF"/>
    <w:rsid w:val="00F53DCA"/>
    <w:rsid w:val="00F5435B"/>
    <w:rsid w:val="00F54D66"/>
    <w:rsid w:val="00F567F2"/>
    <w:rsid w:val="00F57321"/>
    <w:rsid w:val="00F645BF"/>
    <w:rsid w:val="00F66623"/>
    <w:rsid w:val="00F70318"/>
    <w:rsid w:val="00F70393"/>
    <w:rsid w:val="00F7363C"/>
    <w:rsid w:val="00F74997"/>
    <w:rsid w:val="00F75EA1"/>
    <w:rsid w:val="00F76F8C"/>
    <w:rsid w:val="00F772A3"/>
    <w:rsid w:val="00F77B98"/>
    <w:rsid w:val="00F80D30"/>
    <w:rsid w:val="00F80EC3"/>
    <w:rsid w:val="00F812E8"/>
    <w:rsid w:val="00F81A98"/>
    <w:rsid w:val="00F843C7"/>
    <w:rsid w:val="00F860CF"/>
    <w:rsid w:val="00F87642"/>
    <w:rsid w:val="00F87928"/>
    <w:rsid w:val="00F87EE7"/>
    <w:rsid w:val="00F903AA"/>
    <w:rsid w:val="00F90E5F"/>
    <w:rsid w:val="00F9111C"/>
    <w:rsid w:val="00F91652"/>
    <w:rsid w:val="00F94C5F"/>
    <w:rsid w:val="00F9573E"/>
    <w:rsid w:val="00F958D8"/>
    <w:rsid w:val="00F9676E"/>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C90"/>
    <w:rsid w:val="00FB4D0F"/>
    <w:rsid w:val="00FB4E73"/>
    <w:rsid w:val="00FB5F29"/>
    <w:rsid w:val="00FC0A5D"/>
    <w:rsid w:val="00FC21E2"/>
    <w:rsid w:val="00FC290D"/>
    <w:rsid w:val="00FC3197"/>
    <w:rsid w:val="00FC3C5A"/>
    <w:rsid w:val="00FC4658"/>
    <w:rsid w:val="00FC51B0"/>
    <w:rsid w:val="00FC5AAF"/>
    <w:rsid w:val="00FC6C08"/>
    <w:rsid w:val="00FC754D"/>
    <w:rsid w:val="00FD160F"/>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538C"/>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8"/>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D6068"/>
  </w:style>
  <w:style w:type="character" w:customStyle="1" w:styleId="Slog11Znak">
    <w:name w:val="Slog11 Znak"/>
    <w:link w:val="Slog11"/>
    <w:rsid w:val="008D606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5"/>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17CBC"/>
    <w:pPr>
      <w:numPr>
        <w:numId w:val="0"/>
      </w:numPr>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17CBC"/>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6"/>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7"/>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60D540-A812-474D-A369-73001CD0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15829</Words>
  <Characters>90226</Characters>
  <Application>Microsoft Office Word</Application>
  <DocSecurity>0</DocSecurity>
  <Lines>751</Lines>
  <Paragraphs>211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105844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42</cp:revision>
  <cp:lastPrinted>2023-04-24T06:45:00Z</cp:lastPrinted>
  <dcterms:created xsi:type="dcterms:W3CDTF">2023-01-04T08:16:00Z</dcterms:created>
  <dcterms:modified xsi:type="dcterms:W3CDTF">2023-09-14T10:11:00Z</dcterms:modified>
</cp:coreProperties>
</file>