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36D0" w14:textId="5FEADE95" w:rsidR="006B1F9E" w:rsidRDefault="006B1F9E" w:rsidP="00F55603">
      <w:pPr>
        <w:jc w:val="both"/>
        <w:rPr>
          <w:color w:val="000000"/>
          <w:sz w:val="27"/>
          <w:szCs w:val="27"/>
          <w:lang w:val="nl-NL"/>
        </w:rPr>
      </w:pPr>
    </w:p>
    <w:p w14:paraId="65C5F41C" w14:textId="77777777" w:rsidR="004C2677" w:rsidRDefault="004C2677" w:rsidP="00F55603">
      <w:pPr>
        <w:jc w:val="both"/>
        <w:rPr>
          <w:color w:val="000000"/>
          <w:sz w:val="27"/>
          <w:szCs w:val="27"/>
          <w:lang w:val="nl-NL"/>
        </w:rPr>
      </w:pPr>
    </w:p>
    <w:p w14:paraId="16A2A700" w14:textId="77777777" w:rsidR="00B05538" w:rsidRDefault="00B05538" w:rsidP="00DC27BF">
      <w:pPr>
        <w:jc w:val="both"/>
        <w:rPr>
          <w:rFonts w:cs="Arial"/>
          <w:szCs w:val="20"/>
          <w:lang w:val="sl-SI"/>
        </w:rPr>
      </w:pPr>
    </w:p>
    <w:p w14:paraId="70A3F4DA" w14:textId="61FBDEE3" w:rsidR="00DC27BF" w:rsidRDefault="00DC27BF" w:rsidP="00DC27BF">
      <w:pPr>
        <w:jc w:val="both"/>
        <w:rPr>
          <w:rFonts w:cs="Arial"/>
          <w:szCs w:val="20"/>
          <w:lang w:val="sl-SI"/>
        </w:rPr>
      </w:pPr>
      <w:r w:rsidRPr="00022925">
        <w:rPr>
          <w:rFonts w:cs="Arial"/>
          <w:szCs w:val="20"/>
          <w:lang w:val="sl-SI"/>
        </w:rPr>
        <w:t xml:space="preserve">Številka: </w:t>
      </w:r>
    </w:p>
    <w:p w14:paraId="5CF53B2A" w14:textId="0AE4CFED" w:rsidR="00DC27BF" w:rsidRDefault="00DC27BF" w:rsidP="00DC27BF">
      <w:pPr>
        <w:tabs>
          <w:tab w:val="left" w:pos="960"/>
        </w:tabs>
        <w:spacing w:line="260" w:lineRule="exact"/>
        <w:rPr>
          <w:rFonts w:cs="Arial"/>
          <w:szCs w:val="20"/>
          <w:lang w:val="sl-SI"/>
        </w:rPr>
      </w:pPr>
      <w:r w:rsidRPr="00022925">
        <w:rPr>
          <w:rFonts w:cs="Arial"/>
          <w:szCs w:val="20"/>
          <w:lang w:val="sl-SI"/>
        </w:rPr>
        <w:t xml:space="preserve">Datum:  </w:t>
      </w:r>
      <w:r>
        <w:rPr>
          <w:rFonts w:cs="Arial"/>
          <w:szCs w:val="20"/>
          <w:lang w:val="sl-SI"/>
        </w:rPr>
        <w:t>**</w:t>
      </w:r>
      <w:r w:rsidRPr="00681CBB">
        <w:rPr>
          <w:rFonts w:cs="Arial"/>
          <w:szCs w:val="20"/>
          <w:lang w:val="sl-SI"/>
        </w:rPr>
        <w:t>.</w:t>
      </w:r>
      <w:r w:rsidR="00AD79B7">
        <w:rPr>
          <w:rFonts w:cs="Arial"/>
          <w:szCs w:val="20"/>
          <w:lang w:val="sl-SI"/>
        </w:rPr>
        <w:t xml:space="preserve"> </w:t>
      </w:r>
      <w:r>
        <w:rPr>
          <w:rFonts w:cs="Arial"/>
          <w:szCs w:val="20"/>
          <w:lang w:val="sl-SI"/>
        </w:rPr>
        <w:t>**</w:t>
      </w:r>
      <w:r w:rsidRPr="00022925">
        <w:rPr>
          <w:rFonts w:cs="Arial"/>
          <w:szCs w:val="20"/>
          <w:lang w:val="sl-SI"/>
        </w:rPr>
        <w:t>.</w:t>
      </w:r>
      <w:r w:rsidR="00AD79B7">
        <w:rPr>
          <w:rFonts w:cs="Arial"/>
          <w:szCs w:val="20"/>
          <w:lang w:val="sl-SI"/>
        </w:rPr>
        <w:t xml:space="preserve"> </w:t>
      </w:r>
      <w:r w:rsidRPr="00022925">
        <w:rPr>
          <w:rFonts w:cs="Arial"/>
          <w:szCs w:val="20"/>
          <w:lang w:val="sl-SI"/>
        </w:rPr>
        <w:t>202</w:t>
      </w:r>
      <w:r w:rsidR="000E3D88">
        <w:rPr>
          <w:rFonts w:cs="Arial"/>
          <w:szCs w:val="20"/>
          <w:lang w:val="sl-SI"/>
        </w:rPr>
        <w:t>5</w:t>
      </w:r>
    </w:p>
    <w:p w14:paraId="5AE7635A" w14:textId="77777777" w:rsidR="00DC27BF" w:rsidRPr="00022925" w:rsidRDefault="00DC27BF" w:rsidP="00DC27BF">
      <w:pPr>
        <w:tabs>
          <w:tab w:val="left" w:pos="960"/>
        </w:tabs>
        <w:spacing w:line="260" w:lineRule="exact"/>
        <w:rPr>
          <w:rFonts w:cs="Arial"/>
          <w:szCs w:val="20"/>
          <w:lang w:val="sl-SI"/>
        </w:rPr>
      </w:pPr>
    </w:p>
    <w:p w14:paraId="578B6E05" w14:textId="77777777" w:rsidR="00A137F1" w:rsidRDefault="00A137F1" w:rsidP="00A137F1">
      <w:pPr>
        <w:autoSpaceDE w:val="0"/>
        <w:autoSpaceDN w:val="0"/>
        <w:adjustRightInd w:val="0"/>
        <w:spacing w:line="240" w:lineRule="auto"/>
        <w:jc w:val="center"/>
        <w:rPr>
          <w:rFonts w:cs="Arial"/>
          <w:color w:val="000000"/>
          <w:sz w:val="24"/>
          <w:lang w:val="sl-SI" w:eastAsia="sl-SI"/>
        </w:rPr>
      </w:pPr>
      <w:bookmarkStart w:id="0" w:name="_Hlk184813292"/>
    </w:p>
    <w:p w14:paraId="342DFE2D"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470E9880"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2E49CA69"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3837CD94"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65FE87FD" w14:textId="5FE6E6F9" w:rsidR="00810C23" w:rsidRPr="00A137F1" w:rsidRDefault="00810C23" w:rsidP="00A137F1">
      <w:pPr>
        <w:autoSpaceDE w:val="0"/>
        <w:autoSpaceDN w:val="0"/>
        <w:adjustRightInd w:val="0"/>
        <w:spacing w:line="240" w:lineRule="auto"/>
        <w:jc w:val="center"/>
        <w:rPr>
          <w:rFonts w:cs="Arial"/>
          <w:color w:val="000000"/>
          <w:sz w:val="24"/>
          <w:lang w:val="sl-SI" w:eastAsia="sl-SI"/>
        </w:rPr>
      </w:pPr>
      <w:r w:rsidRPr="00810C23">
        <w:rPr>
          <w:rFonts w:cs="Arial"/>
          <w:color w:val="000000"/>
          <w:sz w:val="24"/>
          <w:lang w:val="sl-SI" w:eastAsia="sl-SI"/>
        </w:rPr>
        <w:t xml:space="preserve">Program evropske kohezijske politike </w:t>
      </w:r>
      <w:r w:rsidRPr="00A137F1">
        <w:rPr>
          <w:rFonts w:cs="Arial"/>
          <w:color w:val="000000"/>
          <w:sz w:val="24"/>
          <w:lang w:val="sl-SI" w:eastAsia="sl-SI"/>
        </w:rPr>
        <w:t>v obdobju 2021 – 2027 v Sloveniji</w:t>
      </w:r>
    </w:p>
    <w:p w14:paraId="6F75D57E"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1447F597" w14:textId="4FD6688D" w:rsidR="00810C23" w:rsidRPr="007871BC" w:rsidRDefault="00810C23" w:rsidP="00A137F1">
      <w:pPr>
        <w:autoSpaceDE w:val="0"/>
        <w:autoSpaceDN w:val="0"/>
        <w:adjustRightInd w:val="0"/>
        <w:spacing w:line="240" w:lineRule="auto"/>
        <w:jc w:val="center"/>
        <w:rPr>
          <w:rFonts w:cs="Arial"/>
          <w:sz w:val="24"/>
          <w:lang w:val="sl-SI" w:eastAsia="sl-SI"/>
        </w:rPr>
      </w:pPr>
      <w:r w:rsidRPr="007871BC">
        <w:rPr>
          <w:rFonts w:cs="Arial"/>
          <w:sz w:val="24"/>
          <w:lang w:val="sl-SI" w:eastAsia="sl-SI"/>
        </w:rPr>
        <w:t>Prednostna naloga 3: Zelena preobrazba za podnebno nevtralnost</w:t>
      </w:r>
    </w:p>
    <w:p w14:paraId="1AE7458B" w14:textId="77777777" w:rsidR="00A137F1" w:rsidRPr="008937A8" w:rsidRDefault="00A137F1" w:rsidP="00A137F1">
      <w:pPr>
        <w:autoSpaceDE w:val="0"/>
        <w:autoSpaceDN w:val="0"/>
        <w:adjustRightInd w:val="0"/>
        <w:spacing w:line="240" w:lineRule="auto"/>
        <w:jc w:val="center"/>
        <w:rPr>
          <w:rFonts w:cs="Arial"/>
          <w:color w:val="8EAADB" w:themeColor="accent1" w:themeTint="99"/>
          <w:sz w:val="24"/>
          <w:lang w:val="sl-SI" w:eastAsia="sl-SI"/>
        </w:rPr>
      </w:pPr>
    </w:p>
    <w:p w14:paraId="7E21E7D5" w14:textId="77777777" w:rsidR="0082643C" w:rsidRPr="00A137F1" w:rsidRDefault="00810C23" w:rsidP="0082643C">
      <w:pPr>
        <w:autoSpaceDE w:val="0"/>
        <w:autoSpaceDN w:val="0"/>
        <w:adjustRightInd w:val="0"/>
        <w:spacing w:line="240" w:lineRule="auto"/>
        <w:jc w:val="center"/>
        <w:rPr>
          <w:rFonts w:cs="Arial"/>
          <w:b/>
          <w:bCs/>
          <w:sz w:val="24"/>
          <w:lang w:val="sl-SI" w:eastAsia="sl-SI"/>
        </w:rPr>
      </w:pPr>
      <w:r w:rsidRPr="007871BC">
        <w:rPr>
          <w:rFonts w:cs="Arial"/>
          <w:sz w:val="24"/>
          <w:lang w:val="sl-SI" w:eastAsia="sl-SI"/>
        </w:rPr>
        <w:t>Specifični cilj RSO2.</w:t>
      </w:r>
      <w:r w:rsidR="007871BC" w:rsidRPr="007871BC">
        <w:rPr>
          <w:rFonts w:cs="Arial"/>
          <w:sz w:val="24"/>
          <w:lang w:val="sl-SI" w:eastAsia="sl-SI"/>
        </w:rPr>
        <w:t>5</w:t>
      </w:r>
      <w:r w:rsidRPr="007871BC">
        <w:rPr>
          <w:rFonts w:cs="Arial"/>
          <w:sz w:val="24"/>
          <w:lang w:val="sl-SI" w:eastAsia="sl-SI"/>
        </w:rPr>
        <w:t xml:space="preserve">. </w:t>
      </w:r>
      <w:r w:rsidR="0082643C" w:rsidRPr="00A137F1">
        <w:rPr>
          <w:rFonts w:cs="Arial"/>
          <w:color w:val="000000"/>
          <w:sz w:val="24"/>
          <w:lang w:val="sl-SI" w:eastAsia="sl-SI"/>
        </w:rPr>
        <w:t xml:space="preserve">Izboljšanje varstva in ohranjanja narave ter biotske raznovrstnosti in </w:t>
      </w:r>
      <w:r w:rsidR="0082643C" w:rsidRPr="00A137F1">
        <w:rPr>
          <w:rFonts w:cs="Arial"/>
          <w:sz w:val="24"/>
          <w:lang w:val="sl-SI" w:eastAsia="sl-SI"/>
        </w:rPr>
        <w:t>zelene infrastrukture, tudi v mestnem okolju in zmanjšanje vseh oblik onesnaževanja</w:t>
      </w:r>
    </w:p>
    <w:p w14:paraId="49D64D8F" w14:textId="75C7DB13" w:rsidR="0026076D" w:rsidRDefault="0026076D" w:rsidP="00A137F1">
      <w:pPr>
        <w:autoSpaceDE w:val="0"/>
        <w:autoSpaceDN w:val="0"/>
        <w:adjustRightInd w:val="0"/>
        <w:spacing w:line="240" w:lineRule="auto"/>
        <w:jc w:val="center"/>
        <w:rPr>
          <w:rFonts w:cs="Arial"/>
          <w:sz w:val="24"/>
          <w:lang w:val="sl-SI" w:eastAsia="sl-SI"/>
        </w:rPr>
      </w:pPr>
    </w:p>
    <w:p w14:paraId="3FC42E41" w14:textId="3D6A3FBD" w:rsidR="00810C23" w:rsidRPr="008937A8" w:rsidRDefault="00810C23" w:rsidP="00A137F1">
      <w:pPr>
        <w:autoSpaceDE w:val="0"/>
        <w:autoSpaceDN w:val="0"/>
        <w:adjustRightInd w:val="0"/>
        <w:spacing w:line="240" w:lineRule="auto"/>
        <w:jc w:val="center"/>
        <w:rPr>
          <w:rFonts w:cs="Arial"/>
          <w:b/>
          <w:bCs/>
          <w:color w:val="8EAADB" w:themeColor="accent1" w:themeTint="99"/>
          <w:sz w:val="24"/>
          <w:lang w:val="sl-SI" w:eastAsia="sl-SI"/>
        </w:rPr>
      </w:pPr>
    </w:p>
    <w:p w14:paraId="4982F388" w14:textId="77777777" w:rsidR="00A137F1" w:rsidRPr="008937A8" w:rsidRDefault="00A137F1" w:rsidP="00A137F1">
      <w:pPr>
        <w:jc w:val="center"/>
        <w:rPr>
          <w:color w:val="8EAADB" w:themeColor="accent1" w:themeTint="99"/>
          <w:sz w:val="24"/>
          <w:lang w:val="sl-SI"/>
        </w:rPr>
      </w:pPr>
    </w:p>
    <w:p w14:paraId="2ECFEB97" w14:textId="77777777" w:rsidR="0082643C" w:rsidRDefault="00B05538" w:rsidP="004F57EC">
      <w:pPr>
        <w:jc w:val="center"/>
        <w:rPr>
          <w:rFonts w:cs="Arial"/>
          <w:b/>
          <w:bCs/>
          <w:szCs w:val="20"/>
          <w:lang w:val="sl-SI"/>
        </w:rPr>
      </w:pPr>
      <w:r w:rsidRPr="000E3D88">
        <w:rPr>
          <w:sz w:val="24"/>
          <w:lang w:val="sl-SI"/>
        </w:rPr>
        <w:t>Vrsta u</w:t>
      </w:r>
      <w:r w:rsidR="00A958A7" w:rsidRPr="000E3D88">
        <w:rPr>
          <w:sz w:val="24"/>
          <w:lang w:val="sl-SI"/>
        </w:rPr>
        <w:t>krep</w:t>
      </w:r>
      <w:r w:rsidRPr="000E3D88">
        <w:rPr>
          <w:sz w:val="24"/>
          <w:lang w:val="sl-SI"/>
        </w:rPr>
        <w:t>ov</w:t>
      </w:r>
      <w:r w:rsidR="00A958A7" w:rsidRPr="000E3D88">
        <w:rPr>
          <w:sz w:val="24"/>
          <w:lang w:val="sl-SI"/>
        </w:rPr>
        <w:t xml:space="preserve">: </w:t>
      </w:r>
      <w:r w:rsidR="0082643C" w:rsidRPr="0082643C">
        <w:rPr>
          <w:b/>
          <w:bCs/>
          <w:sz w:val="24"/>
          <w:lang w:val="sl-SI"/>
        </w:rPr>
        <w:t>Ukrepi za zagotavljanje in izboljšanje zelene infrastrukture, dostopa prebivalcev do zelene infrastrukture v urbanih območjih ter za ozelenjevanje mest</w:t>
      </w:r>
      <w:r w:rsidR="0082643C" w:rsidRPr="0082643C">
        <w:rPr>
          <w:rFonts w:cs="Arial"/>
          <w:b/>
          <w:bCs/>
          <w:szCs w:val="20"/>
          <w:lang w:val="sl-SI"/>
        </w:rPr>
        <w:t xml:space="preserve"> </w:t>
      </w:r>
    </w:p>
    <w:p w14:paraId="55A81442" w14:textId="55837297" w:rsidR="00B05538" w:rsidRPr="004F57EC" w:rsidRDefault="0005373C" w:rsidP="004F57EC">
      <w:pPr>
        <w:jc w:val="center"/>
        <w:rPr>
          <w:b/>
          <w:bCs/>
          <w:sz w:val="24"/>
          <w:lang w:val="sl-SI"/>
        </w:rPr>
      </w:pPr>
      <w:r w:rsidRPr="000E3D88">
        <w:rPr>
          <w:sz w:val="24"/>
          <w:lang w:val="sl-SI"/>
        </w:rPr>
        <w:t>(</w:t>
      </w:r>
      <w:r w:rsidR="0082643C" w:rsidRPr="00A137F1">
        <w:rPr>
          <w:sz w:val="24"/>
          <w:lang w:val="sl-SI"/>
        </w:rPr>
        <w:t>sklad ESRR</w:t>
      </w:r>
      <w:r w:rsidRPr="000E3D88">
        <w:rPr>
          <w:sz w:val="24"/>
          <w:lang w:val="sl-SI"/>
        </w:rPr>
        <w:t>)</w:t>
      </w:r>
    </w:p>
    <w:p w14:paraId="099D77D3" w14:textId="77777777" w:rsidR="00B05538" w:rsidRPr="00A137F1" w:rsidRDefault="00B05538" w:rsidP="00A137F1">
      <w:pPr>
        <w:jc w:val="center"/>
        <w:rPr>
          <w:color w:val="FF0000"/>
          <w:sz w:val="24"/>
          <w:lang w:val="sl-SI"/>
        </w:rPr>
      </w:pPr>
    </w:p>
    <w:bookmarkEnd w:id="0"/>
    <w:p w14:paraId="7A932126" w14:textId="1B60D5A1" w:rsidR="00F1477A" w:rsidRPr="0005373C" w:rsidRDefault="00F1477A" w:rsidP="00A958A7">
      <w:pPr>
        <w:jc w:val="both"/>
        <w:rPr>
          <w:b/>
          <w:bCs/>
          <w:color w:val="FF0000"/>
          <w:sz w:val="24"/>
          <w:lang w:val="sl-SI"/>
        </w:rPr>
      </w:pPr>
    </w:p>
    <w:p w14:paraId="2D46C911" w14:textId="58DF8253" w:rsidR="004C2677" w:rsidRPr="0005373C" w:rsidRDefault="004C2677" w:rsidP="00A958A7">
      <w:pPr>
        <w:jc w:val="both"/>
        <w:rPr>
          <w:b/>
          <w:bCs/>
          <w:color w:val="FF0000"/>
          <w:szCs w:val="20"/>
          <w:lang w:val="sl-SI"/>
        </w:rPr>
      </w:pPr>
    </w:p>
    <w:p w14:paraId="51DB1F66" w14:textId="77777777" w:rsidR="00E57BD7" w:rsidRPr="0005373C" w:rsidRDefault="00E57BD7" w:rsidP="00F55603">
      <w:pPr>
        <w:jc w:val="both"/>
        <w:rPr>
          <w:sz w:val="27"/>
          <w:szCs w:val="27"/>
          <w:lang w:val="sl-SI"/>
        </w:rPr>
      </w:pPr>
    </w:p>
    <w:p w14:paraId="6BD3280D" w14:textId="1252E3C9" w:rsidR="006B1F9E" w:rsidRPr="0019391A" w:rsidRDefault="00FD4682" w:rsidP="00E57BD7">
      <w:pPr>
        <w:jc w:val="center"/>
        <w:rPr>
          <w:b/>
          <w:bCs/>
          <w:sz w:val="24"/>
          <w:lang w:val="sl-SI"/>
        </w:rPr>
      </w:pPr>
      <w:r>
        <w:rPr>
          <w:b/>
          <w:bCs/>
          <w:sz w:val="24"/>
          <w:lang w:val="sl-SI"/>
        </w:rPr>
        <w:t>OCENA</w:t>
      </w:r>
      <w:r w:rsidR="00A137F1" w:rsidRPr="0019391A">
        <w:rPr>
          <w:b/>
          <w:bCs/>
          <w:sz w:val="24"/>
          <w:lang w:val="sl-SI"/>
        </w:rPr>
        <w:t xml:space="preserve"> SKLADNOSTI Z</w:t>
      </w:r>
      <w:r w:rsidR="006B1F9E" w:rsidRPr="0019391A">
        <w:rPr>
          <w:b/>
          <w:bCs/>
          <w:sz w:val="24"/>
          <w:lang w:val="sl-SI"/>
        </w:rPr>
        <w:t xml:space="preserve"> NAČEL</w:t>
      </w:r>
      <w:r w:rsidR="00A137F1" w:rsidRPr="0019391A">
        <w:rPr>
          <w:b/>
          <w:bCs/>
          <w:sz w:val="24"/>
          <w:lang w:val="sl-SI"/>
        </w:rPr>
        <w:t>OM</w:t>
      </w:r>
      <w:r w:rsidR="006B1F9E" w:rsidRPr="0019391A">
        <w:rPr>
          <w:b/>
          <w:bCs/>
          <w:sz w:val="24"/>
          <w:lang w:val="sl-SI"/>
        </w:rPr>
        <w:t xml:space="preserve"> DNSH</w:t>
      </w:r>
    </w:p>
    <w:p w14:paraId="6A3D9BE8" w14:textId="77777777" w:rsidR="00644E98" w:rsidRPr="0019391A" w:rsidRDefault="00644E98" w:rsidP="00E57BD7">
      <w:pPr>
        <w:jc w:val="center"/>
        <w:rPr>
          <w:b/>
          <w:bCs/>
          <w:sz w:val="24"/>
          <w:lang w:val="sl-SI"/>
        </w:rPr>
      </w:pPr>
    </w:p>
    <w:p w14:paraId="174276EF" w14:textId="77777777" w:rsidR="00AD1606" w:rsidRPr="00FD4682" w:rsidRDefault="00644E98" w:rsidP="00AD1606">
      <w:pPr>
        <w:jc w:val="center"/>
        <w:rPr>
          <w:b/>
          <w:bCs/>
          <w:sz w:val="24"/>
          <w:lang w:val="sl-SI"/>
        </w:rPr>
      </w:pPr>
      <w:r w:rsidRPr="00FD4682">
        <w:rPr>
          <w:b/>
          <w:bCs/>
          <w:sz w:val="24"/>
          <w:lang w:val="sl-SI"/>
        </w:rPr>
        <w:t>za projekt</w:t>
      </w:r>
    </w:p>
    <w:p w14:paraId="0D523903" w14:textId="77777777" w:rsidR="00AD1606" w:rsidRPr="00FD4682" w:rsidRDefault="00AD1606" w:rsidP="00AD1606">
      <w:pPr>
        <w:jc w:val="center"/>
        <w:rPr>
          <w:b/>
          <w:bCs/>
          <w:sz w:val="24"/>
          <w:lang w:val="sl-SI"/>
        </w:rPr>
      </w:pPr>
    </w:p>
    <w:p w14:paraId="1BAA6161" w14:textId="71925E8F" w:rsidR="00644E98" w:rsidRPr="00880B1D" w:rsidRDefault="00644E98" w:rsidP="00AD1606">
      <w:pPr>
        <w:jc w:val="center"/>
        <w:rPr>
          <w:b/>
          <w:bCs/>
          <w:sz w:val="24"/>
          <w:lang w:val="nl-NL"/>
        </w:rPr>
      </w:pPr>
      <w:r w:rsidRPr="00880B1D">
        <w:rPr>
          <w:b/>
          <w:bCs/>
          <w:sz w:val="24"/>
          <w:lang w:val="nl-NL"/>
        </w:rPr>
        <w:t>___________________________________</w:t>
      </w:r>
      <w:r w:rsidR="00AD1606">
        <w:rPr>
          <w:b/>
          <w:bCs/>
          <w:sz w:val="24"/>
          <w:lang w:val="nl-NL"/>
        </w:rPr>
        <w:t>_____________________</w:t>
      </w:r>
    </w:p>
    <w:p w14:paraId="72C95117" w14:textId="77777777" w:rsidR="006B1F9E" w:rsidRPr="00810C23" w:rsidRDefault="006B1F9E" w:rsidP="00F55603">
      <w:pPr>
        <w:jc w:val="both"/>
        <w:rPr>
          <w:color w:val="FF0000"/>
          <w:sz w:val="27"/>
          <w:szCs w:val="27"/>
          <w:lang w:val="nl-NL"/>
        </w:rPr>
      </w:pPr>
    </w:p>
    <w:p w14:paraId="79C0B49D" w14:textId="4ED2DC82" w:rsidR="00E57BD7" w:rsidRPr="00810C23" w:rsidRDefault="006B1F9E" w:rsidP="00F55603">
      <w:pPr>
        <w:jc w:val="both"/>
        <w:rPr>
          <w:color w:val="FF0000"/>
          <w:szCs w:val="20"/>
          <w:lang w:val="nl-NL"/>
        </w:rPr>
      </w:pPr>
      <w:r w:rsidRPr="00810C23">
        <w:rPr>
          <w:color w:val="FF0000"/>
          <w:szCs w:val="20"/>
          <w:lang w:val="nl-NL"/>
        </w:rPr>
        <w:t xml:space="preserve"> </w:t>
      </w:r>
    </w:p>
    <w:p w14:paraId="7616108F" w14:textId="77777777" w:rsidR="00AD1606" w:rsidRDefault="00AD1606" w:rsidP="00F55603">
      <w:pPr>
        <w:jc w:val="both"/>
        <w:rPr>
          <w:szCs w:val="20"/>
          <w:lang w:val="nl-NL"/>
        </w:rPr>
      </w:pPr>
    </w:p>
    <w:p w14:paraId="0D84C3C2" w14:textId="77777777" w:rsidR="00A137F1" w:rsidRDefault="00A137F1" w:rsidP="00F55603">
      <w:pPr>
        <w:jc w:val="both"/>
        <w:rPr>
          <w:szCs w:val="20"/>
          <w:lang w:val="nl-NL"/>
        </w:rPr>
      </w:pPr>
    </w:p>
    <w:p w14:paraId="48F003E9" w14:textId="77777777" w:rsidR="00A137F1" w:rsidRDefault="00A137F1" w:rsidP="00F55603">
      <w:pPr>
        <w:jc w:val="both"/>
        <w:rPr>
          <w:szCs w:val="20"/>
          <w:lang w:val="nl-NL"/>
        </w:rPr>
      </w:pPr>
    </w:p>
    <w:p w14:paraId="45D09A81" w14:textId="77777777" w:rsidR="00A137F1" w:rsidRDefault="00A137F1" w:rsidP="00F55603">
      <w:pPr>
        <w:jc w:val="both"/>
        <w:rPr>
          <w:szCs w:val="20"/>
          <w:lang w:val="nl-NL"/>
        </w:rPr>
      </w:pPr>
    </w:p>
    <w:p w14:paraId="74F0CD84" w14:textId="77777777" w:rsidR="00A137F1" w:rsidRDefault="00A137F1" w:rsidP="00F55603">
      <w:pPr>
        <w:jc w:val="both"/>
        <w:rPr>
          <w:szCs w:val="20"/>
          <w:lang w:val="nl-NL"/>
        </w:rPr>
      </w:pPr>
    </w:p>
    <w:p w14:paraId="5F436B35" w14:textId="77777777" w:rsidR="00A137F1" w:rsidRDefault="00A137F1" w:rsidP="00F55603">
      <w:pPr>
        <w:jc w:val="both"/>
        <w:rPr>
          <w:szCs w:val="20"/>
          <w:lang w:val="nl-NL"/>
        </w:rPr>
      </w:pPr>
    </w:p>
    <w:p w14:paraId="5A9932B0" w14:textId="77777777" w:rsidR="00A137F1" w:rsidRDefault="00A137F1" w:rsidP="00F55603">
      <w:pPr>
        <w:jc w:val="both"/>
        <w:rPr>
          <w:szCs w:val="20"/>
          <w:lang w:val="nl-NL"/>
        </w:rPr>
      </w:pPr>
    </w:p>
    <w:p w14:paraId="57B61C92" w14:textId="77777777" w:rsidR="00A137F1" w:rsidRDefault="00A137F1" w:rsidP="00F55603">
      <w:pPr>
        <w:jc w:val="both"/>
        <w:rPr>
          <w:szCs w:val="20"/>
          <w:lang w:val="nl-NL"/>
        </w:rPr>
      </w:pPr>
    </w:p>
    <w:p w14:paraId="57574623" w14:textId="77777777" w:rsidR="00A137F1" w:rsidRDefault="00A137F1" w:rsidP="00F55603">
      <w:pPr>
        <w:jc w:val="both"/>
        <w:rPr>
          <w:szCs w:val="20"/>
          <w:lang w:val="nl-NL"/>
        </w:rPr>
      </w:pPr>
    </w:p>
    <w:p w14:paraId="5CD1EEB6" w14:textId="6289D308" w:rsidR="00A137F1" w:rsidRDefault="00A137F1" w:rsidP="00F55603">
      <w:pPr>
        <w:jc w:val="both"/>
        <w:rPr>
          <w:szCs w:val="20"/>
          <w:lang w:val="nl-NL"/>
        </w:rPr>
      </w:pPr>
      <w:r>
        <w:rPr>
          <w:szCs w:val="20"/>
          <w:lang w:val="nl-NL"/>
        </w:rPr>
        <w:t>Kraj in datum izdelave:</w:t>
      </w:r>
      <w:r>
        <w:rPr>
          <w:szCs w:val="20"/>
          <w:lang w:val="nl-NL"/>
        </w:rPr>
        <w:tab/>
      </w:r>
      <w:r>
        <w:rPr>
          <w:szCs w:val="20"/>
          <w:lang w:val="nl-NL"/>
        </w:rPr>
        <w:tab/>
      </w:r>
      <w:r>
        <w:rPr>
          <w:szCs w:val="20"/>
          <w:lang w:val="nl-NL"/>
        </w:rPr>
        <w:tab/>
      </w:r>
      <w:r>
        <w:rPr>
          <w:szCs w:val="20"/>
          <w:lang w:val="nl-NL"/>
        </w:rPr>
        <w:tab/>
      </w:r>
      <w:r>
        <w:rPr>
          <w:szCs w:val="20"/>
          <w:lang w:val="nl-NL"/>
        </w:rPr>
        <w:tab/>
      </w:r>
      <w:r w:rsidR="00321D4F">
        <w:rPr>
          <w:szCs w:val="20"/>
          <w:lang w:val="nl-NL"/>
        </w:rPr>
        <w:t xml:space="preserve">     </w:t>
      </w:r>
      <w:r>
        <w:rPr>
          <w:szCs w:val="20"/>
          <w:lang w:val="nl-NL"/>
        </w:rPr>
        <w:t>Izdelovalec dokumenta</w:t>
      </w:r>
      <w:r w:rsidR="00321D4F">
        <w:rPr>
          <w:szCs w:val="20"/>
          <w:lang w:val="nl-NL"/>
        </w:rPr>
        <w:t xml:space="preserve"> in podpis</w:t>
      </w:r>
      <w:r>
        <w:rPr>
          <w:szCs w:val="20"/>
          <w:lang w:val="nl-NL"/>
        </w:rPr>
        <w:t>:</w:t>
      </w:r>
    </w:p>
    <w:p w14:paraId="0C5E38A2" w14:textId="77777777" w:rsidR="00A137F1" w:rsidRDefault="00A137F1" w:rsidP="00F55603">
      <w:pPr>
        <w:jc w:val="both"/>
        <w:rPr>
          <w:szCs w:val="20"/>
          <w:lang w:val="nl-NL"/>
        </w:rPr>
      </w:pPr>
    </w:p>
    <w:p w14:paraId="3E64035A" w14:textId="12D9958D" w:rsidR="00A137F1" w:rsidRPr="0039046B" w:rsidRDefault="00A137F1" w:rsidP="00F55603">
      <w:pPr>
        <w:jc w:val="both"/>
        <w:rPr>
          <w:szCs w:val="20"/>
          <w:lang w:val="en-GB"/>
        </w:rPr>
      </w:pPr>
      <w:r w:rsidRPr="0039046B">
        <w:rPr>
          <w:szCs w:val="20"/>
          <w:lang w:val="en-GB"/>
        </w:rPr>
        <w:t>____________________________</w:t>
      </w:r>
      <w:r w:rsidRPr="0039046B">
        <w:rPr>
          <w:szCs w:val="20"/>
          <w:lang w:val="en-GB"/>
        </w:rPr>
        <w:tab/>
      </w:r>
      <w:r w:rsidRPr="0039046B">
        <w:rPr>
          <w:szCs w:val="20"/>
          <w:lang w:val="en-GB"/>
        </w:rPr>
        <w:tab/>
      </w:r>
      <w:r w:rsidRPr="0039046B">
        <w:rPr>
          <w:szCs w:val="20"/>
          <w:lang w:val="en-GB"/>
        </w:rPr>
        <w:tab/>
      </w:r>
      <w:r w:rsidR="00D6353F" w:rsidRPr="0039046B">
        <w:rPr>
          <w:szCs w:val="20"/>
          <w:lang w:val="en-GB"/>
        </w:rPr>
        <w:t>______</w:t>
      </w:r>
      <w:r w:rsidRPr="0039046B">
        <w:rPr>
          <w:szCs w:val="20"/>
          <w:lang w:val="en-GB"/>
        </w:rPr>
        <w:t>________________________</w:t>
      </w:r>
    </w:p>
    <w:p w14:paraId="242607F7" w14:textId="24BF220E" w:rsidR="00A137F1" w:rsidRPr="00AD1009" w:rsidRDefault="00A137F1" w:rsidP="00A137F1">
      <w:pPr>
        <w:pStyle w:val="Default"/>
        <w:rPr>
          <w:rFonts w:ascii="Arial" w:hAnsi="Arial" w:cs="Arial"/>
          <w:b/>
          <w:bCs/>
          <w:color w:val="auto"/>
          <w:sz w:val="20"/>
          <w:szCs w:val="20"/>
          <w:u w:val="single"/>
        </w:rPr>
      </w:pPr>
      <w:r w:rsidRPr="00AD1009">
        <w:rPr>
          <w:rFonts w:ascii="Arial" w:hAnsi="Arial" w:cs="Arial"/>
          <w:b/>
          <w:bCs/>
          <w:color w:val="auto"/>
          <w:sz w:val="20"/>
          <w:szCs w:val="20"/>
          <w:u w:val="single"/>
        </w:rPr>
        <w:lastRenderedPageBreak/>
        <w:t>Uvod:</w:t>
      </w:r>
    </w:p>
    <w:p w14:paraId="7243BF91" w14:textId="77777777" w:rsidR="00A137F1" w:rsidRPr="0039046B" w:rsidRDefault="00A137F1" w:rsidP="00F55603">
      <w:pPr>
        <w:jc w:val="both"/>
        <w:rPr>
          <w:szCs w:val="20"/>
          <w:lang w:val="en-GB"/>
        </w:rPr>
      </w:pPr>
    </w:p>
    <w:p w14:paraId="4944F0B3" w14:textId="5E01D0EC" w:rsidR="006B1F9E" w:rsidRPr="0039046B" w:rsidRDefault="00F967EE" w:rsidP="00F55603">
      <w:pPr>
        <w:jc w:val="both"/>
        <w:rPr>
          <w:szCs w:val="20"/>
          <w:lang w:val="en-GB"/>
        </w:rPr>
      </w:pPr>
      <w:r w:rsidRPr="0039046B">
        <w:rPr>
          <w:color w:val="000000" w:themeColor="text1"/>
          <w:szCs w:val="20"/>
          <w:lang w:val="en-GB"/>
        </w:rPr>
        <w:t>S t</w:t>
      </w:r>
      <w:r w:rsidR="005F7C07" w:rsidRPr="0039046B">
        <w:rPr>
          <w:color w:val="000000" w:themeColor="text1"/>
          <w:szCs w:val="20"/>
          <w:lang w:val="en-GB"/>
        </w:rPr>
        <w:t>o</w:t>
      </w:r>
      <w:r w:rsidRPr="0039046B">
        <w:rPr>
          <w:color w:val="000000" w:themeColor="text1"/>
          <w:szCs w:val="20"/>
          <w:lang w:val="en-GB"/>
        </w:rPr>
        <w:t xml:space="preserve"> </w:t>
      </w:r>
      <w:proofErr w:type="spellStart"/>
      <w:r w:rsidR="005F7C07" w:rsidRPr="0039046B">
        <w:rPr>
          <w:color w:val="000000" w:themeColor="text1"/>
          <w:szCs w:val="20"/>
          <w:lang w:val="en-GB"/>
        </w:rPr>
        <w:t>oceno</w:t>
      </w:r>
      <w:proofErr w:type="spellEnd"/>
      <w:r w:rsidR="005F7C07" w:rsidRPr="0039046B">
        <w:rPr>
          <w:color w:val="000000" w:themeColor="text1"/>
          <w:szCs w:val="20"/>
          <w:lang w:val="en-GB"/>
        </w:rPr>
        <w:t xml:space="preserve"> </w:t>
      </w:r>
      <w:r w:rsidRPr="0039046B">
        <w:rPr>
          <w:color w:val="000000" w:themeColor="text1"/>
          <w:szCs w:val="20"/>
          <w:lang w:val="en-GB"/>
        </w:rPr>
        <w:t xml:space="preserve">se </w:t>
      </w:r>
      <w:proofErr w:type="spellStart"/>
      <w:r w:rsidRPr="0039046B">
        <w:rPr>
          <w:color w:val="000000" w:themeColor="text1"/>
          <w:szCs w:val="20"/>
          <w:lang w:val="en-GB"/>
        </w:rPr>
        <w:t>preverja</w:t>
      </w:r>
      <w:proofErr w:type="spellEnd"/>
      <w:r w:rsidRPr="0039046B">
        <w:rPr>
          <w:szCs w:val="20"/>
          <w:lang w:val="en-GB"/>
        </w:rPr>
        <w:t xml:space="preserve">, </w:t>
      </w:r>
      <w:proofErr w:type="spellStart"/>
      <w:r w:rsidRPr="0039046B">
        <w:rPr>
          <w:szCs w:val="20"/>
          <w:lang w:val="en-GB"/>
        </w:rPr>
        <w:t>ali</w:t>
      </w:r>
      <w:proofErr w:type="spellEnd"/>
      <w:r w:rsidRPr="0039046B">
        <w:rPr>
          <w:szCs w:val="20"/>
          <w:lang w:val="en-GB"/>
        </w:rPr>
        <w:t xml:space="preserve"> se </w:t>
      </w:r>
      <w:proofErr w:type="spellStart"/>
      <w:r w:rsidRPr="0039046B">
        <w:rPr>
          <w:szCs w:val="20"/>
          <w:lang w:val="en-GB"/>
        </w:rPr>
        <w:t>bo</w:t>
      </w:r>
      <w:proofErr w:type="spellEnd"/>
      <w:r w:rsidRPr="0039046B">
        <w:rPr>
          <w:szCs w:val="20"/>
          <w:lang w:val="en-GB"/>
        </w:rPr>
        <w:t xml:space="preserve"> </w:t>
      </w:r>
      <w:proofErr w:type="spellStart"/>
      <w:r w:rsidRPr="0039046B">
        <w:rPr>
          <w:szCs w:val="20"/>
          <w:lang w:val="en-GB"/>
        </w:rPr>
        <w:t>projekt</w:t>
      </w:r>
      <w:proofErr w:type="spellEnd"/>
      <w:r w:rsidRPr="0039046B">
        <w:rPr>
          <w:szCs w:val="20"/>
          <w:lang w:val="en-GB"/>
        </w:rPr>
        <w:t xml:space="preserve"> </w:t>
      </w:r>
      <w:proofErr w:type="spellStart"/>
      <w:r w:rsidRPr="0039046B">
        <w:rPr>
          <w:szCs w:val="20"/>
          <w:lang w:val="en-GB"/>
        </w:rPr>
        <w:t>izvedel</w:t>
      </w:r>
      <w:proofErr w:type="spellEnd"/>
      <w:r w:rsidRPr="0039046B">
        <w:rPr>
          <w:szCs w:val="20"/>
          <w:lang w:val="en-GB"/>
        </w:rPr>
        <w:t xml:space="preserve"> v </w:t>
      </w:r>
      <w:proofErr w:type="spellStart"/>
      <w:r w:rsidRPr="0039046B">
        <w:rPr>
          <w:szCs w:val="20"/>
          <w:lang w:val="en-GB"/>
        </w:rPr>
        <w:t>skladu</w:t>
      </w:r>
      <w:proofErr w:type="spellEnd"/>
      <w:r w:rsidRPr="0039046B">
        <w:rPr>
          <w:szCs w:val="20"/>
          <w:lang w:val="en-GB"/>
        </w:rPr>
        <w:t xml:space="preserve"> z </w:t>
      </w:r>
      <w:proofErr w:type="spellStart"/>
      <w:r w:rsidRPr="0039046B">
        <w:rPr>
          <w:szCs w:val="20"/>
          <w:lang w:val="en-GB"/>
        </w:rPr>
        <w:t>načelom</w:t>
      </w:r>
      <w:proofErr w:type="spellEnd"/>
      <w:r w:rsidRPr="0039046B">
        <w:rPr>
          <w:szCs w:val="20"/>
          <w:lang w:val="en-GB"/>
        </w:rPr>
        <w:t xml:space="preserve"> »da se ne </w:t>
      </w:r>
      <w:proofErr w:type="spellStart"/>
      <w:r w:rsidRPr="0039046B">
        <w:rPr>
          <w:szCs w:val="20"/>
          <w:lang w:val="en-GB"/>
        </w:rPr>
        <w:t>škoduje</w:t>
      </w:r>
      <w:proofErr w:type="spellEnd"/>
      <w:r w:rsidRPr="0039046B">
        <w:rPr>
          <w:szCs w:val="20"/>
          <w:lang w:val="en-GB"/>
        </w:rPr>
        <w:t xml:space="preserve"> </w:t>
      </w:r>
      <w:proofErr w:type="spellStart"/>
      <w:r w:rsidRPr="0039046B">
        <w:rPr>
          <w:szCs w:val="20"/>
          <w:lang w:val="en-GB"/>
        </w:rPr>
        <w:t>bistveno</w:t>
      </w:r>
      <w:proofErr w:type="spellEnd"/>
      <w:r w:rsidRPr="0039046B">
        <w:rPr>
          <w:szCs w:val="20"/>
          <w:lang w:val="en-GB"/>
        </w:rPr>
        <w:t xml:space="preserve">« (ang. Do No Significant Harm – DNSH) </w:t>
      </w:r>
      <w:proofErr w:type="spellStart"/>
      <w:r w:rsidRPr="0039046B">
        <w:rPr>
          <w:szCs w:val="20"/>
          <w:lang w:val="en-GB"/>
        </w:rPr>
        <w:t>okoljskim</w:t>
      </w:r>
      <w:proofErr w:type="spellEnd"/>
      <w:r w:rsidRPr="0039046B">
        <w:rPr>
          <w:szCs w:val="20"/>
          <w:lang w:val="en-GB"/>
        </w:rPr>
        <w:t xml:space="preserve"> </w:t>
      </w:r>
      <w:proofErr w:type="spellStart"/>
      <w:r w:rsidRPr="0039046B">
        <w:rPr>
          <w:szCs w:val="20"/>
          <w:lang w:val="en-GB"/>
        </w:rPr>
        <w:t>ciljem</w:t>
      </w:r>
      <w:proofErr w:type="spellEnd"/>
      <w:r w:rsidRPr="0039046B">
        <w:rPr>
          <w:szCs w:val="20"/>
          <w:lang w:val="en-GB"/>
        </w:rPr>
        <w:t xml:space="preserve"> </w:t>
      </w:r>
      <w:proofErr w:type="spellStart"/>
      <w:r w:rsidRPr="0039046B">
        <w:rPr>
          <w:szCs w:val="20"/>
          <w:lang w:val="en-GB"/>
        </w:rPr>
        <w:t>Evropske</w:t>
      </w:r>
      <w:proofErr w:type="spellEnd"/>
      <w:r w:rsidRPr="0039046B">
        <w:rPr>
          <w:szCs w:val="20"/>
          <w:lang w:val="en-GB"/>
        </w:rPr>
        <w:t xml:space="preserve"> </w:t>
      </w:r>
      <w:proofErr w:type="spellStart"/>
      <w:r w:rsidRPr="0039046B">
        <w:rPr>
          <w:szCs w:val="20"/>
          <w:lang w:val="en-GB"/>
        </w:rPr>
        <w:t>unije</w:t>
      </w:r>
      <w:proofErr w:type="spellEnd"/>
      <w:r w:rsidRPr="0039046B">
        <w:rPr>
          <w:szCs w:val="20"/>
          <w:lang w:val="en-GB"/>
        </w:rPr>
        <w:t xml:space="preserve"> </w:t>
      </w:r>
      <w:proofErr w:type="spellStart"/>
      <w:r w:rsidRPr="0039046B">
        <w:rPr>
          <w:szCs w:val="20"/>
          <w:lang w:val="en-GB"/>
        </w:rPr>
        <w:t>iz</w:t>
      </w:r>
      <w:proofErr w:type="spellEnd"/>
      <w:r w:rsidRPr="0039046B">
        <w:rPr>
          <w:szCs w:val="20"/>
          <w:lang w:val="en-GB"/>
        </w:rPr>
        <w:t xml:space="preserve"> 17. </w:t>
      </w:r>
      <w:proofErr w:type="spellStart"/>
      <w:r w:rsidRPr="0039046B">
        <w:rPr>
          <w:szCs w:val="20"/>
          <w:lang w:val="en-GB"/>
        </w:rPr>
        <w:t>člena</w:t>
      </w:r>
      <w:proofErr w:type="spellEnd"/>
      <w:r w:rsidRPr="0039046B">
        <w:rPr>
          <w:szCs w:val="20"/>
          <w:lang w:val="en-GB"/>
        </w:rPr>
        <w:t xml:space="preserve"> </w:t>
      </w:r>
      <w:proofErr w:type="spellStart"/>
      <w:r w:rsidRPr="0039046B">
        <w:rPr>
          <w:szCs w:val="20"/>
          <w:lang w:val="en-GB"/>
        </w:rPr>
        <w:t>Uredbe</w:t>
      </w:r>
      <w:proofErr w:type="spellEnd"/>
      <w:r w:rsidRPr="0039046B">
        <w:rPr>
          <w:szCs w:val="20"/>
          <w:lang w:val="en-GB"/>
        </w:rPr>
        <w:t xml:space="preserve"> (EU) 2020/852 </w:t>
      </w:r>
      <w:proofErr w:type="spellStart"/>
      <w:r w:rsidRPr="0039046B">
        <w:rPr>
          <w:szCs w:val="20"/>
          <w:lang w:val="en-GB"/>
        </w:rPr>
        <w:t>Evropskega</w:t>
      </w:r>
      <w:proofErr w:type="spellEnd"/>
      <w:r w:rsidRPr="0039046B">
        <w:rPr>
          <w:szCs w:val="20"/>
          <w:lang w:val="en-GB"/>
        </w:rPr>
        <w:t xml:space="preserve"> </w:t>
      </w:r>
      <w:proofErr w:type="spellStart"/>
      <w:r w:rsidRPr="0039046B">
        <w:rPr>
          <w:szCs w:val="20"/>
          <w:lang w:val="en-GB"/>
        </w:rPr>
        <w:t>parlamenta</w:t>
      </w:r>
      <w:proofErr w:type="spellEnd"/>
      <w:r w:rsidRPr="0039046B">
        <w:rPr>
          <w:szCs w:val="20"/>
          <w:lang w:val="en-GB"/>
        </w:rPr>
        <w:t xml:space="preserve"> in Sveta z </w:t>
      </w:r>
      <w:proofErr w:type="spellStart"/>
      <w:r w:rsidRPr="0039046B">
        <w:rPr>
          <w:szCs w:val="20"/>
          <w:lang w:val="en-GB"/>
        </w:rPr>
        <w:t>dne</w:t>
      </w:r>
      <w:proofErr w:type="spellEnd"/>
      <w:r w:rsidRPr="0039046B">
        <w:rPr>
          <w:szCs w:val="20"/>
          <w:lang w:val="en-GB"/>
        </w:rPr>
        <w:t xml:space="preserve"> 18. </w:t>
      </w:r>
      <w:proofErr w:type="spellStart"/>
      <w:r w:rsidRPr="0039046B">
        <w:rPr>
          <w:szCs w:val="20"/>
          <w:lang w:val="en-GB"/>
        </w:rPr>
        <w:t>junija</w:t>
      </w:r>
      <w:proofErr w:type="spellEnd"/>
      <w:r w:rsidRPr="0039046B">
        <w:rPr>
          <w:szCs w:val="20"/>
          <w:lang w:val="en-GB"/>
        </w:rPr>
        <w:t xml:space="preserve"> 2020 o </w:t>
      </w:r>
      <w:proofErr w:type="spellStart"/>
      <w:r w:rsidRPr="0039046B">
        <w:rPr>
          <w:szCs w:val="20"/>
          <w:lang w:val="en-GB"/>
        </w:rPr>
        <w:t>vzpostavitvi</w:t>
      </w:r>
      <w:proofErr w:type="spellEnd"/>
      <w:r w:rsidRPr="0039046B">
        <w:rPr>
          <w:szCs w:val="20"/>
          <w:lang w:val="en-GB"/>
        </w:rPr>
        <w:t xml:space="preserve"> </w:t>
      </w:r>
      <w:proofErr w:type="spellStart"/>
      <w:r w:rsidRPr="0039046B">
        <w:rPr>
          <w:szCs w:val="20"/>
          <w:lang w:val="en-GB"/>
        </w:rPr>
        <w:t>okvira</w:t>
      </w:r>
      <w:proofErr w:type="spellEnd"/>
      <w:r w:rsidRPr="0039046B">
        <w:rPr>
          <w:szCs w:val="20"/>
          <w:lang w:val="en-GB"/>
        </w:rPr>
        <w:t xml:space="preserve"> za </w:t>
      </w:r>
      <w:proofErr w:type="spellStart"/>
      <w:r w:rsidRPr="0039046B">
        <w:rPr>
          <w:szCs w:val="20"/>
          <w:lang w:val="en-GB"/>
        </w:rPr>
        <w:t>spodbujanje</w:t>
      </w:r>
      <w:proofErr w:type="spellEnd"/>
      <w:r w:rsidRPr="0039046B">
        <w:rPr>
          <w:szCs w:val="20"/>
          <w:lang w:val="en-GB"/>
        </w:rPr>
        <w:t xml:space="preserve"> </w:t>
      </w:r>
      <w:proofErr w:type="spellStart"/>
      <w:r w:rsidRPr="0039046B">
        <w:rPr>
          <w:szCs w:val="20"/>
          <w:lang w:val="en-GB"/>
        </w:rPr>
        <w:t>trajnostnih</w:t>
      </w:r>
      <w:proofErr w:type="spellEnd"/>
      <w:r w:rsidRPr="0039046B">
        <w:rPr>
          <w:szCs w:val="20"/>
          <w:lang w:val="en-GB"/>
        </w:rPr>
        <w:t xml:space="preserve"> </w:t>
      </w:r>
      <w:proofErr w:type="spellStart"/>
      <w:r w:rsidRPr="0039046B">
        <w:rPr>
          <w:szCs w:val="20"/>
          <w:lang w:val="en-GB"/>
        </w:rPr>
        <w:t>naložb</w:t>
      </w:r>
      <w:proofErr w:type="spellEnd"/>
      <w:r w:rsidRPr="0039046B">
        <w:rPr>
          <w:szCs w:val="20"/>
          <w:lang w:val="en-GB"/>
        </w:rPr>
        <w:t xml:space="preserve"> in </w:t>
      </w:r>
      <w:proofErr w:type="spellStart"/>
      <w:r w:rsidRPr="0039046B">
        <w:rPr>
          <w:szCs w:val="20"/>
          <w:lang w:val="en-GB"/>
        </w:rPr>
        <w:t>spremembi</w:t>
      </w:r>
      <w:proofErr w:type="spellEnd"/>
      <w:r w:rsidRPr="0039046B">
        <w:rPr>
          <w:szCs w:val="20"/>
          <w:lang w:val="en-GB"/>
        </w:rPr>
        <w:t xml:space="preserve"> </w:t>
      </w:r>
      <w:proofErr w:type="spellStart"/>
      <w:r w:rsidRPr="0039046B">
        <w:rPr>
          <w:szCs w:val="20"/>
          <w:lang w:val="en-GB"/>
        </w:rPr>
        <w:t>Uredbe</w:t>
      </w:r>
      <w:proofErr w:type="spellEnd"/>
      <w:r w:rsidRPr="0039046B">
        <w:rPr>
          <w:szCs w:val="20"/>
          <w:lang w:val="en-GB"/>
        </w:rPr>
        <w:t xml:space="preserve"> (EU) 2019/2088</w:t>
      </w:r>
      <w:r w:rsidR="00EB245B" w:rsidRPr="0039046B">
        <w:rPr>
          <w:szCs w:val="20"/>
          <w:lang w:val="en-GB"/>
        </w:rPr>
        <w:t xml:space="preserve"> (</w:t>
      </w:r>
      <w:proofErr w:type="spellStart"/>
      <w:r w:rsidR="00EB245B" w:rsidRPr="0039046B">
        <w:rPr>
          <w:szCs w:val="20"/>
          <w:lang w:val="en-GB"/>
        </w:rPr>
        <w:t>t.i.</w:t>
      </w:r>
      <w:proofErr w:type="spellEnd"/>
      <w:r w:rsidR="00EB245B" w:rsidRPr="0039046B">
        <w:rPr>
          <w:szCs w:val="20"/>
          <w:lang w:val="en-GB"/>
        </w:rPr>
        <w:t xml:space="preserve"> </w:t>
      </w:r>
      <w:proofErr w:type="spellStart"/>
      <w:r w:rsidR="00EB245B" w:rsidRPr="0039046B">
        <w:rPr>
          <w:szCs w:val="20"/>
          <w:lang w:val="en-GB"/>
        </w:rPr>
        <w:t>Uredba</w:t>
      </w:r>
      <w:proofErr w:type="spellEnd"/>
      <w:r w:rsidR="00EB245B" w:rsidRPr="0039046B">
        <w:rPr>
          <w:szCs w:val="20"/>
          <w:lang w:val="en-GB"/>
        </w:rPr>
        <w:t xml:space="preserve"> o </w:t>
      </w:r>
      <w:proofErr w:type="spellStart"/>
      <w:r w:rsidR="00EB245B" w:rsidRPr="0039046B">
        <w:rPr>
          <w:szCs w:val="20"/>
          <w:lang w:val="en-GB"/>
        </w:rPr>
        <w:t>taksonomiji</w:t>
      </w:r>
      <w:proofErr w:type="spellEnd"/>
      <w:r w:rsidR="00EB245B" w:rsidRPr="0039046B">
        <w:rPr>
          <w:szCs w:val="20"/>
          <w:lang w:val="en-GB"/>
        </w:rPr>
        <w:t>)</w:t>
      </w:r>
      <w:r w:rsidRPr="0039046B">
        <w:rPr>
          <w:szCs w:val="20"/>
          <w:lang w:val="en-GB"/>
        </w:rPr>
        <w:t>.</w:t>
      </w:r>
    </w:p>
    <w:p w14:paraId="4A3074D4" w14:textId="77777777" w:rsidR="006164E0" w:rsidRPr="0039046B" w:rsidRDefault="006164E0" w:rsidP="00F55603">
      <w:pPr>
        <w:jc w:val="both"/>
        <w:rPr>
          <w:color w:val="FF0000"/>
          <w:szCs w:val="20"/>
          <w:lang w:val="en-GB"/>
        </w:rPr>
      </w:pPr>
    </w:p>
    <w:p w14:paraId="0F3B886C" w14:textId="46994683" w:rsidR="0082643C" w:rsidRPr="0039046B" w:rsidRDefault="0082643C" w:rsidP="0082643C">
      <w:pPr>
        <w:autoSpaceDE w:val="0"/>
        <w:autoSpaceDN w:val="0"/>
        <w:adjustRightInd w:val="0"/>
        <w:spacing w:line="260" w:lineRule="exact"/>
        <w:jc w:val="both"/>
        <w:rPr>
          <w:szCs w:val="20"/>
          <w:lang w:val="en-GB"/>
        </w:rPr>
      </w:pPr>
      <w:proofErr w:type="spellStart"/>
      <w:r w:rsidRPr="0039046B">
        <w:rPr>
          <w:szCs w:val="20"/>
          <w:lang w:val="en-GB"/>
        </w:rPr>
        <w:t>Ukrepe</w:t>
      </w:r>
      <w:proofErr w:type="spellEnd"/>
      <w:r w:rsidRPr="0039046B">
        <w:rPr>
          <w:szCs w:val="20"/>
          <w:lang w:val="en-GB"/>
        </w:rPr>
        <w:t xml:space="preserve"> za </w:t>
      </w:r>
      <w:proofErr w:type="spellStart"/>
      <w:r w:rsidRPr="0039046B">
        <w:rPr>
          <w:lang w:val="en-GB"/>
        </w:rPr>
        <w:t>zagotavljanje</w:t>
      </w:r>
      <w:proofErr w:type="spellEnd"/>
      <w:r w:rsidRPr="0039046B">
        <w:rPr>
          <w:lang w:val="en-GB"/>
        </w:rPr>
        <w:t xml:space="preserve"> in </w:t>
      </w:r>
      <w:proofErr w:type="spellStart"/>
      <w:r w:rsidRPr="0039046B">
        <w:rPr>
          <w:lang w:val="en-GB"/>
        </w:rPr>
        <w:t>izboljšanje</w:t>
      </w:r>
      <w:proofErr w:type="spellEnd"/>
      <w:r w:rsidRPr="0039046B">
        <w:rPr>
          <w:lang w:val="en-GB"/>
        </w:rPr>
        <w:t xml:space="preserve"> </w:t>
      </w:r>
      <w:proofErr w:type="spellStart"/>
      <w:r w:rsidRPr="0039046B">
        <w:rPr>
          <w:lang w:val="en-GB"/>
        </w:rPr>
        <w:t>zelene</w:t>
      </w:r>
      <w:proofErr w:type="spellEnd"/>
      <w:r w:rsidRPr="0039046B">
        <w:rPr>
          <w:lang w:val="en-GB"/>
        </w:rPr>
        <w:t xml:space="preserve"> </w:t>
      </w:r>
      <w:proofErr w:type="spellStart"/>
      <w:r w:rsidRPr="0039046B">
        <w:rPr>
          <w:lang w:val="en-GB"/>
        </w:rPr>
        <w:t>infrastrukture</w:t>
      </w:r>
      <w:proofErr w:type="spellEnd"/>
      <w:r w:rsidRPr="0039046B">
        <w:rPr>
          <w:lang w:val="en-GB"/>
        </w:rPr>
        <w:t xml:space="preserve">, </w:t>
      </w:r>
      <w:proofErr w:type="spellStart"/>
      <w:r w:rsidRPr="0039046B">
        <w:rPr>
          <w:lang w:val="en-GB"/>
        </w:rPr>
        <w:t>dostopa</w:t>
      </w:r>
      <w:proofErr w:type="spellEnd"/>
      <w:r w:rsidRPr="0039046B">
        <w:rPr>
          <w:lang w:val="en-GB"/>
        </w:rPr>
        <w:t xml:space="preserve"> </w:t>
      </w:r>
      <w:proofErr w:type="spellStart"/>
      <w:r w:rsidRPr="0039046B">
        <w:rPr>
          <w:lang w:val="en-GB"/>
        </w:rPr>
        <w:t>prebivalcev</w:t>
      </w:r>
      <w:proofErr w:type="spellEnd"/>
      <w:r w:rsidRPr="0039046B">
        <w:rPr>
          <w:lang w:val="en-GB"/>
        </w:rPr>
        <w:t xml:space="preserve"> do </w:t>
      </w:r>
      <w:proofErr w:type="spellStart"/>
      <w:r w:rsidRPr="0039046B">
        <w:rPr>
          <w:lang w:val="en-GB"/>
        </w:rPr>
        <w:t>zelene</w:t>
      </w:r>
      <w:proofErr w:type="spellEnd"/>
      <w:r w:rsidRPr="0039046B">
        <w:rPr>
          <w:lang w:val="en-GB"/>
        </w:rPr>
        <w:t xml:space="preserve"> </w:t>
      </w:r>
      <w:proofErr w:type="spellStart"/>
      <w:r w:rsidRPr="0039046B">
        <w:rPr>
          <w:lang w:val="en-GB"/>
        </w:rPr>
        <w:t>infrastrukture</w:t>
      </w:r>
      <w:proofErr w:type="spellEnd"/>
      <w:r w:rsidRPr="0039046B">
        <w:rPr>
          <w:lang w:val="en-GB"/>
        </w:rPr>
        <w:t xml:space="preserve"> v </w:t>
      </w:r>
      <w:proofErr w:type="spellStart"/>
      <w:r w:rsidRPr="0039046B">
        <w:rPr>
          <w:lang w:val="en-GB"/>
        </w:rPr>
        <w:t>urbanih</w:t>
      </w:r>
      <w:proofErr w:type="spellEnd"/>
      <w:r w:rsidRPr="0039046B">
        <w:rPr>
          <w:lang w:val="en-GB"/>
        </w:rPr>
        <w:t xml:space="preserve"> </w:t>
      </w:r>
      <w:proofErr w:type="spellStart"/>
      <w:r w:rsidRPr="0039046B">
        <w:rPr>
          <w:lang w:val="en-GB"/>
        </w:rPr>
        <w:t>območjih</w:t>
      </w:r>
      <w:proofErr w:type="spellEnd"/>
      <w:r w:rsidRPr="0039046B">
        <w:rPr>
          <w:lang w:val="en-GB"/>
        </w:rPr>
        <w:t xml:space="preserve"> </w:t>
      </w:r>
      <w:proofErr w:type="spellStart"/>
      <w:r w:rsidRPr="0039046B">
        <w:rPr>
          <w:lang w:val="en-GB"/>
        </w:rPr>
        <w:t>ter</w:t>
      </w:r>
      <w:proofErr w:type="spellEnd"/>
      <w:r w:rsidRPr="0039046B">
        <w:rPr>
          <w:lang w:val="en-GB"/>
        </w:rPr>
        <w:t xml:space="preserve"> </w:t>
      </w:r>
      <w:proofErr w:type="spellStart"/>
      <w:r w:rsidRPr="0039046B">
        <w:rPr>
          <w:lang w:val="en-GB"/>
        </w:rPr>
        <w:t>ozelenjevanje</w:t>
      </w:r>
      <w:proofErr w:type="spellEnd"/>
      <w:r w:rsidRPr="0039046B">
        <w:rPr>
          <w:lang w:val="en-GB"/>
        </w:rPr>
        <w:t xml:space="preserve"> </w:t>
      </w:r>
      <w:proofErr w:type="spellStart"/>
      <w:r w:rsidRPr="0039046B">
        <w:rPr>
          <w:lang w:val="en-GB"/>
        </w:rPr>
        <w:t>mest</w:t>
      </w:r>
      <w:proofErr w:type="spellEnd"/>
      <w:r w:rsidRPr="0039046B">
        <w:rPr>
          <w:szCs w:val="20"/>
          <w:lang w:val="en-GB"/>
        </w:rPr>
        <w:t xml:space="preserve"> se </w:t>
      </w:r>
      <w:proofErr w:type="spellStart"/>
      <w:r w:rsidRPr="0039046B">
        <w:rPr>
          <w:szCs w:val="20"/>
          <w:lang w:val="en-GB"/>
        </w:rPr>
        <w:t>izvaja</w:t>
      </w:r>
      <w:proofErr w:type="spellEnd"/>
      <w:r w:rsidRPr="0039046B">
        <w:rPr>
          <w:szCs w:val="20"/>
          <w:lang w:val="en-GB"/>
        </w:rPr>
        <w:t xml:space="preserve"> </w:t>
      </w:r>
      <w:proofErr w:type="spellStart"/>
      <w:r w:rsidRPr="0039046B">
        <w:rPr>
          <w:szCs w:val="20"/>
          <w:lang w:val="en-GB"/>
        </w:rPr>
        <w:t>skladno</w:t>
      </w:r>
      <w:proofErr w:type="spellEnd"/>
      <w:r w:rsidRPr="0039046B">
        <w:rPr>
          <w:szCs w:val="20"/>
          <w:lang w:val="en-GB"/>
        </w:rPr>
        <w:t xml:space="preserve"> s </w:t>
      </w:r>
      <w:proofErr w:type="spellStart"/>
      <w:r w:rsidRPr="0039046B">
        <w:rPr>
          <w:szCs w:val="20"/>
          <w:lang w:val="en-GB"/>
        </w:rPr>
        <w:t>Programom</w:t>
      </w:r>
      <w:proofErr w:type="spellEnd"/>
      <w:r w:rsidRPr="0039046B">
        <w:rPr>
          <w:szCs w:val="20"/>
          <w:lang w:val="en-GB"/>
        </w:rPr>
        <w:t xml:space="preserve"> </w:t>
      </w:r>
      <w:proofErr w:type="spellStart"/>
      <w:r w:rsidRPr="0039046B">
        <w:rPr>
          <w:szCs w:val="20"/>
          <w:lang w:val="en-GB"/>
        </w:rPr>
        <w:t>evropske</w:t>
      </w:r>
      <w:proofErr w:type="spellEnd"/>
      <w:r w:rsidRPr="0039046B">
        <w:rPr>
          <w:szCs w:val="20"/>
          <w:lang w:val="en-GB"/>
        </w:rPr>
        <w:t xml:space="preserve"> </w:t>
      </w:r>
      <w:proofErr w:type="spellStart"/>
      <w:r w:rsidRPr="0039046B">
        <w:rPr>
          <w:szCs w:val="20"/>
          <w:lang w:val="en-GB"/>
        </w:rPr>
        <w:t>kohezijske</w:t>
      </w:r>
      <w:proofErr w:type="spellEnd"/>
      <w:r w:rsidRPr="0039046B">
        <w:rPr>
          <w:szCs w:val="20"/>
          <w:lang w:val="en-GB"/>
        </w:rPr>
        <w:t xml:space="preserve"> </w:t>
      </w:r>
      <w:proofErr w:type="spellStart"/>
      <w:r w:rsidRPr="0039046B">
        <w:rPr>
          <w:szCs w:val="20"/>
          <w:lang w:val="en-GB"/>
        </w:rPr>
        <w:t>politike</w:t>
      </w:r>
      <w:proofErr w:type="spellEnd"/>
      <w:r w:rsidRPr="0039046B">
        <w:rPr>
          <w:szCs w:val="20"/>
          <w:lang w:val="en-GB"/>
        </w:rPr>
        <w:t xml:space="preserve"> v </w:t>
      </w:r>
      <w:proofErr w:type="spellStart"/>
      <w:r w:rsidRPr="0039046B">
        <w:rPr>
          <w:szCs w:val="20"/>
          <w:lang w:val="en-GB"/>
        </w:rPr>
        <w:t>obdobju</w:t>
      </w:r>
      <w:proofErr w:type="spellEnd"/>
      <w:r w:rsidRPr="0039046B">
        <w:rPr>
          <w:szCs w:val="20"/>
          <w:lang w:val="en-GB"/>
        </w:rPr>
        <w:t xml:space="preserve"> 2021 – 2027 v </w:t>
      </w:r>
      <w:proofErr w:type="spellStart"/>
      <w:r w:rsidRPr="0039046B">
        <w:rPr>
          <w:szCs w:val="20"/>
          <w:lang w:val="en-GB"/>
        </w:rPr>
        <w:t>Sloveniji</w:t>
      </w:r>
      <w:proofErr w:type="spellEnd"/>
      <w:r w:rsidRPr="0039046B">
        <w:rPr>
          <w:szCs w:val="20"/>
          <w:lang w:val="en-GB"/>
        </w:rPr>
        <w:t xml:space="preserve"> (PEKP 2021-2027) v </w:t>
      </w:r>
      <w:proofErr w:type="spellStart"/>
      <w:r w:rsidRPr="0039046B">
        <w:rPr>
          <w:szCs w:val="20"/>
          <w:lang w:val="en-GB"/>
        </w:rPr>
        <w:t>okviru</w:t>
      </w:r>
      <w:proofErr w:type="spellEnd"/>
      <w:r w:rsidRPr="0039046B">
        <w:rPr>
          <w:szCs w:val="20"/>
          <w:lang w:val="en-GB"/>
        </w:rPr>
        <w:t xml:space="preserve"> </w:t>
      </w:r>
      <w:proofErr w:type="spellStart"/>
      <w:r w:rsidRPr="0039046B">
        <w:rPr>
          <w:szCs w:val="20"/>
          <w:lang w:val="en-GB"/>
        </w:rPr>
        <w:t>specifičnega</w:t>
      </w:r>
      <w:proofErr w:type="spellEnd"/>
      <w:r w:rsidRPr="0039046B">
        <w:rPr>
          <w:szCs w:val="20"/>
          <w:lang w:val="en-GB"/>
        </w:rPr>
        <w:t xml:space="preserve"> </w:t>
      </w:r>
      <w:proofErr w:type="spellStart"/>
      <w:r w:rsidRPr="0039046B">
        <w:rPr>
          <w:szCs w:val="20"/>
          <w:lang w:val="en-GB"/>
        </w:rPr>
        <w:t>cilja</w:t>
      </w:r>
      <w:proofErr w:type="spellEnd"/>
      <w:r w:rsidRPr="0039046B">
        <w:rPr>
          <w:szCs w:val="20"/>
          <w:lang w:val="en-GB"/>
        </w:rPr>
        <w:t xml:space="preserve"> RSO2.7. V PEKP 2021-2027 je </w:t>
      </w:r>
      <w:proofErr w:type="spellStart"/>
      <w:r w:rsidRPr="0039046B">
        <w:rPr>
          <w:szCs w:val="20"/>
          <w:lang w:val="en-GB"/>
        </w:rPr>
        <w:t>zapisano</w:t>
      </w:r>
      <w:proofErr w:type="spellEnd"/>
      <w:r w:rsidRPr="0039046B">
        <w:rPr>
          <w:szCs w:val="20"/>
          <w:lang w:val="en-GB"/>
        </w:rPr>
        <w:t>: “</w:t>
      </w:r>
      <w:proofErr w:type="spellStart"/>
      <w:r w:rsidRPr="0039046B">
        <w:rPr>
          <w:i/>
          <w:iCs/>
          <w:lang w:val="en-GB"/>
        </w:rPr>
        <w:t>Noben</w:t>
      </w:r>
      <w:proofErr w:type="spellEnd"/>
      <w:r w:rsidRPr="0039046B">
        <w:rPr>
          <w:i/>
          <w:iCs/>
          <w:lang w:val="en-GB"/>
        </w:rPr>
        <w:t xml:space="preserve"> </w:t>
      </w:r>
      <w:proofErr w:type="spellStart"/>
      <w:r w:rsidRPr="0039046B">
        <w:rPr>
          <w:i/>
          <w:iCs/>
          <w:lang w:val="en-GB"/>
        </w:rPr>
        <w:t>izmed</w:t>
      </w:r>
      <w:proofErr w:type="spellEnd"/>
      <w:r w:rsidRPr="0039046B">
        <w:rPr>
          <w:i/>
          <w:iCs/>
          <w:lang w:val="en-GB"/>
        </w:rPr>
        <w:t xml:space="preserve"> </w:t>
      </w:r>
      <w:proofErr w:type="spellStart"/>
      <w:r w:rsidRPr="0039046B">
        <w:rPr>
          <w:i/>
          <w:iCs/>
          <w:lang w:val="en-GB"/>
        </w:rPr>
        <w:t>predvidenih</w:t>
      </w:r>
      <w:proofErr w:type="spellEnd"/>
      <w:r w:rsidRPr="0039046B">
        <w:rPr>
          <w:i/>
          <w:iCs/>
          <w:lang w:val="en-GB"/>
        </w:rPr>
        <w:t xml:space="preserve"> </w:t>
      </w:r>
      <w:proofErr w:type="spellStart"/>
      <w:r w:rsidRPr="0039046B">
        <w:rPr>
          <w:i/>
          <w:iCs/>
          <w:lang w:val="en-GB"/>
        </w:rPr>
        <w:t>ukrepov</w:t>
      </w:r>
      <w:proofErr w:type="spellEnd"/>
      <w:r w:rsidRPr="0039046B">
        <w:rPr>
          <w:i/>
          <w:iCs/>
          <w:lang w:val="en-GB"/>
        </w:rPr>
        <w:t xml:space="preserve"> v </w:t>
      </w:r>
      <w:proofErr w:type="spellStart"/>
      <w:r w:rsidRPr="0039046B">
        <w:rPr>
          <w:i/>
          <w:iCs/>
          <w:lang w:val="en-GB"/>
        </w:rPr>
        <w:t>okviru</w:t>
      </w:r>
      <w:proofErr w:type="spellEnd"/>
      <w:r w:rsidRPr="0039046B">
        <w:rPr>
          <w:i/>
          <w:iCs/>
          <w:lang w:val="en-GB"/>
        </w:rPr>
        <w:t xml:space="preserve"> </w:t>
      </w:r>
      <w:proofErr w:type="spellStart"/>
      <w:r w:rsidRPr="0039046B">
        <w:rPr>
          <w:i/>
          <w:iCs/>
          <w:lang w:val="en-GB"/>
        </w:rPr>
        <w:t>predmetnega</w:t>
      </w:r>
      <w:proofErr w:type="spellEnd"/>
      <w:r w:rsidRPr="0039046B">
        <w:rPr>
          <w:i/>
          <w:iCs/>
          <w:lang w:val="en-GB"/>
        </w:rPr>
        <w:t xml:space="preserve"> </w:t>
      </w:r>
      <w:proofErr w:type="spellStart"/>
      <w:r w:rsidRPr="0039046B">
        <w:rPr>
          <w:i/>
          <w:iCs/>
          <w:lang w:val="en-GB"/>
        </w:rPr>
        <w:t>specifičnega</w:t>
      </w:r>
      <w:proofErr w:type="spellEnd"/>
      <w:r w:rsidRPr="0039046B">
        <w:rPr>
          <w:i/>
          <w:iCs/>
          <w:lang w:val="en-GB"/>
        </w:rPr>
        <w:t xml:space="preserve"> </w:t>
      </w:r>
      <w:proofErr w:type="spellStart"/>
      <w:r w:rsidRPr="0039046B">
        <w:rPr>
          <w:i/>
          <w:iCs/>
          <w:lang w:val="en-GB"/>
        </w:rPr>
        <w:t>cilja</w:t>
      </w:r>
      <w:proofErr w:type="spellEnd"/>
      <w:r w:rsidRPr="0039046B">
        <w:rPr>
          <w:i/>
          <w:iCs/>
          <w:lang w:val="en-GB"/>
        </w:rPr>
        <w:t xml:space="preserve"> glede </w:t>
      </w:r>
      <w:proofErr w:type="spellStart"/>
      <w:r w:rsidRPr="0039046B">
        <w:rPr>
          <w:i/>
          <w:iCs/>
          <w:lang w:val="en-GB"/>
        </w:rPr>
        <w:t>na</w:t>
      </w:r>
      <w:proofErr w:type="spellEnd"/>
      <w:r w:rsidRPr="0039046B">
        <w:rPr>
          <w:i/>
          <w:iCs/>
          <w:lang w:val="en-GB"/>
        </w:rPr>
        <w:t xml:space="preserve"> </w:t>
      </w:r>
      <w:proofErr w:type="spellStart"/>
      <w:r w:rsidRPr="0039046B">
        <w:rPr>
          <w:i/>
          <w:iCs/>
          <w:lang w:val="en-GB"/>
        </w:rPr>
        <w:t>opravljeno</w:t>
      </w:r>
      <w:proofErr w:type="spellEnd"/>
      <w:r w:rsidRPr="0039046B">
        <w:rPr>
          <w:i/>
          <w:iCs/>
          <w:lang w:val="en-GB"/>
        </w:rPr>
        <w:t xml:space="preserve"> </w:t>
      </w:r>
      <w:proofErr w:type="spellStart"/>
      <w:r w:rsidRPr="0039046B">
        <w:rPr>
          <w:i/>
          <w:iCs/>
          <w:lang w:val="en-GB"/>
        </w:rPr>
        <w:t>oceno</w:t>
      </w:r>
      <w:proofErr w:type="spellEnd"/>
      <w:r w:rsidRPr="0039046B">
        <w:rPr>
          <w:i/>
          <w:iCs/>
          <w:lang w:val="en-GB"/>
        </w:rPr>
        <w:t xml:space="preserve"> </w:t>
      </w:r>
      <w:proofErr w:type="spellStart"/>
      <w:r w:rsidRPr="0039046B">
        <w:rPr>
          <w:i/>
          <w:iCs/>
          <w:lang w:val="en-GB"/>
        </w:rPr>
        <w:t>skladnosti</w:t>
      </w:r>
      <w:proofErr w:type="spellEnd"/>
      <w:r w:rsidRPr="0039046B">
        <w:rPr>
          <w:i/>
          <w:iCs/>
          <w:lang w:val="en-GB"/>
        </w:rPr>
        <w:t xml:space="preserve"> z </w:t>
      </w:r>
      <w:proofErr w:type="spellStart"/>
      <w:r w:rsidRPr="0039046B">
        <w:rPr>
          <w:i/>
          <w:iCs/>
          <w:lang w:val="en-GB"/>
        </w:rPr>
        <w:t>načelom</w:t>
      </w:r>
      <w:proofErr w:type="spellEnd"/>
      <w:r w:rsidRPr="0039046B">
        <w:rPr>
          <w:i/>
          <w:iCs/>
          <w:lang w:val="en-GB"/>
        </w:rPr>
        <w:t xml:space="preserve"> DNSH po </w:t>
      </w:r>
      <w:proofErr w:type="spellStart"/>
      <w:r w:rsidRPr="0039046B">
        <w:rPr>
          <w:i/>
          <w:iCs/>
          <w:lang w:val="en-GB"/>
        </w:rPr>
        <w:t>svoji</w:t>
      </w:r>
      <w:proofErr w:type="spellEnd"/>
      <w:r w:rsidRPr="0039046B">
        <w:rPr>
          <w:i/>
          <w:iCs/>
          <w:lang w:val="en-GB"/>
        </w:rPr>
        <w:t xml:space="preserve"> </w:t>
      </w:r>
      <w:proofErr w:type="spellStart"/>
      <w:r w:rsidRPr="0039046B">
        <w:rPr>
          <w:i/>
          <w:iCs/>
          <w:lang w:val="en-GB"/>
        </w:rPr>
        <w:t>naravi</w:t>
      </w:r>
      <w:proofErr w:type="spellEnd"/>
      <w:r w:rsidRPr="0039046B">
        <w:rPr>
          <w:i/>
          <w:iCs/>
          <w:lang w:val="en-GB"/>
        </w:rPr>
        <w:t xml:space="preserve"> </w:t>
      </w:r>
      <w:proofErr w:type="spellStart"/>
      <w:r w:rsidRPr="0039046B">
        <w:rPr>
          <w:i/>
          <w:iCs/>
          <w:lang w:val="en-GB"/>
        </w:rPr>
        <w:t>nima</w:t>
      </w:r>
      <w:proofErr w:type="spellEnd"/>
      <w:r w:rsidRPr="0039046B">
        <w:rPr>
          <w:i/>
          <w:iCs/>
          <w:lang w:val="en-GB"/>
        </w:rPr>
        <w:t xml:space="preserve"> </w:t>
      </w:r>
      <w:proofErr w:type="spellStart"/>
      <w:r w:rsidRPr="0039046B">
        <w:rPr>
          <w:i/>
          <w:iCs/>
          <w:lang w:val="en-GB"/>
        </w:rPr>
        <w:t>bistvenega</w:t>
      </w:r>
      <w:proofErr w:type="spellEnd"/>
      <w:r w:rsidRPr="0039046B">
        <w:rPr>
          <w:i/>
          <w:iCs/>
          <w:lang w:val="en-GB"/>
        </w:rPr>
        <w:t xml:space="preserve"> </w:t>
      </w:r>
      <w:proofErr w:type="spellStart"/>
      <w:r w:rsidRPr="0039046B">
        <w:rPr>
          <w:i/>
          <w:iCs/>
          <w:lang w:val="en-GB"/>
        </w:rPr>
        <w:t>škodljivega</w:t>
      </w:r>
      <w:proofErr w:type="spellEnd"/>
      <w:r w:rsidRPr="0039046B">
        <w:rPr>
          <w:i/>
          <w:iCs/>
          <w:lang w:val="en-GB"/>
        </w:rPr>
        <w:t xml:space="preserve"> </w:t>
      </w:r>
      <w:proofErr w:type="spellStart"/>
      <w:r w:rsidRPr="0039046B">
        <w:rPr>
          <w:i/>
          <w:iCs/>
          <w:lang w:val="en-GB"/>
        </w:rPr>
        <w:t>vpliva</w:t>
      </w:r>
      <w:proofErr w:type="spellEnd"/>
      <w:r w:rsidRPr="0039046B">
        <w:rPr>
          <w:i/>
          <w:iCs/>
          <w:lang w:val="en-GB"/>
        </w:rPr>
        <w:t xml:space="preserve"> </w:t>
      </w:r>
      <w:proofErr w:type="spellStart"/>
      <w:r w:rsidRPr="0039046B">
        <w:rPr>
          <w:i/>
          <w:iCs/>
          <w:lang w:val="en-GB"/>
        </w:rPr>
        <w:t>na</w:t>
      </w:r>
      <w:proofErr w:type="spellEnd"/>
      <w:r w:rsidRPr="0039046B">
        <w:rPr>
          <w:i/>
          <w:iCs/>
          <w:lang w:val="en-GB"/>
        </w:rPr>
        <w:t xml:space="preserve"> </w:t>
      </w:r>
      <w:proofErr w:type="spellStart"/>
      <w:r w:rsidRPr="0039046B">
        <w:rPr>
          <w:i/>
          <w:iCs/>
          <w:lang w:val="en-GB"/>
        </w:rPr>
        <w:t>katerega</w:t>
      </w:r>
      <w:proofErr w:type="spellEnd"/>
      <w:r w:rsidRPr="0039046B">
        <w:rPr>
          <w:i/>
          <w:iCs/>
          <w:lang w:val="en-GB"/>
        </w:rPr>
        <w:t xml:space="preserve"> </w:t>
      </w:r>
      <w:proofErr w:type="spellStart"/>
      <w:r w:rsidRPr="0039046B">
        <w:rPr>
          <w:i/>
          <w:iCs/>
          <w:lang w:val="en-GB"/>
        </w:rPr>
        <w:t>koli</w:t>
      </w:r>
      <w:proofErr w:type="spellEnd"/>
      <w:r w:rsidRPr="0039046B">
        <w:rPr>
          <w:i/>
          <w:iCs/>
          <w:lang w:val="en-GB"/>
        </w:rPr>
        <w:t xml:space="preserve"> od </w:t>
      </w:r>
      <w:proofErr w:type="spellStart"/>
      <w:r w:rsidRPr="0039046B">
        <w:rPr>
          <w:i/>
          <w:iCs/>
          <w:lang w:val="en-GB"/>
        </w:rPr>
        <w:t>šestih</w:t>
      </w:r>
      <w:proofErr w:type="spellEnd"/>
      <w:r w:rsidRPr="0039046B">
        <w:rPr>
          <w:i/>
          <w:iCs/>
          <w:lang w:val="en-GB"/>
        </w:rPr>
        <w:t xml:space="preserve"> </w:t>
      </w:r>
      <w:proofErr w:type="spellStart"/>
      <w:r w:rsidRPr="0039046B">
        <w:rPr>
          <w:i/>
          <w:iCs/>
          <w:lang w:val="en-GB"/>
        </w:rPr>
        <w:t>okoljskih</w:t>
      </w:r>
      <w:proofErr w:type="spellEnd"/>
      <w:r w:rsidRPr="0039046B">
        <w:rPr>
          <w:i/>
          <w:iCs/>
          <w:lang w:val="en-GB"/>
        </w:rPr>
        <w:t xml:space="preserve"> </w:t>
      </w:r>
      <w:proofErr w:type="spellStart"/>
      <w:r w:rsidRPr="0039046B">
        <w:rPr>
          <w:i/>
          <w:iCs/>
          <w:lang w:val="en-GB"/>
        </w:rPr>
        <w:t>ciljev</w:t>
      </w:r>
      <w:proofErr w:type="spellEnd"/>
      <w:r w:rsidRPr="0039046B">
        <w:rPr>
          <w:i/>
          <w:iCs/>
          <w:lang w:val="en-GB"/>
        </w:rPr>
        <w:t xml:space="preserve"> </w:t>
      </w:r>
      <w:proofErr w:type="spellStart"/>
      <w:r w:rsidRPr="0039046B">
        <w:rPr>
          <w:i/>
          <w:iCs/>
          <w:lang w:val="en-GB"/>
        </w:rPr>
        <w:t>ob</w:t>
      </w:r>
      <w:proofErr w:type="spellEnd"/>
      <w:r w:rsidRPr="0039046B">
        <w:rPr>
          <w:i/>
          <w:iCs/>
          <w:lang w:val="en-GB"/>
        </w:rPr>
        <w:t xml:space="preserve"> </w:t>
      </w:r>
      <w:proofErr w:type="spellStart"/>
      <w:r w:rsidRPr="0039046B">
        <w:rPr>
          <w:i/>
          <w:iCs/>
          <w:lang w:val="en-GB"/>
        </w:rPr>
        <w:t>upoštevanju</w:t>
      </w:r>
      <w:proofErr w:type="spellEnd"/>
      <w:r w:rsidRPr="0039046B">
        <w:rPr>
          <w:i/>
          <w:iCs/>
          <w:lang w:val="en-GB"/>
        </w:rPr>
        <w:t xml:space="preserve"> </w:t>
      </w:r>
      <w:proofErr w:type="spellStart"/>
      <w:r w:rsidRPr="0039046B">
        <w:rPr>
          <w:i/>
          <w:iCs/>
          <w:lang w:val="en-GB"/>
        </w:rPr>
        <w:t>tehničnih</w:t>
      </w:r>
      <w:proofErr w:type="spellEnd"/>
      <w:r w:rsidRPr="0039046B">
        <w:rPr>
          <w:i/>
          <w:iCs/>
          <w:lang w:val="en-GB"/>
        </w:rPr>
        <w:t xml:space="preserve"> </w:t>
      </w:r>
      <w:proofErr w:type="spellStart"/>
      <w:r w:rsidRPr="0039046B">
        <w:rPr>
          <w:i/>
          <w:iCs/>
          <w:lang w:val="en-GB"/>
        </w:rPr>
        <w:t>meril</w:t>
      </w:r>
      <w:proofErr w:type="spellEnd"/>
      <w:r w:rsidRPr="0039046B">
        <w:rPr>
          <w:i/>
          <w:iCs/>
          <w:lang w:val="en-GB"/>
        </w:rPr>
        <w:t xml:space="preserve">, </w:t>
      </w:r>
      <w:proofErr w:type="spellStart"/>
      <w:r w:rsidRPr="0039046B">
        <w:rPr>
          <w:i/>
          <w:iCs/>
          <w:lang w:val="en-GB"/>
        </w:rPr>
        <w:t>navedenih</w:t>
      </w:r>
      <w:proofErr w:type="spellEnd"/>
      <w:r w:rsidRPr="0039046B">
        <w:rPr>
          <w:i/>
          <w:iCs/>
          <w:lang w:val="en-GB"/>
        </w:rPr>
        <w:t xml:space="preserve"> v </w:t>
      </w:r>
      <w:proofErr w:type="spellStart"/>
      <w:r w:rsidRPr="0039046B">
        <w:rPr>
          <w:i/>
          <w:iCs/>
          <w:lang w:val="en-GB"/>
        </w:rPr>
        <w:t>Prilogi</w:t>
      </w:r>
      <w:proofErr w:type="spellEnd"/>
      <w:r w:rsidRPr="0039046B">
        <w:rPr>
          <w:i/>
          <w:iCs/>
          <w:lang w:val="en-GB"/>
        </w:rPr>
        <w:t>: DNSH</w:t>
      </w:r>
      <w:r w:rsidRPr="0039046B">
        <w:rPr>
          <w:lang w:val="en-GB"/>
        </w:rPr>
        <w:t>.”</w:t>
      </w:r>
    </w:p>
    <w:p w14:paraId="5BB186B9" w14:textId="77777777" w:rsidR="00B72972" w:rsidRPr="0039046B" w:rsidRDefault="00B72972" w:rsidP="006164E0">
      <w:pPr>
        <w:autoSpaceDE w:val="0"/>
        <w:autoSpaceDN w:val="0"/>
        <w:adjustRightInd w:val="0"/>
        <w:spacing w:line="260" w:lineRule="exact"/>
        <w:jc w:val="both"/>
        <w:rPr>
          <w:color w:val="FF0000"/>
          <w:lang w:val="en-GB"/>
        </w:rPr>
      </w:pPr>
    </w:p>
    <w:p w14:paraId="62F022D0" w14:textId="58C695A3" w:rsidR="0082643C" w:rsidRPr="0039046B" w:rsidRDefault="005C7E38" w:rsidP="00BB0ECE">
      <w:pPr>
        <w:autoSpaceDE w:val="0"/>
        <w:autoSpaceDN w:val="0"/>
        <w:adjustRightInd w:val="0"/>
        <w:spacing w:line="260" w:lineRule="exact"/>
        <w:jc w:val="both"/>
        <w:rPr>
          <w:szCs w:val="20"/>
          <w:lang w:val="en-GB"/>
        </w:rPr>
      </w:pPr>
      <w:r w:rsidRPr="0039046B">
        <w:rPr>
          <w:szCs w:val="20"/>
          <w:lang w:val="en-GB"/>
        </w:rPr>
        <w:t xml:space="preserve">V </w:t>
      </w:r>
      <w:proofErr w:type="spellStart"/>
      <w:r w:rsidR="005F7C07" w:rsidRPr="0039046B">
        <w:rPr>
          <w:color w:val="000000" w:themeColor="text1"/>
          <w:szCs w:val="20"/>
          <w:lang w:val="en-GB"/>
        </w:rPr>
        <w:t>oceni</w:t>
      </w:r>
      <w:proofErr w:type="spellEnd"/>
      <w:r w:rsidRPr="0039046B">
        <w:rPr>
          <w:color w:val="000000" w:themeColor="text1"/>
          <w:szCs w:val="20"/>
          <w:lang w:val="en-GB"/>
        </w:rPr>
        <w:t xml:space="preserve"> so</w:t>
      </w:r>
      <w:r w:rsidR="0082643C" w:rsidRPr="0039046B">
        <w:rPr>
          <w:color w:val="000000" w:themeColor="text1"/>
          <w:szCs w:val="20"/>
          <w:lang w:val="en-GB"/>
        </w:rPr>
        <w:t xml:space="preserve"> </w:t>
      </w:r>
      <w:proofErr w:type="spellStart"/>
      <w:r w:rsidR="0082643C" w:rsidRPr="0039046B">
        <w:rPr>
          <w:szCs w:val="20"/>
          <w:lang w:val="en-GB"/>
        </w:rPr>
        <w:t>lahko</w:t>
      </w:r>
      <w:proofErr w:type="spellEnd"/>
      <w:r w:rsidRPr="0039046B">
        <w:rPr>
          <w:szCs w:val="20"/>
          <w:lang w:val="en-GB"/>
        </w:rPr>
        <w:t xml:space="preserve"> </w:t>
      </w:r>
      <w:proofErr w:type="spellStart"/>
      <w:r w:rsidRPr="0039046B">
        <w:rPr>
          <w:szCs w:val="20"/>
          <w:lang w:val="en-GB"/>
        </w:rPr>
        <w:t>upoštevana</w:t>
      </w:r>
      <w:proofErr w:type="spellEnd"/>
      <w:r w:rsidR="00480D68" w:rsidRPr="0039046B">
        <w:rPr>
          <w:szCs w:val="20"/>
          <w:lang w:val="en-GB"/>
        </w:rPr>
        <w:t xml:space="preserve"> </w:t>
      </w:r>
      <w:proofErr w:type="spellStart"/>
      <w:r w:rsidR="00480D68" w:rsidRPr="0039046B">
        <w:rPr>
          <w:szCs w:val="20"/>
          <w:lang w:val="en-GB"/>
        </w:rPr>
        <w:t>t</w:t>
      </w:r>
      <w:r w:rsidR="00BD0E26" w:rsidRPr="0039046B">
        <w:rPr>
          <w:szCs w:val="20"/>
          <w:lang w:val="en-GB"/>
        </w:rPr>
        <w:t>ehnična</w:t>
      </w:r>
      <w:proofErr w:type="spellEnd"/>
      <w:r w:rsidR="00BD0E26" w:rsidRPr="0039046B">
        <w:rPr>
          <w:szCs w:val="20"/>
          <w:lang w:val="en-GB"/>
        </w:rPr>
        <w:t xml:space="preserve"> </w:t>
      </w:r>
      <w:proofErr w:type="spellStart"/>
      <w:r w:rsidR="00BD0E26" w:rsidRPr="0039046B">
        <w:rPr>
          <w:szCs w:val="20"/>
          <w:lang w:val="en-GB"/>
        </w:rPr>
        <w:t>merila</w:t>
      </w:r>
      <w:proofErr w:type="spellEnd"/>
      <w:r w:rsidR="00BD0E26" w:rsidRPr="0039046B">
        <w:rPr>
          <w:szCs w:val="20"/>
          <w:lang w:val="en-GB"/>
        </w:rPr>
        <w:t xml:space="preserve"> </w:t>
      </w:r>
      <w:proofErr w:type="spellStart"/>
      <w:r w:rsidR="00BD0E26" w:rsidRPr="0039046B">
        <w:rPr>
          <w:szCs w:val="20"/>
          <w:lang w:val="en-GB"/>
        </w:rPr>
        <w:t>navedena</w:t>
      </w:r>
      <w:proofErr w:type="spellEnd"/>
      <w:r w:rsidR="00BD0E26" w:rsidRPr="0039046B">
        <w:rPr>
          <w:szCs w:val="20"/>
          <w:lang w:val="en-GB"/>
        </w:rPr>
        <w:t xml:space="preserve"> v </w:t>
      </w:r>
      <w:proofErr w:type="spellStart"/>
      <w:r w:rsidR="00BD0E26" w:rsidRPr="0039046B">
        <w:rPr>
          <w:szCs w:val="20"/>
          <w:lang w:val="en-GB"/>
        </w:rPr>
        <w:t>Prilogi</w:t>
      </w:r>
      <w:proofErr w:type="spellEnd"/>
      <w:r w:rsidR="00BD0E26" w:rsidRPr="0039046B">
        <w:rPr>
          <w:szCs w:val="20"/>
          <w:lang w:val="en-GB"/>
        </w:rPr>
        <w:t xml:space="preserve"> </w:t>
      </w:r>
      <w:r w:rsidRPr="0039046B">
        <w:rPr>
          <w:szCs w:val="20"/>
          <w:lang w:val="en-GB"/>
        </w:rPr>
        <w:t xml:space="preserve">PEKP </w:t>
      </w:r>
      <w:r w:rsidR="00BD0E26" w:rsidRPr="0039046B">
        <w:rPr>
          <w:szCs w:val="20"/>
          <w:lang w:val="en-GB"/>
        </w:rPr>
        <w:t xml:space="preserve">DNSH, </w:t>
      </w:r>
      <w:proofErr w:type="spellStart"/>
      <w:r w:rsidR="00480D68" w:rsidRPr="0039046B">
        <w:rPr>
          <w:szCs w:val="20"/>
          <w:lang w:val="en-GB"/>
        </w:rPr>
        <w:t>Delegirani</w:t>
      </w:r>
      <w:proofErr w:type="spellEnd"/>
      <w:r w:rsidR="00480D68" w:rsidRPr="0039046B">
        <w:rPr>
          <w:szCs w:val="20"/>
          <w:lang w:val="en-GB"/>
        </w:rPr>
        <w:t xml:space="preserve"> </w:t>
      </w:r>
      <w:proofErr w:type="spellStart"/>
      <w:r w:rsidR="00480D68" w:rsidRPr="0039046B">
        <w:rPr>
          <w:szCs w:val="20"/>
          <w:lang w:val="en-GB"/>
        </w:rPr>
        <w:t>uredbi</w:t>
      </w:r>
      <w:proofErr w:type="spellEnd"/>
      <w:r w:rsidR="00480D68" w:rsidRPr="0039046B">
        <w:rPr>
          <w:szCs w:val="20"/>
          <w:lang w:val="en-GB"/>
        </w:rPr>
        <w:t xml:space="preserve"> </w:t>
      </w:r>
      <w:proofErr w:type="spellStart"/>
      <w:r w:rsidR="00480D68" w:rsidRPr="0039046B">
        <w:rPr>
          <w:szCs w:val="20"/>
          <w:lang w:val="en-GB"/>
        </w:rPr>
        <w:t>komisije</w:t>
      </w:r>
      <w:proofErr w:type="spellEnd"/>
      <w:r w:rsidR="00480D68" w:rsidRPr="0039046B">
        <w:rPr>
          <w:szCs w:val="20"/>
          <w:lang w:val="en-GB"/>
        </w:rPr>
        <w:t xml:space="preserve"> (EU) 2021/2139</w:t>
      </w:r>
      <w:r w:rsidR="00480D68" w:rsidRPr="005B4A24">
        <w:rPr>
          <w:szCs w:val="20"/>
          <w:vertAlign w:val="superscript"/>
          <w:lang w:val="nl-NL"/>
        </w:rPr>
        <w:footnoteReference w:id="1"/>
      </w:r>
      <w:r w:rsidR="00480D68" w:rsidRPr="0039046B">
        <w:rPr>
          <w:szCs w:val="20"/>
          <w:lang w:val="en-GB"/>
        </w:rPr>
        <w:t xml:space="preserve">, </w:t>
      </w:r>
      <w:proofErr w:type="spellStart"/>
      <w:r w:rsidR="00480D68" w:rsidRPr="0039046B">
        <w:rPr>
          <w:szCs w:val="20"/>
          <w:lang w:val="en-GB"/>
        </w:rPr>
        <w:t>Delegirani</w:t>
      </w:r>
      <w:proofErr w:type="spellEnd"/>
      <w:r w:rsidR="00480D68" w:rsidRPr="0039046B">
        <w:rPr>
          <w:szCs w:val="20"/>
          <w:lang w:val="en-GB"/>
        </w:rPr>
        <w:t xml:space="preserve"> </w:t>
      </w:r>
      <w:proofErr w:type="spellStart"/>
      <w:r w:rsidR="00480D68" w:rsidRPr="0039046B">
        <w:rPr>
          <w:szCs w:val="20"/>
          <w:lang w:val="en-GB"/>
        </w:rPr>
        <w:t>uredbi</w:t>
      </w:r>
      <w:proofErr w:type="spellEnd"/>
      <w:r w:rsidR="00480D68" w:rsidRPr="0039046B">
        <w:rPr>
          <w:szCs w:val="20"/>
          <w:lang w:val="en-GB"/>
        </w:rPr>
        <w:t xml:space="preserve"> </w:t>
      </w:r>
      <w:proofErr w:type="spellStart"/>
      <w:r w:rsidR="00480D68" w:rsidRPr="0039046B">
        <w:rPr>
          <w:szCs w:val="20"/>
          <w:lang w:val="en-GB"/>
        </w:rPr>
        <w:t>komisije</w:t>
      </w:r>
      <w:proofErr w:type="spellEnd"/>
      <w:r w:rsidR="00480D68" w:rsidRPr="0039046B">
        <w:rPr>
          <w:szCs w:val="20"/>
          <w:lang w:val="en-GB"/>
        </w:rPr>
        <w:t xml:space="preserve"> (EU) 2023/2485</w:t>
      </w:r>
      <w:r w:rsidR="00480D68" w:rsidRPr="005B4A24">
        <w:rPr>
          <w:szCs w:val="20"/>
          <w:vertAlign w:val="superscript"/>
          <w:lang w:val="nl-NL"/>
        </w:rPr>
        <w:footnoteReference w:id="2"/>
      </w:r>
      <w:r w:rsidR="00480D68" w:rsidRPr="0039046B">
        <w:rPr>
          <w:szCs w:val="20"/>
          <w:lang w:val="en-GB"/>
        </w:rPr>
        <w:t xml:space="preserve">, </w:t>
      </w:r>
      <w:proofErr w:type="spellStart"/>
      <w:r w:rsidR="00480D68" w:rsidRPr="0039046B">
        <w:rPr>
          <w:szCs w:val="20"/>
          <w:lang w:val="en-GB"/>
        </w:rPr>
        <w:t>Delegirani</w:t>
      </w:r>
      <w:proofErr w:type="spellEnd"/>
      <w:r w:rsidR="00480D68" w:rsidRPr="0039046B">
        <w:rPr>
          <w:szCs w:val="20"/>
          <w:lang w:val="en-GB"/>
        </w:rPr>
        <w:t xml:space="preserve"> </w:t>
      </w:r>
      <w:proofErr w:type="spellStart"/>
      <w:r w:rsidR="00480D68" w:rsidRPr="0039046B">
        <w:rPr>
          <w:szCs w:val="20"/>
          <w:lang w:val="en-GB"/>
        </w:rPr>
        <w:t>uredbi</w:t>
      </w:r>
      <w:proofErr w:type="spellEnd"/>
      <w:r w:rsidR="00480D68" w:rsidRPr="0039046B">
        <w:rPr>
          <w:szCs w:val="20"/>
          <w:lang w:val="en-GB"/>
        </w:rPr>
        <w:t xml:space="preserve"> </w:t>
      </w:r>
      <w:proofErr w:type="spellStart"/>
      <w:r w:rsidR="00480D68" w:rsidRPr="0039046B">
        <w:rPr>
          <w:szCs w:val="20"/>
          <w:lang w:val="en-GB"/>
        </w:rPr>
        <w:t>komisije</w:t>
      </w:r>
      <w:proofErr w:type="spellEnd"/>
      <w:r w:rsidR="00480D68" w:rsidRPr="0039046B">
        <w:rPr>
          <w:szCs w:val="20"/>
          <w:lang w:val="en-GB"/>
        </w:rPr>
        <w:t xml:space="preserve"> (EU) 2023/2486</w:t>
      </w:r>
      <w:r w:rsidR="00480D68" w:rsidRPr="005B4A24">
        <w:rPr>
          <w:szCs w:val="20"/>
          <w:vertAlign w:val="superscript"/>
          <w:lang w:val="nl-NL"/>
        </w:rPr>
        <w:footnoteReference w:id="3"/>
      </w:r>
      <w:r w:rsidR="00480D68" w:rsidRPr="0039046B">
        <w:rPr>
          <w:szCs w:val="20"/>
          <w:lang w:val="en-GB"/>
        </w:rPr>
        <w:t xml:space="preserve">, </w:t>
      </w:r>
      <w:r w:rsidR="00BD0E26" w:rsidRPr="0039046B">
        <w:rPr>
          <w:szCs w:val="20"/>
          <w:lang w:val="en-GB"/>
        </w:rPr>
        <w:t xml:space="preserve">ki so </w:t>
      </w:r>
      <w:proofErr w:type="spellStart"/>
      <w:r w:rsidR="00BD0E26" w:rsidRPr="0039046B">
        <w:rPr>
          <w:szCs w:val="20"/>
          <w:lang w:val="en-GB"/>
        </w:rPr>
        <w:t>relevantna</w:t>
      </w:r>
      <w:proofErr w:type="spellEnd"/>
      <w:r w:rsidR="00BD0E26" w:rsidRPr="0039046B">
        <w:rPr>
          <w:szCs w:val="20"/>
          <w:lang w:val="en-GB"/>
        </w:rPr>
        <w:t xml:space="preserve"> za</w:t>
      </w:r>
      <w:r w:rsidR="0082643C" w:rsidRPr="0039046B">
        <w:rPr>
          <w:szCs w:val="20"/>
          <w:lang w:val="en-GB"/>
        </w:rPr>
        <w:t xml:space="preserve"> </w:t>
      </w:r>
      <w:proofErr w:type="spellStart"/>
      <w:r w:rsidR="0082643C" w:rsidRPr="0039046B">
        <w:rPr>
          <w:szCs w:val="20"/>
          <w:lang w:val="en-GB"/>
        </w:rPr>
        <w:t>izvedene</w:t>
      </w:r>
      <w:proofErr w:type="spellEnd"/>
      <w:r w:rsidR="0082643C" w:rsidRPr="0039046B">
        <w:rPr>
          <w:szCs w:val="20"/>
          <w:lang w:val="en-GB"/>
        </w:rPr>
        <w:t xml:space="preserve"> </w:t>
      </w:r>
      <w:proofErr w:type="spellStart"/>
      <w:r w:rsidR="0082643C" w:rsidRPr="0039046B">
        <w:rPr>
          <w:szCs w:val="20"/>
          <w:lang w:val="en-GB"/>
        </w:rPr>
        <w:t>ukrepe</w:t>
      </w:r>
      <w:proofErr w:type="spellEnd"/>
      <w:r w:rsidR="0082643C" w:rsidRPr="0039046B">
        <w:rPr>
          <w:szCs w:val="20"/>
          <w:lang w:val="en-GB"/>
        </w:rPr>
        <w:t>.</w:t>
      </w:r>
    </w:p>
    <w:p w14:paraId="5CE39165" w14:textId="77777777" w:rsidR="0082643C" w:rsidRPr="0039046B" w:rsidRDefault="0082643C" w:rsidP="00BB0ECE">
      <w:pPr>
        <w:autoSpaceDE w:val="0"/>
        <w:autoSpaceDN w:val="0"/>
        <w:adjustRightInd w:val="0"/>
        <w:spacing w:line="260" w:lineRule="exact"/>
        <w:jc w:val="both"/>
        <w:rPr>
          <w:szCs w:val="20"/>
          <w:lang w:val="en-GB"/>
        </w:rPr>
      </w:pPr>
    </w:p>
    <w:p w14:paraId="797F7734" w14:textId="77777777" w:rsidR="0082643C" w:rsidRDefault="0082643C" w:rsidP="0082643C">
      <w:pPr>
        <w:jc w:val="both"/>
        <w:rPr>
          <w:szCs w:val="20"/>
          <w:lang w:val="sl-SI" w:eastAsia="sl-SI"/>
        </w:rPr>
      </w:pPr>
      <w:r w:rsidRPr="007640E2">
        <w:rPr>
          <w:szCs w:val="20"/>
          <w:lang w:val="sl-SI" w:eastAsia="sl-SI"/>
        </w:rPr>
        <w:t xml:space="preserve">Ukrep </w:t>
      </w:r>
      <w:r w:rsidRPr="0039046B">
        <w:rPr>
          <w:szCs w:val="20"/>
          <w:lang w:val="en-GB" w:eastAsia="sl-SI"/>
        </w:rPr>
        <w:t xml:space="preserve">za </w:t>
      </w:r>
      <w:r w:rsidRPr="007640E2">
        <w:rPr>
          <w:szCs w:val="20"/>
          <w:lang w:val="sl-SI" w:eastAsia="sl-SI"/>
        </w:rPr>
        <w:t>zagotavljanje in izboljšanje zelene infrastrukture, dostopa prebivalcev do zelene infrastrukture v urbanih območjih ter za ozelenjevanje mest se glede na cilj politike uvršča na področje ukrepanja s kodo 07</w:t>
      </w:r>
      <w:r w:rsidRPr="0039046B">
        <w:rPr>
          <w:szCs w:val="20"/>
          <w:lang w:val="en-GB" w:eastAsia="sl-SI"/>
        </w:rPr>
        <w:t>9</w:t>
      </w:r>
      <w:r w:rsidRPr="007640E2">
        <w:rPr>
          <w:szCs w:val="20"/>
          <w:lang w:val="sl-SI" w:eastAsia="sl-SI"/>
        </w:rPr>
        <w:t xml:space="preserve"> v Prilogi I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61AFBFB3" w14:textId="77777777" w:rsidR="0082643C" w:rsidRPr="007640E2" w:rsidRDefault="0082643C" w:rsidP="0082643C">
      <w:pPr>
        <w:jc w:val="both"/>
        <w:rPr>
          <w:szCs w:val="20"/>
          <w:lang w:val="sl-SI" w:eastAsia="sl-SI"/>
        </w:rPr>
      </w:pPr>
    </w:p>
    <w:p w14:paraId="2A0D0AD1" w14:textId="77777777" w:rsidR="0082643C" w:rsidRPr="007640E2" w:rsidRDefault="0082643C" w:rsidP="0082643C">
      <w:pPr>
        <w:pStyle w:val="Default"/>
        <w:spacing w:line="260" w:lineRule="exact"/>
        <w:jc w:val="both"/>
        <w:rPr>
          <w:rFonts w:ascii="Arial" w:hAnsi="Arial" w:cs="Times New Roman"/>
          <w:color w:val="auto"/>
          <w:sz w:val="20"/>
          <w:szCs w:val="20"/>
        </w:rPr>
      </w:pPr>
      <w:r w:rsidRPr="007640E2">
        <w:rPr>
          <w:rFonts w:ascii="Arial" w:hAnsi="Arial" w:cs="Times New Roman"/>
          <w:color w:val="auto"/>
          <w:sz w:val="20"/>
          <w:szCs w:val="20"/>
          <w:lang w:eastAsia="en-US"/>
        </w:rPr>
        <w:t xml:space="preserve">Področje ukrepanja </w:t>
      </w:r>
      <w:r w:rsidRPr="007640E2">
        <w:rPr>
          <w:rFonts w:ascii="Arial" w:hAnsi="Arial" w:cs="Times New Roman"/>
          <w:b/>
          <w:bCs/>
          <w:color w:val="auto"/>
          <w:sz w:val="20"/>
          <w:szCs w:val="20"/>
          <w:lang w:eastAsia="en-US"/>
        </w:rPr>
        <w:t xml:space="preserve">079 </w:t>
      </w:r>
      <w:r w:rsidRPr="007640E2">
        <w:rPr>
          <w:rFonts w:ascii="Arial" w:hAnsi="Arial" w:cs="Times New Roman"/>
          <w:b/>
          <w:bCs/>
          <w:color w:val="auto"/>
          <w:sz w:val="20"/>
          <w:szCs w:val="20"/>
        </w:rPr>
        <w:t>Varstvo narave in biotske raznovrstnosti, naravna dediščina in viri, zelena in modra infrastruktura</w:t>
      </w:r>
      <w:r w:rsidRPr="007640E2">
        <w:rPr>
          <w:rFonts w:ascii="Arial" w:hAnsi="Arial" w:cs="Times New Roman"/>
          <w:color w:val="auto"/>
          <w:sz w:val="20"/>
          <w:szCs w:val="20"/>
        </w:rPr>
        <w:t xml:space="preserve"> </w:t>
      </w:r>
      <w:r w:rsidRPr="007640E2">
        <w:rPr>
          <w:rFonts w:ascii="Arial" w:hAnsi="Arial" w:cs="Times New Roman"/>
          <w:color w:val="auto"/>
          <w:sz w:val="20"/>
          <w:szCs w:val="20"/>
          <w:lang w:eastAsia="en-US"/>
        </w:rPr>
        <w:t xml:space="preserve">v skladu z merili učinkovitosti prispeva 40 % koeficient za izračun podpore ciljem na področju podnebnih sprememb in </w:t>
      </w:r>
      <w:r w:rsidRPr="007640E2">
        <w:rPr>
          <w:rFonts w:ascii="Arial" w:hAnsi="Arial" w:cs="Times New Roman"/>
          <w:b/>
          <w:bCs/>
          <w:color w:val="auto"/>
          <w:sz w:val="20"/>
          <w:szCs w:val="20"/>
          <w:lang w:eastAsia="en-US"/>
        </w:rPr>
        <w:t xml:space="preserve">100 % koeficient za izračun podpore </w:t>
      </w:r>
      <w:proofErr w:type="spellStart"/>
      <w:r w:rsidRPr="007640E2">
        <w:rPr>
          <w:rFonts w:ascii="Arial" w:hAnsi="Arial" w:cs="Times New Roman"/>
          <w:b/>
          <w:bCs/>
          <w:color w:val="auto"/>
          <w:sz w:val="20"/>
          <w:szCs w:val="20"/>
          <w:lang w:eastAsia="en-US"/>
        </w:rPr>
        <w:t>okoljskim</w:t>
      </w:r>
      <w:proofErr w:type="spellEnd"/>
      <w:r w:rsidRPr="007640E2">
        <w:rPr>
          <w:rFonts w:ascii="Arial" w:hAnsi="Arial" w:cs="Times New Roman"/>
          <w:b/>
          <w:bCs/>
          <w:color w:val="auto"/>
          <w:sz w:val="20"/>
          <w:szCs w:val="20"/>
          <w:lang w:eastAsia="en-US"/>
        </w:rPr>
        <w:t xml:space="preserve"> ciljem</w:t>
      </w:r>
      <w:r w:rsidRPr="007640E2">
        <w:rPr>
          <w:rFonts w:ascii="Arial" w:hAnsi="Arial" w:cs="Times New Roman"/>
          <w:color w:val="auto"/>
          <w:sz w:val="20"/>
          <w:szCs w:val="20"/>
          <w:lang w:eastAsia="en-US"/>
        </w:rPr>
        <w:t xml:space="preserve">. </w:t>
      </w:r>
    </w:p>
    <w:p w14:paraId="284871C4" w14:textId="77777777" w:rsidR="007B3F7B" w:rsidRPr="0082643C" w:rsidRDefault="007B3F7B" w:rsidP="00BB0ECE">
      <w:pPr>
        <w:autoSpaceDE w:val="0"/>
        <w:autoSpaceDN w:val="0"/>
        <w:adjustRightInd w:val="0"/>
        <w:spacing w:line="260" w:lineRule="exact"/>
        <w:jc w:val="both"/>
        <w:rPr>
          <w:color w:val="FF0000"/>
          <w:szCs w:val="20"/>
          <w:lang w:val="sl-SI"/>
        </w:rPr>
      </w:pPr>
    </w:p>
    <w:p w14:paraId="7CAF9E7F" w14:textId="73E3E6E7" w:rsidR="00A54C9D" w:rsidRPr="00807811" w:rsidRDefault="00A54C9D" w:rsidP="00B72972">
      <w:pPr>
        <w:pStyle w:val="Default"/>
        <w:spacing w:line="260" w:lineRule="exact"/>
        <w:jc w:val="both"/>
        <w:rPr>
          <w:rFonts w:ascii="Arial" w:hAnsi="Arial" w:cs="Times New Roman"/>
          <w:color w:val="auto"/>
          <w:sz w:val="20"/>
          <w:szCs w:val="20"/>
          <w:lang w:eastAsia="en-US"/>
        </w:rPr>
      </w:pPr>
    </w:p>
    <w:p w14:paraId="1D56E2C9" w14:textId="77777777" w:rsidR="007B3F7B" w:rsidRDefault="007B3F7B" w:rsidP="006164E0">
      <w:pPr>
        <w:autoSpaceDE w:val="0"/>
        <w:autoSpaceDN w:val="0"/>
        <w:adjustRightInd w:val="0"/>
        <w:spacing w:line="260" w:lineRule="exact"/>
        <w:jc w:val="both"/>
        <w:rPr>
          <w:color w:val="8EAADB" w:themeColor="accent1" w:themeTint="99"/>
          <w:szCs w:val="20"/>
          <w:lang w:val="sl-SI"/>
        </w:rPr>
      </w:pPr>
    </w:p>
    <w:p w14:paraId="5A1FBA4F" w14:textId="494E40EC" w:rsidR="006164E0" w:rsidRPr="00CE2883" w:rsidRDefault="006164E0" w:rsidP="006164E0">
      <w:pPr>
        <w:jc w:val="both"/>
        <w:rPr>
          <w:b/>
          <w:bCs/>
          <w:lang w:val="sl-SI"/>
        </w:rPr>
      </w:pPr>
    </w:p>
    <w:p w14:paraId="7500952C" w14:textId="4188F5F0" w:rsidR="00A137F1" w:rsidRPr="006A6206" w:rsidRDefault="00A137F1" w:rsidP="006A6206">
      <w:pPr>
        <w:pStyle w:val="Default"/>
        <w:rPr>
          <w:rFonts w:ascii="Arial" w:hAnsi="Arial" w:cs="Arial"/>
          <w:b/>
          <w:bCs/>
          <w:color w:val="auto"/>
          <w:sz w:val="20"/>
          <w:szCs w:val="20"/>
          <w:u w:val="single"/>
        </w:rPr>
      </w:pPr>
      <w:commentRangeStart w:id="1"/>
      <w:r w:rsidRPr="00CE2883">
        <w:rPr>
          <w:rFonts w:ascii="Arial" w:hAnsi="Arial" w:cs="Arial"/>
          <w:b/>
          <w:bCs/>
          <w:color w:val="auto"/>
          <w:sz w:val="20"/>
          <w:szCs w:val="20"/>
          <w:u w:val="single"/>
        </w:rPr>
        <w:lastRenderedPageBreak/>
        <w:t>Opis</w:t>
      </w:r>
      <w:commentRangeEnd w:id="1"/>
      <w:r w:rsidR="00B72972" w:rsidRPr="00CE2883">
        <w:rPr>
          <w:rStyle w:val="Pripombasklic"/>
          <w:rFonts w:ascii="Arial" w:hAnsi="Arial" w:cs="Times New Roman"/>
          <w:color w:val="auto"/>
          <w:lang w:val="en-US" w:eastAsia="en-US"/>
        </w:rPr>
        <w:commentReference w:id="1"/>
      </w:r>
      <w:r w:rsidRPr="00CE2883">
        <w:rPr>
          <w:rFonts w:ascii="Arial" w:hAnsi="Arial" w:cs="Arial"/>
          <w:b/>
          <w:bCs/>
          <w:color w:val="auto"/>
          <w:sz w:val="20"/>
          <w:szCs w:val="20"/>
          <w:u w:val="single"/>
        </w:rPr>
        <w:t xml:space="preserve"> ukrepov, ki jih projekt vključuje:</w:t>
      </w:r>
    </w:p>
    <w:tbl>
      <w:tblPr>
        <w:tblStyle w:val="Tabelamrea"/>
        <w:tblW w:w="0" w:type="auto"/>
        <w:tblLook w:val="04A0" w:firstRow="1" w:lastRow="0" w:firstColumn="1" w:lastColumn="0" w:noHBand="0" w:noVBand="1"/>
      </w:tblPr>
      <w:tblGrid>
        <w:gridCol w:w="8488"/>
      </w:tblGrid>
      <w:tr w:rsidR="00A137F1" w:rsidRPr="0039046B" w14:paraId="7268D49C" w14:textId="77777777" w:rsidTr="00B72972">
        <w:trPr>
          <w:trHeight w:val="5201"/>
        </w:trPr>
        <w:tc>
          <w:tcPr>
            <w:tcW w:w="8488" w:type="dxa"/>
          </w:tcPr>
          <w:p w14:paraId="180A9AE5" w14:textId="77777777" w:rsidR="003F7BEA" w:rsidRDefault="003F7BEA" w:rsidP="003F7BEA">
            <w:pPr>
              <w:rPr>
                <w:color w:val="FF0000"/>
                <w:szCs w:val="20"/>
                <w:lang w:val="sl-SI"/>
              </w:rPr>
            </w:pPr>
          </w:p>
          <w:p w14:paraId="0F95B2C5" w14:textId="77777777" w:rsidR="00AD302B" w:rsidRDefault="00AD302B" w:rsidP="003F7BEA">
            <w:pPr>
              <w:rPr>
                <w:color w:val="FF0000"/>
                <w:szCs w:val="20"/>
                <w:lang w:val="sl-SI"/>
              </w:rPr>
            </w:pPr>
          </w:p>
          <w:p w14:paraId="7AD25737" w14:textId="3C3540DB" w:rsidR="00AD302B" w:rsidRPr="00827739" w:rsidRDefault="00AD302B" w:rsidP="003F7BEA">
            <w:pPr>
              <w:rPr>
                <w:color w:val="FF0000"/>
                <w:szCs w:val="20"/>
                <w:lang w:val="sl-SI"/>
              </w:rPr>
            </w:pPr>
          </w:p>
        </w:tc>
      </w:tr>
    </w:tbl>
    <w:p w14:paraId="16068D09" w14:textId="77777777" w:rsidR="00A137F1" w:rsidRDefault="00A137F1" w:rsidP="00827739">
      <w:pPr>
        <w:jc w:val="both"/>
        <w:rPr>
          <w:szCs w:val="20"/>
          <w:lang w:val="sl-SI"/>
        </w:rPr>
      </w:pPr>
    </w:p>
    <w:p w14:paraId="51D4A1F3" w14:textId="77777777" w:rsidR="007B3F7B" w:rsidRDefault="007B3F7B" w:rsidP="00864F89">
      <w:pPr>
        <w:jc w:val="both"/>
        <w:rPr>
          <w:szCs w:val="20"/>
          <w:lang w:val="sl-SI"/>
        </w:rPr>
      </w:pPr>
    </w:p>
    <w:p w14:paraId="70C1C378" w14:textId="3FD90BCB" w:rsidR="00B72972" w:rsidRPr="00CE2883" w:rsidRDefault="00B72972" w:rsidP="00B72972">
      <w:pPr>
        <w:pStyle w:val="Default"/>
        <w:rPr>
          <w:rFonts w:ascii="Arial" w:hAnsi="Arial" w:cs="Arial"/>
          <w:b/>
          <w:bCs/>
          <w:color w:val="auto"/>
          <w:sz w:val="20"/>
          <w:szCs w:val="20"/>
          <w:u w:val="single"/>
        </w:rPr>
      </w:pPr>
      <w:commentRangeStart w:id="2"/>
      <w:r w:rsidRPr="00CE2883">
        <w:rPr>
          <w:rFonts w:ascii="Arial" w:hAnsi="Arial" w:cs="Arial"/>
          <w:b/>
          <w:bCs/>
          <w:color w:val="auto"/>
          <w:sz w:val="20"/>
          <w:szCs w:val="20"/>
          <w:u w:val="single"/>
        </w:rPr>
        <w:t>Opis</w:t>
      </w:r>
      <w:commentRangeEnd w:id="2"/>
      <w:r w:rsidRPr="00CE2883">
        <w:rPr>
          <w:rStyle w:val="Pripombasklic"/>
          <w:rFonts w:ascii="Arial" w:hAnsi="Arial" w:cs="Times New Roman"/>
          <w:color w:val="auto"/>
          <w:lang w:val="en-US" w:eastAsia="en-US"/>
        </w:rPr>
        <w:commentReference w:id="2"/>
      </w:r>
      <w:r w:rsidRPr="00CE2883">
        <w:rPr>
          <w:rFonts w:ascii="Arial" w:hAnsi="Arial" w:cs="Arial"/>
          <w:b/>
          <w:bCs/>
          <w:color w:val="auto"/>
          <w:sz w:val="20"/>
          <w:szCs w:val="20"/>
          <w:u w:val="single"/>
        </w:rPr>
        <w:t xml:space="preserve"> obveznosti glede</w:t>
      </w:r>
      <w:r w:rsidR="00D30778">
        <w:rPr>
          <w:rFonts w:ascii="Arial" w:hAnsi="Arial" w:cs="Arial"/>
          <w:b/>
          <w:bCs/>
          <w:color w:val="auto"/>
          <w:sz w:val="20"/>
          <w:szCs w:val="20"/>
          <w:u w:val="single"/>
        </w:rPr>
        <w:t xml:space="preserve"> pridobljenih</w:t>
      </w:r>
      <w:r w:rsidRPr="00CE2883">
        <w:rPr>
          <w:rFonts w:ascii="Arial" w:hAnsi="Arial" w:cs="Arial"/>
          <w:b/>
          <w:bCs/>
          <w:color w:val="auto"/>
          <w:sz w:val="20"/>
          <w:szCs w:val="20"/>
          <w:u w:val="single"/>
        </w:rPr>
        <w:t xml:space="preserve"> </w:t>
      </w:r>
      <w:proofErr w:type="spellStart"/>
      <w:r w:rsidRPr="00CE2883">
        <w:rPr>
          <w:rFonts w:ascii="Arial" w:hAnsi="Arial" w:cs="Arial"/>
          <w:b/>
          <w:bCs/>
          <w:color w:val="auto"/>
          <w:sz w:val="20"/>
          <w:szCs w:val="20"/>
          <w:u w:val="single"/>
        </w:rPr>
        <w:t>okoljskih</w:t>
      </w:r>
      <w:proofErr w:type="spellEnd"/>
      <w:r w:rsidRPr="00CE2883">
        <w:rPr>
          <w:rFonts w:ascii="Arial" w:hAnsi="Arial" w:cs="Arial"/>
          <w:b/>
          <w:bCs/>
          <w:color w:val="auto"/>
          <w:sz w:val="20"/>
          <w:szCs w:val="20"/>
          <w:u w:val="single"/>
        </w:rPr>
        <w:t xml:space="preserve"> presoj in dovoljenj:</w:t>
      </w:r>
    </w:p>
    <w:p w14:paraId="7DD85FDB" w14:textId="77777777" w:rsidR="00B72972" w:rsidRPr="008937A8" w:rsidRDefault="00B72972" w:rsidP="00B72972">
      <w:pPr>
        <w:pStyle w:val="Default"/>
        <w:rPr>
          <w:rFonts w:ascii="Arial" w:hAnsi="Arial" w:cs="Arial"/>
          <w:b/>
          <w:bCs/>
          <w:color w:val="8EAADB" w:themeColor="accent1" w:themeTint="99"/>
          <w:sz w:val="20"/>
          <w:szCs w:val="20"/>
          <w:u w:val="single"/>
        </w:rPr>
      </w:pPr>
    </w:p>
    <w:tbl>
      <w:tblPr>
        <w:tblStyle w:val="Tabelamrea"/>
        <w:tblW w:w="0" w:type="auto"/>
        <w:tblLook w:val="04A0" w:firstRow="1" w:lastRow="0" w:firstColumn="1" w:lastColumn="0" w:noHBand="0" w:noVBand="1"/>
      </w:tblPr>
      <w:tblGrid>
        <w:gridCol w:w="8488"/>
      </w:tblGrid>
      <w:tr w:rsidR="008937A8" w:rsidRPr="0039046B" w14:paraId="6EFDAF30" w14:textId="77777777" w:rsidTr="00B72972">
        <w:trPr>
          <w:trHeight w:val="2689"/>
        </w:trPr>
        <w:tc>
          <w:tcPr>
            <w:tcW w:w="8488" w:type="dxa"/>
          </w:tcPr>
          <w:p w14:paraId="2EC8CF9A" w14:textId="77777777" w:rsidR="00B72972" w:rsidRPr="008937A8" w:rsidRDefault="00B72972" w:rsidP="00B72972">
            <w:pPr>
              <w:pStyle w:val="Default"/>
              <w:rPr>
                <w:rFonts w:ascii="Arial" w:hAnsi="Arial" w:cs="Arial"/>
                <w:b/>
                <w:bCs/>
                <w:color w:val="8EAADB" w:themeColor="accent1" w:themeTint="99"/>
                <w:sz w:val="20"/>
                <w:szCs w:val="20"/>
                <w:u w:val="single"/>
              </w:rPr>
            </w:pPr>
          </w:p>
          <w:p w14:paraId="39AFD30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A2D43DF"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57836D9"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8E2262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94225A2"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E5973D8"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2DEF54E4"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1307747"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1E710B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01678A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C2A25F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19957BD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5FA727D"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D86347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5491028" w14:textId="77777777" w:rsidR="00B22321" w:rsidRPr="008937A8" w:rsidRDefault="00B22321" w:rsidP="00B72972">
            <w:pPr>
              <w:pStyle w:val="Default"/>
              <w:rPr>
                <w:rFonts w:ascii="Arial" w:hAnsi="Arial" w:cs="Arial"/>
                <w:b/>
                <w:bCs/>
                <w:color w:val="8EAADB" w:themeColor="accent1" w:themeTint="99"/>
                <w:sz w:val="20"/>
                <w:szCs w:val="20"/>
                <w:u w:val="single"/>
              </w:rPr>
            </w:pPr>
          </w:p>
        </w:tc>
      </w:tr>
    </w:tbl>
    <w:p w14:paraId="3702A158" w14:textId="77777777" w:rsidR="00B72972" w:rsidRPr="003C3BDE" w:rsidRDefault="00B72972" w:rsidP="00B72972">
      <w:pPr>
        <w:pStyle w:val="Default"/>
        <w:rPr>
          <w:rFonts w:ascii="Arial" w:hAnsi="Arial" w:cs="Arial"/>
          <w:b/>
          <w:bCs/>
          <w:color w:val="auto"/>
          <w:sz w:val="20"/>
          <w:szCs w:val="20"/>
          <w:u w:val="single"/>
        </w:rPr>
      </w:pPr>
    </w:p>
    <w:p w14:paraId="6CDE69E0" w14:textId="77777777" w:rsidR="00EB245B" w:rsidRPr="00CC0A70" w:rsidRDefault="00EB245B" w:rsidP="00CC0A70">
      <w:pPr>
        <w:pStyle w:val="Default"/>
        <w:spacing w:line="260" w:lineRule="exact"/>
        <w:jc w:val="both"/>
        <w:rPr>
          <w:rFonts w:ascii="Arial" w:hAnsi="Arial" w:cs="Times New Roman"/>
          <w:color w:val="auto"/>
          <w:sz w:val="20"/>
          <w:szCs w:val="20"/>
          <w:lang w:eastAsia="en-US"/>
        </w:rPr>
      </w:pPr>
    </w:p>
    <w:p w14:paraId="11EF29D6" w14:textId="77777777" w:rsidR="00AD1606" w:rsidRDefault="00AD1606" w:rsidP="006E3548">
      <w:pPr>
        <w:pStyle w:val="Default"/>
        <w:rPr>
          <w:rFonts w:ascii="Arial" w:hAnsi="Arial" w:cs="Arial"/>
          <w:b/>
          <w:bCs/>
          <w:color w:val="auto"/>
          <w:sz w:val="20"/>
          <w:szCs w:val="20"/>
        </w:rPr>
      </w:pPr>
    </w:p>
    <w:p w14:paraId="390438C8" w14:textId="77777777" w:rsidR="001F5A6F" w:rsidRDefault="001F5A6F" w:rsidP="006E3548">
      <w:pPr>
        <w:pStyle w:val="Default"/>
        <w:rPr>
          <w:rFonts w:ascii="Arial" w:hAnsi="Arial" w:cs="Arial"/>
          <w:b/>
          <w:bCs/>
          <w:color w:val="auto"/>
          <w:sz w:val="20"/>
          <w:szCs w:val="20"/>
        </w:rPr>
      </w:pPr>
    </w:p>
    <w:p w14:paraId="288ACCC8" w14:textId="77777777" w:rsidR="007B3F7B" w:rsidRDefault="007B3F7B" w:rsidP="006E3548">
      <w:pPr>
        <w:pStyle w:val="Default"/>
        <w:rPr>
          <w:rFonts w:ascii="Arial" w:hAnsi="Arial" w:cs="Arial"/>
          <w:b/>
          <w:bCs/>
          <w:color w:val="auto"/>
          <w:sz w:val="20"/>
          <w:szCs w:val="20"/>
        </w:rPr>
      </w:pPr>
    </w:p>
    <w:p w14:paraId="264FA05D" w14:textId="346CF8DC" w:rsidR="00D45B55" w:rsidRPr="004249B1" w:rsidRDefault="00A529A5" w:rsidP="003A27C9">
      <w:pPr>
        <w:pStyle w:val="Default"/>
        <w:spacing w:line="260" w:lineRule="exact"/>
        <w:jc w:val="both"/>
        <w:rPr>
          <w:rFonts w:ascii="Arial" w:hAnsi="Arial" w:cs="Arial"/>
          <w:b/>
          <w:bCs/>
          <w:color w:val="auto"/>
          <w:sz w:val="20"/>
          <w:szCs w:val="20"/>
          <w:u w:val="single"/>
        </w:rPr>
      </w:pPr>
      <w:bookmarkStart w:id="3" w:name="_Hlk189040303"/>
      <w:r w:rsidRPr="004249B1">
        <w:rPr>
          <w:rFonts w:ascii="Arial" w:hAnsi="Arial" w:cs="Arial"/>
          <w:b/>
          <w:bCs/>
          <w:color w:val="auto"/>
          <w:sz w:val="20"/>
          <w:szCs w:val="20"/>
          <w:u w:val="single"/>
        </w:rPr>
        <w:t>Metodologija</w:t>
      </w:r>
      <w:r w:rsidR="00A109EE" w:rsidRPr="004249B1">
        <w:rPr>
          <w:rFonts w:ascii="Arial" w:hAnsi="Arial" w:cs="Arial"/>
          <w:b/>
          <w:bCs/>
          <w:color w:val="auto"/>
          <w:sz w:val="20"/>
          <w:szCs w:val="20"/>
          <w:u w:val="single"/>
        </w:rPr>
        <w:t xml:space="preserve"> za izdelavo dokumenta</w:t>
      </w:r>
      <w:r w:rsidR="003A27C9" w:rsidRPr="004249B1">
        <w:rPr>
          <w:rFonts w:ascii="Arial" w:hAnsi="Arial" w:cs="Arial"/>
          <w:b/>
          <w:bCs/>
          <w:color w:val="auto"/>
          <w:sz w:val="20"/>
          <w:szCs w:val="20"/>
          <w:u w:val="single"/>
        </w:rPr>
        <w:t xml:space="preserve"> DNSH</w:t>
      </w:r>
      <w:r w:rsidRPr="004249B1">
        <w:rPr>
          <w:rFonts w:ascii="Arial" w:hAnsi="Arial" w:cs="Arial"/>
          <w:b/>
          <w:bCs/>
          <w:color w:val="auto"/>
          <w:sz w:val="20"/>
          <w:szCs w:val="20"/>
          <w:u w:val="single"/>
        </w:rPr>
        <w:t>:</w:t>
      </w:r>
    </w:p>
    <w:p w14:paraId="47E33CF9" w14:textId="77777777" w:rsidR="00AD1606" w:rsidRPr="004249B1" w:rsidRDefault="00AD1606" w:rsidP="006E3548">
      <w:pPr>
        <w:pStyle w:val="Default"/>
        <w:rPr>
          <w:rFonts w:ascii="Arial" w:hAnsi="Arial" w:cs="Arial"/>
          <w:b/>
          <w:bCs/>
          <w:color w:val="auto"/>
          <w:sz w:val="20"/>
          <w:szCs w:val="20"/>
        </w:rPr>
      </w:pPr>
    </w:p>
    <w:p w14:paraId="04F68EE1" w14:textId="6F703E1B" w:rsidR="00EB245B" w:rsidRPr="004249B1" w:rsidRDefault="005F7C07" w:rsidP="00E5444A">
      <w:pPr>
        <w:autoSpaceDE w:val="0"/>
        <w:autoSpaceDN w:val="0"/>
        <w:adjustRightInd w:val="0"/>
        <w:spacing w:line="260" w:lineRule="exact"/>
        <w:jc w:val="both"/>
        <w:rPr>
          <w:rFonts w:cs="Arial"/>
          <w:szCs w:val="20"/>
          <w:lang w:val="sl-SI"/>
        </w:rPr>
      </w:pPr>
      <w:r w:rsidRPr="007E2C3A">
        <w:rPr>
          <w:rFonts w:cs="Arial"/>
          <w:color w:val="000000" w:themeColor="text1"/>
          <w:szCs w:val="20"/>
          <w:lang w:val="sl-SI"/>
        </w:rPr>
        <w:t>Ocena</w:t>
      </w:r>
      <w:r w:rsidR="00EB245B" w:rsidRPr="007E2C3A">
        <w:rPr>
          <w:rFonts w:cs="Arial"/>
          <w:color w:val="000000" w:themeColor="text1"/>
          <w:szCs w:val="20"/>
          <w:lang w:val="sl-SI"/>
        </w:rPr>
        <w:t xml:space="preserve"> skladnosti </w:t>
      </w:r>
      <w:r w:rsidR="00EB245B" w:rsidRPr="004249B1">
        <w:rPr>
          <w:rFonts w:cs="Arial"/>
          <w:szCs w:val="20"/>
          <w:lang w:val="sl-SI"/>
        </w:rPr>
        <w:t>projekta z načelom DNSH bo potekala skladno s Tehničnimi smernicami za uporabo načela DNSH</w:t>
      </w:r>
      <w:r w:rsidR="008559F8" w:rsidRPr="004249B1">
        <w:rPr>
          <w:rStyle w:val="Sprotnaopomba-sklic"/>
          <w:rFonts w:cs="Arial"/>
          <w:szCs w:val="20"/>
          <w:lang w:val="sl-SI"/>
        </w:rPr>
        <w:footnoteReference w:id="4"/>
      </w:r>
      <w:r w:rsidR="00E05323" w:rsidRPr="004249B1">
        <w:rPr>
          <w:rFonts w:cs="Arial"/>
          <w:szCs w:val="20"/>
          <w:lang w:val="sl-SI"/>
        </w:rPr>
        <w:t xml:space="preserve"> in Smernicami organa upravljanja za uporabo »načela, da se ne škoduje bistveno« pri izvajanju Programa evropske kohezijske politike v obdobju 2021-2027 v Sloveniji, verzija 2.0, junij 2024 (v nadaljevanju Smernice OU</w:t>
      </w:r>
      <w:r w:rsidR="008559F8" w:rsidRPr="004249B1">
        <w:rPr>
          <w:rFonts w:cs="Arial"/>
          <w:szCs w:val="20"/>
          <w:lang w:val="sl-SI"/>
        </w:rPr>
        <w:t xml:space="preserve"> za DNSH</w:t>
      </w:r>
      <w:r w:rsidR="00E05323" w:rsidRPr="004249B1">
        <w:rPr>
          <w:rFonts w:cs="Arial"/>
          <w:szCs w:val="20"/>
          <w:lang w:val="sl-SI"/>
        </w:rPr>
        <w:t>).</w:t>
      </w:r>
    </w:p>
    <w:p w14:paraId="52AA3D8C" w14:textId="77777777" w:rsidR="008251DE" w:rsidRPr="004249B1" w:rsidRDefault="008251DE" w:rsidP="00D50290">
      <w:pPr>
        <w:autoSpaceDE w:val="0"/>
        <w:autoSpaceDN w:val="0"/>
        <w:adjustRightInd w:val="0"/>
        <w:spacing w:line="240" w:lineRule="auto"/>
        <w:jc w:val="both"/>
        <w:rPr>
          <w:rFonts w:cs="Arial"/>
          <w:szCs w:val="20"/>
          <w:lang w:val="sl-SI"/>
        </w:rPr>
      </w:pPr>
    </w:p>
    <w:p w14:paraId="1A5995FC" w14:textId="47BE4C3F" w:rsidR="00D50290" w:rsidRPr="004249B1" w:rsidRDefault="00E05323" w:rsidP="00AD1606">
      <w:pPr>
        <w:autoSpaceDE w:val="0"/>
        <w:autoSpaceDN w:val="0"/>
        <w:adjustRightInd w:val="0"/>
        <w:spacing w:line="260" w:lineRule="exact"/>
        <w:jc w:val="both"/>
        <w:rPr>
          <w:lang w:val="sl-SI"/>
        </w:rPr>
      </w:pPr>
      <w:r w:rsidRPr="004249B1">
        <w:rPr>
          <w:rFonts w:cs="Arial"/>
          <w:szCs w:val="20"/>
          <w:lang w:val="sl-SI"/>
        </w:rPr>
        <w:lastRenderedPageBreak/>
        <w:t xml:space="preserve">Pri </w:t>
      </w:r>
      <w:r w:rsidRPr="007E2C3A">
        <w:rPr>
          <w:rFonts w:cs="Arial"/>
          <w:color w:val="000000" w:themeColor="text1"/>
          <w:szCs w:val="20"/>
          <w:lang w:val="sl-SI"/>
        </w:rPr>
        <w:t xml:space="preserve">izvedbi </w:t>
      </w:r>
      <w:r w:rsidR="005F7C07" w:rsidRPr="007E2C3A">
        <w:rPr>
          <w:rFonts w:cs="Arial"/>
          <w:color w:val="000000" w:themeColor="text1"/>
          <w:szCs w:val="20"/>
          <w:lang w:val="sl-SI"/>
        </w:rPr>
        <w:t>ocene</w:t>
      </w:r>
      <w:r w:rsidRPr="007E2C3A">
        <w:rPr>
          <w:rFonts w:cs="Arial"/>
          <w:color w:val="000000" w:themeColor="text1"/>
          <w:szCs w:val="20"/>
          <w:lang w:val="sl-SI"/>
        </w:rPr>
        <w:t xml:space="preserve"> </w:t>
      </w:r>
      <w:r w:rsidR="006812F6" w:rsidRPr="007E2C3A">
        <w:rPr>
          <w:rFonts w:cs="Arial"/>
          <w:color w:val="000000" w:themeColor="text1"/>
          <w:szCs w:val="20"/>
          <w:lang w:val="sl-SI"/>
        </w:rPr>
        <w:t xml:space="preserve">skladnosti </w:t>
      </w:r>
      <w:r w:rsidRPr="007E2C3A">
        <w:rPr>
          <w:rFonts w:cs="Arial"/>
          <w:color w:val="000000" w:themeColor="text1"/>
          <w:szCs w:val="20"/>
          <w:lang w:val="sl-SI"/>
        </w:rPr>
        <w:t xml:space="preserve">bo uporabljen </w:t>
      </w:r>
      <w:r w:rsidRPr="004249B1">
        <w:rPr>
          <w:rFonts w:cs="Arial"/>
          <w:szCs w:val="20"/>
          <w:lang w:val="sl-SI"/>
        </w:rPr>
        <w:t>kontrolni seznam iz Smernic OU</w:t>
      </w:r>
      <w:r w:rsidR="00AD1606" w:rsidRPr="004249B1">
        <w:rPr>
          <w:rFonts w:cs="Arial"/>
          <w:szCs w:val="20"/>
          <w:lang w:val="sl-SI"/>
        </w:rPr>
        <w:t xml:space="preserve"> za DNSH</w:t>
      </w:r>
      <w:r w:rsidRPr="004249B1">
        <w:rPr>
          <w:rFonts w:cs="Arial"/>
          <w:szCs w:val="20"/>
          <w:lang w:val="sl-SI"/>
        </w:rPr>
        <w:t xml:space="preserve"> v dveh delih</w:t>
      </w:r>
      <w:r w:rsidR="00D50290" w:rsidRPr="004249B1">
        <w:rPr>
          <w:rFonts w:cs="Arial"/>
          <w:szCs w:val="20"/>
          <w:lang w:val="sl-SI"/>
        </w:rPr>
        <w:t xml:space="preserve"> (1 del – izbira ciljev, za katere je potrebna vsebinska presoja, 2 del – vsebinska ocena skladnosti z načelom DNSH za predhodno izbrane cilje).</w:t>
      </w:r>
      <w:r w:rsidR="00D50290" w:rsidRPr="004249B1">
        <w:rPr>
          <w:lang w:val="sl-SI"/>
        </w:rPr>
        <w:t xml:space="preserve">  </w:t>
      </w:r>
    </w:p>
    <w:p w14:paraId="687B1BDD" w14:textId="79DBAFEC" w:rsidR="00EB245B" w:rsidRPr="004249B1" w:rsidRDefault="00EB245B" w:rsidP="006E3548">
      <w:pPr>
        <w:pStyle w:val="Default"/>
        <w:rPr>
          <w:color w:val="auto"/>
          <w:sz w:val="22"/>
          <w:szCs w:val="22"/>
        </w:rPr>
      </w:pPr>
    </w:p>
    <w:p w14:paraId="3C8F78D4" w14:textId="51B4FB53" w:rsidR="00E5444A" w:rsidRPr="004249B1" w:rsidRDefault="00DD2539" w:rsidP="00E5444A">
      <w:pPr>
        <w:autoSpaceDE w:val="0"/>
        <w:autoSpaceDN w:val="0"/>
        <w:adjustRightInd w:val="0"/>
        <w:spacing w:line="260" w:lineRule="exact"/>
        <w:jc w:val="both"/>
        <w:rPr>
          <w:rFonts w:cs="Arial"/>
          <w:szCs w:val="20"/>
          <w:lang w:val="sl-SI"/>
        </w:rPr>
      </w:pPr>
      <w:r w:rsidRPr="004249B1">
        <w:rPr>
          <w:rFonts w:cs="Arial"/>
          <w:szCs w:val="20"/>
          <w:lang w:val="sl-SI"/>
        </w:rPr>
        <w:t xml:space="preserve">V programskem obdobju 2021–2027 se z </w:t>
      </w:r>
      <w:r w:rsidR="00FD4682" w:rsidRPr="007640E2">
        <w:rPr>
          <w:szCs w:val="20"/>
          <w:lang w:val="sl-SI" w:eastAsia="sl-SI"/>
        </w:rPr>
        <w:t>Uredb</w:t>
      </w:r>
      <w:r w:rsidR="00FD4682">
        <w:rPr>
          <w:szCs w:val="20"/>
          <w:lang w:val="sl-SI" w:eastAsia="sl-SI"/>
        </w:rPr>
        <w:t>o</w:t>
      </w:r>
      <w:r w:rsidR="00FD4682" w:rsidRPr="007640E2">
        <w:rPr>
          <w:szCs w:val="20"/>
          <w:lang w:val="sl-SI" w:eastAsia="sl-SI"/>
        </w:rPr>
        <w:t xml:space="preserve"> (EU) 2021/1060</w:t>
      </w:r>
      <w:r w:rsidRPr="004249B1">
        <w:rPr>
          <w:rFonts w:cs="Arial"/>
          <w:szCs w:val="20"/>
          <w:lang w:val="sl-SI"/>
        </w:rPr>
        <w:t xml:space="preserve"> o skupnih določbah zahteva upoštevanje podnebnih sprememb za vse naložbe v infrastrukturo z življenjsko dobo nad pet let. </w:t>
      </w:r>
      <w:r w:rsidR="00E5444A" w:rsidRPr="004249B1">
        <w:rPr>
          <w:rFonts w:cs="Arial"/>
          <w:szCs w:val="20"/>
          <w:lang w:val="sl-SI"/>
        </w:rPr>
        <w:t>Pri tem bodo upoštevane Tehnične smernice za krepitev podnebne odpornosti infrastrukture v obdobju 2021–2027</w:t>
      </w:r>
      <w:r w:rsidR="00E5444A" w:rsidRPr="004249B1">
        <w:rPr>
          <w:rStyle w:val="Sprotnaopomba-sklic"/>
          <w:rFonts w:cs="Arial"/>
          <w:szCs w:val="20"/>
        </w:rPr>
        <w:footnoteReference w:id="5"/>
      </w:r>
      <w:r w:rsidR="00E5444A" w:rsidRPr="004249B1">
        <w:rPr>
          <w:rFonts w:cs="Arial"/>
          <w:szCs w:val="20"/>
          <w:lang w:val="sl-SI"/>
        </w:rPr>
        <w:t xml:space="preserve"> in Smernicah organa upravljanja za krepitev podnebne odpornosti infrastrukture v obdobju 2021–2027, verzija 1.0, september 2023</w:t>
      </w:r>
      <w:r w:rsidR="005C7E38">
        <w:rPr>
          <w:rFonts w:cs="Arial"/>
          <w:szCs w:val="20"/>
          <w:lang w:val="sl-SI"/>
        </w:rPr>
        <w:t xml:space="preserve"> s spremembami</w:t>
      </w:r>
      <w:r w:rsidR="00E5444A" w:rsidRPr="004249B1">
        <w:rPr>
          <w:rFonts w:cs="Arial"/>
          <w:szCs w:val="20"/>
          <w:lang w:val="sl-SI"/>
        </w:rPr>
        <w:t>.</w:t>
      </w:r>
    </w:p>
    <w:p w14:paraId="44355DCD" w14:textId="77777777" w:rsidR="00E5444A" w:rsidRPr="004249B1" w:rsidRDefault="00E5444A" w:rsidP="008B077D">
      <w:pPr>
        <w:pStyle w:val="Default"/>
        <w:spacing w:line="260" w:lineRule="exact"/>
        <w:ind w:right="-1820"/>
        <w:jc w:val="both"/>
        <w:rPr>
          <w:rFonts w:ascii="Arial" w:hAnsi="Arial" w:cs="Arial"/>
          <w:color w:val="auto"/>
          <w:sz w:val="20"/>
          <w:szCs w:val="20"/>
        </w:rPr>
      </w:pPr>
    </w:p>
    <w:p w14:paraId="38BFA3BF" w14:textId="1396DF83" w:rsidR="008559F8" w:rsidRPr="004249B1" w:rsidRDefault="00344A12" w:rsidP="00050944">
      <w:pPr>
        <w:autoSpaceDE w:val="0"/>
        <w:autoSpaceDN w:val="0"/>
        <w:adjustRightInd w:val="0"/>
        <w:spacing w:line="260" w:lineRule="exact"/>
        <w:jc w:val="both"/>
        <w:rPr>
          <w:rFonts w:cs="Arial"/>
          <w:szCs w:val="20"/>
          <w:lang w:val="sl-SI"/>
        </w:rPr>
      </w:pPr>
      <w:r w:rsidRPr="004249B1">
        <w:rPr>
          <w:rFonts w:cs="Arial"/>
          <w:szCs w:val="20"/>
          <w:lang w:val="sl-SI"/>
        </w:rPr>
        <w:t xml:space="preserve">Pri utemeljevanju skladnosti s posameznim </w:t>
      </w:r>
      <w:proofErr w:type="spellStart"/>
      <w:r w:rsidRPr="004249B1">
        <w:rPr>
          <w:rFonts w:cs="Arial"/>
          <w:szCs w:val="20"/>
          <w:lang w:val="sl-SI"/>
        </w:rPr>
        <w:t>okoljskim</w:t>
      </w:r>
      <w:proofErr w:type="spellEnd"/>
      <w:r w:rsidRPr="004249B1">
        <w:rPr>
          <w:rFonts w:cs="Arial"/>
          <w:szCs w:val="20"/>
          <w:lang w:val="sl-SI"/>
        </w:rPr>
        <w:t xml:space="preserve"> ciljem se lahko</w:t>
      </w:r>
      <w:r w:rsidR="00050944" w:rsidRPr="004249B1">
        <w:rPr>
          <w:rFonts w:cs="Arial"/>
          <w:szCs w:val="20"/>
          <w:lang w:val="sl-SI"/>
        </w:rPr>
        <w:t>, poleg</w:t>
      </w:r>
      <w:r w:rsidR="00CF1CA0" w:rsidRPr="004249B1">
        <w:rPr>
          <w:lang w:val="sl-SI"/>
        </w:rPr>
        <w:t xml:space="preserve"> Tehničnih meril za izbor projektov iz Priloge 1</w:t>
      </w:r>
      <w:r w:rsidR="00CF1CA0" w:rsidRPr="004249B1">
        <w:rPr>
          <w:rFonts w:cs="Arial"/>
          <w:szCs w:val="20"/>
          <w:lang w:val="sl-SI"/>
        </w:rPr>
        <w:t xml:space="preserve">, </w:t>
      </w:r>
      <w:r w:rsidRPr="004249B1">
        <w:rPr>
          <w:rFonts w:cs="Arial"/>
          <w:szCs w:val="20"/>
          <w:lang w:val="sl-SI"/>
        </w:rPr>
        <w:t>smiselno upoštevajo (prilagojeno nivoju načrtovanja ukrepa) tudi Omilitveni ukrepi</w:t>
      </w:r>
      <w:r w:rsidR="008F07D4" w:rsidRPr="004249B1">
        <w:rPr>
          <w:rFonts w:cs="Arial"/>
          <w:szCs w:val="20"/>
          <w:lang w:val="sl-SI"/>
        </w:rPr>
        <w:t xml:space="preserve"> (OU)</w:t>
      </w:r>
      <w:r w:rsidRPr="004249B1">
        <w:rPr>
          <w:rFonts w:cs="Arial"/>
          <w:szCs w:val="20"/>
          <w:lang w:val="sl-SI"/>
        </w:rPr>
        <w:t xml:space="preserve"> in priporočila</w:t>
      </w:r>
      <w:r w:rsidR="008F07D4" w:rsidRPr="004249B1">
        <w:rPr>
          <w:rFonts w:cs="Arial"/>
          <w:szCs w:val="20"/>
          <w:lang w:val="sl-SI"/>
        </w:rPr>
        <w:t xml:space="preserve"> (P)</w:t>
      </w:r>
      <w:r w:rsidRPr="004249B1">
        <w:rPr>
          <w:rFonts w:cs="Arial"/>
          <w:szCs w:val="20"/>
          <w:lang w:val="sl-SI"/>
        </w:rPr>
        <w:t xml:space="preserve"> iz Priloge 2 </w:t>
      </w:r>
      <w:r w:rsidR="00CF1CA0" w:rsidRPr="004249B1">
        <w:rPr>
          <w:lang w:val="sl-SI"/>
        </w:rPr>
        <w:t>Meril za izbor operacij v okviru Programa EKP 2021-2027 v Sloveniji</w:t>
      </w:r>
      <w:r w:rsidR="00CF1CA0" w:rsidRPr="004249B1">
        <w:rPr>
          <w:rFonts w:cs="Arial"/>
          <w:szCs w:val="20"/>
          <w:lang w:val="sl-SI"/>
        </w:rPr>
        <w:t xml:space="preserve"> </w:t>
      </w:r>
      <w:r w:rsidRPr="004249B1">
        <w:rPr>
          <w:rFonts w:cs="Arial"/>
          <w:szCs w:val="20"/>
          <w:lang w:val="sl-SI"/>
        </w:rPr>
        <w:t>(</w:t>
      </w:r>
      <w:r w:rsidR="00CF1CA0" w:rsidRPr="004249B1">
        <w:rPr>
          <w:rFonts w:cs="Arial"/>
          <w:szCs w:val="20"/>
          <w:lang w:val="sl-SI"/>
        </w:rPr>
        <w:t>februar</w:t>
      </w:r>
      <w:r w:rsidRPr="004249B1">
        <w:rPr>
          <w:rFonts w:cs="Arial"/>
          <w:szCs w:val="20"/>
          <w:lang w:val="sl-SI"/>
        </w:rPr>
        <w:t xml:space="preserve"> 202</w:t>
      </w:r>
      <w:r w:rsidR="00CF1CA0" w:rsidRPr="004249B1">
        <w:rPr>
          <w:rFonts w:cs="Arial"/>
          <w:szCs w:val="20"/>
          <w:lang w:val="sl-SI"/>
        </w:rPr>
        <w:t>4</w:t>
      </w:r>
      <w:r w:rsidRPr="004249B1">
        <w:rPr>
          <w:rFonts w:cs="Arial"/>
          <w:szCs w:val="20"/>
          <w:lang w:val="sl-SI"/>
        </w:rPr>
        <w:t>)</w:t>
      </w:r>
      <w:r w:rsidR="005C7E38">
        <w:rPr>
          <w:rFonts w:cs="Arial"/>
          <w:szCs w:val="20"/>
          <w:lang w:val="sl-SI"/>
        </w:rPr>
        <w:t xml:space="preserve"> ali drugi omilitveni ukrepi, predvideni pri izvajanju projekta</w:t>
      </w:r>
      <w:r w:rsidRPr="004249B1">
        <w:rPr>
          <w:rFonts w:cs="Arial"/>
          <w:szCs w:val="20"/>
          <w:lang w:val="sl-SI"/>
        </w:rPr>
        <w:t>.</w:t>
      </w:r>
    </w:p>
    <w:p w14:paraId="7B4920EC" w14:textId="77777777" w:rsidR="001F5A6F" w:rsidRPr="004249B1" w:rsidRDefault="001F5A6F" w:rsidP="001F5A6F">
      <w:pPr>
        <w:pStyle w:val="Default"/>
        <w:spacing w:line="260" w:lineRule="exact"/>
        <w:jc w:val="both"/>
        <w:rPr>
          <w:rFonts w:ascii="Arial" w:hAnsi="Arial" w:cs="Arial"/>
          <w:b/>
          <w:bCs/>
          <w:color w:val="auto"/>
          <w:sz w:val="20"/>
          <w:szCs w:val="20"/>
        </w:rPr>
      </w:pPr>
      <w:bookmarkStart w:id="4" w:name="_Hlk189041415"/>
      <w:bookmarkEnd w:id="3"/>
    </w:p>
    <w:p w14:paraId="6DEC7A36" w14:textId="3E4FD21A" w:rsidR="00A06AF7" w:rsidRDefault="001D7657" w:rsidP="00D07E73">
      <w:pPr>
        <w:jc w:val="both"/>
        <w:rPr>
          <w:szCs w:val="20"/>
          <w:lang w:val="sl-SI"/>
        </w:rPr>
      </w:pPr>
      <w:r w:rsidRPr="004249B1">
        <w:rPr>
          <w:szCs w:val="20"/>
          <w:lang w:val="sl-SI"/>
        </w:rPr>
        <w:t>Za vsak ukrep</w:t>
      </w:r>
      <w:r w:rsidR="00D07E73" w:rsidRPr="004249B1">
        <w:rPr>
          <w:szCs w:val="20"/>
          <w:lang w:val="sl-SI"/>
        </w:rPr>
        <w:t xml:space="preserve"> </w:t>
      </w:r>
      <w:r w:rsidR="005A4947" w:rsidRPr="004249B1">
        <w:rPr>
          <w:szCs w:val="20"/>
          <w:lang w:val="sl-SI"/>
        </w:rPr>
        <w:t xml:space="preserve">se </w:t>
      </w:r>
      <w:r w:rsidR="00D07E73" w:rsidRPr="004249B1">
        <w:rPr>
          <w:szCs w:val="20"/>
          <w:lang w:val="sl-SI"/>
        </w:rPr>
        <w:t xml:space="preserve">s pomočjo </w:t>
      </w:r>
      <w:r w:rsidR="000A12C4" w:rsidRPr="004249B1">
        <w:rPr>
          <w:szCs w:val="20"/>
          <w:lang w:val="sl-SI"/>
        </w:rPr>
        <w:t xml:space="preserve">dvodelnega kontrolnega seznama </w:t>
      </w:r>
      <w:r w:rsidRPr="004249B1">
        <w:rPr>
          <w:szCs w:val="20"/>
          <w:lang w:val="sl-SI"/>
        </w:rPr>
        <w:t>naved</w:t>
      </w:r>
      <w:r w:rsidR="005A4947" w:rsidRPr="004249B1">
        <w:rPr>
          <w:szCs w:val="20"/>
          <w:lang w:val="sl-SI"/>
        </w:rPr>
        <w:t>e</w:t>
      </w:r>
      <w:r w:rsidRPr="004249B1">
        <w:rPr>
          <w:szCs w:val="20"/>
          <w:lang w:val="sl-SI"/>
        </w:rPr>
        <w:t xml:space="preserve">, kateri od navedenih </w:t>
      </w:r>
      <w:proofErr w:type="spellStart"/>
      <w:r w:rsidRPr="004249B1">
        <w:rPr>
          <w:szCs w:val="20"/>
          <w:lang w:val="sl-SI"/>
        </w:rPr>
        <w:t>okoljskih</w:t>
      </w:r>
      <w:proofErr w:type="spellEnd"/>
      <w:r w:rsidRPr="004249B1">
        <w:rPr>
          <w:szCs w:val="20"/>
          <w:lang w:val="sl-SI"/>
        </w:rPr>
        <w:t xml:space="preserve"> ciljev, kot so opredeljeni v </w:t>
      </w:r>
      <w:r w:rsidR="00155C21" w:rsidRPr="004249B1">
        <w:rPr>
          <w:szCs w:val="20"/>
          <w:lang w:val="sl-SI"/>
        </w:rPr>
        <w:t xml:space="preserve">17. </w:t>
      </w:r>
      <w:r w:rsidRPr="004249B1">
        <w:rPr>
          <w:szCs w:val="20"/>
          <w:lang w:val="sl-SI"/>
        </w:rPr>
        <w:t>členu  (</w:t>
      </w:r>
      <w:r w:rsidRPr="004249B1">
        <w:rPr>
          <w:i/>
          <w:iCs/>
          <w:szCs w:val="20"/>
          <w:lang w:val="sl-SI"/>
        </w:rPr>
        <w:t xml:space="preserve">„Bistveno škodovanje </w:t>
      </w:r>
      <w:proofErr w:type="spellStart"/>
      <w:r w:rsidRPr="004249B1">
        <w:rPr>
          <w:i/>
          <w:iCs/>
          <w:szCs w:val="20"/>
          <w:lang w:val="sl-SI"/>
        </w:rPr>
        <w:t>okoljskim</w:t>
      </w:r>
      <w:proofErr w:type="spellEnd"/>
      <w:r w:rsidRPr="004249B1">
        <w:rPr>
          <w:i/>
          <w:iCs/>
          <w:szCs w:val="20"/>
          <w:lang w:val="sl-SI"/>
        </w:rPr>
        <w:t xml:space="preserve"> ciljem“</w:t>
      </w:r>
      <w:r w:rsidRPr="004249B1">
        <w:rPr>
          <w:szCs w:val="20"/>
          <w:lang w:val="sl-SI"/>
        </w:rPr>
        <w:t xml:space="preserve">) uredbe o taksonomiji, </w:t>
      </w:r>
      <w:r w:rsidR="00D07E73" w:rsidRPr="004249B1">
        <w:rPr>
          <w:szCs w:val="20"/>
          <w:lang w:val="sl-SI"/>
        </w:rPr>
        <w:t xml:space="preserve">so skladni </w:t>
      </w:r>
      <w:r w:rsidRPr="004249B1">
        <w:rPr>
          <w:szCs w:val="20"/>
          <w:lang w:val="sl-SI"/>
        </w:rPr>
        <w:t>z načelom, da se ne škoduje bistveno</w:t>
      </w:r>
      <w:r w:rsidR="005A4947" w:rsidRPr="004249B1">
        <w:rPr>
          <w:szCs w:val="20"/>
          <w:lang w:val="sl-SI"/>
        </w:rPr>
        <w:t>.</w:t>
      </w:r>
      <w:bookmarkEnd w:id="4"/>
    </w:p>
    <w:p w14:paraId="55DAD688" w14:textId="77777777" w:rsidR="007B3F7B" w:rsidRDefault="007B3F7B" w:rsidP="00D07E73">
      <w:pPr>
        <w:jc w:val="both"/>
        <w:rPr>
          <w:szCs w:val="20"/>
          <w:lang w:val="sl-SI"/>
        </w:rPr>
      </w:pPr>
    </w:p>
    <w:p w14:paraId="6365295A" w14:textId="77777777" w:rsidR="007B3F7B" w:rsidRDefault="007B3F7B" w:rsidP="00D07E73">
      <w:pPr>
        <w:jc w:val="both"/>
        <w:rPr>
          <w:szCs w:val="20"/>
          <w:lang w:val="sl-SI"/>
        </w:rPr>
      </w:pPr>
    </w:p>
    <w:p w14:paraId="0B2F2016" w14:textId="77777777" w:rsidR="00321D4F" w:rsidRPr="006A6206" w:rsidRDefault="00321D4F" w:rsidP="00D07E73">
      <w:pPr>
        <w:jc w:val="both"/>
        <w:rPr>
          <w:szCs w:val="20"/>
          <w:lang w:val="sl-SI"/>
        </w:rPr>
      </w:pPr>
    </w:p>
    <w:p w14:paraId="08419B10" w14:textId="77777777" w:rsidR="00F860EC" w:rsidRDefault="00F860EC" w:rsidP="00D07E73">
      <w:pPr>
        <w:jc w:val="both"/>
        <w:rPr>
          <w:color w:val="FF0000"/>
          <w:szCs w:val="20"/>
          <w:lang w:val="sl-SI"/>
        </w:rPr>
      </w:pPr>
    </w:p>
    <w:p w14:paraId="2B44169E" w14:textId="6DFF8023" w:rsidR="009F45B7" w:rsidRPr="005A4947" w:rsidRDefault="009F45B7" w:rsidP="00480D68">
      <w:pPr>
        <w:pStyle w:val="Odstavekseznama"/>
        <w:numPr>
          <w:ilvl w:val="0"/>
          <w:numId w:val="2"/>
        </w:numPr>
        <w:jc w:val="both"/>
        <w:rPr>
          <w:b/>
          <w:bCs/>
          <w:szCs w:val="20"/>
          <w:u w:val="single"/>
          <w:lang w:val="sl-SI"/>
        </w:rPr>
      </w:pPr>
      <w:commentRangeStart w:id="5"/>
      <w:r w:rsidRPr="005A4947">
        <w:rPr>
          <w:b/>
          <w:bCs/>
          <w:szCs w:val="20"/>
          <w:u w:val="single"/>
          <w:lang w:val="sl-SI"/>
        </w:rPr>
        <w:t>del kontrolnega seznama za oceno skladnosti z načelom, da se ne škoduje bistveno (poenostavljena ocena)</w:t>
      </w:r>
      <w:commentRangeEnd w:id="5"/>
      <w:r w:rsidR="00A06AF7">
        <w:rPr>
          <w:rStyle w:val="Pripombasklic"/>
        </w:rPr>
        <w:commentReference w:id="5"/>
      </w:r>
    </w:p>
    <w:p w14:paraId="2158FD70" w14:textId="77777777" w:rsidR="009F45B7" w:rsidRPr="005A4947" w:rsidRDefault="009F45B7" w:rsidP="009F45B7">
      <w:pPr>
        <w:jc w:val="both"/>
        <w:rPr>
          <w:color w:val="FF0000"/>
          <w:szCs w:val="20"/>
          <w:u w:val="single"/>
          <w:lang w:val="sl-SI"/>
        </w:rPr>
      </w:pPr>
    </w:p>
    <w:tbl>
      <w:tblPr>
        <w:tblStyle w:val="Tabelamrea"/>
        <w:tblW w:w="0" w:type="auto"/>
        <w:tblLook w:val="04A0" w:firstRow="1" w:lastRow="0" w:firstColumn="1" w:lastColumn="0" w:noHBand="0" w:noVBand="1"/>
      </w:tblPr>
      <w:tblGrid>
        <w:gridCol w:w="1998"/>
        <w:gridCol w:w="903"/>
        <w:gridCol w:w="955"/>
        <w:gridCol w:w="4639"/>
      </w:tblGrid>
      <w:tr w:rsidR="009849C1" w:rsidRPr="0039046B" w14:paraId="7DAF0ACB" w14:textId="77777777" w:rsidTr="007B3F7B">
        <w:tc>
          <w:tcPr>
            <w:tcW w:w="2263" w:type="dxa"/>
          </w:tcPr>
          <w:p w14:paraId="34380E46" w14:textId="50F83C2B" w:rsidR="009F45B7" w:rsidRPr="00F8193C" w:rsidRDefault="009F45B7" w:rsidP="00F8193C">
            <w:pPr>
              <w:pStyle w:val="Default"/>
              <w:jc w:val="center"/>
              <w:rPr>
                <w:sz w:val="18"/>
                <w:szCs w:val="18"/>
              </w:rPr>
            </w:pPr>
            <w:r w:rsidRPr="007B3F7B">
              <w:rPr>
                <w:i/>
                <w:iCs/>
                <w:sz w:val="18"/>
                <w:szCs w:val="18"/>
              </w:rPr>
              <w:t xml:space="preserve">Ali je za </w:t>
            </w:r>
            <w:proofErr w:type="spellStart"/>
            <w:r w:rsidRPr="007B3F7B">
              <w:rPr>
                <w:i/>
                <w:iCs/>
                <w:sz w:val="18"/>
                <w:szCs w:val="18"/>
              </w:rPr>
              <w:t>okoljske</w:t>
            </w:r>
            <w:proofErr w:type="spellEnd"/>
            <w:r w:rsidRPr="007B3F7B">
              <w:rPr>
                <w:i/>
                <w:iCs/>
                <w:sz w:val="18"/>
                <w:szCs w:val="18"/>
              </w:rPr>
              <w:t xml:space="preserve"> cilje v nadaljevanju potrebna vsebinska ocena skladnosti ukrepa z načelom, da se ne škoduje bistveno?</w:t>
            </w:r>
          </w:p>
        </w:tc>
        <w:tc>
          <w:tcPr>
            <w:tcW w:w="623" w:type="dxa"/>
          </w:tcPr>
          <w:p w14:paraId="65886925" w14:textId="2D0CFEF5" w:rsidR="009F45B7" w:rsidRPr="00BD7742" w:rsidRDefault="00BD7742" w:rsidP="00BD7742">
            <w:pPr>
              <w:jc w:val="center"/>
              <w:rPr>
                <w:szCs w:val="20"/>
                <w:lang w:val="sl-SI"/>
              </w:rPr>
            </w:pPr>
            <w:commentRangeStart w:id="6"/>
            <w:r w:rsidRPr="00BD7742">
              <w:rPr>
                <w:szCs w:val="20"/>
                <w:lang w:val="sl-SI"/>
              </w:rPr>
              <w:t>DA</w:t>
            </w:r>
            <w:commentRangeEnd w:id="6"/>
            <w:r w:rsidR="00323AE0">
              <w:rPr>
                <w:rStyle w:val="Pripombasklic"/>
              </w:rPr>
              <w:commentReference w:id="6"/>
            </w:r>
          </w:p>
        </w:tc>
        <w:tc>
          <w:tcPr>
            <w:tcW w:w="993" w:type="dxa"/>
          </w:tcPr>
          <w:p w14:paraId="3D36A8DA" w14:textId="4C7979FB" w:rsidR="009F45B7" w:rsidRPr="00BD7742" w:rsidRDefault="00BD7742" w:rsidP="00BD7742">
            <w:pPr>
              <w:jc w:val="center"/>
              <w:rPr>
                <w:szCs w:val="20"/>
                <w:lang w:val="sl-SI"/>
              </w:rPr>
            </w:pPr>
            <w:commentRangeStart w:id="7"/>
            <w:r w:rsidRPr="00BD7742">
              <w:rPr>
                <w:szCs w:val="20"/>
                <w:lang w:val="sl-SI"/>
              </w:rPr>
              <w:t>NE</w:t>
            </w:r>
            <w:commentRangeEnd w:id="7"/>
            <w:r w:rsidR="002D6183">
              <w:rPr>
                <w:rStyle w:val="Pripombasklic"/>
              </w:rPr>
              <w:commentReference w:id="7"/>
            </w:r>
          </w:p>
        </w:tc>
        <w:tc>
          <w:tcPr>
            <w:tcW w:w="4616" w:type="dxa"/>
          </w:tcPr>
          <w:p w14:paraId="26305F30" w14:textId="77777777" w:rsidR="00BD7742" w:rsidRDefault="00BD7742" w:rsidP="00BD7742">
            <w:pPr>
              <w:pStyle w:val="Default"/>
              <w:jc w:val="both"/>
              <w:rPr>
                <w:szCs w:val="20"/>
              </w:rPr>
            </w:pPr>
            <w:commentRangeStart w:id="8"/>
            <w:r>
              <w:rPr>
                <w:i/>
                <w:iCs/>
                <w:sz w:val="20"/>
                <w:szCs w:val="20"/>
              </w:rPr>
              <w:t xml:space="preserve">Utemeljitev, če ste izbrali odgovor NE; kjer je relevantno, predložite informacije o razpoložljivi podporni dokumentaciji </w:t>
            </w:r>
            <w:commentRangeEnd w:id="8"/>
            <w:r w:rsidR="005A4947">
              <w:rPr>
                <w:rStyle w:val="Pripombasklic"/>
                <w:rFonts w:ascii="Arial" w:hAnsi="Arial" w:cs="Times New Roman"/>
                <w:color w:val="auto"/>
                <w:lang w:val="en-US" w:eastAsia="en-US"/>
              </w:rPr>
              <w:commentReference w:id="8"/>
            </w:r>
          </w:p>
          <w:p w14:paraId="74F8890F" w14:textId="77777777" w:rsidR="009F45B7" w:rsidRDefault="009F45B7" w:rsidP="009F45B7">
            <w:pPr>
              <w:jc w:val="both"/>
              <w:rPr>
                <w:color w:val="FF0000"/>
                <w:szCs w:val="20"/>
                <w:lang w:val="sl-SI"/>
              </w:rPr>
            </w:pPr>
          </w:p>
        </w:tc>
      </w:tr>
      <w:tr w:rsidR="009849C1" w:rsidRPr="009849C1" w14:paraId="0AFE7D83" w14:textId="77777777" w:rsidTr="007B3F7B">
        <w:tc>
          <w:tcPr>
            <w:tcW w:w="2263" w:type="dxa"/>
          </w:tcPr>
          <w:p w14:paraId="78742E3E" w14:textId="77777777" w:rsidR="009F45B7" w:rsidRPr="007B3F7B" w:rsidRDefault="009F45B7" w:rsidP="009F45B7">
            <w:pPr>
              <w:pStyle w:val="Default"/>
              <w:jc w:val="both"/>
              <w:rPr>
                <w:b/>
                <w:bCs/>
                <w:i/>
                <w:iCs/>
                <w:sz w:val="18"/>
                <w:szCs w:val="18"/>
              </w:rPr>
            </w:pPr>
            <w:r w:rsidRPr="007B3F7B">
              <w:rPr>
                <w:b/>
                <w:bCs/>
                <w:i/>
                <w:iCs/>
                <w:sz w:val="18"/>
                <w:szCs w:val="18"/>
              </w:rPr>
              <w:t xml:space="preserve">Blažitev podnebnih sprememb </w:t>
            </w:r>
          </w:p>
          <w:p w14:paraId="4A8AE5CB" w14:textId="77777777" w:rsidR="009F45B7" w:rsidRPr="007B3F7B" w:rsidRDefault="009F45B7" w:rsidP="009F45B7">
            <w:pPr>
              <w:pStyle w:val="Default"/>
              <w:jc w:val="both"/>
              <w:rPr>
                <w:i/>
                <w:iCs/>
                <w:sz w:val="18"/>
                <w:szCs w:val="18"/>
              </w:rPr>
            </w:pPr>
            <w:r w:rsidRPr="007B3F7B">
              <w:rPr>
                <w:i/>
                <w:iCs/>
                <w:sz w:val="18"/>
                <w:szCs w:val="18"/>
              </w:rPr>
              <w:t xml:space="preserve">Ali bo imel ukrep morebitne škodljive vplive na blaženje podnebnih sprememb? </w:t>
            </w:r>
          </w:p>
          <w:p w14:paraId="20635D91" w14:textId="77777777" w:rsidR="00BD7742"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bo prišlo do povečanja emisij toplogrednih plinov? </w:t>
            </w:r>
          </w:p>
          <w:p w14:paraId="2E1F1780" w14:textId="077EA3ED" w:rsidR="009F45B7"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se bodo ponori ogljika zmanjšali? </w:t>
            </w:r>
          </w:p>
          <w:p w14:paraId="655C1290" w14:textId="77777777" w:rsidR="009F45B7" w:rsidRPr="007B3F7B" w:rsidRDefault="009F45B7" w:rsidP="00480D68">
            <w:pPr>
              <w:numPr>
                <w:ilvl w:val="1"/>
                <w:numId w:val="3"/>
              </w:numPr>
              <w:autoSpaceDE w:val="0"/>
              <w:autoSpaceDN w:val="0"/>
              <w:adjustRightInd w:val="0"/>
              <w:spacing w:line="240" w:lineRule="auto"/>
              <w:rPr>
                <w:rFonts w:cs="Arial"/>
                <w:color w:val="000000"/>
                <w:sz w:val="18"/>
                <w:szCs w:val="18"/>
                <w:lang w:val="sl-SI" w:eastAsia="sl-SI"/>
              </w:rPr>
            </w:pPr>
            <w:r w:rsidRPr="007B3F7B">
              <w:rPr>
                <w:rFonts w:ascii="EUAlbertina" w:hAnsi="EUAlbertina" w:cs="EUAlbertina"/>
                <w:i/>
                <w:iCs/>
                <w:color w:val="000000"/>
                <w:sz w:val="18"/>
                <w:szCs w:val="18"/>
                <w:lang w:val="sl-SI" w:eastAsia="sl-SI"/>
              </w:rPr>
              <w:t xml:space="preserve">Ali bo prišlo do kakšnih drugih </w:t>
            </w:r>
            <w:r w:rsidRPr="007B3F7B">
              <w:rPr>
                <w:rFonts w:ascii="EUAlbertina" w:hAnsi="EUAlbertina" w:cs="EUAlbertina"/>
                <w:i/>
                <w:iCs/>
                <w:color w:val="000000"/>
                <w:sz w:val="18"/>
                <w:szCs w:val="18"/>
                <w:lang w:val="sl-SI" w:eastAsia="sl-SI"/>
              </w:rPr>
              <w:lastRenderedPageBreak/>
              <w:t>škodljivih vplivov (če je relevantno)?</w:t>
            </w:r>
            <w:r w:rsidRPr="007B3F7B">
              <w:rPr>
                <w:rFonts w:cs="Arial"/>
                <w:color w:val="000000"/>
                <w:sz w:val="18"/>
                <w:szCs w:val="18"/>
                <w:lang w:val="sl-SI" w:eastAsia="sl-SI"/>
              </w:rPr>
              <w:t xml:space="preserve"> </w:t>
            </w:r>
          </w:p>
          <w:p w14:paraId="3F3E01CF" w14:textId="559A92C4" w:rsidR="00BD7742" w:rsidRPr="007B3F7B" w:rsidRDefault="00BD7742" w:rsidP="003815C8">
            <w:pPr>
              <w:autoSpaceDE w:val="0"/>
              <w:autoSpaceDN w:val="0"/>
              <w:adjustRightInd w:val="0"/>
              <w:spacing w:line="240" w:lineRule="auto"/>
              <w:rPr>
                <w:rFonts w:cs="Arial"/>
                <w:color w:val="000000"/>
                <w:sz w:val="18"/>
                <w:szCs w:val="18"/>
                <w:lang w:val="sl-SI" w:eastAsia="sl-SI"/>
              </w:rPr>
            </w:pPr>
          </w:p>
        </w:tc>
        <w:tc>
          <w:tcPr>
            <w:tcW w:w="623" w:type="dxa"/>
          </w:tcPr>
          <w:p w14:paraId="48D849FA" w14:textId="3D3EE0F8" w:rsidR="009F45B7" w:rsidRDefault="009F45B7" w:rsidP="009F45B7">
            <w:pPr>
              <w:jc w:val="both"/>
              <w:rPr>
                <w:color w:val="FF0000"/>
                <w:szCs w:val="20"/>
                <w:lang w:val="sl-SI"/>
              </w:rPr>
            </w:pPr>
          </w:p>
        </w:tc>
        <w:tc>
          <w:tcPr>
            <w:tcW w:w="993" w:type="dxa"/>
          </w:tcPr>
          <w:p w14:paraId="2C9AC540" w14:textId="08C9F76F" w:rsidR="009F45B7" w:rsidRDefault="00096CDF" w:rsidP="009F45B7">
            <w:pPr>
              <w:jc w:val="both"/>
              <w:rPr>
                <w:color w:val="FF0000"/>
                <w:szCs w:val="20"/>
                <w:lang w:val="sl-SI"/>
              </w:rPr>
            </w:pPr>
            <w:r w:rsidRPr="001112B2">
              <w:rPr>
                <w:szCs w:val="20"/>
                <w:lang w:val="sl-SI"/>
              </w:rPr>
              <w:t>NE</w:t>
            </w:r>
          </w:p>
        </w:tc>
        <w:tc>
          <w:tcPr>
            <w:tcW w:w="4616" w:type="dxa"/>
          </w:tcPr>
          <w:p w14:paraId="25130D79" w14:textId="77777777" w:rsidR="00A049AF" w:rsidRDefault="00A049AF" w:rsidP="00A049AF">
            <w:pPr>
              <w:spacing w:line="260" w:lineRule="exact"/>
              <w:jc w:val="both"/>
              <w:rPr>
                <w:rFonts w:cs="Arial"/>
                <w:color w:val="FF0000"/>
                <w:szCs w:val="20"/>
                <w:lang w:val="sl-SI"/>
              </w:rPr>
            </w:pPr>
            <w:r w:rsidRPr="00323AE0">
              <w:rPr>
                <w:color w:val="FF0000"/>
                <w:lang w:val="sl-SI"/>
              </w:rPr>
              <w:t xml:space="preserve">Ukrep po svoji naravi nima </w:t>
            </w:r>
            <w:r w:rsidRPr="00323AE0">
              <w:rPr>
                <w:rFonts w:cs="Arial"/>
                <w:color w:val="FF0000"/>
                <w:szCs w:val="20"/>
                <w:lang w:val="sl-SI"/>
              </w:rPr>
              <w:t xml:space="preserve"> predvidljivega vpliva na ta  </w:t>
            </w:r>
            <w:proofErr w:type="spellStart"/>
            <w:r w:rsidRPr="00323AE0">
              <w:rPr>
                <w:rFonts w:cs="Arial"/>
                <w:color w:val="FF0000"/>
                <w:szCs w:val="20"/>
                <w:lang w:val="sl-SI"/>
              </w:rPr>
              <w:t>okoljski</w:t>
            </w:r>
            <w:proofErr w:type="spellEnd"/>
            <w:r w:rsidRPr="00323AE0">
              <w:rPr>
                <w:rFonts w:cs="Arial"/>
                <w:color w:val="FF0000"/>
                <w:szCs w:val="20"/>
                <w:lang w:val="sl-SI"/>
              </w:rPr>
              <w:t xml:space="preserve"> cilj oz. je ta vpliv nepomemben, </w:t>
            </w:r>
            <w:commentRangeStart w:id="9"/>
            <w:r w:rsidRPr="00323AE0">
              <w:rPr>
                <w:rFonts w:cs="Arial"/>
                <w:color w:val="FF0000"/>
                <w:szCs w:val="20"/>
                <w:lang w:val="sl-SI"/>
              </w:rPr>
              <w:t>ker………….</w:t>
            </w:r>
            <w:commentRangeEnd w:id="9"/>
            <w:r>
              <w:rPr>
                <w:rStyle w:val="Pripombasklic"/>
              </w:rPr>
              <w:commentReference w:id="9"/>
            </w:r>
          </w:p>
          <w:p w14:paraId="09C2B6CF" w14:textId="77777777" w:rsidR="00F8193C" w:rsidRPr="00323AE0" w:rsidRDefault="00F8193C" w:rsidP="00A049AF">
            <w:pPr>
              <w:spacing w:line="260" w:lineRule="exact"/>
              <w:jc w:val="both"/>
              <w:rPr>
                <w:color w:val="FF0000"/>
                <w:lang w:val="sl-SI"/>
              </w:rPr>
            </w:pPr>
          </w:p>
          <w:p w14:paraId="693AC175" w14:textId="68699F43" w:rsidR="00A049AF" w:rsidRDefault="00983A3C" w:rsidP="00A049AF">
            <w:pPr>
              <w:spacing w:line="260" w:lineRule="exact"/>
              <w:jc w:val="both"/>
              <w:rPr>
                <w:color w:val="FF0000"/>
                <w:lang w:val="sl-SI"/>
              </w:rPr>
            </w:pPr>
            <w:r w:rsidRPr="00DE2BE3">
              <w:rPr>
                <w:rFonts w:cs="Arial"/>
                <w:color w:val="FF0000"/>
                <w:szCs w:val="20"/>
                <w:lang w:val="sl-SI"/>
              </w:rPr>
              <w:t xml:space="preserve">Glede na Preglednico 2 </w:t>
            </w:r>
            <w:bookmarkStart w:id="10" w:name="_Hlk198283374"/>
            <w:r w:rsidRPr="00DE2BE3">
              <w:rPr>
                <w:rFonts w:cs="Arial"/>
                <w:color w:val="FF0000"/>
                <w:szCs w:val="20"/>
                <w:lang w:val="sl-SI"/>
              </w:rPr>
              <w:t>Tehničnih smernic za krepitev podnebne odpornosti infrastrukture v obdobju 2021–2027 (2021/C 373/01)</w:t>
            </w:r>
            <w:bookmarkEnd w:id="10"/>
            <w:r w:rsidRPr="00DE2BE3">
              <w:rPr>
                <w:rFonts w:cs="Arial"/>
                <w:color w:val="FF0000"/>
                <w:szCs w:val="20"/>
                <w:lang w:val="sl-SI"/>
              </w:rPr>
              <w:t xml:space="preserve"> se pri kategoriji projektov »</w:t>
            </w:r>
            <w:r>
              <w:rPr>
                <w:rFonts w:cs="Arial"/>
                <w:color w:val="FF0000"/>
                <w:szCs w:val="20"/>
                <w:lang w:val="sl-SI"/>
              </w:rPr>
              <w:t>razvoj nepremičnin</w:t>
            </w:r>
            <w:r w:rsidRPr="00DE2BE3">
              <w:rPr>
                <w:rFonts w:cs="Arial"/>
                <w:color w:val="FF0000"/>
                <w:szCs w:val="20"/>
                <w:lang w:val="sl-SI"/>
              </w:rPr>
              <w:t>«</w:t>
            </w:r>
            <w:r>
              <w:rPr>
                <w:rFonts w:cs="Arial"/>
                <w:color w:val="FF0000"/>
                <w:szCs w:val="20"/>
                <w:lang w:val="sl-SI"/>
              </w:rPr>
              <w:t>, ki vključuje tudi urbane prenove ipd.,</w:t>
            </w:r>
            <w:r w:rsidRPr="00DE2BE3">
              <w:rPr>
                <w:rFonts w:cs="Arial"/>
                <w:color w:val="FF0000"/>
                <w:szCs w:val="20"/>
                <w:lang w:val="sl-SI"/>
              </w:rPr>
              <w:t xml:space="preserve"> NE zahteva ocena </w:t>
            </w:r>
            <w:proofErr w:type="spellStart"/>
            <w:r w:rsidRPr="00DE2BE3">
              <w:rPr>
                <w:rFonts w:cs="Arial"/>
                <w:color w:val="FF0000"/>
                <w:szCs w:val="20"/>
                <w:lang w:val="sl-SI"/>
              </w:rPr>
              <w:t>ogljičnega</w:t>
            </w:r>
            <w:proofErr w:type="spellEnd"/>
            <w:r w:rsidRPr="00DE2BE3">
              <w:rPr>
                <w:rFonts w:cs="Arial"/>
                <w:color w:val="FF0000"/>
                <w:szCs w:val="20"/>
                <w:lang w:val="sl-SI"/>
              </w:rPr>
              <w:t xml:space="preserve"> odtisa.</w:t>
            </w:r>
            <w:r>
              <w:rPr>
                <w:rFonts w:cs="Arial"/>
                <w:color w:val="FF0000"/>
                <w:lang w:val="sl-SI"/>
              </w:rPr>
              <w:t xml:space="preserve"> </w:t>
            </w:r>
            <w:r w:rsidR="00A049AF" w:rsidRPr="005A4947">
              <w:rPr>
                <w:color w:val="FF0000"/>
                <w:lang w:val="sl-SI"/>
              </w:rPr>
              <w:t>Ne pričakuje se, da bi ukrep povzročil precejšnje emisije toplogrednih plinov</w:t>
            </w:r>
            <w:r w:rsidR="00A049AF">
              <w:rPr>
                <w:color w:val="FF0000"/>
                <w:lang w:val="sl-SI"/>
              </w:rPr>
              <w:t>, ker……..</w:t>
            </w:r>
            <w:r w:rsidR="00A049AF" w:rsidRPr="005A4947">
              <w:rPr>
                <w:color w:val="FF0000"/>
                <w:lang w:val="sl-SI"/>
              </w:rPr>
              <w:t xml:space="preserve"> </w:t>
            </w:r>
          </w:p>
          <w:p w14:paraId="6AAC4D92" w14:textId="77777777" w:rsidR="00F8193C" w:rsidRPr="005A4947" w:rsidRDefault="00F8193C" w:rsidP="00A049AF">
            <w:pPr>
              <w:spacing w:line="260" w:lineRule="exact"/>
              <w:jc w:val="both"/>
              <w:rPr>
                <w:color w:val="FF0000"/>
                <w:lang w:val="sl-SI"/>
              </w:rPr>
            </w:pPr>
          </w:p>
          <w:p w14:paraId="0E1CA1D0" w14:textId="098E889F" w:rsidR="00A049AF" w:rsidRDefault="00196700" w:rsidP="00A049AF">
            <w:pPr>
              <w:pStyle w:val="Default"/>
              <w:spacing w:line="260" w:lineRule="exact"/>
              <w:jc w:val="both"/>
              <w:rPr>
                <w:rFonts w:ascii="Arial" w:hAnsi="Arial" w:cs="Times New Roman"/>
                <w:color w:val="FF0000"/>
                <w:sz w:val="20"/>
                <w:lang w:eastAsia="en-US"/>
              </w:rPr>
            </w:pPr>
            <w:r>
              <w:rPr>
                <w:rFonts w:ascii="Arial" w:hAnsi="Arial" w:cs="Times New Roman"/>
                <w:color w:val="FF0000"/>
                <w:sz w:val="20"/>
                <w:lang w:eastAsia="en-US"/>
              </w:rPr>
              <w:t xml:space="preserve">Ni predvidena pričakovana sprememba </w:t>
            </w:r>
            <w:r w:rsidR="00A049AF" w:rsidRPr="005A4947">
              <w:rPr>
                <w:rFonts w:ascii="Arial" w:hAnsi="Arial" w:cs="Times New Roman"/>
                <w:color w:val="FF0000"/>
                <w:sz w:val="20"/>
                <w:lang w:eastAsia="en-US"/>
              </w:rPr>
              <w:t>letnih emisij TGP za več kot 20.000 t CO2e</w:t>
            </w:r>
            <w:r w:rsidR="00A049AF">
              <w:rPr>
                <w:rFonts w:ascii="Arial" w:hAnsi="Arial" w:cs="Times New Roman"/>
                <w:color w:val="FF0000"/>
                <w:sz w:val="20"/>
                <w:lang w:eastAsia="en-US"/>
              </w:rPr>
              <w:t>, zato</w:t>
            </w:r>
            <w:r w:rsidR="00A049AF" w:rsidRPr="005A4947">
              <w:rPr>
                <w:rFonts w:ascii="Arial" w:hAnsi="Arial" w:cs="Times New Roman"/>
                <w:color w:val="FF0000"/>
                <w:sz w:val="20"/>
                <w:lang w:eastAsia="en-US"/>
              </w:rPr>
              <w:t xml:space="preserve"> </w:t>
            </w:r>
            <w:r w:rsidR="00A049AF">
              <w:rPr>
                <w:rFonts w:ascii="Arial" w:hAnsi="Arial" w:cs="Times New Roman"/>
                <w:color w:val="FF0000"/>
                <w:sz w:val="20"/>
                <w:lang w:eastAsia="en-US"/>
              </w:rPr>
              <w:t>z</w:t>
            </w:r>
            <w:r w:rsidR="00A049AF" w:rsidRPr="005A4947">
              <w:rPr>
                <w:rFonts w:ascii="Arial" w:hAnsi="Arial" w:cs="Times New Roman"/>
                <w:color w:val="FF0000"/>
                <w:sz w:val="20"/>
                <w:lang w:eastAsia="en-US"/>
              </w:rPr>
              <w:t xml:space="preserve">a projekt ni potrebna ocena </w:t>
            </w:r>
            <w:proofErr w:type="spellStart"/>
            <w:r w:rsidR="00A049AF" w:rsidRPr="005A4947">
              <w:rPr>
                <w:rFonts w:ascii="Arial" w:hAnsi="Arial" w:cs="Times New Roman"/>
                <w:color w:val="FF0000"/>
                <w:sz w:val="20"/>
                <w:lang w:eastAsia="en-US"/>
              </w:rPr>
              <w:t>ogljičnega</w:t>
            </w:r>
            <w:proofErr w:type="spellEnd"/>
            <w:r w:rsidR="00A049AF" w:rsidRPr="005A4947">
              <w:rPr>
                <w:rFonts w:ascii="Arial" w:hAnsi="Arial" w:cs="Times New Roman"/>
                <w:color w:val="FF0000"/>
                <w:sz w:val="20"/>
                <w:lang w:eastAsia="en-US"/>
              </w:rPr>
              <w:t xml:space="preserve"> odtisa. </w:t>
            </w:r>
          </w:p>
          <w:p w14:paraId="2739E689" w14:textId="15BE9F75" w:rsidR="002D6183" w:rsidRPr="002D6183" w:rsidRDefault="002D6183" w:rsidP="002D6183">
            <w:pPr>
              <w:pStyle w:val="Default"/>
              <w:spacing w:line="260" w:lineRule="exact"/>
              <w:jc w:val="both"/>
              <w:rPr>
                <w:rFonts w:ascii="Arial" w:hAnsi="Arial" w:cs="Times New Roman"/>
                <w:color w:val="FF0000"/>
                <w:sz w:val="20"/>
                <w:lang w:eastAsia="en-US"/>
              </w:rPr>
            </w:pPr>
            <w:r>
              <w:rPr>
                <w:rFonts w:ascii="Arial" w:hAnsi="Arial" w:cs="Times New Roman"/>
                <w:color w:val="FF0000"/>
                <w:sz w:val="20"/>
                <w:lang w:eastAsia="en-US"/>
              </w:rPr>
              <w:lastRenderedPageBreak/>
              <w:t>Izdelan</w:t>
            </w:r>
            <w:r w:rsidR="005F7C07">
              <w:rPr>
                <w:rFonts w:ascii="Arial" w:hAnsi="Arial" w:cs="Times New Roman"/>
                <w:color w:val="FF0000"/>
                <w:sz w:val="20"/>
                <w:lang w:eastAsia="en-US"/>
              </w:rPr>
              <w:t>a</w:t>
            </w:r>
            <w:r>
              <w:rPr>
                <w:rFonts w:ascii="Arial" w:hAnsi="Arial" w:cs="Times New Roman"/>
                <w:color w:val="FF0000"/>
                <w:sz w:val="20"/>
                <w:lang w:eastAsia="en-US"/>
              </w:rPr>
              <w:t xml:space="preserve"> je bil</w:t>
            </w:r>
            <w:r w:rsidR="005F7C07">
              <w:rPr>
                <w:rFonts w:ascii="Arial" w:hAnsi="Arial" w:cs="Times New Roman"/>
                <w:color w:val="FF0000"/>
                <w:sz w:val="20"/>
                <w:lang w:eastAsia="en-US"/>
              </w:rPr>
              <w:t>a</w:t>
            </w:r>
            <w:r>
              <w:rPr>
                <w:rFonts w:ascii="Arial" w:hAnsi="Arial" w:cs="Times New Roman"/>
                <w:color w:val="FF0000"/>
                <w:sz w:val="20"/>
                <w:lang w:eastAsia="en-US"/>
              </w:rPr>
              <w:t xml:space="preserve"> </w:t>
            </w:r>
            <w:r w:rsidR="005F7C07">
              <w:rPr>
                <w:rFonts w:ascii="Arial" w:hAnsi="Arial" w:cs="Times New Roman"/>
                <w:color w:val="FF0000"/>
                <w:sz w:val="20"/>
                <w:lang w:eastAsia="en-US"/>
              </w:rPr>
              <w:t>ocena</w:t>
            </w:r>
            <w:r w:rsidRPr="002D6183">
              <w:rPr>
                <w:rFonts w:ascii="Arial" w:hAnsi="Arial" w:cs="Times New Roman"/>
                <w:color w:val="FF0000"/>
                <w:sz w:val="20"/>
                <w:lang w:eastAsia="en-US"/>
              </w:rPr>
              <w:t xml:space="preserve"> o Krepitvi podnebne odpornosti, iz katere</w:t>
            </w:r>
            <w:r>
              <w:rPr>
                <w:rFonts w:ascii="Arial" w:hAnsi="Arial" w:cs="Times New Roman"/>
                <w:color w:val="FF0000"/>
                <w:sz w:val="20"/>
                <w:lang w:eastAsia="en-US"/>
              </w:rPr>
              <w:t>,</w:t>
            </w:r>
            <w:r w:rsidRPr="002D6183">
              <w:rPr>
                <w:rFonts w:ascii="Arial" w:hAnsi="Arial" w:cs="Times New Roman"/>
                <w:color w:val="FF0000"/>
                <w:sz w:val="20"/>
                <w:lang w:eastAsia="en-US"/>
              </w:rPr>
              <w:t xml:space="preserve"> skladno s Smernicami organa upravljanja za krepitev podnebne odpornosti infrastrukture v obdobju 2021–2027</w:t>
            </w:r>
            <w:r>
              <w:rPr>
                <w:rFonts w:ascii="Arial" w:hAnsi="Arial" w:cs="Times New Roman"/>
                <w:color w:val="FF0000"/>
                <w:sz w:val="20"/>
                <w:lang w:eastAsia="en-US"/>
              </w:rPr>
              <w:t>,</w:t>
            </w:r>
            <w:r w:rsidRPr="002D6183">
              <w:rPr>
                <w:rFonts w:ascii="Arial" w:hAnsi="Arial" w:cs="Times New Roman"/>
                <w:color w:val="FF0000"/>
                <w:sz w:val="20"/>
                <w:lang w:eastAsia="en-US"/>
              </w:rPr>
              <w:t xml:space="preserve"> izhaja……..</w:t>
            </w:r>
          </w:p>
          <w:p w14:paraId="1A9C678F" w14:textId="77777777" w:rsidR="002D6183" w:rsidRPr="005A4947" w:rsidRDefault="002D6183" w:rsidP="00A049AF">
            <w:pPr>
              <w:pStyle w:val="Default"/>
              <w:spacing w:line="260" w:lineRule="exact"/>
              <w:jc w:val="both"/>
              <w:rPr>
                <w:rFonts w:ascii="Arial" w:hAnsi="Arial" w:cs="Times New Roman"/>
                <w:color w:val="FF0000"/>
                <w:sz w:val="20"/>
                <w:lang w:eastAsia="en-US"/>
              </w:rPr>
            </w:pPr>
          </w:p>
          <w:p w14:paraId="7DA87E28" w14:textId="03C30183" w:rsidR="00306658" w:rsidRDefault="00306658" w:rsidP="00A049AF">
            <w:pPr>
              <w:pStyle w:val="Default"/>
              <w:spacing w:line="260" w:lineRule="exact"/>
              <w:jc w:val="both"/>
              <w:rPr>
                <w:rFonts w:ascii="Arial" w:hAnsi="Arial" w:cs="Arial"/>
                <w:color w:val="auto"/>
                <w:sz w:val="20"/>
                <w:szCs w:val="20"/>
                <w:lang w:eastAsia="en-US"/>
              </w:rPr>
            </w:pPr>
            <w:r w:rsidRPr="00D57429">
              <w:rPr>
                <w:rFonts w:ascii="Arial" w:hAnsi="Arial" w:cs="Arial"/>
                <w:color w:val="auto"/>
                <w:sz w:val="20"/>
                <w:szCs w:val="20"/>
                <w:lang w:eastAsia="en-US"/>
              </w:rPr>
              <w:t>Podporni ukrep podnebnemu cilju s koeficientom 40 % glede na Prilogo I Uredbe (EU) 2021/1060.</w:t>
            </w:r>
          </w:p>
          <w:p w14:paraId="21417C36" w14:textId="77777777" w:rsidR="009849C1" w:rsidRDefault="009849C1" w:rsidP="00A049AF">
            <w:pPr>
              <w:pStyle w:val="Default"/>
              <w:spacing w:line="260" w:lineRule="exact"/>
              <w:jc w:val="both"/>
              <w:rPr>
                <w:rFonts w:ascii="Arial" w:hAnsi="Arial" w:cs="Arial"/>
                <w:color w:val="auto"/>
                <w:sz w:val="20"/>
                <w:szCs w:val="20"/>
                <w:lang w:eastAsia="en-US"/>
              </w:rPr>
            </w:pPr>
          </w:p>
          <w:p w14:paraId="03852510" w14:textId="602A0E07" w:rsidR="009849C1" w:rsidRDefault="009849C1" w:rsidP="00A049AF">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02EE3C01" w14:textId="34ECB879" w:rsidR="009849C1" w:rsidRPr="009849C1" w:rsidRDefault="009849C1" w:rsidP="00A049AF">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1DA02B50" w14:textId="58A864F1" w:rsidR="00800FF6" w:rsidRPr="009849C1" w:rsidRDefault="009849C1" w:rsidP="00A534D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488E0263" w14:textId="232F7ACA" w:rsidR="001112B2" w:rsidRPr="00D57429" w:rsidRDefault="001112B2" w:rsidP="00A049AF">
            <w:pPr>
              <w:pStyle w:val="Default"/>
              <w:spacing w:line="260" w:lineRule="exact"/>
              <w:jc w:val="both"/>
              <w:rPr>
                <w:rFonts w:ascii="Arial" w:hAnsi="Arial" w:cs="Arial"/>
                <w:color w:val="FF0000"/>
                <w:sz w:val="20"/>
                <w:szCs w:val="20"/>
                <w:lang w:eastAsia="en-US"/>
              </w:rPr>
            </w:pPr>
          </w:p>
        </w:tc>
      </w:tr>
      <w:tr w:rsidR="009849C1" w:rsidRPr="00E34E7A" w14:paraId="79A9ED1B" w14:textId="77777777" w:rsidTr="007B3F7B">
        <w:tc>
          <w:tcPr>
            <w:tcW w:w="2263" w:type="dxa"/>
          </w:tcPr>
          <w:p w14:paraId="23EB2499"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Prilagajanje podnebnim spremembam </w:t>
            </w:r>
          </w:p>
          <w:p w14:paraId="2D49F76F" w14:textId="77777777" w:rsidR="00BD7742" w:rsidRPr="007B3F7B" w:rsidRDefault="00BD7742" w:rsidP="00BD7742">
            <w:pPr>
              <w:pStyle w:val="Default"/>
              <w:jc w:val="both"/>
              <w:rPr>
                <w:i/>
                <w:iCs/>
                <w:sz w:val="18"/>
                <w:szCs w:val="18"/>
              </w:rPr>
            </w:pPr>
            <w:r w:rsidRPr="007B3F7B">
              <w:rPr>
                <w:i/>
                <w:iCs/>
                <w:sz w:val="18"/>
                <w:szCs w:val="18"/>
              </w:rPr>
              <w:t xml:space="preserve">Ali bo imel ukrep morebitne škodljive vplive na prilagajanje podnebnim spremembam? </w:t>
            </w:r>
          </w:p>
          <w:p w14:paraId="56F1ACA1" w14:textId="3C84D2A6" w:rsidR="00BD7742" w:rsidRPr="007B3F7B" w:rsidRDefault="00BD7742" w:rsidP="00BD7742">
            <w:pPr>
              <w:pStyle w:val="Default"/>
              <w:jc w:val="both"/>
              <w:rPr>
                <w:i/>
                <w:iCs/>
                <w:sz w:val="18"/>
                <w:szCs w:val="18"/>
              </w:rPr>
            </w:pPr>
            <w:r w:rsidRPr="007B3F7B">
              <w:rPr>
                <w:i/>
                <w:iCs/>
                <w:sz w:val="18"/>
                <w:szCs w:val="18"/>
              </w:rPr>
              <w:t>Ali lahko podnebne grožnje</w:t>
            </w:r>
            <w:r w:rsidRPr="007B3F7B">
              <w:rPr>
                <w:rStyle w:val="Sprotnaopomba-sklic"/>
                <w:i/>
                <w:iCs/>
                <w:sz w:val="18"/>
                <w:szCs w:val="18"/>
              </w:rPr>
              <w:footnoteReference w:id="6"/>
            </w:r>
            <w:r w:rsidRPr="007B3F7B">
              <w:rPr>
                <w:i/>
                <w:iCs/>
                <w:sz w:val="18"/>
                <w:szCs w:val="18"/>
              </w:rPr>
              <w:t xml:space="preserve"> vplivajo na izvajanje ukrepa? </w:t>
            </w:r>
          </w:p>
          <w:p w14:paraId="107875BB" w14:textId="2ACA7565" w:rsidR="00BD7742" w:rsidRPr="007B3F7B" w:rsidRDefault="00BD7742" w:rsidP="00BD7742">
            <w:pPr>
              <w:pStyle w:val="Default"/>
              <w:jc w:val="both"/>
              <w:rPr>
                <w:i/>
                <w:iCs/>
                <w:sz w:val="18"/>
                <w:szCs w:val="18"/>
              </w:rPr>
            </w:pPr>
            <w:r w:rsidRPr="007B3F7B">
              <w:rPr>
                <w:i/>
                <w:iCs/>
                <w:sz w:val="18"/>
                <w:szCs w:val="18"/>
              </w:rPr>
              <w:t xml:space="preserve">Ali lahko izvajanje ukrepa vpliva na povečanje podnebnih groženj? </w:t>
            </w:r>
          </w:p>
          <w:p w14:paraId="6021D37E" w14:textId="77777777" w:rsidR="009F45B7" w:rsidRPr="007B3F7B" w:rsidRDefault="009F45B7" w:rsidP="009F45B7">
            <w:pPr>
              <w:jc w:val="both"/>
              <w:rPr>
                <w:rFonts w:ascii="EUAlbertina" w:hAnsi="EUAlbertina" w:cs="EUAlbertina"/>
                <w:i/>
                <w:iCs/>
                <w:color w:val="000000"/>
                <w:sz w:val="18"/>
                <w:szCs w:val="18"/>
                <w:lang w:val="sl-SI" w:eastAsia="sl-SI"/>
              </w:rPr>
            </w:pPr>
          </w:p>
        </w:tc>
        <w:tc>
          <w:tcPr>
            <w:tcW w:w="623" w:type="dxa"/>
          </w:tcPr>
          <w:p w14:paraId="0CBB7EDD" w14:textId="00EC3F47" w:rsidR="009F45B7" w:rsidRDefault="0022273D" w:rsidP="009F45B7">
            <w:pPr>
              <w:jc w:val="both"/>
              <w:rPr>
                <w:color w:val="FF0000"/>
                <w:szCs w:val="20"/>
                <w:lang w:val="sl-SI"/>
              </w:rPr>
            </w:pPr>
            <w:commentRangeStart w:id="11"/>
            <w:r>
              <w:rPr>
                <w:color w:val="FF0000"/>
                <w:szCs w:val="20"/>
                <w:lang w:val="sl-SI"/>
              </w:rPr>
              <w:t>DA</w:t>
            </w:r>
            <w:commentRangeEnd w:id="11"/>
            <w:r w:rsidR="00A1336E">
              <w:rPr>
                <w:rStyle w:val="Pripombasklic"/>
              </w:rPr>
              <w:commentReference w:id="11"/>
            </w:r>
          </w:p>
        </w:tc>
        <w:tc>
          <w:tcPr>
            <w:tcW w:w="993" w:type="dxa"/>
          </w:tcPr>
          <w:p w14:paraId="0FFEA1F4" w14:textId="18799B81" w:rsidR="009F45B7" w:rsidRDefault="00096CDF" w:rsidP="009F45B7">
            <w:pPr>
              <w:jc w:val="both"/>
              <w:rPr>
                <w:color w:val="FF0000"/>
                <w:szCs w:val="20"/>
                <w:lang w:val="sl-SI"/>
              </w:rPr>
            </w:pPr>
            <w:commentRangeStart w:id="12"/>
            <w:r>
              <w:rPr>
                <w:color w:val="FF0000"/>
                <w:szCs w:val="20"/>
                <w:lang w:val="sl-SI"/>
              </w:rPr>
              <w:t>NE</w:t>
            </w:r>
            <w:commentRangeEnd w:id="12"/>
            <w:r w:rsidR="00F86342">
              <w:rPr>
                <w:rStyle w:val="Pripombasklic"/>
              </w:rPr>
              <w:commentReference w:id="12"/>
            </w:r>
          </w:p>
        </w:tc>
        <w:tc>
          <w:tcPr>
            <w:tcW w:w="4616" w:type="dxa"/>
          </w:tcPr>
          <w:p w14:paraId="243B0F00" w14:textId="77777777" w:rsidR="00C9133E" w:rsidRDefault="00C9133E" w:rsidP="00C9133E">
            <w:pPr>
              <w:pStyle w:val="Default"/>
              <w:spacing w:line="260" w:lineRule="exact"/>
              <w:jc w:val="both"/>
              <w:rPr>
                <w:rFonts w:ascii="Arial" w:hAnsi="Arial" w:cs="Times New Roman"/>
                <w:color w:val="FF0000"/>
                <w:sz w:val="20"/>
                <w:szCs w:val="20"/>
                <w:lang w:eastAsia="en-US"/>
              </w:rPr>
            </w:pPr>
            <w:r w:rsidRPr="009B7F44">
              <w:rPr>
                <w:rFonts w:ascii="Arial" w:hAnsi="Arial" w:cs="Times New Roman"/>
                <w:color w:val="FF0000"/>
                <w:sz w:val="20"/>
                <w:szCs w:val="20"/>
                <w:lang w:eastAsia="en-US"/>
              </w:rPr>
              <w:t xml:space="preserve">Na lokaciji ukrepa so že prisotne oz. bodo prisotne podnebne grožnje…………….., </w:t>
            </w:r>
            <w:commentRangeStart w:id="13"/>
            <w:r w:rsidRPr="009B7F44">
              <w:rPr>
                <w:rFonts w:ascii="Arial" w:hAnsi="Arial" w:cs="Times New Roman"/>
                <w:color w:val="FF0000"/>
                <w:sz w:val="20"/>
                <w:szCs w:val="20"/>
                <w:lang w:eastAsia="en-US"/>
              </w:rPr>
              <w:t>kar je razvidno iz………..</w:t>
            </w:r>
            <w:commentRangeEnd w:id="13"/>
            <w:r w:rsidRPr="009B7F44">
              <w:rPr>
                <w:sz w:val="20"/>
                <w:szCs w:val="20"/>
              </w:rPr>
              <w:commentReference w:id="13"/>
            </w:r>
          </w:p>
          <w:p w14:paraId="29F98F25" w14:textId="77777777" w:rsidR="00F8193C" w:rsidRPr="009B7F44" w:rsidRDefault="00F8193C" w:rsidP="00C9133E">
            <w:pPr>
              <w:pStyle w:val="Default"/>
              <w:spacing w:line="260" w:lineRule="exact"/>
              <w:jc w:val="both"/>
              <w:rPr>
                <w:rFonts w:ascii="Arial" w:hAnsi="Arial" w:cs="Times New Roman"/>
                <w:color w:val="FF0000"/>
                <w:sz w:val="20"/>
                <w:szCs w:val="20"/>
                <w:lang w:eastAsia="en-US"/>
              </w:rPr>
            </w:pPr>
          </w:p>
          <w:p w14:paraId="2E95ED51" w14:textId="3C0B7F26" w:rsidR="004B5AD8" w:rsidRDefault="001112B2" w:rsidP="000E354E">
            <w:pPr>
              <w:spacing w:line="260" w:lineRule="exact"/>
              <w:jc w:val="both"/>
              <w:rPr>
                <w:color w:val="FF0000"/>
                <w:szCs w:val="20"/>
                <w:lang w:val="sl-SI"/>
              </w:rPr>
            </w:pPr>
            <w:r>
              <w:rPr>
                <w:color w:val="FF0000"/>
                <w:szCs w:val="20"/>
                <w:lang w:val="sl-SI"/>
              </w:rPr>
              <w:t>P</w:t>
            </w:r>
            <w:r w:rsidR="000E354E" w:rsidRPr="0061749A">
              <w:rPr>
                <w:color w:val="FF0000"/>
                <w:szCs w:val="20"/>
                <w:lang w:val="sl-SI"/>
              </w:rPr>
              <w:t>o izvedeni analizi podnebne občutljivosti, izpostavljenosti in ranljivosti</w:t>
            </w:r>
            <w:r w:rsidR="00A1336E">
              <w:rPr>
                <w:color w:val="FF0000"/>
                <w:szCs w:val="20"/>
                <w:lang w:val="sl-SI"/>
              </w:rPr>
              <w:t xml:space="preserve"> v okviru</w:t>
            </w:r>
            <w:r w:rsidR="00A1336E" w:rsidRPr="0061749A">
              <w:rPr>
                <w:color w:val="FF0000"/>
                <w:szCs w:val="20"/>
                <w:lang w:val="sl-SI"/>
              </w:rPr>
              <w:t xml:space="preserve"> </w:t>
            </w:r>
            <w:commentRangeStart w:id="14"/>
            <w:r w:rsidR="00A1336E">
              <w:rPr>
                <w:color w:val="FF0000"/>
                <w:szCs w:val="20"/>
                <w:lang w:val="sl-SI"/>
              </w:rPr>
              <w:t>ocene</w:t>
            </w:r>
            <w:r w:rsidR="006812F6">
              <w:rPr>
                <w:color w:val="FF0000"/>
                <w:szCs w:val="20"/>
                <w:lang w:val="sl-SI"/>
              </w:rPr>
              <w:t xml:space="preserve"> o</w:t>
            </w:r>
            <w:r w:rsidR="00A1336E" w:rsidRPr="0061749A">
              <w:rPr>
                <w:color w:val="FF0000"/>
                <w:szCs w:val="20"/>
                <w:lang w:val="sl-SI"/>
              </w:rPr>
              <w:t xml:space="preserve"> </w:t>
            </w:r>
            <w:r w:rsidR="006812F6">
              <w:rPr>
                <w:color w:val="FF0000"/>
                <w:szCs w:val="20"/>
                <w:lang w:val="sl-SI"/>
              </w:rPr>
              <w:t>K</w:t>
            </w:r>
            <w:r w:rsidR="00A1336E" w:rsidRPr="0061749A">
              <w:rPr>
                <w:color w:val="FF0000"/>
                <w:szCs w:val="20"/>
                <w:lang w:val="sl-SI"/>
              </w:rPr>
              <w:t>repitv</w:t>
            </w:r>
            <w:r w:rsidR="006812F6">
              <w:rPr>
                <w:color w:val="FF0000"/>
                <w:szCs w:val="20"/>
                <w:lang w:val="sl-SI"/>
              </w:rPr>
              <w:t>i</w:t>
            </w:r>
            <w:r w:rsidR="00A1336E" w:rsidRPr="0061749A">
              <w:rPr>
                <w:color w:val="FF0000"/>
                <w:szCs w:val="20"/>
                <w:lang w:val="sl-SI"/>
              </w:rPr>
              <w:t xml:space="preserve"> podnebne odpornosti</w:t>
            </w:r>
            <w:r w:rsidR="00A1336E">
              <w:rPr>
                <w:color w:val="FF0000"/>
                <w:szCs w:val="20"/>
                <w:lang w:val="sl-SI"/>
              </w:rPr>
              <w:t xml:space="preserve"> (dokument št…….. z dne……)</w:t>
            </w:r>
            <w:r w:rsidR="00633EB8" w:rsidRPr="0061749A">
              <w:rPr>
                <w:color w:val="FF0000"/>
                <w:szCs w:val="20"/>
                <w:lang w:val="sl-SI"/>
              </w:rPr>
              <w:t xml:space="preserve">, kot to določajo </w:t>
            </w:r>
            <w:r w:rsidR="000F7D69">
              <w:rPr>
                <w:color w:val="FF0000"/>
                <w:szCs w:val="20"/>
                <w:lang w:val="sl-SI"/>
              </w:rPr>
              <w:t>S</w:t>
            </w:r>
            <w:r w:rsidR="00633EB8" w:rsidRPr="0061749A">
              <w:rPr>
                <w:color w:val="FF0000"/>
                <w:szCs w:val="20"/>
                <w:lang w:val="sl-SI"/>
              </w:rPr>
              <w:t>mernice OU</w:t>
            </w:r>
            <w:r w:rsidR="000F7D69">
              <w:rPr>
                <w:color w:val="FF0000"/>
                <w:szCs w:val="20"/>
                <w:lang w:val="sl-SI"/>
              </w:rPr>
              <w:t xml:space="preserve"> za krepitev podnebne odpornosti</w:t>
            </w:r>
            <w:commentRangeEnd w:id="14"/>
            <w:r w:rsidR="00F86342">
              <w:rPr>
                <w:rStyle w:val="Pripombasklic"/>
              </w:rPr>
              <w:commentReference w:id="14"/>
            </w:r>
            <w:r w:rsidR="00633EB8" w:rsidRPr="0061749A">
              <w:rPr>
                <w:color w:val="FF0000"/>
                <w:szCs w:val="20"/>
                <w:lang w:val="sl-SI"/>
              </w:rPr>
              <w:t>,</w:t>
            </w:r>
            <w:r w:rsidR="000E354E" w:rsidRPr="0061749A">
              <w:rPr>
                <w:color w:val="FF0000"/>
                <w:szCs w:val="20"/>
                <w:lang w:val="sl-SI"/>
              </w:rPr>
              <w:t xml:space="preserve"> je bilo ugotovljeno, da na lokaciji projekta ni pomembnih podnebnih tveganj, ki bi zahtevala nadaljnjo analizo.</w:t>
            </w:r>
          </w:p>
          <w:p w14:paraId="0D2977C9" w14:textId="77777777" w:rsidR="00F8193C" w:rsidRDefault="00F8193C" w:rsidP="000E354E">
            <w:pPr>
              <w:spacing w:line="260" w:lineRule="exact"/>
              <w:jc w:val="both"/>
              <w:rPr>
                <w:color w:val="FF0000"/>
                <w:szCs w:val="20"/>
                <w:lang w:val="sl-SI"/>
              </w:rPr>
            </w:pPr>
          </w:p>
          <w:p w14:paraId="6109774E" w14:textId="54BC2927" w:rsidR="0061749A" w:rsidRPr="002362FD" w:rsidRDefault="0061749A" w:rsidP="0061749A">
            <w:pPr>
              <w:jc w:val="both"/>
              <w:rPr>
                <w:color w:val="FF0000"/>
                <w:szCs w:val="20"/>
                <w:lang w:val="sl-SI"/>
              </w:rPr>
            </w:pPr>
            <w:r w:rsidRPr="002362FD">
              <w:rPr>
                <w:color w:val="FF0000"/>
                <w:szCs w:val="20"/>
                <w:lang w:val="sl-SI"/>
              </w:rPr>
              <w:t xml:space="preserve">Ob izvedbi </w:t>
            </w:r>
            <w:r w:rsidR="00A1336E">
              <w:rPr>
                <w:color w:val="FF0000"/>
                <w:szCs w:val="20"/>
                <w:lang w:val="sl-SI"/>
              </w:rPr>
              <w:t>investicije</w:t>
            </w:r>
            <w:r w:rsidRPr="002362FD">
              <w:rPr>
                <w:color w:val="FF0000"/>
                <w:szCs w:val="20"/>
                <w:lang w:val="sl-SI"/>
              </w:rPr>
              <w:t xml:space="preserve"> </w:t>
            </w:r>
            <w:r w:rsidR="00A1336E">
              <w:rPr>
                <w:color w:val="FF0000"/>
                <w:szCs w:val="20"/>
                <w:lang w:val="sl-SI"/>
              </w:rPr>
              <w:t>bodo</w:t>
            </w:r>
            <w:r w:rsidRPr="002362FD">
              <w:rPr>
                <w:color w:val="FF0000"/>
                <w:szCs w:val="20"/>
                <w:lang w:val="sl-SI"/>
              </w:rPr>
              <w:t xml:space="preserve"> izved</w:t>
            </w:r>
            <w:r w:rsidR="00A1336E">
              <w:rPr>
                <w:color w:val="FF0000"/>
                <w:szCs w:val="20"/>
                <w:lang w:val="sl-SI"/>
              </w:rPr>
              <w:t>ene</w:t>
            </w:r>
            <w:r w:rsidRPr="002362FD">
              <w:rPr>
                <w:color w:val="FF0000"/>
                <w:szCs w:val="20"/>
                <w:lang w:val="sl-SI"/>
              </w:rPr>
              <w:t xml:space="preserve"> fizične in nefizične rešitve (prilagoditvene rešitve), ki zmanjšujejo </w:t>
            </w:r>
            <w:r w:rsidR="00A1336E">
              <w:rPr>
                <w:color w:val="FF0000"/>
                <w:szCs w:val="20"/>
                <w:lang w:val="sl-SI"/>
              </w:rPr>
              <w:t xml:space="preserve">ugotovljena </w:t>
            </w:r>
            <w:r w:rsidRPr="002362FD">
              <w:rPr>
                <w:color w:val="FF0000"/>
                <w:szCs w:val="20"/>
                <w:lang w:val="sl-SI"/>
              </w:rPr>
              <w:t xml:space="preserve">fizična podnebna tveganja. </w:t>
            </w:r>
          </w:p>
          <w:p w14:paraId="05EB035C" w14:textId="77777777" w:rsidR="0061749A" w:rsidRDefault="0061749A" w:rsidP="0061749A">
            <w:pPr>
              <w:jc w:val="both"/>
              <w:rPr>
                <w:color w:val="FF0000"/>
                <w:szCs w:val="20"/>
                <w:lang w:val="sl-SI"/>
              </w:rPr>
            </w:pPr>
            <w:commentRangeStart w:id="15"/>
            <w:r w:rsidRPr="002362FD">
              <w:rPr>
                <w:color w:val="FF0000"/>
                <w:szCs w:val="20"/>
                <w:lang w:val="sl-SI"/>
              </w:rPr>
              <w:t>Izvedene prilagoditvene rešitve so:…………</w:t>
            </w:r>
            <w:commentRangeEnd w:id="15"/>
            <w:r w:rsidR="00CC216F">
              <w:rPr>
                <w:rStyle w:val="Pripombasklic"/>
              </w:rPr>
              <w:commentReference w:id="15"/>
            </w:r>
          </w:p>
          <w:p w14:paraId="0F691CA4" w14:textId="77777777" w:rsidR="00F8193C" w:rsidRPr="002362FD" w:rsidRDefault="00F8193C" w:rsidP="0061749A">
            <w:pPr>
              <w:jc w:val="both"/>
              <w:rPr>
                <w:color w:val="FF0000"/>
                <w:szCs w:val="20"/>
                <w:lang w:val="sl-SI"/>
              </w:rPr>
            </w:pPr>
          </w:p>
          <w:p w14:paraId="73A2836A" w14:textId="59A8D584" w:rsidR="009C6B3E" w:rsidRPr="009B7F44" w:rsidRDefault="0061749A" w:rsidP="000E354E">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sidR="002362FD">
              <w:rPr>
                <w:color w:val="FF0000"/>
                <w:szCs w:val="20"/>
                <w:lang w:val="sl-SI"/>
              </w:rPr>
              <w:t>.</w:t>
            </w:r>
            <w:r w:rsidRPr="002362FD">
              <w:rPr>
                <w:color w:val="FF0000"/>
                <w:szCs w:val="20"/>
                <w:lang w:val="sl-SI"/>
              </w:rPr>
              <w:t>… št. …., datum…., izdelovalec…, je razvidno</w:t>
            </w:r>
            <w:r w:rsidRPr="009B7F44">
              <w:rPr>
                <w:color w:val="FF0000"/>
                <w:szCs w:val="20"/>
                <w:lang w:val="sl-SI"/>
              </w:rPr>
              <w:t xml:space="preserve"> s strani….., da se je pri projektiranju</w:t>
            </w:r>
            <w:r w:rsidR="00A1336E">
              <w:rPr>
                <w:color w:val="FF0000"/>
                <w:szCs w:val="20"/>
                <w:lang w:val="sl-SI"/>
              </w:rPr>
              <w:t xml:space="preserve"> </w:t>
            </w:r>
            <w:r w:rsidR="00C967D8">
              <w:rPr>
                <w:color w:val="FF0000"/>
                <w:szCs w:val="20"/>
                <w:lang w:val="sl-SI"/>
              </w:rPr>
              <w:t>zelene infrastrukture</w:t>
            </w:r>
            <w:r w:rsidR="00A1336E">
              <w:rPr>
                <w:color w:val="FF0000"/>
                <w:szCs w:val="20"/>
                <w:lang w:val="sl-SI"/>
              </w:rPr>
              <w:t xml:space="preserve"> </w:t>
            </w:r>
            <w:r w:rsidRPr="009B7F44">
              <w:rPr>
                <w:color w:val="FF0000"/>
                <w:szCs w:val="20"/>
                <w:lang w:val="sl-SI"/>
              </w:rPr>
              <w:t>upošteval tudi vpliv podnebnih sprememb.</w:t>
            </w:r>
          </w:p>
          <w:p w14:paraId="170A8469" w14:textId="77777777" w:rsidR="0061749A" w:rsidRPr="009B7F44" w:rsidRDefault="0061749A" w:rsidP="000E354E">
            <w:pPr>
              <w:spacing w:line="260" w:lineRule="exact"/>
              <w:jc w:val="both"/>
              <w:rPr>
                <w:color w:val="FF0000"/>
                <w:szCs w:val="20"/>
                <w:lang w:val="sl-SI"/>
              </w:rPr>
            </w:pPr>
          </w:p>
          <w:p w14:paraId="5EB54D72" w14:textId="71F1ADDB" w:rsidR="00544930" w:rsidRDefault="0061749A" w:rsidP="0061749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39046B">
              <w:rPr>
                <w:rFonts w:ascii="Arial" w:hAnsi="Arial" w:cs="Times New Roman"/>
                <w:color w:val="FF0000"/>
                <w:sz w:val="20"/>
                <w:szCs w:val="20"/>
                <w:lang w:eastAsia="en-US"/>
              </w:rPr>
              <w:t>ne škoduje bistveno</w:t>
            </w:r>
            <w:r w:rsidR="00544930">
              <w:rPr>
                <w:rFonts w:ascii="Arial" w:hAnsi="Arial" w:cs="Times New Roman"/>
                <w:color w:val="FF0000"/>
                <w:sz w:val="20"/>
                <w:szCs w:val="20"/>
                <w:lang w:eastAsia="en-US"/>
              </w:rPr>
              <w:t>, saj izpolnjuje vsa splošna merila iz Dodatka A</w:t>
            </w:r>
            <w:r w:rsidR="00A1336E">
              <w:rPr>
                <w:rFonts w:ascii="Arial" w:hAnsi="Arial" w:cs="Times New Roman"/>
                <w:color w:val="FF0000"/>
                <w:sz w:val="20"/>
                <w:szCs w:val="20"/>
                <w:lang w:eastAsia="en-US"/>
              </w:rPr>
              <w:t>, kar izhaja iz…………………………….</w:t>
            </w:r>
          </w:p>
          <w:p w14:paraId="72AD2033" w14:textId="77777777" w:rsidR="00544930" w:rsidRDefault="00544930" w:rsidP="0061749A">
            <w:pPr>
              <w:pStyle w:val="Default"/>
              <w:spacing w:line="260" w:lineRule="exact"/>
              <w:jc w:val="both"/>
              <w:rPr>
                <w:rFonts w:ascii="Arial" w:hAnsi="Arial" w:cs="Times New Roman"/>
                <w:color w:val="FF0000"/>
                <w:sz w:val="20"/>
                <w:szCs w:val="20"/>
                <w:lang w:eastAsia="en-US"/>
              </w:rPr>
            </w:pPr>
          </w:p>
          <w:p w14:paraId="562944D2" w14:textId="77777777" w:rsidR="00C967D8" w:rsidRDefault="00C967D8" w:rsidP="00C967D8">
            <w:pPr>
              <w:spacing w:line="260" w:lineRule="exact"/>
              <w:jc w:val="both"/>
              <w:rPr>
                <w:rFonts w:cs="Arial"/>
                <w:color w:val="FF0000"/>
                <w:szCs w:val="20"/>
                <w:lang w:val="sl-SI"/>
              </w:rPr>
            </w:pPr>
            <w:r w:rsidRPr="00C967D8">
              <w:rPr>
                <w:rFonts w:cs="Arial"/>
                <w:color w:val="FF0000"/>
                <w:szCs w:val="20"/>
                <w:lang w:val="sl-SI"/>
              </w:rPr>
              <w:t xml:space="preserve">Z izvedbo predvidenih ukrepov </w:t>
            </w:r>
            <w:r w:rsidRPr="00245193">
              <w:rPr>
                <w:rFonts w:cs="Arial"/>
                <w:color w:val="FF0000"/>
                <w:szCs w:val="20"/>
                <w:lang w:val="sl-SI" w:eastAsia="sl-SI"/>
              </w:rPr>
              <w:t xml:space="preserve">se </w:t>
            </w:r>
            <w:r w:rsidRPr="00C967D8">
              <w:rPr>
                <w:rFonts w:cs="Arial"/>
                <w:color w:val="FF0000"/>
                <w:szCs w:val="20"/>
                <w:lang w:val="sl-SI" w:eastAsia="sl-SI"/>
              </w:rPr>
              <w:t xml:space="preserve">bo </w:t>
            </w:r>
            <w:r w:rsidRPr="00C967D8">
              <w:rPr>
                <w:rFonts w:cs="Arial"/>
                <w:color w:val="FF0000"/>
                <w:szCs w:val="20"/>
                <w:lang w:val="sl-SI"/>
              </w:rPr>
              <w:t>povečala</w:t>
            </w:r>
            <w:r w:rsidRPr="00245193">
              <w:rPr>
                <w:rFonts w:cs="Arial"/>
                <w:color w:val="FF0000"/>
                <w:szCs w:val="20"/>
                <w:lang w:val="sl-SI" w:eastAsia="sl-SI"/>
              </w:rPr>
              <w:t xml:space="preserve"> odpornost </w:t>
            </w:r>
            <w:r w:rsidRPr="00C967D8">
              <w:rPr>
                <w:rFonts w:cs="Arial"/>
                <w:color w:val="FF0000"/>
                <w:szCs w:val="20"/>
                <w:lang w:val="sl-SI"/>
              </w:rPr>
              <w:t xml:space="preserve">urbanega prostora na vplive </w:t>
            </w:r>
            <w:r w:rsidRPr="00245193">
              <w:rPr>
                <w:rFonts w:cs="Arial"/>
                <w:color w:val="FF0000"/>
                <w:szCs w:val="20"/>
                <w:lang w:val="sl-SI" w:eastAsia="sl-SI"/>
              </w:rPr>
              <w:t>podnebnih</w:t>
            </w:r>
            <w:r w:rsidRPr="00C967D8">
              <w:rPr>
                <w:rFonts w:cs="Arial"/>
                <w:color w:val="FF0000"/>
                <w:szCs w:val="20"/>
                <w:lang w:val="sl-SI"/>
              </w:rPr>
              <w:t xml:space="preserve"> sprememb.</w:t>
            </w:r>
          </w:p>
          <w:p w14:paraId="49C12CA9" w14:textId="77777777" w:rsidR="0039046B" w:rsidRDefault="0039046B" w:rsidP="00C967D8">
            <w:pPr>
              <w:spacing w:line="260" w:lineRule="exact"/>
              <w:jc w:val="both"/>
              <w:rPr>
                <w:rFonts w:cs="Arial"/>
                <w:color w:val="FF0000"/>
                <w:szCs w:val="20"/>
                <w:lang w:val="sl-SI"/>
              </w:rPr>
            </w:pPr>
          </w:p>
          <w:p w14:paraId="0BF202DF" w14:textId="56CAD400" w:rsidR="005F7C07" w:rsidRDefault="005F7C07" w:rsidP="00C967D8">
            <w:pPr>
              <w:spacing w:line="260" w:lineRule="exact"/>
              <w:jc w:val="both"/>
              <w:rPr>
                <w:rFonts w:cs="Arial"/>
                <w:color w:val="FF0000"/>
                <w:szCs w:val="20"/>
                <w:lang w:val="sl-SI"/>
              </w:rPr>
            </w:pPr>
            <w:r>
              <w:rPr>
                <w:rFonts w:cs="Arial"/>
                <w:color w:val="FF0000"/>
                <w:szCs w:val="20"/>
                <w:lang w:val="sl-SI"/>
              </w:rPr>
              <w:lastRenderedPageBreak/>
              <w:t>Izvedene »na naravi temelječe« rešitve so/bodo:……………………………………………….</w:t>
            </w:r>
          </w:p>
          <w:p w14:paraId="7CFA9244" w14:textId="77777777" w:rsidR="0039046B" w:rsidRDefault="0039046B" w:rsidP="00C967D8">
            <w:pPr>
              <w:spacing w:line="260" w:lineRule="exact"/>
              <w:jc w:val="both"/>
              <w:rPr>
                <w:rFonts w:cs="Arial"/>
                <w:color w:val="FF0000"/>
                <w:szCs w:val="20"/>
                <w:lang w:val="sl-SI"/>
              </w:rPr>
            </w:pPr>
          </w:p>
          <w:p w14:paraId="18BE155D" w14:textId="559E910C" w:rsidR="00856BA7" w:rsidRPr="00856BA7" w:rsidRDefault="00856BA7" w:rsidP="00856BA7">
            <w:pPr>
              <w:pStyle w:val="Default"/>
              <w:spacing w:line="260" w:lineRule="exact"/>
              <w:jc w:val="both"/>
              <w:rPr>
                <w:rFonts w:ascii="Arial" w:hAnsi="Arial" w:cs="Arial"/>
                <w:color w:val="FF0000"/>
                <w:sz w:val="20"/>
                <w:szCs w:val="20"/>
                <w:lang w:eastAsia="en-US"/>
              </w:rPr>
            </w:pPr>
            <w:r w:rsidRPr="00856BA7">
              <w:rPr>
                <w:rFonts w:ascii="Arial" w:hAnsi="Arial" w:cs="Arial"/>
                <w:color w:val="FF0000"/>
                <w:sz w:val="20"/>
                <w:szCs w:val="20"/>
                <w:lang w:eastAsia="en-US"/>
              </w:rPr>
              <w:t>Podporni ukrep podnebnemu cilju s koeficientom 40 % glede na Prilogo I Uredbe (EU) 2021/1060.</w:t>
            </w:r>
          </w:p>
          <w:p w14:paraId="413A90A3" w14:textId="5BFFF071" w:rsidR="000E354E" w:rsidRPr="009B7F44" w:rsidRDefault="009C6B3E" w:rsidP="0061749A">
            <w:pPr>
              <w:autoSpaceDE w:val="0"/>
              <w:autoSpaceDN w:val="0"/>
              <w:adjustRightInd w:val="0"/>
              <w:spacing w:line="260" w:lineRule="exact"/>
              <w:jc w:val="both"/>
              <w:rPr>
                <w:color w:val="FF0000"/>
                <w:szCs w:val="20"/>
                <w:lang w:val="sl-SI"/>
              </w:rPr>
            </w:pPr>
            <w:r w:rsidRPr="009B7F44">
              <w:rPr>
                <w:color w:val="FF0000"/>
                <w:szCs w:val="20"/>
                <w:lang w:val="sl-SI"/>
              </w:rPr>
              <w:t>Ukrep posredno pozitivno vpliva na prilagajanje na podnebne spremembe</w:t>
            </w:r>
            <w:r w:rsidR="004932B7" w:rsidRPr="009B7F44">
              <w:rPr>
                <w:color w:val="FF0000"/>
                <w:szCs w:val="20"/>
                <w:lang w:val="sl-SI"/>
              </w:rPr>
              <w:t>, ker………………..</w:t>
            </w:r>
            <w:r w:rsidRPr="009B7F44">
              <w:rPr>
                <w:color w:val="FF0000"/>
                <w:szCs w:val="20"/>
                <w:lang w:val="sl-SI"/>
              </w:rPr>
              <w:t xml:space="preserve"> </w:t>
            </w:r>
          </w:p>
          <w:p w14:paraId="2FF1E554" w14:textId="77777777" w:rsidR="00F0023A" w:rsidRDefault="00F0023A" w:rsidP="0061749A">
            <w:pPr>
              <w:pStyle w:val="Default"/>
              <w:spacing w:line="260" w:lineRule="exact"/>
              <w:jc w:val="both"/>
              <w:rPr>
                <w:rFonts w:ascii="Arial" w:hAnsi="Arial" w:cs="Times New Roman"/>
                <w:color w:val="FF0000"/>
                <w:sz w:val="20"/>
                <w:szCs w:val="20"/>
                <w:lang w:eastAsia="en-US"/>
              </w:rPr>
            </w:pPr>
          </w:p>
          <w:p w14:paraId="63046A8B" w14:textId="5ADA9C5C" w:rsidR="0061749A" w:rsidRDefault="0061749A" w:rsidP="0061749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w:t>
            </w:r>
            <w:r w:rsidR="00F0023A">
              <w:rPr>
                <w:rFonts w:ascii="Arial" w:hAnsi="Arial" w:cs="Times New Roman"/>
                <w:color w:val="FF0000"/>
                <w:sz w:val="20"/>
                <w:szCs w:val="20"/>
                <w:lang w:eastAsia="en-US"/>
              </w:rPr>
              <w:t xml:space="preserve">: </w:t>
            </w:r>
            <w:r w:rsidRPr="00001B6E">
              <w:rPr>
                <w:rFonts w:ascii="Arial" w:hAnsi="Arial" w:cs="Times New Roman"/>
                <w:color w:val="FF0000"/>
                <w:sz w:val="20"/>
                <w:szCs w:val="20"/>
                <w:lang w:eastAsia="en-US"/>
              </w:rPr>
              <w:t>…………………………………………………….</w:t>
            </w:r>
          </w:p>
          <w:p w14:paraId="11502B3F" w14:textId="77777777" w:rsidR="009849C1" w:rsidRDefault="009849C1" w:rsidP="009849C1">
            <w:pPr>
              <w:pStyle w:val="Default"/>
              <w:spacing w:line="260" w:lineRule="exact"/>
              <w:jc w:val="both"/>
              <w:rPr>
                <w:rFonts w:ascii="Arial" w:hAnsi="Arial" w:cs="Arial"/>
                <w:color w:val="auto"/>
                <w:sz w:val="20"/>
                <w:szCs w:val="20"/>
                <w:lang w:eastAsia="en-US"/>
              </w:rPr>
            </w:pPr>
          </w:p>
          <w:p w14:paraId="3CE20FDB" w14:textId="33BA68B8" w:rsidR="009849C1" w:rsidRPr="005A4969" w:rsidRDefault="009849C1" w:rsidP="009849C1">
            <w:pPr>
              <w:pStyle w:val="Default"/>
              <w:spacing w:line="260" w:lineRule="exact"/>
              <w:jc w:val="both"/>
              <w:rPr>
                <w:rFonts w:ascii="Arial" w:hAnsi="Arial" w:cs="Arial"/>
                <w:color w:val="FF0000"/>
                <w:sz w:val="20"/>
                <w:szCs w:val="20"/>
                <w:lang w:eastAsia="en-US"/>
              </w:rPr>
            </w:pPr>
            <w:r w:rsidRPr="005A4969">
              <w:rPr>
                <w:rFonts w:ascii="Arial" w:hAnsi="Arial" w:cs="Arial"/>
                <w:color w:val="FF0000"/>
                <w:sz w:val="20"/>
                <w:szCs w:val="20"/>
                <w:lang w:eastAsia="en-US"/>
              </w:rPr>
              <w:t>SPREMLJANJE SKLADNOSTI z DNSH bo zagotovljeno na naslednji način:</w:t>
            </w:r>
          </w:p>
          <w:p w14:paraId="47870F7D" w14:textId="77777777" w:rsidR="009849C1" w:rsidRPr="009849C1" w:rsidRDefault="009849C1" w:rsidP="009849C1">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597371D0" w14:textId="4B97BF8A" w:rsidR="009849C1" w:rsidRPr="009849C1" w:rsidRDefault="009849C1" w:rsidP="0061749A">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3697D3ED" w14:textId="01F7CBD2" w:rsidR="0061749A" w:rsidRPr="009B7F44" w:rsidRDefault="0061749A" w:rsidP="0061749A">
            <w:pPr>
              <w:autoSpaceDE w:val="0"/>
              <w:autoSpaceDN w:val="0"/>
              <w:adjustRightInd w:val="0"/>
              <w:spacing w:line="260" w:lineRule="exact"/>
              <w:jc w:val="both"/>
              <w:rPr>
                <w:color w:val="FF0000"/>
                <w:szCs w:val="20"/>
                <w:lang w:val="sl-SI"/>
              </w:rPr>
            </w:pPr>
          </w:p>
        </w:tc>
      </w:tr>
      <w:tr w:rsidR="009849C1" w:rsidRPr="00FD4682" w14:paraId="377BAAF2" w14:textId="77777777" w:rsidTr="007B3F7B">
        <w:tc>
          <w:tcPr>
            <w:tcW w:w="2263" w:type="dxa"/>
          </w:tcPr>
          <w:p w14:paraId="5886C83C"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Trajnostna raba ter varstvo vodnih in morskih virov </w:t>
            </w:r>
          </w:p>
          <w:p w14:paraId="02DE21E2" w14:textId="77777777" w:rsidR="00BD7742" w:rsidRPr="007B3F7B" w:rsidRDefault="00BD7742" w:rsidP="00BD7742">
            <w:pPr>
              <w:pStyle w:val="Default"/>
              <w:jc w:val="both"/>
              <w:rPr>
                <w:i/>
                <w:iCs/>
                <w:sz w:val="18"/>
                <w:szCs w:val="18"/>
              </w:rPr>
            </w:pPr>
            <w:r w:rsidRPr="007B3F7B">
              <w:rPr>
                <w:i/>
                <w:iCs/>
                <w:sz w:val="18"/>
                <w:szCs w:val="18"/>
              </w:rPr>
              <w:t xml:space="preserve">Ali se zaradi izvedbe ukrepa pričakuje potencialen škodljiv vpliv na: </w:t>
            </w:r>
          </w:p>
          <w:p w14:paraId="503ABDAE" w14:textId="7E051440" w:rsidR="00BD7742" w:rsidRPr="007B3F7B" w:rsidRDefault="00BD7742" w:rsidP="00BD7742">
            <w:pPr>
              <w:pStyle w:val="Default"/>
              <w:jc w:val="both"/>
              <w:rPr>
                <w:i/>
                <w:iCs/>
                <w:sz w:val="18"/>
                <w:szCs w:val="18"/>
              </w:rPr>
            </w:pPr>
            <w:r w:rsidRPr="007B3F7B">
              <w:rPr>
                <w:i/>
                <w:iCs/>
                <w:sz w:val="18"/>
                <w:szCs w:val="18"/>
              </w:rPr>
              <w:t xml:space="preserve">- </w:t>
            </w:r>
            <w:r w:rsidRPr="00A4398C">
              <w:rPr>
                <w:i/>
                <w:iCs/>
                <w:sz w:val="18"/>
                <w:szCs w:val="18"/>
              </w:rPr>
              <w:t>onesnaževanje voda in s tem vpliv na stanje voda zaradi rabe voda, odvajanja odpadne vode</w:t>
            </w:r>
            <w:r w:rsidR="00A4398C">
              <w:rPr>
                <w:i/>
                <w:iCs/>
                <w:sz w:val="18"/>
                <w:szCs w:val="18"/>
              </w:rPr>
              <w:t>,</w:t>
            </w:r>
            <w:r w:rsidRPr="007B3F7B">
              <w:rPr>
                <w:i/>
                <w:iCs/>
                <w:sz w:val="18"/>
                <w:szCs w:val="18"/>
              </w:rPr>
              <w:t xml:space="preserve"> razpršenih emisij ali drugih obremenitev, </w:t>
            </w:r>
          </w:p>
          <w:p w14:paraId="788B8E54" w14:textId="77777777" w:rsidR="00BD7742" w:rsidRPr="007B3F7B" w:rsidRDefault="00BD7742" w:rsidP="00BD7742">
            <w:pPr>
              <w:pStyle w:val="Default"/>
              <w:jc w:val="both"/>
              <w:rPr>
                <w:i/>
                <w:iCs/>
                <w:sz w:val="18"/>
                <w:szCs w:val="18"/>
              </w:rPr>
            </w:pPr>
            <w:r w:rsidRPr="007B3F7B">
              <w:rPr>
                <w:i/>
                <w:iCs/>
                <w:sz w:val="18"/>
                <w:szCs w:val="18"/>
              </w:rPr>
              <w:t xml:space="preserve">- trajnostno rabo vode, </w:t>
            </w:r>
          </w:p>
          <w:p w14:paraId="1CE02FB8" w14:textId="4C93471A" w:rsidR="00BD7742" w:rsidRPr="007B3F7B" w:rsidRDefault="00BD7742" w:rsidP="00BD7742">
            <w:pPr>
              <w:pStyle w:val="Default"/>
              <w:jc w:val="both"/>
              <w:rPr>
                <w:i/>
                <w:iCs/>
                <w:sz w:val="18"/>
                <w:szCs w:val="18"/>
              </w:rPr>
            </w:pPr>
            <w:r w:rsidRPr="007B3F7B">
              <w:rPr>
                <w:i/>
                <w:iCs/>
                <w:sz w:val="18"/>
                <w:szCs w:val="18"/>
              </w:rPr>
              <w:t xml:space="preserve">- zagotavljanje varstva pred škodljivim delovanjem voda (posegi na ogrožena območja), </w:t>
            </w:r>
          </w:p>
          <w:p w14:paraId="63A4397F" w14:textId="4055A709" w:rsidR="00BD7742" w:rsidRPr="007B3F7B" w:rsidRDefault="00BD7742" w:rsidP="00BD7742">
            <w:pPr>
              <w:pStyle w:val="Default"/>
              <w:jc w:val="both"/>
              <w:rPr>
                <w:i/>
                <w:iCs/>
                <w:sz w:val="18"/>
                <w:szCs w:val="18"/>
              </w:rPr>
            </w:pPr>
            <w:r w:rsidRPr="007B3F7B">
              <w:rPr>
                <w:i/>
                <w:iCs/>
                <w:sz w:val="18"/>
                <w:szCs w:val="18"/>
              </w:rPr>
              <w:t xml:space="preserve">- stanje morskega okolja? </w:t>
            </w:r>
          </w:p>
          <w:p w14:paraId="06FA25FD" w14:textId="77777777" w:rsidR="009F45B7" w:rsidRPr="007B3F7B" w:rsidRDefault="009F45B7" w:rsidP="00BD7742">
            <w:pPr>
              <w:jc w:val="both"/>
              <w:rPr>
                <w:rFonts w:ascii="EUAlbertina" w:hAnsi="EUAlbertina" w:cs="EUAlbertina"/>
                <w:i/>
                <w:iCs/>
                <w:color w:val="000000"/>
                <w:sz w:val="18"/>
                <w:szCs w:val="18"/>
                <w:lang w:val="sl-SI" w:eastAsia="sl-SI"/>
              </w:rPr>
            </w:pPr>
          </w:p>
        </w:tc>
        <w:tc>
          <w:tcPr>
            <w:tcW w:w="623" w:type="dxa"/>
          </w:tcPr>
          <w:p w14:paraId="45901415" w14:textId="6A7AE317" w:rsidR="009F45B7" w:rsidRDefault="00A4398C" w:rsidP="009F45B7">
            <w:pPr>
              <w:jc w:val="both"/>
              <w:rPr>
                <w:color w:val="FF0000"/>
                <w:szCs w:val="20"/>
                <w:lang w:val="sl-SI"/>
              </w:rPr>
            </w:pPr>
            <w:r>
              <w:rPr>
                <w:color w:val="FF0000"/>
                <w:szCs w:val="20"/>
                <w:lang w:val="sl-SI"/>
              </w:rPr>
              <w:t>DA</w:t>
            </w:r>
          </w:p>
        </w:tc>
        <w:tc>
          <w:tcPr>
            <w:tcW w:w="993" w:type="dxa"/>
          </w:tcPr>
          <w:p w14:paraId="435F33CF" w14:textId="773E8D8A" w:rsidR="009F45B7" w:rsidRDefault="001658B1" w:rsidP="009F45B7">
            <w:pPr>
              <w:jc w:val="both"/>
              <w:rPr>
                <w:color w:val="FF0000"/>
                <w:szCs w:val="20"/>
                <w:lang w:val="sl-SI"/>
              </w:rPr>
            </w:pPr>
            <w:r w:rsidRPr="00A4398C">
              <w:rPr>
                <w:color w:val="FF0000"/>
                <w:szCs w:val="20"/>
                <w:lang w:val="sl-SI"/>
              </w:rPr>
              <w:t>NE</w:t>
            </w:r>
          </w:p>
        </w:tc>
        <w:tc>
          <w:tcPr>
            <w:tcW w:w="4616" w:type="dxa"/>
          </w:tcPr>
          <w:p w14:paraId="73CADDD8" w14:textId="0F03E940" w:rsidR="002362FD" w:rsidRDefault="00A4398C" w:rsidP="00A4398C">
            <w:pPr>
              <w:spacing w:line="260" w:lineRule="exact"/>
              <w:jc w:val="both"/>
              <w:rPr>
                <w:rFonts w:cs="Arial"/>
                <w:color w:val="FF0000"/>
                <w:szCs w:val="20"/>
                <w:lang w:val="sl-SI" w:eastAsia="sl-SI"/>
              </w:rPr>
            </w:pPr>
            <w:r w:rsidRPr="00A4398C">
              <w:rPr>
                <w:rFonts w:cs="Arial"/>
                <w:color w:val="FF0000"/>
                <w:szCs w:val="20"/>
                <w:lang w:val="sl-SI" w:eastAsia="sl-SI"/>
              </w:rPr>
              <w:t>Za izvedbo ukrepov je zahtevano gradbeno dovoljenje ali dovoljenje za poseg v prostor in</w:t>
            </w:r>
            <w:r w:rsidRPr="00A4398C">
              <w:rPr>
                <w:rFonts w:cs="Arial"/>
                <w:color w:val="FF0000"/>
                <w:szCs w:val="20"/>
                <w:lang w:val="sl-SI"/>
              </w:rPr>
              <w:t>/ali</w:t>
            </w:r>
            <w:r w:rsidRPr="00A4398C">
              <w:rPr>
                <w:rFonts w:cs="Arial"/>
                <w:color w:val="FF0000"/>
                <w:szCs w:val="20"/>
                <w:lang w:val="sl-SI" w:eastAsia="sl-SI"/>
              </w:rPr>
              <w:t xml:space="preserve"> iz izdanih okoljevarstvenih dovoljenj, soglasij, mnenj, projektnih pogojev ali vodne pravice ne izhaja potreba po izvedbi posebnih omilitvenih </w:t>
            </w:r>
            <w:r w:rsidR="00BE6C8D">
              <w:rPr>
                <w:rFonts w:cs="Arial"/>
                <w:color w:val="FF0000"/>
                <w:szCs w:val="20"/>
                <w:lang w:val="sl-SI" w:eastAsia="sl-SI"/>
              </w:rPr>
              <w:t xml:space="preserve">ukrepov </w:t>
            </w:r>
            <w:r w:rsidRPr="00A4398C">
              <w:rPr>
                <w:rFonts w:cs="Arial"/>
                <w:color w:val="FF0000"/>
                <w:szCs w:val="20"/>
                <w:lang w:val="sl-SI" w:eastAsia="sl-SI"/>
              </w:rPr>
              <w:t xml:space="preserve">za preprečevanje oziroma </w:t>
            </w:r>
            <w:r w:rsidRPr="00A4398C">
              <w:rPr>
                <w:rFonts w:cs="Arial"/>
                <w:color w:val="FF0000"/>
                <w:szCs w:val="20"/>
                <w:lang w:val="sl-SI"/>
              </w:rPr>
              <w:t>z</w:t>
            </w:r>
            <w:r w:rsidRPr="00A4398C">
              <w:rPr>
                <w:rFonts w:cs="Arial"/>
                <w:color w:val="FF0000"/>
                <w:szCs w:val="20"/>
                <w:lang w:val="sl-SI" w:eastAsia="sl-SI"/>
              </w:rPr>
              <w:t>manjšanje vplivov na okolje</w:t>
            </w:r>
            <w:r>
              <w:rPr>
                <w:rFonts w:cs="Arial"/>
                <w:color w:val="FF0000"/>
                <w:szCs w:val="20"/>
                <w:lang w:val="sl-SI" w:eastAsia="sl-SI"/>
              </w:rPr>
              <w:t>.</w:t>
            </w:r>
          </w:p>
          <w:p w14:paraId="6B3238B8" w14:textId="77777777" w:rsidR="00F80BC5" w:rsidRDefault="00F80BC5" w:rsidP="00A4398C">
            <w:pPr>
              <w:spacing w:line="260" w:lineRule="exact"/>
              <w:jc w:val="both"/>
              <w:rPr>
                <w:rFonts w:cs="Arial"/>
                <w:color w:val="FF0000"/>
                <w:szCs w:val="20"/>
                <w:lang w:val="sl-SI" w:eastAsia="sl-SI"/>
              </w:rPr>
            </w:pPr>
          </w:p>
          <w:p w14:paraId="4B0F10CA" w14:textId="77777777" w:rsidR="00BE6C8D" w:rsidRPr="00001B6E" w:rsidRDefault="00BE6C8D" w:rsidP="00BE6C8D">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w:t>
            </w:r>
            <w:r>
              <w:rPr>
                <w:rFonts w:ascii="Arial" w:hAnsi="Arial" w:cs="Times New Roman"/>
                <w:color w:val="FF0000"/>
                <w:sz w:val="20"/>
                <w:szCs w:val="20"/>
                <w:lang w:eastAsia="en-US"/>
              </w:rPr>
              <w:t xml:space="preserve">: </w:t>
            </w:r>
            <w:r w:rsidRPr="00001B6E">
              <w:rPr>
                <w:rFonts w:ascii="Arial" w:hAnsi="Arial" w:cs="Times New Roman"/>
                <w:color w:val="FF0000"/>
                <w:sz w:val="20"/>
                <w:szCs w:val="20"/>
                <w:lang w:eastAsia="en-US"/>
              </w:rPr>
              <w:t>…………………………………………………….</w:t>
            </w:r>
          </w:p>
          <w:p w14:paraId="4E0C5B15" w14:textId="77777777" w:rsidR="00BE6C8D" w:rsidRDefault="00BE6C8D" w:rsidP="00A4398C">
            <w:pPr>
              <w:spacing w:line="260" w:lineRule="exact"/>
              <w:jc w:val="both"/>
              <w:rPr>
                <w:rFonts w:cs="Arial"/>
                <w:color w:val="FF0000"/>
                <w:szCs w:val="20"/>
                <w:lang w:val="sl-SI" w:eastAsia="sl-SI"/>
              </w:rPr>
            </w:pPr>
          </w:p>
          <w:p w14:paraId="179BFF0E" w14:textId="77777777" w:rsidR="009849C1" w:rsidRPr="005A4969" w:rsidRDefault="009849C1" w:rsidP="009849C1">
            <w:pPr>
              <w:pStyle w:val="Default"/>
              <w:spacing w:line="260" w:lineRule="exact"/>
              <w:jc w:val="both"/>
              <w:rPr>
                <w:rFonts w:ascii="Arial" w:hAnsi="Arial" w:cs="Arial"/>
                <w:color w:val="FF0000"/>
                <w:sz w:val="20"/>
                <w:szCs w:val="20"/>
                <w:lang w:eastAsia="en-US"/>
              </w:rPr>
            </w:pPr>
            <w:r w:rsidRPr="005A4969">
              <w:rPr>
                <w:rFonts w:ascii="Arial" w:hAnsi="Arial" w:cs="Arial"/>
                <w:color w:val="FF0000"/>
                <w:sz w:val="20"/>
                <w:szCs w:val="20"/>
                <w:lang w:eastAsia="en-US"/>
              </w:rPr>
              <w:t>SPREMLJANJE SKLADNOSTI z DNSH bo zagotovljeno na naslednji način:</w:t>
            </w:r>
          </w:p>
          <w:p w14:paraId="56948178" w14:textId="77777777" w:rsidR="009849C1" w:rsidRPr="009849C1" w:rsidRDefault="009849C1" w:rsidP="009849C1">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1A37BA14" w14:textId="77777777" w:rsidR="009849C1" w:rsidRPr="009849C1" w:rsidRDefault="009849C1" w:rsidP="009849C1">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36535F4C" w14:textId="1282C4BA" w:rsidR="00F80BC5" w:rsidRPr="00A4398C" w:rsidRDefault="00F80BC5" w:rsidP="00F80BC5">
            <w:pPr>
              <w:pStyle w:val="Default"/>
              <w:spacing w:line="260" w:lineRule="exact"/>
              <w:jc w:val="both"/>
              <w:rPr>
                <w:color w:val="0070C0"/>
                <w:szCs w:val="20"/>
              </w:rPr>
            </w:pPr>
          </w:p>
        </w:tc>
      </w:tr>
      <w:tr w:rsidR="009849C1" w:rsidRPr="005F7C07" w14:paraId="72C97130" w14:textId="77777777" w:rsidTr="007B3F7B">
        <w:tc>
          <w:tcPr>
            <w:tcW w:w="2263" w:type="dxa"/>
          </w:tcPr>
          <w:p w14:paraId="0D3C6DE4" w14:textId="77777777" w:rsidR="009F45B7" w:rsidRDefault="001F24CB" w:rsidP="008D786A">
            <w:pPr>
              <w:pStyle w:val="Default"/>
              <w:jc w:val="both"/>
              <w:rPr>
                <w:b/>
                <w:bCs/>
                <w:i/>
                <w:iCs/>
                <w:sz w:val="18"/>
                <w:szCs w:val="18"/>
              </w:rPr>
            </w:pPr>
            <w:r w:rsidRPr="007B3F7B">
              <w:rPr>
                <w:b/>
                <w:bCs/>
                <w:i/>
                <w:iCs/>
                <w:sz w:val="18"/>
                <w:szCs w:val="18"/>
              </w:rPr>
              <w:t xml:space="preserve">Krožno gospodarstvo, vključno s preprečevanjem odpadkov in recikliranjem </w:t>
            </w:r>
          </w:p>
          <w:p w14:paraId="62508AC9" w14:textId="77777777" w:rsidR="00A4398C" w:rsidRPr="007B3F7B" w:rsidRDefault="00A4398C" w:rsidP="00A4398C">
            <w:pPr>
              <w:pStyle w:val="Default"/>
              <w:jc w:val="both"/>
              <w:rPr>
                <w:i/>
                <w:iCs/>
                <w:sz w:val="18"/>
                <w:szCs w:val="18"/>
              </w:rPr>
            </w:pPr>
            <w:r w:rsidRPr="007B3F7B">
              <w:rPr>
                <w:i/>
                <w:iCs/>
                <w:sz w:val="18"/>
                <w:szCs w:val="18"/>
              </w:rPr>
              <w:lastRenderedPageBreak/>
              <w:t xml:space="preserve">Ali se pričakuje, da bo ukrep: </w:t>
            </w:r>
          </w:p>
          <w:p w14:paraId="46E91B62" w14:textId="77777777" w:rsidR="00A4398C" w:rsidRPr="007B3F7B" w:rsidRDefault="00A4398C" w:rsidP="00A4398C">
            <w:pPr>
              <w:pStyle w:val="Default"/>
              <w:jc w:val="both"/>
              <w:rPr>
                <w:i/>
                <w:iCs/>
                <w:sz w:val="18"/>
                <w:szCs w:val="18"/>
              </w:rPr>
            </w:pPr>
            <w:r w:rsidRPr="007B3F7B">
              <w:rPr>
                <w:i/>
                <w:iCs/>
                <w:sz w:val="18"/>
                <w:szCs w:val="18"/>
              </w:rPr>
              <w:t xml:space="preserve">-povzročil znatno povečanje nastajanja, sežiganja ali odlaganja odpadkov, razen sežiganja nevarnih odpadkov, ki jih ni mogoče reciklirati ali </w:t>
            </w:r>
          </w:p>
          <w:p w14:paraId="77CC5AAF" w14:textId="77777777" w:rsidR="00A4398C" w:rsidRPr="007B3F7B" w:rsidRDefault="00A4398C" w:rsidP="00A4398C">
            <w:pPr>
              <w:pStyle w:val="Default"/>
              <w:jc w:val="both"/>
              <w:rPr>
                <w:i/>
                <w:iCs/>
                <w:sz w:val="18"/>
                <w:szCs w:val="18"/>
              </w:rPr>
            </w:pPr>
            <w:r w:rsidRPr="007B3F7B">
              <w:rPr>
                <w:i/>
                <w:iCs/>
                <w:sz w:val="18"/>
                <w:szCs w:val="18"/>
              </w:rPr>
              <w:t xml:space="preserve">-povzročil bistvene neučinkovitosti pri neposredni ali posredni rabi naravnih virov v kateri koli fazi njihovega življenjskega cikla, ki jih ne zmanjšujejo ustrezni ukrepi ali </w:t>
            </w:r>
          </w:p>
          <w:p w14:paraId="75BFF4D7" w14:textId="77777777" w:rsidR="00A4398C" w:rsidRPr="007B3F7B" w:rsidRDefault="00A4398C" w:rsidP="00A4398C">
            <w:pPr>
              <w:pStyle w:val="Default"/>
              <w:jc w:val="both"/>
              <w:rPr>
                <w:i/>
                <w:iCs/>
                <w:sz w:val="18"/>
                <w:szCs w:val="18"/>
              </w:rPr>
            </w:pPr>
            <w:r w:rsidRPr="007B3F7B">
              <w:rPr>
                <w:i/>
                <w:iCs/>
                <w:sz w:val="18"/>
                <w:szCs w:val="18"/>
              </w:rPr>
              <w:t xml:space="preserve">- bistveno in dolgoročno škodoval okolju z vidika krožnega gospodarstva? </w:t>
            </w:r>
          </w:p>
          <w:p w14:paraId="1E59D291" w14:textId="6373EE0A" w:rsidR="00A4398C" w:rsidRPr="008D786A" w:rsidRDefault="00A4398C" w:rsidP="008D786A">
            <w:pPr>
              <w:pStyle w:val="Default"/>
              <w:jc w:val="both"/>
              <w:rPr>
                <w:b/>
                <w:bCs/>
                <w:i/>
                <w:iCs/>
                <w:sz w:val="18"/>
                <w:szCs w:val="18"/>
              </w:rPr>
            </w:pPr>
          </w:p>
        </w:tc>
        <w:tc>
          <w:tcPr>
            <w:tcW w:w="623" w:type="dxa"/>
          </w:tcPr>
          <w:p w14:paraId="76EFD78B" w14:textId="3B2EA848" w:rsidR="009F45B7" w:rsidRPr="00B26A09" w:rsidRDefault="007C3A38" w:rsidP="009F45B7">
            <w:pPr>
              <w:jc w:val="both"/>
              <w:rPr>
                <w:szCs w:val="20"/>
                <w:lang w:val="sl-SI"/>
              </w:rPr>
            </w:pPr>
            <w:r w:rsidRPr="00A4398C">
              <w:rPr>
                <w:color w:val="FF0000"/>
                <w:szCs w:val="20"/>
                <w:lang w:val="sl-SI"/>
              </w:rPr>
              <w:lastRenderedPageBreak/>
              <w:t>DA</w:t>
            </w:r>
          </w:p>
        </w:tc>
        <w:tc>
          <w:tcPr>
            <w:tcW w:w="993" w:type="dxa"/>
          </w:tcPr>
          <w:p w14:paraId="6A2CEBA6" w14:textId="7BDDAA76" w:rsidR="009F45B7" w:rsidRDefault="00A4398C" w:rsidP="009F45B7">
            <w:pPr>
              <w:jc w:val="both"/>
              <w:rPr>
                <w:color w:val="FF0000"/>
                <w:szCs w:val="20"/>
                <w:lang w:val="sl-SI"/>
              </w:rPr>
            </w:pPr>
            <w:r>
              <w:rPr>
                <w:color w:val="FF0000"/>
                <w:szCs w:val="20"/>
                <w:lang w:val="sl-SI"/>
              </w:rPr>
              <w:t>NE</w:t>
            </w:r>
          </w:p>
        </w:tc>
        <w:tc>
          <w:tcPr>
            <w:tcW w:w="4616" w:type="dxa"/>
          </w:tcPr>
          <w:p w14:paraId="3CA90BD1" w14:textId="1BA1BF59" w:rsidR="00A4398C" w:rsidRDefault="0039046B" w:rsidP="00151D59">
            <w:pPr>
              <w:pStyle w:val="Default"/>
              <w:spacing w:line="260" w:lineRule="exact"/>
              <w:jc w:val="both"/>
              <w:rPr>
                <w:rFonts w:ascii="Arial" w:hAnsi="Arial" w:cs="Times New Roman"/>
                <w:color w:val="FF0000"/>
                <w:sz w:val="20"/>
                <w:szCs w:val="20"/>
                <w:lang w:eastAsia="en-US"/>
              </w:rPr>
            </w:pPr>
            <w:r>
              <w:rPr>
                <w:rFonts w:ascii="Arial" w:hAnsi="Arial" w:cs="Arial"/>
                <w:color w:val="FF0000"/>
                <w:sz w:val="20"/>
                <w:szCs w:val="20"/>
              </w:rPr>
              <w:t>Projekt</w:t>
            </w:r>
            <w:commentRangeStart w:id="16"/>
            <w:r w:rsidR="00A4398C" w:rsidRPr="00A4398C">
              <w:rPr>
                <w:rFonts w:ascii="Arial" w:hAnsi="Arial" w:cs="Arial"/>
                <w:color w:val="FF0000"/>
                <w:sz w:val="20"/>
                <w:szCs w:val="20"/>
              </w:rPr>
              <w:t xml:space="preserve"> ne vključuje gradnj</w:t>
            </w:r>
            <w:r w:rsidR="00BE6C8D">
              <w:rPr>
                <w:rFonts w:ascii="Arial" w:hAnsi="Arial" w:cs="Arial"/>
                <w:color w:val="FF0000"/>
                <w:sz w:val="20"/>
                <w:szCs w:val="20"/>
              </w:rPr>
              <w:t>e</w:t>
            </w:r>
            <w:r w:rsidR="00A4398C" w:rsidRPr="00A4398C">
              <w:rPr>
                <w:rFonts w:ascii="Arial" w:hAnsi="Arial" w:cs="Arial"/>
                <w:color w:val="FF0000"/>
                <w:sz w:val="20"/>
                <w:szCs w:val="20"/>
              </w:rPr>
              <w:t xml:space="preserve"> infrastrukture, pri kateri nastajajo gradbeni odpadki</w:t>
            </w:r>
            <w:r w:rsidR="00692CE7">
              <w:rPr>
                <w:rFonts w:ascii="Arial" w:hAnsi="Arial" w:cs="Arial"/>
                <w:color w:val="FF0000"/>
                <w:sz w:val="20"/>
                <w:szCs w:val="20"/>
              </w:rPr>
              <w:t>.</w:t>
            </w:r>
            <w:r w:rsidR="00A4398C" w:rsidRPr="00A4398C">
              <w:rPr>
                <w:rFonts w:ascii="Arial" w:hAnsi="Arial" w:cs="Times New Roman"/>
                <w:color w:val="FF0000"/>
                <w:sz w:val="20"/>
                <w:szCs w:val="20"/>
                <w:lang w:eastAsia="en-US"/>
              </w:rPr>
              <w:t xml:space="preserve"> </w:t>
            </w:r>
            <w:commentRangeEnd w:id="16"/>
            <w:r w:rsidR="00A4398C">
              <w:rPr>
                <w:rStyle w:val="Pripombasklic"/>
                <w:rFonts w:ascii="Arial" w:hAnsi="Arial" w:cs="Times New Roman"/>
                <w:color w:val="auto"/>
                <w:lang w:val="en-US" w:eastAsia="en-US"/>
              </w:rPr>
              <w:commentReference w:id="16"/>
            </w:r>
          </w:p>
          <w:p w14:paraId="1836E7AC" w14:textId="77777777" w:rsidR="00F8193C" w:rsidRDefault="00F8193C" w:rsidP="00151D59">
            <w:pPr>
              <w:pStyle w:val="Default"/>
              <w:spacing w:line="260" w:lineRule="exact"/>
              <w:jc w:val="both"/>
              <w:rPr>
                <w:rFonts w:ascii="Arial" w:hAnsi="Arial" w:cs="Times New Roman"/>
                <w:color w:val="FF0000"/>
                <w:sz w:val="20"/>
                <w:szCs w:val="20"/>
                <w:lang w:eastAsia="en-US"/>
              </w:rPr>
            </w:pPr>
          </w:p>
          <w:p w14:paraId="2F9ED971" w14:textId="2389C9B7" w:rsidR="00BE6C8D" w:rsidRDefault="00BE6C8D" w:rsidP="00BE6C8D">
            <w:pPr>
              <w:spacing w:line="260" w:lineRule="exact"/>
              <w:jc w:val="both"/>
              <w:rPr>
                <w:rFonts w:cs="Arial"/>
                <w:color w:val="FF0000"/>
                <w:szCs w:val="20"/>
                <w:lang w:val="sl-SI" w:eastAsia="sl-SI"/>
              </w:rPr>
            </w:pPr>
            <w:r w:rsidRPr="00A4398C">
              <w:rPr>
                <w:rFonts w:cs="Arial"/>
                <w:color w:val="FF0000"/>
                <w:szCs w:val="20"/>
                <w:lang w:val="sl-SI" w:eastAsia="sl-SI"/>
              </w:rPr>
              <w:t>Za izvedbo ukrepov je zahtevano gradbeno dovoljenje ali dovoljenje za poseg v prostor in</w:t>
            </w:r>
            <w:r w:rsidRPr="00A4398C">
              <w:rPr>
                <w:rFonts w:cs="Arial"/>
                <w:color w:val="FF0000"/>
                <w:szCs w:val="20"/>
                <w:lang w:val="sl-SI"/>
              </w:rPr>
              <w:t>/ali</w:t>
            </w:r>
            <w:r w:rsidRPr="00A4398C">
              <w:rPr>
                <w:rFonts w:cs="Arial"/>
                <w:color w:val="FF0000"/>
                <w:szCs w:val="20"/>
                <w:lang w:val="sl-SI" w:eastAsia="sl-SI"/>
              </w:rPr>
              <w:t xml:space="preserve"> iz izdanih okoljevarstvenih dovoljenj, soglasij, mnenj, projektnih pogojev ne izhaja potreba po izvedbi </w:t>
            </w:r>
            <w:r w:rsidRPr="00A4398C">
              <w:rPr>
                <w:rFonts w:cs="Arial"/>
                <w:color w:val="FF0000"/>
                <w:szCs w:val="20"/>
                <w:lang w:val="sl-SI" w:eastAsia="sl-SI"/>
              </w:rPr>
              <w:lastRenderedPageBreak/>
              <w:t xml:space="preserve">posebnih omilitvenih </w:t>
            </w:r>
            <w:r>
              <w:rPr>
                <w:rFonts w:cs="Arial"/>
                <w:color w:val="FF0000"/>
                <w:szCs w:val="20"/>
                <w:lang w:val="sl-SI" w:eastAsia="sl-SI"/>
              </w:rPr>
              <w:t xml:space="preserve">ukrepov </w:t>
            </w:r>
            <w:r w:rsidRPr="00A4398C">
              <w:rPr>
                <w:rFonts w:cs="Arial"/>
                <w:color w:val="FF0000"/>
                <w:szCs w:val="20"/>
                <w:lang w:val="sl-SI" w:eastAsia="sl-SI"/>
              </w:rPr>
              <w:t xml:space="preserve">za preprečevanje oziroma </w:t>
            </w:r>
            <w:r w:rsidRPr="00A4398C">
              <w:rPr>
                <w:rFonts w:cs="Arial"/>
                <w:color w:val="FF0000"/>
                <w:szCs w:val="20"/>
                <w:lang w:val="sl-SI"/>
              </w:rPr>
              <w:t>z</w:t>
            </w:r>
            <w:r w:rsidRPr="00A4398C">
              <w:rPr>
                <w:rFonts w:cs="Arial"/>
                <w:color w:val="FF0000"/>
                <w:szCs w:val="20"/>
                <w:lang w:val="sl-SI" w:eastAsia="sl-SI"/>
              </w:rPr>
              <w:t>manjšanje vplivov na okolje</w:t>
            </w:r>
            <w:r>
              <w:rPr>
                <w:rFonts w:cs="Arial"/>
                <w:color w:val="FF0000"/>
                <w:szCs w:val="20"/>
                <w:lang w:val="sl-SI" w:eastAsia="sl-SI"/>
              </w:rPr>
              <w:t>.</w:t>
            </w:r>
          </w:p>
          <w:p w14:paraId="0F8F3C25" w14:textId="780C3C8E" w:rsidR="00B26A09" w:rsidRPr="002A22DF" w:rsidRDefault="00B26A09" w:rsidP="00151D59">
            <w:pPr>
              <w:pStyle w:val="Default"/>
              <w:spacing w:line="260" w:lineRule="exact"/>
              <w:jc w:val="both"/>
              <w:rPr>
                <w:rFonts w:ascii="Arial" w:hAnsi="Arial" w:cs="Times New Roman"/>
                <w:color w:val="0070C0"/>
                <w:sz w:val="20"/>
                <w:szCs w:val="20"/>
                <w:lang w:eastAsia="en-US"/>
              </w:rPr>
            </w:pPr>
          </w:p>
          <w:p w14:paraId="1948FF22" w14:textId="3DE1188C" w:rsidR="00692CE7" w:rsidRDefault="00692CE7" w:rsidP="00692CE7">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Projekt upošteva naslednje omilitvene ukrepe (OU) in priporočila (P) iz Priloge 2 Meril za izbor operacij v okviru Programa EKP 2021-2027 v Sloveniji:……………………………….npr.:</w:t>
            </w:r>
          </w:p>
          <w:p w14:paraId="7AE01D79" w14:textId="1BABDEAD" w:rsidR="00E33D38" w:rsidRPr="005F1A4B" w:rsidRDefault="00E33D38" w:rsidP="00692CE7">
            <w:pPr>
              <w:pStyle w:val="Default"/>
              <w:spacing w:line="260" w:lineRule="exact"/>
              <w:jc w:val="both"/>
              <w:rPr>
                <w:rFonts w:ascii="Arial" w:hAnsi="Arial" w:cs="Times New Roman"/>
                <w:color w:val="FF0000"/>
                <w:sz w:val="20"/>
                <w:szCs w:val="20"/>
                <w:lang w:eastAsia="en-US"/>
              </w:rPr>
            </w:pPr>
            <w:r>
              <w:rPr>
                <w:rFonts w:ascii="Arial" w:hAnsi="Arial" w:cs="Times New Roman"/>
                <w:color w:val="FF0000"/>
                <w:sz w:val="20"/>
                <w:szCs w:val="20"/>
                <w:lang w:eastAsia="en-US"/>
              </w:rPr>
              <w:t xml:space="preserve">- </w:t>
            </w:r>
            <w:r w:rsidRPr="005F1A4B">
              <w:rPr>
                <w:rFonts w:ascii="Arial" w:hAnsi="Arial" w:cs="Times New Roman"/>
                <w:color w:val="FF0000"/>
                <w:sz w:val="20"/>
                <w:szCs w:val="20"/>
                <w:lang w:eastAsia="en-US"/>
              </w:rPr>
              <w:t>OU 1 (snovna učinkovitost, priprava gradbenih odpadkov za ponovno uporabo), kar je razvidno iz…….</w:t>
            </w:r>
          </w:p>
          <w:p w14:paraId="20707B91" w14:textId="77777777" w:rsidR="00692CE7" w:rsidRPr="005F1A4B" w:rsidRDefault="00692CE7" w:rsidP="00692CE7">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 OU 2 (rešitve krožnega gospodarstva, minimaliziranje odpadkov), kar je razvidno iz…….</w:t>
            </w:r>
          </w:p>
          <w:p w14:paraId="462AC9E0" w14:textId="77777777" w:rsidR="00151D59" w:rsidRDefault="00151D59" w:rsidP="00692CE7">
            <w:pPr>
              <w:pStyle w:val="Default"/>
              <w:spacing w:line="260" w:lineRule="exact"/>
              <w:jc w:val="both"/>
              <w:rPr>
                <w:rFonts w:cs="Arial"/>
                <w:color w:val="8EAADB" w:themeColor="accent1" w:themeTint="99"/>
                <w:szCs w:val="20"/>
              </w:rPr>
            </w:pPr>
          </w:p>
          <w:p w14:paraId="728F6473" w14:textId="77777777" w:rsidR="009849C1" w:rsidRPr="005A4969" w:rsidRDefault="009849C1" w:rsidP="009849C1">
            <w:pPr>
              <w:pStyle w:val="Default"/>
              <w:spacing w:line="260" w:lineRule="exact"/>
              <w:jc w:val="both"/>
              <w:rPr>
                <w:rFonts w:ascii="Arial" w:hAnsi="Arial" w:cs="Arial"/>
                <w:color w:val="FF0000"/>
                <w:sz w:val="20"/>
                <w:szCs w:val="20"/>
                <w:lang w:eastAsia="en-US"/>
              </w:rPr>
            </w:pPr>
            <w:r w:rsidRPr="005A4969">
              <w:rPr>
                <w:rFonts w:ascii="Arial" w:hAnsi="Arial" w:cs="Arial"/>
                <w:color w:val="FF0000"/>
                <w:sz w:val="20"/>
                <w:szCs w:val="20"/>
                <w:lang w:eastAsia="en-US"/>
              </w:rPr>
              <w:t>SPREMLJANJE SKLADNOSTI z DNSH bo zagotovljeno na naslednji način:</w:t>
            </w:r>
          </w:p>
          <w:p w14:paraId="020D73F6" w14:textId="77777777" w:rsidR="009849C1" w:rsidRPr="009849C1" w:rsidRDefault="009849C1" w:rsidP="009849C1">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5926524C" w14:textId="77777777" w:rsidR="009849C1" w:rsidRPr="009849C1" w:rsidRDefault="009849C1" w:rsidP="009849C1">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58593EC2" w14:textId="44D26AFD" w:rsidR="009849C1" w:rsidRPr="008937A8" w:rsidRDefault="009849C1" w:rsidP="00692CE7">
            <w:pPr>
              <w:pStyle w:val="Default"/>
              <w:spacing w:line="260" w:lineRule="exact"/>
              <w:jc w:val="both"/>
              <w:rPr>
                <w:rFonts w:cs="Arial"/>
                <w:color w:val="8EAADB" w:themeColor="accent1" w:themeTint="99"/>
                <w:szCs w:val="20"/>
              </w:rPr>
            </w:pPr>
          </w:p>
        </w:tc>
      </w:tr>
      <w:tr w:rsidR="009849C1" w:rsidRPr="00FD4682" w14:paraId="1B2AAA9A" w14:textId="77777777" w:rsidTr="007B3F7B">
        <w:tc>
          <w:tcPr>
            <w:tcW w:w="2263" w:type="dxa"/>
          </w:tcPr>
          <w:p w14:paraId="7CC81F1B" w14:textId="77777777" w:rsidR="009F45B7" w:rsidRDefault="001F24CB" w:rsidP="001F24CB">
            <w:pPr>
              <w:pStyle w:val="Default"/>
              <w:jc w:val="both"/>
              <w:rPr>
                <w:b/>
                <w:bCs/>
                <w:i/>
                <w:iCs/>
                <w:sz w:val="18"/>
                <w:szCs w:val="18"/>
              </w:rPr>
            </w:pPr>
            <w:r w:rsidRPr="007B3F7B">
              <w:rPr>
                <w:b/>
                <w:bCs/>
                <w:i/>
                <w:iCs/>
                <w:sz w:val="18"/>
                <w:szCs w:val="18"/>
              </w:rPr>
              <w:lastRenderedPageBreak/>
              <w:t>Preprečevanje in nadzorovanje onesnaževanja zraka, vode ali tal</w:t>
            </w:r>
          </w:p>
          <w:p w14:paraId="28144D73" w14:textId="52C0432A" w:rsidR="00692CE7" w:rsidRPr="00692CE7" w:rsidRDefault="00692CE7" w:rsidP="001F24CB">
            <w:pPr>
              <w:pStyle w:val="Default"/>
              <w:jc w:val="both"/>
              <w:rPr>
                <w:i/>
                <w:iCs/>
                <w:sz w:val="18"/>
                <w:szCs w:val="18"/>
              </w:rPr>
            </w:pPr>
            <w:r w:rsidRPr="007B3F7B">
              <w:rPr>
                <w:i/>
                <w:iCs/>
                <w:sz w:val="18"/>
                <w:szCs w:val="18"/>
              </w:rPr>
              <w:t xml:space="preserve">Ali se pričakuje, da bo ukrep znatno povečal emisije onesnaževal v zrak, vodo ali tla? </w:t>
            </w:r>
          </w:p>
          <w:p w14:paraId="3508410A" w14:textId="0C7AF0C8" w:rsidR="00D2550A" w:rsidRPr="008D786A" w:rsidRDefault="00D2550A" w:rsidP="008717B9">
            <w:pPr>
              <w:pStyle w:val="Default"/>
              <w:jc w:val="both"/>
              <w:rPr>
                <w:b/>
                <w:bCs/>
                <w:i/>
                <w:iCs/>
                <w:sz w:val="18"/>
                <w:szCs w:val="18"/>
              </w:rPr>
            </w:pPr>
          </w:p>
        </w:tc>
        <w:tc>
          <w:tcPr>
            <w:tcW w:w="623" w:type="dxa"/>
          </w:tcPr>
          <w:p w14:paraId="18B3E730" w14:textId="11AF9F88" w:rsidR="009F45B7" w:rsidRDefault="007C3A38" w:rsidP="009F45B7">
            <w:pPr>
              <w:jc w:val="both"/>
              <w:rPr>
                <w:color w:val="FF0000"/>
                <w:szCs w:val="20"/>
                <w:lang w:val="sl-SI"/>
              </w:rPr>
            </w:pPr>
            <w:r w:rsidRPr="00692CE7">
              <w:rPr>
                <w:color w:val="FF0000"/>
                <w:szCs w:val="20"/>
                <w:lang w:val="sl-SI"/>
              </w:rPr>
              <w:t>DA</w:t>
            </w:r>
          </w:p>
        </w:tc>
        <w:tc>
          <w:tcPr>
            <w:tcW w:w="993" w:type="dxa"/>
          </w:tcPr>
          <w:p w14:paraId="48B8EC03" w14:textId="485E4836" w:rsidR="009F45B7" w:rsidRDefault="00692CE7" w:rsidP="009F45B7">
            <w:pPr>
              <w:jc w:val="both"/>
              <w:rPr>
                <w:color w:val="FF0000"/>
                <w:szCs w:val="20"/>
                <w:lang w:val="sl-SI"/>
              </w:rPr>
            </w:pPr>
            <w:r>
              <w:rPr>
                <w:color w:val="FF0000"/>
                <w:szCs w:val="20"/>
                <w:lang w:val="sl-SI"/>
              </w:rPr>
              <w:t>NE</w:t>
            </w:r>
          </w:p>
        </w:tc>
        <w:tc>
          <w:tcPr>
            <w:tcW w:w="4616" w:type="dxa"/>
          </w:tcPr>
          <w:p w14:paraId="7A01C295" w14:textId="77777777" w:rsidR="00692CE7" w:rsidRPr="00692CE7" w:rsidRDefault="00692CE7" w:rsidP="008D786A">
            <w:pPr>
              <w:pStyle w:val="Default"/>
              <w:spacing w:line="260" w:lineRule="exact"/>
              <w:jc w:val="both"/>
              <w:rPr>
                <w:rFonts w:cs="Arial"/>
                <w:color w:val="FF0000"/>
                <w:szCs w:val="20"/>
              </w:rPr>
            </w:pPr>
            <w:commentRangeStart w:id="17"/>
            <w:r w:rsidRPr="00692CE7">
              <w:rPr>
                <w:rFonts w:ascii="Arial" w:hAnsi="Arial" w:cs="Arial"/>
                <w:color w:val="FF0000"/>
                <w:sz w:val="20"/>
                <w:szCs w:val="20"/>
              </w:rPr>
              <w:t>Za izvedbo ukrepov je zahtevano gradbeno dovoljenje ali dovoljenje za poseg v prostor in/ali iz izdanih okoljevarstvenih dovoljenj, soglasij, mnenj, projektnih pogojev ali vodne pravice ne izhaja potreba po izvedbi posebnih omilitvenih za preprečevanje oziroma zmanjšanje vplivov na okolje</w:t>
            </w:r>
            <w:r w:rsidRPr="00692CE7">
              <w:rPr>
                <w:rFonts w:cs="Arial"/>
                <w:color w:val="FF0000"/>
                <w:szCs w:val="20"/>
              </w:rPr>
              <w:t>.</w:t>
            </w:r>
            <w:commentRangeEnd w:id="17"/>
            <w:r>
              <w:rPr>
                <w:rStyle w:val="Pripombasklic"/>
                <w:rFonts w:ascii="Arial" w:hAnsi="Arial" w:cs="Times New Roman"/>
                <w:color w:val="auto"/>
                <w:lang w:val="en-US" w:eastAsia="en-US"/>
              </w:rPr>
              <w:commentReference w:id="17"/>
            </w:r>
          </w:p>
          <w:p w14:paraId="0CBFF0A9" w14:textId="77777777" w:rsidR="00692CE7" w:rsidRDefault="00692CE7" w:rsidP="008D786A">
            <w:pPr>
              <w:pStyle w:val="Default"/>
              <w:spacing w:line="260" w:lineRule="exact"/>
              <w:jc w:val="both"/>
              <w:rPr>
                <w:rFonts w:cs="Times New Roman"/>
                <w:color w:val="auto"/>
                <w:szCs w:val="20"/>
                <w:lang w:eastAsia="en-US"/>
              </w:rPr>
            </w:pPr>
          </w:p>
          <w:p w14:paraId="05977891" w14:textId="77777777" w:rsidR="008717B9" w:rsidRDefault="00BE6C8D" w:rsidP="00692CE7">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w:t>
            </w:r>
            <w:r>
              <w:rPr>
                <w:rFonts w:ascii="Arial" w:hAnsi="Arial" w:cs="Times New Roman"/>
                <w:color w:val="FF0000"/>
                <w:sz w:val="20"/>
                <w:szCs w:val="20"/>
                <w:lang w:eastAsia="en-US"/>
              </w:rPr>
              <w:t xml:space="preserve">: </w:t>
            </w:r>
            <w:r w:rsidRPr="00001B6E">
              <w:rPr>
                <w:rFonts w:ascii="Arial" w:hAnsi="Arial" w:cs="Times New Roman"/>
                <w:color w:val="FF0000"/>
                <w:sz w:val="20"/>
                <w:szCs w:val="20"/>
                <w:lang w:eastAsia="en-US"/>
              </w:rPr>
              <w:t>…………………………………………………….</w:t>
            </w:r>
          </w:p>
          <w:p w14:paraId="1EF8FC1D" w14:textId="77777777" w:rsidR="009849C1" w:rsidRPr="005A4969" w:rsidRDefault="009849C1" w:rsidP="009849C1">
            <w:pPr>
              <w:pStyle w:val="Default"/>
              <w:spacing w:line="260" w:lineRule="exact"/>
              <w:jc w:val="both"/>
              <w:rPr>
                <w:rFonts w:ascii="Arial" w:hAnsi="Arial" w:cs="Arial"/>
                <w:color w:val="FF0000"/>
                <w:sz w:val="20"/>
                <w:szCs w:val="20"/>
                <w:lang w:eastAsia="en-US"/>
              </w:rPr>
            </w:pPr>
            <w:r w:rsidRPr="005A4969">
              <w:rPr>
                <w:rFonts w:ascii="Arial" w:hAnsi="Arial" w:cs="Arial"/>
                <w:color w:val="FF0000"/>
                <w:sz w:val="20"/>
                <w:szCs w:val="20"/>
                <w:lang w:eastAsia="en-US"/>
              </w:rPr>
              <w:t>SPREMLJANJE SKLADNOSTI z DNSH bo zagotovljeno na naslednji način:</w:t>
            </w:r>
          </w:p>
          <w:p w14:paraId="50ECA92B" w14:textId="77777777" w:rsidR="009849C1" w:rsidRPr="009849C1" w:rsidRDefault="009849C1" w:rsidP="009849C1">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2222BF26" w14:textId="77777777" w:rsidR="009849C1" w:rsidRPr="009849C1" w:rsidRDefault="009849C1" w:rsidP="009849C1">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7943052E" w14:textId="0D048FB8" w:rsidR="009849C1" w:rsidRPr="00E33D38" w:rsidRDefault="009849C1" w:rsidP="00692CE7">
            <w:pPr>
              <w:pStyle w:val="Default"/>
              <w:spacing w:line="260" w:lineRule="exact"/>
              <w:jc w:val="both"/>
              <w:rPr>
                <w:rFonts w:ascii="Arial" w:hAnsi="Arial" w:cs="Times New Roman"/>
                <w:color w:val="FF0000"/>
                <w:sz w:val="20"/>
                <w:szCs w:val="20"/>
                <w:lang w:eastAsia="en-US"/>
              </w:rPr>
            </w:pPr>
          </w:p>
        </w:tc>
      </w:tr>
      <w:tr w:rsidR="009849C1" w:rsidRPr="008937A8" w14:paraId="3C3B9FA3" w14:textId="77777777" w:rsidTr="007B3F7B">
        <w:tc>
          <w:tcPr>
            <w:tcW w:w="2263" w:type="dxa"/>
          </w:tcPr>
          <w:p w14:paraId="6994458B" w14:textId="77777777" w:rsidR="00095AD7" w:rsidRPr="007B3F7B" w:rsidRDefault="001F24CB" w:rsidP="001F24CB">
            <w:pPr>
              <w:pStyle w:val="Default"/>
              <w:jc w:val="both"/>
              <w:rPr>
                <w:b/>
                <w:bCs/>
                <w:i/>
                <w:iCs/>
                <w:sz w:val="18"/>
                <w:szCs w:val="18"/>
              </w:rPr>
            </w:pPr>
            <w:r w:rsidRPr="007B3F7B">
              <w:rPr>
                <w:b/>
                <w:bCs/>
                <w:i/>
                <w:iCs/>
                <w:sz w:val="18"/>
                <w:szCs w:val="18"/>
              </w:rPr>
              <w:t>Varstvo in obnova biotske raznovrstnosti in ekosistemov</w:t>
            </w:r>
          </w:p>
          <w:p w14:paraId="783CE3BF" w14:textId="77777777" w:rsidR="00095AD7" w:rsidRPr="007B3F7B" w:rsidRDefault="00095AD7" w:rsidP="00095AD7">
            <w:pPr>
              <w:pStyle w:val="Default"/>
              <w:jc w:val="both"/>
              <w:rPr>
                <w:i/>
                <w:iCs/>
                <w:sz w:val="18"/>
                <w:szCs w:val="18"/>
              </w:rPr>
            </w:pPr>
            <w:r w:rsidRPr="007B3F7B">
              <w:rPr>
                <w:i/>
                <w:iCs/>
                <w:sz w:val="18"/>
                <w:szCs w:val="18"/>
              </w:rPr>
              <w:t xml:space="preserve">Ali je ukrep: </w:t>
            </w:r>
          </w:p>
          <w:p w14:paraId="52FA1910" w14:textId="77777777" w:rsidR="00095AD7" w:rsidRPr="007B3F7B" w:rsidRDefault="00095AD7" w:rsidP="00095AD7">
            <w:pPr>
              <w:pStyle w:val="Default"/>
              <w:jc w:val="both"/>
              <w:rPr>
                <w:i/>
                <w:iCs/>
                <w:sz w:val="18"/>
                <w:szCs w:val="18"/>
              </w:rPr>
            </w:pPr>
            <w:r w:rsidRPr="007B3F7B">
              <w:rPr>
                <w:i/>
                <w:iCs/>
                <w:sz w:val="18"/>
                <w:szCs w:val="18"/>
              </w:rPr>
              <w:t xml:space="preserve">-bistveno škodljiv za dobro stanje in </w:t>
            </w:r>
            <w:r w:rsidRPr="007B3F7B">
              <w:rPr>
                <w:i/>
                <w:iCs/>
                <w:sz w:val="18"/>
                <w:szCs w:val="18"/>
              </w:rPr>
              <w:lastRenderedPageBreak/>
              <w:t xml:space="preserve">odpornosti ekosistemov ali </w:t>
            </w:r>
          </w:p>
          <w:p w14:paraId="4EDF9735" w14:textId="30EE5CF9" w:rsidR="009F45B7" w:rsidRPr="007B3F7B" w:rsidRDefault="00095AD7" w:rsidP="00095AD7">
            <w:pPr>
              <w:pStyle w:val="Default"/>
              <w:jc w:val="both"/>
              <w:rPr>
                <w:i/>
                <w:iCs/>
                <w:sz w:val="18"/>
                <w:szCs w:val="18"/>
              </w:rPr>
            </w:pPr>
            <w:r w:rsidRPr="007B3F7B">
              <w:rPr>
                <w:i/>
                <w:iCs/>
                <w:sz w:val="18"/>
                <w:szCs w:val="18"/>
              </w:rPr>
              <w:t xml:space="preserve">- škodljiv za ohranitveni status habitatov in vrst, vključno s tistimi, ki so v interesu Unije? </w:t>
            </w:r>
          </w:p>
        </w:tc>
        <w:tc>
          <w:tcPr>
            <w:tcW w:w="623" w:type="dxa"/>
          </w:tcPr>
          <w:p w14:paraId="72B8AE1C" w14:textId="0492CEF2" w:rsidR="009F45B7" w:rsidRDefault="009F45B7" w:rsidP="009F45B7">
            <w:pPr>
              <w:jc w:val="both"/>
              <w:rPr>
                <w:color w:val="FF0000"/>
                <w:szCs w:val="20"/>
                <w:lang w:val="sl-SI"/>
              </w:rPr>
            </w:pPr>
          </w:p>
        </w:tc>
        <w:tc>
          <w:tcPr>
            <w:tcW w:w="993" w:type="dxa"/>
          </w:tcPr>
          <w:p w14:paraId="31FC4A8E" w14:textId="7DB7B06D" w:rsidR="009F45B7" w:rsidRDefault="001658B1" w:rsidP="009F45B7">
            <w:pPr>
              <w:jc w:val="both"/>
              <w:rPr>
                <w:color w:val="FF0000"/>
                <w:szCs w:val="20"/>
                <w:lang w:val="sl-SI"/>
              </w:rPr>
            </w:pPr>
            <w:r w:rsidRPr="00692CE7">
              <w:rPr>
                <w:szCs w:val="20"/>
                <w:lang w:val="sl-SI"/>
              </w:rPr>
              <w:t>NE</w:t>
            </w:r>
          </w:p>
        </w:tc>
        <w:tc>
          <w:tcPr>
            <w:tcW w:w="4616" w:type="dxa"/>
          </w:tcPr>
          <w:p w14:paraId="27316A1F" w14:textId="6E13D5CE" w:rsidR="00692CE7" w:rsidRDefault="00692CE7" w:rsidP="00F44AC7">
            <w:pPr>
              <w:pStyle w:val="Default"/>
              <w:spacing w:line="260" w:lineRule="exact"/>
              <w:jc w:val="both"/>
              <w:rPr>
                <w:rFonts w:ascii="Arial" w:hAnsi="Arial" w:cs="Arial"/>
                <w:color w:val="auto"/>
                <w:sz w:val="20"/>
                <w:szCs w:val="20"/>
              </w:rPr>
            </w:pPr>
            <w:r>
              <w:rPr>
                <w:rFonts w:ascii="Arial" w:hAnsi="Arial" w:cs="Arial"/>
                <w:color w:val="auto"/>
                <w:sz w:val="20"/>
                <w:szCs w:val="20"/>
              </w:rPr>
              <w:t>Z ukrepi</w:t>
            </w:r>
            <w:r w:rsidRPr="00227F65">
              <w:rPr>
                <w:rFonts w:ascii="Arial" w:hAnsi="Arial" w:cs="Arial"/>
                <w:color w:val="auto"/>
                <w:sz w:val="20"/>
                <w:szCs w:val="20"/>
              </w:rPr>
              <w:t xml:space="preserve"> za izboljšanje zelene infrastrukture oz. za ozelenjevanje mest</w:t>
            </w:r>
            <w:r w:rsidRPr="00227F65">
              <w:rPr>
                <w:rFonts w:cs="Arial"/>
                <w:color w:val="auto"/>
                <w:szCs w:val="20"/>
              </w:rPr>
              <w:t xml:space="preserve"> </w:t>
            </w:r>
            <w:r w:rsidRPr="00245193">
              <w:rPr>
                <w:rFonts w:ascii="Arial" w:hAnsi="Arial" w:cs="Arial"/>
                <w:color w:val="auto"/>
                <w:sz w:val="20"/>
                <w:szCs w:val="20"/>
              </w:rPr>
              <w:t xml:space="preserve">se </w:t>
            </w:r>
            <w:r w:rsidRPr="00227F65">
              <w:rPr>
                <w:rFonts w:ascii="Arial" w:hAnsi="Arial" w:cs="Arial"/>
                <w:color w:val="auto"/>
                <w:sz w:val="20"/>
                <w:szCs w:val="20"/>
              </w:rPr>
              <w:t>uporabijo na naravi temelječe rešitve</w:t>
            </w:r>
            <w:r w:rsidRPr="003E2D86">
              <w:rPr>
                <w:rFonts w:ascii="Arial" w:hAnsi="Arial" w:cs="Arial"/>
                <w:color w:val="auto"/>
                <w:sz w:val="20"/>
                <w:szCs w:val="20"/>
              </w:rPr>
              <w:t xml:space="preserve">, ki so ukrepi za zaščito, trajnostno upravljanje in obnovo ekosistemov. </w:t>
            </w:r>
          </w:p>
          <w:p w14:paraId="4BA05DEF" w14:textId="4921D4E4" w:rsidR="00856BA7" w:rsidRPr="00D57429" w:rsidRDefault="00856BA7" w:rsidP="00856BA7">
            <w:pPr>
              <w:pStyle w:val="Default"/>
              <w:spacing w:line="260" w:lineRule="exact"/>
              <w:jc w:val="both"/>
              <w:rPr>
                <w:rFonts w:ascii="Arial" w:hAnsi="Arial" w:cs="Arial"/>
                <w:color w:val="auto"/>
                <w:sz w:val="20"/>
                <w:szCs w:val="20"/>
                <w:lang w:eastAsia="en-US"/>
              </w:rPr>
            </w:pPr>
            <w:r w:rsidRPr="00D57429">
              <w:rPr>
                <w:rFonts w:ascii="Arial" w:hAnsi="Arial" w:cs="Arial"/>
                <w:color w:val="auto"/>
                <w:sz w:val="20"/>
                <w:szCs w:val="20"/>
                <w:lang w:eastAsia="en-US"/>
              </w:rPr>
              <w:t xml:space="preserve">Podporni ukrep </w:t>
            </w:r>
            <w:proofErr w:type="spellStart"/>
            <w:r>
              <w:rPr>
                <w:rFonts w:ascii="Arial" w:hAnsi="Arial" w:cs="Arial"/>
                <w:color w:val="auto"/>
                <w:sz w:val="20"/>
                <w:szCs w:val="20"/>
                <w:lang w:eastAsia="en-US"/>
              </w:rPr>
              <w:t>okoljskemu</w:t>
            </w:r>
            <w:proofErr w:type="spellEnd"/>
            <w:r w:rsidRPr="00D57429">
              <w:rPr>
                <w:rFonts w:ascii="Arial" w:hAnsi="Arial" w:cs="Arial"/>
                <w:color w:val="auto"/>
                <w:sz w:val="20"/>
                <w:szCs w:val="20"/>
                <w:lang w:eastAsia="en-US"/>
              </w:rPr>
              <w:t xml:space="preserve"> cilju s koeficientom </w:t>
            </w:r>
            <w:r>
              <w:rPr>
                <w:rFonts w:ascii="Arial" w:hAnsi="Arial" w:cs="Arial"/>
                <w:color w:val="auto"/>
                <w:sz w:val="20"/>
                <w:szCs w:val="20"/>
                <w:lang w:eastAsia="en-US"/>
              </w:rPr>
              <w:t>10</w:t>
            </w:r>
            <w:r w:rsidRPr="00D57429">
              <w:rPr>
                <w:rFonts w:ascii="Arial" w:hAnsi="Arial" w:cs="Arial"/>
                <w:color w:val="auto"/>
                <w:sz w:val="20"/>
                <w:szCs w:val="20"/>
                <w:lang w:eastAsia="en-US"/>
              </w:rPr>
              <w:t>0 % glede na Prilogo I Uredbe (EU) 2021/1060.</w:t>
            </w:r>
          </w:p>
          <w:p w14:paraId="15CEF049" w14:textId="77777777" w:rsidR="006812F6" w:rsidRDefault="006812F6" w:rsidP="00F44AC7">
            <w:pPr>
              <w:pStyle w:val="Default"/>
              <w:spacing w:line="260" w:lineRule="exact"/>
              <w:jc w:val="both"/>
              <w:rPr>
                <w:rFonts w:ascii="Arial" w:hAnsi="Arial" w:cs="Arial"/>
                <w:color w:val="FF0000"/>
                <w:sz w:val="20"/>
                <w:szCs w:val="20"/>
                <w:lang w:eastAsia="en-US"/>
              </w:rPr>
            </w:pPr>
          </w:p>
          <w:p w14:paraId="52DAF0B8" w14:textId="2019B8B0" w:rsidR="00F44AC7" w:rsidRDefault="00BA55EC" w:rsidP="00F44AC7">
            <w:pPr>
              <w:pStyle w:val="Default"/>
              <w:spacing w:line="260" w:lineRule="exact"/>
              <w:jc w:val="both"/>
              <w:rPr>
                <w:rFonts w:ascii="Arial" w:hAnsi="Arial" w:cs="Arial"/>
                <w:color w:val="FF0000"/>
                <w:sz w:val="20"/>
                <w:szCs w:val="20"/>
                <w:lang w:eastAsia="en-US"/>
              </w:rPr>
            </w:pPr>
            <w:r w:rsidRPr="008B4324">
              <w:rPr>
                <w:rFonts w:ascii="Arial" w:hAnsi="Arial" w:cs="Arial"/>
                <w:color w:val="FF0000"/>
                <w:sz w:val="20"/>
                <w:szCs w:val="20"/>
                <w:lang w:eastAsia="en-US"/>
              </w:rPr>
              <w:t>Investicija</w:t>
            </w:r>
            <w:r w:rsidR="00F44AC7" w:rsidRPr="008B4324">
              <w:rPr>
                <w:rFonts w:ascii="Arial" w:hAnsi="Arial" w:cs="Arial"/>
                <w:color w:val="FF0000"/>
                <w:sz w:val="20"/>
                <w:szCs w:val="20"/>
                <w:lang w:eastAsia="en-US"/>
              </w:rPr>
              <w:t xml:space="preserve"> ne škoduje varstvu in obnovi biotske raznovrstnosti in ekosistemov, saj ni znatno </w:t>
            </w:r>
            <w:r w:rsidR="00F44AC7" w:rsidRPr="008B4324">
              <w:rPr>
                <w:rFonts w:ascii="Arial" w:hAnsi="Arial" w:cs="Arial"/>
                <w:color w:val="FF0000"/>
                <w:sz w:val="20"/>
                <w:szCs w:val="20"/>
                <w:lang w:eastAsia="en-US"/>
              </w:rPr>
              <w:lastRenderedPageBreak/>
              <w:t>škodljiv</w:t>
            </w:r>
            <w:r w:rsidRPr="008B4324">
              <w:rPr>
                <w:rFonts w:ascii="Arial" w:hAnsi="Arial" w:cs="Arial"/>
                <w:color w:val="FF0000"/>
                <w:sz w:val="20"/>
                <w:szCs w:val="20"/>
                <w:lang w:eastAsia="en-US"/>
              </w:rPr>
              <w:t>a</w:t>
            </w:r>
            <w:r w:rsidR="00F44AC7" w:rsidRPr="008B4324">
              <w:rPr>
                <w:rFonts w:ascii="Arial" w:hAnsi="Arial" w:cs="Arial"/>
                <w:color w:val="FF0000"/>
                <w:sz w:val="20"/>
                <w:szCs w:val="20"/>
                <w:lang w:eastAsia="en-US"/>
              </w:rPr>
              <w:t xml:space="preserve"> za dobro stanje in odpornost ekosistemov in ni škodljiv</w:t>
            </w:r>
            <w:r w:rsidRPr="008B4324">
              <w:rPr>
                <w:rFonts w:ascii="Arial" w:hAnsi="Arial" w:cs="Arial"/>
                <w:color w:val="FF0000"/>
                <w:sz w:val="20"/>
                <w:szCs w:val="20"/>
                <w:lang w:eastAsia="en-US"/>
              </w:rPr>
              <w:t>a</w:t>
            </w:r>
            <w:r w:rsidR="00F44AC7" w:rsidRPr="008B4324">
              <w:rPr>
                <w:rFonts w:ascii="Arial" w:hAnsi="Arial" w:cs="Arial"/>
                <w:color w:val="FF0000"/>
                <w:sz w:val="20"/>
                <w:szCs w:val="20"/>
                <w:lang w:eastAsia="en-US"/>
              </w:rPr>
              <w:t xml:space="preserve"> za stanje ohranjenosti habitatov in vrst, vključno s tistimi, ki so v interesu Unije. </w:t>
            </w:r>
          </w:p>
          <w:p w14:paraId="5278AFCD" w14:textId="77777777" w:rsidR="004472D8" w:rsidRDefault="004472D8" w:rsidP="00F44AC7">
            <w:pPr>
              <w:pStyle w:val="Default"/>
              <w:spacing w:line="260" w:lineRule="exact"/>
              <w:jc w:val="both"/>
              <w:rPr>
                <w:rFonts w:ascii="Arial" w:hAnsi="Arial" w:cs="Arial"/>
                <w:color w:val="FF0000"/>
                <w:sz w:val="20"/>
                <w:szCs w:val="20"/>
                <w:lang w:eastAsia="en-US"/>
              </w:rPr>
            </w:pPr>
          </w:p>
          <w:p w14:paraId="6F0F87FE" w14:textId="01A5C5DF" w:rsidR="006812F6" w:rsidRDefault="006812F6" w:rsidP="00F44AC7">
            <w:pPr>
              <w:pStyle w:val="Default"/>
              <w:spacing w:line="260" w:lineRule="exact"/>
              <w:jc w:val="both"/>
              <w:rPr>
                <w:rFonts w:ascii="Arial" w:hAnsi="Arial" w:cs="Arial"/>
                <w:color w:val="FF0000"/>
                <w:sz w:val="20"/>
                <w:szCs w:val="20"/>
                <w:lang w:eastAsia="en-US"/>
              </w:rPr>
            </w:pPr>
            <w:r>
              <w:rPr>
                <w:rFonts w:ascii="Arial" w:hAnsi="Arial" w:cs="Arial"/>
                <w:color w:val="FF0000"/>
                <w:sz w:val="20"/>
                <w:szCs w:val="20"/>
                <w:lang w:eastAsia="en-US"/>
              </w:rPr>
              <w:t xml:space="preserve">Preprečen bo vnos invazivnih tujerodnih vrst oz.  obvladano bo njihovo širjenje v skladu z </w:t>
            </w:r>
            <w:commentRangeStart w:id="18"/>
            <w:r>
              <w:rPr>
                <w:rFonts w:ascii="Arial" w:hAnsi="Arial" w:cs="Arial"/>
                <w:color w:val="FF0000"/>
                <w:sz w:val="20"/>
                <w:szCs w:val="20"/>
                <w:lang w:eastAsia="en-US"/>
              </w:rPr>
              <w:t>Uredbo EU št. 1143/2014</w:t>
            </w:r>
            <w:commentRangeEnd w:id="18"/>
            <w:r w:rsidR="00E221DF">
              <w:rPr>
                <w:rStyle w:val="Pripombasklic"/>
                <w:rFonts w:ascii="Arial" w:hAnsi="Arial" w:cs="Times New Roman"/>
                <w:color w:val="auto"/>
                <w:lang w:val="en-US" w:eastAsia="en-US"/>
              </w:rPr>
              <w:commentReference w:id="18"/>
            </w:r>
            <w:r w:rsidR="0039046B">
              <w:rPr>
                <w:rFonts w:ascii="Arial" w:hAnsi="Arial" w:cs="Arial"/>
                <w:color w:val="FF0000"/>
                <w:sz w:val="20"/>
                <w:szCs w:val="20"/>
                <w:lang w:eastAsia="en-US"/>
              </w:rPr>
              <w:t xml:space="preserve"> in pripadajočimi izvedbenimi uredbami EU</w:t>
            </w:r>
            <w:r>
              <w:rPr>
                <w:rFonts w:ascii="Arial" w:hAnsi="Arial" w:cs="Arial"/>
                <w:color w:val="FF0000"/>
                <w:sz w:val="20"/>
                <w:szCs w:val="20"/>
                <w:lang w:eastAsia="en-US"/>
              </w:rPr>
              <w:t>, kar je razvidno iz……………</w:t>
            </w:r>
          </w:p>
          <w:p w14:paraId="7010D54B" w14:textId="77777777" w:rsidR="006812F6" w:rsidRDefault="006812F6" w:rsidP="00F44AC7">
            <w:pPr>
              <w:pStyle w:val="Default"/>
              <w:spacing w:line="260" w:lineRule="exact"/>
              <w:jc w:val="both"/>
              <w:rPr>
                <w:rFonts w:ascii="Arial" w:hAnsi="Arial" w:cs="Arial"/>
                <w:color w:val="FF0000"/>
                <w:sz w:val="20"/>
                <w:szCs w:val="20"/>
                <w:lang w:eastAsia="en-US"/>
              </w:rPr>
            </w:pPr>
          </w:p>
          <w:p w14:paraId="0A40473B" w14:textId="77777777" w:rsidR="009849C1" w:rsidRDefault="009849C1" w:rsidP="009849C1">
            <w:pPr>
              <w:spacing w:line="260" w:lineRule="exact"/>
              <w:jc w:val="both"/>
              <w:rPr>
                <w:rFonts w:cs="Arial"/>
                <w:color w:val="FF0000"/>
                <w:szCs w:val="20"/>
                <w:lang w:val="sl-SI"/>
              </w:rPr>
            </w:pPr>
            <w:r>
              <w:rPr>
                <w:rFonts w:cs="Arial"/>
                <w:color w:val="FF0000"/>
                <w:szCs w:val="20"/>
                <w:lang w:val="sl-SI"/>
              </w:rPr>
              <w:t>Izvedene »na naravi temelječe« rešitve so/bodo:……………………………………………….</w:t>
            </w:r>
          </w:p>
          <w:p w14:paraId="30FAE8AA" w14:textId="77777777" w:rsidR="003D5AD1" w:rsidRDefault="003D5AD1" w:rsidP="00F44AC7">
            <w:pPr>
              <w:pStyle w:val="Default"/>
              <w:spacing w:line="260" w:lineRule="exact"/>
              <w:jc w:val="both"/>
              <w:rPr>
                <w:rFonts w:ascii="Arial" w:hAnsi="Arial" w:cs="Arial"/>
                <w:color w:val="FF0000"/>
                <w:sz w:val="20"/>
                <w:szCs w:val="20"/>
                <w:lang w:eastAsia="en-US"/>
              </w:rPr>
            </w:pPr>
          </w:p>
          <w:p w14:paraId="69755E93" w14:textId="77777777" w:rsidR="003D5AD1" w:rsidRPr="008B4324" w:rsidRDefault="003D5AD1" w:rsidP="003D5AD1">
            <w:pPr>
              <w:pStyle w:val="Default"/>
              <w:spacing w:line="260" w:lineRule="exact"/>
              <w:jc w:val="both"/>
              <w:rPr>
                <w:rFonts w:ascii="Arial" w:hAnsi="Arial" w:cs="Arial"/>
                <w:color w:val="FF0000"/>
                <w:sz w:val="20"/>
                <w:szCs w:val="20"/>
                <w:lang w:eastAsia="en-US"/>
              </w:rPr>
            </w:pPr>
            <w:r w:rsidRPr="008B4324">
              <w:rPr>
                <w:rFonts w:ascii="Arial" w:hAnsi="Arial" w:cs="Arial"/>
                <w:color w:val="FF0000"/>
                <w:sz w:val="20"/>
                <w:szCs w:val="20"/>
                <w:lang w:eastAsia="en-US"/>
              </w:rPr>
              <w:t>Gradnja je skladna z naravovarstveno zakonodajo, saj je bilo za predmetni projekt XY… izdano gradbeno dovoljenje UE… št….. z dne….</w:t>
            </w:r>
          </w:p>
          <w:p w14:paraId="2E833292" w14:textId="7FEBC03E" w:rsidR="003D5AD1" w:rsidRPr="008B4324" w:rsidRDefault="003D5AD1" w:rsidP="00E33D38">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t xml:space="preserve">Ukrepi se bodo </w:t>
            </w:r>
            <w:commentRangeStart w:id="19"/>
            <w:r w:rsidRPr="008B4324">
              <w:rPr>
                <w:rFonts w:ascii="Arial" w:hAnsi="Arial" w:cs="Arial"/>
                <w:color w:val="FF0000"/>
                <w:sz w:val="20"/>
                <w:szCs w:val="20"/>
              </w:rPr>
              <w:t>izvajali na:</w:t>
            </w:r>
            <w:commentRangeEnd w:id="19"/>
            <w:r w:rsidRPr="008B4324">
              <w:rPr>
                <w:rStyle w:val="Pripombasklic"/>
                <w:rFonts w:ascii="Arial" w:hAnsi="Arial" w:cs="Arial"/>
                <w:color w:val="FF0000"/>
                <w:sz w:val="20"/>
                <w:szCs w:val="20"/>
                <w:lang w:val="en-US" w:eastAsia="en-US"/>
              </w:rPr>
              <w:commentReference w:id="19"/>
            </w:r>
            <w:r w:rsidR="00DA385E">
              <w:rPr>
                <w:rFonts w:ascii="Arial" w:hAnsi="Arial" w:cs="Arial"/>
                <w:color w:val="FF0000"/>
                <w:sz w:val="20"/>
                <w:szCs w:val="20"/>
              </w:rPr>
              <w:t xml:space="preserve"> </w:t>
            </w:r>
            <w:r w:rsidRPr="008B4324">
              <w:rPr>
                <w:rFonts w:ascii="Arial" w:hAnsi="Arial" w:cs="Arial"/>
                <w:color w:val="FF0000"/>
                <w:sz w:val="20"/>
                <w:szCs w:val="20"/>
              </w:rPr>
              <w:t>posebnih varstvenih območjih Natura 2000…., zavarovanih območjih……., na vplivnih območjih posebnih varstvenih območij Natura 2000…….,</w:t>
            </w:r>
            <w:r w:rsidR="00E33D38">
              <w:rPr>
                <w:rFonts w:ascii="Arial" w:hAnsi="Arial" w:cs="Arial"/>
                <w:color w:val="FF0000"/>
                <w:sz w:val="20"/>
                <w:szCs w:val="20"/>
              </w:rPr>
              <w:t xml:space="preserve"> </w:t>
            </w:r>
            <w:r w:rsidRPr="008B4324">
              <w:rPr>
                <w:rFonts w:ascii="Arial" w:hAnsi="Arial" w:cs="Arial"/>
                <w:color w:val="FF0000"/>
                <w:sz w:val="20"/>
                <w:szCs w:val="20"/>
              </w:rPr>
              <w:t>na območjih naravnih vrednot……….</w:t>
            </w:r>
          </w:p>
          <w:p w14:paraId="7A37C5B4" w14:textId="77777777" w:rsidR="003D5AD1" w:rsidRPr="008B4324" w:rsidRDefault="003D5AD1" w:rsidP="003D5AD1">
            <w:pPr>
              <w:pStyle w:val="Default"/>
              <w:spacing w:line="276" w:lineRule="auto"/>
              <w:jc w:val="both"/>
              <w:rPr>
                <w:rFonts w:ascii="Arial" w:hAnsi="Arial" w:cs="Arial"/>
                <w:color w:val="FF0000"/>
                <w:sz w:val="20"/>
                <w:szCs w:val="20"/>
              </w:rPr>
            </w:pPr>
          </w:p>
          <w:p w14:paraId="48A89336" w14:textId="77777777" w:rsidR="003D5AD1" w:rsidRPr="008B4324" w:rsidRDefault="003D5AD1" w:rsidP="003D5AD1">
            <w:pPr>
              <w:pStyle w:val="Default"/>
              <w:spacing w:line="276" w:lineRule="auto"/>
              <w:jc w:val="both"/>
              <w:rPr>
                <w:rFonts w:ascii="Arial" w:hAnsi="Arial" w:cs="Arial"/>
                <w:color w:val="FF0000"/>
                <w:sz w:val="20"/>
                <w:szCs w:val="20"/>
              </w:rPr>
            </w:pPr>
            <w:commentRangeStart w:id="20"/>
            <w:r w:rsidRPr="008B4324">
              <w:rPr>
                <w:rFonts w:ascii="Arial" w:hAnsi="Arial" w:cs="Arial"/>
                <w:color w:val="FF0000"/>
                <w:sz w:val="20"/>
                <w:szCs w:val="20"/>
              </w:rPr>
              <w:t xml:space="preserve">Pridobljeno je mnenje Zavoda RS za varstvo narave, št….. z dne……, iz katerega izhaja……. </w:t>
            </w:r>
          </w:p>
          <w:p w14:paraId="06244C2C" w14:textId="77777777" w:rsidR="003D5AD1" w:rsidRPr="008B4324" w:rsidRDefault="003D5AD1" w:rsidP="003D5AD1">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t xml:space="preserve">Pridobljeno je mnenje Zavoda za ribištvo Slovenije, št… z dne… iz katerega izhaja……. </w:t>
            </w:r>
          </w:p>
          <w:p w14:paraId="398AE763" w14:textId="77777777" w:rsidR="003D5AD1" w:rsidRPr="008B4324" w:rsidRDefault="003D5AD1" w:rsidP="003D5AD1">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t>Pridobljeno je mnenje Zavoda za gozdove Slovenije, št… z dne… iz katerega izhaja, da….</w:t>
            </w:r>
            <w:commentRangeEnd w:id="20"/>
            <w:r w:rsidRPr="008B4324">
              <w:rPr>
                <w:rStyle w:val="Pripombasklic"/>
                <w:rFonts w:ascii="Arial" w:hAnsi="Arial" w:cs="Arial"/>
                <w:color w:val="FF0000"/>
                <w:sz w:val="20"/>
                <w:szCs w:val="20"/>
                <w:lang w:val="en-US" w:eastAsia="en-US"/>
              </w:rPr>
              <w:commentReference w:id="20"/>
            </w:r>
          </w:p>
          <w:p w14:paraId="00376DA1" w14:textId="77777777" w:rsidR="003D5AD1" w:rsidRPr="008B4324" w:rsidRDefault="003D5AD1" w:rsidP="00F44AC7">
            <w:pPr>
              <w:pStyle w:val="Default"/>
              <w:spacing w:line="260" w:lineRule="exact"/>
              <w:jc w:val="both"/>
              <w:rPr>
                <w:rFonts w:ascii="Arial" w:hAnsi="Arial" w:cs="Arial"/>
                <w:color w:val="FF0000"/>
                <w:sz w:val="20"/>
                <w:szCs w:val="20"/>
                <w:lang w:eastAsia="en-US"/>
              </w:rPr>
            </w:pPr>
          </w:p>
          <w:p w14:paraId="1DA03A64" w14:textId="3AF9AEA5" w:rsidR="00173058" w:rsidRPr="008B4324" w:rsidRDefault="00173058" w:rsidP="00173058">
            <w:pPr>
              <w:pStyle w:val="Default"/>
              <w:spacing w:line="260" w:lineRule="exact"/>
              <w:jc w:val="both"/>
              <w:rPr>
                <w:rFonts w:ascii="Arial" w:hAnsi="Arial" w:cs="Times New Roman"/>
                <w:color w:val="FF0000"/>
                <w:sz w:val="20"/>
                <w:szCs w:val="20"/>
                <w:lang w:eastAsia="en-US"/>
              </w:rPr>
            </w:pPr>
            <w:commentRangeStart w:id="21"/>
            <w:r w:rsidRPr="008B4324">
              <w:rPr>
                <w:rFonts w:ascii="Arial" w:hAnsi="Arial" w:cs="Times New Roman"/>
                <w:color w:val="FF0000"/>
                <w:sz w:val="20"/>
                <w:szCs w:val="20"/>
                <w:lang w:eastAsia="en-US"/>
              </w:rPr>
              <w:t>Projekt upošteva naslednje omilitvene ukrepe</w:t>
            </w:r>
            <w:r w:rsidR="009970A8" w:rsidRPr="008B4324">
              <w:rPr>
                <w:rFonts w:ascii="Arial" w:hAnsi="Arial" w:cs="Times New Roman"/>
                <w:color w:val="FF0000"/>
                <w:sz w:val="20"/>
                <w:szCs w:val="20"/>
                <w:lang w:eastAsia="en-US"/>
              </w:rPr>
              <w:t>:</w:t>
            </w:r>
            <w:r w:rsidRPr="008B4324">
              <w:rPr>
                <w:rFonts w:ascii="Arial" w:hAnsi="Arial" w:cs="Times New Roman"/>
                <w:color w:val="FF0000"/>
                <w:sz w:val="20"/>
                <w:szCs w:val="20"/>
                <w:lang w:eastAsia="en-US"/>
              </w:rPr>
              <w:t xml:space="preserve"> </w:t>
            </w:r>
            <w:commentRangeEnd w:id="21"/>
            <w:r w:rsidR="00D71CBB" w:rsidRPr="008B4324">
              <w:rPr>
                <w:rStyle w:val="Pripombasklic"/>
                <w:rFonts w:ascii="Arial" w:hAnsi="Arial" w:cs="Times New Roman"/>
                <w:color w:val="FF0000"/>
                <w:lang w:val="en-US" w:eastAsia="en-US"/>
              </w:rPr>
              <w:commentReference w:id="21"/>
            </w:r>
          </w:p>
          <w:p w14:paraId="234B4A18" w14:textId="77777777" w:rsidR="00F44AC7" w:rsidRDefault="00173058" w:rsidP="008B077D">
            <w:pPr>
              <w:pStyle w:val="Default"/>
              <w:spacing w:line="260" w:lineRule="exact"/>
              <w:jc w:val="both"/>
              <w:rPr>
                <w:rFonts w:ascii="Arial" w:hAnsi="Arial" w:cs="Times New Roman"/>
                <w:color w:val="FF0000"/>
                <w:sz w:val="20"/>
                <w:szCs w:val="20"/>
                <w:lang w:eastAsia="en-US"/>
              </w:rPr>
            </w:pPr>
            <w:r w:rsidRPr="008B4324">
              <w:rPr>
                <w:rFonts w:ascii="Arial" w:hAnsi="Arial" w:cs="Times New Roman"/>
                <w:color w:val="FF0000"/>
                <w:sz w:val="20"/>
                <w:szCs w:val="20"/>
                <w:lang w:eastAsia="en-US"/>
              </w:rPr>
              <w:t>……………………………………………………</w:t>
            </w:r>
            <w:r w:rsidR="009970A8" w:rsidRPr="008B4324">
              <w:rPr>
                <w:rFonts w:ascii="Arial" w:hAnsi="Arial" w:cs="Times New Roman"/>
                <w:color w:val="FF0000"/>
                <w:sz w:val="20"/>
                <w:szCs w:val="20"/>
                <w:lang w:eastAsia="en-US"/>
              </w:rPr>
              <w:t>……</w:t>
            </w:r>
          </w:p>
          <w:p w14:paraId="4408B0F0" w14:textId="77777777" w:rsidR="009849C1" w:rsidRDefault="009849C1" w:rsidP="009849C1">
            <w:pPr>
              <w:pStyle w:val="Default"/>
              <w:spacing w:line="260" w:lineRule="exact"/>
              <w:jc w:val="both"/>
              <w:rPr>
                <w:rFonts w:ascii="Arial" w:hAnsi="Arial" w:cs="Arial"/>
                <w:color w:val="auto"/>
                <w:sz w:val="20"/>
                <w:szCs w:val="20"/>
                <w:lang w:eastAsia="en-US"/>
              </w:rPr>
            </w:pPr>
          </w:p>
          <w:p w14:paraId="1A6645A6" w14:textId="51D06D94" w:rsidR="009849C1" w:rsidRDefault="009849C1" w:rsidP="009849C1">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608ABD5B" w14:textId="77777777" w:rsidR="009849C1" w:rsidRPr="009849C1" w:rsidRDefault="009849C1" w:rsidP="009849C1">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458F33E9" w14:textId="77777777" w:rsidR="009849C1" w:rsidRPr="009849C1" w:rsidRDefault="009849C1" w:rsidP="009849C1">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36C4F018" w14:textId="7E5CCF45" w:rsidR="009849C1" w:rsidRPr="008937A8" w:rsidRDefault="009849C1" w:rsidP="008B077D">
            <w:pPr>
              <w:pStyle w:val="Default"/>
              <w:spacing w:line="260" w:lineRule="exact"/>
              <w:jc w:val="both"/>
            </w:pPr>
          </w:p>
        </w:tc>
      </w:tr>
    </w:tbl>
    <w:p w14:paraId="49B79E4D" w14:textId="034F218F" w:rsidR="00EA4983" w:rsidRDefault="00EA4983">
      <w:pPr>
        <w:spacing w:line="240" w:lineRule="auto"/>
        <w:rPr>
          <w:b/>
          <w:bCs/>
          <w:szCs w:val="20"/>
          <w:u w:val="single"/>
          <w:lang w:val="sl-SI"/>
        </w:rPr>
      </w:pPr>
    </w:p>
    <w:p w14:paraId="1A178F00" w14:textId="61D6E457" w:rsidR="009F45B7" w:rsidRPr="00607B3B" w:rsidRDefault="00A73F1F" w:rsidP="00607B3B">
      <w:pPr>
        <w:pStyle w:val="Odstavekseznama"/>
        <w:numPr>
          <w:ilvl w:val="0"/>
          <w:numId w:val="2"/>
        </w:numPr>
        <w:jc w:val="both"/>
        <w:rPr>
          <w:b/>
          <w:bCs/>
          <w:szCs w:val="20"/>
          <w:u w:val="single"/>
          <w:lang w:val="sl-SI"/>
        </w:rPr>
      </w:pPr>
      <w:r w:rsidRPr="00607B3B">
        <w:rPr>
          <w:b/>
          <w:bCs/>
          <w:szCs w:val="20"/>
          <w:u w:val="single"/>
          <w:lang w:val="sl-SI"/>
        </w:rPr>
        <w:t>del kontrolnega seznama za oceno skladnosti z načelom, da se ne škoduje bistveno (vsebinska ocena)</w:t>
      </w:r>
    </w:p>
    <w:p w14:paraId="0615774E" w14:textId="77777777" w:rsidR="00A73F1F" w:rsidRDefault="00A73F1F" w:rsidP="00A73F1F">
      <w:pPr>
        <w:jc w:val="both"/>
        <w:rPr>
          <w:color w:val="FF0000"/>
          <w:szCs w:val="20"/>
          <w:lang w:val="sl-SI"/>
        </w:rPr>
      </w:pPr>
    </w:p>
    <w:tbl>
      <w:tblPr>
        <w:tblStyle w:val="Tabelamrea"/>
        <w:tblW w:w="0" w:type="auto"/>
        <w:tblLook w:val="04A0" w:firstRow="1" w:lastRow="0" w:firstColumn="1" w:lastColumn="0" w:noHBand="0" w:noVBand="1"/>
      </w:tblPr>
      <w:tblGrid>
        <w:gridCol w:w="2230"/>
        <w:gridCol w:w="992"/>
        <w:gridCol w:w="5273"/>
      </w:tblGrid>
      <w:tr w:rsidR="00A73F1F" w14:paraId="1E270200" w14:textId="77777777" w:rsidTr="00A73F1F">
        <w:tc>
          <w:tcPr>
            <w:tcW w:w="3256" w:type="dxa"/>
          </w:tcPr>
          <w:p w14:paraId="338415B7" w14:textId="3226DD43" w:rsidR="00A73F1F" w:rsidRPr="007B3F7B" w:rsidRDefault="00893890" w:rsidP="00893890">
            <w:pPr>
              <w:pStyle w:val="Default"/>
              <w:jc w:val="both"/>
              <w:rPr>
                <w:i/>
                <w:iCs/>
                <w:sz w:val="18"/>
                <w:szCs w:val="18"/>
              </w:rPr>
            </w:pPr>
            <w:r w:rsidRPr="007B3F7B">
              <w:rPr>
                <w:i/>
                <w:iCs/>
                <w:sz w:val="18"/>
                <w:szCs w:val="18"/>
              </w:rPr>
              <w:t xml:space="preserve">Vprašanja o </w:t>
            </w:r>
            <w:proofErr w:type="spellStart"/>
            <w:r w:rsidRPr="007B3F7B">
              <w:rPr>
                <w:i/>
                <w:iCs/>
                <w:sz w:val="18"/>
                <w:szCs w:val="18"/>
              </w:rPr>
              <w:t>okoljskih</w:t>
            </w:r>
            <w:proofErr w:type="spellEnd"/>
            <w:r w:rsidRPr="007B3F7B">
              <w:rPr>
                <w:i/>
                <w:iCs/>
                <w:sz w:val="18"/>
                <w:szCs w:val="18"/>
              </w:rPr>
              <w:t xml:space="preserve"> ciljih</w:t>
            </w:r>
          </w:p>
        </w:tc>
        <w:tc>
          <w:tcPr>
            <w:tcW w:w="992" w:type="dxa"/>
          </w:tcPr>
          <w:p w14:paraId="6D41DDF3" w14:textId="6AF4286C" w:rsidR="00A73F1F" w:rsidRPr="00893890" w:rsidRDefault="00A73F1F" w:rsidP="00893890">
            <w:pPr>
              <w:pStyle w:val="Default"/>
              <w:jc w:val="both"/>
              <w:rPr>
                <w:i/>
                <w:iCs/>
                <w:sz w:val="20"/>
                <w:szCs w:val="20"/>
              </w:rPr>
            </w:pPr>
          </w:p>
        </w:tc>
        <w:tc>
          <w:tcPr>
            <w:tcW w:w="4240" w:type="dxa"/>
          </w:tcPr>
          <w:p w14:paraId="36ABF0C4" w14:textId="77777777" w:rsidR="00893890" w:rsidRDefault="00893890" w:rsidP="00893890">
            <w:pPr>
              <w:pStyle w:val="Default"/>
              <w:jc w:val="both"/>
              <w:rPr>
                <w:szCs w:val="20"/>
              </w:rPr>
            </w:pPr>
            <w:commentRangeStart w:id="22"/>
            <w:r>
              <w:rPr>
                <w:i/>
                <w:iCs/>
                <w:sz w:val="20"/>
                <w:szCs w:val="20"/>
              </w:rPr>
              <w:t xml:space="preserve">Vsebinska utemeljitev </w:t>
            </w:r>
            <w:commentRangeEnd w:id="22"/>
            <w:r w:rsidR="005A4947">
              <w:rPr>
                <w:rStyle w:val="Pripombasklic"/>
                <w:rFonts w:ascii="Arial" w:hAnsi="Arial" w:cs="Times New Roman"/>
                <w:color w:val="auto"/>
                <w:lang w:val="en-US" w:eastAsia="en-US"/>
              </w:rPr>
              <w:commentReference w:id="22"/>
            </w:r>
          </w:p>
          <w:p w14:paraId="12ECB6A1" w14:textId="77777777" w:rsidR="00A73F1F" w:rsidRDefault="00A73F1F" w:rsidP="00A73F1F">
            <w:pPr>
              <w:jc w:val="both"/>
              <w:rPr>
                <w:color w:val="FF0000"/>
                <w:szCs w:val="20"/>
                <w:lang w:val="sl-SI"/>
              </w:rPr>
            </w:pPr>
          </w:p>
        </w:tc>
      </w:tr>
      <w:tr w:rsidR="00A73F1F" w:rsidRPr="00E34E7A" w14:paraId="564E4350" w14:textId="77777777" w:rsidTr="00A73F1F">
        <w:tc>
          <w:tcPr>
            <w:tcW w:w="3256" w:type="dxa"/>
          </w:tcPr>
          <w:p w14:paraId="598486BA" w14:textId="5935A02A" w:rsidR="00A73F1F" w:rsidRPr="00DF4236" w:rsidRDefault="00893890" w:rsidP="0050065A">
            <w:pPr>
              <w:pStyle w:val="Default"/>
              <w:jc w:val="both"/>
              <w:rPr>
                <w:b/>
                <w:bCs/>
                <w:i/>
                <w:iCs/>
                <w:sz w:val="18"/>
                <w:szCs w:val="18"/>
              </w:rPr>
            </w:pPr>
            <w:r w:rsidRPr="007B3F7B">
              <w:rPr>
                <w:b/>
                <w:bCs/>
                <w:i/>
                <w:iCs/>
                <w:sz w:val="18"/>
                <w:szCs w:val="18"/>
              </w:rPr>
              <w:t>Blažitev podnebnih sprememb</w:t>
            </w:r>
          </w:p>
        </w:tc>
        <w:tc>
          <w:tcPr>
            <w:tcW w:w="992" w:type="dxa"/>
          </w:tcPr>
          <w:p w14:paraId="4C316769" w14:textId="76480729" w:rsidR="00A73F1F" w:rsidRDefault="00A73F1F" w:rsidP="00A73F1F">
            <w:pPr>
              <w:jc w:val="both"/>
              <w:rPr>
                <w:color w:val="FF0000"/>
                <w:szCs w:val="20"/>
                <w:lang w:val="sl-SI"/>
              </w:rPr>
            </w:pPr>
          </w:p>
        </w:tc>
        <w:tc>
          <w:tcPr>
            <w:tcW w:w="4240" w:type="dxa"/>
          </w:tcPr>
          <w:p w14:paraId="1E58F8D2" w14:textId="4827BA9E" w:rsidR="008F07D4" w:rsidRPr="007873B1" w:rsidRDefault="00ED37A8" w:rsidP="009F7A0D">
            <w:pPr>
              <w:pStyle w:val="Default"/>
              <w:spacing w:line="260" w:lineRule="exact"/>
              <w:jc w:val="both"/>
              <w:rPr>
                <w:rFonts w:ascii="Arial" w:hAnsi="Arial" w:cs="Arial"/>
                <w:sz w:val="20"/>
                <w:szCs w:val="20"/>
              </w:rPr>
            </w:pPr>
            <w:r w:rsidRPr="008B077D">
              <w:rPr>
                <w:rFonts w:ascii="Arial" w:hAnsi="Arial" w:cs="Arial"/>
                <w:color w:val="auto"/>
                <w:sz w:val="20"/>
                <w:szCs w:val="20"/>
              </w:rPr>
              <w:t>Pojasnjeno v 1. delu kontrolnega seznama.</w:t>
            </w:r>
          </w:p>
        </w:tc>
      </w:tr>
      <w:tr w:rsidR="00A73F1F" w:rsidRPr="00E34E7A" w14:paraId="26387180" w14:textId="77777777" w:rsidTr="00A73F1F">
        <w:tc>
          <w:tcPr>
            <w:tcW w:w="3256" w:type="dxa"/>
          </w:tcPr>
          <w:p w14:paraId="03138339" w14:textId="77777777" w:rsidR="00893890" w:rsidRPr="007B3F7B" w:rsidRDefault="00893890" w:rsidP="00893890">
            <w:pPr>
              <w:pStyle w:val="Default"/>
              <w:jc w:val="both"/>
              <w:rPr>
                <w:b/>
                <w:bCs/>
                <w:i/>
                <w:iCs/>
                <w:sz w:val="18"/>
                <w:szCs w:val="18"/>
              </w:rPr>
            </w:pPr>
            <w:r w:rsidRPr="007B3F7B">
              <w:rPr>
                <w:b/>
                <w:bCs/>
                <w:i/>
                <w:iCs/>
                <w:sz w:val="18"/>
                <w:szCs w:val="18"/>
              </w:rPr>
              <w:t xml:space="preserve">Prilagajanje podnebnim spremembam </w:t>
            </w:r>
          </w:p>
          <w:p w14:paraId="38CB44CD"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povečal negativen vpliv trenutnega </w:t>
            </w:r>
            <w:r w:rsidRPr="007B3F7B">
              <w:rPr>
                <w:i/>
                <w:iCs/>
                <w:sz w:val="18"/>
                <w:szCs w:val="18"/>
              </w:rPr>
              <w:lastRenderedPageBreak/>
              <w:t xml:space="preserve">podnebja in pričakovanega prihodnjega podnebja na ukrep sam ali na ljudi, naravo ali sredstva? </w:t>
            </w:r>
          </w:p>
          <w:p w14:paraId="137948A7" w14:textId="77777777" w:rsidR="00A73F1F" w:rsidRPr="007B3F7B" w:rsidRDefault="00A73F1F" w:rsidP="00A73F1F">
            <w:pPr>
              <w:jc w:val="both"/>
              <w:rPr>
                <w:color w:val="FF0000"/>
                <w:sz w:val="18"/>
                <w:szCs w:val="18"/>
                <w:lang w:val="sl-SI"/>
              </w:rPr>
            </w:pPr>
          </w:p>
        </w:tc>
        <w:tc>
          <w:tcPr>
            <w:tcW w:w="992" w:type="dxa"/>
          </w:tcPr>
          <w:p w14:paraId="2EE4FA6C" w14:textId="1EC6370D" w:rsidR="00A73F1F" w:rsidRPr="009E75AF" w:rsidRDefault="00C25323" w:rsidP="00A73F1F">
            <w:pPr>
              <w:jc w:val="both"/>
              <w:rPr>
                <w:szCs w:val="20"/>
                <w:lang w:val="sl-SI"/>
              </w:rPr>
            </w:pPr>
            <w:commentRangeStart w:id="23"/>
            <w:r w:rsidRPr="009E75AF">
              <w:rPr>
                <w:szCs w:val="20"/>
                <w:lang w:val="sl-SI"/>
              </w:rPr>
              <w:lastRenderedPageBreak/>
              <w:t>NE</w:t>
            </w:r>
            <w:commentRangeEnd w:id="23"/>
            <w:r w:rsidR="007F750F">
              <w:rPr>
                <w:rStyle w:val="Pripombasklic"/>
              </w:rPr>
              <w:commentReference w:id="23"/>
            </w:r>
          </w:p>
        </w:tc>
        <w:tc>
          <w:tcPr>
            <w:tcW w:w="4240" w:type="dxa"/>
          </w:tcPr>
          <w:p w14:paraId="6BAB8BB4" w14:textId="593B7694" w:rsidR="00E51519" w:rsidRDefault="00E51519" w:rsidP="00E51519">
            <w:pPr>
              <w:pStyle w:val="Default"/>
              <w:spacing w:line="260" w:lineRule="exact"/>
              <w:jc w:val="both"/>
              <w:rPr>
                <w:rFonts w:ascii="Arial" w:hAnsi="Arial" w:cs="Arial"/>
                <w:color w:val="FF0000"/>
                <w:sz w:val="20"/>
                <w:szCs w:val="20"/>
                <w:lang w:eastAsia="en-US"/>
              </w:rPr>
            </w:pPr>
            <w:r w:rsidRPr="00CA2502">
              <w:rPr>
                <w:rFonts w:ascii="Arial" w:hAnsi="Arial" w:cs="Arial"/>
                <w:color w:val="FF0000"/>
                <w:sz w:val="20"/>
                <w:szCs w:val="20"/>
                <w:lang w:eastAsia="en-US"/>
              </w:rPr>
              <w:t xml:space="preserve">Ne pričakuje se, da bo </w:t>
            </w:r>
            <w:r w:rsidR="00F41A94">
              <w:rPr>
                <w:rFonts w:ascii="Arial" w:hAnsi="Arial" w:cs="Arial"/>
                <w:color w:val="FF0000"/>
                <w:sz w:val="20"/>
                <w:szCs w:val="20"/>
                <w:lang w:eastAsia="en-US"/>
              </w:rPr>
              <w:t xml:space="preserve">investicija </w:t>
            </w:r>
            <w:r w:rsidRPr="00CA2502">
              <w:rPr>
                <w:rFonts w:ascii="Arial" w:hAnsi="Arial" w:cs="Arial"/>
                <w:color w:val="FF0000"/>
                <w:sz w:val="20"/>
                <w:szCs w:val="20"/>
                <w:lang w:eastAsia="en-US"/>
              </w:rPr>
              <w:t xml:space="preserve"> povečal</w:t>
            </w:r>
            <w:r w:rsidR="00F41A94">
              <w:rPr>
                <w:rFonts w:ascii="Arial" w:hAnsi="Arial" w:cs="Arial"/>
                <w:color w:val="FF0000"/>
                <w:sz w:val="20"/>
                <w:szCs w:val="20"/>
                <w:lang w:eastAsia="en-US"/>
              </w:rPr>
              <w:t>a</w:t>
            </w:r>
            <w:r w:rsidRPr="00CA2502">
              <w:rPr>
                <w:rFonts w:ascii="Arial" w:hAnsi="Arial" w:cs="Arial"/>
                <w:color w:val="FF0000"/>
                <w:sz w:val="20"/>
                <w:szCs w:val="20"/>
                <w:lang w:eastAsia="en-US"/>
              </w:rPr>
              <w:t xml:space="preserve"> negativen vpliv trenutnega podnebja in pričakovanega</w:t>
            </w:r>
            <w:r w:rsidRPr="00ED37A8">
              <w:rPr>
                <w:rFonts w:ascii="Arial" w:hAnsi="Arial" w:cs="Arial"/>
                <w:color w:val="FF0000"/>
                <w:sz w:val="20"/>
                <w:szCs w:val="20"/>
                <w:lang w:eastAsia="en-US"/>
              </w:rPr>
              <w:t xml:space="preserve"> prihodnjega podnebja na </w:t>
            </w:r>
            <w:r w:rsidR="00F41A94">
              <w:rPr>
                <w:rFonts w:ascii="Arial" w:hAnsi="Arial" w:cs="Arial"/>
                <w:color w:val="FF0000"/>
                <w:sz w:val="20"/>
                <w:szCs w:val="20"/>
                <w:lang w:eastAsia="en-US"/>
              </w:rPr>
              <w:t>projekt</w:t>
            </w:r>
            <w:r w:rsidRPr="00ED37A8">
              <w:rPr>
                <w:rFonts w:ascii="Arial" w:hAnsi="Arial" w:cs="Arial"/>
                <w:color w:val="FF0000"/>
                <w:sz w:val="20"/>
                <w:szCs w:val="20"/>
                <w:lang w:eastAsia="en-US"/>
              </w:rPr>
              <w:t xml:space="preserve"> sam ali na ljudi, naravo ali sredstva.</w:t>
            </w:r>
          </w:p>
          <w:p w14:paraId="547A1062"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2F1B74FF" w14:textId="1BA2873E" w:rsidR="00E51519" w:rsidRDefault="00E51519" w:rsidP="00E51519">
            <w:pPr>
              <w:pStyle w:val="Default"/>
              <w:spacing w:line="260" w:lineRule="exact"/>
              <w:jc w:val="both"/>
              <w:rPr>
                <w:rFonts w:ascii="Arial" w:hAnsi="Arial" w:cs="Arial"/>
                <w:color w:val="FF0000"/>
                <w:sz w:val="20"/>
                <w:szCs w:val="20"/>
                <w:lang w:eastAsia="en-US"/>
              </w:rPr>
            </w:pPr>
            <w:r w:rsidRPr="00ED37A8">
              <w:rPr>
                <w:rFonts w:ascii="Arial" w:hAnsi="Arial" w:cs="Arial"/>
                <w:color w:val="FF0000"/>
                <w:sz w:val="20"/>
                <w:szCs w:val="20"/>
                <w:lang w:eastAsia="en-US"/>
              </w:rPr>
              <w:t xml:space="preserve">Na lokaciji ukrepa so že prisotne oz. bodo prisotne podnebne grožnje…………….., </w:t>
            </w:r>
            <w:commentRangeStart w:id="24"/>
            <w:r w:rsidRPr="00ED37A8">
              <w:rPr>
                <w:rFonts w:ascii="Arial" w:hAnsi="Arial" w:cs="Arial"/>
                <w:color w:val="FF0000"/>
                <w:sz w:val="20"/>
                <w:szCs w:val="20"/>
                <w:lang w:eastAsia="en-US"/>
              </w:rPr>
              <w:t>kar je razvidno iz………..</w:t>
            </w:r>
            <w:commentRangeEnd w:id="24"/>
            <w:r w:rsidRPr="00ED37A8">
              <w:rPr>
                <w:rStyle w:val="Pripombasklic"/>
                <w:rFonts w:ascii="Arial" w:hAnsi="Arial" w:cs="Arial"/>
                <w:color w:val="FF0000"/>
                <w:sz w:val="20"/>
                <w:szCs w:val="20"/>
                <w:lang w:val="en-US" w:eastAsia="en-US"/>
              </w:rPr>
              <w:commentReference w:id="24"/>
            </w:r>
            <w:r w:rsidR="00F41A94">
              <w:t xml:space="preserve"> </w:t>
            </w:r>
            <w:r w:rsidR="00E221DF" w:rsidRPr="00E221DF">
              <w:rPr>
                <w:rFonts w:ascii="Arial" w:hAnsi="Arial" w:cs="Arial"/>
                <w:color w:val="FF0000"/>
                <w:sz w:val="20"/>
                <w:szCs w:val="20"/>
                <w:lang w:eastAsia="en-US"/>
              </w:rPr>
              <w:lastRenderedPageBreak/>
              <w:t>ocene</w:t>
            </w:r>
            <w:commentRangeStart w:id="25"/>
            <w:r w:rsidR="00F41A94" w:rsidRPr="00F41A94">
              <w:rPr>
                <w:rFonts w:ascii="Arial" w:hAnsi="Arial" w:cs="Arial"/>
                <w:color w:val="FF0000"/>
                <w:sz w:val="20"/>
                <w:szCs w:val="20"/>
                <w:lang w:eastAsia="en-US"/>
              </w:rPr>
              <w:t xml:space="preserve"> o </w:t>
            </w:r>
            <w:r w:rsidR="00E221DF">
              <w:rPr>
                <w:rFonts w:ascii="Arial" w:hAnsi="Arial" w:cs="Arial"/>
                <w:color w:val="FF0000"/>
                <w:sz w:val="20"/>
                <w:szCs w:val="20"/>
                <w:lang w:eastAsia="en-US"/>
              </w:rPr>
              <w:t>K</w:t>
            </w:r>
            <w:r w:rsidR="00F41A94" w:rsidRPr="00F41A94">
              <w:rPr>
                <w:rFonts w:ascii="Arial" w:hAnsi="Arial" w:cs="Arial"/>
                <w:color w:val="FF0000"/>
                <w:sz w:val="20"/>
                <w:szCs w:val="20"/>
                <w:lang w:eastAsia="en-US"/>
              </w:rPr>
              <w:t>repitvi podnebne odpornosti št…., izdelovalca….., datum….</w:t>
            </w:r>
            <w:commentRangeEnd w:id="25"/>
            <w:r w:rsidR="00F712CC">
              <w:rPr>
                <w:rStyle w:val="Pripombasklic"/>
                <w:rFonts w:ascii="Arial" w:hAnsi="Arial" w:cs="Times New Roman"/>
                <w:color w:val="auto"/>
                <w:lang w:val="en-US" w:eastAsia="en-US"/>
              </w:rPr>
              <w:commentReference w:id="25"/>
            </w:r>
          </w:p>
          <w:p w14:paraId="0DF87731"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1D21730A" w14:textId="31082D06" w:rsidR="00ED37A8" w:rsidRDefault="00F41A94" w:rsidP="00ED37A8">
            <w:pPr>
              <w:spacing w:line="260" w:lineRule="exact"/>
              <w:jc w:val="both"/>
              <w:rPr>
                <w:color w:val="FF0000"/>
                <w:szCs w:val="20"/>
                <w:lang w:val="sl-SI"/>
              </w:rPr>
            </w:pPr>
            <w:r>
              <w:rPr>
                <w:color w:val="FF0000"/>
                <w:szCs w:val="20"/>
                <w:lang w:val="sl-SI"/>
              </w:rPr>
              <w:t>P</w:t>
            </w:r>
            <w:r w:rsidRPr="0061749A">
              <w:rPr>
                <w:color w:val="FF0000"/>
                <w:szCs w:val="20"/>
                <w:lang w:val="sl-SI"/>
              </w:rPr>
              <w:t>o izvedeni analizi  podnebne občutljivosti, izpostavljenosti in ranljivosti</w:t>
            </w:r>
            <w:r>
              <w:rPr>
                <w:color w:val="FF0000"/>
                <w:szCs w:val="20"/>
                <w:lang w:val="sl-SI"/>
              </w:rPr>
              <w:t xml:space="preserve"> v okviru</w:t>
            </w:r>
            <w:r w:rsidRPr="0061749A">
              <w:rPr>
                <w:color w:val="FF0000"/>
                <w:szCs w:val="20"/>
                <w:lang w:val="sl-SI"/>
              </w:rPr>
              <w:t xml:space="preserve"> </w:t>
            </w:r>
            <w:r>
              <w:rPr>
                <w:color w:val="FF0000"/>
                <w:szCs w:val="20"/>
                <w:lang w:val="sl-SI"/>
              </w:rPr>
              <w:t>ocene</w:t>
            </w:r>
            <w:r w:rsidRPr="0061749A">
              <w:rPr>
                <w:color w:val="FF0000"/>
                <w:szCs w:val="20"/>
                <w:lang w:val="sl-SI"/>
              </w:rPr>
              <w:t xml:space="preserve"> krepitve podnebne odpornosti</w:t>
            </w:r>
            <w:r>
              <w:rPr>
                <w:color w:val="FF0000"/>
                <w:szCs w:val="20"/>
                <w:lang w:val="sl-SI"/>
              </w:rPr>
              <w:t xml:space="preserve">, </w:t>
            </w:r>
            <w:r w:rsidRPr="0061749A">
              <w:rPr>
                <w:color w:val="FF0000"/>
                <w:szCs w:val="20"/>
                <w:lang w:val="sl-SI"/>
              </w:rPr>
              <w:t xml:space="preserve">kot to določajo </w:t>
            </w:r>
            <w:r w:rsidR="00EA4983">
              <w:rPr>
                <w:color w:val="FF0000"/>
                <w:szCs w:val="20"/>
                <w:lang w:val="sl-SI"/>
              </w:rPr>
              <w:t>S</w:t>
            </w:r>
            <w:r w:rsidRPr="0061749A">
              <w:rPr>
                <w:color w:val="FF0000"/>
                <w:szCs w:val="20"/>
                <w:lang w:val="sl-SI"/>
              </w:rPr>
              <w:t>mernice OU</w:t>
            </w:r>
            <w:r w:rsidR="00EA4983">
              <w:rPr>
                <w:color w:val="FF0000"/>
                <w:szCs w:val="20"/>
                <w:lang w:val="sl-SI"/>
              </w:rPr>
              <w:t xml:space="preserve"> za krepitev podnebne odpornosti</w:t>
            </w:r>
            <w:r w:rsidRPr="0061749A">
              <w:rPr>
                <w:color w:val="FF0000"/>
                <w:szCs w:val="20"/>
                <w:lang w:val="sl-SI"/>
              </w:rPr>
              <w:t>, je bilo ugotovljeno,</w:t>
            </w:r>
            <w:r w:rsidR="00ED37A8" w:rsidRPr="0061749A">
              <w:rPr>
                <w:color w:val="FF0000"/>
                <w:szCs w:val="20"/>
                <w:lang w:val="sl-SI"/>
              </w:rPr>
              <w:t xml:space="preserve"> da </w:t>
            </w:r>
            <w:r w:rsidR="000A0CE1">
              <w:rPr>
                <w:color w:val="FF0000"/>
                <w:szCs w:val="20"/>
                <w:lang w:val="sl-SI"/>
              </w:rPr>
              <w:t xml:space="preserve">so </w:t>
            </w:r>
            <w:r w:rsidR="00ED37A8" w:rsidRPr="0061749A">
              <w:rPr>
                <w:color w:val="FF0000"/>
                <w:szCs w:val="20"/>
                <w:lang w:val="sl-SI"/>
              </w:rPr>
              <w:t>na lokaciji projekta pomembn</w:t>
            </w:r>
            <w:r w:rsidR="00ED37A8">
              <w:rPr>
                <w:color w:val="FF0000"/>
                <w:szCs w:val="20"/>
                <w:lang w:val="sl-SI"/>
              </w:rPr>
              <w:t>a</w:t>
            </w:r>
            <w:r w:rsidR="00ED37A8" w:rsidRPr="0061749A">
              <w:rPr>
                <w:color w:val="FF0000"/>
                <w:szCs w:val="20"/>
                <w:lang w:val="sl-SI"/>
              </w:rPr>
              <w:t xml:space="preserve"> podnebn</w:t>
            </w:r>
            <w:r w:rsidR="00ED37A8">
              <w:rPr>
                <w:color w:val="FF0000"/>
                <w:szCs w:val="20"/>
                <w:lang w:val="sl-SI"/>
              </w:rPr>
              <w:t>a</w:t>
            </w:r>
            <w:r w:rsidR="00ED37A8" w:rsidRPr="0061749A">
              <w:rPr>
                <w:color w:val="FF0000"/>
                <w:szCs w:val="20"/>
                <w:lang w:val="sl-SI"/>
              </w:rPr>
              <w:t xml:space="preserve"> tveganj</w:t>
            </w:r>
            <w:r w:rsidR="00ED37A8">
              <w:rPr>
                <w:color w:val="FF0000"/>
                <w:szCs w:val="20"/>
                <w:lang w:val="sl-SI"/>
              </w:rPr>
              <w:t>a</w:t>
            </w:r>
            <w:r w:rsidR="00ED37A8" w:rsidRPr="0061749A">
              <w:rPr>
                <w:color w:val="FF0000"/>
                <w:szCs w:val="20"/>
                <w:lang w:val="sl-SI"/>
              </w:rPr>
              <w:t>, ki zahteva</w:t>
            </w:r>
            <w:r w:rsidR="00ED37A8">
              <w:rPr>
                <w:color w:val="FF0000"/>
                <w:szCs w:val="20"/>
                <w:lang w:val="sl-SI"/>
              </w:rPr>
              <w:t>jo</w:t>
            </w:r>
            <w:r w:rsidR="00ED37A8" w:rsidRPr="0061749A">
              <w:rPr>
                <w:color w:val="FF0000"/>
                <w:szCs w:val="20"/>
                <w:lang w:val="sl-SI"/>
              </w:rPr>
              <w:t xml:space="preserve"> nadaljnjo analizo.</w:t>
            </w:r>
            <w:r w:rsidR="000A0CE1">
              <w:rPr>
                <w:color w:val="FF0000"/>
                <w:szCs w:val="20"/>
                <w:lang w:val="sl-SI"/>
              </w:rPr>
              <w:t xml:space="preserve"> Podrobna analiza je bila izvedena v štirih korakih (</w:t>
            </w:r>
            <w:r w:rsidR="00412AE3">
              <w:rPr>
                <w:color w:val="FF0000"/>
                <w:szCs w:val="20"/>
                <w:lang w:val="sl-SI"/>
              </w:rPr>
              <w:t xml:space="preserve">1. </w:t>
            </w:r>
            <w:r w:rsidR="000A0CE1">
              <w:rPr>
                <w:color w:val="FF0000"/>
                <w:szCs w:val="20"/>
                <w:lang w:val="sl-SI"/>
              </w:rPr>
              <w:t xml:space="preserve">ocena podnebnega tveganja, </w:t>
            </w:r>
            <w:r w:rsidR="00412AE3">
              <w:rPr>
                <w:color w:val="FF0000"/>
                <w:szCs w:val="20"/>
                <w:lang w:val="sl-SI"/>
              </w:rPr>
              <w:t xml:space="preserve">2. </w:t>
            </w:r>
            <w:r w:rsidR="000A0CE1">
              <w:rPr>
                <w:color w:val="FF0000"/>
                <w:szCs w:val="20"/>
                <w:lang w:val="sl-SI"/>
              </w:rPr>
              <w:t xml:space="preserve">ukrepi prilagajanja, </w:t>
            </w:r>
            <w:r w:rsidR="00412AE3">
              <w:rPr>
                <w:color w:val="FF0000"/>
                <w:szCs w:val="20"/>
                <w:lang w:val="sl-SI"/>
              </w:rPr>
              <w:t xml:space="preserve">3. </w:t>
            </w:r>
            <w:r w:rsidR="007F34FE">
              <w:rPr>
                <w:color w:val="FF0000"/>
                <w:szCs w:val="20"/>
                <w:lang w:val="sl-SI"/>
              </w:rPr>
              <w:t xml:space="preserve">redno spremljanje in preverjanje, </w:t>
            </w:r>
            <w:r w:rsidR="00412AE3">
              <w:rPr>
                <w:color w:val="FF0000"/>
                <w:szCs w:val="20"/>
                <w:lang w:val="sl-SI"/>
              </w:rPr>
              <w:t xml:space="preserve">4. </w:t>
            </w:r>
            <w:r w:rsidR="000A0CE1">
              <w:rPr>
                <w:color w:val="FF0000"/>
                <w:szCs w:val="20"/>
                <w:lang w:val="sl-SI"/>
              </w:rPr>
              <w:t>preverjanje skladnosti z ustreznimi strateškimi dokumenti in dokumenti prostorskega načrtovanja).</w:t>
            </w:r>
          </w:p>
          <w:p w14:paraId="301AC00F" w14:textId="77777777" w:rsidR="009F23A9" w:rsidRDefault="009F23A9" w:rsidP="00ED37A8">
            <w:pPr>
              <w:spacing w:line="260" w:lineRule="exact"/>
              <w:jc w:val="both"/>
              <w:rPr>
                <w:color w:val="FF0000"/>
                <w:szCs w:val="20"/>
                <w:lang w:val="sl-SI"/>
              </w:rPr>
            </w:pPr>
          </w:p>
          <w:p w14:paraId="5BAB7904" w14:textId="21B418DF" w:rsidR="009F23A9" w:rsidRPr="002362FD" w:rsidRDefault="009F23A9" w:rsidP="009F23A9">
            <w:pPr>
              <w:jc w:val="both"/>
              <w:rPr>
                <w:color w:val="FF0000"/>
                <w:szCs w:val="20"/>
                <w:lang w:val="sl-SI"/>
              </w:rPr>
            </w:pPr>
            <w:r w:rsidRPr="002362FD">
              <w:rPr>
                <w:color w:val="FF0000"/>
                <w:szCs w:val="20"/>
                <w:lang w:val="sl-SI"/>
              </w:rPr>
              <w:t xml:space="preserve">Ob izvedbi </w:t>
            </w:r>
            <w:r>
              <w:rPr>
                <w:color w:val="FF0000"/>
                <w:szCs w:val="20"/>
                <w:lang w:val="sl-SI"/>
              </w:rPr>
              <w:t>investicije</w:t>
            </w:r>
            <w:r w:rsidRPr="002362FD">
              <w:rPr>
                <w:color w:val="FF0000"/>
                <w:szCs w:val="20"/>
                <w:lang w:val="sl-SI"/>
              </w:rPr>
              <w:t xml:space="preserve"> </w:t>
            </w:r>
            <w:r>
              <w:rPr>
                <w:color w:val="FF0000"/>
                <w:szCs w:val="20"/>
                <w:lang w:val="sl-SI"/>
              </w:rPr>
              <w:t>bodo</w:t>
            </w:r>
            <w:r w:rsidRPr="002362FD">
              <w:rPr>
                <w:color w:val="FF0000"/>
                <w:szCs w:val="20"/>
                <w:lang w:val="sl-SI"/>
              </w:rPr>
              <w:t xml:space="preserve"> izved</w:t>
            </w:r>
            <w:r>
              <w:rPr>
                <w:color w:val="FF0000"/>
                <w:szCs w:val="20"/>
                <w:lang w:val="sl-SI"/>
              </w:rPr>
              <w:t>ene</w:t>
            </w:r>
            <w:r w:rsidRPr="002362FD">
              <w:rPr>
                <w:color w:val="FF0000"/>
                <w:szCs w:val="20"/>
                <w:lang w:val="sl-SI"/>
              </w:rPr>
              <w:t xml:space="preserve"> fizične in nefizične rešitve (prilagoditvene rešitve), ki zmanjšujejo </w:t>
            </w:r>
            <w:r>
              <w:rPr>
                <w:color w:val="FF0000"/>
                <w:szCs w:val="20"/>
                <w:lang w:val="sl-SI"/>
              </w:rPr>
              <w:t xml:space="preserve">ugotovljena </w:t>
            </w:r>
            <w:r w:rsidRPr="002362FD">
              <w:rPr>
                <w:color w:val="FF0000"/>
                <w:szCs w:val="20"/>
                <w:lang w:val="sl-SI"/>
              </w:rPr>
              <w:t xml:space="preserve">fizična podnebna tveganja, ki so pomembna za to dejavnost. </w:t>
            </w:r>
          </w:p>
          <w:p w14:paraId="5C4E85AA" w14:textId="77777777" w:rsidR="009F23A9" w:rsidRPr="002362FD" w:rsidRDefault="009F23A9" w:rsidP="009F23A9">
            <w:pPr>
              <w:jc w:val="both"/>
              <w:rPr>
                <w:color w:val="FF0000"/>
                <w:szCs w:val="20"/>
                <w:lang w:val="sl-SI"/>
              </w:rPr>
            </w:pPr>
            <w:commentRangeStart w:id="26"/>
            <w:r w:rsidRPr="002362FD">
              <w:rPr>
                <w:color w:val="FF0000"/>
                <w:szCs w:val="20"/>
                <w:lang w:val="sl-SI"/>
              </w:rPr>
              <w:t>Izvedene prilagoditvene rešitve so:…………</w:t>
            </w:r>
            <w:commentRangeEnd w:id="26"/>
            <w:r>
              <w:rPr>
                <w:rStyle w:val="Pripombasklic"/>
              </w:rPr>
              <w:commentReference w:id="26"/>
            </w:r>
          </w:p>
          <w:p w14:paraId="0C12AAB3" w14:textId="77777777" w:rsidR="009F23A9" w:rsidRPr="00ED37A8" w:rsidRDefault="009F23A9" w:rsidP="009F23A9">
            <w:pPr>
              <w:jc w:val="both"/>
              <w:rPr>
                <w:color w:val="FF0000"/>
                <w:szCs w:val="20"/>
                <w:lang w:val="sl-SI"/>
              </w:rPr>
            </w:pPr>
            <w:commentRangeStart w:id="27"/>
            <w:r>
              <w:rPr>
                <w:rFonts w:cs="Arial"/>
                <w:color w:val="FF0000"/>
                <w:szCs w:val="20"/>
                <w:lang w:val="sl-SI"/>
              </w:rPr>
              <w:t>Rešitve se bodo redno spremljale in preverjale</w:t>
            </w:r>
            <w:commentRangeEnd w:id="27"/>
            <w:r>
              <w:rPr>
                <w:rStyle w:val="Pripombasklic"/>
              </w:rPr>
              <w:commentReference w:id="27"/>
            </w:r>
            <w:r>
              <w:rPr>
                <w:rFonts w:cs="Arial"/>
                <w:color w:val="FF0000"/>
                <w:szCs w:val="20"/>
                <w:lang w:val="sl-SI"/>
              </w:rPr>
              <w:t>:……………………………………….</w:t>
            </w:r>
          </w:p>
          <w:p w14:paraId="432B595D" w14:textId="77777777" w:rsidR="009F23A9" w:rsidRPr="008937A8" w:rsidRDefault="009F23A9" w:rsidP="009F23A9">
            <w:pPr>
              <w:jc w:val="both"/>
              <w:rPr>
                <w:rFonts w:cs="Arial"/>
                <w:color w:val="8EAADB" w:themeColor="accent1" w:themeTint="99"/>
                <w:szCs w:val="20"/>
                <w:lang w:val="sl-SI"/>
              </w:rPr>
            </w:pPr>
            <w:commentRangeStart w:id="28"/>
            <w:r w:rsidRPr="00ED37A8">
              <w:rPr>
                <w:rFonts w:cs="Arial"/>
                <w:color w:val="FF0000"/>
                <w:szCs w:val="20"/>
                <w:lang w:val="sl-SI"/>
              </w:rPr>
              <w:t>Rešitve so skladne z lokalnimi, sektorskimi, nacionalnimi načrti in strategijami prilagajanja</w:t>
            </w:r>
            <w:commentRangeEnd w:id="28"/>
            <w:r w:rsidRPr="00ED37A8">
              <w:rPr>
                <w:rStyle w:val="Pripombasklic"/>
                <w:rFonts w:cs="Arial"/>
                <w:color w:val="FF0000"/>
                <w:sz w:val="20"/>
                <w:szCs w:val="20"/>
              </w:rPr>
              <w:commentReference w:id="28"/>
            </w:r>
            <w:r>
              <w:rPr>
                <w:rFonts w:cs="Arial"/>
                <w:color w:val="FF0000"/>
                <w:szCs w:val="20"/>
                <w:lang w:val="sl-SI"/>
              </w:rPr>
              <w:t>:……………………………</w:t>
            </w:r>
            <w:r w:rsidRPr="008937A8">
              <w:rPr>
                <w:rFonts w:cs="Arial"/>
                <w:color w:val="8EAADB" w:themeColor="accent1" w:themeTint="99"/>
                <w:szCs w:val="20"/>
                <w:lang w:val="sl-SI"/>
              </w:rPr>
              <w:t>.</w:t>
            </w:r>
          </w:p>
          <w:p w14:paraId="3BA8EA04" w14:textId="77777777" w:rsidR="009F23A9" w:rsidRDefault="009F23A9" w:rsidP="009F23A9">
            <w:pPr>
              <w:spacing w:line="260" w:lineRule="exact"/>
              <w:jc w:val="both"/>
              <w:rPr>
                <w:color w:val="FF0000"/>
                <w:szCs w:val="20"/>
                <w:lang w:val="sl-SI"/>
              </w:rPr>
            </w:pPr>
          </w:p>
          <w:p w14:paraId="4B6AA439" w14:textId="2C504E5A" w:rsidR="009F23A9" w:rsidRPr="009B7F44" w:rsidRDefault="009F23A9" w:rsidP="009F23A9">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Pr>
                <w:color w:val="FF0000"/>
                <w:szCs w:val="20"/>
                <w:lang w:val="sl-SI"/>
              </w:rPr>
              <w:t>.</w:t>
            </w:r>
            <w:r w:rsidRPr="002362FD">
              <w:rPr>
                <w:color w:val="FF0000"/>
                <w:szCs w:val="20"/>
                <w:lang w:val="sl-SI"/>
              </w:rPr>
              <w:t>… št. …., datum…., izdelovalec…, je razvidno</w:t>
            </w:r>
            <w:r w:rsidRPr="009B7F44">
              <w:rPr>
                <w:color w:val="FF0000"/>
                <w:szCs w:val="20"/>
                <w:lang w:val="sl-SI"/>
              </w:rPr>
              <w:t xml:space="preserve"> s strani….., da se je pri projektiranju upošteval tudi vpliv podnebnih sprememb.</w:t>
            </w:r>
          </w:p>
          <w:p w14:paraId="552AF3E6" w14:textId="77777777" w:rsidR="009F23A9" w:rsidRPr="009B7F44" w:rsidRDefault="009F23A9" w:rsidP="009F23A9">
            <w:pPr>
              <w:spacing w:line="260" w:lineRule="exact"/>
              <w:jc w:val="both"/>
              <w:rPr>
                <w:color w:val="FF0000"/>
                <w:szCs w:val="20"/>
                <w:lang w:val="sl-SI"/>
              </w:rPr>
            </w:pPr>
          </w:p>
          <w:p w14:paraId="6BDBAC8C" w14:textId="77777777" w:rsidR="009F23A9" w:rsidRDefault="009F23A9" w:rsidP="009F23A9">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39046B">
              <w:rPr>
                <w:rFonts w:ascii="Arial" w:hAnsi="Arial" w:cs="Times New Roman"/>
                <w:color w:val="FF0000"/>
                <w:sz w:val="20"/>
                <w:szCs w:val="20"/>
                <w:lang w:eastAsia="en-US"/>
              </w:rPr>
              <w:t>ne škoduje bistveno,</w:t>
            </w:r>
            <w:r>
              <w:rPr>
                <w:rFonts w:ascii="Arial" w:hAnsi="Arial" w:cs="Times New Roman"/>
                <w:color w:val="FF0000"/>
                <w:sz w:val="20"/>
                <w:szCs w:val="20"/>
                <w:lang w:eastAsia="en-US"/>
              </w:rPr>
              <w:t xml:space="preserve"> saj izpolnjuje vsa splošna merila iz Dodatka A, kar izhaja iz…………………………….</w:t>
            </w:r>
          </w:p>
          <w:p w14:paraId="78E5A713" w14:textId="77777777" w:rsidR="00D17F79" w:rsidRDefault="00D17F79" w:rsidP="00D17F79">
            <w:pPr>
              <w:spacing w:line="260" w:lineRule="exact"/>
              <w:jc w:val="both"/>
              <w:rPr>
                <w:rFonts w:cs="Arial"/>
                <w:color w:val="FF0000"/>
                <w:szCs w:val="20"/>
                <w:lang w:val="sl-SI"/>
              </w:rPr>
            </w:pPr>
          </w:p>
          <w:p w14:paraId="13C8680F" w14:textId="3B52F74A" w:rsidR="00D17F79" w:rsidRDefault="00D17F79" w:rsidP="00D17F79">
            <w:pPr>
              <w:spacing w:line="260" w:lineRule="exact"/>
              <w:jc w:val="both"/>
              <w:rPr>
                <w:rFonts w:cs="Arial"/>
                <w:color w:val="FF0000"/>
                <w:szCs w:val="20"/>
                <w:lang w:val="sl-SI"/>
              </w:rPr>
            </w:pPr>
            <w:r w:rsidRPr="00C967D8">
              <w:rPr>
                <w:rFonts w:cs="Arial"/>
                <w:color w:val="FF0000"/>
                <w:szCs w:val="20"/>
                <w:lang w:val="sl-SI"/>
              </w:rPr>
              <w:t xml:space="preserve">Z izvedbo predvidenih ukrepov </w:t>
            </w:r>
            <w:r w:rsidRPr="00245193">
              <w:rPr>
                <w:rFonts w:cs="Arial"/>
                <w:color w:val="FF0000"/>
                <w:szCs w:val="20"/>
                <w:lang w:val="sl-SI" w:eastAsia="sl-SI"/>
              </w:rPr>
              <w:t xml:space="preserve">se </w:t>
            </w:r>
            <w:r w:rsidRPr="00C967D8">
              <w:rPr>
                <w:rFonts w:cs="Arial"/>
                <w:color w:val="FF0000"/>
                <w:szCs w:val="20"/>
                <w:lang w:val="sl-SI" w:eastAsia="sl-SI"/>
              </w:rPr>
              <w:t xml:space="preserve">bo </w:t>
            </w:r>
            <w:r w:rsidRPr="00C967D8">
              <w:rPr>
                <w:rFonts w:cs="Arial"/>
                <w:color w:val="FF0000"/>
                <w:szCs w:val="20"/>
                <w:lang w:val="sl-SI"/>
              </w:rPr>
              <w:t>povečala</w:t>
            </w:r>
            <w:r w:rsidRPr="00245193">
              <w:rPr>
                <w:rFonts w:cs="Arial"/>
                <w:color w:val="FF0000"/>
                <w:szCs w:val="20"/>
                <w:lang w:val="sl-SI" w:eastAsia="sl-SI"/>
              </w:rPr>
              <w:t xml:space="preserve"> odpornost </w:t>
            </w:r>
            <w:r w:rsidRPr="00C967D8">
              <w:rPr>
                <w:rFonts w:cs="Arial"/>
                <w:color w:val="FF0000"/>
                <w:szCs w:val="20"/>
                <w:lang w:val="sl-SI"/>
              </w:rPr>
              <w:t xml:space="preserve">urbanega prostora na vplive </w:t>
            </w:r>
            <w:r w:rsidRPr="00245193">
              <w:rPr>
                <w:rFonts w:cs="Arial"/>
                <w:color w:val="FF0000"/>
                <w:szCs w:val="20"/>
                <w:lang w:val="sl-SI" w:eastAsia="sl-SI"/>
              </w:rPr>
              <w:t>podnebnih</w:t>
            </w:r>
            <w:r w:rsidRPr="00C967D8">
              <w:rPr>
                <w:rFonts w:cs="Arial"/>
                <w:color w:val="FF0000"/>
                <w:szCs w:val="20"/>
                <w:lang w:val="sl-SI"/>
              </w:rPr>
              <w:t xml:space="preserve"> sprememb.</w:t>
            </w:r>
          </w:p>
          <w:p w14:paraId="152CAA5F" w14:textId="77777777" w:rsidR="004472D8" w:rsidRDefault="004472D8" w:rsidP="004472D8">
            <w:pPr>
              <w:spacing w:line="260" w:lineRule="exact"/>
              <w:jc w:val="both"/>
              <w:rPr>
                <w:rFonts w:cs="Arial"/>
                <w:color w:val="FF0000"/>
                <w:szCs w:val="20"/>
                <w:lang w:val="sl-SI"/>
              </w:rPr>
            </w:pPr>
            <w:r>
              <w:rPr>
                <w:rFonts w:cs="Arial"/>
                <w:color w:val="FF0000"/>
                <w:szCs w:val="20"/>
                <w:lang w:val="sl-SI"/>
              </w:rPr>
              <w:t>Izvedene »na naravi temelječe« rešitve so/bodo:……………………………………………….</w:t>
            </w:r>
          </w:p>
          <w:p w14:paraId="70C37356" w14:textId="77777777" w:rsidR="004472D8" w:rsidRDefault="004472D8" w:rsidP="00D17F79">
            <w:pPr>
              <w:spacing w:line="260" w:lineRule="exact"/>
              <w:jc w:val="both"/>
              <w:rPr>
                <w:rFonts w:cs="Arial"/>
                <w:color w:val="FF0000"/>
                <w:szCs w:val="20"/>
                <w:lang w:val="sl-SI"/>
              </w:rPr>
            </w:pPr>
          </w:p>
          <w:p w14:paraId="00E243C9" w14:textId="77777777" w:rsidR="00856BA7" w:rsidRPr="00856BA7" w:rsidRDefault="00856BA7" w:rsidP="00856BA7">
            <w:pPr>
              <w:pStyle w:val="Default"/>
              <w:spacing w:line="260" w:lineRule="exact"/>
              <w:jc w:val="both"/>
              <w:rPr>
                <w:rFonts w:ascii="Arial" w:hAnsi="Arial" w:cs="Arial"/>
                <w:color w:val="FF0000"/>
                <w:sz w:val="20"/>
                <w:szCs w:val="20"/>
                <w:lang w:eastAsia="en-US"/>
              </w:rPr>
            </w:pPr>
            <w:r w:rsidRPr="00856BA7">
              <w:rPr>
                <w:rFonts w:ascii="Arial" w:hAnsi="Arial" w:cs="Arial"/>
                <w:color w:val="FF0000"/>
                <w:sz w:val="20"/>
                <w:szCs w:val="20"/>
                <w:lang w:eastAsia="en-US"/>
              </w:rPr>
              <w:t>Podporni ukrep podnebnemu cilju s koeficientom 40 % glede na Prilogo I Uredbe (EU) 2021/1060.</w:t>
            </w:r>
          </w:p>
          <w:p w14:paraId="5B024372" w14:textId="77777777" w:rsidR="00856BA7" w:rsidRPr="00C967D8" w:rsidRDefault="00856BA7" w:rsidP="00D17F79">
            <w:pPr>
              <w:spacing w:line="260" w:lineRule="exact"/>
              <w:jc w:val="both"/>
              <w:rPr>
                <w:color w:val="FF0000"/>
                <w:szCs w:val="20"/>
                <w:lang w:val="sl-SI"/>
              </w:rPr>
            </w:pPr>
          </w:p>
          <w:p w14:paraId="0A4CB1F0" w14:textId="77777777" w:rsidR="00D17F79" w:rsidRPr="009B7F44" w:rsidRDefault="00D17F79" w:rsidP="00D17F79">
            <w:pPr>
              <w:autoSpaceDE w:val="0"/>
              <w:autoSpaceDN w:val="0"/>
              <w:adjustRightInd w:val="0"/>
              <w:spacing w:line="260" w:lineRule="exact"/>
              <w:jc w:val="both"/>
              <w:rPr>
                <w:color w:val="FF0000"/>
                <w:szCs w:val="20"/>
                <w:lang w:val="sl-SI"/>
              </w:rPr>
            </w:pPr>
            <w:r w:rsidRPr="009B7F44">
              <w:rPr>
                <w:color w:val="FF0000"/>
                <w:szCs w:val="20"/>
                <w:lang w:val="sl-SI"/>
              </w:rPr>
              <w:t xml:space="preserve">Ukrep posredno pozitivno vpliva na prilagajanje na podnebne spremembe, ker……………….. </w:t>
            </w:r>
          </w:p>
          <w:p w14:paraId="03AF3A59" w14:textId="77777777" w:rsidR="00412AE3" w:rsidRPr="0061749A" w:rsidRDefault="00412AE3" w:rsidP="00ED37A8">
            <w:pPr>
              <w:spacing w:line="260" w:lineRule="exact"/>
              <w:jc w:val="both"/>
              <w:rPr>
                <w:color w:val="FF0000"/>
                <w:szCs w:val="20"/>
                <w:lang w:val="sl-SI"/>
              </w:rPr>
            </w:pPr>
          </w:p>
          <w:p w14:paraId="644459B7" w14:textId="28C2A3DE" w:rsidR="00ED37A8" w:rsidRDefault="00ED37A8" w:rsidP="00ED37A8">
            <w:pPr>
              <w:pStyle w:val="Default"/>
              <w:spacing w:line="260" w:lineRule="exact"/>
              <w:jc w:val="both"/>
              <w:rPr>
                <w:rFonts w:ascii="Arial" w:hAnsi="Arial" w:cs="Arial"/>
                <w:color w:val="FF0000"/>
                <w:sz w:val="20"/>
                <w:szCs w:val="20"/>
              </w:rPr>
            </w:pPr>
            <w:r w:rsidRPr="00ED37A8">
              <w:rPr>
                <w:rFonts w:ascii="Arial" w:hAnsi="Arial" w:cs="Arial"/>
                <w:color w:val="FF0000"/>
                <w:sz w:val="20"/>
                <w:szCs w:val="20"/>
              </w:rPr>
              <w:t>Projekt upošteva naslednje omilitvene ukrepe</w:t>
            </w:r>
            <w:r w:rsidR="00412AE3">
              <w:rPr>
                <w:rFonts w:ascii="Arial" w:hAnsi="Arial" w:cs="Arial"/>
                <w:color w:val="FF0000"/>
                <w:sz w:val="20"/>
                <w:szCs w:val="20"/>
              </w:rPr>
              <w:t>:</w:t>
            </w:r>
            <w:r w:rsidRPr="00ED37A8">
              <w:rPr>
                <w:rFonts w:ascii="Arial" w:hAnsi="Arial" w:cs="Arial"/>
                <w:color w:val="FF0000"/>
                <w:sz w:val="20"/>
                <w:szCs w:val="20"/>
              </w:rPr>
              <w:t>………………….……………………………………</w:t>
            </w:r>
          </w:p>
          <w:p w14:paraId="4A664E23" w14:textId="77777777" w:rsidR="009849C1" w:rsidRDefault="009849C1" w:rsidP="009849C1">
            <w:pPr>
              <w:pStyle w:val="Default"/>
              <w:spacing w:line="260" w:lineRule="exact"/>
              <w:jc w:val="both"/>
              <w:rPr>
                <w:rFonts w:ascii="Arial" w:hAnsi="Arial" w:cs="Arial"/>
                <w:color w:val="auto"/>
                <w:sz w:val="20"/>
                <w:szCs w:val="20"/>
                <w:lang w:eastAsia="en-US"/>
              </w:rPr>
            </w:pPr>
          </w:p>
          <w:p w14:paraId="74E53F02" w14:textId="1488425B" w:rsidR="009849C1" w:rsidRPr="005A4969" w:rsidRDefault="009849C1" w:rsidP="009849C1">
            <w:pPr>
              <w:pStyle w:val="Default"/>
              <w:spacing w:line="260" w:lineRule="exact"/>
              <w:jc w:val="both"/>
              <w:rPr>
                <w:rFonts w:ascii="Arial" w:hAnsi="Arial" w:cs="Arial"/>
                <w:color w:val="FF0000"/>
                <w:sz w:val="20"/>
                <w:szCs w:val="20"/>
                <w:lang w:eastAsia="en-US"/>
              </w:rPr>
            </w:pPr>
            <w:r w:rsidRPr="005A4969">
              <w:rPr>
                <w:rFonts w:ascii="Arial" w:hAnsi="Arial" w:cs="Arial"/>
                <w:color w:val="FF0000"/>
                <w:sz w:val="20"/>
                <w:szCs w:val="20"/>
                <w:lang w:eastAsia="en-US"/>
              </w:rPr>
              <w:t>SPREMLJANJE SKLADNOSTI z DNSH bo zagotovljeno na naslednji način:</w:t>
            </w:r>
          </w:p>
          <w:p w14:paraId="19AF1B8D" w14:textId="77777777" w:rsidR="009849C1" w:rsidRPr="009849C1" w:rsidRDefault="009849C1" w:rsidP="009849C1">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743D7603" w14:textId="521E898D" w:rsidR="009849C1" w:rsidRPr="00ED37A8" w:rsidRDefault="009849C1" w:rsidP="00ED37A8">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lastRenderedPageBreak/>
              <w:t>…………………………………………………….</w:t>
            </w:r>
          </w:p>
          <w:p w14:paraId="2167CD37" w14:textId="77777777" w:rsidR="00A73F1F" w:rsidRPr="008937A8" w:rsidRDefault="00A73F1F" w:rsidP="006127D9">
            <w:pPr>
              <w:pStyle w:val="Default"/>
              <w:spacing w:line="260" w:lineRule="exact"/>
              <w:jc w:val="both"/>
              <w:rPr>
                <w:color w:val="8EAADB" w:themeColor="accent1" w:themeTint="99"/>
                <w:szCs w:val="20"/>
              </w:rPr>
            </w:pPr>
          </w:p>
        </w:tc>
      </w:tr>
      <w:tr w:rsidR="00A73F1F" w:rsidRPr="00424EE4" w14:paraId="77675FE6" w14:textId="77777777" w:rsidTr="00A73F1F">
        <w:tc>
          <w:tcPr>
            <w:tcW w:w="3256" w:type="dxa"/>
          </w:tcPr>
          <w:p w14:paraId="41B0809C" w14:textId="77777777" w:rsidR="00A73F1F" w:rsidRDefault="00893890" w:rsidP="0050065A">
            <w:pPr>
              <w:pStyle w:val="Default"/>
              <w:jc w:val="both"/>
              <w:rPr>
                <w:b/>
                <w:bCs/>
                <w:i/>
                <w:iCs/>
                <w:sz w:val="18"/>
                <w:szCs w:val="18"/>
              </w:rPr>
            </w:pPr>
            <w:r w:rsidRPr="007B3F7B">
              <w:rPr>
                <w:b/>
                <w:bCs/>
                <w:i/>
                <w:iCs/>
                <w:sz w:val="18"/>
                <w:szCs w:val="18"/>
              </w:rPr>
              <w:lastRenderedPageBreak/>
              <w:t xml:space="preserve">Trajnostna raba ter varstvo vodnih in morskih virov </w:t>
            </w:r>
          </w:p>
          <w:p w14:paraId="2B42A648" w14:textId="77777777" w:rsidR="00D17F79" w:rsidRPr="007B3F7B" w:rsidRDefault="00D17F79" w:rsidP="00D17F79">
            <w:pPr>
              <w:pStyle w:val="Default"/>
              <w:jc w:val="both"/>
              <w:rPr>
                <w:i/>
                <w:iCs/>
                <w:sz w:val="18"/>
                <w:szCs w:val="18"/>
              </w:rPr>
            </w:pPr>
            <w:r w:rsidRPr="007B3F7B">
              <w:rPr>
                <w:i/>
                <w:iCs/>
                <w:sz w:val="18"/>
                <w:szCs w:val="18"/>
              </w:rPr>
              <w:t xml:space="preserve">Ali se zaradi izvedbe ukrepa pričakuje potencialen škodljiv vpliv na: </w:t>
            </w:r>
          </w:p>
          <w:p w14:paraId="36F1E82E" w14:textId="77777777" w:rsidR="00D17F79" w:rsidRPr="007B3F7B" w:rsidRDefault="00D17F79" w:rsidP="00D17F79">
            <w:pPr>
              <w:pStyle w:val="Default"/>
              <w:jc w:val="both"/>
              <w:rPr>
                <w:i/>
                <w:iCs/>
                <w:sz w:val="18"/>
                <w:szCs w:val="18"/>
              </w:rPr>
            </w:pPr>
            <w:r w:rsidRPr="007B3F7B">
              <w:rPr>
                <w:i/>
                <w:iCs/>
                <w:sz w:val="18"/>
                <w:szCs w:val="18"/>
              </w:rPr>
              <w:t xml:space="preserve">- </w:t>
            </w:r>
            <w:r w:rsidRPr="00A4398C">
              <w:rPr>
                <w:i/>
                <w:iCs/>
                <w:sz w:val="18"/>
                <w:szCs w:val="18"/>
              </w:rPr>
              <w:t>onesnaževanje voda in s tem vpliv na stanje voda zaradi rabe voda, odvajanja odpadne vode</w:t>
            </w:r>
            <w:r>
              <w:rPr>
                <w:i/>
                <w:iCs/>
                <w:sz w:val="18"/>
                <w:szCs w:val="18"/>
              </w:rPr>
              <w:t>,</w:t>
            </w:r>
            <w:r w:rsidRPr="007B3F7B">
              <w:rPr>
                <w:i/>
                <w:iCs/>
                <w:sz w:val="18"/>
                <w:szCs w:val="18"/>
              </w:rPr>
              <w:t xml:space="preserve"> razpršenih emisij ali drugih obremenitev, </w:t>
            </w:r>
          </w:p>
          <w:p w14:paraId="7965063F" w14:textId="77777777" w:rsidR="00D17F79" w:rsidRPr="007B3F7B" w:rsidRDefault="00D17F79" w:rsidP="00D17F79">
            <w:pPr>
              <w:pStyle w:val="Default"/>
              <w:jc w:val="both"/>
              <w:rPr>
                <w:i/>
                <w:iCs/>
                <w:sz w:val="18"/>
                <w:szCs w:val="18"/>
              </w:rPr>
            </w:pPr>
            <w:r w:rsidRPr="007B3F7B">
              <w:rPr>
                <w:i/>
                <w:iCs/>
                <w:sz w:val="18"/>
                <w:szCs w:val="18"/>
              </w:rPr>
              <w:t xml:space="preserve">- trajnostno rabo vode, </w:t>
            </w:r>
          </w:p>
          <w:p w14:paraId="33ADA16A" w14:textId="77777777" w:rsidR="00D17F79" w:rsidRPr="007B3F7B" w:rsidRDefault="00D17F79" w:rsidP="00D17F79">
            <w:pPr>
              <w:pStyle w:val="Default"/>
              <w:jc w:val="both"/>
              <w:rPr>
                <w:i/>
                <w:iCs/>
                <w:sz w:val="18"/>
                <w:szCs w:val="18"/>
              </w:rPr>
            </w:pPr>
            <w:r w:rsidRPr="007B3F7B">
              <w:rPr>
                <w:i/>
                <w:iCs/>
                <w:sz w:val="18"/>
                <w:szCs w:val="18"/>
              </w:rPr>
              <w:t xml:space="preserve">- zagotavljanje varstva pred škodljivim delovanjem voda (posegi na ogrožena območja), </w:t>
            </w:r>
          </w:p>
          <w:p w14:paraId="5E671005" w14:textId="1750034A" w:rsidR="00D17F79" w:rsidRPr="00D17F79" w:rsidRDefault="00D17F79" w:rsidP="0050065A">
            <w:pPr>
              <w:pStyle w:val="Default"/>
              <w:jc w:val="both"/>
              <w:rPr>
                <w:i/>
                <w:iCs/>
                <w:sz w:val="18"/>
                <w:szCs w:val="18"/>
              </w:rPr>
            </w:pPr>
            <w:r w:rsidRPr="007B3F7B">
              <w:rPr>
                <w:i/>
                <w:iCs/>
                <w:sz w:val="18"/>
                <w:szCs w:val="18"/>
              </w:rPr>
              <w:t xml:space="preserve">- stanje morskega okolja? </w:t>
            </w:r>
          </w:p>
        </w:tc>
        <w:tc>
          <w:tcPr>
            <w:tcW w:w="992" w:type="dxa"/>
          </w:tcPr>
          <w:p w14:paraId="32DE6576" w14:textId="58E950E8" w:rsidR="00A73F1F" w:rsidRDefault="00D17F79" w:rsidP="00A73F1F">
            <w:pPr>
              <w:jc w:val="both"/>
              <w:rPr>
                <w:color w:val="FF0000"/>
                <w:szCs w:val="20"/>
                <w:lang w:val="sl-SI"/>
              </w:rPr>
            </w:pPr>
            <w:r w:rsidRPr="00D17F79">
              <w:rPr>
                <w:szCs w:val="20"/>
                <w:lang w:val="sl-SI"/>
              </w:rPr>
              <w:t>NE</w:t>
            </w:r>
          </w:p>
        </w:tc>
        <w:tc>
          <w:tcPr>
            <w:tcW w:w="4240" w:type="dxa"/>
          </w:tcPr>
          <w:p w14:paraId="46EC04CD" w14:textId="77777777" w:rsidR="00424EE4" w:rsidRPr="00E221DF" w:rsidRDefault="00424EE4" w:rsidP="00424EE4">
            <w:pPr>
              <w:pStyle w:val="Default"/>
              <w:spacing w:line="260" w:lineRule="exact"/>
              <w:jc w:val="both"/>
              <w:rPr>
                <w:rFonts w:ascii="Arial" w:hAnsi="Arial" w:cs="Arial"/>
                <w:color w:val="FF0000"/>
                <w:sz w:val="20"/>
                <w:szCs w:val="20"/>
                <w:lang w:eastAsia="en-US"/>
              </w:rPr>
            </w:pPr>
            <w:r w:rsidRPr="00E221DF">
              <w:rPr>
                <w:rFonts w:ascii="Arial" w:hAnsi="Arial" w:cs="Arial"/>
                <w:color w:val="FF0000"/>
                <w:sz w:val="20"/>
                <w:szCs w:val="20"/>
                <w:lang w:eastAsia="en-US"/>
              </w:rPr>
              <w:t xml:space="preserve">Ne pričakuje se, da bo ukrep škodljiv za dobro stanje ali dober ekološki potencial vodnih teles, vključno s površinskimi in podzemnimi vodami, </w:t>
            </w:r>
            <w:commentRangeStart w:id="29"/>
            <w:r w:rsidRPr="00E221DF">
              <w:rPr>
                <w:rFonts w:ascii="Arial" w:hAnsi="Arial" w:cs="Arial"/>
                <w:color w:val="FF0000"/>
                <w:sz w:val="20"/>
                <w:szCs w:val="20"/>
                <w:lang w:eastAsia="en-US"/>
              </w:rPr>
              <w:t xml:space="preserve">ali  za dobro </w:t>
            </w:r>
            <w:proofErr w:type="spellStart"/>
            <w:r w:rsidRPr="00E221DF">
              <w:rPr>
                <w:rFonts w:ascii="Arial" w:hAnsi="Arial" w:cs="Arial"/>
                <w:color w:val="FF0000"/>
                <w:sz w:val="20"/>
                <w:szCs w:val="20"/>
                <w:lang w:eastAsia="en-US"/>
              </w:rPr>
              <w:t>okoljsko</w:t>
            </w:r>
            <w:proofErr w:type="spellEnd"/>
            <w:r w:rsidRPr="00E221DF">
              <w:rPr>
                <w:rFonts w:ascii="Arial" w:hAnsi="Arial" w:cs="Arial"/>
                <w:color w:val="FF0000"/>
                <w:sz w:val="20"/>
                <w:szCs w:val="20"/>
                <w:lang w:eastAsia="en-US"/>
              </w:rPr>
              <w:t xml:space="preserve"> stanje morskih voda.</w:t>
            </w:r>
            <w:commentRangeEnd w:id="29"/>
            <w:r w:rsidRPr="00E221DF">
              <w:rPr>
                <w:rStyle w:val="Pripombasklic"/>
                <w:rFonts w:ascii="Arial" w:hAnsi="Arial" w:cs="Times New Roman"/>
                <w:color w:val="FF0000"/>
                <w:sz w:val="20"/>
                <w:szCs w:val="20"/>
                <w:lang w:val="en-US" w:eastAsia="en-US"/>
              </w:rPr>
              <w:commentReference w:id="29"/>
            </w:r>
          </w:p>
          <w:p w14:paraId="67810988" w14:textId="77777777" w:rsidR="00424EE4" w:rsidRPr="00E221DF" w:rsidRDefault="00424EE4" w:rsidP="00424EE4">
            <w:pPr>
              <w:pStyle w:val="Default"/>
              <w:spacing w:line="260" w:lineRule="exact"/>
              <w:jc w:val="both"/>
              <w:rPr>
                <w:rFonts w:ascii="Arial" w:hAnsi="Arial" w:cs="Arial"/>
                <w:color w:val="FF0000"/>
                <w:sz w:val="20"/>
                <w:szCs w:val="20"/>
                <w:lang w:eastAsia="en-US"/>
              </w:rPr>
            </w:pPr>
          </w:p>
          <w:p w14:paraId="5C57972C" w14:textId="2878E93A" w:rsidR="00424EE4" w:rsidRPr="00E221DF" w:rsidRDefault="00424EE4" w:rsidP="00424EE4">
            <w:pPr>
              <w:pStyle w:val="Default"/>
              <w:spacing w:line="260" w:lineRule="exact"/>
              <w:jc w:val="both"/>
              <w:rPr>
                <w:rFonts w:ascii="Arial" w:hAnsi="Arial" w:cs="Arial"/>
                <w:color w:val="FF0000"/>
                <w:sz w:val="20"/>
                <w:szCs w:val="20"/>
                <w:lang w:eastAsia="en-US"/>
              </w:rPr>
            </w:pPr>
            <w:commentRangeStart w:id="30"/>
            <w:r w:rsidRPr="00E221DF">
              <w:rPr>
                <w:rFonts w:ascii="Arial" w:hAnsi="Arial" w:cs="Arial"/>
                <w:color w:val="FF0000"/>
                <w:sz w:val="20"/>
                <w:szCs w:val="20"/>
                <w:lang w:eastAsia="en-US"/>
              </w:rPr>
              <w:t xml:space="preserve">Gradnja infrastrukture je skladna z </w:t>
            </w:r>
            <w:proofErr w:type="spellStart"/>
            <w:r w:rsidRPr="00E221DF">
              <w:rPr>
                <w:rFonts w:ascii="Arial" w:hAnsi="Arial" w:cs="Arial"/>
                <w:color w:val="FF0000"/>
                <w:sz w:val="20"/>
                <w:szCs w:val="20"/>
                <w:lang w:eastAsia="en-US"/>
              </w:rPr>
              <w:t>okoljsko</w:t>
            </w:r>
            <w:proofErr w:type="spellEnd"/>
            <w:r w:rsidRPr="00E221DF">
              <w:rPr>
                <w:rFonts w:ascii="Arial" w:hAnsi="Arial" w:cs="Arial"/>
                <w:color w:val="FF0000"/>
                <w:sz w:val="20"/>
                <w:szCs w:val="20"/>
                <w:lang w:eastAsia="en-US"/>
              </w:rPr>
              <w:t xml:space="preserve"> zakonodajo, saj je bilo za predmetni projekt XY… izdano gradbeno dovoljenje UE… št….. z dne….</w:t>
            </w:r>
          </w:p>
          <w:p w14:paraId="274F5AFD" w14:textId="6A0E915F" w:rsidR="00424EE4" w:rsidRPr="00E221DF" w:rsidRDefault="00424EE4" w:rsidP="00424EE4">
            <w:pPr>
              <w:pStyle w:val="Default"/>
              <w:spacing w:line="260" w:lineRule="exact"/>
              <w:jc w:val="both"/>
              <w:rPr>
                <w:rFonts w:ascii="Arial" w:hAnsi="Arial" w:cs="Arial"/>
                <w:color w:val="FF0000"/>
                <w:sz w:val="20"/>
                <w:szCs w:val="20"/>
                <w:lang w:eastAsia="en-US"/>
              </w:rPr>
            </w:pPr>
            <w:r w:rsidRPr="00E221DF">
              <w:rPr>
                <w:rFonts w:ascii="Arial" w:hAnsi="Arial" w:cs="Arial"/>
                <w:color w:val="FF0000"/>
                <w:sz w:val="20"/>
                <w:szCs w:val="20"/>
                <w:lang w:eastAsia="en-US"/>
              </w:rPr>
              <w:t>Opis vplivov gradnje na stanje voda za projekt XY… izhaja iz projektne dokumentacije DGD ali PZI… št. …., datum…., izdelovalec…, in je razviden s strani…..</w:t>
            </w:r>
          </w:p>
          <w:p w14:paraId="2A6253E2" w14:textId="77777777" w:rsidR="00424EE4" w:rsidRPr="00E221DF" w:rsidRDefault="00424EE4" w:rsidP="00424EE4">
            <w:pPr>
              <w:jc w:val="both"/>
              <w:rPr>
                <w:color w:val="FF0000"/>
                <w:szCs w:val="20"/>
                <w:lang w:val="sl-SI"/>
              </w:rPr>
            </w:pPr>
            <w:r w:rsidRPr="00E221DF">
              <w:rPr>
                <w:color w:val="FF0000"/>
                <w:szCs w:val="20"/>
                <w:lang w:val="sl-SI"/>
              </w:rPr>
              <w:t>Za projekt je bilo izdano mnenje Direkcije RS za varstvo voda št…., z dne…., iz katerega izhaja, da……</w:t>
            </w:r>
          </w:p>
          <w:p w14:paraId="1938D2E1" w14:textId="77777777" w:rsidR="00424EE4" w:rsidRPr="00E221DF" w:rsidRDefault="00424EE4" w:rsidP="00424EE4">
            <w:pPr>
              <w:jc w:val="both"/>
              <w:rPr>
                <w:color w:val="FF0000"/>
                <w:szCs w:val="20"/>
                <w:lang w:val="sl-SI"/>
              </w:rPr>
            </w:pPr>
            <w:r w:rsidRPr="00E221DF">
              <w:rPr>
                <w:color w:val="FF0000"/>
                <w:szCs w:val="20"/>
                <w:lang w:val="sl-SI"/>
              </w:rPr>
              <w:t>Prav tako je bilo pridobljeno vodno dovoljenje št….. z dne…..</w:t>
            </w:r>
          </w:p>
          <w:p w14:paraId="33FECA0C" w14:textId="77777777" w:rsidR="00424EE4" w:rsidRPr="00E221DF" w:rsidRDefault="00424EE4" w:rsidP="00424EE4">
            <w:pPr>
              <w:jc w:val="both"/>
              <w:rPr>
                <w:color w:val="FF0000"/>
                <w:szCs w:val="20"/>
                <w:lang w:val="sl-SI"/>
              </w:rPr>
            </w:pPr>
            <w:r w:rsidRPr="00E221DF">
              <w:rPr>
                <w:color w:val="FF0000"/>
                <w:szCs w:val="20"/>
                <w:lang w:val="sl-SI"/>
              </w:rPr>
              <w:t xml:space="preserve">Opravljena je bila presoja vplivov na okolje št… z dne… </w:t>
            </w:r>
          </w:p>
          <w:p w14:paraId="5099ECB3" w14:textId="3FA2DBC4" w:rsidR="00424EE4" w:rsidRPr="00E221DF" w:rsidRDefault="00424EE4" w:rsidP="00424EE4">
            <w:pPr>
              <w:jc w:val="both"/>
              <w:rPr>
                <w:color w:val="FF0000"/>
                <w:szCs w:val="20"/>
                <w:lang w:val="sl-SI"/>
              </w:rPr>
            </w:pPr>
            <w:r w:rsidRPr="00E221DF">
              <w:rPr>
                <w:color w:val="FF0000"/>
                <w:szCs w:val="20"/>
                <w:lang w:val="sl-SI"/>
              </w:rPr>
              <w:t>Da predmetna infrastruktura zagotavlja vse predpisane standarde izhaja tudi iz mnenja izvajalca javne službe za kanalizacijo/ vodovod XY… št…. z dne….</w:t>
            </w:r>
            <w:commentRangeEnd w:id="30"/>
            <w:r w:rsidRPr="00E221DF">
              <w:rPr>
                <w:rStyle w:val="Pripombasklic"/>
                <w:sz w:val="20"/>
                <w:szCs w:val="20"/>
              </w:rPr>
              <w:commentReference w:id="30"/>
            </w:r>
          </w:p>
          <w:p w14:paraId="550B158E" w14:textId="77777777" w:rsidR="00424EE4" w:rsidRPr="00E221DF" w:rsidRDefault="00424EE4" w:rsidP="00424EE4">
            <w:pPr>
              <w:spacing w:line="260" w:lineRule="exact"/>
              <w:jc w:val="both"/>
              <w:rPr>
                <w:rFonts w:cs="Arial"/>
                <w:iCs/>
                <w:color w:val="FF0000"/>
                <w:szCs w:val="20"/>
                <w:lang w:val="sl-SI" w:eastAsia="sl-SI"/>
              </w:rPr>
            </w:pPr>
          </w:p>
          <w:p w14:paraId="754B59D2" w14:textId="77777777" w:rsidR="00F80BC5" w:rsidRPr="00E221DF" w:rsidRDefault="00F80BC5" w:rsidP="00F80BC5">
            <w:pPr>
              <w:pStyle w:val="Default"/>
              <w:spacing w:line="260" w:lineRule="exact"/>
              <w:jc w:val="both"/>
              <w:rPr>
                <w:rFonts w:ascii="Arial" w:hAnsi="Arial" w:cs="Times New Roman"/>
                <w:color w:val="FF0000"/>
                <w:sz w:val="20"/>
                <w:szCs w:val="20"/>
                <w:lang w:eastAsia="en-US"/>
              </w:rPr>
            </w:pPr>
            <w:r w:rsidRPr="00E221DF">
              <w:rPr>
                <w:rFonts w:ascii="Arial" w:hAnsi="Arial" w:cs="Times New Roman"/>
                <w:color w:val="FF0000"/>
                <w:sz w:val="20"/>
                <w:szCs w:val="20"/>
                <w:lang w:eastAsia="en-US"/>
              </w:rPr>
              <w:t xml:space="preserve">Projekt upošteva naslednje omilitvene ukrepe: </w:t>
            </w:r>
          </w:p>
          <w:p w14:paraId="66C1C701" w14:textId="77777777" w:rsidR="00F80BC5" w:rsidRPr="00E221DF" w:rsidRDefault="00F80BC5" w:rsidP="00F80BC5">
            <w:pPr>
              <w:pStyle w:val="Default"/>
              <w:spacing w:line="260" w:lineRule="exact"/>
              <w:jc w:val="both"/>
              <w:rPr>
                <w:rFonts w:ascii="Arial" w:hAnsi="Arial" w:cs="Times New Roman"/>
                <w:color w:val="FF0000"/>
                <w:sz w:val="20"/>
                <w:szCs w:val="20"/>
                <w:lang w:eastAsia="en-US"/>
              </w:rPr>
            </w:pPr>
            <w:r w:rsidRPr="00E221DF">
              <w:rPr>
                <w:rFonts w:ascii="Arial" w:hAnsi="Arial" w:cs="Times New Roman"/>
                <w:color w:val="FF0000"/>
                <w:sz w:val="20"/>
                <w:szCs w:val="20"/>
                <w:lang w:eastAsia="en-US"/>
              </w:rPr>
              <w:t>…………………………………………………….</w:t>
            </w:r>
          </w:p>
          <w:p w14:paraId="61C841BC" w14:textId="77777777" w:rsidR="00A73F1F" w:rsidRPr="00E221DF" w:rsidRDefault="00A73F1F" w:rsidP="00493CA9">
            <w:pPr>
              <w:pStyle w:val="Default"/>
              <w:spacing w:line="260" w:lineRule="exact"/>
              <w:jc w:val="both"/>
              <w:rPr>
                <w:color w:val="8EAADB" w:themeColor="accent1" w:themeTint="99"/>
                <w:sz w:val="20"/>
                <w:szCs w:val="20"/>
              </w:rPr>
            </w:pPr>
          </w:p>
          <w:p w14:paraId="5A8EC2D4" w14:textId="77777777" w:rsidR="009849C1" w:rsidRPr="00E221DF" w:rsidRDefault="009849C1" w:rsidP="009849C1">
            <w:pPr>
              <w:pStyle w:val="Default"/>
              <w:spacing w:line="260" w:lineRule="exact"/>
              <w:jc w:val="both"/>
              <w:rPr>
                <w:rFonts w:ascii="Arial" w:hAnsi="Arial" w:cs="Arial"/>
                <w:color w:val="FF0000"/>
                <w:sz w:val="20"/>
                <w:szCs w:val="20"/>
                <w:lang w:eastAsia="en-US"/>
              </w:rPr>
            </w:pPr>
            <w:r w:rsidRPr="00E221DF">
              <w:rPr>
                <w:rFonts w:ascii="Arial" w:hAnsi="Arial" w:cs="Arial"/>
                <w:color w:val="FF0000"/>
                <w:sz w:val="20"/>
                <w:szCs w:val="20"/>
                <w:lang w:eastAsia="en-US"/>
              </w:rPr>
              <w:t>SPREMLJANJE SKLADNOSTI z DNSH bo zagotovljeno na naslednji način:</w:t>
            </w:r>
          </w:p>
          <w:p w14:paraId="31D530AF" w14:textId="77777777" w:rsidR="009849C1" w:rsidRPr="00E221DF" w:rsidRDefault="009849C1" w:rsidP="009849C1">
            <w:pPr>
              <w:pStyle w:val="Default"/>
              <w:spacing w:line="260" w:lineRule="exact"/>
              <w:jc w:val="both"/>
              <w:rPr>
                <w:rFonts w:ascii="Arial" w:hAnsi="Arial" w:cs="Arial"/>
                <w:color w:val="FF0000"/>
                <w:sz w:val="20"/>
                <w:szCs w:val="20"/>
                <w:lang w:eastAsia="en-US"/>
              </w:rPr>
            </w:pPr>
            <w:r w:rsidRPr="00E221DF">
              <w:rPr>
                <w:rFonts w:ascii="Arial" w:hAnsi="Arial" w:cs="Arial"/>
                <w:color w:val="FF0000"/>
                <w:sz w:val="20"/>
                <w:szCs w:val="20"/>
                <w:lang w:eastAsia="en-US"/>
              </w:rPr>
              <w:t>………………………………………………………</w:t>
            </w:r>
          </w:p>
          <w:p w14:paraId="5AB9721A" w14:textId="77777777" w:rsidR="009849C1" w:rsidRPr="00E221DF" w:rsidRDefault="009849C1" w:rsidP="009849C1">
            <w:pPr>
              <w:pStyle w:val="Default"/>
              <w:spacing w:line="260" w:lineRule="exact"/>
              <w:jc w:val="both"/>
              <w:rPr>
                <w:rFonts w:ascii="Arial" w:hAnsi="Arial" w:cs="Arial"/>
                <w:color w:val="FF0000"/>
                <w:sz w:val="20"/>
                <w:szCs w:val="20"/>
                <w:lang w:eastAsia="en-US"/>
              </w:rPr>
            </w:pPr>
            <w:r w:rsidRPr="00E221DF">
              <w:rPr>
                <w:rFonts w:ascii="Arial" w:hAnsi="Arial" w:cs="Arial"/>
                <w:color w:val="FF0000"/>
                <w:sz w:val="20"/>
                <w:szCs w:val="20"/>
                <w:lang w:eastAsia="en-US"/>
              </w:rPr>
              <w:t>…………………………………………………….</w:t>
            </w:r>
          </w:p>
          <w:p w14:paraId="18E72AF3" w14:textId="77777777" w:rsidR="009849C1" w:rsidRPr="00E221DF" w:rsidRDefault="009849C1" w:rsidP="00493CA9">
            <w:pPr>
              <w:pStyle w:val="Default"/>
              <w:spacing w:line="260" w:lineRule="exact"/>
              <w:jc w:val="both"/>
              <w:rPr>
                <w:color w:val="8EAADB" w:themeColor="accent1" w:themeTint="99"/>
                <w:sz w:val="20"/>
                <w:szCs w:val="20"/>
              </w:rPr>
            </w:pPr>
          </w:p>
        </w:tc>
      </w:tr>
      <w:tr w:rsidR="00A73F1F" w:rsidRPr="005F7C07" w14:paraId="3121D127" w14:textId="77777777" w:rsidTr="00A73F1F">
        <w:tc>
          <w:tcPr>
            <w:tcW w:w="3256" w:type="dxa"/>
          </w:tcPr>
          <w:p w14:paraId="364F2EE7" w14:textId="77777777" w:rsidR="00893890" w:rsidRPr="007B3F7B" w:rsidRDefault="00893890" w:rsidP="00893890">
            <w:pPr>
              <w:pStyle w:val="Default"/>
              <w:jc w:val="both"/>
              <w:rPr>
                <w:b/>
                <w:bCs/>
                <w:i/>
                <w:iCs/>
                <w:sz w:val="18"/>
                <w:szCs w:val="18"/>
              </w:rPr>
            </w:pPr>
            <w:r w:rsidRPr="007B3F7B">
              <w:rPr>
                <w:b/>
                <w:bCs/>
                <w:i/>
                <w:iCs/>
                <w:sz w:val="18"/>
                <w:szCs w:val="18"/>
              </w:rPr>
              <w:t xml:space="preserve">Krožno gospodarstvo, vključno s preprečevanjem odpadkov in recikliranjem </w:t>
            </w:r>
          </w:p>
          <w:p w14:paraId="6067B290"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w:t>
            </w:r>
          </w:p>
          <w:p w14:paraId="31C37FF6" w14:textId="7A6242CF" w:rsidR="00893890" w:rsidRPr="007B3F7B" w:rsidRDefault="00893890" w:rsidP="00893890">
            <w:pPr>
              <w:pStyle w:val="Default"/>
              <w:jc w:val="both"/>
              <w:rPr>
                <w:i/>
                <w:iCs/>
                <w:sz w:val="18"/>
                <w:szCs w:val="18"/>
              </w:rPr>
            </w:pPr>
            <w:r w:rsidRPr="007B3F7B">
              <w:rPr>
                <w:i/>
                <w:iCs/>
                <w:sz w:val="18"/>
                <w:szCs w:val="18"/>
              </w:rPr>
              <w:t xml:space="preserve">-povzročil znatno povečanje nastajanja, sežiganja ali odlaganja odpadkov, razen sežiganja nevarnih odpadkov, ki jih ni mogoče reciklirati ali </w:t>
            </w:r>
          </w:p>
          <w:p w14:paraId="11432B4D" w14:textId="77777777" w:rsidR="00893890" w:rsidRPr="007B3F7B" w:rsidRDefault="00893890" w:rsidP="00893890">
            <w:pPr>
              <w:pStyle w:val="Default"/>
              <w:jc w:val="both"/>
              <w:rPr>
                <w:i/>
                <w:iCs/>
                <w:sz w:val="18"/>
                <w:szCs w:val="18"/>
              </w:rPr>
            </w:pPr>
            <w:r w:rsidRPr="007B3F7B">
              <w:rPr>
                <w:i/>
                <w:iCs/>
                <w:sz w:val="18"/>
                <w:szCs w:val="18"/>
              </w:rPr>
              <w:t xml:space="preserve">-povzročil bistvene neučinkovitosti pri neposredni ali posredni rabi naravnih virov v kateri koli fazi njihovega življenjskega cikla, ki jih </w:t>
            </w:r>
            <w:r w:rsidRPr="007B3F7B">
              <w:rPr>
                <w:i/>
                <w:iCs/>
                <w:sz w:val="18"/>
                <w:szCs w:val="18"/>
              </w:rPr>
              <w:lastRenderedPageBreak/>
              <w:t xml:space="preserve">ne zmanjšujejo ustrezni ukrepi ali </w:t>
            </w:r>
          </w:p>
          <w:p w14:paraId="5020BFA2" w14:textId="58E0E284" w:rsidR="00893890" w:rsidRPr="007B3F7B" w:rsidRDefault="00893890" w:rsidP="00893890">
            <w:pPr>
              <w:pStyle w:val="Default"/>
              <w:jc w:val="both"/>
              <w:rPr>
                <w:i/>
                <w:iCs/>
                <w:sz w:val="18"/>
                <w:szCs w:val="18"/>
              </w:rPr>
            </w:pPr>
            <w:r w:rsidRPr="007B3F7B">
              <w:rPr>
                <w:i/>
                <w:iCs/>
                <w:sz w:val="18"/>
                <w:szCs w:val="18"/>
              </w:rPr>
              <w:t xml:space="preserve">- bistveno in dolgoročno škodoval okolju z vidika krožnega gospodarstva? </w:t>
            </w:r>
          </w:p>
          <w:p w14:paraId="53D70087" w14:textId="77777777" w:rsidR="00A73F1F" w:rsidRPr="007B3F7B" w:rsidRDefault="00A73F1F" w:rsidP="00A73F1F">
            <w:pPr>
              <w:jc w:val="both"/>
              <w:rPr>
                <w:color w:val="FF0000"/>
                <w:sz w:val="18"/>
                <w:szCs w:val="18"/>
                <w:lang w:val="sl-SI"/>
              </w:rPr>
            </w:pPr>
          </w:p>
        </w:tc>
        <w:tc>
          <w:tcPr>
            <w:tcW w:w="992" w:type="dxa"/>
          </w:tcPr>
          <w:p w14:paraId="7A3C0C30" w14:textId="608317A4" w:rsidR="00A73F1F" w:rsidRDefault="00C25323" w:rsidP="00A73F1F">
            <w:pPr>
              <w:jc w:val="both"/>
              <w:rPr>
                <w:color w:val="FF0000"/>
                <w:szCs w:val="20"/>
                <w:lang w:val="sl-SI"/>
              </w:rPr>
            </w:pPr>
            <w:r w:rsidRPr="009E75AF">
              <w:rPr>
                <w:szCs w:val="20"/>
                <w:lang w:val="sl-SI"/>
              </w:rPr>
              <w:lastRenderedPageBreak/>
              <w:t>NE</w:t>
            </w:r>
          </w:p>
        </w:tc>
        <w:tc>
          <w:tcPr>
            <w:tcW w:w="4240" w:type="dxa"/>
          </w:tcPr>
          <w:p w14:paraId="22E7397C" w14:textId="624A38F4" w:rsidR="005844AD" w:rsidRPr="00ED4EEE" w:rsidRDefault="0001470A" w:rsidP="005844AD">
            <w:pPr>
              <w:pStyle w:val="Default"/>
              <w:spacing w:line="260" w:lineRule="exact"/>
              <w:jc w:val="both"/>
              <w:rPr>
                <w:rFonts w:ascii="Arial" w:hAnsi="Arial" w:cs="Arial"/>
                <w:iCs/>
                <w:color w:val="FF0000"/>
                <w:sz w:val="20"/>
                <w:szCs w:val="20"/>
              </w:rPr>
            </w:pPr>
            <w:r w:rsidRPr="00ED4EEE">
              <w:rPr>
                <w:rFonts w:ascii="Arial" w:hAnsi="Arial" w:cs="Arial"/>
                <w:iCs/>
                <w:color w:val="FF0000"/>
                <w:sz w:val="20"/>
                <w:szCs w:val="20"/>
              </w:rPr>
              <w:t xml:space="preserve">Investicija </w:t>
            </w:r>
            <w:r w:rsidR="005844AD" w:rsidRPr="00ED4EEE">
              <w:rPr>
                <w:rFonts w:ascii="Arial" w:hAnsi="Arial" w:cs="Arial"/>
                <w:iCs/>
                <w:color w:val="FF0000"/>
                <w:sz w:val="20"/>
                <w:szCs w:val="20"/>
              </w:rPr>
              <w:t xml:space="preserve"> ne bo škodovala krožnemu gospodarstvu, vključno s preprečevanjem odpadkov in recikliranjem, saj ne bo privedla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r w:rsidRPr="00ED4EEE">
              <w:rPr>
                <w:rFonts w:ascii="Arial" w:hAnsi="Arial" w:cs="Arial"/>
                <w:iCs/>
                <w:color w:val="FF0000"/>
                <w:sz w:val="20"/>
                <w:szCs w:val="20"/>
              </w:rPr>
              <w:t xml:space="preserve">, </w:t>
            </w:r>
            <w:commentRangeStart w:id="31"/>
            <w:r w:rsidRPr="00ED4EEE">
              <w:rPr>
                <w:rFonts w:ascii="Arial" w:hAnsi="Arial" w:cs="Arial"/>
                <w:iCs/>
                <w:color w:val="FF0000"/>
                <w:sz w:val="20"/>
                <w:szCs w:val="20"/>
              </w:rPr>
              <w:t>ker……………………………………</w:t>
            </w:r>
            <w:commentRangeEnd w:id="31"/>
            <w:r w:rsidR="00361068" w:rsidRPr="00ED4EEE">
              <w:rPr>
                <w:rStyle w:val="Pripombasklic"/>
                <w:rFonts w:ascii="Arial" w:hAnsi="Arial" w:cs="Times New Roman"/>
                <w:color w:val="FF0000"/>
                <w:lang w:val="en-US" w:eastAsia="en-US"/>
              </w:rPr>
              <w:commentReference w:id="31"/>
            </w:r>
          </w:p>
          <w:p w14:paraId="1B950F6F" w14:textId="77777777" w:rsidR="005844AD" w:rsidRPr="002A22DF" w:rsidRDefault="005844AD" w:rsidP="005844AD">
            <w:pPr>
              <w:pStyle w:val="Default"/>
              <w:spacing w:line="260" w:lineRule="exact"/>
              <w:jc w:val="both"/>
              <w:rPr>
                <w:rFonts w:ascii="Arial" w:hAnsi="Arial" w:cs="Arial"/>
                <w:iCs/>
                <w:color w:val="0070C0"/>
                <w:sz w:val="20"/>
                <w:szCs w:val="20"/>
              </w:rPr>
            </w:pPr>
          </w:p>
          <w:p w14:paraId="407DD071" w14:textId="13C8D208"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Za projekt XY…., je bilo izdano pravnomočno gradbeno dovoljenje UE…. št…., z dne…. Iz pripadajoče projektne dokumentacije DGD … št. …., datum…., izdelovalec…, </w:t>
            </w:r>
            <w:commentRangeStart w:id="32"/>
            <w:r w:rsidRPr="005F1A4B">
              <w:rPr>
                <w:rFonts w:ascii="Arial" w:hAnsi="Arial" w:cs="Arial"/>
                <w:iCs/>
                <w:color w:val="FF0000"/>
                <w:sz w:val="20"/>
                <w:szCs w:val="20"/>
              </w:rPr>
              <w:t>je razvidno s strani….., da se je</w:t>
            </w:r>
            <w:r w:rsidR="003D6599" w:rsidRPr="005F1A4B">
              <w:rPr>
                <w:rFonts w:ascii="Arial" w:hAnsi="Arial" w:cs="Arial"/>
                <w:iCs/>
                <w:color w:val="FF0000"/>
                <w:sz w:val="20"/>
                <w:szCs w:val="20"/>
              </w:rPr>
              <w:t>/ se bo</w:t>
            </w:r>
            <w:r w:rsidRPr="005F1A4B">
              <w:rPr>
                <w:rFonts w:ascii="Arial" w:hAnsi="Arial" w:cs="Arial"/>
                <w:iCs/>
                <w:color w:val="FF0000"/>
                <w:sz w:val="20"/>
                <w:szCs w:val="20"/>
              </w:rPr>
              <w:t xml:space="preserve"> pri projektiranju izdelal:</w:t>
            </w:r>
            <w:commentRangeEnd w:id="32"/>
            <w:r w:rsidRPr="005F1A4B">
              <w:rPr>
                <w:rStyle w:val="Pripombasklic"/>
                <w:rFonts w:ascii="Arial" w:hAnsi="Arial" w:cs="Times New Roman"/>
                <w:color w:val="FF0000"/>
                <w:sz w:val="20"/>
                <w:szCs w:val="20"/>
                <w:lang w:val="en-US" w:eastAsia="en-US"/>
              </w:rPr>
              <w:commentReference w:id="32"/>
            </w:r>
          </w:p>
          <w:p w14:paraId="35B264F4" w14:textId="77777777"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 Načrt ravnanja z gradbenimi odpadki št….., z dne…, izdelovalca…. iz katerega izhaja………oz. </w:t>
            </w:r>
          </w:p>
          <w:p w14:paraId="17D7BFAE" w14:textId="77777777"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 Načrt gospodarjenja z odpadki št….., z dne…, izdelovalca…. iz katerega izhaja………oz. </w:t>
            </w:r>
          </w:p>
          <w:p w14:paraId="4AE14449" w14:textId="5477D25D" w:rsidR="005844AD"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 </w:t>
            </w:r>
            <w:r w:rsidR="0001470A" w:rsidRPr="005F1A4B">
              <w:rPr>
                <w:rFonts w:ascii="Arial" w:hAnsi="Arial" w:cs="Arial"/>
                <w:iCs/>
                <w:color w:val="FF0000"/>
                <w:sz w:val="20"/>
                <w:szCs w:val="20"/>
              </w:rPr>
              <w:t>N</w:t>
            </w:r>
            <w:r w:rsidRPr="005F1A4B">
              <w:rPr>
                <w:rFonts w:ascii="Arial" w:hAnsi="Arial" w:cs="Arial"/>
                <w:iCs/>
                <w:color w:val="FF0000"/>
                <w:sz w:val="20"/>
                <w:szCs w:val="20"/>
              </w:rPr>
              <w:t>ačrt gradbišča št….. z dne…, izdelovalca…. iz katerega izhaja………</w:t>
            </w:r>
          </w:p>
          <w:p w14:paraId="7CC4B661" w14:textId="77777777" w:rsidR="0039046B" w:rsidRPr="005F1A4B" w:rsidRDefault="0039046B" w:rsidP="005844AD">
            <w:pPr>
              <w:pStyle w:val="Default"/>
              <w:spacing w:line="260" w:lineRule="exact"/>
              <w:jc w:val="both"/>
              <w:rPr>
                <w:rFonts w:ascii="Arial" w:hAnsi="Arial" w:cs="Arial"/>
                <w:iCs/>
                <w:color w:val="FF0000"/>
                <w:sz w:val="20"/>
                <w:szCs w:val="20"/>
              </w:rPr>
            </w:pPr>
          </w:p>
          <w:p w14:paraId="0BB61C6C" w14:textId="57078AFD" w:rsidR="005844AD" w:rsidRPr="005F1A4B" w:rsidRDefault="0001470A"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lastRenderedPageBreak/>
              <w:t>I</w:t>
            </w:r>
            <w:r w:rsidR="005844AD" w:rsidRPr="005F1A4B">
              <w:rPr>
                <w:rFonts w:ascii="Arial" w:hAnsi="Arial" w:cs="Arial"/>
                <w:iCs/>
                <w:color w:val="FF0000"/>
                <w:sz w:val="20"/>
                <w:szCs w:val="20"/>
              </w:rPr>
              <w:t xml:space="preserve">nvesticija nima pomembnega predvidljivega vpliva na zastavljeni </w:t>
            </w:r>
            <w:proofErr w:type="spellStart"/>
            <w:r w:rsidR="005844AD" w:rsidRPr="005F1A4B">
              <w:rPr>
                <w:rFonts w:ascii="Arial" w:hAnsi="Arial" w:cs="Arial"/>
                <w:iCs/>
                <w:color w:val="FF0000"/>
                <w:sz w:val="20"/>
                <w:szCs w:val="20"/>
              </w:rPr>
              <w:t>okoljski</w:t>
            </w:r>
            <w:proofErr w:type="spellEnd"/>
            <w:r w:rsidR="005844AD" w:rsidRPr="005F1A4B">
              <w:rPr>
                <w:rFonts w:ascii="Arial" w:hAnsi="Arial" w:cs="Arial"/>
                <w:iCs/>
                <w:color w:val="FF0000"/>
                <w:sz w:val="20"/>
                <w:szCs w:val="20"/>
              </w:rPr>
              <w:t xml:space="preserve"> cilj ob upoštevanju neposrednih in primarnih posrednih učinkov v celotnem življenjskem ciklu. </w:t>
            </w:r>
          </w:p>
          <w:p w14:paraId="4F600B7E" w14:textId="03400E50" w:rsidR="005844AD"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Pri gradnji bo pretežno uporabljen </w:t>
            </w:r>
            <w:commentRangeStart w:id="33"/>
            <w:r w:rsidRPr="005F1A4B">
              <w:rPr>
                <w:rFonts w:ascii="Arial" w:hAnsi="Arial" w:cs="Arial"/>
                <w:iCs/>
                <w:color w:val="FF0000"/>
                <w:sz w:val="20"/>
                <w:szCs w:val="20"/>
              </w:rPr>
              <w:t xml:space="preserve">material iz obnovljivih virov </w:t>
            </w:r>
            <w:commentRangeEnd w:id="33"/>
            <w:r w:rsidRPr="005F1A4B">
              <w:rPr>
                <w:rStyle w:val="Pripombasklic"/>
                <w:rFonts w:ascii="Arial" w:hAnsi="Arial" w:cs="Arial"/>
                <w:color w:val="FF0000"/>
                <w:sz w:val="20"/>
                <w:szCs w:val="20"/>
                <w:lang w:val="en-US" w:eastAsia="en-US"/>
              </w:rPr>
              <w:commentReference w:id="33"/>
            </w:r>
            <w:r w:rsidRPr="005F1A4B">
              <w:rPr>
                <w:rFonts w:ascii="Arial" w:hAnsi="Arial" w:cs="Arial"/>
                <w:iCs/>
                <w:color w:val="FF0000"/>
                <w:sz w:val="20"/>
                <w:szCs w:val="20"/>
              </w:rPr>
              <w:t xml:space="preserve">ob upoštevanju načela krožnega gospodarstva, kjer se bo po amortizaciji </w:t>
            </w:r>
            <w:r w:rsidR="003D6599" w:rsidRPr="005F1A4B">
              <w:rPr>
                <w:rFonts w:ascii="Arial" w:hAnsi="Arial" w:cs="Arial"/>
                <w:iCs/>
                <w:color w:val="FF0000"/>
                <w:sz w:val="20"/>
                <w:szCs w:val="20"/>
              </w:rPr>
              <w:t>objekta</w:t>
            </w:r>
            <w:r w:rsidRPr="005F1A4B">
              <w:rPr>
                <w:rFonts w:ascii="Arial" w:hAnsi="Arial" w:cs="Arial"/>
                <w:iCs/>
                <w:color w:val="FF0000"/>
                <w:sz w:val="20"/>
                <w:szCs w:val="20"/>
              </w:rPr>
              <w:t xml:space="preserve"> del odpadkov recikliral in ponovno uporabil. </w:t>
            </w:r>
          </w:p>
          <w:p w14:paraId="06989C8A" w14:textId="77777777" w:rsidR="0039046B" w:rsidRPr="005F1A4B" w:rsidRDefault="0039046B" w:rsidP="005844AD">
            <w:pPr>
              <w:pStyle w:val="Default"/>
              <w:spacing w:line="260" w:lineRule="exact"/>
              <w:jc w:val="both"/>
              <w:rPr>
                <w:rFonts w:ascii="Arial" w:hAnsi="Arial" w:cs="Arial"/>
                <w:iCs/>
                <w:color w:val="FF0000"/>
                <w:sz w:val="20"/>
                <w:szCs w:val="20"/>
              </w:rPr>
            </w:pPr>
          </w:p>
          <w:p w14:paraId="1B8FBD8E" w14:textId="576BEC57" w:rsidR="00A73F1F" w:rsidRPr="005F1A4B" w:rsidRDefault="005844AD" w:rsidP="005844AD">
            <w:pPr>
              <w:jc w:val="both"/>
              <w:rPr>
                <w:rFonts w:cs="Arial"/>
                <w:iCs/>
                <w:color w:val="FF0000"/>
                <w:szCs w:val="20"/>
                <w:lang w:val="sl-SI"/>
              </w:rPr>
            </w:pPr>
            <w:r w:rsidRPr="005F1A4B">
              <w:rPr>
                <w:rFonts w:cs="Arial"/>
                <w:iCs/>
                <w:color w:val="FF0000"/>
                <w:szCs w:val="20"/>
                <w:lang w:val="sl-SI"/>
              </w:rPr>
              <w:t>Količina odpadkov bo zmanjšana na najmanjšo možno mero, odpadni gradbeni material je bil recikliran in ustrezno odstranjen</w:t>
            </w:r>
            <w:r w:rsidR="003D6599" w:rsidRPr="005F1A4B">
              <w:rPr>
                <w:rFonts w:cs="Arial"/>
                <w:iCs/>
                <w:color w:val="FF0000"/>
                <w:szCs w:val="20"/>
                <w:lang w:val="sl-SI"/>
              </w:rPr>
              <w:t xml:space="preserve">, </w:t>
            </w:r>
            <w:commentRangeStart w:id="34"/>
            <w:r w:rsidR="003D6599" w:rsidRPr="005F1A4B">
              <w:rPr>
                <w:rFonts w:cs="Arial"/>
                <w:iCs/>
                <w:color w:val="FF0000"/>
                <w:szCs w:val="20"/>
                <w:lang w:val="sl-SI"/>
              </w:rPr>
              <w:t>kar je razvidno iz……………………………..</w:t>
            </w:r>
            <w:commentRangeEnd w:id="34"/>
            <w:r w:rsidR="00361068">
              <w:rPr>
                <w:rStyle w:val="Pripombasklic"/>
              </w:rPr>
              <w:commentReference w:id="34"/>
            </w:r>
          </w:p>
          <w:p w14:paraId="4E05B04A" w14:textId="77777777" w:rsidR="00957232" w:rsidRPr="002A22DF" w:rsidRDefault="00957232" w:rsidP="00270592">
            <w:pPr>
              <w:pStyle w:val="Default"/>
              <w:spacing w:line="260" w:lineRule="exact"/>
              <w:jc w:val="both"/>
              <w:rPr>
                <w:rFonts w:ascii="Arial" w:hAnsi="Arial" w:cs="Times New Roman"/>
                <w:color w:val="0070C0"/>
                <w:sz w:val="20"/>
                <w:szCs w:val="20"/>
                <w:lang w:eastAsia="en-US"/>
              </w:rPr>
            </w:pPr>
          </w:p>
          <w:p w14:paraId="364EA96E" w14:textId="77777777" w:rsidR="00095AD7" w:rsidRPr="005F1A4B" w:rsidRDefault="0001470A" w:rsidP="0001470A">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Projekt upošteva naslednje omilitvene ukrepe (OU) in priporočila (P) iz Priloge 2 Meril za izbor operacij v okviru Programa EKP 2021-2027 v Sloveniji:………………………………………………….npr.</w:t>
            </w:r>
            <w:r w:rsidR="00095AD7" w:rsidRPr="005F1A4B">
              <w:rPr>
                <w:rFonts w:ascii="Arial" w:hAnsi="Arial" w:cs="Times New Roman"/>
                <w:color w:val="FF0000"/>
                <w:sz w:val="20"/>
                <w:szCs w:val="20"/>
                <w:lang w:eastAsia="en-US"/>
              </w:rPr>
              <w:t>:</w:t>
            </w:r>
          </w:p>
          <w:p w14:paraId="7CEB5EF6" w14:textId="02C6BB54" w:rsidR="0001470A" w:rsidRPr="005F1A4B" w:rsidRDefault="00095AD7" w:rsidP="0001470A">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w:t>
            </w:r>
            <w:r w:rsidR="0001470A" w:rsidRPr="005F1A4B">
              <w:rPr>
                <w:rFonts w:ascii="Arial" w:hAnsi="Arial" w:cs="Times New Roman"/>
                <w:color w:val="FF0000"/>
                <w:sz w:val="20"/>
                <w:szCs w:val="20"/>
                <w:lang w:eastAsia="en-US"/>
              </w:rPr>
              <w:t xml:space="preserve"> OU 1 (snovna učinkovitost, priprava gradbenih odpadkov za ponovno uporabo), kar je razvidno iz…….</w:t>
            </w:r>
          </w:p>
          <w:p w14:paraId="6CA6F7F4" w14:textId="1FA67612" w:rsidR="0001470A" w:rsidRDefault="00095AD7" w:rsidP="0001470A">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 xml:space="preserve">- </w:t>
            </w:r>
            <w:r w:rsidR="0001470A" w:rsidRPr="005F1A4B">
              <w:rPr>
                <w:rFonts w:ascii="Arial" w:hAnsi="Arial" w:cs="Times New Roman"/>
                <w:color w:val="FF0000"/>
                <w:sz w:val="20"/>
                <w:szCs w:val="20"/>
                <w:lang w:eastAsia="en-US"/>
              </w:rPr>
              <w:t>OU 2 (rešitve krožnega gospodarstva, minimaliziranje odpadkov), kar je razvidno iz…….</w:t>
            </w:r>
          </w:p>
          <w:p w14:paraId="7BE7C89F" w14:textId="77777777" w:rsidR="009849C1" w:rsidRDefault="009849C1" w:rsidP="009849C1">
            <w:pPr>
              <w:pStyle w:val="Default"/>
              <w:spacing w:line="260" w:lineRule="exact"/>
              <w:jc w:val="both"/>
              <w:rPr>
                <w:rFonts w:ascii="Arial" w:hAnsi="Arial" w:cs="Arial"/>
                <w:color w:val="auto"/>
                <w:sz w:val="20"/>
                <w:szCs w:val="20"/>
                <w:lang w:eastAsia="en-US"/>
              </w:rPr>
            </w:pPr>
          </w:p>
          <w:p w14:paraId="58F93DD5" w14:textId="7E9381CE" w:rsidR="009849C1" w:rsidRPr="005A4969" w:rsidRDefault="009849C1" w:rsidP="009849C1">
            <w:pPr>
              <w:pStyle w:val="Default"/>
              <w:spacing w:line="260" w:lineRule="exact"/>
              <w:jc w:val="both"/>
              <w:rPr>
                <w:rFonts w:ascii="Arial" w:hAnsi="Arial" w:cs="Arial"/>
                <w:color w:val="FF0000"/>
                <w:sz w:val="20"/>
                <w:szCs w:val="20"/>
                <w:lang w:eastAsia="en-US"/>
              </w:rPr>
            </w:pPr>
            <w:r w:rsidRPr="005A4969">
              <w:rPr>
                <w:rFonts w:ascii="Arial" w:hAnsi="Arial" w:cs="Arial"/>
                <w:color w:val="FF0000"/>
                <w:sz w:val="20"/>
                <w:szCs w:val="20"/>
                <w:lang w:eastAsia="en-US"/>
              </w:rPr>
              <w:t>SPREMLJANJE SKLADNOSTI z DNSH bo zagotovljeno na naslednji način:</w:t>
            </w:r>
          </w:p>
          <w:p w14:paraId="6CC5E7FF" w14:textId="77777777" w:rsidR="009849C1" w:rsidRPr="009849C1" w:rsidRDefault="009849C1" w:rsidP="009849C1">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240E705C" w14:textId="710F99FD" w:rsidR="009849C1" w:rsidRPr="009849C1" w:rsidRDefault="009849C1" w:rsidP="0001470A">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6CAC82C6" w14:textId="2352C4CA" w:rsidR="0025404C" w:rsidRPr="008937A8" w:rsidRDefault="0025404C" w:rsidP="00270592">
            <w:pPr>
              <w:pStyle w:val="Default"/>
              <w:spacing w:line="260" w:lineRule="exact"/>
              <w:jc w:val="both"/>
              <w:rPr>
                <w:color w:val="8EAADB" w:themeColor="accent1" w:themeTint="99"/>
                <w:szCs w:val="20"/>
              </w:rPr>
            </w:pPr>
          </w:p>
        </w:tc>
      </w:tr>
      <w:tr w:rsidR="00A73F1F" w:rsidRPr="008937A8" w14:paraId="293F5F15" w14:textId="77777777" w:rsidTr="00A73F1F">
        <w:tc>
          <w:tcPr>
            <w:tcW w:w="3256" w:type="dxa"/>
          </w:tcPr>
          <w:p w14:paraId="725B7B56" w14:textId="77777777" w:rsidR="00893890" w:rsidRPr="007B3F7B" w:rsidRDefault="00893890" w:rsidP="00893890">
            <w:pPr>
              <w:pStyle w:val="Default"/>
              <w:jc w:val="both"/>
              <w:rPr>
                <w:b/>
                <w:bCs/>
                <w:i/>
                <w:iCs/>
                <w:sz w:val="18"/>
                <w:szCs w:val="18"/>
              </w:rPr>
            </w:pPr>
            <w:r w:rsidRPr="007B3F7B">
              <w:rPr>
                <w:b/>
                <w:bCs/>
                <w:i/>
                <w:iCs/>
                <w:sz w:val="18"/>
                <w:szCs w:val="18"/>
              </w:rPr>
              <w:lastRenderedPageBreak/>
              <w:t xml:space="preserve">Preprečevanje in nadzorovanje onesnaževanja zraka, vode ali tal </w:t>
            </w:r>
          </w:p>
          <w:p w14:paraId="7D4E661F"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znatno povečal emisije onesnaževal v zrak, vodo ali tla? </w:t>
            </w:r>
          </w:p>
          <w:p w14:paraId="79619C4E" w14:textId="77777777" w:rsidR="00A73F1F" w:rsidRPr="007B3F7B" w:rsidRDefault="00A73F1F" w:rsidP="00A73F1F">
            <w:pPr>
              <w:jc w:val="both"/>
              <w:rPr>
                <w:color w:val="FF0000"/>
                <w:sz w:val="18"/>
                <w:szCs w:val="18"/>
                <w:lang w:val="sl-SI"/>
              </w:rPr>
            </w:pPr>
          </w:p>
        </w:tc>
        <w:tc>
          <w:tcPr>
            <w:tcW w:w="992" w:type="dxa"/>
          </w:tcPr>
          <w:p w14:paraId="30B6660E" w14:textId="40F05E55" w:rsidR="00A73F1F" w:rsidRDefault="00C25323" w:rsidP="00A73F1F">
            <w:pPr>
              <w:jc w:val="both"/>
              <w:rPr>
                <w:color w:val="FF0000"/>
                <w:szCs w:val="20"/>
                <w:lang w:val="sl-SI"/>
              </w:rPr>
            </w:pPr>
            <w:r w:rsidRPr="009E75AF">
              <w:rPr>
                <w:szCs w:val="20"/>
                <w:lang w:val="sl-SI"/>
              </w:rPr>
              <w:t>NE</w:t>
            </w:r>
          </w:p>
        </w:tc>
        <w:tc>
          <w:tcPr>
            <w:tcW w:w="4240" w:type="dxa"/>
          </w:tcPr>
          <w:p w14:paraId="246A9CA0" w14:textId="22B5A3BD" w:rsidR="005844AD" w:rsidRPr="00D45400" w:rsidRDefault="004E4234" w:rsidP="005844AD">
            <w:pPr>
              <w:pStyle w:val="Default"/>
              <w:spacing w:line="260" w:lineRule="exact"/>
              <w:jc w:val="both"/>
              <w:rPr>
                <w:rFonts w:ascii="Arial" w:hAnsi="Arial" w:cs="Arial"/>
                <w:color w:val="FF0000"/>
                <w:sz w:val="20"/>
                <w:szCs w:val="20"/>
                <w:lang w:eastAsia="en-US"/>
              </w:rPr>
            </w:pPr>
            <w:r w:rsidRPr="00D45400">
              <w:rPr>
                <w:rFonts w:ascii="Arial" w:hAnsi="Arial" w:cs="Arial"/>
                <w:color w:val="FF0000"/>
                <w:sz w:val="20"/>
                <w:szCs w:val="20"/>
                <w:lang w:eastAsia="en-US"/>
              </w:rPr>
              <w:t>Investicija</w:t>
            </w:r>
            <w:r w:rsidR="005844AD" w:rsidRPr="00D45400">
              <w:rPr>
                <w:rFonts w:ascii="Arial" w:hAnsi="Arial" w:cs="Arial"/>
                <w:color w:val="FF0000"/>
                <w:sz w:val="20"/>
                <w:szCs w:val="20"/>
                <w:lang w:eastAsia="en-US"/>
              </w:rPr>
              <w:t xml:space="preserve"> ne bo škodovala preprečevanju in nadzorovanju onesnaževanja, saj ne pričakujemo znatnega povečanja emisij onesnaževal v zrak, vodo ali zemljo v primerjavi s stanjem pred začetkom</w:t>
            </w:r>
            <w:r w:rsidR="006E421C" w:rsidRPr="00D45400">
              <w:rPr>
                <w:rFonts w:ascii="Arial" w:hAnsi="Arial" w:cs="Arial"/>
                <w:color w:val="FF0000"/>
                <w:sz w:val="20"/>
                <w:szCs w:val="20"/>
                <w:lang w:eastAsia="en-US"/>
              </w:rPr>
              <w:t xml:space="preserve"> investicije</w:t>
            </w:r>
            <w:r w:rsidRPr="00D45400">
              <w:rPr>
                <w:rFonts w:ascii="Arial" w:hAnsi="Arial" w:cs="Arial"/>
                <w:color w:val="FF0000"/>
                <w:sz w:val="20"/>
                <w:szCs w:val="20"/>
                <w:lang w:eastAsia="en-US"/>
              </w:rPr>
              <w:t>.</w:t>
            </w:r>
          </w:p>
          <w:p w14:paraId="57553B6F" w14:textId="77777777" w:rsidR="006924B4" w:rsidRPr="00D45400" w:rsidRDefault="006924B4" w:rsidP="006924B4">
            <w:pPr>
              <w:pStyle w:val="Default"/>
              <w:spacing w:line="260" w:lineRule="exact"/>
              <w:jc w:val="both"/>
              <w:rPr>
                <w:rFonts w:ascii="Arial" w:hAnsi="Arial" w:cs="Times New Roman"/>
                <w:color w:val="FF0000"/>
                <w:sz w:val="20"/>
                <w:szCs w:val="20"/>
                <w:lang w:eastAsia="en-US"/>
              </w:rPr>
            </w:pPr>
          </w:p>
          <w:p w14:paraId="1A1399F9" w14:textId="084B584F" w:rsidR="005844AD" w:rsidRPr="00D45400" w:rsidRDefault="006924B4" w:rsidP="005844AD">
            <w:pPr>
              <w:pStyle w:val="Default"/>
              <w:spacing w:line="260" w:lineRule="exact"/>
              <w:jc w:val="both"/>
              <w:rPr>
                <w:rFonts w:ascii="Arial" w:hAnsi="Arial" w:cs="Arial"/>
                <w:color w:val="FF0000"/>
                <w:sz w:val="20"/>
                <w:szCs w:val="20"/>
                <w:lang w:eastAsia="en-US"/>
              </w:rPr>
            </w:pPr>
            <w:r w:rsidRPr="00D45400">
              <w:rPr>
                <w:rFonts w:ascii="Arial" w:hAnsi="Arial" w:cs="Arial"/>
                <w:color w:val="FF0000"/>
                <w:sz w:val="20"/>
                <w:szCs w:val="20"/>
                <w:lang w:eastAsia="en-US"/>
              </w:rPr>
              <w:t xml:space="preserve">Gradnja </w:t>
            </w:r>
            <w:r w:rsidR="00D45400">
              <w:rPr>
                <w:rFonts w:ascii="Arial" w:hAnsi="Arial" w:cs="Arial"/>
                <w:color w:val="FF0000"/>
                <w:sz w:val="20"/>
                <w:szCs w:val="20"/>
                <w:lang w:eastAsia="en-US"/>
              </w:rPr>
              <w:t>predmetne infrastrukture</w:t>
            </w:r>
            <w:r w:rsidRPr="00D45400">
              <w:rPr>
                <w:rFonts w:ascii="Arial" w:hAnsi="Arial" w:cs="Arial"/>
                <w:color w:val="FF0000"/>
                <w:sz w:val="20"/>
                <w:szCs w:val="20"/>
                <w:lang w:eastAsia="en-US"/>
              </w:rPr>
              <w:t xml:space="preserve"> </w:t>
            </w:r>
            <w:r w:rsidR="005844AD" w:rsidRPr="00D45400">
              <w:rPr>
                <w:rFonts w:ascii="Arial" w:hAnsi="Arial" w:cs="Arial"/>
                <w:color w:val="FF0000"/>
                <w:sz w:val="20"/>
                <w:szCs w:val="20"/>
                <w:lang w:eastAsia="en-US"/>
              </w:rPr>
              <w:t xml:space="preserve">je skladna z </w:t>
            </w:r>
            <w:proofErr w:type="spellStart"/>
            <w:r w:rsidR="005844AD" w:rsidRPr="00D45400">
              <w:rPr>
                <w:rFonts w:ascii="Arial" w:hAnsi="Arial" w:cs="Arial"/>
                <w:color w:val="FF0000"/>
                <w:sz w:val="20"/>
                <w:szCs w:val="20"/>
                <w:lang w:eastAsia="en-US"/>
              </w:rPr>
              <w:t>okoljsko</w:t>
            </w:r>
            <w:proofErr w:type="spellEnd"/>
            <w:r w:rsidR="005844AD" w:rsidRPr="00D45400">
              <w:rPr>
                <w:rFonts w:ascii="Arial" w:hAnsi="Arial" w:cs="Arial"/>
                <w:color w:val="FF0000"/>
                <w:sz w:val="20"/>
                <w:szCs w:val="20"/>
                <w:lang w:eastAsia="en-US"/>
              </w:rPr>
              <w:t xml:space="preserve"> zakonodajo, saj je bilo za predmetni projekt XY… izdano pravnomočno gradbeno</w:t>
            </w:r>
            <w:r w:rsidR="00754026" w:rsidRPr="00D45400">
              <w:rPr>
                <w:rFonts w:ascii="Arial" w:hAnsi="Arial" w:cs="Arial"/>
                <w:color w:val="FF0000"/>
                <w:sz w:val="20"/>
                <w:szCs w:val="20"/>
                <w:lang w:eastAsia="en-US"/>
              </w:rPr>
              <w:t xml:space="preserve"> </w:t>
            </w:r>
            <w:r w:rsidR="005844AD" w:rsidRPr="00D45400">
              <w:rPr>
                <w:rFonts w:ascii="Arial" w:hAnsi="Arial" w:cs="Arial"/>
                <w:color w:val="FF0000"/>
                <w:sz w:val="20"/>
                <w:szCs w:val="20"/>
                <w:lang w:eastAsia="en-US"/>
              </w:rPr>
              <w:t>dovoljenje UE… št….. z dne….</w:t>
            </w:r>
          </w:p>
          <w:p w14:paraId="7D06AA3D" w14:textId="22A5CE72" w:rsidR="005844AD" w:rsidRPr="00D45400" w:rsidRDefault="005844AD" w:rsidP="005844AD">
            <w:pPr>
              <w:pStyle w:val="Default"/>
              <w:spacing w:line="260" w:lineRule="exact"/>
              <w:jc w:val="both"/>
              <w:rPr>
                <w:rFonts w:ascii="Arial" w:hAnsi="Arial" w:cs="Arial"/>
                <w:color w:val="FF0000"/>
                <w:sz w:val="20"/>
                <w:szCs w:val="20"/>
                <w:lang w:eastAsia="en-US"/>
              </w:rPr>
            </w:pPr>
            <w:r w:rsidRPr="00D45400">
              <w:rPr>
                <w:rFonts w:ascii="Arial" w:hAnsi="Arial" w:cs="Arial"/>
                <w:color w:val="FF0000"/>
                <w:sz w:val="20"/>
                <w:szCs w:val="20"/>
                <w:lang w:eastAsia="en-US"/>
              </w:rPr>
              <w:t>Opis vplivov gradnje na okolico za projekt XY… izhaja iz projektne dokumentacije DGD … št. …., datum…., izdelovalec…, in je razviden s strani…</w:t>
            </w:r>
            <w:r w:rsidR="00754026" w:rsidRPr="00D45400">
              <w:rPr>
                <w:rFonts w:ascii="Arial" w:hAnsi="Arial" w:cs="Arial"/>
                <w:color w:val="FF0000"/>
                <w:sz w:val="20"/>
                <w:szCs w:val="20"/>
                <w:lang w:eastAsia="en-US"/>
              </w:rPr>
              <w:t>…………………..</w:t>
            </w:r>
          </w:p>
          <w:p w14:paraId="03BDDCA0" w14:textId="77777777" w:rsidR="005844AD" w:rsidRPr="00D45400" w:rsidRDefault="005844AD" w:rsidP="005844AD">
            <w:pPr>
              <w:pStyle w:val="Default"/>
              <w:spacing w:line="260" w:lineRule="exact"/>
              <w:jc w:val="both"/>
              <w:rPr>
                <w:rFonts w:ascii="Arial" w:hAnsi="Arial" w:cs="Arial"/>
                <w:color w:val="FF0000"/>
                <w:sz w:val="20"/>
                <w:szCs w:val="20"/>
                <w:lang w:eastAsia="en-US"/>
              </w:rPr>
            </w:pPr>
          </w:p>
          <w:p w14:paraId="25C5A059" w14:textId="0BEA8597" w:rsidR="005844AD" w:rsidRPr="00D45400" w:rsidRDefault="005844AD" w:rsidP="005844AD">
            <w:pPr>
              <w:pStyle w:val="Default"/>
              <w:spacing w:line="260" w:lineRule="exact"/>
              <w:jc w:val="both"/>
              <w:rPr>
                <w:rFonts w:ascii="Arial" w:hAnsi="Arial" w:cs="Arial"/>
                <w:color w:val="FF0000"/>
                <w:sz w:val="20"/>
                <w:szCs w:val="20"/>
                <w:lang w:eastAsia="en-US"/>
              </w:rPr>
            </w:pPr>
            <w:r w:rsidRPr="00D45400">
              <w:rPr>
                <w:rFonts w:ascii="Arial" w:hAnsi="Arial" w:cs="Arial"/>
                <w:color w:val="FF0000"/>
                <w:sz w:val="20"/>
                <w:szCs w:val="20"/>
                <w:lang w:eastAsia="en-US"/>
              </w:rPr>
              <w:t xml:space="preserve">Priložene </w:t>
            </w:r>
            <w:r w:rsidR="004E4234" w:rsidRPr="00D45400">
              <w:rPr>
                <w:rFonts w:ascii="Arial" w:hAnsi="Arial" w:cs="Arial"/>
                <w:color w:val="FF0000"/>
                <w:sz w:val="20"/>
                <w:szCs w:val="20"/>
                <w:lang w:eastAsia="en-US"/>
              </w:rPr>
              <w:t xml:space="preserve">bodo </w:t>
            </w:r>
            <w:r w:rsidRPr="00D45400">
              <w:rPr>
                <w:rFonts w:ascii="Arial" w:hAnsi="Arial" w:cs="Arial"/>
                <w:color w:val="FF0000"/>
                <w:sz w:val="20"/>
                <w:szCs w:val="20"/>
                <w:lang w:eastAsia="en-US"/>
              </w:rPr>
              <w:t xml:space="preserve">ustrezne tehnične listine gradbenega materiala, certifikati vgrajenih materialov ali nalepke izdelkov, ki vsebujejo podatke o vsebnosti hlapnih kancerogenih snovi v material, </w:t>
            </w:r>
            <w:commentRangeStart w:id="35"/>
            <w:r w:rsidRPr="00D45400">
              <w:rPr>
                <w:rFonts w:ascii="Arial" w:hAnsi="Arial" w:cs="Arial"/>
                <w:color w:val="FF0000"/>
                <w:sz w:val="20"/>
                <w:szCs w:val="20"/>
                <w:lang w:eastAsia="en-US"/>
              </w:rPr>
              <w:t>in sicer</w:t>
            </w:r>
            <w:commentRangeEnd w:id="35"/>
            <w:r w:rsidRPr="00D45400">
              <w:rPr>
                <w:rFonts w:cs="Arial"/>
                <w:color w:val="FF0000"/>
              </w:rPr>
              <w:commentReference w:id="35"/>
            </w:r>
            <w:r w:rsidRPr="00D45400">
              <w:rPr>
                <w:rFonts w:ascii="Arial" w:hAnsi="Arial" w:cs="Arial"/>
                <w:color w:val="FF0000"/>
                <w:sz w:val="20"/>
                <w:szCs w:val="20"/>
                <w:lang w:eastAsia="en-US"/>
              </w:rPr>
              <w:t>……</w:t>
            </w:r>
            <w:r w:rsidR="00754026" w:rsidRPr="00D45400">
              <w:rPr>
                <w:rFonts w:ascii="Arial" w:hAnsi="Arial" w:cs="Arial"/>
                <w:color w:val="FF0000"/>
                <w:sz w:val="20"/>
                <w:szCs w:val="20"/>
                <w:lang w:eastAsia="en-US"/>
              </w:rPr>
              <w:t>………………..</w:t>
            </w:r>
          </w:p>
          <w:p w14:paraId="507FD3F6" w14:textId="77777777" w:rsidR="00957232" w:rsidRPr="00D45400" w:rsidRDefault="00957232" w:rsidP="008A35C0">
            <w:pPr>
              <w:pStyle w:val="Default"/>
              <w:spacing w:line="260" w:lineRule="exact"/>
              <w:jc w:val="both"/>
              <w:rPr>
                <w:rFonts w:ascii="Arial" w:hAnsi="Arial" w:cs="Times New Roman"/>
                <w:color w:val="FF0000"/>
                <w:sz w:val="20"/>
                <w:szCs w:val="20"/>
                <w:lang w:eastAsia="en-US"/>
              </w:rPr>
            </w:pPr>
          </w:p>
          <w:p w14:paraId="6058DD41" w14:textId="726F4061" w:rsidR="008A35C0" w:rsidRPr="00D45400" w:rsidRDefault="008A35C0" w:rsidP="008A35C0">
            <w:pPr>
              <w:pStyle w:val="Default"/>
              <w:spacing w:line="260" w:lineRule="exact"/>
              <w:jc w:val="both"/>
              <w:rPr>
                <w:rFonts w:ascii="Arial" w:hAnsi="Arial" w:cs="Times New Roman"/>
                <w:color w:val="FF0000"/>
                <w:sz w:val="20"/>
                <w:szCs w:val="20"/>
                <w:lang w:eastAsia="en-US"/>
              </w:rPr>
            </w:pPr>
            <w:r w:rsidRPr="00D45400">
              <w:rPr>
                <w:rFonts w:ascii="Arial" w:hAnsi="Arial" w:cs="Times New Roman"/>
                <w:color w:val="FF0000"/>
                <w:sz w:val="20"/>
                <w:szCs w:val="20"/>
                <w:lang w:eastAsia="en-US"/>
              </w:rPr>
              <w:t>Projekt upošteva naslednje omilitvene ukrepe</w:t>
            </w:r>
            <w:r w:rsidR="00957232" w:rsidRPr="00D45400">
              <w:rPr>
                <w:rFonts w:ascii="Arial" w:hAnsi="Arial" w:cs="Times New Roman"/>
                <w:color w:val="FF0000"/>
                <w:sz w:val="20"/>
                <w:szCs w:val="20"/>
                <w:lang w:eastAsia="en-US"/>
              </w:rPr>
              <w:t>:</w:t>
            </w:r>
            <w:r w:rsidRPr="00D45400">
              <w:rPr>
                <w:rFonts w:ascii="Arial" w:hAnsi="Arial" w:cs="Times New Roman"/>
                <w:color w:val="FF0000"/>
                <w:sz w:val="20"/>
                <w:szCs w:val="20"/>
                <w:lang w:eastAsia="en-US"/>
              </w:rPr>
              <w:t xml:space="preserve"> </w:t>
            </w:r>
          </w:p>
          <w:p w14:paraId="4C2CE3F9" w14:textId="77777777" w:rsidR="008A35C0" w:rsidRDefault="008A35C0" w:rsidP="008A35C0">
            <w:pPr>
              <w:pStyle w:val="Default"/>
              <w:spacing w:line="260" w:lineRule="exact"/>
              <w:jc w:val="both"/>
              <w:rPr>
                <w:rFonts w:ascii="Arial" w:hAnsi="Arial" w:cs="Times New Roman"/>
                <w:color w:val="FF0000"/>
                <w:sz w:val="20"/>
                <w:szCs w:val="20"/>
                <w:lang w:eastAsia="en-US"/>
              </w:rPr>
            </w:pPr>
            <w:r w:rsidRPr="00D45400">
              <w:rPr>
                <w:rFonts w:ascii="Arial" w:hAnsi="Arial" w:cs="Times New Roman"/>
                <w:color w:val="FF0000"/>
                <w:sz w:val="20"/>
                <w:szCs w:val="20"/>
                <w:lang w:eastAsia="en-US"/>
              </w:rPr>
              <w:t>…………………………………………………….</w:t>
            </w:r>
          </w:p>
          <w:p w14:paraId="2BBE2E5F" w14:textId="77777777" w:rsidR="009849C1" w:rsidRDefault="009849C1" w:rsidP="009849C1">
            <w:pPr>
              <w:pStyle w:val="Default"/>
              <w:spacing w:line="260" w:lineRule="exact"/>
              <w:jc w:val="both"/>
              <w:rPr>
                <w:rFonts w:ascii="Arial" w:hAnsi="Arial" w:cs="Arial"/>
                <w:color w:val="auto"/>
                <w:sz w:val="20"/>
                <w:szCs w:val="20"/>
                <w:lang w:eastAsia="en-US"/>
              </w:rPr>
            </w:pPr>
          </w:p>
          <w:p w14:paraId="5937A39F" w14:textId="4C13B972" w:rsidR="009849C1" w:rsidRPr="005A4969" w:rsidRDefault="009849C1" w:rsidP="009849C1">
            <w:pPr>
              <w:pStyle w:val="Default"/>
              <w:spacing w:line="260" w:lineRule="exact"/>
              <w:jc w:val="both"/>
              <w:rPr>
                <w:rFonts w:ascii="Arial" w:hAnsi="Arial" w:cs="Arial"/>
                <w:color w:val="FF0000"/>
                <w:sz w:val="20"/>
                <w:szCs w:val="20"/>
                <w:lang w:eastAsia="en-US"/>
              </w:rPr>
            </w:pPr>
            <w:r w:rsidRPr="005A4969">
              <w:rPr>
                <w:rFonts w:ascii="Arial" w:hAnsi="Arial" w:cs="Arial"/>
                <w:color w:val="FF0000"/>
                <w:sz w:val="20"/>
                <w:szCs w:val="20"/>
                <w:lang w:eastAsia="en-US"/>
              </w:rPr>
              <w:t>SPREMLJANJE SKLADNOSTI z DNSH bo zagotovljeno na naslednji način:</w:t>
            </w:r>
          </w:p>
          <w:p w14:paraId="468CE8F2" w14:textId="77777777" w:rsidR="009849C1" w:rsidRPr="009849C1" w:rsidRDefault="009849C1" w:rsidP="009849C1">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26D1721E" w14:textId="77777777" w:rsidR="009849C1" w:rsidRPr="009849C1" w:rsidRDefault="009849C1" w:rsidP="009849C1">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6075FB87" w14:textId="77777777" w:rsidR="00A73F1F" w:rsidRPr="00D45400" w:rsidRDefault="00A73F1F" w:rsidP="004F690E">
            <w:pPr>
              <w:pStyle w:val="Default"/>
              <w:spacing w:line="260" w:lineRule="exact"/>
              <w:jc w:val="both"/>
              <w:rPr>
                <w:color w:val="FF0000"/>
                <w:szCs w:val="20"/>
              </w:rPr>
            </w:pPr>
          </w:p>
        </w:tc>
      </w:tr>
      <w:tr w:rsidR="00A73F1F" w:rsidRPr="00E34E7A" w14:paraId="449C0B27" w14:textId="77777777" w:rsidTr="00A73F1F">
        <w:tc>
          <w:tcPr>
            <w:tcW w:w="3256" w:type="dxa"/>
          </w:tcPr>
          <w:p w14:paraId="7F2F77D3" w14:textId="3C73EAF2" w:rsidR="00A73F1F" w:rsidRPr="00ED4EEE" w:rsidRDefault="00893890" w:rsidP="00ED4EEE">
            <w:pPr>
              <w:pStyle w:val="Default"/>
              <w:jc w:val="both"/>
              <w:rPr>
                <w:b/>
                <w:bCs/>
                <w:i/>
                <w:iCs/>
                <w:sz w:val="18"/>
                <w:szCs w:val="18"/>
              </w:rPr>
            </w:pPr>
            <w:r w:rsidRPr="007B3F7B">
              <w:rPr>
                <w:b/>
                <w:bCs/>
                <w:i/>
                <w:iCs/>
                <w:sz w:val="18"/>
                <w:szCs w:val="18"/>
              </w:rPr>
              <w:lastRenderedPageBreak/>
              <w:t xml:space="preserve">Varstvo in obnova biotske raznovrstnosti in ekosistemov </w:t>
            </w:r>
          </w:p>
        </w:tc>
        <w:tc>
          <w:tcPr>
            <w:tcW w:w="992" w:type="dxa"/>
          </w:tcPr>
          <w:p w14:paraId="5B14D9A1" w14:textId="53537677" w:rsidR="00A73F1F" w:rsidRDefault="00C25323" w:rsidP="00A73F1F">
            <w:pPr>
              <w:jc w:val="both"/>
              <w:rPr>
                <w:color w:val="FF0000"/>
                <w:szCs w:val="20"/>
                <w:lang w:val="sl-SI"/>
              </w:rPr>
            </w:pPr>
            <w:commentRangeStart w:id="36"/>
            <w:r w:rsidRPr="009E75AF">
              <w:rPr>
                <w:szCs w:val="20"/>
                <w:lang w:val="sl-SI"/>
              </w:rPr>
              <w:t>NE</w:t>
            </w:r>
            <w:commentRangeEnd w:id="36"/>
            <w:r w:rsidR="007F750F">
              <w:rPr>
                <w:rStyle w:val="Pripombasklic"/>
              </w:rPr>
              <w:commentReference w:id="36"/>
            </w:r>
          </w:p>
        </w:tc>
        <w:tc>
          <w:tcPr>
            <w:tcW w:w="4240" w:type="dxa"/>
          </w:tcPr>
          <w:p w14:paraId="4B132690" w14:textId="77FA47D3" w:rsidR="005844AD" w:rsidRDefault="00692CE7" w:rsidP="005844AD">
            <w:pPr>
              <w:pStyle w:val="Default"/>
              <w:jc w:val="both"/>
              <w:rPr>
                <w:rFonts w:ascii="Arial" w:hAnsi="Arial" w:cs="Arial"/>
                <w:color w:val="auto"/>
                <w:sz w:val="20"/>
                <w:szCs w:val="20"/>
              </w:rPr>
            </w:pPr>
            <w:r w:rsidRPr="008B077D">
              <w:rPr>
                <w:rFonts w:ascii="Arial" w:hAnsi="Arial" w:cs="Arial"/>
                <w:color w:val="auto"/>
                <w:sz w:val="20"/>
                <w:szCs w:val="20"/>
              </w:rPr>
              <w:t>Pojasnjeno v 1. delu kontrolnega seznama.</w:t>
            </w:r>
          </w:p>
          <w:p w14:paraId="0C64ECA7" w14:textId="77777777" w:rsidR="00692CE7" w:rsidRPr="008B4324" w:rsidRDefault="00692CE7" w:rsidP="005844AD">
            <w:pPr>
              <w:pStyle w:val="Default"/>
              <w:jc w:val="both"/>
              <w:rPr>
                <w:rFonts w:ascii="Arial" w:hAnsi="Arial" w:cs="Arial"/>
                <w:color w:val="FF0000"/>
                <w:sz w:val="20"/>
                <w:szCs w:val="20"/>
              </w:rPr>
            </w:pPr>
          </w:p>
          <w:p w14:paraId="49EDD89E" w14:textId="73ACC29D" w:rsidR="00A73F1F" w:rsidRPr="003C269C" w:rsidRDefault="00A73F1F" w:rsidP="004F690E">
            <w:pPr>
              <w:pStyle w:val="Default"/>
              <w:spacing w:line="260" w:lineRule="exact"/>
              <w:jc w:val="both"/>
              <w:rPr>
                <w:rFonts w:ascii="Arial" w:hAnsi="Arial" w:cs="Arial"/>
                <w:color w:val="FF0000"/>
                <w:sz w:val="20"/>
                <w:szCs w:val="20"/>
              </w:rPr>
            </w:pPr>
          </w:p>
        </w:tc>
      </w:tr>
    </w:tbl>
    <w:p w14:paraId="00FA9148" w14:textId="77777777" w:rsidR="004F690E" w:rsidRDefault="004F690E" w:rsidP="00D914AE">
      <w:pPr>
        <w:jc w:val="both"/>
        <w:rPr>
          <w:b/>
          <w:bCs/>
          <w:szCs w:val="20"/>
          <w:lang w:val="sl-SI"/>
        </w:rPr>
      </w:pPr>
    </w:p>
    <w:p w14:paraId="7DEF0EAB" w14:textId="77777777" w:rsidR="00E33D38" w:rsidRDefault="00E33D38" w:rsidP="00D914AE">
      <w:pPr>
        <w:jc w:val="both"/>
        <w:rPr>
          <w:b/>
          <w:bCs/>
          <w:szCs w:val="20"/>
          <w:u w:val="single"/>
          <w:lang w:val="sl-SI"/>
        </w:rPr>
      </w:pPr>
    </w:p>
    <w:p w14:paraId="5E2CEFBC" w14:textId="5DBBCD17" w:rsidR="004F690E" w:rsidRPr="004F690E" w:rsidRDefault="004F690E" w:rsidP="00D914AE">
      <w:pPr>
        <w:jc w:val="both"/>
        <w:rPr>
          <w:b/>
          <w:bCs/>
          <w:szCs w:val="20"/>
          <w:u w:val="single"/>
          <w:lang w:val="sl-SI"/>
        </w:rPr>
      </w:pPr>
      <w:r w:rsidRPr="004F690E">
        <w:rPr>
          <w:b/>
          <w:bCs/>
          <w:szCs w:val="20"/>
          <w:u w:val="single"/>
          <w:lang w:val="sl-SI"/>
        </w:rPr>
        <w:t>Zaključek:</w:t>
      </w:r>
    </w:p>
    <w:p w14:paraId="5BF2E443" w14:textId="07F34516" w:rsidR="003C269C" w:rsidRDefault="00D914AE" w:rsidP="002E6A6A">
      <w:pPr>
        <w:jc w:val="both"/>
        <w:rPr>
          <w:b/>
          <w:bCs/>
          <w:szCs w:val="20"/>
          <w:lang w:val="sl-SI"/>
        </w:rPr>
      </w:pPr>
      <w:r w:rsidRPr="00155C21">
        <w:rPr>
          <w:b/>
          <w:bCs/>
          <w:szCs w:val="20"/>
          <w:lang w:val="sl-SI"/>
        </w:rPr>
        <w:t xml:space="preserve">Za ukrepe, ki so zajeti v predmetnem projektu _____________________ ugotavljamo, da so skladni z načelom, da se ne škoduje bistveno, za vse </w:t>
      </w:r>
      <w:proofErr w:type="spellStart"/>
      <w:r w:rsidRPr="00155C21">
        <w:rPr>
          <w:b/>
          <w:bCs/>
          <w:szCs w:val="20"/>
          <w:lang w:val="sl-SI"/>
        </w:rPr>
        <w:t>okoljske</w:t>
      </w:r>
      <w:proofErr w:type="spellEnd"/>
      <w:r w:rsidRPr="00155C21">
        <w:rPr>
          <w:b/>
          <w:bCs/>
          <w:szCs w:val="20"/>
          <w:lang w:val="sl-SI"/>
        </w:rPr>
        <w:t xml:space="preserve"> cilje, kot so opredeljeni v 17. členu uredbe o taksonomiji.</w:t>
      </w:r>
    </w:p>
    <w:p w14:paraId="64ACDC75" w14:textId="77777777" w:rsidR="00ED4EEE" w:rsidRDefault="00ED4EEE" w:rsidP="002E6A6A">
      <w:pPr>
        <w:jc w:val="both"/>
        <w:rPr>
          <w:b/>
          <w:bCs/>
          <w:szCs w:val="20"/>
          <w:lang w:val="sl-SI"/>
        </w:rPr>
      </w:pPr>
    </w:p>
    <w:p w14:paraId="2A802AA0" w14:textId="77777777" w:rsidR="0039046B" w:rsidRPr="00321D4F" w:rsidRDefault="0039046B" w:rsidP="002E6A6A">
      <w:pPr>
        <w:jc w:val="both"/>
        <w:rPr>
          <w:b/>
          <w:bCs/>
          <w:szCs w:val="20"/>
          <w:lang w:val="sl-SI"/>
        </w:rPr>
      </w:pPr>
    </w:p>
    <w:p w14:paraId="517EAC49" w14:textId="0D071FA6" w:rsidR="00FD3CB2" w:rsidRPr="00DD6844" w:rsidRDefault="00FD3CB2" w:rsidP="002E6A6A">
      <w:pPr>
        <w:jc w:val="both"/>
        <w:rPr>
          <w:b/>
          <w:bCs/>
          <w:szCs w:val="20"/>
          <w:u w:val="single"/>
          <w:lang w:val="sl-SI"/>
        </w:rPr>
      </w:pPr>
      <w:r w:rsidRPr="00DD6844">
        <w:rPr>
          <w:b/>
          <w:bCs/>
          <w:szCs w:val="20"/>
          <w:u w:val="single"/>
          <w:lang w:val="sl-SI"/>
        </w:rPr>
        <w:t>Uporabljeni viri, literatura, pravne podlage:</w:t>
      </w:r>
    </w:p>
    <w:p w14:paraId="442BE9B3" w14:textId="77777777" w:rsidR="00DD6844" w:rsidRPr="00345BAB" w:rsidRDefault="00DD6844" w:rsidP="00345BAB">
      <w:pPr>
        <w:autoSpaceDE w:val="0"/>
        <w:autoSpaceDN w:val="0"/>
        <w:adjustRightInd w:val="0"/>
        <w:spacing w:line="260" w:lineRule="exact"/>
        <w:jc w:val="both"/>
        <w:rPr>
          <w:rFonts w:cs="Arial"/>
          <w:color w:val="000000"/>
          <w:sz w:val="24"/>
          <w:lang w:val="sl-SI" w:eastAsia="sl-SI"/>
        </w:rPr>
      </w:pPr>
    </w:p>
    <w:p w14:paraId="3EA9E082" w14:textId="05E1CA1B" w:rsidR="004C55C3" w:rsidRPr="002A1F79" w:rsidRDefault="004C55C3"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sz w:val="18"/>
          <w:szCs w:val="18"/>
          <w:lang w:val="sl-SI"/>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511E9C4A" w14:textId="6368985C"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Uredba (EU) 2020/852 Evropskega parlamenta in Sveta z dne 18. junija 2020 o vzpostavitvi okvira za spodbujanje trajnostnih naložb ter spremembi Uredbe (EU) 2019/2088;</w:t>
      </w:r>
    </w:p>
    <w:p w14:paraId="2EDDCB4E" w14:textId="4D59D72A"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w:t>
      </w:r>
    </w:p>
    <w:p w14:paraId="2B3FE9B7" w14:textId="77777777"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w:t>
      </w:r>
    </w:p>
    <w:p w14:paraId="00539789" w14:textId="03B56AE9"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 ter o spremembi Delegirane uredbe Komisije (EU) 2021/2178 glede posebnih javnih razkritij za te gospodarske dejavnosti;</w:t>
      </w:r>
    </w:p>
    <w:p w14:paraId="3E7A0F36"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Obvestilo Komisije Tehnične smernice za uporabo »načela, da se ne škoduje bistveno« v skladu z uredbo o vzpostavitvi mehanizma za okrevanje in odpornost 2021/C 58/01, C/2021/1054;</w:t>
      </w:r>
    </w:p>
    <w:p w14:paraId="43A7B320"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Obvestilo komisije, Tehnične smernice za krepitev podnebne odpornosti infrastrukture v obdobju 2021–2027, (2021/C 373/01)</w:t>
      </w:r>
      <w:r w:rsidR="00345BAB" w:rsidRPr="002A1F79">
        <w:rPr>
          <w:rFonts w:cs="Arial"/>
          <w:color w:val="000000"/>
          <w:sz w:val="18"/>
          <w:szCs w:val="18"/>
          <w:lang w:val="sl-SI" w:eastAsia="sl-SI"/>
        </w:rPr>
        <w:t>;</w:t>
      </w:r>
    </w:p>
    <w:p w14:paraId="02301B41" w14:textId="72E7DA1E" w:rsidR="00FD3CB2"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Smernice </w:t>
      </w:r>
      <w:r w:rsidR="00AE4129" w:rsidRPr="002A1F79">
        <w:rPr>
          <w:rFonts w:cs="Arial"/>
          <w:sz w:val="18"/>
          <w:szCs w:val="18"/>
          <w:lang w:val="sl-SI"/>
        </w:rPr>
        <w:t xml:space="preserve">organa upravljanja </w:t>
      </w:r>
      <w:r w:rsidRPr="002A1F79">
        <w:rPr>
          <w:rFonts w:cs="Arial"/>
          <w:color w:val="000000"/>
          <w:sz w:val="18"/>
          <w:szCs w:val="18"/>
          <w:lang w:val="sl-SI" w:eastAsia="sl-SI"/>
        </w:rPr>
        <w:t>za krepitev podnebne odpornosti infrastrukture v obdobju 2021–2027</w:t>
      </w:r>
      <w:r w:rsidR="00AE4129" w:rsidRPr="002A1F79">
        <w:rPr>
          <w:rFonts w:cs="Arial"/>
          <w:color w:val="000000"/>
          <w:sz w:val="18"/>
          <w:szCs w:val="18"/>
          <w:lang w:val="sl-SI" w:eastAsia="sl-SI"/>
        </w:rPr>
        <w:t>, verzija 1.0</w:t>
      </w:r>
      <w:r w:rsidRPr="002A1F79">
        <w:rPr>
          <w:rFonts w:cs="Arial"/>
          <w:color w:val="000000"/>
          <w:sz w:val="18"/>
          <w:szCs w:val="18"/>
          <w:lang w:val="sl-SI" w:eastAsia="sl-SI"/>
        </w:rPr>
        <w:t>, september 2023</w:t>
      </w:r>
      <w:r w:rsidR="00AE4129" w:rsidRPr="002A1F79">
        <w:rPr>
          <w:rFonts w:cs="Arial"/>
          <w:color w:val="000000"/>
          <w:sz w:val="18"/>
          <w:szCs w:val="18"/>
          <w:lang w:val="sl-SI" w:eastAsia="sl-SI"/>
        </w:rPr>
        <w:t>;</w:t>
      </w:r>
    </w:p>
    <w:p w14:paraId="1781E363" w14:textId="4B3A91B7" w:rsidR="00AE4129" w:rsidRPr="002A1F79" w:rsidRDefault="00AE4129"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sl-SI"/>
        </w:rPr>
        <w:t>Smernice organa upravljanja za uporabo »načela, da se ne škoduje bistveno« pri izvajanju Programa evropske kohezijske politike v obdobju 2021-2027 v Sloveniji, verzija 2.0, junij 2024;</w:t>
      </w:r>
    </w:p>
    <w:p w14:paraId="5D06F9DB" w14:textId="6FA78CCC" w:rsidR="004C55C3" w:rsidRPr="002A1F79" w:rsidRDefault="004C55C3"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nl-NL"/>
        </w:rPr>
        <w:t>Program evropske kohezijske politike v obdobju 2021 – 2027 v Sloveniji</w:t>
      </w:r>
      <w:r w:rsidR="00345BAB" w:rsidRPr="002A1F79">
        <w:rPr>
          <w:rFonts w:cs="Arial"/>
          <w:sz w:val="18"/>
          <w:szCs w:val="18"/>
          <w:lang w:val="nl-NL"/>
        </w:rPr>
        <w:t>;</w:t>
      </w:r>
    </w:p>
    <w:p w14:paraId="402A9664" w14:textId="0817B715" w:rsidR="00345BAB" w:rsidRPr="002A1F79" w:rsidRDefault="00345BAB" w:rsidP="00480D68">
      <w:pPr>
        <w:pStyle w:val="Odstavekseznama"/>
        <w:numPr>
          <w:ilvl w:val="0"/>
          <w:numId w:val="1"/>
        </w:numPr>
        <w:autoSpaceDE w:val="0"/>
        <w:autoSpaceDN w:val="0"/>
        <w:adjustRightInd w:val="0"/>
        <w:spacing w:line="260" w:lineRule="exact"/>
        <w:jc w:val="both"/>
        <w:rPr>
          <w:rFonts w:cs="Arial"/>
          <w:sz w:val="18"/>
          <w:szCs w:val="18"/>
          <w:lang w:val="sl-SI"/>
        </w:rPr>
      </w:pPr>
      <w:r w:rsidRPr="002A1F79">
        <w:rPr>
          <w:sz w:val="18"/>
          <w:szCs w:val="18"/>
          <w:lang w:val="sl-SI"/>
        </w:rPr>
        <w:t>Merila za izbor operacij v okviru Programa EKP v obdobju 2021-2027 v Sloveniji</w:t>
      </w:r>
      <w:r w:rsidRPr="002A1F79">
        <w:rPr>
          <w:rFonts w:cs="Arial"/>
          <w:sz w:val="18"/>
          <w:szCs w:val="18"/>
          <w:lang w:val="sl-SI"/>
        </w:rPr>
        <w:t xml:space="preserve"> (februar 2024);</w:t>
      </w:r>
    </w:p>
    <w:p w14:paraId="2701D453" w14:textId="77777777" w:rsidR="00E33D38" w:rsidRPr="003531B6" w:rsidRDefault="00E33D38" w:rsidP="00E33D38">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Investicijski program XY št. …….z dne ………, izdelovalec ………,</w:t>
      </w:r>
    </w:p>
    <w:p w14:paraId="0C3B47B3" w14:textId="77777777" w:rsidR="00E33D38" w:rsidRDefault="00E33D38" w:rsidP="00E33D38">
      <w:pPr>
        <w:pStyle w:val="Odstavekseznama"/>
        <w:numPr>
          <w:ilvl w:val="0"/>
          <w:numId w:val="1"/>
        </w:numPr>
        <w:spacing w:line="260" w:lineRule="exact"/>
        <w:jc w:val="both"/>
        <w:rPr>
          <w:rFonts w:cs="Arial"/>
          <w:color w:val="FF0000"/>
          <w:sz w:val="18"/>
          <w:szCs w:val="18"/>
          <w:lang w:val="sl-SI"/>
        </w:rPr>
      </w:pPr>
      <w:r w:rsidRPr="0035358E">
        <w:rPr>
          <w:rFonts w:cs="Arial"/>
          <w:color w:val="FF0000"/>
          <w:sz w:val="18"/>
          <w:szCs w:val="18"/>
          <w:lang w:val="sl-SI"/>
        </w:rPr>
        <w:t>Gradben</w:t>
      </w:r>
      <w:r>
        <w:rPr>
          <w:rFonts w:cs="Arial"/>
          <w:color w:val="FF0000"/>
          <w:sz w:val="18"/>
          <w:szCs w:val="18"/>
          <w:lang w:val="sl-SI"/>
        </w:rPr>
        <w:t>o</w:t>
      </w:r>
      <w:r w:rsidRPr="0035358E">
        <w:rPr>
          <w:rFonts w:cs="Arial"/>
          <w:color w:val="FF0000"/>
          <w:sz w:val="18"/>
          <w:szCs w:val="18"/>
          <w:lang w:val="sl-SI"/>
        </w:rPr>
        <w:t xml:space="preserve"> </w:t>
      </w:r>
      <w:proofErr w:type="spellStart"/>
      <w:r w:rsidRPr="0035358E">
        <w:rPr>
          <w:rFonts w:cs="Arial"/>
          <w:color w:val="FF0000"/>
          <w:sz w:val="18"/>
          <w:szCs w:val="18"/>
          <w:lang w:val="sl-SI"/>
        </w:rPr>
        <w:t>dovoljenj</w:t>
      </w:r>
      <w:r>
        <w:rPr>
          <w:rFonts w:cs="Arial"/>
          <w:color w:val="FF0000"/>
          <w:sz w:val="18"/>
          <w:szCs w:val="18"/>
          <w:lang w:val="sl-SI"/>
        </w:rPr>
        <w:t>o</w:t>
      </w:r>
      <w:proofErr w:type="spellEnd"/>
      <w:r>
        <w:rPr>
          <w:rFonts w:cs="Arial"/>
          <w:color w:val="FF0000"/>
          <w:sz w:val="18"/>
          <w:szCs w:val="18"/>
          <w:lang w:val="sl-SI"/>
        </w:rPr>
        <w:t xml:space="preserve"> št…….. z dne …….</w:t>
      </w:r>
      <w:r w:rsidRPr="0035358E">
        <w:rPr>
          <w:rFonts w:cs="Arial"/>
          <w:color w:val="FF0000"/>
          <w:sz w:val="18"/>
          <w:szCs w:val="18"/>
          <w:lang w:val="sl-SI"/>
        </w:rPr>
        <w:t xml:space="preserve">, </w:t>
      </w:r>
      <w:r>
        <w:rPr>
          <w:rFonts w:cs="Arial"/>
          <w:color w:val="FF0000"/>
          <w:sz w:val="18"/>
          <w:szCs w:val="18"/>
          <w:lang w:val="sl-SI"/>
        </w:rPr>
        <w:t>ki ga je izdala ……………,</w:t>
      </w:r>
    </w:p>
    <w:p w14:paraId="593A65CF" w14:textId="77777777" w:rsidR="00E33D38" w:rsidRPr="0035358E" w:rsidRDefault="00E33D38" w:rsidP="00E33D38">
      <w:pPr>
        <w:pStyle w:val="Odstavekseznama"/>
        <w:numPr>
          <w:ilvl w:val="0"/>
          <w:numId w:val="1"/>
        </w:numPr>
        <w:spacing w:line="260" w:lineRule="exact"/>
        <w:jc w:val="both"/>
        <w:rPr>
          <w:rFonts w:cs="Arial"/>
          <w:color w:val="FF0000"/>
          <w:sz w:val="18"/>
          <w:szCs w:val="18"/>
          <w:lang w:val="sl-SI"/>
        </w:rPr>
      </w:pPr>
      <w:r w:rsidRPr="0035358E">
        <w:rPr>
          <w:rFonts w:cs="Arial"/>
          <w:color w:val="FF0000"/>
          <w:sz w:val="18"/>
          <w:szCs w:val="18"/>
          <w:lang w:val="sl-SI"/>
        </w:rPr>
        <w:t xml:space="preserve">Mnenja/soglasja </w:t>
      </w:r>
      <w:proofErr w:type="spellStart"/>
      <w:r w:rsidRPr="0035358E">
        <w:rPr>
          <w:rFonts w:cs="Arial"/>
          <w:color w:val="FF0000"/>
          <w:sz w:val="18"/>
          <w:szCs w:val="18"/>
          <w:lang w:val="sl-SI"/>
        </w:rPr>
        <w:t>mnenjdajalcev</w:t>
      </w:r>
      <w:proofErr w:type="spellEnd"/>
      <w:r w:rsidRPr="00056D61">
        <w:rPr>
          <w:rFonts w:cs="Arial"/>
          <w:color w:val="FF0000"/>
          <w:sz w:val="18"/>
          <w:szCs w:val="18"/>
          <w:lang w:val="sl-SI"/>
        </w:rPr>
        <w:t xml:space="preserve"> </w:t>
      </w:r>
      <w:r>
        <w:rPr>
          <w:rFonts w:cs="Arial"/>
          <w:color w:val="FF0000"/>
          <w:sz w:val="18"/>
          <w:szCs w:val="18"/>
          <w:lang w:val="sl-SI"/>
        </w:rPr>
        <w:t>št. …….z dne ………,</w:t>
      </w:r>
    </w:p>
    <w:p w14:paraId="3060907D" w14:textId="77777777" w:rsidR="00E33D38" w:rsidRDefault="00E33D38" w:rsidP="00E33D38">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Dokumentacija za pridobitev gradbenega dovoljenja št. …….z dne ………, izdelovalec ………,</w:t>
      </w:r>
    </w:p>
    <w:p w14:paraId="0393E088" w14:textId="77777777" w:rsidR="00E33D38" w:rsidRDefault="00E33D38" w:rsidP="00E33D38">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 xml:space="preserve">Projekt za izvedbo </w:t>
      </w:r>
      <w:r w:rsidRPr="0035358E">
        <w:rPr>
          <w:rFonts w:cs="Arial"/>
          <w:color w:val="FF0000"/>
          <w:sz w:val="18"/>
          <w:szCs w:val="18"/>
          <w:lang w:val="sl-SI"/>
        </w:rPr>
        <w:t xml:space="preserve">, </w:t>
      </w:r>
      <w:r>
        <w:rPr>
          <w:rFonts w:cs="Arial"/>
          <w:color w:val="FF0000"/>
          <w:sz w:val="18"/>
          <w:szCs w:val="18"/>
          <w:lang w:val="sl-SI"/>
        </w:rPr>
        <w:t>št. …….z dne ………, izdelovalec ………,</w:t>
      </w:r>
    </w:p>
    <w:p w14:paraId="5B198211" w14:textId="77777777" w:rsidR="00E33D38" w:rsidRDefault="00E33D38" w:rsidP="00E33D38">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lastRenderedPageBreak/>
        <w:t>Projekt izvedenih del št. …….z dne ………, izdelovalec ………,</w:t>
      </w:r>
    </w:p>
    <w:p w14:paraId="7C9FBD02" w14:textId="77777777" w:rsidR="00E33D38" w:rsidRPr="00FA07A3" w:rsidRDefault="00E33D38" w:rsidP="00E33D38">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Ocena krepitve podnebne odpornosti št. …….z dne ………, izdelovalec ………,</w:t>
      </w:r>
    </w:p>
    <w:p w14:paraId="1722F914" w14:textId="77777777" w:rsidR="00E33D38" w:rsidRPr="0035358E" w:rsidRDefault="00E33D38" w:rsidP="00E33D38">
      <w:pPr>
        <w:numPr>
          <w:ilvl w:val="0"/>
          <w:numId w:val="1"/>
        </w:numPr>
        <w:autoSpaceDE w:val="0"/>
        <w:autoSpaceDN w:val="0"/>
        <w:adjustRightInd w:val="0"/>
        <w:spacing w:line="240" w:lineRule="auto"/>
        <w:rPr>
          <w:rFonts w:cs="Arial"/>
          <w:color w:val="FF0000"/>
          <w:sz w:val="18"/>
          <w:szCs w:val="18"/>
          <w:lang w:val="sl-SI"/>
        </w:rPr>
      </w:pPr>
      <w:r w:rsidRPr="0035358E">
        <w:rPr>
          <w:rFonts w:cs="Arial"/>
          <w:color w:val="FF0000"/>
          <w:sz w:val="18"/>
          <w:szCs w:val="18"/>
          <w:lang w:val="sl-SI"/>
        </w:rPr>
        <w:t>ARSO, 2024</w:t>
      </w:r>
      <w:r>
        <w:rPr>
          <w:rFonts w:cs="Arial"/>
          <w:color w:val="FF0000"/>
          <w:sz w:val="18"/>
          <w:szCs w:val="18"/>
          <w:lang w:val="sl-SI"/>
        </w:rPr>
        <w:t>, vpogledi v</w:t>
      </w:r>
      <w:r w:rsidRPr="0035358E">
        <w:rPr>
          <w:rFonts w:cs="Arial"/>
          <w:color w:val="FF0000"/>
          <w:sz w:val="18"/>
          <w:szCs w:val="18"/>
          <w:lang w:val="sl-SI"/>
        </w:rPr>
        <w:t xml:space="preserve"> Atlas okolja</w:t>
      </w:r>
      <w:r>
        <w:rPr>
          <w:rFonts w:cs="Arial"/>
          <w:color w:val="FF0000"/>
          <w:sz w:val="18"/>
          <w:szCs w:val="18"/>
          <w:lang w:val="sl-SI"/>
        </w:rPr>
        <w:t>….,</w:t>
      </w:r>
      <w:r w:rsidRPr="0035358E">
        <w:rPr>
          <w:rFonts w:cs="Arial"/>
          <w:color w:val="FF0000"/>
          <w:sz w:val="18"/>
          <w:szCs w:val="18"/>
          <w:lang w:val="sl-SI"/>
        </w:rPr>
        <w:t xml:space="preserve"> </w:t>
      </w:r>
    </w:p>
    <w:p w14:paraId="33BA37C7" w14:textId="77777777" w:rsidR="00E33D38" w:rsidRDefault="00E33D38" w:rsidP="00E33D38">
      <w:pPr>
        <w:numPr>
          <w:ilvl w:val="0"/>
          <w:numId w:val="1"/>
        </w:numPr>
        <w:autoSpaceDE w:val="0"/>
        <w:autoSpaceDN w:val="0"/>
        <w:adjustRightInd w:val="0"/>
        <w:spacing w:line="240" w:lineRule="auto"/>
        <w:rPr>
          <w:rFonts w:cs="Arial"/>
          <w:color w:val="FF0000"/>
          <w:sz w:val="18"/>
          <w:szCs w:val="18"/>
          <w:lang w:val="sl-SI"/>
        </w:rPr>
      </w:pPr>
      <w:r w:rsidRPr="0035358E">
        <w:rPr>
          <w:rFonts w:cs="Arial"/>
          <w:color w:val="FF0000"/>
          <w:sz w:val="18"/>
          <w:szCs w:val="18"/>
          <w:lang w:val="sl-SI"/>
        </w:rPr>
        <w:t>DRSV, 2022</w:t>
      </w:r>
      <w:r>
        <w:rPr>
          <w:rFonts w:cs="Arial"/>
          <w:color w:val="FF0000"/>
          <w:sz w:val="18"/>
          <w:szCs w:val="18"/>
          <w:lang w:val="sl-SI"/>
        </w:rPr>
        <w:t>,</w:t>
      </w:r>
      <w:r w:rsidRPr="0035358E">
        <w:rPr>
          <w:rFonts w:cs="Arial"/>
          <w:color w:val="FF0000"/>
          <w:sz w:val="18"/>
          <w:szCs w:val="18"/>
          <w:lang w:val="sl-SI"/>
        </w:rPr>
        <w:t xml:space="preserve"> Direkcija Republike Slovenije za vode, e-Vode, Vodni kataster, zbirka </w:t>
      </w:r>
      <w:r>
        <w:rPr>
          <w:rFonts w:cs="Arial"/>
          <w:color w:val="FF0000"/>
          <w:sz w:val="18"/>
          <w:szCs w:val="18"/>
          <w:lang w:val="sl-SI"/>
        </w:rPr>
        <w:t>–</w:t>
      </w:r>
      <w:r w:rsidRPr="0035358E">
        <w:rPr>
          <w:rFonts w:cs="Arial"/>
          <w:color w:val="FF0000"/>
          <w:sz w:val="18"/>
          <w:szCs w:val="18"/>
          <w:lang w:val="sl-SI"/>
        </w:rPr>
        <w:t xml:space="preserve"> vode</w:t>
      </w:r>
      <w:r>
        <w:rPr>
          <w:rFonts w:cs="Arial"/>
          <w:color w:val="FF0000"/>
          <w:sz w:val="18"/>
          <w:szCs w:val="18"/>
          <w:lang w:val="sl-SI"/>
        </w:rPr>
        <w:t>,</w:t>
      </w:r>
      <w:r w:rsidRPr="0035358E">
        <w:rPr>
          <w:rFonts w:cs="Arial"/>
          <w:color w:val="FF0000"/>
          <w:sz w:val="18"/>
          <w:szCs w:val="18"/>
          <w:lang w:val="sl-SI"/>
        </w:rPr>
        <w:t xml:space="preserve"> </w:t>
      </w:r>
    </w:p>
    <w:p w14:paraId="6DF38BA7" w14:textId="77777777" w:rsidR="00E33D38" w:rsidRPr="00FA07A3" w:rsidRDefault="00E33D38" w:rsidP="00E33D38">
      <w:pPr>
        <w:pStyle w:val="Default"/>
        <w:numPr>
          <w:ilvl w:val="0"/>
          <w:numId w:val="1"/>
        </w:numPr>
        <w:spacing w:line="260" w:lineRule="exact"/>
        <w:jc w:val="both"/>
        <w:rPr>
          <w:rFonts w:ascii="Arial" w:hAnsi="Arial" w:cs="Arial"/>
          <w:color w:val="FF0000"/>
          <w:sz w:val="18"/>
          <w:szCs w:val="18"/>
          <w:lang w:eastAsia="en-US"/>
        </w:rPr>
      </w:pPr>
      <w:r w:rsidRPr="00FA07A3">
        <w:rPr>
          <w:rFonts w:ascii="Arial" w:hAnsi="Arial" w:cs="Arial"/>
          <w:color w:val="FF0000"/>
          <w:sz w:val="18"/>
          <w:szCs w:val="18"/>
          <w:lang w:eastAsia="en-US"/>
        </w:rPr>
        <w:t>Načrt ravnanja z gradbenimi odpadki št….., z dne…, izdelovalca….,</w:t>
      </w:r>
    </w:p>
    <w:p w14:paraId="33417DB4" w14:textId="77777777" w:rsidR="00E33D38" w:rsidRPr="00FA07A3" w:rsidRDefault="00E33D38" w:rsidP="00E33D38">
      <w:pPr>
        <w:pStyle w:val="Default"/>
        <w:numPr>
          <w:ilvl w:val="0"/>
          <w:numId w:val="1"/>
        </w:numPr>
        <w:spacing w:line="260" w:lineRule="exact"/>
        <w:jc w:val="both"/>
        <w:rPr>
          <w:rFonts w:ascii="Arial" w:hAnsi="Arial" w:cs="Arial"/>
          <w:color w:val="FF0000"/>
          <w:sz w:val="18"/>
          <w:szCs w:val="18"/>
          <w:lang w:eastAsia="en-US"/>
        </w:rPr>
      </w:pPr>
      <w:r w:rsidRPr="00FA07A3">
        <w:rPr>
          <w:rFonts w:ascii="Arial" w:hAnsi="Arial" w:cs="Arial"/>
          <w:color w:val="FF0000"/>
          <w:sz w:val="18"/>
          <w:szCs w:val="18"/>
          <w:lang w:eastAsia="en-US"/>
        </w:rPr>
        <w:t xml:space="preserve">Načrt gospodarjenja z odpadki št….., z dne…, izdelovalca…. </w:t>
      </w:r>
    </w:p>
    <w:p w14:paraId="72803BED" w14:textId="5D4D581D" w:rsidR="00E33D38" w:rsidRDefault="00E33D38" w:rsidP="00E33D38">
      <w:pPr>
        <w:pStyle w:val="Default"/>
        <w:numPr>
          <w:ilvl w:val="0"/>
          <w:numId w:val="1"/>
        </w:numPr>
        <w:spacing w:line="260" w:lineRule="exact"/>
        <w:jc w:val="both"/>
        <w:rPr>
          <w:rFonts w:ascii="Arial" w:hAnsi="Arial" w:cs="Arial"/>
          <w:color w:val="FF0000"/>
          <w:sz w:val="18"/>
          <w:szCs w:val="18"/>
          <w:lang w:eastAsia="en-US"/>
        </w:rPr>
      </w:pPr>
      <w:r w:rsidRPr="00FA07A3">
        <w:rPr>
          <w:rFonts w:ascii="Arial" w:hAnsi="Arial" w:cs="Arial"/>
          <w:color w:val="FF0000"/>
          <w:sz w:val="18"/>
          <w:szCs w:val="18"/>
          <w:lang w:eastAsia="en-US"/>
        </w:rPr>
        <w:t xml:space="preserve">Načrt gradbišča št….. z dne…, izdelovalca…. </w:t>
      </w:r>
    </w:p>
    <w:p w14:paraId="4B3AA45B" w14:textId="64E8465C" w:rsidR="00E33D38" w:rsidRPr="00E33D38" w:rsidRDefault="00E33D38" w:rsidP="00E33D38">
      <w:pPr>
        <w:pStyle w:val="Default"/>
        <w:numPr>
          <w:ilvl w:val="0"/>
          <w:numId w:val="1"/>
        </w:numPr>
        <w:spacing w:line="260" w:lineRule="exact"/>
        <w:jc w:val="both"/>
        <w:rPr>
          <w:rFonts w:ascii="Arial" w:hAnsi="Arial" w:cs="Arial"/>
          <w:color w:val="FF0000"/>
          <w:sz w:val="18"/>
          <w:szCs w:val="18"/>
          <w:lang w:eastAsia="en-US"/>
        </w:rPr>
      </w:pPr>
      <w:r>
        <w:rPr>
          <w:rFonts w:ascii="Arial" w:hAnsi="Arial" w:cs="Arial"/>
          <w:color w:val="FF0000"/>
          <w:sz w:val="18"/>
          <w:szCs w:val="18"/>
          <w:lang w:eastAsia="en-US"/>
        </w:rPr>
        <w:t xml:space="preserve">Načrt zasaditve </w:t>
      </w:r>
      <w:r w:rsidRPr="00FA07A3">
        <w:rPr>
          <w:rFonts w:ascii="Arial" w:hAnsi="Arial" w:cs="Arial"/>
          <w:color w:val="FF0000"/>
          <w:sz w:val="18"/>
          <w:szCs w:val="18"/>
          <w:lang w:eastAsia="en-US"/>
        </w:rPr>
        <w:t xml:space="preserve">št….. z dne…, izdelovalca…. </w:t>
      </w:r>
    </w:p>
    <w:p w14:paraId="3C87F5A0" w14:textId="77777777" w:rsidR="00E33D38" w:rsidRPr="0035358E" w:rsidRDefault="00E33D38" w:rsidP="00E33D38">
      <w:pPr>
        <w:pStyle w:val="Odstavekseznama"/>
        <w:numPr>
          <w:ilvl w:val="0"/>
          <w:numId w:val="1"/>
        </w:numPr>
        <w:spacing w:line="260" w:lineRule="exact"/>
        <w:jc w:val="both"/>
        <w:rPr>
          <w:rFonts w:cs="Arial"/>
          <w:color w:val="FF0000"/>
          <w:sz w:val="18"/>
          <w:szCs w:val="18"/>
          <w:lang w:val="sl-SI"/>
        </w:rPr>
      </w:pPr>
      <w:proofErr w:type="spellStart"/>
      <w:r w:rsidRPr="0035358E">
        <w:rPr>
          <w:rFonts w:cs="Arial"/>
          <w:color w:val="FF0000"/>
          <w:sz w:val="18"/>
          <w:szCs w:val="18"/>
          <w:lang w:val="sl-SI"/>
        </w:rPr>
        <w:t>Itd</w:t>
      </w:r>
      <w:proofErr w:type="spellEnd"/>
      <w:r w:rsidRPr="0035358E">
        <w:rPr>
          <w:rFonts w:cs="Arial"/>
          <w:color w:val="FF0000"/>
          <w:sz w:val="18"/>
          <w:szCs w:val="18"/>
          <w:lang w:val="sl-SI"/>
        </w:rPr>
        <w:t>…</w:t>
      </w:r>
      <w:r>
        <w:rPr>
          <w:rFonts w:cs="Arial"/>
          <w:color w:val="FF0000"/>
          <w:sz w:val="18"/>
          <w:szCs w:val="18"/>
          <w:lang w:val="sl-SI"/>
        </w:rPr>
        <w:t xml:space="preserve"> navesti vsa upoštevana dokazila</w:t>
      </w:r>
    </w:p>
    <w:p w14:paraId="24A3113E" w14:textId="3BA7AABB" w:rsidR="00AC7117" w:rsidRPr="00E33D38" w:rsidRDefault="00AC7117" w:rsidP="00E33D38">
      <w:pPr>
        <w:pStyle w:val="Odstavekseznama"/>
        <w:spacing w:line="260" w:lineRule="exact"/>
        <w:jc w:val="both"/>
        <w:rPr>
          <w:rFonts w:cs="Arial"/>
          <w:color w:val="FF0000"/>
          <w:sz w:val="18"/>
          <w:szCs w:val="18"/>
          <w:lang w:val="sl-SI"/>
        </w:rPr>
      </w:pPr>
    </w:p>
    <w:sectPr w:rsidR="00AC7117" w:rsidRPr="00E33D38" w:rsidSect="008B077D">
      <w:headerReference w:type="default" r:id="rId12"/>
      <w:footerReference w:type="default" r:id="rId13"/>
      <w:headerReference w:type="first" r:id="rId14"/>
      <w:pgSz w:w="11906" w:h="16838" w:code="9"/>
      <w:pgMar w:top="1701" w:right="1700" w:bottom="1134" w:left="1701" w:header="964" w:footer="794"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ja Zalar" w:date="2025-01-23T08:10:00Z" w:initials="MZ">
    <w:p w14:paraId="6C0D0030" w14:textId="77777777" w:rsidR="00AD302B" w:rsidRDefault="00B72972" w:rsidP="00AD302B">
      <w:pPr>
        <w:pStyle w:val="Pripombabesedilo"/>
      </w:pPr>
      <w:r>
        <w:rPr>
          <w:rStyle w:val="Pripombasklic"/>
        </w:rPr>
        <w:annotationRef/>
      </w:r>
      <w:r w:rsidR="00AD302B">
        <w:t xml:space="preserve">Kratko zapišite vsebino projekta oz. naštejte ukrepe, ki se bodo presojali v dokumentu. </w:t>
      </w:r>
    </w:p>
  </w:comment>
  <w:comment w:id="2" w:author="Maja Zalar" w:date="2025-01-23T08:13:00Z" w:initials="MZ">
    <w:p w14:paraId="7758CB36" w14:textId="77777777" w:rsidR="00D30778" w:rsidRDefault="00B72972" w:rsidP="00D30778">
      <w:pPr>
        <w:pStyle w:val="Pripombabesedilo"/>
      </w:pPr>
      <w:r>
        <w:rPr>
          <w:rStyle w:val="Pripombasklic"/>
        </w:rPr>
        <w:annotationRef/>
      </w:r>
      <w:r w:rsidR="00D30778">
        <w:t>Zapišite, ali je bilo za vaš projekt potrebno izvesti predhodni postopek, presojo vplivov na okolje, pridobiti gradbeno dovoljenje, vodno dovoljenje, pridobiti naravovarstveno mnenje, ipd.</w:t>
      </w:r>
    </w:p>
  </w:comment>
  <w:comment w:id="5" w:author="Maja Zalar" w:date="2025-03-10T11:18:00Z" w:initials="MZ">
    <w:p w14:paraId="357CF03E" w14:textId="7E2AEA7C" w:rsidR="00A06AF7" w:rsidRDefault="00A06AF7" w:rsidP="00A06AF7">
      <w:pPr>
        <w:pStyle w:val="Pripombabesedilo"/>
      </w:pPr>
      <w:r>
        <w:rPr>
          <w:rStyle w:val="Pripombasklic"/>
        </w:rPr>
        <w:annotationRef/>
      </w:r>
      <w:r>
        <w:t>Navodilo za izpolnjevanje: Lahko uporabite prednastavljene utemeljitve zapisane z rdečo barvo ali dodate svoje.</w:t>
      </w:r>
    </w:p>
  </w:comment>
  <w:comment w:id="6" w:author="Maja Zalar" w:date="2025-01-29T11:21:00Z" w:initials="MZ">
    <w:p w14:paraId="3049504E" w14:textId="1BAD0F3C" w:rsidR="00323AE0" w:rsidRDefault="00323AE0" w:rsidP="00323AE0">
      <w:pPr>
        <w:pStyle w:val="Pripombabesedilo"/>
      </w:pPr>
      <w:r>
        <w:rPr>
          <w:rStyle w:val="Pripombasklic"/>
        </w:rPr>
        <w:annotationRef/>
      </w:r>
      <w:r>
        <w:t>Če izberete odgovor DA, v desnem stolpcu pri posameznem okoljskem cilju ni potrebno podajati utemeljitve, pač pa nadaljujte v 2. delu kontrolnika.</w:t>
      </w:r>
    </w:p>
  </w:comment>
  <w:comment w:id="7" w:author="Maja Zalar" w:date="2025-07-14T10:02:00Z" w:initials="MZ">
    <w:p w14:paraId="6F3D5E70" w14:textId="77777777" w:rsidR="002D6183" w:rsidRDefault="002D6183" w:rsidP="002D6183">
      <w:pPr>
        <w:pStyle w:val="Pripombabesedilo"/>
      </w:pPr>
      <w:r>
        <w:rPr>
          <w:rStyle w:val="Pripombasklic"/>
        </w:rPr>
        <w:annotationRef/>
      </w:r>
      <w:r>
        <w:t>Če izberete odgovor NE, v desnem stolpcu pri posameznem okoljskem cilju podajte argumentirane utemeljitve.</w:t>
      </w:r>
    </w:p>
  </w:comment>
  <w:comment w:id="8" w:author="Maja Zalar" w:date="2025-01-23T08:50:00Z" w:initials="MZ">
    <w:p w14:paraId="1BB832DD" w14:textId="36C27832" w:rsidR="005A4947" w:rsidRDefault="005A4947" w:rsidP="005A4947">
      <w:pPr>
        <w:pStyle w:val="Pripombabesedilo"/>
      </w:pPr>
      <w:r>
        <w:rPr>
          <w:rStyle w:val="Pripombasklic"/>
        </w:rPr>
        <w:annotationRef/>
      </w:r>
      <w:r>
        <w:t>Lahko uporabite prednastavljene utemeljitve zapisane z rdečo barvo ali dodate svoje.</w:t>
      </w:r>
    </w:p>
  </w:comment>
  <w:comment w:id="9" w:author="Maja Zalar" w:date="2025-01-29T11:29:00Z" w:initials="MZ">
    <w:p w14:paraId="5566C6AC" w14:textId="77777777" w:rsidR="00A049AF" w:rsidRDefault="00A049AF" w:rsidP="00A049AF">
      <w:pPr>
        <w:pStyle w:val="Pripombabesedilo"/>
      </w:pPr>
      <w:r>
        <w:rPr>
          <w:rStyle w:val="Pripombasklic"/>
        </w:rPr>
        <w:annotationRef/>
      </w:r>
      <w:r>
        <w:t>Svoj izbor utemeljitev argumentirajte. Naštejte primere, ki izkazujejo trditev.</w:t>
      </w:r>
    </w:p>
  </w:comment>
  <w:comment w:id="11" w:author="Maja Zalar" w:date="2025-04-16T11:44:00Z" w:initials="MZ">
    <w:p w14:paraId="7FA4ED10" w14:textId="77777777" w:rsidR="00F86342" w:rsidRDefault="00A1336E" w:rsidP="00F86342">
      <w:pPr>
        <w:pStyle w:val="Pripombabesedilo"/>
      </w:pPr>
      <w:r>
        <w:rPr>
          <w:rStyle w:val="Pripombasklic"/>
        </w:rPr>
        <w:annotationRef/>
      </w:r>
      <w:r w:rsidR="00F86342">
        <w:t>V kolikor iz dokumenta o krepitvi podnebne odpornosti izhaja, da so na lokaciji investicije pomembna podnebna tveganja, ki zahtevajo nadaljnjo analizo, JE POTREBNA vsebinska presoja in nadaljujete v 2. delu kontrolnega seznama. Tekst v desnem stolpcu se izbriše.</w:t>
      </w:r>
    </w:p>
  </w:comment>
  <w:comment w:id="12" w:author="Maja Zalar" w:date="2025-04-22T12:58:00Z" w:initials="MZ">
    <w:p w14:paraId="0501088A" w14:textId="77777777" w:rsidR="00AE4A1F" w:rsidRDefault="00F86342" w:rsidP="00AE4A1F">
      <w:pPr>
        <w:pStyle w:val="Pripombabesedilo"/>
      </w:pPr>
      <w:r>
        <w:rPr>
          <w:rStyle w:val="Pripombasklic"/>
        </w:rPr>
        <w:annotationRef/>
      </w:r>
      <w:r w:rsidR="00AE4A1F">
        <w:t xml:space="preserve">Izbrati v kolikor iz izvedene analize podnebne občutljivosti, izpostavljenosti in ranljivosti v okviru ocene krepitve podnebne odpornosti izhaja, da </w:t>
      </w:r>
      <w:r w:rsidR="00AE4A1F">
        <w:rPr>
          <w:u w:val="single"/>
        </w:rPr>
        <w:t>na lokaciji projekta ni pomembnih podnebnih tveganj, ki bi zahtevala nadaljnjo analizo</w:t>
      </w:r>
      <w:r w:rsidR="00AE4A1F">
        <w:t>. Izpolni se desni stolpec (argumentacija).</w:t>
      </w:r>
    </w:p>
  </w:comment>
  <w:comment w:id="13" w:author="Maja Zalar" w:date="2024-12-11T09:28:00Z" w:initials="MZ">
    <w:p w14:paraId="08BB359D" w14:textId="7376ABE6" w:rsidR="00C9133E" w:rsidRDefault="00C9133E" w:rsidP="00C9133E">
      <w:pPr>
        <w:pStyle w:val="Pripombabesedilo"/>
      </w:pPr>
      <w:r>
        <w:rPr>
          <w:rStyle w:val="Pripombasklic"/>
        </w:rPr>
        <w:annotationRef/>
      </w:r>
      <w:r>
        <w:t>Primeroma: mnenja DRSV št… z dne….., Atlasa voda (ARSO), Atlasa okolja (ARSO), Atlasa podnebnih projekcij (ARSO). Navedeni vir tudi predložiti npr. vpogledi v Atlas ARSO.</w:t>
      </w:r>
    </w:p>
  </w:comment>
  <w:comment w:id="14" w:author="Maja Zalar" w:date="2025-04-22T13:00:00Z" w:initials="MZ">
    <w:p w14:paraId="053F24D2" w14:textId="77777777" w:rsidR="00F86342" w:rsidRDefault="00F86342" w:rsidP="00F86342">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15" w:author="Maja Zalar" w:date="2025-04-11T12:39:00Z" w:initials="MZ">
    <w:p w14:paraId="6E50AC00" w14:textId="77777777" w:rsidR="00A4398C" w:rsidRDefault="00CC216F" w:rsidP="00A4398C">
      <w:pPr>
        <w:pStyle w:val="Pripombabesedilo"/>
      </w:pPr>
      <w:r>
        <w:rPr>
          <w:rStyle w:val="Pripombasklic"/>
        </w:rPr>
        <w:annotationRef/>
      </w:r>
      <w:r w:rsidR="00A4398C">
        <w:t>Navesti prilagoditvene rešitve npr. material urbane opreme je bolj odporen na visoke/nizke temperature, ipd…. in navesti vir, kjer je zapisan takšen podatek.</w:t>
      </w:r>
    </w:p>
  </w:comment>
  <w:comment w:id="16" w:author="Maja Zalar" w:date="2025-06-17T13:17:00Z" w:initials="MZ">
    <w:p w14:paraId="1BAAB274" w14:textId="77777777" w:rsidR="00BE6C8D" w:rsidRDefault="00A4398C" w:rsidP="00BE6C8D">
      <w:pPr>
        <w:pStyle w:val="Pripombabesedilo"/>
      </w:pPr>
      <w:r>
        <w:rPr>
          <w:rStyle w:val="Pripombasklic"/>
        </w:rPr>
        <w:annotationRef/>
      </w:r>
      <w:r w:rsidR="00BE6C8D">
        <w:rPr>
          <w:color w:val="FF0000"/>
        </w:rPr>
        <w:t>V kolikor investicija vključuje dejavnost gradnje infrastrukture pri kateri nastajajo gradbeni odpadki, se načeloma, kot izhaja tudi iz poglavja 5.2 smernic OU, izvede vsebinsko oceno skladnosti.</w:t>
      </w:r>
    </w:p>
  </w:comment>
  <w:comment w:id="17" w:author="Maja Zalar" w:date="2025-06-17T13:23:00Z" w:initials="MZ">
    <w:p w14:paraId="127E0966" w14:textId="47C91EFB" w:rsidR="00692CE7" w:rsidRDefault="00692CE7" w:rsidP="00692CE7">
      <w:pPr>
        <w:pStyle w:val="Pripombabesedilo"/>
      </w:pPr>
      <w:r>
        <w:rPr>
          <w:rStyle w:val="Pripombasklic"/>
        </w:rPr>
        <w:annotationRef/>
      </w:r>
      <w:r>
        <w:t>V kolikor investicija vključuje dejavnost gradnje infrastrukture pri kateri lahko potencialno pride do onesnaževanja zraka, vode ali tal, se, kot izhaja tudi iz poglavja 5.2 smernic OU, izvede vsebinsko oceno skladnosti.</w:t>
      </w:r>
    </w:p>
  </w:comment>
  <w:comment w:id="18" w:author="Maja Zalar" w:date="2025-07-22T11:56:00Z" w:initials="MZ">
    <w:p w14:paraId="731F9678" w14:textId="77777777" w:rsidR="00E221DF" w:rsidRDefault="00E221DF" w:rsidP="00E221DF">
      <w:pPr>
        <w:pStyle w:val="Pripombabesedilo"/>
      </w:pPr>
      <w:r>
        <w:rPr>
          <w:rStyle w:val="Pripombasklic"/>
        </w:rPr>
        <w:annotationRef/>
      </w:r>
      <w:r>
        <w:t>UREDBA (EU) št. 1143/2014 EVROPSKEGA PARLAMENTA IN SVETA z dne 22. oktobra 2014 o preprečevanju in obvladovanju vnosa in širjenja invazivnih tujerodnih vrst.</w:t>
      </w:r>
    </w:p>
  </w:comment>
  <w:comment w:id="19" w:author="Maja Zalar" w:date="2024-12-11T09:57:00Z" w:initials="MZ">
    <w:p w14:paraId="20DB8BAC" w14:textId="20FDB52E" w:rsidR="003D5AD1" w:rsidRDefault="003D5AD1" w:rsidP="003D5AD1">
      <w:pPr>
        <w:pStyle w:val="Pripombabesedilo"/>
      </w:pPr>
      <w:r>
        <w:rPr>
          <w:rStyle w:val="Pripombasklic"/>
        </w:rPr>
        <w:annotationRef/>
      </w:r>
      <w:r>
        <w:t>Navesti konkretno naravovarstveno območje.</w:t>
      </w:r>
    </w:p>
  </w:comment>
  <w:comment w:id="20" w:author="Maja Zalar" w:date="2024-12-11T09:58:00Z" w:initials="MZ">
    <w:p w14:paraId="2189FCA2" w14:textId="77777777" w:rsidR="003D5AD1" w:rsidRDefault="003D5AD1" w:rsidP="003D5AD1">
      <w:pPr>
        <w:pStyle w:val="Pripombabesedilo"/>
      </w:pPr>
      <w:r>
        <w:rPr>
          <w:rStyle w:val="Pripombasklic"/>
        </w:rPr>
        <w:annotationRef/>
      </w:r>
      <w:r>
        <w:t>Dodati, v kolikor so bila mnenja/dovoljenja/soglasja pridobljena.</w:t>
      </w:r>
    </w:p>
  </w:comment>
  <w:comment w:id="21" w:author="Maja Zalar" w:date="2025-04-10T09:46:00Z" w:initials="MZ">
    <w:p w14:paraId="22965A7F" w14:textId="7EFC2720" w:rsidR="00095AD7" w:rsidRDefault="00D71CBB" w:rsidP="00095AD7">
      <w:pPr>
        <w:pStyle w:val="Pripombabesedilo"/>
      </w:pPr>
      <w:r>
        <w:rPr>
          <w:rStyle w:val="Pripombasklic"/>
        </w:rPr>
        <w:annotationRef/>
      </w:r>
      <w:r w:rsidR="00095AD7">
        <w:t>Navedite, v kolikor vaš projekt vsebuje omilitvene ukrepe za varstvo in obnovo biotske raznovrstnosti in ekosistemov.</w:t>
      </w:r>
    </w:p>
  </w:comment>
  <w:comment w:id="22" w:author="Maja Zalar" w:date="2025-01-23T08:54:00Z" w:initials="MZ">
    <w:p w14:paraId="08679951"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23" w:author="Maja Zalar" w:date="2025-04-22T13:23:00Z" w:initials="MZ">
    <w:p w14:paraId="39B75B1E"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 w:id="24" w:author="Maja Zalar" w:date="2024-12-11T09:28:00Z" w:initials="MZ">
    <w:p w14:paraId="4B64372C" w14:textId="7E9C2F17" w:rsidR="00F41A94" w:rsidRDefault="00E51519" w:rsidP="00F41A94">
      <w:pPr>
        <w:pStyle w:val="Pripombabesedilo"/>
      </w:pPr>
      <w:r>
        <w:rPr>
          <w:rStyle w:val="Pripombasklic"/>
        </w:rPr>
        <w:annotationRef/>
      </w:r>
      <w:r w:rsidR="00F41A94">
        <w:t>Primeroma: Dokumenta krepitve podnebne odpornosti št….. z dne…., mnenja DRSV št… z dne….., Atlasa voda (ARSO), Atlasa okolja (ARSO), Atlasa podnebnih projekcij (ARSO). Navedeni vir tudi predložiti npr. vpogledi v Atlas ARSO.</w:t>
      </w:r>
    </w:p>
  </w:comment>
  <w:comment w:id="25" w:author="Maja Zalar" w:date="2025-04-16T12:07:00Z" w:initials="MZ">
    <w:p w14:paraId="5DB3D453" w14:textId="77777777" w:rsidR="00F712CC" w:rsidRDefault="00F712CC" w:rsidP="00F712CC">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26" w:author="Maja Zalar" w:date="2025-04-11T12:39:00Z" w:initials="MZ">
    <w:p w14:paraId="65776993" w14:textId="77777777" w:rsidR="00E33D38" w:rsidRDefault="009F23A9" w:rsidP="00E33D38">
      <w:pPr>
        <w:pStyle w:val="Pripombabesedilo"/>
      </w:pPr>
      <w:r>
        <w:rPr>
          <w:rStyle w:val="Pripombasklic"/>
        </w:rPr>
        <w:annotationRef/>
      </w:r>
      <w:r w:rsidR="00E33D38">
        <w:t>Navesti prilagoditvene rešitve npr. material urbane opreme, izbor zasaditvenega asortimana je bolj odporen na visoke/nizke temperature, ipd…. in navesti vir, kjer je zapisan takšen podatek.</w:t>
      </w:r>
    </w:p>
  </w:comment>
  <w:comment w:id="27" w:author="Maja Zalar" w:date="2025-04-11T13:42:00Z" w:initials="MZ">
    <w:p w14:paraId="7110116F" w14:textId="472EC8CD" w:rsidR="009F23A9" w:rsidRDefault="009F23A9" w:rsidP="009F23A9">
      <w:pPr>
        <w:pStyle w:val="Pripombabesedilo"/>
      </w:pPr>
      <w:r>
        <w:rPr>
          <w:rStyle w:val="Pripombasklic"/>
        </w:rPr>
        <w:annotationRef/>
      </w:r>
      <w:r>
        <w:t>Navesti načine, kako naj bi se rešitve redno spremljale.</w:t>
      </w:r>
    </w:p>
  </w:comment>
  <w:comment w:id="28" w:author="Maja Zalar" w:date="2024-12-11T09:36:00Z" w:initials="MZ">
    <w:p w14:paraId="1079C890" w14:textId="77777777" w:rsidR="009F23A9" w:rsidRDefault="009F23A9" w:rsidP="009F23A9">
      <w:pPr>
        <w:pStyle w:val="Pripombabesedilo"/>
      </w:pPr>
      <w:r>
        <w:rPr>
          <w:rStyle w:val="Pripombasklic"/>
        </w:rPr>
        <w:annotationRef/>
      </w:r>
      <w:r>
        <w:t>Navesti ustrezne konkretne strategije, ki se nanašajo na prilagajanje na podnebne spremembe za obravnavano področje.</w:t>
      </w:r>
    </w:p>
  </w:comment>
  <w:comment w:id="29" w:author="Maja Zalar" w:date="2024-12-11T08:09:00Z" w:initials="MZ">
    <w:p w14:paraId="2546CC8B" w14:textId="77777777" w:rsidR="00424EE4" w:rsidRDefault="00424EE4" w:rsidP="00424EE4">
      <w:pPr>
        <w:pStyle w:val="Pripombabesedilo"/>
      </w:pPr>
      <w:r>
        <w:rPr>
          <w:rStyle w:val="Pripombasklic"/>
        </w:rPr>
        <w:annotationRef/>
      </w:r>
      <w:r>
        <w:t>Zapisati v kolikor je lokacija ob morju.</w:t>
      </w:r>
    </w:p>
  </w:comment>
  <w:comment w:id="30" w:author="Maja Zalar" w:date="2025-06-17T13:43:00Z" w:initials="MZ">
    <w:p w14:paraId="6CD03305" w14:textId="77777777" w:rsidR="00424EE4" w:rsidRDefault="00424EE4" w:rsidP="00424EE4">
      <w:pPr>
        <w:pStyle w:val="Pripombabesedilo"/>
      </w:pPr>
      <w:r>
        <w:rPr>
          <w:rStyle w:val="Pripombasklic"/>
        </w:rPr>
        <w:annotationRef/>
      </w:r>
      <w:r>
        <w:t>Dodati, v kolikor so bila mnenja/dovoljenja/soglasja pridobljena.</w:t>
      </w:r>
    </w:p>
  </w:comment>
  <w:comment w:id="31" w:author="Maja Zalar" w:date="2025-05-23T14:16:00Z" w:initials="MZ">
    <w:p w14:paraId="2A75F70E" w14:textId="4B950E00" w:rsidR="00361068" w:rsidRDefault="00361068" w:rsidP="00361068">
      <w:pPr>
        <w:pStyle w:val="Pripombabesedilo"/>
      </w:pPr>
      <w:r>
        <w:rPr>
          <w:rStyle w:val="Pripombasklic"/>
        </w:rPr>
        <w:annotationRef/>
      </w:r>
      <w:r>
        <w:t>Navesti dokazno dokumentacijo.</w:t>
      </w:r>
    </w:p>
  </w:comment>
  <w:comment w:id="32" w:author="Maja Zalar" w:date="2024-12-11T09:47:00Z" w:initials="MZ">
    <w:p w14:paraId="6407C405" w14:textId="1E261F13" w:rsidR="005844AD" w:rsidRDefault="005844AD" w:rsidP="005844AD">
      <w:pPr>
        <w:pStyle w:val="Pripombabesedilo"/>
      </w:pPr>
      <w:r>
        <w:rPr>
          <w:rStyle w:val="Pripombasklic"/>
        </w:rPr>
        <w:annotationRef/>
      </w:r>
      <w:r>
        <w:t>Zapisati ustrezen dokument in glavni povzetek glede ravnanja z gradbenimi odpadki.</w:t>
      </w:r>
    </w:p>
  </w:comment>
  <w:comment w:id="33" w:author="Maja Zalar" w:date="2024-12-11T14:14:00Z" w:initials="MZ">
    <w:p w14:paraId="193D1E7F" w14:textId="77777777" w:rsidR="005844AD" w:rsidRDefault="005844AD" w:rsidP="005844AD">
      <w:pPr>
        <w:pStyle w:val="Pripombabesedilo"/>
      </w:pPr>
      <w:r>
        <w:rPr>
          <w:rStyle w:val="Pripombasklic"/>
        </w:rPr>
        <w:annotationRef/>
      </w:r>
      <w:r>
        <w:t>Zapisati v kolikor drži.</w:t>
      </w:r>
    </w:p>
  </w:comment>
  <w:comment w:id="34" w:author="Maja Zalar" w:date="2025-05-23T14:16:00Z" w:initials="MZ">
    <w:p w14:paraId="3782EEA0" w14:textId="77777777" w:rsidR="00361068" w:rsidRDefault="00361068" w:rsidP="00361068">
      <w:pPr>
        <w:pStyle w:val="Pripombabesedilo"/>
      </w:pPr>
      <w:r>
        <w:rPr>
          <w:rStyle w:val="Pripombasklic"/>
        </w:rPr>
        <w:annotationRef/>
      </w:r>
      <w:r>
        <w:t>Navesti dokazno dokumentacijo.</w:t>
      </w:r>
    </w:p>
  </w:comment>
  <w:comment w:id="35" w:author="Maja Zalar" w:date="2024-12-11T09:51:00Z" w:initials="MZ">
    <w:p w14:paraId="29A52EFB" w14:textId="6732D097" w:rsidR="005844AD" w:rsidRDefault="005844AD" w:rsidP="005844AD">
      <w:pPr>
        <w:pStyle w:val="Pripombabesedilo"/>
      </w:pPr>
      <w:r>
        <w:rPr>
          <w:rStyle w:val="Pripombasklic"/>
        </w:rPr>
        <w:annotationRef/>
      </w:r>
      <w:r>
        <w:t>Navesti vir podatka npr. Dokazilo o zanesljivosti objekta….</w:t>
      </w:r>
    </w:p>
  </w:comment>
  <w:comment w:id="36" w:author="Maja Zalar" w:date="2025-04-22T13:23:00Z" w:initials="MZ">
    <w:p w14:paraId="3CC44EC9"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D0030" w15:done="0"/>
  <w15:commentEx w15:paraId="7758CB36" w15:done="0"/>
  <w15:commentEx w15:paraId="357CF03E" w15:done="0"/>
  <w15:commentEx w15:paraId="3049504E" w15:done="0"/>
  <w15:commentEx w15:paraId="6F3D5E70" w15:done="0"/>
  <w15:commentEx w15:paraId="1BB832DD" w15:done="0"/>
  <w15:commentEx w15:paraId="5566C6AC" w15:done="0"/>
  <w15:commentEx w15:paraId="7FA4ED10" w15:done="0"/>
  <w15:commentEx w15:paraId="0501088A" w15:done="0"/>
  <w15:commentEx w15:paraId="08BB359D" w15:done="0"/>
  <w15:commentEx w15:paraId="053F24D2" w15:done="0"/>
  <w15:commentEx w15:paraId="6E50AC00" w15:done="0"/>
  <w15:commentEx w15:paraId="1BAAB274" w15:done="0"/>
  <w15:commentEx w15:paraId="127E0966" w15:done="0"/>
  <w15:commentEx w15:paraId="731F9678" w15:done="0"/>
  <w15:commentEx w15:paraId="20DB8BAC" w15:done="0"/>
  <w15:commentEx w15:paraId="2189FCA2" w15:done="0"/>
  <w15:commentEx w15:paraId="22965A7F" w15:done="0"/>
  <w15:commentEx w15:paraId="08679951" w15:done="0"/>
  <w15:commentEx w15:paraId="39B75B1E" w15:done="0"/>
  <w15:commentEx w15:paraId="4B64372C" w15:done="0"/>
  <w15:commentEx w15:paraId="5DB3D453" w15:done="0"/>
  <w15:commentEx w15:paraId="65776993" w15:done="0"/>
  <w15:commentEx w15:paraId="7110116F" w15:done="0"/>
  <w15:commentEx w15:paraId="1079C890" w15:done="0"/>
  <w15:commentEx w15:paraId="2546CC8B" w15:done="0"/>
  <w15:commentEx w15:paraId="6CD03305" w15:done="0"/>
  <w15:commentEx w15:paraId="2A75F70E" w15:done="0"/>
  <w15:commentEx w15:paraId="6407C405" w15:done="0"/>
  <w15:commentEx w15:paraId="193D1E7F" w15:done="0"/>
  <w15:commentEx w15:paraId="3782EEA0" w15:done="0"/>
  <w15:commentEx w15:paraId="29A52EFB" w15:done="0"/>
  <w15:commentEx w15:paraId="3CC44E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C7804" w16cex:dateUtc="2025-01-23T07:10:00Z"/>
  <w16cex:commentExtensible w16cex:durableId="2B3C788C" w16cex:dateUtc="2025-01-23T07:13:00Z"/>
  <w16cex:commentExtensible w16cex:durableId="2E4D2089" w16cex:dateUtc="2025-03-10T10:18:00Z"/>
  <w16cex:commentExtensible w16cex:durableId="2B448DA4" w16cex:dateUtc="2025-01-29T10:21:00Z"/>
  <w16cex:commentExtensible w16cex:durableId="669EAC55" w16cex:dateUtc="2025-07-14T08:02:00Z"/>
  <w16cex:commentExtensible w16cex:durableId="2B3C816E" w16cex:dateUtc="2025-01-23T07:50:00Z"/>
  <w16cex:commentExtensible w16cex:durableId="2B448F7C" w16cex:dateUtc="2025-01-29T10:29:00Z"/>
  <w16cex:commentExtensible w16cex:durableId="53139DC4" w16cex:dateUtc="2025-04-16T09:44:00Z"/>
  <w16cex:commentExtensible w16cex:durableId="1A6185EB" w16cex:dateUtc="2025-04-22T10:58:00Z"/>
  <w16cex:commentExtensible w16cex:durableId="65239370" w16cex:dateUtc="2024-12-11T08:28:00Z"/>
  <w16cex:commentExtensible w16cex:durableId="1FCB0254" w16cex:dateUtc="2025-04-22T11:00:00Z"/>
  <w16cex:commentExtensible w16cex:durableId="78C37A84" w16cex:dateUtc="2025-04-11T10:39:00Z"/>
  <w16cex:commentExtensible w16cex:durableId="621BF672" w16cex:dateUtc="2025-06-17T11:17:00Z"/>
  <w16cex:commentExtensible w16cex:durableId="7C5A8393" w16cex:dateUtc="2025-06-17T11:23:00Z"/>
  <w16cex:commentExtensible w16cex:durableId="6A983133" w16cex:dateUtc="2025-07-22T09:56:00Z"/>
  <w16cex:commentExtensible w16cex:durableId="357913FB" w16cex:dateUtc="2024-12-11T08:57:00Z"/>
  <w16cex:commentExtensible w16cex:durableId="06809E3A" w16cex:dateUtc="2024-12-11T08:58:00Z"/>
  <w16cex:commentExtensible w16cex:durableId="07CEC9EF" w16cex:dateUtc="2025-04-10T07:46:00Z"/>
  <w16cex:commentExtensible w16cex:durableId="2B3C825C" w16cex:dateUtc="2025-01-23T07:54:00Z"/>
  <w16cex:commentExtensible w16cex:durableId="34C59492" w16cex:dateUtc="2025-04-22T11:23:00Z"/>
  <w16cex:commentExtensible w16cex:durableId="2B3B79BD" w16cex:dateUtc="2024-12-11T08:28:00Z"/>
  <w16cex:commentExtensible w16cex:durableId="2F2C22AA" w16cex:dateUtc="2025-04-16T10:07:00Z"/>
  <w16cex:commentExtensible w16cex:durableId="0D1D7B65" w16cex:dateUtc="2025-04-11T10:39:00Z"/>
  <w16cex:commentExtensible w16cex:durableId="33D0C71A" w16cex:dateUtc="2025-04-11T11:42:00Z"/>
  <w16cex:commentExtensible w16cex:durableId="2519EF4E" w16cex:dateUtc="2024-12-11T08:36:00Z"/>
  <w16cex:commentExtensible w16cex:durableId="2B03C743" w16cex:dateUtc="2024-12-11T07:09:00Z"/>
  <w16cex:commentExtensible w16cex:durableId="417DA1F9" w16cex:dateUtc="2025-06-17T11:43:00Z"/>
  <w16cex:commentExtensible w16cex:durableId="2FB21C43" w16cex:dateUtc="2025-05-23T12:16:00Z"/>
  <w16cex:commentExtensible w16cex:durableId="2B3B7B9F" w16cex:dateUtc="2024-12-11T08:47:00Z"/>
  <w16cex:commentExtensible w16cex:durableId="2B3B7BDF" w16cex:dateUtc="2024-12-11T13:14:00Z"/>
  <w16cex:commentExtensible w16cex:durableId="71112B6A" w16cex:dateUtc="2025-05-23T12:16:00Z"/>
  <w16cex:commentExtensible w16cex:durableId="2B3B7BFA" w16cex:dateUtc="2024-12-11T08:51:00Z"/>
  <w16cex:commentExtensible w16cex:durableId="71009492" w16cex:dateUtc="2025-04-22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D0030" w16cid:durableId="2B3C7804"/>
  <w16cid:commentId w16cid:paraId="7758CB36" w16cid:durableId="2B3C788C"/>
  <w16cid:commentId w16cid:paraId="357CF03E" w16cid:durableId="2E4D2089"/>
  <w16cid:commentId w16cid:paraId="3049504E" w16cid:durableId="2B448DA4"/>
  <w16cid:commentId w16cid:paraId="6F3D5E70" w16cid:durableId="669EAC55"/>
  <w16cid:commentId w16cid:paraId="1BB832DD" w16cid:durableId="2B3C816E"/>
  <w16cid:commentId w16cid:paraId="5566C6AC" w16cid:durableId="2B448F7C"/>
  <w16cid:commentId w16cid:paraId="7FA4ED10" w16cid:durableId="53139DC4"/>
  <w16cid:commentId w16cid:paraId="0501088A" w16cid:durableId="1A6185EB"/>
  <w16cid:commentId w16cid:paraId="08BB359D" w16cid:durableId="65239370"/>
  <w16cid:commentId w16cid:paraId="053F24D2" w16cid:durableId="1FCB0254"/>
  <w16cid:commentId w16cid:paraId="6E50AC00" w16cid:durableId="78C37A84"/>
  <w16cid:commentId w16cid:paraId="1BAAB274" w16cid:durableId="621BF672"/>
  <w16cid:commentId w16cid:paraId="127E0966" w16cid:durableId="7C5A8393"/>
  <w16cid:commentId w16cid:paraId="731F9678" w16cid:durableId="6A983133"/>
  <w16cid:commentId w16cid:paraId="20DB8BAC" w16cid:durableId="357913FB"/>
  <w16cid:commentId w16cid:paraId="2189FCA2" w16cid:durableId="06809E3A"/>
  <w16cid:commentId w16cid:paraId="22965A7F" w16cid:durableId="07CEC9EF"/>
  <w16cid:commentId w16cid:paraId="08679951" w16cid:durableId="2B3C825C"/>
  <w16cid:commentId w16cid:paraId="39B75B1E" w16cid:durableId="34C59492"/>
  <w16cid:commentId w16cid:paraId="4B64372C" w16cid:durableId="2B3B79BD"/>
  <w16cid:commentId w16cid:paraId="5DB3D453" w16cid:durableId="2F2C22AA"/>
  <w16cid:commentId w16cid:paraId="65776993" w16cid:durableId="0D1D7B65"/>
  <w16cid:commentId w16cid:paraId="7110116F" w16cid:durableId="33D0C71A"/>
  <w16cid:commentId w16cid:paraId="1079C890" w16cid:durableId="2519EF4E"/>
  <w16cid:commentId w16cid:paraId="2546CC8B" w16cid:durableId="2B03C743"/>
  <w16cid:commentId w16cid:paraId="6CD03305" w16cid:durableId="417DA1F9"/>
  <w16cid:commentId w16cid:paraId="2A75F70E" w16cid:durableId="2FB21C43"/>
  <w16cid:commentId w16cid:paraId="6407C405" w16cid:durableId="2B3B7B9F"/>
  <w16cid:commentId w16cid:paraId="193D1E7F" w16cid:durableId="2B3B7BDF"/>
  <w16cid:commentId w16cid:paraId="3782EEA0" w16cid:durableId="71112B6A"/>
  <w16cid:commentId w16cid:paraId="29A52EFB" w16cid:durableId="2B3B7BFA"/>
  <w16cid:commentId w16cid:paraId="3CC44EC9" w16cid:durableId="710094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FFAF" w14:textId="77777777" w:rsidR="008D50F6" w:rsidRDefault="008D50F6">
      <w:r>
        <w:separator/>
      </w:r>
    </w:p>
  </w:endnote>
  <w:endnote w:type="continuationSeparator" w:id="0">
    <w:p w14:paraId="675D8A9F" w14:textId="77777777" w:rsidR="008D50F6" w:rsidRDefault="008D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EUAlbertina">
    <w:altName w:val="Yu Gothic"/>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Republika Bold">
    <w:altName w:val="Courier New"/>
    <w:charset w:val="00"/>
    <w:family w:val="auto"/>
    <w:pitch w:val="variable"/>
    <w:sig w:usb0="03000000"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884748"/>
      <w:docPartObj>
        <w:docPartGallery w:val="Page Numbers (Bottom of Page)"/>
        <w:docPartUnique/>
      </w:docPartObj>
    </w:sdtPr>
    <w:sdtEndPr/>
    <w:sdtContent>
      <w:p w14:paraId="37266DD4" w14:textId="0D2BA5BD" w:rsidR="00D163AB" w:rsidRDefault="00D163AB">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62848" behindDoc="0" locked="0" layoutInCell="1" allowOverlap="1" wp14:anchorId="6CCA7A31" wp14:editId="33DD5F81">
                  <wp:simplePos x="0" y="0"/>
                  <wp:positionH relativeFrom="rightMargin">
                    <wp:align>center</wp:align>
                  </wp:positionH>
                  <wp:positionV relativeFrom="bottomMargin">
                    <wp:align>center</wp:align>
                  </wp:positionV>
                  <wp:extent cx="512445" cy="441325"/>
                  <wp:effectExtent l="0" t="0" r="1905" b="0"/>
                  <wp:wrapNone/>
                  <wp:docPr id="940831600"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A7A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position:absolute;margin-left:0;margin-top:0;width:40.35pt;height:34.75pt;z-index:25166284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53D5" w14:textId="77777777" w:rsidR="008D50F6" w:rsidRDefault="008D50F6">
      <w:r>
        <w:separator/>
      </w:r>
    </w:p>
  </w:footnote>
  <w:footnote w:type="continuationSeparator" w:id="0">
    <w:p w14:paraId="6DD36C44" w14:textId="77777777" w:rsidR="008D50F6" w:rsidRDefault="008D50F6">
      <w:r>
        <w:continuationSeparator/>
      </w:r>
    </w:p>
  </w:footnote>
  <w:footnote w:id="1">
    <w:p w14:paraId="4ABF2842" w14:textId="7D0DF9E8"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rPr>
        <w:t xml:space="preserve"> </w:t>
      </w:r>
      <w:r w:rsidRPr="007B3F7B">
        <w:rPr>
          <w:rFonts w:cs="Arial"/>
          <w:color w:val="000000"/>
          <w:sz w:val="16"/>
          <w:szCs w:val="16"/>
          <w:lang w:val="sl-SI" w:eastAsia="sl-SI"/>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7B3F7B">
        <w:rPr>
          <w:rFonts w:cs="Arial"/>
          <w:color w:val="000000"/>
          <w:sz w:val="16"/>
          <w:szCs w:val="16"/>
          <w:lang w:val="sl-SI" w:eastAsia="sl-SI"/>
        </w:rPr>
        <w:t>okoljskih</w:t>
      </w:r>
      <w:proofErr w:type="spellEnd"/>
      <w:r w:rsidRPr="007B3F7B">
        <w:rPr>
          <w:rFonts w:cs="Arial"/>
          <w:color w:val="000000"/>
          <w:sz w:val="16"/>
          <w:szCs w:val="16"/>
          <w:lang w:val="sl-SI" w:eastAsia="sl-SI"/>
        </w:rPr>
        <w:t xml:space="preserve"> ciljev.</w:t>
      </w:r>
    </w:p>
    <w:p w14:paraId="568DD1A0" w14:textId="22784E49" w:rsidR="00480D68" w:rsidRPr="007B3F7B" w:rsidRDefault="00480D68">
      <w:pPr>
        <w:pStyle w:val="Sprotnaopomba-besedilo"/>
        <w:rPr>
          <w:sz w:val="16"/>
          <w:szCs w:val="16"/>
        </w:rPr>
      </w:pPr>
    </w:p>
  </w:footnote>
  <w:footnote w:id="2">
    <w:p w14:paraId="3ADD0905" w14:textId="797ECFFC"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 xml:space="preserve">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proofErr w:type="spellStart"/>
      <w:r w:rsidRPr="007B3F7B">
        <w:rPr>
          <w:rFonts w:cs="Arial"/>
          <w:color w:val="000000"/>
          <w:sz w:val="16"/>
          <w:szCs w:val="16"/>
          <w:lang w:val="sl-SI" w:eastAsia="sl-SI"/>
        </w:rPr>
        <w:t>okoljskih</w:t>
      </w:r>
      <w:proofErr w:type="spellEnd"/>
      <w:r w:rsidRPr="007B3F7B">
        <w:rPr>
          <w:rFonts w:cs="Arial"/>
          <w:color w:val="000000"/>
          <w:sz w:val="16"/>
          <w:szCs w:val="16"/>
          <w:lang w:val="sl-SI" w:eastAsia="sl-SI"/>
        </w:rPr>
        <w:t xml:space="preserve"> ciljev.</w:t>
      </w:r>
    </w:p>
    <w:p w14:paraId="41DC023D" w14:textId="4CAFDB35" w:rsidR="00480D68" w:rsidRPr="007B3F7B" w:rsidRDefault="00480D68">
      <w:pPr>
        <w:pStyle w:val="Sprotnaopomba-besedilo"/>
        <w:rPr>
          <w:sz w:val="16"/>
          <w:szCs w:val="16"/>
        </w:rPr>
      </w:pPr>
    </w:p>
  </w:footnote>
  <w:footnote w:id="3">
    <w:p w14:paraId="61D31AA6" w14:textId="732F1D1B"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 xml:space="preserve">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7B3F7B">
        <w:rPr>
          <w:rFonts w:cs="Arial"/>
          <w:color w:val="000000"/>
          <w:sz w:val="16"/>
          <w:szCs w:val="16"/>
          <w:lang w:val="sl-SI" w:eastAsia="sl-SI"/>
        </w:rPr>
        <w:t>okoljskih</w:t>
      </w:r>
      <w:proofErr w:type="spellEnd"/>
      <w:r w:rsidRPr="007B3F7B">
        <w:rPr>
          <w:rFonts w:cs="Arial"/>
          <w:color w:val="000000"/>
          <w:sz w:val="16"/>
          <w:szCs w:val="16"/>
          <w:lang w:val="sl-SI" w:eastAsia="sl-SI"/>
        </w:rPr>
        <w:t xml:space="preserve"> ciljev, ter o spremembi Delegirane uredbe Komisije (EU) 2021/2178 glede posebnih javnih razkritij za te gospodarske dejavnosti.</w:t>
      </w:r>
    </w:p>
    <w:p w14:paraId="12A5A919" w14:textId="7AB2405F" w:rsidR="00480D68" w:rsidRDefault="00480D68">
      <w:pPr>
        <w:pStyle w:val="Sprotnaopomba-besedilo"/>
      </w:pPr>
    </w:p>
  </w:footnote>
  <w:footnote w:id="4">
    <w:p w14:paraId="057525BA" w14:textId="53BDC5A9" w:rsidR="008559F8" w:rsidRPr="00321D4F" w:rsidRDefault="008559F8" w:rsidP="009B4D6D">
      <w:pPr>
        <w:pStyle w:val="Default"/>
        <w:jc w:val="both"/>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Obvestilo Komisije Tehnične smernice za uporabo »načela, da se ne škoduje bistveno« v skladu z uredbo o vzpostavitvi mehanizma za okrevanje in odpornost 2021/C 58/01</w:t>
      </w:r>
      <w:r w:rsidR="009B4D6D" w:rsidRPr="00321D4F">
        <w:rPr>
          <w:rFonts w:ascii="Arial" w:hAnsi="Arial" w:cs="Arial"/>
          <w:sz w:val="16"/>
          <w:szCs w:val="16"/>
        </w:rPr>
        <w:t>.</w:t>
      </w:r>
    </w:p>
  </w:footnote>
  <w:footnote w:id="5">
    <w:p w14:paraId="1E2F5282" w14:textId="77777777" w:rsidR="00E5444A" w:rsidRPr="00321D4F" w:rsidRDefault="00E5444A" w:rsidP="00E5444A">
      <w:pPr>
        <w:pStyle w:val="Default"/>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Obvestilo komisije, Tehnične smernice za krepitev podnebne odpornosti infrastrukture v obdobju 2021–2027, (2021/C 373/01).</w:t>
      </w:r>
    </w:p>
  </w:footnote>
  <w:footnote w:id="6">
    <w:p w14:paraId="71043D39" w14:textId="77777777" w:rsidR="00BD7742" w:rsidRPr="00321D4F" w:rsidRDefault="00BD7742" w:rsidP="00BD7742">
      <w:pPr>
        <w:pStyle w:val="Sprotnaopomba-besedilo"/>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Podnebne grožnje so opredeljene v Preglednici 9 Smernic za krepitev podnebne odpornosti infrastrukture v obdobju 2021–2027 (Ljubljana, september 2023, verzija 1.0).  </w:t>
      </w:r>
    </w:p>
    <w:p w14:paraId="4E9211C8" w14:textId="4AADB110" w:rsidR="00BD7742" w:rsidRDefault="00BD774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E4CF"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BE52" w14:textId="6732B3A4" w:rsidR="00805AA7" w:rsidRDefault="00756402" w:rsidP="0080686A">
    <w:pPr>
      <w:autoSpaceDE w:val="0"/>
      <w:autoSpaceDN w:val="0"/>
      <w:adjustRightInd w:val="0"/>
      <w:spacing w:line="240" w:lineRule="auto"/>
      <w:rPr>
        <w:rFonts w:ascii="Republika" w:hAnsi="Republika"/>
        <w:lang w:val="sl-SI"/>
      </w:rPr>
    </w:pPr>
    <w:r>
      <w:rPr>
        <w:rFonts w:ascii="Republika" w:hAnsi="Republika"/>
        <w:noProof/>
      </w:rPr>
      <w:drawing>
        <wp:anchor distT="0" distB="0" distL="114300" distR="114300" simplePos="0" relativeHeight="251666944" behindDoc="0" locked="0" layoutInCell="1" allowOverlap="1" wp14:anchorId="1F2279BD" wp14:editId="64E74970">
          <wp:simplePos x="0" y="0"/>
          <wp:positionH relativeFrom="margin">
            <wp:posOffset>2790825</wp:posOffset>
          </wp:positionH>
          <wp:positionV relativeFrom="paragraph">
            <wp:posOffset>-38735</wp:posOffset>
          </wp:positionV>
          <wp:extent cx="666757" cy="370527"/>
          <wp:effectExtent l="0" t="0" r="0" b="0"/>
          <wp:wrapNone/>
          <wp:docPr id="145769000" name="Slika 14576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7" cy="370527"/>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Bold" w:hAnsi="Republika Bold"/>
        <w:b/>
        <w:caps/>
        <w:noProof/>
      </w:rPr>
      <w:drawing>
        <wp:anchor distT="0" distB="0" distL="114300" distR="114300" simplePos="0" relativeHeight="251664896" behindDoc="0" locked="0" layoutInCell="1" allowOverlap="1" wp14:anchorId="10450926" wp14:editId="3026DA06">
          <wp:simplePos x="0" y="0"/>
          <wp:positionH relativeFrom="margin">
            <wp:posOffset>3533775</wp:posOffset>
          </wp:positionH>
          <wp:positionV relativeFrom="paragraph">
            <wp:posOffset>-48260</wp:posOffset>
          </wp:positionV>
          <wp:extent cx="1746913" cy="365548"/>
          <wp:effectExtent l="0" t="0" r="5715" b="0"/>
          <wp:wrapNone/>
          <wp:docPr id="571148186" name="Slika 57114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913" cy="365548"/>
                  </a:xfrm>
                  <a:prstGeom prst="rect">
                    <a:avLst/>
                  </a:prstGeom>
                  <a:noFill/>
                </pic:spPr>
              </pic:pic>
            </a:graphicData>
          </a:graphic>
          <wp14:sizeRelH relativeFrom="page">
            <wp14:pctWidth>0</wp14:pctWidth>
          </wp14:sizeRelH>
          <wp14:sizeRelV relativeFrom="page">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4304CDBA" wp14:editId="3CD77F06">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9F152"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8B2463F" w14:textId="77777777" w:rsidR="0080686A" w:rsidRDefault="0080686A" w:rsidP="0080686A">
    <w:pPr>
      <w:pStyle w:val="Glava"/>
      <w:tabs>
        <w:tab w:val="clear" w:pos="4320"/>
        <w:tab w:val="left" w:pos="5112"/>
      </w:tabs>
      <w:spacing w:line="240" w:lineRule="exact"/>
      <w:rPr>
        <w:rFonts w:cs="Arial"/>
        <w:sz w:val="16"/>
        <w:lang w:val="sl-SI"/>
      </w:rPr>
    </w:pPr>
  </w:p>
  <w:p w14:paraId="6A3DE5D5" w14:textId="0881BA41" w:rsidR="0080686A" w:rsidRPr="004C2677" w:rsidRDefault="005C4BCE" w:rsidP="0080686A">
    <w:pPr>
      <w:pStyle w:val="Glava"/>
      <w:tabs>
        <w:tab w:val="clear" w:pos="4320"/>
        <w:tab w:val="left" w:pos="5112"/>
      </w:tabs>
      <w:spacing w:line="240" w:lineRule="exact"/>
      <w:rPr>
        <w:rFonts w:cs="Arial"/>
        <w:szCs w:val="20"/>
        <w:lang w:val="sl-SI"/>
      </w:rPr>
    </w:pPr>
    <w:r w:rsidRPr="004C2677">
      <w:rPr>
        <w:rFonts w:cs="Arial"/>
        <w:szCs w:val="20"/>
        <w:lang w:val="sl-SI"/>
      </w:rPr>
      <w:t>Vstavite svoj</w:t>
    </w:r>
    <w:r w:rsidR="00880B1D">
      <w:rPr>
        <w:rFonts w:cs="Arial"/>
        <w:szCs w:val="20"/>
        <w:lang w:val="sl-SI"/>
      </w:rPr>
      <w:t xml:space="preserve"> logotip</w:t>
    </w:r>
  </w:p>
  <w:p w14:paraId="2FD1B8E4" w14:textId="730180C7" w:rsidR="00593FC6" w:rsidRDefault="00593FC6" w:rsidP="005C4BCE">
    <w:pPr>
      <w:pStyle w:val="Glava"/>
      <w:tabs>
        <w:tab w:val="clear" w:pos="4320"/>
        <w:tab w:val="left" w:pos="5112"/>
      </w:tabs>
      <w:spacing w:line="240" w:lineRule="exact"/>
      <w:rPr>
        <w:rFonts w:cs="Arial"/>
        <w:sz w:val="16"/>
        <w:lang w:val="sl-SI"/>
      </w:rPr>
    </w:pPr>
    <w:r>
      <w:rPr>
        <w:rFonts w:cs="Arial"/>
        <w:sz w:val="16"/>
        <w:lang w:val="sl-SI"/>
      </w:rPr>
      <w:tab/>
    </w:r>
  </w:p>
  <w:p w14:paraId="1BAEBE40" w14:textId="413E7F01" w:rsidR="00805AA7" w:rsidRPr="008F3500" w:rsidRDefault="00880B1D" w:rsidP="00994953">
    <w:pPr>
      <w:pStyle w:val="Glava"/>
      <w:tabs>
        <w:tab w:val="clear" w:pos="4320"/>
        <w:tab w:val="clear" w:pos="8640"/>
        <w:tab w:val="left" w:pos="5112"/>
      </w:tabs>
      <w:spacing w:before="240" w:line="240" w:lineRule="exact"/>
      <w:rPr>
        <w:lang w:val="sl-SI"/>
      </w:rPr>
    </w:pP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748"/>
    <w:multiLevelType w:val="hybridMultilevel"/>
    <w:tmpl w:val="1DB635B8"/>
    <w:lvl w:ilvl="0" w:tplc="404E51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084DDC"/>
    <w:multiLevelType w:val="hybridMultilevel"/>
    <w:tmpl w:val="5C62808E"/>
    <w:lvl w:ilvl="0" w:tplc="47B66630">
      <w:start w:val="1"/>
      <w:numFmt w:val="decimal"/>
      <w:lvlText w:val="%1."/>
      <w:lvlJc w:val="left"/>
      <w:pPr>
        <w:ind w:left="1020" w:hanging="360"/>
      </w:pPr>
    </w:lvl>
    <w:lvl w:ilvl="1" w:tplc="C1240A02">
      <w:start w:val="1"/>
      <w:numFmt w:val="decimal"/>
      <w:lvlText w:val="%2."/>
      <w:lvlJc w:val="left"/>
      <w:pPr>
        <w:ind w:left="1020" w:hanging="360"/>
      </w:pPr>
    </w:lvl>
    <w:lvl w:ilvl="2" w:tplc="6CF8CF36">
      <w:start w:val="1"/>
      <w:numFmt w:val="decimal"/>
      <w:lvlText w:val="%3."/>
      <w:lvlJc w:val="left"/>
      <w:pPr>
        <w:ind w:left="1020" w:hanging="360"/>
      </w:pPr>
    </w:lvl>
    <w:lvl w:ilvl="3" w:tplc="CD62DC6A">
      <w:start w:val="1"/>
      <w:numFmt w:val="decimal"/>
      <w:lvlText w:val="%4."/>
      <w:lvlJc w:val="left"/>
      <w:pPr>
        <w:ind w:left="1020" w:hanging="360"/>
      </w:pPr>
    </w:lvl>
    <w:lvl w:ilvl="4" w:tplc="8864E00E">
      <w:start w:val="1"/>
      <w:numFmt w:val="decimal"/>
      <w:lvlText w:val="%5."/>
      <w:lvlJc w:val="left"/>
      <w:pPr>
        <w:ind w:left="1020" w:hanging="360"/>
      </w:pPr>
    </w:lvl>
    <w:lvl w:ilvl="5" w:tplc="3BC66E2E">
      <w:start w:val="1"/>
      <w:numFmt w:val="decimal"/>
      <w:lvlText w:val="%6."/>
      <w:lvlJc w:val="left"/>
      <w:pPr>
        <w:ind w:left="1020" w:hanging="360"/>
      </w:pPr>
    </w:lvl>
    <w:lvl w:ilvl="6" w:tplc="744E656E">
      <w:start w:val="1"/>
      <w:numFmt w:val="decimal"/>
      <w:lvlText w:val="%7."/>
      <w:lvlJc w:val="left"/>
      <w:pPr>
        <w:ind w:left="1020" w:hanging="360"/>
      </w:pPr>
    </w:lvl>
    <w:lvl w:ilvl="7" w:tplc="BA8E6DD4">
      <w:start w:val="1"/>
      <w:numFmt w:val="decimal"/>
      <w:lvlText w:val="%8."/>
      <w:lvlJc w:val="left"/>
      <w:pPr>
        <w:ind w:left="1020" w:hanging="360"/>
      </w:pPr>
    </w:lvl>
    <w:lvl w:ilvl="8" w:tplc="DCE03862">
      <w:start w:val="1"/>
      <w:numFmt w:val="decimal"/>
      <w:lvlText w:val="%9."/>
      <w:lvlJc w:val="left"/>
      <w:pPr>
        <w:ind w:left="1020" w:hanging="360"/>
      </w:pPr>
    </w:lvl>
  </w:abstractNum>
  <w:abstractNum w:abstractNumId="2" w15:restartNumberingAfterBreak="0">
    <w:nsid w:val="108F7F55"/>
    <w:multiLevelType w:val="hybridMultilevel"/>
    <w:tmpl w:val="ACACBD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730FA0"/>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9A0F47"/>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55308EC"/>
    <w:multiLevelType w:val="hybridMultilevel"/>
    <w:tmpl w:val="1E16B92C"/>
    <w:lvl w:ilvl="0" w:tplc="6B9260C6">
      <w:start w:val="1"/>
      <w:numFmt w:val="bullet"/>
      <w:lvlText w:val="-"/>
      <w:lvlJc w:val="left"/>
      <w:pPr>
        <w:ind w:left="720" w:hanging="360"/>
      </w:pPr>
      <w:rPr>
        <w:rFonts w:ascii="EUAlbertina" w:eastAsia="Times New Roman" w:hAnsi="EUAlbertina" w:cs="EUAlberti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F27394"/>
    <w:multiLevelType w:val="hybridMultilevel"/>
    <w:tmpl w:val="E21CDF14"/>
    <w:lvl w:ilvl="0" w:tplc="B0263DF8">
      <w:start w:val="1"/>
      <w:numFmt w:val="lowerLetter"/>
      <w:lvlText w:val="%1)"/>
      <w:lvlJc w:val="left"/>
      <w:pPr>
        <w:ind w:left="1069" w:hanging="360"/>
      </w:pPr>
      <w:rPr>
        <w:rFonts w:cs="Times New Roman" w:hint="default"/>
        <w:color w:val="auto"/>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7" w15:restartNumberingAfterBreak="0">
    <w:nsid w:val="268ED4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B87D3A"/>
    <w:multiLevelType w:val="hybridMultilevel"/>
    <w:tmpl w:val="BD6EA5F2"/>
    <w:lvl w:ilvl="0" w:tplc="6B4A64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DE3080"/>
    <w:multiLevelType w:val="hybridMultilevel"/>
    <w:tmpl w:val="E5C0B2B6"/>
    <w:lvl w:ilvl="0" w:tplc="0200FE36">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45565E"/>
    <w:multiLevelType w:val="hybridMultilevel"/>
    <w:tmpl w:val="AA48F6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FB0400"/>
    <w:multiLevelType w:val="hybridMultilevel"/>
    <w:tmpl w:val="95209012"/>
    <w:lvl w:ilvl="0" w:tplc="522613F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144E1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1AC1C66"/>
    <w:multiLevelType w:val="hybridMultilevel"/>
    <w:tmpl w:val="5C76AF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98E0E5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1416D13"/>
    <w:multiLevelType w:val="hybridMultilevel"/>
    <w:tmpl w:val="6212C96C"/>
    <w:lvl w:ilvl="0" w:tplc="C0D2C696">
      <w:start w:val="1"/>
      <w:numFmt w:val="decimal"/>
      <w:lvlText w:val="%1."/>
      <w:lvlJc w:val="left"/>
      <w:pPr>
        <w:ind w:left="1320" w:hanging="360"/>
      </w:pPr>
    </w:lvl>
    <w:lvl w:ilvl="1" w:tplc="1090EA08">
      <w:start w:val="1"/>
      <w:numFmt w:val="decimal"/>
      <w:lvlText w:val="%2."/>
      <w:lvlJc w:val="left"/>
      <w:pPr>
        <w:ind w:left="1320" w:hanging="360"/>
      </w:pPr>
    </w:lvl>
    <w:lvl w:ilvl="2" w:tplc="D4A6702E">
      <w:start w:val="1"/>
      <w:numFmt w:val="decimal"/>
      <w:lvlText w:val="%3."/>
      <w:lvlJc w:val="left"/>
      <w:pPr>
        <w:ind w:left="1320" w:hanging="360"/>
      </w:pPr>
    </w:lvl>
    <w:lvl w:ilvl="3" w:tplc="0FE055D6">
      <w:start w:val="1"/>
      <w:numFmt w:val="decimal"/>
      <w:lvlText w:val="%4."/>
      <w:lvlJc w:val="left"/>
      <w:pPr>
        <w:ind w:left="1320" w:hanging="360"/>
      </w:pPr>
    </w:lvl>
    <w:lvl w:ilvl="4" w:tplc="680AA484">
      <w:start w:val="1"/>
      <w:numFmt w:val="decimal"/>
      <w:lvlText w:val="%5."/>
      <w:lvlJc w:val="left"/>
      <w:pPr>
        <w:ind w:left="1320" w:hanging="360"/>
      </w:pPr>
    </w:lvl>
    <w:lvl w:ilvl="5" w:tplc="0824B268">
      <w:start w:val="1"/>
      <w:numFmt w:val="decimal"/>
      <w:lvlText w:val="%6."/>
      <w:lvlJc w:val="left"/>
      <w:pPr>
        <w:ind w:left="1320" w:hanging="360"/>
      </w:pPr>
    </w:lvl>
    <w:lvl w:ilvl="6" w:tplc="D640DC26">
      <w:start w:val="1"/>
      <w:numFmt w:val="decimal"/>
      <w:lvlText w:val="%7."/>
      <w:lvlJc w:val="left"/>
      <w:pPr>
        <w:ind w:left="1320" w:hanging="360"/>
      </w:pPr>
    </w:lvl>
    <w:lvl w:ilvl="7" w:tplc="485C610C">
      <w:start w:val="1"/>
      <w:numFmt w:val="decimal"/>
      <w:lvlText w:val="%8."/>
      <w:lvlJc w:val="left"/>
      <w:pPr>
        <w:ind w:left="1320" w:hanging="360"/>
      </w:pPr>
    </w:lvl>
    <w:lvl w:ilvl="8" w:tplc="965E22CE">
      <w:start w:val="1"/>
      <w:numFmt w:val="decimal"/>
      <w:lvlText w:val="%9."/>
      <w:lvlJc w:val="left"/>
      <w:pPr>
        <w:ind w:left="1320" w:hanging="360"/>
      </w:pPr>
    </w:lvl>
  </w:abstractNum>
  <w:abstractNum w:abstractNumId="16" w15:restartNumberingAfterBreak="0">
    <w:nsid w:val="5CA57EC9"/>
    <w:multiLevelType w:val="hybridMultilevel"/>
    <w:tmpl w:val="1D0A5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E7325BA"/>
    <w:multiLevelType w:val="hybridMultilevel"/>
    <w:tmpl w:val="1710125C"/>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40D18B8"/>
    <w:multiLevelType w:val="hybridMultilevel"/>
    <w:tmpl w:val="EF60E5BA"/>
    <w:lvl w:ilvl="0" w:tplc="CA42D1BE">
      <w:start w:val="1"/>
      <w:numFmt w:val="decimal"/>
      <w:lvlText w:val="%1."/>
      <w:lvlJc w:val="left"/>
      <w:pPr>
        <w:ind w:left="1320" w:hanging="360"/>
      </w:pPr>
    </w:lvl>
    <w:lvl w:ilvl="1" w:tplc="FBC6A482">
      <w:start w:val="1"/>
      <w:numFmt w:val="decimal"/>
      <w:lvlText w:val="%2."/>
      <w:lvlJc w:val="left"/>
      <w:pPr>
        <w:ind w:left="1320" w:hanging="360"/>
      </w:pPr>
    </w:lvl>
    <w:lvl w:ilvl="2" w:tplc="BCF8FD5E">
      <w:start w:val="1"/>
      <w:numFmt w:val="decimal"/>
      <w:lvlText w:val="%3."/>
      <w:lvlJc w:val="left"/>
      <w:pPr>
        <w:ind w:left="1320" w:hanging="360"/>
      </w:pPr>
    </w:lvl>
    <w:lvl w:ilvl="3" w:tplc="8D0CA880">
      <w:start w:val="1"/>
      <w:numFmt w:val="decimal"/>
      <w:lvlText w:val="%4."/>
      <w:lvlJc w:val="left"/>
      <w:pPr>
        <w:ind w:left="1320" w:hanging="360"/>
      </w:pPr>
    </w:lvl>
    <w:lvl w:ilvl="4" w:tplc="D9E8174A">
      <w:start w:val="1"/>
      <w:numFmt w:val="decimal"/>
      <w:lvlText w:val="%5."/>
      <w:lvlJc w:val="left"/>
      <w:pPr>
        <w:ind w:left="1320" w:hanging="360"/>
      </w:pPr>
    </w:lvl>
    <w:lvl w:ilvl="5" w:tplc="DF322EF4">
      <w:start w:val="1"/>
      <w:numFmt w:val="decimal"/>
      <w:lvlText w:val="%6."/>
      <w:lvlJc w:val="left"/>
      <w:pPr>
        <w:ind w:left="1320" w:hanging="360"/>
      </w:pPr>
    </w:lvl>
    <w:lvl w:ilvl="6" w:tplc="CE2CE9B8">
      <w:start w:val="1"/>
      <w:numFmt w:val="decimal"/>
      <w:lvlText w:val="%7."/>
      <w:lvlJc w:val="left"/>
      <w:pPr>
        <w:ind w:left="1320" w:hanging="360"/>
      </w:pPr>
    </w:lvl>
    <w:lvl w:ilvl="7" w:tplc="E0CC9062">
      <w:start w:val="1"/>
      <w:numFmt w:val="decimal"/>
      <w:lvlText w:val="%8."/>
      <w:lvlJc w:val="left"/>
      <w:pPr>
        <w:ind w:left="1320" w:hanging="360"/>
      </w:pPr>
    </w:lvl>
    <w:lvl w:ilvl="8" w:tplc="68889CBC">
      <w:start w:val="1"/>
      <w:numFmt w:val="decimal"/>
      <w:lvlText w:val="%9."/>
      <w:lvlJc w:val="left"/>
      <w:pPr>
        <w:ind w:left="1320" w:hanging="360"/>
      </w:pPr>
    </w:lvl>
  </w:abstractNum>
  <w:abstractNum w:abstractNumId="19" w15:restartNumberingAfterBreak="0">
    <w:nsid w:val="647A72AB"/>
    <w:multiLevelType w:val="hybridMultilevel"/>
    <w:tmpl w:val="74A0BD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9E165C"/>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88757A5"/>
    <w:multiLevelType w:val="hybridMultilevel"/>
    <w:tmpl w:val="FFAE60A4"/>
    <w:lvl w:ilvl="0" w:tplc="F6689F26">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EF7015"/>
    <w:multiLevelType w:val="hybridMultilevel"/>
    <w:tmpl w:val="6854E644"/>
    <w:lvl w:ilvl="0" w:tplc="8DE27F9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E6363A6"/>
    <w:multiLevelType w:val="hybridMultilevel"/>
    <w:tmpl w:val="5EECE460"/>
    <w:lvl w:ilvl="0" w:tplc="FFC0EF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5845496">
    <w:abstractNumId w:val="5"/>
  </w:num>
  <w:num w:numId="2" w16cid:durableId="1766489795">
    <w:abstractNumId w:val="2"/>
  </w:num>
  <w:num w:numId="3" w16cid:durableId="1542284846">
    <w:abstractNumId w:val="7"/>
  </w:num>
  <w:num w:numId="4" w16cid:durableId="175392059">
    <w:abstractNumId w:val="8"/>
  </w:num>
  <w:num w:numId="5" w16cid:durableId="1519779972">
    <w:abstractNumId w:val="23"/>
  </w:num>
  <w:num w:numId="6" w16cid:durableId="1598246327">
    <w:abstractNumId w:val="0"/>
  </w:num>
  <w:num w:numId="7" w16cid:durableId="1414741252">
    <w:abstractNumId w:val="12"/>
  </w:num>
  <w:num w:numId="8" w16cid:durableId="1975333203">
    <w:abstractNumId w:val="20"/>
  </w:num>
  <w:num w:numId="9" w16cid:durableId="1279488152">
    <w:abstractNumId w:val="4"/>
  </w:num>
  <w:num w:numId="10" w16cid:durableId="420444291">
    <w:abstractNumId w:val="3"/>
  </w:num>
  <w:num w:numId="11" w16cid:durableId="728190967">
    <w:abstractNumId w:val="14"/>
  </w:num>
  <w:num w:numId="12" w16cid:durableId="2070617085">
    <w:abstractNumId w:val="9"/>
  </w:num>
  <w:num w:numId="13" w16cid:durableId="287513486">
    <w:abstractNumId w:val="22"/>
  </w:num>
  <w:num w:numId="14" w16cid:durableId="645474767">
    <w:abstractNumId w:val="11"/>
  </w:num>
  <w:num w:numId="15" w16cid:durableId="197818873">
    <w:abstractNumId w:val="16"/>
  </w:num>
  <w:num w:numId="16" w16cid:durableId="326905043">
    <w:abstractNumId w:val="6"/>
  </w:num>
  <w:num w:numId="17" w16cid:durableId="1609115670">
    <w:abstractNumId w:val="17"/>
  </w:num>
  <w:num w:numId="18" w16cid:durableId="1031298658">
    <w:abstractNumId w:val="13"/>
  </w:num>
  <w:num w:numId="19" w16cid:durableId="810831928">
    <w:abstractNumId w:val="19"/>
  </w:num>
  <w:num w:numId="20" w16cid:durableId="204685318">
    <w:abstractNumId w:val="10"/>
  </w:num>
  <w:num w:numId="21" w16cid:durableId="1283488959">
    <w:abstractNumId w:val="21"/>
  </w:num>
  <w:num w:numId="22" w16cid:durableId="1106846883">
    <w:abstractNumId w:val="15"/>
  </w:num>
  <w:num w:numId="23" w16cid:durableId="867256670">
    <w:abstractNumId w:val="18"/>
  </w:num>
  <w:num w:numId="24" w16cid:durableId="1195653569">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ja Zalar">
    <w15:presenceInfo w15:providerId="AD" w15:userId="S::Maja.Zalar@gov.si::1f3d837e-2a2e-426a-af77-e13096bb6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D8"/>
    <w:rsid w:val="00001B6E"/>
    <w:rsid w:val="00006DE4"/>
    <w:rsid w:val="00007747"/>
    <w:rsid w:val="0001470A"/>
    <w:rsid w:val="00014E86"/>
    <w:rsid w:val="00014F82"/>
    <w:rsid w:val="0001550E"/>
    <w:rsid w:val="00017BD7"/>
    <w:rsid w:val="00020EF5"/>
    <w:rsid w:val="0002254E"/>
    <w:rsid w:val="00022925"/>
    <w:rsid w:val="0002347C"/>
    <w:rsid w:val="00023A88"/>
    <w:rsid w:val="00026D7B"/>
    <w:rsid w:val="00027744"/>
    <w:rsid w:val="00032964"/>
    <w:rsid w:val="00042BBD"/>
    <w:rsid w:val="00043441"/>
    <w:rsid w:val="00045CA1"/>
    <w:rsid w:val="00050944"/>
    <w:rsid w:val="0005373C"/>
    <w:rsid w:val="00054F9E"/>
    <w:rsid w:val="00056D61"/>
    <w:rsid w:val="000623E0"/>
    <w:rsid w:val="000667BC"/>
    <w:rsid w:val="00070412"/>
    <w:rsid w:val="00070B67"/>
    <w:rsid w:val="0007241A"/>
    <w:rsid w:val="00074569"/>
    <w:rsid w:val="0007564F"/>
    <w:rsid w:val="00087FBE"/>
    <w:rsid w:val="000956D8"/>
    <w:rsid w:val="00095AD7"/>
    <w:rsid w:val="00096CDF"/>
    <w:rsid w:val="000A0C20"/>
    <w:rsid w:val="000A0CE1"/>
    <w:rsid w:val="000A12C4"/>
    <w:rsid w:val="000A509D"/>
    <w:rsid w:val="000A5663"/>
    <w:rsid w:val="000A7238"/>
    <w:rsid w:val="000B0515"/>
    <w:rsid w:val="000B14FB"/>
    <w:rsid w:val="000C59BF"/>
    <w:rsid w:val="000C69E1"/>
    <w:rsid w:val="000D4043"/>
    <w:rsid w:val="000E0AFD"/>
    <w:rsid w:val="000E0CA4"/>
    <w:rsid w:val="000E0EFB"/>
    <w:rsid w:val="000E1127"/>
    <w:rsid w:val="000E1264"/>
    <w:rsid w:val="000E1BE0"/>
    <w:rsid w:val="000E2A9F"/>
    <w:rsid w:val="000E337E"/>
    <w:rsid w:val="000E354E"/>
    <w:rsid w:val="000E3D88"/>
    <w:rsid w:val="000E655D"/>
    <w:rsid w:val="000F7D69"/>
    <w:rsid w:val="001013FC"/>
    <w:rsid w:val="001018F6"/>
    <w:rsid w:val="00102B21"/>
    <w:rsid w:val="00104E65"/>
    <w:rsid w:val="001112B2"/>
    <w:rsid w:val="00112E2C"/>
    <w:rsid w:val="00115326"/>
    <w:rsid w:val="00116BC5"/>
    <w:rsid w:val="001210AC"/>
    <w:rsid w:val="00122331"/>
    <w:rsid w:val="00124611"/>
    <w:rsid w:val="00125F33"/>
    <w:rsid w:val="0013008E"/>
    <w:rsid w:val="001314B1"/>
    <w:rsid w:val="0013397C"/>
    <w:rsid w:val="001357B2"/>
    <w:rsid w:val="001438EB"/>
    <w:rsid w:val="00151D59"/>
    <w:rsid w:val="00155040"/>
    <w:rsid w:val="00155A15"/>
    <w:rsid w:val="00155C21"/>
    <w:rsid w:val="001614D8"/>
    <w:rsid w:val="00164BE3"/>
    <w:rsid w:val="001658B1"/>
    <w:rsid w:val="0016683D"/>
    <w:rsid w:val="00166AAB"/>
    <w:rsid w:val="001671B9"/>
    <w:rsid w:val="00167DCA"/>
    <w:rsid w:val="00173058"/>
    <w:rsid w:val="001751F4"/>
    <w:rsid w:val="00175502"/>
    <w:rsid w:val="00182084"/>
    <w:rsid w:val="00184D39"/>
    <w:rsid w:val="00185D53"/>
    <w:rsid w:val="001871F4"/>
    <w:rsid w:val="0019281A"/>
    <w:rsid w:val="0019391A"/>
    <w:rsid w:val="00196700"/>
    <w:rsid w:val="00197F2C"/>
    <w:rsid w:val="001B0E1D"/>
    <w:rsid w:val="001B1A36"/>
    <w:rsid w:val="001B1D4A"/>
    <w:rsid w:val="001B21C8"/>
    <w:rsid w:val="001B3DA2"/>
    <w:rsid w:val="001C2B12"/>
    <w:rsid w:val="001C7F58"/>
    <w:rsid w:val="001D1FAF"/>
    <w:rsid w:val="001D2F39"/>
    <w:rsid w:val="001D7029"/>
    <w:rsid w:val="001D7657"/>
    <w:rsid w:val="001E21CD"/>
    <w:rsid w:val="001E56E7"/>
    <w:rsid w:val="001F24CB"/>
    <w:rsid w:val="001F3B60"/>
    <w:rsid w:val="001F49A2"/>
    <w:rsid w:val="001F5A6F"/>
    <w:rsid w:val="001F5BEC"/>
    <w:rsid w:val="001F7C45"/>
    <w:rsid w:val="00202A77"/>
    <w:rsid w:val="0020422B"/>
    <w:rsid w:val="0021577F"/>
    <w:rsid w:val="00216574"/>
    <w:rsid w:val="0022273D"/>
    <w:rsid w:val="00223BF7"/>
    <w:rsid w:val="0023299A"/>
    <w:rsid w:val="00232D6A"/>
    <w:rsid w:val="00232EDD"/>
    <w:rsid w:val="002338AB"/>
    <w:rsid w:val="00234075"/>
    <w:rsid w:val="002362FD"/>
    <w:rsid w:val="00242B68"/>
    <w:rsid w:val="002538C2"/>
    <w:rsid w:val="00253E3E"/>
    <w:rsid w:val="0025404C"/>
    <w:rsid w:val="0025500D"/>
    <w:rsid w:val="00256010"/>
    <w:rsid w:val="0026076D"/>
    <w:rsid w:val="00261254"/>
    <w:rsid w:val="002653C3"/>
    <w:rsid w:val="00266E57"/>
    <w:rsid w:val="00270592"/>
    <w:rsid w:val="00271CE5"/>
    <w:rsid w:val="00277057"/>
    <w:rsid w:val="00280013"/>
    <w:rsid w:val="00280165"/>
    <w:rsid w:val="00282020"/>
    <w:rsid w:val="00282E86"/>
    <w:rsid w:val="00282ECD"/>
    <w:rsid w:val="002901A6"/>
    <w:rsid w:val="00290933"/>
    <w:rsid w:val="002948CE"/>
    <w:rsid w:val="002A1F79"/>
    <w:rsid w:val="002A22DF"/>
    <w:rsid w:val="002A2B76"/>
    <w:rsid w:val="002A33FD"/>
    <w:rsid w:val="002B0D4D"/>
    <w:rsid w:val="002B6879"/>
    <w:rsid w:val="002B7A82"/>
    <w:rsid w:val="002D1010"/>
    <w:rsid w:val="002D1185"/>
    <w:rsid w:val="002D6183"/>
    <w:rsid w:val="002E0963"/>
    <w:rsid w:val="002E4367"/>
    <w:rsid w:val="002E5EDC"/>
    <w:rsid w:val="002E6A6A"/>
    <w:rsid w:val="002F1FE6"/>
    <w:rsid w:val="002F4ABA"/>
    <w:rsid w:val="002F6DF5"/>
    <w:rsid w:val="00300324"/>
    <w:rsid w:val="00306658"/>
    <w:rsid w:val="00312425"/>
    <w:rsid w:val="003138CE"/>
    <w:rsid w:val="0031724C"/>
    <w:rsid w:val="00321D4F"/>
    <w:rsid w:val="00323AE0"/>
    <w:rsid w:val="0032763A"/>
    <w:rsid w:val="003277D3"/>
    <w:rsid w:val="0033387F"/>
    <w:rsid w:val="0033526C"/>
    <w:rsid w:val="003362C2"/>
    <w:rsid w:val="003403A7"/>
    <w:rsid w:val="00341B5A"/>
    <w:rsid w:val="00344A12"/>
    <w:rsid w:val="00345BAB"/>
    <w:rsid w:val="00347D56"/>
    <w:rsid w:val="00352460"/>
    <w:rsid w:val="0035358E"/>
    <w:rsid w:val="0035517E"/>
    <w:rsid w:val="003555EE"/>
    <w:rsid w:val="00361068"/>
    <w:rsid w:val="003636BF"/>
    <w:rsid w:val="00372263"/>
    <w:rsid w:val="00372C21"/>
    <w:rsid w:val="00372F4D"/>
    <w:rsid w:val="00373738"/>
    <w:rsid w:val="0037479F"/>
    <w:rsid w:val="003773FF"/>
    <w:rsid w:val="003815C8"/>
    <w:rsid w:val="00381672"/>
    <w:rsid w:val="00382E7D"/>
    <w:rsid w:val="0038351A"/>
    <w:rsid w:val="003844D2"/>
    <w:rsid w:val="003845B4"/>
    <w:rsid w:val="00387B1A"/>
    <w:rsid w:val="0039046B"/>
    <w:rsid w:val="00395B59"/>
    <w:rsid w:val="003A27C9"/>
    <w:rsid w:val="003A2FAD"/>
    <w:rsid w:val="003A74DA"/>
    <w:rsid w:val="003B2BE4"/>
    <w:rsid w:val="003B319B"/>
    <w:rsid w:val="003B6D56"/>
    <w:rsid w:val="003C269C"/>
    <w:rsid w:val="003C3BDE"/>
    <w:rsid w:val="003D5AD1"/>
    <w:rsid w:val="003D6599"/>
    <w:rsid w:val="003D706F"/>
    <w:rsid w:val="003E10EB"/>
    <w:rsid w:val="003E1C74"/>
    <w:rsid w:val="003E28DD"/>
    <w:rsid w:val="003E5713"/>
    <w:rsid w:val="003F558E"/>
    <w:rsid w:val="003F790A"/>
    <w:rsid w:val="003F7BEA"/>
    <w:rsid w:val="00404AC7"/>
    <w:rsid w:val="00406A6D"/>
    <w:rsid w:val="00412AE3"/>
    <w:rsid w:val="00417E35"/>
    <w:rsid w:val="00420CB3"/>
    <w:rsid w:val="00420DE4"/>
    <w:rsid w:val="004249B1"/>
    <w:rsid w:val="00424EE4"/>
    <w:rsid w:val="0043672E"/>
    <w:rsid w:val="0044084C"/>
    <w:rsid w:val="00442CFA"/>
    <w:rsid w:val="00442DE2"/>
    <w:rsid w:val="00444D5A"/>
    <w:rsid w:val="004462C3"/>
    <w:rsid w:val="00446386"/>
    <w:rsid w:val="004472D8"/>
    <w:rsid w:val="00453AEB"/>
    <w:rsid w:val="00467E0A"/>
    <w:rsid w:val="0048055B"/>
    <w:rsid w:val="00480D68"/>
    <w:rsid w:val="00487020"/>
    <w:rsid w:val="00490304"/>
    <w:rsid w:val="00490923"/>
    <w:rsid w:val="00492F65"/>
    <w:rsid w:val="004932B7"/>
    <w:rsid w:val="00493CA9"/>
    <w:rsid w:val="00495DEE"/>
    <w:rsid w:val="00496684"/>
    <w:rsid w:val="00496DC3"/>
    <w:rsid w:val="004A06A2"/>
    <w:rsid w:val="004A2A2B"/>
    <w:rsid w:val="004A41E6"/>
    <w:rsid w:val="004B0979"/>
    <w:rsid w:val="004B240C"/>
    <w:rsid w:val="004B5AD8"/>
    <w:rsid w:val="004C2677"/>
    <w:rsid w:val="004C500A"/>
    <w:rsid w:val="004C55C3"/>
    <w:rsid w:val="004D21CA"/>
    <w:rsid w:val="004D22EC"/>
    <w:rsid w:val="004E4234"/>
    <w:rsid w:val="004F3C9E"/>
    <w:rsid w:val="004F57EC"/>
    <w:rsid w:val="004F690E"/>
    <w:rsid w:val="0050065A"/>
    <w:rsid w:val="00502E6B"/>
    <w:rsid w:val="00506114"/>
    <w:rsid w:val="005105C1"/>
    <w:rsid w:val="00511305"/>
    <w:rsid w:val="00511C43"/>
    <w:rsid w:val="005151DC"/>
    <w:rsid w:val="00526103"/>
    <w:rsid w:val="00526246"/>
    <w:rsid w:val="005266DF"/>
    <w:rsid w:val="00537012"/>
    <w:rsid w:val="00543898"/>
    <w:rsid w:val="00544930"/>
    <w:rsid w:val="00547BDA"/>
    <w:rsid w:val="00555C6A"/>
    <w:rsid w:val="00560572"/>
    <w:rsid w:val="00567106"/>
    <w:rsid w:val="00567659"/>
    <w:rsid w:val="005731A4"/>
    <w:rsid w:val="00574493"/>
    <w:rsid w:val="005825E1"/>
    <w:rsid w:val="005827F4"/>
    <w:rsid w:val="005844AD"/>
    <w:rsid w:val="0058536D"/>
    <w:rsid w:val="00593FC6"/>
    <w:rsid w:val="00597D8B"/>
    <w:rsid w:val="005A07E9"/>
    <w:rsid w:val="005A4947"/>
    <w:rsid w:val="005A4969"/>
    <w:rsid w:val="005A5CD5"/>
    <w:rsid w:val="005B0742"/>
    <w:rsid w:val="005B2F23"/>
    <w:rsid w:val="005B36E1"/>
    <w:rsid w:val="005B3A9A"/>
    <w:rsid w:val="005B42BA"/>
    <w:rsid w:val="005B4A24"/>
    <w:rsid w:val="005B6771"/>
    <w:rsid w:val="005C2523"/>
    <w:rsid w:val="005C4BCE"/>
    <w:rsid w:val="005C66E2"/>
    <w:rsid w:val="005C7E38"/>
    <w:rsid w:val="005D135F"/>
    <w:rsid w:val="005D474C"/>
    <w:rsid w:val="005E1D3C"/>
    <w:rsid w:val="005E3A1A"/>
    <w:rsid w:val="005F1A4B"/>
    <w:rsid w:val="005F2B9F"/>
    <w:rsid w:val="005F569F"/>
    <w:rsid w:val="005F7C07"/>
    <w:rsid w:val="006024CA"/>
    <w:rsid w:val="00606621"/>
    <w:rsid w:val="00607B3B"/>
    <w:rsid w:val="006125E8"/>
    <w:rsid w:val="006127D9"/>
    <w:rsid w:val="006143F1"/>
    <w:rsid w:val="006162BE"/>
    <w:rsid w:val="006162EC"/>
    <w:rsid w:val="006164E0"/>
    <w:rsid w:val="0061749A"/>
    <w:rsid w:val="0062057D"/>
    <w:rsid w:val="00620A53"/>
    <w:rsid w:val="00622119"/>
    <w:rsid w:val="00623887"/>
    <w:rsid w:val="00630A55"/>
    <w:rsid w:val="006310D8"/>
    <w:rsid w:val="00631E60"/>
    <w:rsid w:val="00632253"/>
    <w:rsid w:val="006332F8"/>
    <w:rsid w:val="00633EB8"/>
    <w:rsid w:val="006353A8"/>
    <w:rsid w:val="00640DD2"/>
    <w:rsid w:val="00642714"/>
    <w:rsid w:val="00644E98"/>
    <w:rsid w:val="00645030"/>
    <w:rsid w:val="006455CE"/>
    <w:rsid w:val="0064707A"/>
    <w:rsid w:val="006502F3"/>
    <w:rsid w:val="0065110A"/>
    <w:rsid w:val="00654330"/>
    <w:rsid w:val="00662994"/>
    <w:rsid w:val="00662FE2"/>
    <w:rsid w:val="00667213"/>
    <w:rsid w:val="0067325C"/>
    <w:rsid w:val="00677197"/>
    <w:rsid w:val="006812F6"/>
    <w:rsid w:val="006817B5"/>
    <w:rsid w:val="00681CBB"/>
    <w:rsid w:val="0068483D"/>
    <w:rsid w:val="006924B4"/>
    <w:rsid w:val="00692CE7"/>
    <w:rsid w:val="0069575C"/>
    <w:rsid w:val="00697131"/>
    <w:rsid w:val="006A2197"/>
    <w:rsid w:val="006A6206"/>
    <w:rsid w:val="006A6847"/>
    <w:rsid w:val="006A75F4"/>
    <w:rsid w:val="006B1F9E"/>
    <w:rsid w:val="006C2E6E"/>
    <w:rsid w:val="006D42D9"/>
    <w:rsid w:val="006E2A88"/>
    <w:rsid w:val="006E3548"/>
    <w:rsid w:val="006E421C"/>
    <w:rsid w:val="006E6D47"/>
    <w:rsid w:val="006F0F9B"/>
    <w:rsid w:val="006F5221"/>
    <w:rsid w:val="006F5539"/>
    <w:rsid w:val="00704243"/>
    <w:rsid w:val="00706B22"/>
    <w:rsid w:val="00707289"/>
    <w:rsid w:val="007128BD"/>
    <w:rsid w:val="00717AF5"/>
    <w:rsid w:val="00723337"/>
    <w:rsid w:val="007254E0"/>
    <w:rsid w:val="00725773"/>
    <w:rsid w:val="00725EAD"/>
    <w:rsid w:val="00733017"/>
    <w:rsid w:val="0073764A"/>
    <w:rsid w:val="0074042B"/>
    <w:rsid w:val="00742284"/>
    <w:rsid w:val="00744A7E"/>
    <w:rsid w:val="00746CC0"/>
    <w:rsid w:val="00753A97"/>
    <w:rsid w:val="00754026"/>
    <w:rsid w:val="00754207"/>
    <w:rsid w:val="00755D6F"/>
    <w:rsid w:val="00756402"/>
    <w:rsid w:val="0076091B"/>
    <w:rsid w:val="007726D8"/>
    <w:rsid w:val="0077367E"/>
    <w:rsid w:val="007758DB"/>
    <w:rsid w:val="00783310"/>
    <w:rsid w:val="007871BC"/>
    <w:rsid w:val="007873B1"/>
    <w:rsid w:val="0079711F"/>
    <w:rsid w:val="00797B3C"/>
    <w:rsid w:val="00797DC8"/>
    <w:rsid w:val="007A2AFB"/>
    <w:rsid w:val="007A4A6D"/>
    <w:rsid w:val="007A5D00"/>
    <w:rsid w:val="007A76AC"/>
    <w:rsid w:val="007B3F7B"/>
    <w:rsid w:val="007B5E77"/>
    <w:rsid w:val="007B744B"/>
    <w:rsid w:val="007C0950"/>
    <w:rsid w:val="007C3A38"/>
    <w:rsid w:val="007D1BCF"/>
    <w:rsid w:val="007D75CF"/>
    <w:rsid w:val="007E06F7"/>
    <w:rsid w:val="007E2C3A"/>
    <w:rsid w:val="007E531B"/>
    <w:rsid w:val="007E6DC5"/>
    <w:rsid w:val="007F34FE"/>
    <w:rsid w:val="007F750F"/>
    <w:rsid w:val="00800E10"/>
    <w:rsid w:val="00800FF6"/>
    <w:rsid w:val="00804BBC"/>
    <w:rsid w:val="00805AA7"/>
    <w:rsid w:val="0080686A"/>
    <w:rsid w:val="00807811"/>
    <w:rsid w:val="008108DC"/>
    <w:rsid w:val="00810C23"/>
    <w:rsid w:val="008136D3"/>
    <w:rsid w:val="008174B5"/>
    <w:rsid w:val="0082314D"/>
    <w:rsid w:val="00823A8D"/>
    <w:rsid w:val="008251DE"/>
    <w:rsid w:val="0082643C"/>
    <w:rsid w:val="00827739"/>
    <w:rsid w:val="00832850"/>
    <w:rsid w:val="00847480"/>
    <w:rsid w:val="008536E5"/>
    <w:rsid w:val="008559F8"/>
    <w:rsid w:val="00856BA7"/>
    <w:rsid w:val="00860C41"/>
    <w:rsid w:val="00861CC4"/>
    <w:rsid w:val="00864F89"/>
    <w:rsid w:val="008717B9"/>
    <w:rsid w:val="00871A49"/>
    <w:rsid w:val="0088043C"/>
    <w:rsid w:val="00880B1D"/>
    <w:rsid w:val="008906C9"/>
    <w:rsid w:val="0089371A"/>
    <w:rsid w:val="008937A8"/>
    <w:rsid w:val="00893890"/>
    <w:rsid w:val="00895056"/>
    <w:rsid w:val="008A1188"/>
    <w:rsid w:val="008A2A7A"/>
    <w:rsid w:val="008A2DC4"/>
    <w:rsid w:val="008A35C0"/>
    <w:rsid w:val="008A5FF8"/>
    <w:rsid w:val="008A7ECA"/>
    <w:rsid w:val="008B077D"/>
    <w:rsid w:val="008B3FE1"/>
    <w:rsid w:val="008B4324"/>
    <w:rsid w:val="008B7423"/>
    <w:rsid w:val="008C5738"/>
    <w:rsid w:val="008C5864"/>
    <w:rsid w:val="008D04F0"/>
    <w:rsid w:val="008D2761"/>
    <w:rsid w:val="008D50F6"/>
    <w:rsid w:val="008D52E9"/>
    <w:rsid w:val="008D7188"/>
    <w:rsid w:val="008D786A"/>
    <w:rsid w:val="008E1DE0"/>
    <w:rsid w:val="008E3976"/>
    <w:rsid w:val="008E5EDA"/>
    <w:rsid w:val="008E6B4E"/>
    <w:rsid w:val="008F07D4"/>
    <w:rsid w:val="008F3500"/>
    <w:rsid w:val="008F6D01"/>
    <w:rsid w:val="0090352F"/>
    <w:rsid w:val="00906B21"/>
    <w:rsid w:val="009146FF"/>
    <w:rsid w:val="00924E3C"/>
    <w:rsid w:val="00932552"/>
    <w:rsid w:val="00932B95"/>
    <w:rsid w:val="00936A05"/>
    <w:rsid w:val="00940A11"/>
    <w:rsid w:val="00943AD3"/>
    <w:rsid w:val="009440C2"/>
    <w:rsid w:val="00944AED"/>
    <w:rsid w:val="009469A9"/>
    <w:rsid w:val="009505F9"/>
    <w:rsid w:val="009528A8"/>
    <w:rsid w:val="00957232"/>
    <w:rsid w:val="009612BB"/>
    <w:rsid w:val="0096212D"/>
    <w:rsid w:val="00963A79"/>
    <w:rsid w:val="0096455D"/>
    <w:rsid w:val="00965016"/>
    <w:rsid w:val="009673F2"/>
    <w:rsid w:val="00974178"/>
    <w:rsid w:val="00975D02"/>
    <w:rsid w:val="00977F67"/>
    <w:rsid w:val="00983A3C"/>
    <w:rsid w:val="009849C1"/>
    <w:rsid w:val="00984B21"/>
    <w:rsid w:val="00994953"/>
    <w:rsid w:val="00995396"/>
    <w:rsid w:val="00995692"/>
    <w:rsid w:val="009970A8"/>
    <w:rsid w:val="009A09E4"/>
    <w:rsid w:val="009A1B72"/>
    <w:rsid w:val="009A20ED"/>
    <w:rsid w:val="009A2774"/>
    <w:rsid w:val="009A67CB"/>
    <w:rsid w:val="009A680E"/>
    <w:rsid w:val="009A684C"/>
    <w:rsid w:val="009A70DD"/>
    <w:rsid w:val="009B13B1"/>
    <w:rsid w:val="009B324E"/>
    <w:rsid w:val="009B4D6D"/>
    <w:rsid w:val="009B706D"/>
    <w:rsid w:val="009B7C35"/>
    <w:rsid w:val="009B7F44"/>
    <w:rsid w:val="009C2561"/>
    <w:rsid w:val="009C6B3E"/>
    <w:rsid w:val="009D3AC1"/>
    <w:rsid w:val="009E23F1"/>
    <w:rsid w:val="009E4808"/>
    <w:rsid w:val="009E537B"/>
    <w:rsid w:val="009E6640"/>
    <w:rsid w:val="009E75AF"/>
    <w:rsid w:val="009F23A9"/>
    <w:rsid w:val="009F45B7"/>
    <w:rsid w:val="009F7A0D"/>
    <w:rsid w:val="00A0060E"/>
    <w:rsid w:val="00A037A8"/>
    <w:rsid w:val="00A03A6B"/>
    <w:rsid w:val="00A049AF"/>
    <w:rsid w:val="00A05576"/>
    <w:rsid w:val="00A06AF7"/>
    <w:rsid w:val="00A0721D"/>
    <w:rsid w:val="00A109EE"/>
    <w:rsid w:val="00A10DDA"/>
    <w:rsid w:val="00A125C5"/>
    <w:rsid w:val="00A1336E"/>
    <w:rsid w:val="00A137F1"/>
    <w:rsid w:val="00A15002"/>
    <w:rsid w:val="00A157DF"/>
    <w:rsid w:val="00A26027"/>
    <w:rsid w:val="00A36BE7"/>
    <w:rsid w:val="00A4398C"/>
    <w:rsid w:val="00A47DC9"/>
    <w:rsid w:val="00A5039D"/>
    <w:rsid w:val="00A529A5"/>
    <w:rsid w:val="00A534DB"/>
    <w:rsid w:val="00A53B2D"/>
    <w:rsid w:val="00A54288"/>
    <w:rsid w:val="00A54C9D"/>
    <w:rsid w:val="00A63A44"/>
    <w:rsid w:val="00A63CFE"/>
    <w:rsid w:val="00A65205"/>
    <w:rsid w:val="00A65EE7"/>
    <w:rsid w:val="00A673B6"/>
    <w:rsid w:val="00A70133"/>
    <w:rsid w:val="00A73F1F"/>
    <w:rsid w:val="00A759B2"/>
    <w:rsid w:val="00A84EC5"/>
    <w:rsid w:val="00A85617"/>
    <w:rsid w:val="00A85E21"/>
    <w:rsid w:val="00A958A7"/>
    <w:rsid w:val="00AA7F52"/>
    <w:rsid w:val="00AB3BD3"/>
    <w:rsid w:val="00AB50EC"/>
    <w:rsid w:val="00AC2465"/>
    <w:rsid w:val="00AC40D3"/>
    <w:rsid w:val="00AC7117"/>
    <w:rsid w:val="00AD09EB"/>
    <w:rsid w:val="00AD1009"/>
    <w:rsid w:val="00AD1606"/>
    <w:rsid w:val="00AD2C25"/>
    <w:rsid w:val="00AD302B"/>
    <w:rsid w:val="00AD37B8"/>
    <w:rsid w:val="00AD583A"/>
    <w:rsid w:val="00AD64C2"/>
    <w:rsid w:val="00AD7500"/>
    <w:rsid w:val="00AD79B7"/>
    <w:rsid w:val="00AE235F"/>
    <w:rsid w:val="00AE4129"/>
    <w:rsid w:val="00AE4A1F"/>
    <w:rsid w:val="00AE6306"/>
    <w:rsid w:val="00AE74E5"/>
    <w:rsid w:val="00AE7E41"/>
    <w:rsid w:val="00B05538"/>
    <w:rsid w:val="00B11C2E"/>
    <w:rsid w:val="00B13104"/>
    <w:rsid w:val="00B1690A"/>
    <w:rsid w:val="00B17141"/>
    <w:rsid w:val="00B21E26"/>
    <w:rsid w:val="00B22321"/>
    <w:rsid w:val="00B26A09"/>
    <w:rsid w:val="00B31575"/>
    <w:rsid w:val="00B32D3D"/>
    <w:rsid w:val="00B434B7"/>
    <w:rsid w:val="00B43C26"/>
    <w:rsid w:val="00B46C78"/>
    <w:rsid w:val="00B60147"/>
    <w:rsid w:val="00B605AE"/>
    <w:rsid w:val="00B64CC9"/>
    <w:rsid w:val="00B66CA1"/>
    <w:rsid w:val="00B679D6"/>
    <w:rsid w:val="00B70565"/>
    <w:rsid w:val="00B72972"/>
    <w:rsid w:val="00B74B58"/>
    <w:rsid w:val="00B76C89"/>
    <w:rsid w:val="00B77C94"/>
    <w:rsid w:val="00B80A17"/>
    <w:rsid w:val="00B82E54"/>
    <w:rsid w:val="00B838DE"/>
    <w:rsid w:val="00B8547D"/>
    <w:rsid w:val="00B927B4"/>
    <w:rsid w:val="00B939C4"/>
    <w:rsid w:val="00B9409A"/>
    <w:rsid w:val="00B95595"/>
    <w:rsid w:val="00B9670D"/>
    <w:rsid w:val="00BA55EC"/>
    <w:rsid w:val="00BB0ECE"/>
    <w:rsid w:val="00BB2E26"/>
    <w:rsid w:val="00BB4225"/>
    <w:rsid w:val="00BC4A90"/>
    <w:rsid w:val="00BC4E24"/>
    <w:rsid w:val="00BC5336"/>
    <w:rsid w:val="00BC54F5"/>
    <w:rsid w:val="00BC6496"/>
    <w:rsid w:val="00BD0E26"/>
    <w:rsid w:val="00BD1833"/>
    <w:rsid w:val="00BD1D4E"/>
    <w:rsid w:val="00BD2FFC"/>
    <w:rsid w:val="00BD345C"/>
    <w:rsid w:val="00BD6700"/>
    <w:rsid w:val="00BD675E"/>
    <w:rsid w:val="00BD7742"/>
    <w:rsid w:val="00BE02EF"/>
    <w:rsid w:val="00BE1F92"/>
    <w:rsid w:val="00BE3297"/>
    <w:rsid w:val="00BE43EF"/>
    <w:rsid w:val="00BE6C8D"/>
    <w:rsid w:val="00BE7FF0"/>
    <w:rsid w:val="00BF7781"/>
    <w:rsid w:val="00C00FDC"/>
    <w:rsid w:val="00C14159"/>
    <w:rsid w:val="00C250D5"/>
    <w:rsid w:val="00C25323"/>
    <w:rsid w:val="00C27AEE"/>
    <w:rsid w:val="00C30BBC"/>
    <w:rsid w:val="00C373B1"/>
    <w:rsid w:val="00C53065"/>
    <w:rsid w:val="00C53AB5"/>
    <w:rsid w:val="00C5566A"/>
    <w:rsid w:val="00C63643"/>
    <w:rsid w:val="00C72CAF"/>
    <w:rsid w:val="00C7438F"/>
    <w:rsid w:val="00C851D6"/>
    <w:rsid w:val="00C870BB"/>
    <w:rsid w:val="00C9133E"/>
    <w:rsid w:val="00C92898"/>
    <w:rsid w:val="00C93A55"/>
    <w:rsid w:val="00C967D8"/>
    <w:rsid w:val="00CA0367"/>
    <w:rsid w:val="00CA1293"/>
    <w:rsid w:val="00CA1F81"/>
    <w:rsid w:val="00CA2502"/>
    <w:rsid w:val="00CA75C9"/>
    <w:rsid w:val="00CA7AD2"/>
    <w:rsid w:val="00CB4193"/>
    <w:rsid w:val="00CB493F"/>
    <w:rsid w:val="00CC0A70"/>
    <w:rsid w:val="00CC216F"/>
    <w:rsid w:val="00CC5BE7"/>
    <w:rsid w:val="00CD2D04"/>
    <w:rsid w:val="00CE1D1F"/>
    <w:rsid w:val="00CE2883"/>
    <w:rsid w:val="00CE2A56"/>
    <w:rsid w:val="00CE55F0"/>
    <w:rsid w:val="00CE7514"/>
    <w:rsid w:val="00CF18B8"/>
    <w:rsid w:val="00CF1CA0"/>
    <w:rsid w:val="00CF352F"/>
    <w:rsid w:val="00D0077F"/>
    <w:rsid w:val="00D022D9"/>
    <w:rsid w:val="00D02ACD"/>
    <w:rsid w:val="00D07C79"/>
    <w:rsid w:val="00D07E73"/>
    <w:rsid w:val="00D15EDA"/>
    <w:rsid w:val="00D163AB"/>
    <w:rsid w:val="00D17930"/>
    <w:rsid w:val="00D17E9D"/>
    <w:rsid w:val="00D17F79"/>
    <w:rsid w:val="00D2084A"/>
    <w:rsid w:val="00D21941"/>
    <w:rsid w:val="00D248DE"/>
    <w:rsid w:val="00D2550A"/>
    <w:rsid w:val="00D30778"/>
    <w:rsid w:val="00D32B62"/>
    <w:rsid w:val="00D33B90"/>
    <w:rsid w:val="00D36753"/>
    <w:rsid w:val="00D36CE9"/>
    <w:rsid w:val="00D37225"/>
    <w:rsid w:val="00D45400"/>
    <w:rsid w:val="00D45B55"/>
    <w:rsid w:val="00D46212"/>
    <w:rsid w:val="00D50290"/>
    <w:rsid w:val="00D51251"/>
    <w:rsid w:val="00D56017"/>
    <w:rsid w:val="00D57429"/>
    <w:rsid w:val="00D6353F"/>
    <w:rsid w:val="00D644E6"/>
    <w:rsid w:val="00D70B0A"/>
    <w:rsid w:val="00D71CBB"/>
    <w:rsid w:val="00D71EEC"/>
    <w:rsid w:val="00D75933"/>
    <w:rsid w:val="00D80E9D"/>
    <w:rsid w:val="00D81124"/>
    <w:rsid w:val="00D81D17"/>
    <w:rsid w:val="00D8542D"/>
    <w:rsid w:val="00D870FC"/>
    <w:rsid w:val="00D8723C"/>
    <w:rsid w:val="00D914AE"/>
    <w:rsid w:val="00D9328A"/>
    <w:rsid w:val="00DA28A7"/>
    <w:rsid w:val="00DA385E"/>
    <w:rsid w:val="00DA5A48"/>
    <w:rsid w:val="00DA7172"/>
    <w:rsid w:val="00DC27BF"/>
    <w:rsid w:val="00DC6A71"/>
    <w:rsid w:val="00DD2539"/>
    <w:rsid w:val="00DD45EE"/>
    <w:rsid w:val="00DD6844"/>
    <w:rsid w:val="00DE1DE3"/>
    <w:rsid w:val="00DE2BE3"/>
    <w:rsid w:val="00DE3B89"/>
    <w:rsid w:val="00DE5B46"/>
    <w:rsid w:val="00DF373D"/>
    <w:rsid w:val="00DF4236"/>
    <w:rsid w:val="00DF4D29"/>
    <w:rsid w:val="00E01D75"/>
    <w:rsid w:val="00E0269E"/>
    <w:rsid w:val="00E0357D"/>
    <w:rsid w:val="00E05323"/>
    <w:rsid w:val="00E108E5"/>
    <w:rsid w:val="00E15BEC"/>
    <w:rsid w:val="00E221DF"/>
    <w:rsid w:val="00E22E2D"/>
    <w:rsid w:val="00E24EC2"/>
    <w:rsid w:val="00E274E0"/>
    <w:rsid w:val="00E33D38"/>
    <w:rsid w:val="00E34E7A"/>
    <w:rsid w:val="00E36618"/>
    <w:rsid w:val="00E37203"/>
    <w:rsid w:val="00E42C00"/>
    <w:rsid w:val="00E45B17"/>
    <w:rsid w:val="00E50648"/>
    <w:rsid w:val="00E51519"/>
    <w:rsid w:val="00E52237"/>
    <w:rsid w:val="00E53333"/>
    <w:rsid w:val="00E5436C"/>
    <w:rsid w:val="00E5444A"/>
    <w:rsid w:val="00E561C9"/>
    <w:rsid w:val="00E57225"/>
    <w:rsid w:val="00E57BD7"/>
    <w:rsid w:val="00E658E2"/>
    <w:rsid w:val="00E664D0"/>
    <w:rsid w:val="00E66D22"/>
    <w:rsid w:val="00E73D6E"/>
    <w:rsid w:val="00E74D6D"/>
    <w:rsid w:val="00E7614F"/>
    <w:rsid w:val="00E84773"/>
    <w:rsid w:val="00E85E17"/>
    <w:rsid w:val="00E862E8"/>
    <w:rsid w:val="00E86B8D"/>
    <w:rsid w:val="00E934E5"/>
    <w:rsid w:val="00E95793"/>
    <w:rsid w:val="00E96041"/>
    <w:rsid w:val="00E97526"/>
    <w:rsid w:val="00EA4547"/>
    <w:rsid w:val="00EA4983"/>
    <w:rsid w:val="00EB0368"/>
    <w:rsid w:val="00EB245B"/>
    <w:rsid w:val="00EB248D"/>
    <w:rsid w:val="00EB2E02"/>
    <w:rsid w:val="00EB2F90"/>
    <w:rsid w:val="00EB6BBA"/>
    <w:rsid w:val="00EC147D"/>
    <w:rsid w:val="00EC6BB5"/>
    <w:rsid w:val="00ED27C5"/>
    <w:rsid w:val="00ED37A8"/>
    <w:rsid w:val="00ED4C74"/>
    <w:rsid w:val="00ED4EEE"/>
    <w:rsid w:val="00EE0A9C"/>
    <w:rsid w:val="00EE41D7"/>
    <w:rsid w:val="00EE5DA6"/>
    <w:rsid w:val="00EE659F"/>
    <w:rsid w:val="00EF4407"/>
    <w:rsid w:val="00EF4A10"/>
    <w:rsid w:val="00EF4E0B"/>
    <w:rsid w:val="00EF596C"/>
    <w:rsid w:val="00F0023A"/>
    <w:rsid w:val="00F0730E"/>
    <w:rsid w:val="00F11945"/>
    <w:rsid w:val="00F1477A"/>
    <w:rsid w:val="00F212E3"/>
    <w:rsid w:val="00F23209"/>
    <w:rsid w:val="00F240BB"/>
    <w:rsid w:val="00F25603"/>
    <w:rsid w:val="00F27EC3"/>
    <w:rsid w:val="00F41A94"/>
    <w:rsid w:val="00F44AC7"/>
    <w:rsid w:val="00F46724"/>
    <w:rsid w:val="00F526F5"/>
    <w:rsid w:val="00F55603"/>
    <w:rsid w:val="00F57FED"/>
    <w:rsid w:val="00F65DDB"/>
    <w:rsid w:val="00F712CC"/>
    <w:rsid w:val="00F71449"/>
    <w:rsid w:val="00F72184"/>
    <w:rsid w:val="00F74E25"/>
    <w:rsid w:val="00F80BC5"/>
    <w:rsid w:val="00F8193C"/>
    <w:rsid w:val="00F82BC0"/>
    <w:rsid w:val="00F84DDB"/>
    <w:rsid w:val="00F860EC"/>
    <w:rsid w:val="00F86342"/>
    <w:rsid w:val="00F967EE"/>
    <w:rsid w:val="00FA0956"/>
    <w:rsid w:val="00FA206E"/>
    <w:rsid w:val="00FA5FB3"/>
    <w:rsid w:val="00FA6215"/>
    <w:rsid w:val="00FA7845"/>
    <w:rsid w:val="00FB13EF"/>
    <w:rsid w:val="00FC0EF0"/>
    <w:rsid w:val="00FC327F"/>
    <w:rsid w:val="00FC468F"/>
    <w:rsid w:val="00FD3CB2"/>
    <w:rsid w:val="00FD4682"/>
    <w:rsid w:val="00FD78BB"/>
    <w:rsid w:val="00FE0090"/>
    <w:rsid w:val="00FE3E63"/>
    <w:rsid w:val="00FE4CD5"/>
    <w:rsid w:val="00FE7C50"/>
    <w:rsid w:val="00FF16AA"/>
    <w:rsid w:val="00FF5F6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164ED5D9"/>
  <w15:docId w15:val="{52441DBB-820D-4E08-B0D1-63399C1D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aliases w:val="za tekst,Odstavek seznama_IP,K1,Table of contents numbered,Elenco num ARGEA,Odsek zoznamu2"/>
    <w:basedOn w:val="Navaden"/>
    <w:link w:val="OdstavekseznamaZnak"/>
    <w:uiPriority w:val="34"/>
    <w:qFormat/>
    <w:rsid w:val="001B3DA2"/>
    <w:pPr>
      <w:ind w:left="720"/>
      <w:contextualSpacing/>
    </w:pPr>
  </w:style>
  <w:style w:type="character" w:styleId="Nerazreenaomemba">
    <w:name w:val="Unresolved Mention"/>
    <w:basedOn w:val="Privzetapisavaodstavka"/>
    <w:uiPriority w:val="99"/>
    <w:semiHidden/>
    <w:unhideWhenUsed/>
    <w:rsid w:val="006C2E6E"/>
    <w:rPr>
      <w:color w:val="605E5C"/>
      <w:shd w:val="clear" w:color="auto" w:fill="E1DFDD"/>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F55603"/>
    <w:pPr>
      <w:spacing w:line="240" w:lineRule="auto"/>
      <w:jc w:val="both"/>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55603"/>
  </w:style>
  <w:style w:type="character" w:styleId="Sprotnaopomba-sklic">
    <w:name w:val="footnote reference"/>
    <w:aliases w:val="Footnote symbol,Footnote,Fussnota"/>
    <w:uiPriority w:val="99"/>
    <w:rsid w:val="00F55603"/>
    <w:rPr>
      <w:rFonts w:cs="Times New Roman"/>
      <w:vertAlign w:val="superscript"/>
    </w:rPr>
  </w:style>
  <w:style w:type="paragraph" w:customStyle="1" w:styleId="tevilnatoka">
    <w:name w:val="tevilnatoka"/>
    <w:basedOn w:val="Navaden"/>
    <w:rsid w:val="00F55603"/>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F55603"/>
    <w:rPr>
      <w:rFonts w:ascii="Arial" w:hAnsi="Arial"/>
      <w:szCs w:val="24"/>
      <w:lang w:val="en-US" w:eastAsia="en-US"/>
    </w:rPr>
  </w:style>
  <w:style w:type="character" w:styleId="Pripombasklic">
    <w:name w:val="annotation reference"/>
    <w:basedOn w:val="Privzetapisavaodstavka"/>
    <w:uiPriority w:val="99"/>
    <w:rsid w:val="003555EE"/>
    <w:rPr>
      <w:sz w:val="16"/>
      <w:szCs w:val="16"/>
    </w:rPr>
  </w:style>
  <w:style w:type="paragraph" w:styleId="Pripombabesedilo">
    <w:name w:val="annotation text"/>
    <w:basedOn w:val="Navaden"/>
    <w:link w:val="PripombabesediloZnak"/>
    <w:uiPriority w:val="99"/>
    <w:rsid w:val="003555EE"/>
    <w:pPr>
      <w:spacing w:line="240" w:lineRule="auto"/>
    </w:pPr>
    <w:rPr>
      <w:szCs w:val="20"/>
    </w:rPr>
  </w:style>
  <w:style w:type="character" w:customStyle="1" w:styleId="PripombabesediloZnak">
    <w:name w:val="Pripomba – besedilo Znak"/>
    <w:basedOn w:val="Privzetapisavaodstavka"/>
    <w:link w:val="Pripombabesedilo"/>
    <w:uiPriority w:val="99"/>
    <w:rsid w:val="003555EE"/>
    <w:rPr>
      <w:rFonts w:ascii="Arial" w:hAnsi="Arial"/>
      <w:lang w:val="en-US" w:eastAsia="en-US"/>
    </w:rPr>
  </w:style>
  <w:style w:type="paragraph" w:styleId="Zadevapripombe">
    <w:name w:val="annotation subject"/>
    <w:basedOn w:val="Pripombabesedilo"/>
    <w:next w:val="Pripombabesedilo"/>
    <w:link w:val="ZadevapripombeZnak"/>
    <w:rsid w:val="003555EE"/>
    <w:rPr>
      <w:b/>
      <w:bCs/>
    </w:rPr>
  </w:style>
  <w:style w:type="character" w:customStyle="1" w:styleId="ZadevapripombeZnak">
    <w:name w:val="Zadeva pripombe Znak"/>
    <w:basedOn w:val="PripombabesediloZnak"/>
    <w:link w:val="Zadevapripombe"/>
    <w:rsid w:val="003555EE"/>
    <w:rPr>
      <w:rFonts w:ascii="Arial" w:hAnsi="Arial"/>
      <w:b/>
      <w:bCs/>
      <w:lang w:val="en-US" w:eastAsia="en-US"/>
    </w:rPr>
  </w:style>
  <w:style w:type="paragraph" w:styleId="Revizija">
    <w:name w:val="Revision"/>
    <w:hidden/>
    <w:uiPriority w:val="99"/>
    <w:semiHidden/>
    <w:rsid w:val="003555EE"/>
    <w:rPr>
      <w:rFonts w:ascii="Arial" w:hAnsi="Arial"/>
      <w:szCs w:val="24"/>
      <w:lang w:val="en-US" w:eastAsia="en-US"/>
    </w:rPr>
  </w:style>
  <w:style w:type="paragraph" w:customStyle="1" w:styleId="Default">
    <w:name w:val="Default"/>
    <w:rsid w:val="009440C2"/>
    <w:pPr>
      <w:autoSpaceDE w:val="0"/>
      <w:autoSpaceDN w:val="0"/>
      <w:adjustRightInd w:val="0"/>
    </w:pPr>
    <w:rPr>
      <w:rFonts w:ascii="EUAlbertina" w:hAnsi="EUAlbertina" w:cs="EUAlbertina"/>
      <w:color w:val="000000"/>
      <w:sz w:val="24"/>
      <w:szCs w:val="24"/>
    </w:rPr>
  </w:style>
  <w:style w:type="paragraph" w:customStyle="1" w:styleId="oj-doc-ti">
    <w:name w:val="oj-doc-ti"/>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no-doc-c">
    <w:name w:val="oj-no-doc-c"/>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tbl-txt">
    <w:name w:val="oj-tbl-txt"/>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CM1">
    <w:name w:val="CM1"/>
    <w:basedOn w:val="Default"/>
    <w:next w:val="Default"/>
    <w:uiPriority w:val="99"/>
    <w:rsid w:val="00AB50EC"/>
    <w:rPr>
      <w:rFonts w:ascii="EU Albertina" w:hAnsi="EU Albertina" w:cs="Times New Roman"/>
      <w:color w:val="auto"/>
    </w:rPr>
  </w:style>
  <w:style w:type="paragraph" w:customStyle="1" w:styleId="CM3">
    <w:name w:val="CM3"/>
    <w:basedOn w:val="Default"/>
    <w:next w:val="Default"/>
    <w:uiPriority w:val="99"/>
    <w:rsid w:val="00AB50EC"/>
    <w:rPr>
      <w:rFonts w:ascii="EU Albertina" w:hAnsi="EU Albertina" w:cs="Times New Roman"/>
      <w:color w:val="auto"/>
    </w:rPr>
  </w:style>
  <w:style w:type="character" w:customStyle="1" w:styleId="NogaZnak">
    <w:name w:val="Noga Znak"/>
    <w:basedOn w:val="Privzetapisavaodstavka"/>
    <w:link w:val="Noga"/>
    <w:uiPriority w:val="99"/>
    <w:rsid w:val="00D163AB"/>
    <w:rPr>
      <w:rFonts w:ascii="Arial" w:hAnsi="Arial"/>
      <w:szCs w:val="24"/>
      <w:lang w:val="en-US" w:eastAsia="en-US"/>
    </w:rPr>
  </w:style>
  <w:style w:type="character" w:customStyle="1" w:styleId="cf01">
    <w:name w:val="cf01"/>
    <w:basedOn w:val="Privzetapisavaodstavka"/>
    <w:rsid w:val="00E51519"/>
    <w:rPr>
      <w:rFonts w:ascii="Segoe UI" w:hAnsi="Segoe UI" w:cs="Segoe UI" w:hint="default"/>
      <w:sz w:val="18"/>
      <w:szCs w:val="18"/>
    </w:rPr>
  </w:style>
  <w:style w:type="paragraph" w:customStyle="1" w:styleId="pf0">
    <w:name w:val="pf0"/>
    <w:basedOn w:val="Navaden"/>
    <w:rsid w:val="00F860E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9428">
      <w:bodyDiv w:val="1"/>
      <w:marLeft w:val="0"/>
      <w:marRight w:val="0"/>
      <w:marTop w:val="0"/>
      <w:marBottom w:val="0"/>
      <w:divBdr>
        <w:top w:val="none" w:sz="0" w:space="0" w:color="auto"/>
        <w:left w:val="none" w:sz="0" w:space="0" w:color="auto"/>
        <w:bottom w:val="none" w:sz="0" w:space="0" w:color="auto"/>
        <w:right w:val="none" w:sz="0" w:space="0" w:color="auto"/>
      </w:divBdr>
    </w:div>
    <w:div w:id="590356930">
      <w:bodyDiv w:val="1"/>
      <w:marLeft w:val="0"/>
      <w:marRight w:val="0"/>
      <w:marTop w:val="0"/>
      <w:marBottom w:val="0"/>
      <w:divBdr>
        <w:top w:val="none" w:sz="0" w:space="0" w:color="auto"/>
        <w:left w:val="none" w:sz="0" w:space="0" w:color="auto"/>
        <w:bottom w:val="none" w:sz="0" w:space="0" w:color="auto"/>
        <w:right w:val="none" w:sz="0" w:space="0" w:color="auto"/>
      </w:divBdr>
    </w:div>
    <w:div w:id="806246507">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051618262">
      <w:bodyDiv w:val="1"/>
      <w:marLeft w:val="0"/>
      <w:marRight w:val="0"/>
      <w:marTop w:val="0"/>
      <w:marBottom w:val="0"/>
      <w:divBdr>
        <w:top w:val="none" w:sz="0" w:space="0" w:color="auto"/>
        <w:left w:val="none" w:sz="0" w:space="0" w:color="auto"/>
        <w:bottom w:val="none" w:sz="0" w:space="0" w:color="auto"/>
        <w:right w:val="none" w:sz="0" w:space="0" w:color="auto"/>
      </w:divBdr>
    </w:div>
    <w:div w:id="1279799594">
      <w:bodyDiv w:val="1"/>
      <w:marLeft w:val="0"/>
      <w:marRight w:val="0"/>
      <w:marTop w:val="0"/>
      <w:marBottom w:val="0"/>
      <w:divBdr>
        <w:top w:val="none" w:sz="0" w:space="0" w:color="auto"/>
        <w:left w:val="none" w:sz="0" w:space="0" w:color="auto"/>
        <w:bottom w:val="none" w:sz="0" w:space="0" w:color="auto"/>
        <w:right w:val="none" w:sz="0" w:space="0" w:color="auto"/>
      </w:divBdr>
    </w:div>
    <w:div w:id="1684473865">
      <w:bodyDiv w:val="1"/>
      <w:marLeft w:val="0"/>
      <w:marRight w:val="0"/>
      <w:marTop w:val="0"/>
      <w:marBottom w:val="0"/>
      <w:divBdr>
        <w:top w:val="none" w:sz="0" w:space="0" w:color="auto"/>
        <w:left w:val="none" w:sz="0" w:space="0" w:color="auto"/>
        <w:bottom w:val="none" w:sz="0" w:space="0" w:color="auto"/>
        <w:right w:val="none" w:sz="0" w:space="0" w:color="auto"/>
      </w:divBdr>
    </w:div>
    <w:div w:id="1788890050">
      <w:bodyDiv w:val="1"/>
      <w:marLeft w:val="0"/>
      <w:marRight w:val="0"/>
      <w:marTop w:val="0"/>
      <w:marBottom w:val="0"/>
      <w:divBdr>
        <w:top w:val="none" w:sz="0" w:space="0" w:color="auto"/>
        <w:left w:val="none" w:sz="0" w:space="0" w:color="auto"/>
        <w:bottom w:val="none" w:sz="0" w:space="0" w:color="auto"/>
        <w:right w:val="none" w:sz="0" w:space="0" w:color="auto"/>
      </w:divBdr>
    </w:div>
    <w:div w:id="1903132336">
      <w:bodyDiv w:val="1"/>
      <w:marLeft w:val="0"/>
      <w:marRight w:val="0"/>
      <w:marTop w:val="0"/>
      <w:marBottom w:val="0"/>
      <w:divBdr>
        <w:top w:val="none" w:sz="0" w:space="0" w:color="auto"/>
        <w:left w:val="none" w:sz="0" w:space="0" w:color="auto"/>
        <w:bottom w:val="none" w:sz="0" w:space="0" w:color="auto"/>
        <w:right w:val="none" w:sz="0" w:space="0" w:color="auto"/>
      </w:divBdr>
    </w:div>
    <w:div w:id="1973713135">
      <w:bodyDiv w:val="1"/>
      <w:marLeft w:val="0"/>
      <w:marRight w:val="0"/>
      <w:marTop w:val="0"/>
      <w:marBottom w:val="0"/>
      <w:divBdr>
        <w:top w:val="none" w:sz="0" w:space="0" w:color="auto"/>
        <w:left w:val="none" w:sz="0" w:space="0" w:color="auto"/>
        <w:bottom w:val="none" w:sz="0" w:space="0" w:color="auto"/>
        <w:right w:val="none" w:sz="0" w:space="0" w:color="auto"/>
      </w:divBdr>
    </w:div>
    <w:div w:id="202763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0C5DBF-5576-480F-AF5D-E72FA35D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3697</Words>
  <Characters>21075</Characters>
  <Application>Microsoft Office Word</Application>
  <DocSecurity>0</DocSecurity>
  <Lines>175</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Ana Pirc Kovačič</dc:creator>
  <cp:keywords/>
  <dc:description/>
  <cp:lastModifiedBy>Maja Zalar</cp:lastModifiedBy>
  <cp:revision>14</cp:revision>
  <cp:lastPrinted>2025-07-22T10:16:00Z</cp:lastPrinted>
  <dcterms:created xsi:type="dcterms:W3CDTF">2025-07-22T07:11:00Z</dcterms:created>
  <dcterms:modified xsi:type="dcterms:W3CDTF">2025-07-25T07:40:00Z</dcterms:modified>
</cp:coreProperties>
</file>