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FDD20C" w14:textId="77777777" w:rsidR="004A516E" w:rsidRPr="00C44B09" w:rsidRDefault="004A516E" w:rsidP="00E808EE">
      <w:pPr>
        <w:pStyle w:val="datumtevilka"/>
        <w:spacing w:line="276" w:lineRule="auto"/>
        <w:rPr>
          <w:rFonts w:cs="Arial"/>
        </w:rPr>
      </w:pPr>
    </w:p>
    <w:p w14:paraId="4F6FD5AC" w14:textId="77777777" w:rsidR="00493AB1" w:rsidRPr="00C44B09" w:rsidRDefault="00493AB1" w:rsidP="00E808EE">
      <w:pPr>
        <w:pStyle w:val="datumtevilka"/>
        <w:spacing w:line="276" w:lineRule="auto"/>
        <w:rPr>
          <w:rFonts w:cs="Arial"/>
        </w:rPr>
      </w:pPr>
    </w:p>
    <w:p w14:paraId="106513FC" w14:textId="77777777" w:rsidR="00493AB1" w:rsidRPr="00C44B09" w:rsidRDefault="00493AB1" w:rsidP="00E808EE">
      <w:pPr>
        <w:pStyle w:val="datumtevilka"/>
        <w:spacing w:line="276" w:lineRule="auto"/>
        <w:rPr>
          <w:rFonts w:cs="Arial"/>
        </w:rPr>
      </w:pPr>
    </w:p>
    <w:p w14:paraId="10BC5EA0" w14:textId="38F9B258" w:rsidR="00B764ED" w:rsidRPr="008136F1" w:rsidRDefault="002A5137" w:rsidP="00E808EE">
      <w:pPr>
        <w:pStyle w:val="datumtevilka"/>
        <w:spacing w:line="276" w:lineRule="auto"/>
        <w:rPr>
          <w:rFonts w:cs="Arial"/>
          <w:color w:val="FF0000"/>
        </w:rPr>
      </w:pPr>
      <w:r w:rsidRPr="0055176A">
        <w:rPr>
          <w:rFonts w:cs="Arial"/>
        </w:rPr>
        <w:t>Številka:</w:t>
      </w:r>
      <w:r w:rsidR="004E22B4" w:rsidRPr="0055176A">
        <w:rPr>
          <w:rFonts w:cs="Arial"/>
        </w:rPr>
        <w:t xml:space="preserve"> </w:t>
      </w:r>
      <w:r w:rsidR="000C355C" w:rsidRPr="000C355C">
        <w:rPr>
          <w:rFonts w:cs="Arial"/>
          <w:color w:val="000000" w:themeColor="text1"/>
        </w:rPr>
        <w:t>1100-7/2024/1</w:t>
      </w:r>
    </w:p>
    <w:p w14:paraId="2586DCD2" w14:textId="5B259F48" w:rsidR="007D75CF" w:rsidRPr="00F7389E" w:rsidRDefault="00E808EE" w:rsidP="00E808EE">
      <w:pPr>
        <w:pStyle w:val="datumtevilka"/>
        <w:spacing w:line="276" w:lineRule="auto"/>
        <w:rPr>
          <w:rFonts w:cs="Arial"/>
          <w:color w:val="000000" w:themeColor="text1"/>
        </w:rPr>
      </w:pPr>
      <w:r w:rsidRPr="00F7389E">
        <w:rPr>
          <w:rFonts w:cs="Arial"/>
          <w:color w:val="000000" w:themeColor="text1"/>
        </w:rPr>
        <w:t xml:space="preserve">Datum: </w:t>
      </w:r>
      <w:r w:rsidR="000C355C">
        <w:rPr>
          <w:rFonts w:cs="Arial"/>
          <w:color w:val="000000" w:themeColor="text1"/>
        </w:rPr>
        <w:t>29</w:t>
      </w:r>
      <w:r w:rsidR="00F7389E">
        <w:rPr>
          <w:rFonts w:cs="Arial"/>
          <w:color w:val="000000" w:themeColor="text1"/>
        </w:rPr>
        <w:t xml:space="preserve">. </w:t>
      </w:r>
      <w:r w:rsidR="000C355C">
        <w:rPr>
          <w:rFonts w:cs="Arial"/>
          <w:color w:val="000000" w:themeColor="text1"/>
        </w:rPr>
        <w:t>2</w:t>
      </w:r>
      <w:r w:rsidR="00F7389E">
        <w:rPr>
          <w:rFonts w:cs="Arial"/>
          <w:color w:val="000000" w:themeColor="text1"/>
        </w:rPr>
        <w:t>. 2024</w:t>
      </w:r>
    </w:p>
    <w:p w14:paraId="0AD5CF74" w14:textId="77777777" w:rsidR="00E808EE" w:rsidRPr="00C44B09" w:rsidRDefault="00E808EE" w:rsidP="00E808EE">
      <w:pPr>
        <w:pStyle w:val="datumtevilka"/>
        <w:spacing w:line="276" w:lineRule="auto"/>
        <w:rPr>
          <w:rFonts w:cs="Arial"/>
        </w:rPr>
      </w:pPr>
    </w:p>
    <w:tbl>
      <w:tblPr>
        <w:tblW w:w="4924" w:type="pct"/>
        <w:tblCellSpacing w:w="0" w:type="dxa"/>
        <w:tblCellMar>
          <w:left w:w="0" w:type="dxa"/>
          <w:right w:w="0" w:type="dxa"/>
        </w:tblCellMar>
        <w:tblLook w:val="0000" w:firstRow="0" w:lastRow="0" w:firstColumn="0" w:lastColumn="0" w:noHBand="0" w:noVBand="0"/>
      </w:tblPr>
      <w:tblGrid>
        <w:gridCol w:w="9214"/>
      </w:tblGrid>
      <w:tr w:rsidR="00E37F0A" w:rsidRPr="00C44B09" w14:paraId="473E14FE" w14:textId="77777777" w:rsidTr="00E808EE">
        <w:trPr>
          <w:tblCellSpacing w:w="0" w:type="dxa"/>
        </w:trPr>
        <w:tc>
          <w:tcPr>
            <w:tcW w:w="5000" w:type="pct"/>
            <w:vAlign w:val="center"/>
          </w:tcPr>
          <w:tbl>
            <w:tblPr>
              <w:tblW w:w="9214" w:type="dxa"/>
              <w:tblCellSpacing w:w="0" w:type="dxa"/>
              <w:tblCellMar>
                <w:left w:w="0" w:type="dxa"/>
                <w:right w:w="0" w:type="dxa"/>
              </w:tblCellMar>
              <w:tblLook w:val="0000" w:firstRow="0" w:lastRow="0" w:firstColumn="0" w:lastColumn="0" w:noHBand="0" w:noVBand="0"/>
            </w:tblPr>
            <w:tblGrid>
              <w:gridCol w:w="9214"/>
            </w:tblGrid>
            <w:tr w:rsidR="00E37F0A" w:rsidRPr="00C44B09" w14:paraId="3E7F3326" w14:textId="77777777">
              <w:trPr>
                <w:tblCellSpacing w:w="0" w:type="dxa"/>
              </w:trPr>
              <w:tc>
                <w:tcPr>
                  <w:tcW w:w="5000" w:type="pct"/>
                  <w:vAlign w:val="center"/>
                </w:tcPr>
                <w:tbl>
                  <w:tblPr>
                    <w:tblW w:w="5000" w:type="pct"/>
                    <w:tblCellSpacing w:w="0" w:type="dxa"/>
                    <w:tblCellMar>
                      <w:left w:w="0" w:type="dxa"/>
                      <w:right w:w="0" w:type="dxa"/>
                    </w:tblCellMar>
                    <w:tblLook w:val="0000" w:firstRow="0" w:lastRow="0" w:firstColumn="0" w:lastColumn="0" w:noHBand="0" w:noVBand="0"/>
                  </w:tblPr>
                  <w:tblGrid>
                    <w:gridCol w:w="9214"/>
                  </w:tblGrid>
                  <w:tr w:rsidR="009A0B6E" w:rsidRPr="00C44B09" w14:paraId="7D46C123" w14:textId="77777777" w:rsidTr="007A528B">
                    <w:trPr>
                      <w:tblCellSpacing w:w="0" w:type="dxa"/>
                    </w:trPr>
                    <w:tc>
                      <w:tcPr>
                        <w:tcW w:w="0" w:type="auto"/>
                        <w:vAlign w:val="center"/>
                      </w:tcPr>
                      <w:tbl>
                        <w:tblPr>
                          <w:tblW w:w="8647" w:type="dxa"/>
                          <w:tblCellSpacing w:w="0" w:type="dxa"/>
                          <w:tblCellMar>
                            <w:left w:w="0" w:type="dxa"/>
                            <w:right w:w="0" w:type="dxa"/>
                          </w:tblCellMar>
                          <w:tblLook w:val="0000" w:firstRow="0" w:lastRow="0" w:firstColumn="0" w:lastColumn="0" w:noHBand="0" w:noVBand="0"/>
                        </w:tblPr>
                        <w:tblGrid>
                          <w:gridCol w:w="8647"/>
                        </w:tblGrid>
                        <w:tr w:rsidR="009A0B6E" w:rsidRPr="00C44B09" w14:paraId="39621C26" w14:textId="77777777" w:rsidTr="0096007B">
                          <w:trPr>
                            <w:tblCellSpacing w:w="0" w:type="dxa"/>
                          </w:trPr>
                          <w:tc>
                            <w:tcPr>
                              <w:tcW w:w="5000" w:type="pct"/>
                              <w:vAlign w:val="center"/>
                            </w:tcPr>
                            <w:p w14:paraId="54611811" w14:textId="77777777" w:rsidR="009A0B6E" w:rsidRPr="00C44B09" w:rsidRDefault="009A0B6E" w:rsidP="00E808EE">
                              <w:pPr>
                                <w:pStyle w:val="Naslov7"/>
                                <w:spacing w:line="276" w:lineRule="auto"/>
                                <w:jc w:val="both"/>
                                <w:rPr>
                                  <w:rFonts w:ascii="Arial" w:hAnsi="Arial" w:cs="Arial"/>
                                  <w:b/>
                                  <w:sz w:val="20"/>
                                  <w:szCs w:val="20"/>
                                </w:rPr>
                              </w:pPr>
                              <w:r w:rsidRPr="00C44B09">
                                <w:rPr>
                                  <w:rFonts w:ascii="Arial" w:hAnsi="Arial" w:cs="Arial"/>
                                  <w:b/>
                                  <w:sz w:val="20"/>
                                  <w:szCs w:val="20"/>
                                </w:rPr>
                                <w:t xml:space="preserve">ZADEVA: OBJAVA </w:t>
                              </w:r>
                              <w:r w:rsidR="00D92227" w:rsidRPr="00C44B09">
                                <w:rPr>
                                  <w:rFonts w:ascii="Arial" w:hAnsi="Arial" w:cs="Arial"/>
                                  <w:b/>
                                  <w:sz w:val="20"/>
                                  <w:szCs w:val="20"/>
                                </w:rPr>
                                <w:t>JAVNEGA</w:t>
                              </w:r>
                              <w:r w:rsidR="0024720D" w:rsidRPr="00C44B09">
                                <w:rPr>
                                  <w:rFonts w:ascii="Arial" w:hAnsi="Arial" w:cs="Arial"/>
                                  <w:b/>
                                  <w:sz w:val="20"/>
                                  <w:szCs w:val="20"/>
                                </w:rPr>
                                <w:t xml:space="preserve"> NATEČAJA ZA PROST</w:t>
                              </w:r>
                              <w:r w:rsidR="002E209A" w:rsidRPr="00C44B09">
                                <w:rPr>
                                  <w:rFonts w:ascii="Arial" w:hAnsi="Arial" w:cs="Arial"/>
                                  <w:b/>
                                  <w:sz w:val="20"/>
                                  <w:szCs w:val="20"/>
                                </w:rPr>
                                <w:t>O</w:t>
                              </w:r>
                              <w:r w:rsidR="0024720D" w:rsidRPr="00C44B09">
                                <w:rPr>
                                  <w:rFonts w:ascii="Arial" w:hAnsi="Arial" w:cs="Arial"/>
                                  <w:b/>
                                  <w:sz w:val="20"/>
                                  <w:szCs w:val="20"/>
                                </w:rPr>
                                <w:t xml:space="preserve"> DELOVN</w:t>
                              </w:r>
                              <w:r w:rsidR="002E209A" w:rsidRPr="00C44B09">
                                <w:rPr>
                                  <w:rFonts w:ascii="Arial" w:hAnsi="Arial" w:cs="Arial"/>
                                  <w:b/>
                                  <w:sz w:val="20"/>
                                  <w:szCs w:val="20"/>
                                </w:rPr>
                                <w:t>O</w:t>
                              </w:r>
                              <w:r w:rsidR="0024720D" w:rsidRPr="00C44B09">
                                <w:rPr>
                                  <w:rFonts w:ascii="Arial" w:hAnsi="Arial" w:cs="Arial"/>
                                  <w:b/>
                                  <w:sz w:val="20"/>
                                  <w:szCs w:val="20"/>
                                </w:rPr>
                                <w:t xml:space="preserve"> MEST</w:t>
                              </w:r>
                              <w:r w:rsidR="002E209A" w:rsidRPr="00C44B09">
                                <w:rPr>
                                  <w:rFonts w:ascii="Arial" w:hAnsi="Arial" w:cs="Arial"/>
                                  <w:b/>
                                  <w:sz w:val="20"/>
                                  <w:szCs w:val="20"/>
                                </w:rPr>
                                <w:t>O</w:t>
                              </w:r>
                            </w:p>
                            <w:p w14:paraId="2BE52549" w14:textId="77777777" w:rsidR="009A0B6E" w:rsidRPr="00C44B09" w:rsidRDefault="009A0B6E" w:rsidP="00E808EE">
                              <w:pPr>
                                <w:spacing w:line="276" w:lineRule="auto"/>
                                <w:jc w:val="both"/>
                                <w:rPr>
                                  <w:rFonts w:cs="Arial"/>
                                  <w:szCs w:val="20"/>
                                </w:rPr>
                              </w:pPr>
                            </w:p>
                            <w:p w14:paraId="10D42495" w14:textId="77777777" w:rsidR="00D92227" w:rsidRPr="00C44B09" w:rsidRDefault="00D92227" w:rsidP="00E808EE">
                              <w:pPr>
                                <w:autoSpaceDE w:val="0"/>
                                <w:autoSpaceDN w:val="0"/>
                                <w:adjustRightInd w:val="0"/>
                                <w:spacing w:line="276" w:lineRule="auto"/>
                                <w:jc w:val="both"/>
                                <w:rPr>
                                  <w:rFonts w:cs="Arial"/>
                                  <w:szCs w:val="20"/>
                                  <w:lang w:eastAsia="sl-SI"/>
                                </w:rPr>
                              </w:pPr>
                              <w:r w:rsidRPr="00C44B09">
                                <w:rPr>
                                  <w:rFonts w:cs="Arial"/>
                                  <w:szCs w:val="20"/>
                                </w:rPr>
                                <w:t xml:space="preserve">Na podlagi 58. člena Zakona o javnih uslužbencih </w:t>
                              </w:r>
                              <w:r w:rsidR="00896C15" w:rsidRPr="00C44B09">
                                <w:rPr>
                                  <w:rFonts w:cs="Arial"/>
                                  <w:szCs w:val="20"/>
                                </w:rPr>
                                <w:t>(</w:t>
                              </w:r>
                              <w:r w:rsidR="004E22B4" w:rsidRPr="004E22B4">
                                <w:rPr>
                                  <w:rFonts w:cs="Arial"/>
                                  <w:szCs w:val="20"/>
                                </w:rPr>
                                <w:t xml:space="preserve">Uradni list RS, št. 63/07 – uradno prečiščeno besedilo, 65/08, 69/08 – ZTFI-A, 69/08 – ZZavar-E, 40/12 – ZUJF, 158/20 – </w:t>
                              </w:r>
                              <w:proofErr w:type="spellStart"/>
                              <w:r w:rsidR="004E22B4" w:rsidRPr="004E22B4">
                                <w:rPr>
                                  <w:rFonts w:cs="Arial"/>
                                  <w:szCs w:val="20"/>
                                </w:rPr>
                                <w:t>ZIntPK</w:t>
                              </w:r>
                              <w:proofErr w:type="spellEnd"/>
                              <w:r w:rsidR="004E22B4" w:rsidRPr="004E22B4">
                                <w:rPr>
                                  <w:rFonts w:cs="Arial"/>
                                  <w:szCs w:val="20"/>
                                </w:rPr>
                                <w:t xml:space="preserve">-C, 203/20 – ZIUPOPDVE, 202/21 – </w:t>
                              </w:r>
                              <w:proofErr w:type="spellStart"/>
                              <w:r w:rsidR="004E22B4" w:rsidRPr="004E22B4">
                                <w:rPr>
                                  <w:rFonts w:cs="Arial"/>
                                  <w:szCs w:val="20"/>
                                </w:rPr>
                                <w:t>odl</w:t>
                              </w:r>
                              <w:proofErr w:type="spellEnd"/>
                              <w:r w:rsidR="004E22B4" w:rsidRPr="004E22B4">
                                <w:rPr>
                                  <w:rFonts w:cs="Arial"/>
                                  <w:szCs w:val="20"/>
                                </w:rPr>
                                <w:t xml:space="preserve">. US in 3/22 – </w:t>
                              </w:r>
                              <w:proofErr w:type="spellStart"/>
                              <w:r w:rsidR="004E22B4" w:rsidRPr="004E22B4">
                                <w:rPr>
                                  <w:rFonts w:cs="Arial"/>
                                  <w:szCs w:val="20"/>
                                </w:rPr>
                                <w:t>ZDeb</w:t>
                              </w:r>
                              <w:proofErr w:type="spellEnd"/>
                              <w:r w:rsidR="00896C15" w:rsidRPr="00C44B09">
                                <w:rPr>
                                  <w:rFonts w:cs="Arial"/>
                                  <w:szCs w:val="20"/>
                                </w:rPr>
                                <w:t>) M</w:t>
                              </w:r>
                              <w:r w:rsidRPr="00C44B09">
                                <w:rPr>
                                  <w:rFonts w:cs="Arial"/>
                                  <w:szCs w:val="20"/>
                                  <w:lang w:eastAsia="ar-SA"/>
                                </w:rPr>
                                <w:t>inistrs</w:t>
                              </w:r>
                              <w:bookmarkStart w:id="0" w:name="_GoBack"/>
                              <w:bookmarkEnd w:id="0"/>
                              <w:r w:rsidRPr="00C44B09">
                                <w:rPr>
                                  <w:rFonts w:cs="Arial"/>
                                  <w:szCs w:val="20"/>
                                  <w:lang w:eastAsia="ar-SA"/>
                                </w:rPr>
                                <w:t>tvo za kmetijstvo</w:t>
                              </w:r>
                              <w:r w:rsidR="002F2332" w:rsidRPr="00C44B09">
                                <w:rPr>
                                  <w:rFonts w:cs="Arial"/>
                                  <w:szCs w:val="20"/>
                                  <w:lang w:eastAsia="ar-SA"/>
                                </w:rPr>
                                <w:t>, gozdarstvo in prehrano</w:t>
                              </w:r>
                              <w:r w:rsidRPr="00C44B09">
                                <w:rPr>
                                  <w:rFonts w:cs="Arial"/>
                                  <w:szCs w:val="20"/>
                                </w:rPr>
                                <w:t xml:space="preserve"> objavlja j</w:t>
                              </w:r>
                              <w:r w:rsidR="009D4364" w:rsidRPr="00C44B09">
                                <w:rPr>
                                  <w:rFonts w:cs="Arial"/>
                                  <w:szCs w:val="20"/>
                                </w:rPr>
                                <w:t>avni natečaj za zasedbo prost</w:t>
                              </w:r>
                              <w:r w:rsidR="00A9155C" w:rsidRPr="00C44B09">
                                <w:rPr>
                                  <w:rFonts w:cs="Arial"/>
                                  <w:szCs w:val="20"/>
                                </w:rPr>
                                <w:t>ega</w:t>
                              </w:r>
                              <w:r w:rsidR="009D4364" w:rsidRPr="00C44B09">
                                <w:rPr>
                                  <w:rFonts w:cs="Arial"/>
                                  <w:szCs w:val="20"/>
                                </w:rPr>
                                <w:t xml:space="preserve"> uradnišk</w:t>
                              </w:r>
                              <w:r w:rsidR="00A9155C" w:rsidRPr="00C44B09">
                                <w:rPr>
                                  <w:rFonts w:cs="Arial"/>
                                  <w:szCs w:val="20"/>
                                </w:rPr>
                                <w:t>ega</w:t>
                              </w:r>
                              <w:r w:rsidR="009D4364" w:rsidRPr="00C44B09">
                                <w:rPr>
                                  <w:rFonts w:cs="Arial"/>
                                  <w:szCs w:val="20"/>
                                </w:rPr>
                                <w:t xml:space="preserve"> delovn</w:t>
                              </w:r>
                              <w:r w:rsidR="00A9155C" w:rsidRPr="00C44B09">
                                <w:rPr>
                                  <w:rFonts w:cs="Arial"/>
                                  <w:szCs w:val="20"/>
                                </w:rPr>
                                <w:t>ega</w:t>
                              </w:r>
                              <w:r w:rsidR="009D4364" w:rsidRPr="00C44B09">
                                <w:rPr>
                                  <w:rFonts w:cs="Arial"/>
                                  <w:szCs w:val="20"/>
                                </w:rPr>
                                <w:t xml:space="preserve"> mest</w:t>
                              </w:r>
                              <w:r w:rsidR="00A9155C" w:rsidRPr="00C44B09">
                                <w:rPr>
                                  <w:rFonts w:cs="Arial"/>
                                  <w:szCs w:val="20"/>
                                </w:rPr>
                                <w:t>a</w:t>
                              </w:r>
                              <w:r w:rsidRPr="00C44B09">
                                <w:rPr>
                                  <w:rFonts w:cs="Arial"/>
                                  <w:szCs w:val="20"/>
                                </w:rPr>
                                <w:t xml:space="preserve"> za nedoločen čas s polnim delovnim časom:</w:t>
                              </w:r>
                            </w:p>
                            <w:p w14:paraId="358C3169" w14:textId="77777777" w:rsidR="002A5137" w:rsidRPr="00C44B09" w:rsidRDefault="002A5137" w:rsidP="00E808EE">
                              <w:pPr>
                                <w:pStyle w:val="Navadensplet"/>
                                <w:spacing w:before="0" w:beforeAutospacing="0" w:after="0" w:afterAutospacing="0" w:line="276" w:lineRule="auto"/>
                                <w:jc w:val="both"/>
                                <w:rPr>
                                  <w:rFonts w:ascii="Arial" w:hAnsi="Arial" w:cs="Arial"/>
                                  <w:b/>
                                  <w:iCs/>
                                  <w:sz w:val="20"/>
                                  <w:szCs w:val="20"/>
                                  <w:lang w:val="sl-SI" w:eastAsia="ar-SA"/>
                                </w:rPr>
                              </w:pPr>
                            </w:p>
                            <w:p w14:paraId="5E505558" w14:textId="098119D1" w:rsidR="00896C15" w:rsidRPr="00C44B09" w:rsidRDefault="0018157A" w:rsidP="00E808EE">
                              <w:pPr>
                                <w:pStyle w:val="Navadensplet"/>
                                <w:spacing w:before="0" w:beforeAutospacing="0" w:after="0" w:afterAutospacing="0" w:line="276" w:lineRule="auto"/>
                                <w:jc w:val="both"/>
                                <w:rPr>
                                  <w:rFonts w:ascii="Arial" w:hAnsi="Arial" w:cs="Arial"/>
                                  <w:iCs/>
                                  <w:sz w:val="20"/>
                                  <w:szCs w:val="20"/>
                                  <w:lang w:val="sl-SI" w:eastAsia="ar-SA"/>
                                </w:rPr>
                              </w:pPr>
                              <w:r w:rsidRPr="00C44B09">
                                <w:rPr>
                                  <w:rFonts w:ascii="Arial" w:hAnsi="Arial" w:cs="Arial"/>
                                  <w:b/>
                                  <w:iCs/>
                                  <w:sz w:val="20"/>
                                  <w:szCs w:val="20"/>
                                  <w:lang w:val="sl-SI" w:eastAsia="ar-SA"/>
                                </w:rPr>
                                <w:t>P</w:t>
                              </w:r>
                              <w:r w:rsidR="00D93F22">
                                <w:rPr>
                                  <w:rFonts w:ascii="Arial" w:hAnsi="Arial" w:cs="Arial"/>
                                  <w:b/>
                                  <w:iCs/>
                                  <w:sz w:val="20"/>
                                  <w:szCs w:val="20"/>
                                  <w:lang w:val="sl-SI" w:eastAsia="ar-SA"/>
                                </w:rPr>
                                <w:t>odsekretar</w:t>
                              </w:r>
                              <w:r w:rsidR="009A0B6E" w:rsidRPr="00C44B09">
                                <w:rPr>
                                  <w:rFonts w:ascii="Arial" w:hAnsi="Arial" w:cs="Arial"/>
                                  <w:b/>
                                  <w:iCs/>
                                  <w:sz w:val="20"/>
                                  <w:szCs w:val="20"/>
                                  <w:lang w:val="sl-SI" w:eastAsia="ar-SA"/>
                                </w:rPr>
                                <w:t xml:space="preserve"> </w:t>
                              </w:r>
                              <w:r w:rsidR="00B5479C">
                                <w:rPr>
                                  <w:rFonts w:ascii="Arial" w:hAnsi="Arial" w:cs="Arial"/>
                                  <w:b/>
                                  <w:iCs/>
                                  <w:sz w:val="20"/>
                                  <w:szCs w:val="20"/>
                                  <w:lang w:val="sl-SI" w:eastAsia="ar-SA"/>
                                </w:rPr>
                                <w:t xml:space="preserve">v </w:t>
                              </w:r>
                              <w:r w:rsidR="000157FA">
                                <w:rPr>
                                  <w:rFonts w:ascii="Arial" w:hAnsi="Arial" w:cs="Arial"/>
                                  <w:b/>
                                  <w:iCs/>
                                  <w:sz w:val="20"/>
                                  <w:szCs w:val="20"/>
                                  <w:lang w:val="sl-SI" w:eastAsia="ar-SA"/>
                                </w:rPr>
                                <w:t>S</w:t>
                              </w:r>
                              <w:r w:rsidR="00CE73E2">
                                <w:rPr>
                                  <w:rFonts w:ascii="Arial" w:hAnsi="Arial" w:cs="Arial"/>
                                  <w:b/>
                                  <w:iCs/>
                                  <w:sz w:val="20"/>
                                  <w:szCs w:val="20"/>
                                  <w:lang w:val="sl-SI" w:eastAsia="ar-SA"/>
                                </w:rPr>
                                <w:t>lužbi za</w:t>
                              </w:r>
                              <w:r w:rsidR="000E2227">
                                <w:rPr>
                                  <w:rFonts w:ascii="Arial" w:hAnsi="Arial" w:cs="Arial"/>
                                  <w:b/>
                                  <w:iCs/>
                                  <w:sz w:val="20"/>
                                  <w:szCs w:val="20"/>
                                  <w:lang w:val="sl-SI" w:eastAsia="ar-SA"/>
                                </w:rPr>
                                <w:t xml:space="preserve"> </w:t>
                              </w:r>
                              <w:r w:rsidR="008136F1">
                                <w:rPr>
                                  <w:rFonts w:ascii="Arial" w:hAnsi="Arial" w:cs="Arial"/>
                                  <w:b/>
                                  <w:iCs/>
                                  <w:sz w:val="20"/>
                                  <w:szCs w:val="20"/>
                                  <w:lang w:val="sl-SI" w:eastAsia="ar-SA"/>
                                </w:rPr>
                                <w:t>upravno pravne zadeve</w:t>
                              </w:r>
                              <w:r w:rsidR="000157FA">
                                <w:rPr>
                                  <w:rFonts w:ascii="Arial" w:hAnsi="Arial" w:cs="Arial"/>
                                  <w:b/>
                                  <w:iCs/>
                                  <w:sz w:val="20"/>
                                  <w:szCs w:val="20"/>
                                  <w:lang w:val="sl-SI" w:eastAsia="ar-SA"/>
                                </w:rPr>
                                <w:t xml:space="preserve"> v </w:t>
                              </w:r>
                              <w:r w:rsidR="00CE73E2">
                                <w:rPr>
                                  <w:rFonts w:ascii="Arial" w:hAnsi="Arial" w:cs="Arial"/>
                                  <w:b/>
                                  <w:iCs/>
                                  <w:sz w:val="20"/>
                                  <w:szCs w:val="20"/>
                                  <w:lang w:val="sl-SI" w:eastAsia="ar-SA"/>
                                </w:rPr>
                                <w:t>Sekretariatu</w:t>
                              </w:r>
                              <w:r w:rsidR="009C3640">
                                <w:rPr>
                                  <w:rFonts w:ascii="Arial" w:hAnsi="Arial" w:cs="Arial"/>
                                  <w:b/>
                                  <w:iCs/>
                                  <w:sz w:val="20"/>
                                  <w:szCs w:val="20"/>
                                  <w:lang w:val="sl-SI" w:eastAsia="ar-SA"/>
                                </w:rPr>
                                <w:t>,</w:t>
                              </w:r>
                              <w:r w:rsidR="00D93F22">
                                <w:rPr>
                                  <w:rFonts w:ascii="Arial" w:hAnsi="Arial" w:cs="Arial"/>
                                  <w:b/>
                                  <w:iCs/>
                                  <w:sz w:val="20"/>
                                  <w:szCs w:val="20"/>
                                  <w:lang w:val="sl-SI" w:eastAsia="ar-SA"/>
                                </w:rPr>
                                <w:t xml:space="preserve"> šifra DM: </w:t>
                              </w:r>
                              <w:r w:rsidR="00E808EE">
                                <w:rPr>
                                  <w:rFonts w:ascii="Arial" w:hAnsi="Arial" w:cs="Arial"/>
                                  <w:b/>
                                  <w:iCs/>
                                  <w:sz w:val="20"/>
                                  <w:szCs w:val="20"/>
                                  <w:lang w:val="sl-SI" w:eastAsia="ar-SA"/>
                                </w:rPr>
                                <w:t>7</w:t>
                              </w:r>
                              <w:r w:rsidR="008136F1">
                                <w:rPr>
                                  <w:rFonts w:ascii="Arial" w:hAnsi="Arial" w:cs="Arial"/>
                                  <w:b/>
                                  <w:iCs/>
                                  <w:sz w:val="20"/>
                                  <w:szCs w:val="20"/>
                                  <w:lang w:val="sl-SI" w:eastAsia="ar-SA"/>
                                </w:rPr>
                                <w:t>78</w:t>
                              </w:r>
                            </w:p>
                            <w:p w14:paraId="4AE706C1" w14:textId="77777777" w:rsidR="009A0B6E" w:rsidRPr="00C44B09" w:rsidRDefault="00D92227" w:rsidP="00E808EE">
                              <w:pPr>
                                <w:pStyle w:val="Navadensplet"/>
                                <w:spacing w:after="0" w:line="276" w:lineRule="auto"/>
                                <w:jc w:val="both"/>
                                <w:rPr>
                                  <w:rFonts w:ascii="Arial" w:hAnsi="Arial" w:cs="Arial"/>
                                  <w:sz w:val="20"/>
                                  <w:szCs w:val="20"/>
                                  <w:lang w:val="sl-SI"/>
                                </w:rPr>
                              </w:pPr>
                              <w:r w:rsidRPr="00C44B09">
                                <w:rPr>
                                  <w:rFonts w:ascii="Arial" w:hAnsi="Arial" w:cs="Arial"/>
                                  <w:sz w:val="20"/>
                                  <w:szCs w:val="20"/>
                                  <w:lang w:val="sl-SI"/>
                                </w:rPr>
                                <w:t>Kandidati, ki se bodo prijavili na delovno mesto, morajo izpolnjevati naslednje pogoje:</w:t>
                              </w:r>
                              <w:r w:rsidRPr="00C44B09">
                                <w:rPr>
                                  <w:rFonts w:ascii="Arial" w:hAnsi="Arial" w:cs="Arial"/>
                                  <w:sz w:val="20"/>
                                  <w:szCs w:val="20"/>
                                  <w:lang w:val="sl-SI" w:eastAsia="ar-SA"/>
                                </w:rPr>
                                <w:t xml:space="preserve"> </w:t>
                              </w:r>
                            </w:p>
                            <w:p w14:paraId="7854FAEA" w14:textId="77777777" w:rsidR="008136F1" w:rsidRPr="00C44B09" w:rsidRDefault="008136F1" w:rsidP="008136F1">
                              <w:pPr>
                                <w:numPr>
                                  <w:ilvl w:val="0"/>
                                  <w:numId w:val="20"/>
                                </w:numPr>
                                <w:spacing w:line="276" w:lineRule="auto"/>
                                <w:jc w:val="both"/>
                                <w:rPr>
                                  <w:rFonts w:cs="Arial"/>
                                  <w:szCs w:val="20"/>
                                  <w:lang w:eastAsia="ar-SA"/>
                                </w:rPr>
                              </w:pPr>
                              <w:r w:rsidRPr="00C44B09">
                                <w:rPr>
                                  <w:rFonts w:cs="Arial"/>
                                  <w:szCs w:val="20"/>
                                  <w:lang w:eastAsia="ar-SA"/>
                                </w:rPr>
                                <w:t>končano visokošolsko univerzitetno izobraževanje (prejšnje)/visokošolska univerzitetna izobrazba (prejšnja)</w:t>
                              </w:r>
                              <w:r>
                                <w:rPr>
                                  <w:rFonts w:cs="Arial"/>
                                  <w:szCs w:val="20"/>
                                  <w:lang w:eastAsia="ar-SA"/>
                                </w:rPr>
                                <w:t xml:space="preserve"> - pravo</w:t>
                              </w:r>
                              <w:r w:rsidRPr="00C44B09">
                                <w:rPr>
                                  <w:rFonts w:cs="Arial"/>
                                  <w:szCs w:val="20"/>
                                  <w:lang w:eastAsia="ar-SA"/>
                                </w:rPr>
                                <w:t xml:space="preserve"> oziroma specialistično izobraževanje po visokošolski strokovni izobrazbi (prejšnje)/specializacija po visokošolski strokovni izobrazbi (prejšnja)</w:t>
                              </w:r>
                              <w:r>
                                <w:rPr>
                                  <w:rFonts w:cs="Arial"/>
                                  <w:szCs w:val="20"/>
                                  <w:lang w:eastAsia="ar-SA"/>
                                </w:rPr>
                                <w:t xml:space="preserve"> - pravo</w:t>
                              </w:r>
                              <w:r w:rsidRPr="00C44B09">
                                <w:rPr>
                                  <w:rFonts w:cs="Arial"/>
                                  <w:szCs w:val="20"/>
                                  <w:lang w:eastAsia="ar-SA"/>
                                </w:rPr>
                                <w:t xml:space="preserve"> oziroma magistrsko izobraževanje (druga bolonjska stopnja)/magistrska izobrazba (druga bolonjska stopnja)</w:t>
                              </w:r>
                              <w:r>
                                <w:rPr>
                                  <w:rFonts w:cs="Arial"/>
                                  <w:szCs w:val="20"/>
                                  <w:lang w:eastAsia="ar-SA"/>
                                </w:rPr>
                                <w:t xml:space="preserve"> - pravo</w:t>
                              </w:r>
                              <w:r w:rsidRPr="00C44B09">
                                <w:rPr>
                                  <w:rFonts w:cs="Arial"/>
                                  <w:szCs w:val="20"/>
                                  <w:lang w:eastAsia="ar-SA"/>
                                </w:rPr>
                                <w:t xml:space="preserve"> oziroma magistrsko izobraževanje po visokošolski strokovni izobrazbi (prejšnje)/magisterij po visokošolski strokovni izobrazbi (prejšnja)</w:t>
                              </w:r>
                              <w:r>
                                <w:rPr>
                                  <w:rFonts w:cs="Arial"/>
                                  <w:szCs w:val="20"/>
                                  <w:lang w:eastAsia="ar-SA"/>
                                </w:rPr>
                                <w:t xml:space="preserve"> - pravo</w:t>
                              </w:r>
                              <w:r w:rsidRPr="00C44B09">
                                <w:rPr>
                                  <w:rFonts w:cs="Arial"/>
                                  <w:szCs w:val="20"/>
                                  <w:lang w:eastAsia="ar-SA"/>
                                </w:rPr>
                                <w:t>;</w:t>
                              </w:r>
                            </w:p>
                            <w:p w14:paraId="0887059F" w14:textId="47B45AB9" w:rsidR="0096007B" w:rsidRDefault="0018157A" w:rsidP="00E808EE">
                              <w:pPr>
                                <w:numPr>
                                  <w:ilvl w:val="0"/>
                                  <w:numId w:val="20"/>
                                </w:numPr>
                                <w:spacing w:line="276" w:lineRule="auto"/>
                                <w:jc w:val="both"/>
                                <w:rPr>
                                  <w:rFonts w:cs="Arial"/>
                                  <w:szCs w:val="20"/>
                                  <w:lang w:eastAsia="ar-SA"/>
                                </w:rPr>
                              </w:pPr>
                              <w:r w:rsidRPr="00C44B09">
                                <w:rPr>
                                  <w:rFonts w:cs="Arial"/>
                                  <w:szCs w:val="20"/>
                                  <w:lang w:eastAsia="ar-SA"/>
                                </w:rPr>
                                <w:t>najmanj 6 let delovnih izkušenj;</w:t>
                              </w:r>
                            </w:p>
                            <w:p w14:paraId="6D093FE0" w14:textId="32582114" w:rsidR="00E808EE" w:rsidRPr="00E808EE" w:rsidRDefault="00E808EE" w:rsidP="00E808EE">
                              <w:pPr>
                                <w:numPr>
                                  <w:ilvl w:val="0"/>
                                  <w:numId w:val="20"/>
                                </w:numPr>
                                <w:spacing w:line="276" w:lineRule="auto"/>
                                <w:jc w:val="both"/>
                                <w:rPr>
                                  <w:rFonts w:cs="Arial"/>
                                  <w:szCs w:val="20"/>
                                  <w:lang w:eastAsia="ar-SA"/>
                                </w:rPr>
                              </w:pPr>
                              <w:r w:rsidRPr="00C44B09">
                                <w:rPr>
                                  <w:rFonts w:cs="Arial"/>
                                  <w:szCs w:val="20"/>
                                  <w:lang w:eastAsia="ar-SA"/>
                                </w:rPr>
                                <w:t>znanje uradnega jezika;</w:t>
                              </w:r>
                            </w:p>
                            <w:p w14:paraId="3EEF6546" w14:textId="5975964B" w:rsidR="0096007B" w:rsidRDefault="0018157A" w:rsidP="00E808EE">
                              <w:pPr>
                                <w:numPr>
                                  <w:ilvl w:val="0"/>
                                  <w:numId w:val="20"/>
                                </w:numPr>
                                <w:spacing w:line="276" w:lineRule="auto"/>
                                <w:jc w:val="both"/>
                                <w:rPr>
                                  <w:rFonts w:cs="Arial"/>
                                  <w:szCs w:val="20"/>
                                  <w:lang w:eastAsia="ar-SA"/>
                                </w:rPr>
                              </w:pPr>
                              <w:r w:rsidRPr="00C44B09">
                                <w:rPr>
                                  <w:rFonts w:cs="Arial"/>
                                  <w:szCs w:val="20"/>
                                  <w:lang w:eastAsia="ar-SA"/>
                                </w:rPr>
                                <w:t>opravljeno obvezno usposabljanje za imenovanje v naziv;</w:t>
                              </w:r>
                            </w:p>
                            <w:p w14:paraId="0F13A892" w14:textId="24C7018B" w:rsidR="008136F1" w:rsidRPr="008136F1" w:rsidRDefault="008136F1" w:rsidP="008136F1">
                              <w:pPr>
                                <w:numPr>
                                  <w:ilvl w:val="0"/>
                                  <w:numId w:val="20"/>
                                </w:numPr>
                                <w:spacing w:line="276" w:lineRule="auto"/>
                                <w:jc w:val="both"/>
                                <w:rPr>
                                  <w:rFonts w:cs="Arial"/>
                                  <w:szCs w:val="20"/>
                                  <w:lang w:eastAsia="ar-SA"/>
                                </w:rPr>
                              </w:pPr>
                              <w:r>
                                <w:rPr>
                                  <w:rFonts w:cs="Arial"/>
                                  <w:szCs w:val="20"/>
                                  <w:lang w:eastAsia="ar-SA"/>
                                </w:rPr>
                                <w:t>strokovni izpit iz upravnega postopka druge stopnje;</w:t>
                              </w:r>
                            </w:p>
                            <w:p w14:paraId="2DAE513F" w14:textId="77777777" w:rsidR="0096007B" w:rsidRPr="00C44B09" w:rsidRDefault="0018157A" w:rsidP="00E808EE">
                              <w:pPr>
                                <w:numPr>
                                  <w:ilvl w:val="0"/>
                                  <w:numId w:val="20"/>
                                </w:numPr>
                                <w:spacing w:line="276" w:lineRule="auto"/>
                                <w:jc w:val="both"/>
                                <w:rPr>
                                  <w:rFonts w:cs="Arial"/>
                                  <w:szCs w:val="20"/>
                                  <w:lang w:eastAsia="ar-SA"/>
                                </w:rPr>
                              </w:pPr>
                              <w:r w:rsidRPr="00C44B09">
                                <w:rPr>
                                  <w:rFonts w:cs="Arial"/>
                                  <w:szCs w:val="20"/>
                                  <w:lang w:eastAsia="ar-SA"/>
                                </w:rPr>
                                <w:t>državljanstvo Republike Slovenije;</w:t>
                              </w:r>
                            </w:p>
                            <w:p w14:paraId="136F9749" w14:textId="77777777" w:rsidR="0096007B" w:rsidRPr="00C44B09" w:rsidRDefault="0018157A" w:rsidP="00E808EE">
                              <w:pPr>
                                <w:numPr>
                                  <w:ilvl w:val="0"/>
                                  <w:numId w:val="20"/>
                                </w:numPr>
                                <w:spacing w:line="276" w:lineRule="auto"/>
                                <w:jc w:val="both"/>
                                <w:rPr>
                                  <w:rFonts w:cs="Arial"/>
                                  <w:szCs w:val="20"/>
                                  <w:lang w:eastAsia="ar-SA"/>
                                </w:rPr>
                              </w:pPr>
                              <w:r w:rsidRPr="00C44B09">
                                <w:rPr>
                                  <w:rFonts w:cs="Arial"/>
                                  <w:szCs w:val="20"/>
                                  <w:lang w:eastAsia="sl-SI"/>
                                </w:rPr>
                                <w:t>ne smejo biti pravnomočno obsojeni zaradi naklepnega kaznivega dejanja, ki se preganja po uradni dolžnosti in ne smejo biti obsojeni na nepogojno  kazen zapora v trajanju več kot šest mesecev;</w:t>
                              </w:r>
                            </w:p>
                            <w:p w14:paraId="3B0B843E" w14:textId="77777777" w:rsidR="0018157A" w:rsidRPr="00C44B09" w:rsidRDefault="0018157A" w:rsidP="00E808EE">
                              <w:pPr>
                                <w:numPr>
                                  <w:ilvl w:val="0"/>
                                  <w:numId w:val="20"/>
                                </w:numPr>
                                <w:spacing w:line="276" w:lineRule="auto"/>
                                <w:jc w:val="both"/>
                                <w:rPr>
                                  <w:rFonts w:cs="Arial"/>
                                  <w:szCs w:val="20"/>
                                  <w:lang w:eastAsia="ar-SA"/>
                                </w:rPr>
                              </w:pPr>
                              <w:r w:rsidRPr="00C44B09">
                                <w:rPr>
                                  <w:rFonts w:cs="Arial"/>
                                  <w:szCs w:val="20"/>
                                  <w:lang w:eastAsia="sl-SI"/>
                                </w:rPr>
                                <w:t>zoper njih ne sme biti vložena pravnomočna obtožnica zaradi naklepnega kaznivega dejanja, ki se preganja po uradni dolžnosti.</w:t>
                              </w:r>
                            </w:p>
                            <w:p w14:paraId="43DD0541" w14:textId="77777777" w:rsidR="00775F61" w:rsidRPr="00C44B09" w:rsidRDefault="00775F61" w:rsidP="00E808EE">
                              <w:pPr>
                                <w:spacing w:line="276" w:lineRule="auto"/>
                                <w:jc w:val="both"/>
                                <w:rPr>
                                  <w:rFonts w:cs="Arial"/>
                                  <w:iCs/>
                                  <w:szCs w:val="20"/>
                                  <w:lang w:eastAsia="ar-SA"/>
                                </w:rPr>
                              </w:pPr>
                            </w:p>
                            <w:p w14:paraId="111F7A70" w14:textId="77777777" w:rsidR="00775F61" w:rsidRPr="00C44B09" w:rsidRDefault="00775F61" w:rsidP="00E808EE">
                              <w:pPr>
                                <w:spacing w:line="276" w:lineRule="auto"/>
                                <w:jc w:val="both"/>
                                <w:rPr>
                                  <w:rFonts w:cs="Arial"/>
                                  <w:iCs/>
                                  <w:szCs w:val="20"/>
                                  <w:lang w:eastAsia="ar-SA"/>
                                </w:rPr>
                              </w:pPr>
                            </w:p>
                            <w:p w14:paraId="7FA8DCC5" w14:textId="77777777" w:rsidR="00116FC2" w:rsidRPr="00C44B09" w:rsidRDefault="009A0B6E" w:rsidP="00E808EE">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w:t>
                              </w:r>
                              <w:r w:rsidR="008C17F8" w:rsidRPr="00C44B09">
                                <w:rPr>
                                  <w:rFonts w:cs="Arial"/>
                                  <w:iCs/>
                                  <w:szCs w:val="20"/>
                                  <w:lang w:eastAsia="ar-SA"/>
                                </w:rPr>
                                <w:t xml:space="preserve">Za delovne izkušnje se štejejo tudi delovne izkušnje, ki jih je javni uslužbenec pridobil z opravljanjem del na delovnem mestu, za katero se zahteva za eno stopnjo nižja izobrazba, razen pripravništva v eno stopnjo nižji izobrazbi. </w:t>
                              </w:r>
                              <w:r w:rsidRPr="00C44B09">
                                <w:rPr>
                                  <w:rFonts w:cs="Arial"/>
                                  <w:iCs/>
                                  <w:szCs w:val="20"/>
                                  <w:lang w:eastAsia="ar-SA"/>
                                </w:rPr>
                                <w:t xml:space="preserve">Kot delovne izkušnje se upošteva tudi drugo delo na enaki stopnji zahtevnosti, kot je delovno mesto, za katero oseba kandidira, pri čemer se upošteva čas opravljanja takega dela in stopnja izobrazbe. </w:t>
                              </w:r>
                              <w:r w:rsidR="00D92227" w:rsidRPr="00C44B09">
                                <w:rPr>
                                  <w:rFonts w:cs="Arial"/>
                                  <w:szCs w:val="20"/>
                                  <w:lang w:eastAsia="sl-SI"/>
                                </w:rPr>
                                <w:t>Delovne izkušnje se dokazujejo z verodostojnimi listinami, iz katerih sta razvidna čas opravlj</w:t>
                              </w:r>
                              <w:r w:rsidR="00023C76" w:rsidRPr="00C44B09">
                                <w:rPr>
                                  <w:rFonts w:cs="Arial"/>
                                  <w:szCs w:val="20"/>
                                  <w:lang w:eastAsia="sl-SI"/>
                                </w:rPr>
                                <w:t>anja dela in stopnja izobrazbe.</w:t>
                              </w:r>
                            </w:p>
                            <w:p w14:paraId="0C2A79B7" w14:textId="77777777" w:rsidR="00023C76" w:rsidRPr="00C44B09" w:rsidRDefault="00023C76" w:rsidP="00E808EE">
                              <w:pPr>
                                <w:spacing w:line="276" w:lineRule="auto"/>
                                <w:jc w:val="both"/>
                                <w:rPr>
                                  <w:rFonts w:cs="Arial"/>
                                  <w:szCs w:val="20"/>
                                  <w:lang w:eastAsia="sl-SI"/>
                                </w:rPr>
                              </w:pPr>
                            </w:p>
                            <w:p w14:paraId="548C169B" w14:textId="77777777" w:rsidR="00023C76" w:rsidRPr="00C44B09" w:rsidRDefault="00023C76" w:rsidP="00E808EE">
                              <w:pPr>
                                <w:spacing w:line="276" w:lineRule="auto"/>
                                <w:jc w:val="both"/>
                                <w:rPr>
                                  <w:rFonts w:cs="Arial"/>
                                  <w:iCs/>
                                  <w:szCs w:val="20"/>
                                  <w:lang w:eastAsia="ar-SA"/>
                                </w:rPr>
                              </w:pPr>
                              <w:r w:rsidRPr="00C44B09">
                                <w:rPr>
                                  <w:rFonts w:cs="Arial"/>
                                  <w:iCs/>
                                  <w:szCs w:val="20"/>
                                  <w:lang w:eastAsia="ar-SA"/>
                                </w:rPr>
                                <w:t>Na podlagi petega odstavka 54. člena Uredbe o notranji organizaciji, sistemizaciji, delovnih mestih in nazivih v organih javne uprave in v pravosodnih organih se za delovna mesta oziroma nazive, za katere se ne zahteva specializacija, magisterij znanosti ali doktorat, zahteva pa se univerzitetna izobrazba ali visoka strokovna izobrazba s specializacijo oziroma magisterijem znanosti, predpisane delovne izkušnje skrajšajo za tretjino v primeru, da naloge na tem delovnem mestu opravlja javni uslužbenec, ki ima magisterij znanosti, doktorat oziroma zaključen specialistični študij.</w:t>
                              </w:r>
                            </w:p>
                            <w:p w14:paraId="1D4C09D5" w14:textId="77777777" w:rsidR="004C120D" w:rsidRPr="00C44B09" w:rsidRDefault="004C120D" w:rsidP="00E808EE">
                              <w:pPr>
                                <w:spacing w:line="276" w:lineRule="auto"/>
                                <w:jc w:val="both"/>
                                <w:rPr>
                                  <w:rFonts w:cs="Arial"/>
                                  <w:iCs/>
                                  <w:szCs w:val="20"/>
                                  <w:lang w:eastAsia="ar-SA"/>
                                </w:rPr>
                              </w:pPr>
                            </w:p>
                            <w:p w14:paraId="0921FBD6" w14:textId="2641A012" w:rsidR="004C120D" w:rsidRDefault="0041041E" w:rsidP="00E808EE">
                              <w:pPr>
                                <w:autoSpaceDE w:val="0"/>
                                <w:autoSpaceDN w:val="0"/>
                                <w:adjustRightInd w:val="0"/>
                                <w:spacing w:line="276" w:lineRule="auto"/>
                                <w:jc w:val="both"/>
                                <w:rPr>
                                  <w:rFonts w:cs="Arial"/>
                                  <w:iCs/>
                                  <w:szCs w:val="20"/>
                                  <w:lang w:eastAsia="ar-SA"/>
                                </w:rPr>
                              </w:pPr>
                              <w:r w:rsidRPr="00C44B09">
                                <w:rPr>
                                  <w:rFonts w:cs="Arial"/>
                                  <w:iCs/>
                                  <w:szCs w:val="20"/>
                                  <w:lang w:eastAsia="ar-SA"/>
                                </w:rPr>
                                <w:t>Pri izbranem kandidatu</w:t>
                              </w:r>
                              <w:r w:rsidR="008E404E" w:rsidRPr="00C44B09">
                                <w:rPr>
                                  <w:rFonts w:cs="Arial"/>
                                  <w:iCs/>
                                  <w:szCs w:val="20"/>
                                  <w:lang w:eastAsia="ar-SA"/>
                                </w:rPr>
                                <w:t xml:space="preserve"> </w:t>
                              </w:r>
                              <w:r w:rsidR="00E54267" w:rsidRPr="00C44B09">
                                <w:rPr>
                                  <w:rFonts w:cs="Arial"/>
                                  <w:iCs/>
                                  <w:szCs w:val="20"/>
                                  <w:lang w:eastAsia="ar-SA"/>
                                </w:rPr>
                                <w:t>se bo preverjalo</w:t>
                              </w:r>
                              <w:r w:rsidRPr="00C44B09">
                                <w:rPr>
                                  <w:rFonts w:cs="Arial"/>
                                  <w:iCs/>
                                  <w:szCs w:val="20"/>
                                  <w:lang w:eastAsia="ar-SA"/>
                                </w:rPr>
                                <w:t xml:space="preserve"> </w:t>
                              </w:r>
                              <w:r w:rsidR="00354EF0" w:rsidRPr="00C44B09">
                                <w:rPr>
                                  <w:rFonts w:cs="Arial"/>
                                  <w:iCs/>
                                  <w:szCs w:val="20"/>
                                  <w:lang w:eastAsia="ar-SA"/>
                                </w:rPr>
                                <w:t xml:space="preserve">ali ima opravljeno obvezno usposabljanje za imenovanje v naziv. </w:t>
                              </w:r>
                              <w:r w:rsidR="00893560" w:rsidRPr="00C44B09">
                                <w:rPr>
                                  <w:rFonts w:cs="Arial"/>
                                  <w:iCs/>
                                  <w:szCs w:val="20"/>
                                  <w:lang w:eastAsia="ar-SA"/>
                                </w:rPr>
                                <w:t xml:space="preserve">Kandidati, ki so opravili strokovni izpit za imenovanje v naziv skladno z določbami Zakona o javnih uslužbencih in/ali so se udeležili priprav na strokovni izpit za imenovanje v naziv, se šteje, da izpolnjujejo pogoj </w:t>
                              </w:r>
                              <w:r w:rsidR="00D42E3A" w:rsidRPr="00C44B09">
                                <w:rPr>
                                  <w:rFonts w:cs="Arial"/>
                                  <w:iCs/>
                                  <w:szCs w:val="20"/>
                                  <w:lang w:eastAsia="ar-SA"/>
                                </w:rPr>
                                <w:t>obveznega usposabljanja po 89. č</w:t>
                              </w:r>
                              <w:r w:rsidR="00893560" w:rsidRPr="00C44B09">
                                <w:rPr>
                                  <w:rFonts w:cs="Arial"/>
                                  <w:iCs/>
                                  <w:szCs w:val="20"/>
                                  <w:lang w:eastAsia="ar-SA"/>
                                </w:rPr>
                                <w:t xml:space="preserve">lenu Zakona o javnih uslužbencih. </w:t>
                              </w:r>
                              <w:r w:rsidR="00354EF0" w:rsidRPr="00C44B09">
                                <w:rPr>
                                  <w:rFonts w:cs="Arial"/>
                                  <w:iCs/>
                                  <w:szCs w:val="20"/>
                                  <w:lang w:eastAsia="ar-SA"/>
                                </w:rPr>
                                <w:t xml:space="preserve">V nasprotnem primeru bo moral izbrani kandidat obvezno usposabljanje za imenovanje v naziv, v skladu s prvim odstavkom 89. člena Zakona o javnih uslužbencih, opraviti najkasneje v enem letu od sklenitve </w:t>
                              </w:r>
                              <w:r w:rsidR="00896C15" w:rsidRPr="00C44B09">
                                <w:rPr>
                                  <w:rFonts w:cs="Arial"/>
                                  <w:iCs/>
                                  <w:szCs w:val="20"/>
                                  <w:lang w:eastAsia="ar-SA"/>
                                </w:rPr>
                                <w:t>pogodbe o zaposlitvi.</w:t>
                              </w:r>
                            </w:p>
                            <w:p w14:paraId="3EA690A8" w14:textId="77777777" w:rsidR="008136F1" w:rsidRDefault="008136F1" w:rsidP="00E808EE">
                              <w:pPr>
                                <w:autoSpaceDE w:val="0"/>
                                <w:autoSpaceDN w:val="0"/>
                                <w:adjustRightInd w:val="0"/>
                                <w:spacing w:line="276" w:lineRule="auto"/>
                                <w:jc w:val="both"/>
                                <w:rPr>
                                  <w:rFonts w:cs="Arial"/>
                                  <w:iCs/>
                                  <w:szCs w:val="20"/>
                                  <w:lang w:eastAsia="ar-SA"/>
                                </w:rPr>
                              </w:pPr>
                            </w:p>
                            <w:p w14:paraId="2EBF07D7" w14:textId="21C17679" w:rsidR="002D4A8D" w:rsidRDefault="008136F1" w:rsidP="00E808EE">
                              <w:pPr>
                                <w:autoSpaceDE w:val="0"/>
                                <w:autoSpaceDN w:val="0"/>
                                <w:adjustRightInd w:val="0"/>
                                <w:spacing w:line="276" w:lineRule="auto"/>
                                <w:jc w:val="both"/>
                                <w:rPr>
                                  <w:rFonts w:cs="Arial"/>
                                  <w:iCs/>
                                  <w:szCs w:val="20"/>
                                  <w:lang w:eastAsia="ar-SA"/>
                                </w:rPr>
                              </w:pPr>
                              <w:r w:rsidRPr="00FE5ACF">
                                <w:rPr>
                                  <w:rFonts w:cs="Arial"/>
                                  <w:iCs/>
                                  <w:szCs w:val="20"/>
                                  <w:lang w:eastAsia="ar-SA"/>
                                </w:rPr>
                                <w:t xml:space="preserve">Pri izbranem kandidatu se bo preverjalo ali ima opravljen strokovni izpit iz upravnega postopka druge stopnje. V kolikor izbrani kandidat nima opravljenega strokovnega izpita iz upravnega postopka druge stopnje, ga bo moral v skladu s tretjim odstavkom 31. člena Zakona o splošnem upravnem postopku (Uradni list RS, št. </w:t>
                              </w:r>
                              <w:hyperlink r:id="rId8" w:tgtFrame="_blank" w:tooltip="Zakon o splošnem upravnem postopku (uradno prečiščeno besedilo)" w:history="1">
                                <w:r w:rsidRPr="00FE5ACF">
                                  <w:rPr>
                                    <w:rFonts w:cs="Arial"/>
                                    <w:iCs/>
                                    <w:szCs w:val="20"/>
                                    <w:lang w:eastAsia="ar-SA"/>
                                  </w:rPr>
                                  <w:t>24/06</w:t>
                                </w:r>
                              </w:hyperlink>
                              <w:r w:rsidRPr="00FE5ACF">
                                <w:rPr>
                                  <w:rFonts w:cs="Arial"/>
                                  <w:iCs/>
                                  <w:szCs w:val="20"/>
                                  <w:lang w:eastAsia="ar-SA"/>
                                </w:rPr>
                                <w:t xml:space="preserve"> – uradno prečiščeno besedilo, </w:t>
                              </w:r>
                              <w:hyperlink r:id="rId9" w:tgtFrame="_blank" w:tooltip="Zakon o upravnem sporu" w:history="1">
                                <w:r w:rsidRPr="00FE5ACF">
                                  <w:rPr>
                                    <w:rFonts w:cs="Arial"/>
                                    <w:iCs/>
                                    <w:szCs w:val="20"/>
                                    <w:lang w:eastAsia="ar-SA"/>
                                  </w:rPr>
                                  <w:t>105/06</w:t>
                                </w:r>
                              </w:hyperlink>
                              <w:r w:rsidRPr="00FE5ACF">
                                <w:rPr>
                                  <w:rFonts w:cs="Arial"/>
                                  <w:iCs/>
                                  <w:szCs w:val="20"/>
                                  <w:lang w:eastAsia="ar-SA"/>
                                </w:rPr>
                                <w:t xml:space="preserve"> – ZUS-1, </w:t>
                              </w:r>
                              <w:hyperlink r:id="rId10" w:tgtFrame="_blank" w:tooltip="Zakon o spremembah in dopolnitvah Zakona o splošnem upravnem postopku" w:history="1">
                                <w:r w:rsidRPr="00FE5ACF">
                                  <w:rPr>
                                    <w:rFonts w:cs="Arial"/>
                                    <w:iCs/>
                                    <w:szCs w:val="20"/>
                                    <w:lang w:eastAsia="ar-SA"/>
                                  </w:rPr>
                                  <w:t>126/07</w:t>
                                </w:r>
                              </w:hyperlink>
                              <w:r w:rsidRPr="00FE5ACF">
                                <w:rPr>
                                  <w:rFonts w:cs="Arial"/>
                                  <w:iCs/>
                                  <w:szCs w:val="20"/>
                                  <w:lang w:eastAsia="ar-SA"/>
                                </w:rPr>
                                <w:t xml:space="preserve">, </w:t>
                              </w:r>
                              <w:hyperlink r:id="rId11" w:tgtFrame="_blank" w:tooltip="Zakon o spremembi in dopolnitvah Zakona o splošnem upravnem postopku" w:history="1">
                                <w:r w:rsidRPr="00FE5ACF">
                                  <w:rPr>
                                    <w:rFonts w:cs="Arial"/>
                                    <w:iCs/>
                                    <w:szCs w:val="20"/>
                                    <w:lang w:eastAsia="ar-SA"/>
                                  </w:rPr>
                                  <w:t>65/08</w:t>
                                </w:r>
                              </w:hyperlink>
                              <w:r w:rsidRPr="00FE5ACF">
                                <w:rPr>
                                  <w:rFonts w:cs="Arial"/>
                                  <w:iCs/>
                                  <w:szCs w:val="20"/>
                                  <w:lang w:eastAsia="ar-SA"/>
                                </w:rPr>
                                <w:t xml:space="preserve">, </w:t>
                              </w:r>
                              <w:hyperlink r:id="rId12" w:tgtFrame="_blank" w:tooltip="Zakon o spremembah in dopolnitvah Zakona o splošnem upravnem postopku" w:history="1">
                                <w:r w:rsidRPr="00FE5ACF">
                                  <w:rPr>
                                    <w:rFonts w:cs="Arial"/>
                                    <w:iCs/>
                                    <w:szCs w:val="20"/>
                                    <w:lang w:eastAsia="ar-SA"/>
                                  </w:rPr>
                                  <w:t>8/10</w:t>
                                </w:r>
                              </w:hyperlink>
                              <w:r w:rsidRPr="00FE5ACF">
                                <w:rPr>
                                  <w:rFonts w:cs="Arial"/>
                                  <w:iCs/>
                                  <w:szCs w:val="20"/>
                                  <w:lang w:eastAsia="ar-SA"/>
                                </w:rPr>
                                <w:t xml:space="preserve"> in </w:t>
                              </w:r>
                              <w:hyperlink r:id="rId13" w:tgtFrame="_blank" w:tooltip="Zakon o spremembah in dopolnitvi Zakona o splošnem upravnem postopku" w:history="1">
                                <w:r w:rsidRPr="00FE5ACF">
                                  <w:rPr>
                                    <w:rFonts w:cs="Arial"/>
                                    <w:iCs/>
                                    <w:szCs w:val="20"/>
                                    <w:lang w:eastAsia="ar-SA"/>
                                  </w:rPr>
                                  <w:t>82/13</w:t>
                                </w:r>
                              </w:hyperlink>
                              <w:r w:rsidRPr="00FE5ACF">
                                <w:rPr>
                                  <w:rFonts w:cs="Arial"/>
                                  <w:iCs/>
                                  <w:szCs w:val="20"/>
                                  <w:lang w:eastAsia="ar-SA"/>
                                </w:rPr>
                                <w:t>) opraviti najkasneje v treh mesecih od sklenitve delovnega razmerja.</w:t>
                              </w:r>
                            </w:p>
                            <w:p w14:paraId="719C8770" w14:textId="77777777" w:rsidR="004E22B4" w:rsidRPr="0021062F" w:rsidRDefault="004E22B4" w:rsidP="00E808EE">
                              <w:pPr>
                                <w:spacing w:line="276" w:lineRule="auto"/>
                                <w:jc w:val="both"/>
                                <w:rPr>
                                  <w:rFonts w:cs="Arial"/>
                                  <w:iCs/>
                                  <w:color w:val="000000"/>
                                  <w:szCs w:val="20"/>
                                  <w:lang w:eastAsia="ar-SA"/>
                                </w:rPr>
                              </w:pPr>
                            </w:p>
                            <w:p w14:paraId="1D04C6B4" w14:textId="77777777" w:rsidR="00DD27EA" w:rsidRPr="002D4A8D" w:rsidRDefault="007B3785" w:rsidP="00E808EE">
                              <w:pPr>
                                <w:pStyle w:val="Navadensplet"/>
                                <w:spacing w:before="0" w:beforeAutospacing="0" w:after="0" w:afterAutospacing="0" w:line="276" w:lineRule="auto"/>
                                <w:jc w:val="both"/>
                                <w:rPr>
                                  <w:rFonts w:ascii="Arial" w:hAnsi="Arial" w:cs="Arial"/>
                                  <w:iCs/>
                                  <w:sz w:val="20"/>
                                  <w:szCs w:val="20"/>
                                  <w:lang w:val="sl-SI" w:eastAsia="ar-SA"/>
                                </w:rPr>
                              </w:pPr>
                              <w:r w:rsidRPr="00C44B09">
                                <w:rPr>
                                  <w:rFonts w:ascii="Arial" w:hAnsi="Arial" w:cs="Arial"/>
                                  <w:iCs/>
                                  <w:sz w:val="20"/>
                                  <w:szCs w:val="20"/>
                                  <w:lang w:val="sl-SI" w:eastAsia="ar-SA"/>
                                </w:rPr>
                                <w:t>Delovne naloge:</w:t>
                              </w:r>
                            </w:p>
                            <w:p w14:paraId="504DBDA0" w14:textId="77777777" w:rsidR="008136F1" w:rsidRDefault="008136F1" w:rsidP="008136F1">
                              <w:pPr>
                                <w:numPr>
                                  <w:ilvl w:val="0"/>
                                  <w:numId w:val="14"/>
                                </w:numPr>
                                <w:spacing w:before="100" w:beforeAutospacing="1" w:after="100" w:afterAutospacing="1" w:line="276" w:lineRule="auto"/>
                                <w:rPr>
                                  <w:rFonts w:cs="Arial"/>
                                  <w:iCs/>
                                  <w:szCs w:val="20"/>
                                  <w:lang w:eastAsia="ar-SA"/>
                                </w:rPr>
                              </w:pPr>
                              <w:r>
                                <w:rPr>
                                  <w:rFonts w:cs="Arial"/>
                                  <w:iCs/>
                                  <w:szCs w:val="20"/>
                                  <w:lang w:eastAsia="ar-SA"/>
                                </w:rPr>
                                <w:t>neposredna pomoč pri vodenju strokovnih nalog na delu delovnega področja ministrstva oziroma notranje organizacijske enote,</w:t>
                              </w:r>
                            </w:p>
                            <w:p w14:paraId="51709038" w14:textId="77777777" w:rsidR="008136F1" w:rsidRPr="00E808EE" w:rsidRDefault="008136F1" w:rsidP="008136F1">
                              <w:pPr>
                                <w:numPr>
                                  <w:ilvl w:val="0"/>
                                  <w:numId w:val="14"/>
                                </w:numPr>
                                <w:spacing w:before="100" w:beforeAutospacing="1" w:after="100" w:afterAutospacing="1" w:line="276" w:lineRule="auto"/>
                                <w:rPr>
                                  <w:rFonts w:cs="Arial"/>
                                  <w:iCs/>
                                  <w:szCs w:val="20"/>
                                  <w:lang w:eastAsia="ar-SA"/>
                                </w:rPr>
                              </w:pPr>
                              <w:r>
                                <w:rPr>
                                  <w:rFonts w:cs="Arial"/>
                                  <w:iCs/>
                                  <w:szCs w:val="20"/>
                                  <w:lang w:eastAsia="ar-SA"/>
                                </w:rPr>
                                <w:t>vodenje projektnih skupin,</w:t>
                              </w:r>
                            </w:p>
                            <w:p w14:paraId="6659A02A" w14:textId="77777777" w:rsidR="008136F1" w:rsidRPr="00E808EE" w:rsidRDefault="008136F1" w:rsidP="008136F1">
                              <w:pPr>
                                <w:numPr>
                                  <w:ilvl w:val="0"/>
                                  <w:numId w:val="14"/>
                                </w:numPr>
                                <w:spacing w:before="100" w:beforeAutospacing="1" w:after="100" w:afterAutospacing="1" w:line="276" w:lineRule="auto"/>
                                <w:rPr>
                                  <w:rFonts w:cs="Arial"/>
                                  <w:iCs/>
                                  <w:szCs w:val="20"/>
                                  <w:lang w:eastAsia="ar-SA"/>
                                </w:rPr>
                              </w:pPr>
                              <w:r>
                                <w:rPr>
                                  <w:rFonts w:cs="Arial"/>
                                  <w:iCs/>
                                  <w:szCs w:val="20"/>
                                  <w:lang w:eastAsia="ar-SA"/>
                                </w:rPr>
                                <w:t>samostojno oblikovanje sistemskih rešitev in drugih najzahtevnejših gradiv,</w:t>
                              </w:r>
                            </w:p>
                            <w:p w14:paraId="176253B6" w14:textId="77777777" w:rsidR="008136F1" w:rsidRDefault="008136F1" w:rsidP="008136F1">
                              <w:pPr>
                                <w:numPr>
                                  <w:ilvl w:val="0"/>
                                  <w:numId w:val="14"/>
                                </w:numPr>
                                <w:spacing w:before="100" w:beforeAutospacing="1" w:after="100" w:afterAutospacing="1" w:line="276" w:lineRule="auto"/>
                                <w:rPr>
                                  <w:rFonts w:cs="Arial"/>
                                  <w:iCs/>
                                  <w:szCs w:val="20"/>
                                  <w:lang w:eastAsia="ar-SA"/>
                                </w:rPr>
                              </w:pPr>
                              <w:r>
                                <w:rPr>
                                  <w:rFonts w:cs="Arial"/>
                                  <w:iCs/>
                                  <w:szCs w:val="20"/>
                                  <w:lang w:eastAsia="ar-SA"/>
                                </w:rPr>
                                <w:t>vodenje in sodelovanje v najzahtevnejših projektnih skupinah,</w:t>
                              </w:r>
                            </w:p>
                            <w:p w14:paraId="32322889" w14:textId="77777777" w:rsidR="008136F1" w:rsidRDefault="008136F1" w:rsidP="008136F1">
                              <w:pPr>
                                <w:numPr>
                                  <w:ilvl w:val="0"/>
                                  <w:numId w:val="14"/>
                                </w:numPr>
                                <w:spacing w:before="100" w:beforeAutospacing="1" w:after="100" w:afterAutospacing="1" w:line="276" w:lineRule="auto"/>
                                <w:rPr>
                                  <w:rFonts w:cs="Arial"/>
                                  <w:iCs/>
                                  <w:szCs w:val="20"/>
                                  <w:lang w:eastAsia="ar-SA"/>
                                </w:rPr>
                              </w:pPr>
                              <w:r>
                                <w:rPr>
                                  <w:rFonts w:cs="Arial"/>
                                  <w:iCs/>
                                  <w:szCs w:val="20"/>
                                  <w:lang w:eastAsia="ar-SA"/>
                                </w:rPr>
                                <w:t>vodenje in odločanje v najzahtevnejših upravnih postopkih na I. stopnji in v upravnih postopkih na drugi stopnji,</w:t>
                              </w:r>
                            </w:p>
                            <w:p w14:paraId="4EE250E9" w14:textId="45A5CBD5" w:rsidR="00493697" w:rsidRPr="008136F1" w:rsidRDefault="008136F1" w:rsidP="008136F1">
                              <w:pPr>
                                <w:numPr>
                                  <w:ilvl w:val="0"/>
                                  <w:numId w:val="14"/>
                                </w:numPr>
                                <w:spacing w:before="100" w:beforeAutospacing="1" w:after="100" w:afterAutospacing="1" w:line="276" w:lineRule="auto"/>
                                <w:rPr>
                                  <w:rFonts w:cs="Arial"/>
                                  <w:iCs/>
                                  <w:szCs w:val="20"/>
                                  <w:lang w:eastAsia="ar-SA"/>
                                </w:rPr>
                              </w:pPr>
                              <w:r>
                                <w:rPr>
                                  <w:rFonts w:cs="Arial"/>
                                  <w:iCs/>
                                  <w:szCs w:val="20"/>
                                  <w:lang w:eastAsia="ar-SA"/>
                                </w:rPr>
                                <w:t>opravljanje drugih najzahtevnejših nalog.</w:t>
                              </w:r>
                            </w:p>
                            <w:p w14:paraId="5B46DB27" w14:textId="298E366F" w:rsidR="006D1041" w:rsidRPr="00C44B09" w:rsidRDefault="009A0B6E" w:rsidP="00E808EE">
                              <w:pPr>
                                <w:spacing w:line="276" w:lineRule="auto"/>
                                <w:jc w:val="both"/>
                                <w:rPr>
                                  <w:rFonts w:cs="Arial"/>
                                  <w:szCs w:val="20"/>
                                  <w:lang w:eastAsia="sl-SI"/>
                                </w:rPr>
                              </w:pPr>
                              <w:r w:rsidRPr="00C44B09">
                                <w:rPr>
                                  <w:rFonts w:cs="Arial"/>
                                  <w:iCs/>
                                  <w:szCs w:val="20"/>
                                  <w:lang w:eastAsia="ar-SA"/>
                                </w:rPr>
                                <w:t xml:space="preserve">Prijava </w:t>
                              </w:r>
                              <w:r w:rsidR="00893560" w:rsidRPr="00C44B09">
                                <w:rPr>
                                  <w:rFonts w:cs="Arial"/>
                                  <w:iCs/>
                                  <w:szCs w:val="20"/>
                                  <w:lang w:eastAsia="ar-SA"/>
                                </w:rPr>
                                <w:t>na prosto delovno mesto mora biti obvezno pripravljena na obrazcu z oznako</w:t>
                              </w:r>
                              <w:r w:rsidR="009552B1" w:rsidRPr="00C44B09">
                                <w:rPr>
                                  <w:rFonts w:cs="Arial"/>
                                  <w:iCs/>
                                  <w:szCs w:val="20"/>
                                  <w:lang w:eastAsia="ar-SA"/>
                                </w:rPr>
                                <w:t xml:space="preserve"> JN</w:t>
                              </w:r>
                              <w:r w:rsidR="008136F1">
                                <w:rPr>
                                  <w:rFonts w:cs="Arial"/>
                                  <w:iCs/>
                                  <w:szCs w:val="20"/>
                                  <w:lang w:eastAsia="ar-SA"/>
                                </w:rPr>
                                <w:t>4</w:t>
                              </w:r>
                              <w:r w:rsidR="004538D7" w:rsidRPr="00C44B09">
                                <w:rPr>
                                  <w:rFonts w:cs="Arial"/>
                                  <w:iCs/>
                                  <w:szCs w:val="20"/>
                                  <w:lang w:eastAsia="ar-SA"/>
                                </w:rPr>
                                <w:t>, ki je priloga tega natečaja</w:t>
                              </w:r>
                              <w:r w:rsidR="00893560" w:rsidRPr="00C44B09">
                                <w:rPr>
                                  <w:rFonts w:cs="Arial"/>
                                  <w:iCs/>
                                  <w:szCs w:val="20"/>
                                  <w:lang w:eastAsia="ar-SA"/>
                                </w:rPr>
                                <w:t xml:space="preserve"> z natančno izpolnjenimi vsemi rubrikami in podpisanimi izjavami</w:t>
                              </w:r>
                              <w:r w:rsidR="004538D7" w:rsidRPr="00C44B09">
                                <w:rPr>
                                  <w:rFonts w:cs="Arial"/>
                                  <w:iCs/>
                                  <w:szCs w:val="20"/>
                                  <w:lang w:eastAsia="ar-SA"/>
                                </w:rPr>
                                <w:t>.</w:t>
                              </w:r>
                              <w:r w:rsidR="004538D7" w:rsidRPr="00C44B09">
                                <w:rPr>
                                  <w:rFonts w:cs="Arial"/>
                                  <w:szCs w:val="20"/>
                                  <w:lang w:eastAsia="sl-SI"/>
                                </w:rPr>
                                <w:br/>
                              </w:r>
                              <w:r w:rsidR="004538D7" w:rsidRPr="00C44B09">
                                <w:rPr>
                                  <w:rFonts w:cs="Arial"/>
                                  <w:szCs w:val="20"/>
                                  <w:lang w:eastAsia="sl-SI"/>
                                </w:rPr>
                                <w:br/>
                              </w:r>
                              <w:r w:rsidR="0018157A" w:rsidRPr="00C44B09">
                                <w:rPr>
                                  <w:rFonts w:cs="Arial"/>
                                  <w:szCs w:val="20"/>
                                  <w:lang w:eastAsia="sl-SI"/>
                                </w:rPr>
                                <w:t>Izbrani kandidat bo delo na navedenem delovnem mestu opravljal v uradniškem nazivu podsekretar, z možnostjo napredovanja v višji naziv sekretar.</w:t>
                              </w:r>
                              <w:r w:rsidR="00A93A3F">
                                <w:rPr>
                                  <w:rFonts w:cs="Arial"/>
                                  <w:szCs w:val="20"/>
                                  <w:lang w:eastAsia="sl-SI"/>
                                </w:rPr>
                                <w:t xml:space="preserve"> Začetni plačni razred za navedeno delovno mesto je 43. Osnovna bruto plača na podlagi trenutno veljavne plačne lestvice znaša 2.389,72 EUR bruto.</w:t>
                              </w:r>
                            </w:p>
                            <w:p w14:paraId="48523F35" w14:textId="77777777" w:rsidR="00BF0DFF" w:rsidRPr="00C44B09" w:rsidRDefault="00BF0DFF" w:rsidP="00E808EE">
                              <w:pPr>
                                <w:spacing w:line="276" w:lineRule="auto"/>
                                <w:jc w:val="both"/>
                                <w:rPr>
                                  <w:rFonts w:cs="Arial"/>
                                  <w:iCs/>
                                  <w:szCs w:val="20"/>
                                  <w:lang w:eastAsia="ar-SA"/>
                                </w:rPr>
                              </w:pPr>
                            </w:p>
                            <w:p w14:paraId="164FBE81" w14:textId="77777777" w:rsidR="00C22562" w:rsidRPr="00C44B09" w:rsidRDefault="00C22562" w:rsidP="00E808EE">
                              <w:pPr>
                                <w:tabs>
                                  <w:tab w:val="left" w:pos="360"/>
                                  <w:tab w:val="left" w:pos="2835"/>
                                </w:tabs>
                                <w:overflowPunct w:val="0"/>
                                <w:autoSpaceDE w:val="0"/>
                                <w:autoSpaceDN w:val="0"/>
                                <w:adjustRightInd w:val="0"/>
                                <w:spacing w:line="276" w:lineRule="auto"/>
                                <w:jc w:val="both"/>
                                <w:textAlignment w:val="baseline"/>
                                <w:rPr>
                                  <w:rFonts w:cs="Arial"/>
                                  <w:szCs w:val="20"/>
                                </w:rPr>
                              </w:pPr>
                              <w:r w:rsidRPr="00C44B09">
                                <w:rPr>
                                  <w:rFonts w:cs="Arial"/>
                                  <w:iCs/>
                                  <w:szCs w:val="20"/>
                                  <w:lang w:eastAsia="ar-SA"/>
                                </w:rPr>
                                <w:t>Z izbranim kandidat</w:t>
                              </w:r>
                              <w:r w:rsidR="0099549D" w:rsidRPr="00C44B09">
                                <w:rPr>
                                  <w:rFonts w:cs="Arial"/>
                                  <w:iCs/>
                                  <w:szCs w:val="20"/>
                                  <w:lang w:eastAsia="ar-SA"/>
                                </w:rPr>
                                <w:t>om</w:t>
                              </w:r>
                              <w:r w:rsidRPr="00C44B09">
                                <w:rPr>
                                  <w:rFonts w:cs="Arial"/>
                                  <w:iCs/>
                                  <w:szCs w:val="20"/>
                                  <w:lang w:eastAsia="ar-SA"/>
                                </w:rPr>
                                <w:t xml:space="preserve"> bo sklenjeno delovno razmerje za nedoločen čas s polnim delovnim časom,</w:t>
                              </w:r>
                              <w:r w:rsidRPr="00C44B09">
                                <w:rPr>
                                  <w:rFonts w:cs="Arial"/>
                                  <w:szCs w:val="20"/>
                                </w:rPr>
                                <w:t xml:space="preserve"> z razveznim oziroma </w:t>
                              </w:r>
                              <w:proofErr w:type="spellStart"/>
                              <w:r w:rsidRPr="00C44B09">
                                <w:rPr>
                                  <w:rFonts w:cs="Arial"/>
                                  <w:szCs w:val="20"/>
                                </w:rPr>
                                <w:t>odložnim</w:t>
                              </w:r>
                              <w:proofErr w:type="spellEnd"/>
                              <w:r w:rsidRPr="00C44B09">
                                <w:rPr>
                                  <w:rFonts w:cs="Arial"/>
                                  <w:szCs w:val="20"/>
                                </w:rPr>
                                <w:t xml:space="preserve"> pogojem, da izbrani kandidat uspešno opravi poskusno delo v trajanju petih mesecev.</w:t>
                              </w:r>
                            </w:p>
                            <w:p w14:paraId="0C4C2412" w14:textId="77777777" w:rsidR="00FD28C4" w:rsidRPr="00C44B09" w:rsidRDefault="00FD28C4" w:rsidP="00E808EE">
                              <w:pPr>
                                <w:spacing w:line="276" w:lineRule="auto"/>
                                <w:jc w:val="both"/>
                                <w:rPr>
                                  <w:rFonts w:cs="Arial"/>
                                  <w:iCs/>
                                  <w:szCs w:val="20"/>
                                  <w:lang w:eastAsia="ar-SA"/>
                                </w:rPr>
                              </w:pPr>
                            </w:p>
                            <w:p w14:paraId="60108BC5" w14:textId="77777777" w:rsidR="00E54267" w:rsidRPr="00C44B09" w:rsidRDefault="00E54267" w:rsidP="00E808EE">
                              <w:pPr>
                                <w:spacing w:line="276" w:lineRule="auto"/>
                                <w:jc w:val="both"/>
                                <w:rPr>
                                  <w:rFonts w:cs="Arial"/>
                                  <w:iCs/>
                                  <w:szCs w:val="20"/>
                                  <w:lang w:eastAsia="ar-SA"/>
                                </w:rPr>
                              </w:pPr>
                              <w:r w:rsidRPr="00C44B09">
                                <w:rPr>
                                  <w:rFonts w:cs="Arial"/>
                                  <w:iCs/>
                                  <w:szCs w:val="20"/>
                                  <w:lang w:eastAsia="ar-SA"/>
                                </w:rPr>
                                <w:t>Izbrani kandidat bo delo opravljal v prostorih Ministrstva za kmetijstvo</w:t>
                              </w:r>
                              <w:r w:rsidR="002F2332" w:rsidRPr="00C44B09">
                                <w:rPr>
                                  <w:rFonts w:cs="Arial"/>
                                  <w:iCs/>
                                  <w:szCs w:val="20"/>
                                  <w:lang w:eastAsia="ar-SA"/>
                                </w:rPr>
                                <w:t>, gozdarstvo in prehrano</w:t>
                              </w:r>
                              <w:r w:rsidRPr="00C44B09">
                                <w:rPr>
                                  <w:rFonts w:cs="Arial"/>
                                  <w:iCs/>
                                  <w:szCs w:val="20"/>
                                  <w:lang w:eastAsia="ar-SA"/>
                                </w:rPr>
                                <w:t>, na Dunajski cesti 22, v Ljubljani oz. v drugih prostorih, kjer Ministrstvo za kmetijstvo</w:t>
                              </w:r>
                              <w:r w:rsidR="002F2332" w:rsidRPr="00C44B09">
                                <w:rPr>
                                  <w:rFonts w:cs="Arial"/>
                                  <w:iCs/>
                                  <w:szCs w:val="20"/>
                                  <w:lang w:eastAsia="ar-SA"/>
                                </w:rPr>
                                <w:t>, gozdarstvo in prehrano</w:t>
                              </w:r>
                              <w:r w:rsidRPr="00C44B09">
                                <w:rPr>
                                  <w:rFonts w:cs="Arial"/>
                                  <w:iCs/>
                                  <w:szCs w:val="20"/>
                                  <w:lang w:eastAsia="ar-SA"/>
                                </w:rPr>
                                <w:t xml:space="preserve"> opravlja svoje naloge.</w:t>
                              </w:r>
                            </w:p>
                            <w:p w14:paraId="75CEFE79" w14:textId="77777777" w:rsidR="00E03D63" w:rsidRPr="00C44B09" w:rsidRDefault="00E03D63" w:rsidP="00E808EE">
                              <w:pPr>
                                <w:spacing w:line="276" w:lineRule="auto"/>
                                <w:jc w:val="both"/>
                                <w:rPr>
                                  <w:rFonts w:cs="Arial"/>
                                  <w:iCs/>
                                  <w:szCs w:val="20"/>
                                  <w:lang w:eastAsia="ar-SA"/>
                                </w:rPr>
                              </w:pPr>
                            </w:p>
                            <w:p w14:paraId="2105561B" w14:textId="77777777" w:rsidR="00E54267" w:rsidRPr="00C44B09" w:rsidRDefault="00116FC2" w:rsidP="00E808EE">
                              <w:pPr>
                                <w:spacing w:line="276" w:lineRule="auto"/>
                                <w:jc w:val="both"/>
                                <w:rPr>
                                  <w:rFonts w:cs="Arial"/>
                                  <w:iCs/>
                                  <w:szCs w:val="20"/>
                                  <w:lang w:eastAsia="ar-SA"/>
                                </w:rPr>
                              </w:pPr>
                              <w:r w:rsidRPr="00C44B09">
                                <w:rPr>
                                  <w:rFonts w:cs="Arial"/>
                                  <w:iCs/>
                                  <w:szCs w:val="20"/>
                                  <w:lang w:eastAsia="ar-SA"/>
                                </w:rPr>
                                <w:t xml:space="preserve">V skladu z </w:t>
                              </w:r>
                              <w:r w:rsidR="00E54267" w:rsidRPr="00C44B09">
                                <w:rPr>
                                  <w:rFonts w:cs="Arial"/>
                                  <w:iCs/>
                                  <w:szCs w:val="20"/>
                                  <w:lang w:eastAsia="ar-SA"/>
                                </w:rPr>
                                <w:t>21</w:t>
                              </w:r>
                              <w:r w:rsidRPr="00C44B09">
                                <w:rPr>
                                  <w:rFonts w:cs="Arial"/>
                                  <w:iCs/>
                                  <w:szCs w:val="20"/>
                                  <w:lang w:eastAsia="ar-SA"/>
                                </w:rPr>
                                <w:t xml:space="preserve">. členom </w:t>
                              </w:r>
                              <w:r w:rsidR="00004646" w:rsidRPr="00C44B09">
                                <w:rPr>
                                  <w:rFonts w:cs="Arial"/>
                                  <w:iCs/>
                                  <w:szCs w:val="20"/>
                                  <w:lang w:eastAsia="ar-SA"/>
                                </w:rPr>
                                <w:t>Uredbe o postopku za zasedbo delovnega mesta v organih državne uprave in v pravosodnih organih (Ur</w:t>
                              </w:r>
                              <w:r w:rsidR="00893560" w:rsidRPr="00C44B09">
                                <w:rPr>
                                  <w:rFonts w:cs="Arial"/>
                                  <w:iCs/>
                                  <w:szCs w:val="20"/>
                                  <w:lang w:eastAsia="ar-SA"/>
                                </w:rPr>
                                <w:t>adni</w:t>
                              </w:r>
                              <w:r w:rsidR="00004646" w:rsidRPr="00C44B09">
                                <w:rPr>
                                  <w:rFonts w:cs="Arial"/>
                                  <w:iCs/>
                                  <w:szCs w:val="20"/>
                                  <w:lang w:eastAsia="ar-SA"/>
                                </w:rPr>
                                <w:t xml:space="preserve"> list št. 139/06 in 104/10) </w:t>
                              </w:r>
                              <w:r w:rsidRPr="00C44B09">
                                <w:rPr>
                                  <w:rFonts w:cs="Arial"/>
                                  <w:iCs/>
                                  <w:szCs w:val="20"/>
                                  <w:lang w:eastAsia="ar-SA"/>
                                </w:rPr>
                                <w:t xml:space="preserve">se v izbirni postopek </w:t>
                              </w:r>
                              <w:r w:rsidR="00E54267" w:rsidRPr="00C44B09">
                                <w:rPr>
                                  <w:rFonts w:cs="Arial"/>
                                  <w:iCs/>
                                  <w:szCs w:val="20"/>
                                  <w:lang w:eastAsia="ar-SA"/>
                                </w:rPr>
                                <w:t>ne uvrsti kandidat, ki ne izpolnjuje natečajnih pogojev.</w:t>
                              </w:r>
                            </w:p>
                            <w:p w14:paraId="64C4FDE2" w14:textId="00BE9726" w:rsidR="00E54267" w:rsidRPr="00C44B09" w:rsidRDefault="00E54267" w:rsidP="00E808EE">
                              <w:pPr>
                                <w:spacing w:before="100" w:beforeAutospacing="1" w:after="119" w:line="276" w:lineRule="auto"/>
                                <w:jc w:val="both"/>
                                <w:rPr>
                                  <w:rFonts w:cs="Arial"/>
                                  <w:iCs/>
                                  <w:szCs w:val="20"/>
                                  <w:lang w:eastAsia="ar-SA"/>
                                </w:rPr>
                              </w:pPr>
                              <w:r w:rsidRPr="00C44B09">
                                <w:rPr>
                                  <w:rFonts w:cs="Arial"/>
                                  <w:iCs/>
                                  <w:szCs w:val="20"/>
                                  <w:lang w:eastAsia="ar-SA"/>
                                </w:rPr>
                                <w:lastRenderedPageBreak/>
                                <w:t>Kandid</w:t>
                              </w:r>
                              <w:r w:rsidR="00893560" w:rsidRPr="00C44B09">
                                <w:rPr>
                                  <w:rFonts w:cs="Arial"/>
                                  <w:iCs/>
                                  <w:szCs w:val="20"/>
                                  <w:lang w:eastAsia="ar-SA"/>
                                </w:rPr>
                                <w:t>at vloži prijavo v pisni obliki</w:t>
                              </w:r>
                              <w:r w:rsidRPr="00C44B09">
                                <w:rPr>
                                  <w:rFonts w:cs="Arial"/>
                                  <w:iCs/>
                                  <w:szCs w:val="20"/>
                                  <w:lang w:eastAsia="ar-SA"/>
                                </w:rPr>
                                <w:t xml:space="preserve"> </w:t>
                              </w:r>
                              <w:r w:rsidR="009552B1" w:rsidRPr="00C44B09">
                                <w:rPr>
                                  <w:rFonts w:cs="Arial"/>
                                  <w:iCs/>
                                  <w:szCs w:val="20"/>
                                  <w:lang w:eastAsia="ar-SA"/>
                                </w:rPr>
                                <w:t>na obrazcu z oznako JN</w:t>
                              </w:r>
                              <w:r w:rsidR="008136F1">
                                <w:rPr>
                                  <w:rFonts w:cs="Arial"/>
                                  <w:iCs/>
                                  <w:szCs w:val="20"/>
                                  <w:lang w:eastAsia="ar-SA"/>
                                </w:rPr>
                                <w:t>4</w:t>
                              </w:r>
                              <w:r w:rsidR="00893560" w:rsidRPr="00C44B09">
                                <w:rPr>
                                  <w:rFonts w:cs="Arial"/>
                                  <w:iCs/>
                                  <w:szCs w:val="20"/>
                                  <w:lang w:eastAsia="ar-SA"/>
                                </w:rPr>
                                <w:t xml:space="preserve">, </w:t>
                              </w:r>
                              <w:r w:rsidRPr="00C44B09">
                                <w:rPr>
                                  <w:rFonts w:cs="Arial"/>
                                  <w:iCs/>
                                  <w:szCs w:val="20"/>
                                  <w:lang w:eastAsia="ar-SA"/>
                                </w:rPr>
                                <w:t>ki jo pošlje v zaprti ovojnici z označbo: "</w:t>
                              </w:r>
                              <w:r w:rsidR="009552B1" w:rsidRPr="00C44B09">
                                <w:rPr>
                                  <w:rFonts w:cs="Arial"/>
                                  <w:iCs/>
                                  <w:szCs w:val="20"/>
                                  <w:lang w:eastAsia="ar-SA"/>
                                </w:rPr>
                                <w:t>JN</w:t>
                              </w:r>
                              <w:r w:rsidR="008136F1">
                                <w:rPr>
                                  <w:rFonts w:cs="Arial"/>
                                  <w:iCs/>
                                  <w:szCs w:val="20"/>
                                  <w:lang w:eastAsia="ar-SA"/>
                                </w:rPr>
                                <w:t>4</w:t>
                              </w:r>
                              <w:r w:rsidR="004538D7" w:rsidRPr="00C44B09">
                                <w:rPr>
                                  <w:rFonts w:cs="Arial"/>
                                  <w:iCs/>
                                  <w:szCs w:val="20"/>
                                  <w:lang w:eastAsia="ar-SA"/>
                                </w:rPr>
                                <w:t xml:space="preserve"> – </w:t>
                              </w:r>
                              <w:r w:rsidR="0018157A" w:rsidRPr="00C44B09">
                                <w:rPr>
                                  <w:rFonts w:cs="Arial"/>
                                  <w:iCs/>
                                  <w:szCs w:val="20"/>
                                  <w:lang w:eastAsia="ar-SA"/>
                                </w:rPr>
                                <w:t>podsekretar</w:t>
                              </w:r>
                              <w:r w:rsidR="004538D7" w:rsidRPr="00C44B09">
                                <w:rPr>
                                  <w:rFonts w:cs="Arial"/>
                                  <w:iCs/>
                                  <w:szCs w:val="20"/>
                                  <w:lang w:eastAsia="ar-SA"/>
                                </w:rPr>
                                <w:t xml:space="preserve"> v </w:t>
                              </w:r>
                              <w:r w:rsidR="00751801">
                                <w:rPr>
                                  <w:rFonts w:cs="Arial"/>
                                  <w:iCs/>
                                  <w:szCs w:val="20"/>
                                  <w:lang w:eastAsia="ar-SA"/>
                                </w:rPr>
                                <w:t>S</w:t>
                              </w:r>
                              <w:r w:rsidR="00493697">
                                <w:rPr>
                                  <w:rFonts w:cs="Arial"/>
                                  <w:iCs/>
                                  <w:szCs w:val="20"/>
                                  <w:lang w:eastAsia="ar-SA"/>
                                </w:rPr>
                                <w:t>lužbi za</w:t>
                              </w:r>
                              <w:r w:rsidR="008136F1">
                                <w:rPr>
                                  <w:rFonts w:cs="Arial"/>
                                  <w:iCs/>
                                  <w:szCs w:val="20"/>
                                  <w:lang w:eastAsia="ar-SA"/>
                                </w:rPr>
                                <w:t xml:space="preserve"> upravno pravne zadeve</w:t>
                              </w:r>
                              <w:r w:rsidR="00751801">
                                <w:rPr>
                                  <w:rFonts w:cs="Arial"/>
                                  <w:iCs/>
                                  <w:szCs w:val="20"/>
                                  <w:lang w:eastAsia="ar-SA"/>
                                </w:rPr>
                                <w:t xml:space="preserve"> v </w:t>
                              </w:r>
                              <w:r w:rsidR="00493697">
                                <w:rPr>
                                  <w:rFonts w:cs="Arial"/>
                                  <w:iCs/>
                                  <w:szCs w:val="20"/>
                                  <w:lang w:eastAsia="ar-SA"/>
                                </w:rPr>
                                <w:t>Sekretariatu</w:t>
                              </w:r>
                              <w:r w:rsidR="002D1A45" w:rsidRPr="00C44B09">
                                <w:rPr>
                                  <w:rFonts w:cs="Arial"/>
                                  <w:iCs/>
                                  <w:szCs w:val="20"/>
                                  <w:lang w:eastAsia="ar-SA"/>
                                </w:rPr>
                                <w:t>"</w:t>
                              </w:r>
                              <w:r w:rsidRPr="00C44B09">
                                <w:rPr>
                                  <w:rFonts w:cs="Arial"/>
                                  <w:iCs/>
                                  <w:szCs w:val="20"/>
                                  <w:lang w:eastAsia="ar-SA"/>
                                </w:rPr>
                                <w:t xml:space="preserve"> na naslov: Ministrstvo za kmetijstvo</w:t>
                              </w:r>
                              <w:r w:rsidR="002F2332" w:rsidRPr="00C44B09">
                                <w:rPr>
                                  <w:rFonts w:cs="Arial"/>
                                  <w:iCs/>
                                  <w:szCs w:val="20"/>
                                  <w:lang w:eastAsia="ar-SA"/>
                                </w:rPr>
                                <w:t>, gozdarstvo in prehrano</w:t>
                              </w:r>
                              <w:r w:rsidR="001D30A5" w:rsidRPr="00C44B09">
                                <w:rPr>
                                  <w:rFonts w:cs="Arial"/>
                                  <w:iCs/>
                                  <w:szCs w:val="20"/>
                                  <w:lang w:eastAsia="ar-SA"/>
                                </w:rPr>
                                <w:t xml:space="preserve">, Služba za kadrovske zadeve, </w:t>
                              </w:r>
                              <w:r w:rsidRPr="00C44B09">
                                <w:rPr>
                                  <w:rFonts w:cs="Arial"/>
                                  <w:iCs/>
                                  <w:szCs w:val="20"/>
                                  <w:lang w:eastAsia="ar-SA"/>
                                </w:rPr>
                                <w:t xml:space="preserve">Dunajska cesta 22, Ljubljana, </w:t>
                              </w:r>
                              <w:r w:rsidR="004A639C" w:rsidRPr="00C44B09">
                                <w:rPr>
                                  <w:rFonts w:cs="Arial"/>
                                  <w:iCs/>
                                  <w:szCs w:val="20"/>
                                  <w:lang w:eastAsia="ar-SA"/>
                                </w:rPr>
                                <w:t>in sicer v roku 8 dni po objavi na Zavodu RS za zaposlovanje in na osrednjem s</w:t>
                              </w:r>
                              <w:r w:rsidR="004C2E3E" w:rsidRPr="00C44B09">
                                <w:rPr>
                                  <w:rFonts w:cs="Arial"/>
                                  <w:iCs/>
                                  <w:szCs w:val="20"/>
                                  <w:lang w:eastAsia="ar-SA"/>
                                </w:rPr>
                                <w:t>pletnem mestu državne uprave gov.si</w:t>
                              </w:r>
                              <w:r w:rsidR="004A639C" w:rsidRPr="00C44B09">
                                <w:rPr>
                                  <w:rFonts w:cs="Arial"/>
                                  <w:iCs/>
                                  <w:szCs w:val="20"/>
                                  <w:lang w:eastAsia="ar-SA"/>
                                </w:rPr>
                                <w:t>.</w:t>
                              </w:r>
                              <w:r w:rsidRPr="00C44B09">
                                <w:rPr>
                                  <w:rFonts w:cs="Arial"/>
                                  <w:iCs/>
                                  <w:szCs w:val="20"/>
                                  <w:lang w:eastAsia="ar-SA"/>
                                </w:rPr>
                                <w:t xml:space="preserve"> Za pisno obliko prijave se šteje tudi elektronska oblika, poslana na elektronski naslov: gp.mk</w:t>
                              </w:r>
                              <w:r w:rsidR="002F2332" w:rsidRPr="00C44B09">
                                <w:rPr>
                                  <w:rFonts w:cs="Arial"/>
                                  <w:iCs/>
                                  <w:szCs w:val="20"/>
                                  <w:lang w:eastAsia="ar-SA"/>
                                </w:rPr>
                                <w:t>gp</w:t>
                              </w:r>
                              <w:r w:rsidRPr="00C44B09">
                                <w:rPr>
                                  <w:rFonts w:cs="Arial"/>
                                  <w:iCs/>
                                  <w:szCs w:val="20"/>
                                  <w:lang w:eastAsia="ar-SA"/>
                                </w:rPr>
                                <w:t>@gov.si, pri čemer veljavnost prijave ni po</w:t>
                              </w:r>
                              <w:r w:rsidR="001D30A5" w:rsidRPr="00C44B09">
                                <w:rPr>
                                  <w:rFonts w:cs="Arial"/>
                                  <w:iCs/>
                                  <w:szCs w:val="20"/>
                                  <w:lang w:eastAsia="ar-SA"/>
                                </w:rPr>
                                <w:t>gojena z elektronskim podpisom.</w:t>
                              </w:r>
                            </w:p>
                            <w:p w14:paraId="3C289F51" w14:textId="6C0D4029" w:rsidR="004A639C" w:rsidRPr="00A93A3F" w:rsidRDefault="00E54267" w:rsidP="00262751">
                              <w:pPr>
                                <w:pStyle w:val="Navadensplet"/>
                                <w:spacing w:line="276" w:lineRule="auto"/>
                                <w:jc w:val="both"/>
                                <w:rPr>
                                  <w:rFonts w:ascii="Arial" w:hAnsi="Arial" w:cs="Arial"/>
                                  <w:iCs/>
                                  <w:sz w:val="20"/>
                                  <w:szCs w:val="20"/>
                                  <w:lang w:val="sl-SI" w:eastAsia="ar-SA"/>
                                </w:rPr>
                              </w:pPr>
                              <w:r w:rsidRPr="00A93A3F">
                                <w:rPr>
                                  <w:rFonts w:ascii="Arial" w:hAnsi="Arial" w:cs="Arial"/>
                                  <w:iCs/>
                                  <w:sz w:val="20"/>
                                  <w:szCs w:val="20"/>
                                  <w:lang w:val="sl-SI" w:eastAsia="ar-SA"/>
                                </w:rPr>
                                <w:t>Kandidati bodo o izbiri pisno obveščeni</w:t>
                              </w:r>
                              <w:r w:rsidR="00262751" w:rsidRPr="00A93A3F">
                                <w:rPr>
                                  <w:rFonts w:ascii="Arial" w:hAnsi="Arial" w:cs="Arial"/>
                                  <w:iCs/>
                                  <w:sz w:val="20"/>
                                  <w:szCs w:val="20"/>
                                  <w:lang w:val="sl-SI" w:eastAsia="ar-SA"/>
                                </w:rPr>
                                <w:t>.</w:t>
                              </w:r>
                              <w:r w:rsidR="00641457" w:rsidRPr="00A93A3F">
                                <w:rPr>
                                  <w:rFonts w:ascii="Arial" w:hAnsi="Arial" w:cs="Arial"/>
                                  <w:iCs/>
                                  <w:sz w:val="20"/>
                                  <w:szCs w:val="20"/>
                                  <w:lang w:val="sl-SI" w:eastAsia="ar-SA"/>
                                </w:rPr>
                                <w:t xml:space="preserve"> </w:t>
                              </w:r>
                              <w:r w:rsidR="004A639C" w:rsidRPr="00A93A3F">
                                <w:rPr>
                                  <w:rFonts w:ascii="Arial" w:hAnsi="Arial" w:cs="Arial"/>
                                  <w:iCs/>
                                  <w:sz w:val="20"/>
                                  <w:szCs w:val="20"/>
                                  <w:lang w:val="sl-SI" w:eastAsia="ar-SA"/>
                                </w:rPr>
                                <w:t>Na osrednjem s</w:t>
                              </w:r>
                              <w:r w:rsidR="004C2E3E" w:rsidRPr="00A93A3F">
                                <w:rPr>
                                  <w:rFonts w:ascii="Arial" w:hAnsi="Arial" w:cs="Arial"/>
                                  <w:iCs/>
                                  <w:sz w:val="20"/>
                                  <w:szCs w:val="20"/>
                                  <w:lang w:val="sl-SI" w:eastAsia="ar-SA"/>
                                </w:rPr>
                                <w:t>pletnem mestu državne uprave gov.si</w:t>
                              </w:r>
                              <w:r w:rsidR="004A639C" w:rsidRPr="00A93A3F">
                                <w:rPr>
                                  <w:rFonts w:ascii="Arial" w:hAnsi="Arial" w:cs="Arial"/>
                                  <w:iCs/>
                                  <w:sz w:val="20"/>
                                  <w:szCs w:val="20"/>
                                  <w:lang w:val="sl-SI" w:eastAsia="ar-SA"/>
                                </w:rPr>
                                <w:t xml:space="preserve"> bomo objavili obvestilo o končanem postopku objave.</w:t>
                              </w:r>
                            </w:p>
                            <w:p w14:paraId="7D74B7B8" w14:textId="77777777" w:rsidR="009A0B6E" w:rsidRPr="00C44B09" w:rsidRDefault="009A0B6E" w:rsidP="00E808EE">
                              <w:pPr>
                                <w:pStyle w:val="Telobesedila"/>
                                <w:spacing w:line="276" w:lineRule="auto"/>
                                <w:jc w:val="both"/>
                                <w:rPr>
                                  <w:rFonts w:ascii="Arial" w:hAnsi="Arial" w:cs="Arial"/>
                                  <w:iCs/>
                                  <w:sz w:val="20"/>
                                  <w:szCs w:val="20"/>
                                </w:rPr>
                              </w:pPr>
                              <w:r w:rsidRPr="00C44B09">
                                <w:rPr>
                                  <w:rFonts w:ascii="Arial" w:hAnsi="Arial" w:cs="Arial"/>
                                  <w:iCs/>
                                  <w:sz w:val="20"/>
                                  <w:szCs w:val="20"/>
                                </w:rPr>
                                <w:t>Inf</w:t>
                              </w:r>
                              <w:r w:rsidR="004538D7" w:rsidRPr="00C44B09">
                                <w:rPr>
                                  <w:rFonts w:ascii="Arial" w:hAnsi="Arial" w:cs="Arial"/>
                                  <w:iCs/>
                                  <w:sz w:val="20"/>
                                  <w:szCs w:val="20"/>
                                </w:rPr>
                                <w:t xml:space="preserve">ormacije </w:t>
                              </w:r>
                              <w:r w:rsidR="00893560" w:rsidRPr="00C44B09">
                                <w:rPr>
                                  <w:rFonts w:ascii="Arial" w:hAnsi="Arial" w:cs="Arial"/>
                                  <w:iCs/>
                                  <w:sz w:val="20"/>
                                  <w:szCs w:val="20"/>
                                </w:rPr>
                                <w:t xml:space="preserve">o izvedbi javnega natečaja daje ga. mag. Katarina Hočevar </w:t>
                              </w:r>
                              <w:r w:rsidR="004538D7" w:rsidRPr="00C44B09">
                                <w:rPr>
                                  <w:rFonts w:ascii="Arial" w:hAnsi="Arial" w:cs="Arial"/>
                                  <w:iCs/>
                                  <w:sz w:val="20"/>
                                  <w:szCs w:val="20"/>
                                </w:rPr>
                                <w:t>na tel. št: 01/478-9</w:t>
                              </w:r>
                              <w:r w:rsidR="000D320F" w:rsidRPr="00C44B09">
                                <w:rPr>
                                  <w:rFonts w:ascii="Arial" w:hAnsi="Arial" w:cs="Arial"/>
                                  <w:iCs/>
                                  <w:sz w:val="20"/>
                                  <w:szCs w:val="20"/>
                                </w:rPr>
                                <w:t>1</w:t>
                              </w:r>
                              <w:r w:rsidR="004538D7" w:rsidRPr="00C44B09">
                                <w:rPr>
                                  <w:rFonts w:ascii="Arial" w:hAnsi="Arial" w:cs="Arial"/>
                                  <w:iCs/>
                                  <w:sz w:val="20"/>
                                  <w:szCs w:val="20"/>
                                </w:rPr>
                                <w:t>56</w:t>
                              </w:r>
                              <w:r w:rsidR="00893560" w:rsidRPr="00C44B09">
                                <w:rPr>
                                  <w:rFonts w:ascii="Arial" w:hAnsi="Arial" w:cs="Arial"/>
                                  <w:iCs/>
                                  <w:sz w:val="20"/>
                                  <w:szCs w:val="20"/>
                                </w:rPr>
                                <w:t xml:space="preserve"> od 9</w:t>
                              </w:r>
                              <w:r w:rsidR="004270AC" w:rsidRPr="00C44B09">
                                <w:rPr>
                                  <w:rFonts w:ascii="Arial" w:hAnsi="Arial" w:cs="Arial"/>
                                  <w:iCs/>
                                  <w:sz w:val="20"/>
                                  <w:szCs w:val="20"/>
                                </w:rPr>
                                <w:t>.</w:t>
                              </w:r>
                              <w:r w:rsidR="00893560" w:rsidRPr="00C44B09">
                                <w:rPr>
                                  <w:rFonts w:ascii="Arial" w:hAnsi="Arial" w:cs="Arial"/>
                                  <w:iCs/>
                                  <w:sz w:val="20"/>
                                  <w:szCs w:val="20"/>
                                </w:rPr>
                                <w:t xml:space="preserve"> do 1</w:t>
                              </w:r>
                              <w:r w:rsidR="00491DF7" w:rsidRPr="00C44B09">
                                <w:rPr>
                                  <w:rFonts w:ascii="Arial" w:hAnsi="Arial" w:cs="Arial"/>
                                  <w:iCs/>
                                  <w:sz w:val="20"/>
                                  <w:szCs w:val="20"/>
                                </w:rPr>
                                <w:t>0</w:t>
                              </w:r>
                              <w:r w:rsidR="004270AC" w:rsidRPr="00C44B09">
                                <w:rPr>
                                  <w:rFonts w:ascii="Arial" w:hAnsi="Arial" w:cs="Arial"/>
                                  <w:iCs/>
                                  <w:sz w:val="20"/>
                                  <w:szCs w:val="20"/>
                                </w:rPr>
                                <w:t>.</w:t>
                              </w:r>
                              <w:r w:rsidR="00893560" w:rsidRPr="00C44B09">
                                <w:rPr>
                                  <w:rFonts w:ascii="Arial" w:hAnsi="Arial" w:cs="Arial"/>
                                  <w:iCs/>
                                  <w:sz w:val="20"/>
                                  <w:szCs w:val="20"/>
                                </w:rPr>
                                <w:t xml:space="preserve"> ure vsak delavnik.</w:t>
                              </w:r>
                            </w:p>
                            <w:p w14:paraId="01B9111F" w14:textId="77777777" w:rsidR="009A0B6E" w:rsidRPr="00C44B09" w:rsidRDefault="009A0B6E" w:rsidP="00E808EE">
                              <w:pPr>
                                <w:pStyle w:val="Telobesedila"/>
                                <w:spacing w:line="276" w:lineRule="auto"/>
                                <w:jc w:val="both"/>
                                <w:rPr>
                                  <w:rFonts w:ascii="Arial" w:hAnsi="Arial" w:cs="Arial"/>
                                  <w:iCs/>
                                  <w:sz w:val="20"/>
                                  <w:szCs w:val="20"/>
                                </w:rPr>
                              </w:pPr>
                              <w:r w:rsidRPr="00C44B09">
                                <w:rPr>
                                  <w:rFonts w:ascii="Arial" w:hAnsi="Arial" w:cs="Arial"/>
                                  <w:iCs/>
                                  <w:sz w:val="20"/>
                                  <w:szCs w:val="20"/>
                                </w:rPr>
                                <w:t>V besedilu uporabljeni izrazi, zapisani v moški spolni slovnični obliki, so uporabljeni kot nevtralni za ženske in moške.</w:t>
                              </w:r>
                            </w:p>
                            <w:p w14:paraId="33D28EBB" w14:textId="77777777" w:rsidR="009A0B6E" w:rsidRPr="00C44B09" w:rsidRDefault="009A0B6E" w:rsidP="00E808EE">
                              <w:pPr>
                                <w:pStyle w:val="Telobesedila"/>
                                <w:spacing w:line="276" w:lineRule="auto"/>
                                <w:jc w:val="both"/>
                                <w:rPr>
                                  <w:rFonts w:ascii="Arial" w:hAnsi="Arial" w:cs="Arial"/>
                                  <w:iCs/>
                                  <w:sz w:val="20"/>
                                  <w:szCs w:val="20"/>
                                </w:rPr>
                              </w:pPr>
                            </w:p>
                            <w:p w14:paraId="2FBA65D1" w14:textId="77777777" w:rsidR="00DE7AD6" w:rsidRPr="00C44B09" w:rsidRDefault="00DE7AD6" w:rsidP="00E808EE">
                              <w:pPr>
                                <w:pStyle w:val="Telobesedila"/>
                                <w:spacing w:line="276" w:lineRule="auto"/>
                                <w:jc w:val="both"/>
                                <w:rPr>
                                  <w:rFonts w:ascii="Arial" w:hAnsi="Arial" w:cs="Arial"/>
                                  <w:iCs/>
                                  <w:sz w:val="20"/>
                                  <w:szCs w:val="20"/>
                                </w:rPr>
                              </w:pPr>
                            </w:p>
                            <w:p w14:paraId="31D12909" w14:textId="77777777" w:rsidR="00F86BC4" w:rsidRDefault="00F86BC4" w:rsidP="00F86BC4">
                              <w:pPr>
                                <w:autoSpaceDE w:val="0"/>
                                <w:autoSpaceDN w:val="0"/>
                                <w:adjustRightInd w:val="0"/>
                                <w:spacing w:line="240" w:lineRule="auto"/>
                                <w:ind w:left="6480"/>
                                <w:rPr>
                                  <w:rFonts w:ascii="Helv" w:hAnsi="Helv" w:cs="Helv"/>
                                  <w:color w:val="000000"/>
                                  <w:szCs w:val="20"/>
                                  <w:lang w:eastAsia="sl-SI"/>
                                </w:rPr>
                              </w:pPr>
                              <w:r>
                                <w:rPr>
                                  <w:rFonts w:ascii="Helv" w:hAnsi="Helv" w:cs="Helv"/>
                                  <w:color w:val="000000"/>
                                  <w:szCs w:val="20"/>
                                  <w:lang w:eastAsia="sl-SI"/>
                                </w:rPr>
                                <w:t xml:space="preserve">Mateja </w:t>
                              </w:r>
                              <w:proofErr w:type="spellStart"/>
                              <w:r>
                                <w:rPr>
                                  <w:rFonts w:ascii="Helv" w:hAnsi="Helv" w:cs="Helv"/>
                                  <w:color w:val="000000"/>
                                  <w:szCs w:val="20"/>
                                  <w:lang w:eastAsia="sl-SI"/>
                                </w:rPr>
                                <w:t>Čalušić</w:t>
                              </w:r>
                              <w:proofErr w:type="spellEnd"/>
                            </w:p>
                            <w:p w14:paraId="40200214" w14:textId="2205073B" w:rsidR="00F86BC4" w:rsidRDefault="00803A4E" w:rsidP="00F86BC4">
                              <w:pPr>
                                <w:autoSpaceDE w:val="0"/>
                                <w:autoSpaceDN w:val="0"/>
                                <w:adjustRightInd w:val="0"/>
                                <w:spacing w:line="240" w:lineRule="auto"/>
                                <w:ind w:left="5760" w:firstLine="720"/>
                                <w:rPr>
                                  <w:szCs w:val="20"/>
                                </w:rPr>
                              </w:pPr>
                              <w:r>
                                <w:rPr>
                                  <w:rFonts w:ascii="Helv" w:hAnsi="Helv" w:cs="Helv"/>
                                  <w:color w:val="000000"/>
                                  <w:szCs w:val="20"/>
                                  <w:lang w:eastAsia="sl-SI"/>
                                </w:rPr>
                                <w:t xml:space="preserve">  </w:t>
                              </w:r>
                              <w:r w:rsidR="00F86BC4">
                                <w:rPr>
                                  <w:rFonts w:ascii="Helv" w:hAnsi="Helv" w:cs="Helv"/>
                                  <w:color w:val="000000"/>
                                  <w:szCs w:val="20"/>
                                  <w:lang w:eastAsia="sl-SI"/>
                                </w:rPr>
                                <w:t>ministrica</w:t>
                              </w:r>
                            </w:p>
                            <w:p w14:paraId="4AF879B6" w14:textId="29E0D827" w:rsidR="009A0B6E" w:rsidRPr="00C44B09" w:rsidRDefault="009A0B6E" w:rsidP="00E808EE">
                              <w:pPr>
                                <w:pStyle w:val="Navadensplet"/>
                                <w:spacing w:before="0" w:beforeAutospacing="0" w:after="0" w:afterAutospacing="0" w:line="276" w:lineRule="auto"/>
                                <w:jc w:val="both"/>
                                <w:rPr>
                                  <w:rFonts w:ascii="Arial" w:hAnsi="Arial" w:cs="Arial"/>
                                  <w:sz w:val="20"/>
                                  <w:szCs w:val="20"/>
                                  <w:lang w:val="sl-SI" w:eastAsia="ar-SA"/>
                                </w:rPr>
                              </w:pPr>
                            </w:p>
                          </w:tc>
                        </w:tr>
                        <w:tr w:rsidR="00493697" w:rsidRPr="00C44B09" w14:paraId="138297BE" w14:textId="77777777" w:rsidTr="0096007B">
                          <w:trPr>
                            <w:tblCellSpacing w:w="0" w:type="dxa"/>
                          </w:trPr>
                          <w:tc>
                            <w:tcPr>
                              <w:tcW w:w="5000" w:type="pct"/>
                              <w:vAlign w:val="center"/>
                            </w:tcPr>
                            <w:p w14:paraId="03DEC044" w14:textId="77777777" w:rsidR="00493697" w:rsidRPr="00C44B09" w:rsidRDefault="00493697" w:rsidP="00E808EE">
                              <w:pPr>
                                <w:pStyle w:val="Naslov7"/>
                                <w:spacing w:line="276" w:lineRule="auto"/>
                                <w:jc w:val="both"/>
                                <w:rPr>
                                  <w:rFonts w:ascii="Arial" w:hAnsi="Arial" w:cs="Arial"/>
                                  <w:b/>
                                  <w:sz w:val="20"/>
                                  <w:szCs w:val="20"/>
                                </w:rPr>
                              </w:pPr>
                            </w:p>
                          </w:tc>
                        </w:tr>
                      </w:tbl>
                      <w:p w14:paraId="14041FDB" w14:textId="77777777" w:rsidR="009A0B6E" w:rsidRPr="00C44B09" w:rsidRDefault="009A0B6E" w:rsidP="00E808EE">
                        <w:pPr>
                          <w:pStyle w:val="Telobesedila"/>
                          <w:spacing w:line="276" w:lineRule="auto"/>
                          <w:jc w:val="both"/>
                          <w:rPr>
                            <w:rFonts w:ascii="Arial" w:hAnsi="Arial" w:cs="Arial"/>
                            <w:iCs/>
                            <w:sz w:val="20"/>
                            <w:szCs w:val="20"/>
                          </w:rPr>
                        </w:pPr>
                      </w:p>
                    </w:tc>
                  </w:tr>
                </w:tbl>
                <w:p w14:paraId="1E6C5ED7" w14:textId="77777777" w:rsidR="00E37F0A" w:rsidRPr="00C44B09" w:rsidRDefault="00E37F0A" w:rsidP="00E808EE">
                  <w:pPr>
                    <w:pStyle w:val="Glava"/>
                    <w:spacing w:line="276" w:lineRule="auto"/>
                    <w:jc w:val="both"/>
                    <w:outlineLvl w:val="0"/>
                    <w:rPr>
                      <w:rFonts w:cs="Arial"/>
                      <w:szCs w:val="20"/>
                      <w:lang w:eastAsia="ar-SA"/>
                    </w:rPr>
                  </w:pPr>
                </w:p>
              </w:tc>
            </w:tr>
            <w:tr w:rsidR="004808F7" w:rsidRPr="00C44B09" w14:paraId="39F8AAE1" w14:textId="77777777">
              <w:trPr>
                <w:tblCellSpacing w:w="0" w:type="dxa"/>
              </w:trPr>
              <w:tc>
                <w:tcPr>
                  <w:tcW w:w="5000" w:type="pct"/>
                  <w:vAlign w:val="center"/>
                </w:tcPr>
                <w:p w14:paraId="30DA18DD" w14:textId="77777777" w:rsidR="004808F7" w:rsidRPr="00C44B09" w:rsidRDefault="004808F7" w:rsidP="00E808EE">
                  <w:pPr>
                    <w:spacing w:line="276" w:lineRule="auto"/>
                    <w:jc w:val="both"/>
                    <w:rPr>
                      <w:rFonts w:cs="Arial"/>
                      <w:szCs w:val="20"/>
                      <w:lang w:eastAsia="ar-SA"/>
                    </w:rPr>
                  </w:pPr>
                </w:p>
              </w:tc>
            </w:tr>
            <w:tr w:rsidR="00983885" w:rsidRPr="00C44B09" w14:paraId="54BD81A7" w14:textId="77777777">
              <w:trPr>
                <w:tblCellSpacing w:w="0" w:type="dxa"/>
              </w:trPr>
              <w:tc>
                <w:tcPr>
                  <w:tcW w:w="5000" w:type="pct"/>
                  <w:vAlign w:val="center"/>
                </w:tcPr>
                <w:p w14:paraId="13C0565A" w14:textId="77777777" w:rsidR="00983885" w:rsidRPr="00C44B09" w:rsidRDefault="00983885" w:rsidP="00E808EE">
                  <w:pPr>
                    <w:spacing w:line="276" w:lineRule="auto"/>
                    <w:jc w:val="both"/>
                    <w:rPr>
                      <w:rFonts w:cs="Arial"/>
                      <w:szCs w:val="20"/>
                      <w:lang w:eastAsia="ar-SA"/>
                    </w:rPr>
                  </w:pPr>
                </w:p>
              </w:tc>
            </w:tr>
          </w:tbl>
          <w:p w14:paraId="0523BE09" w14:textId="77777777" w:rsidR="00E37F0A" w:rsidRPr="00C44B09" w:rsidRDefault="00E37F0A" w:rsidP="00E808EE">
            <w:pPr>
              <w:pStyle w:val="Telobesedila"/>
              <w:spacing w:line="276" w:lineRule="auto"/>
              <w:jc w:val="both"/>
              <w:rPr>
                <w:rFonts w:ascii="Arial" w:hAnsi="Arial" w:cs="Arial"/>
                <w:sz w:val="20"/>
                <w:szCs w:val="20"/>
              </w:rPr>
            </w:pPr>
          </w:p>
        </w:tc>
      </w:tr>
      <w:tr w:rsidR="00E37F0A" w:rsidRPr="00C44B09" w14:paraId="3D29B08F" w14:textId="77777777" w:rsidTr="00E808EE">
        <w:trPr>
          <w:trHeight w:val="270"/>
          <w:tblCellSpacing w:w="0" w:type="dxa"/>
        </w:trPr>
        <w:tc>
          <w:tcPr>
            <w:tcW w:w="5000" w:type="pct"/>
            <w:vAlign w:val="center"/>
          </w:tcPr>
          <w:p w14:paraId="33B8372E" w14:textId="77777777" w:rsidR="00E37F0A" w:rsidRPr="00C44B09" w:rsidRDefault="00E37F0A" w:rsidP="00E808EE">
            <w:pPr>
              <w:spacing w:line="276" w:lineRule="auto"/>
              <w:rPr>
                <w:rFonts w:cs="Arial"/>
                <w:iCs/>
                <w:szCs w:val="20"/>
              </w:rPr>
            </w:pPr>
          </w:p>
        </w:tc>
      </w:tr>
      <w:tr w:rsidR="00E37F0A" w:rsidRPr="00C44B09" w14:paraId="29C5B2B4" w14:textId="77777777" w:rsidTr="00E808EE">
        <w:trPr>
          <w:tblCellSpacing w:w="0" w:type="dxa"/>
        </w:trPr>
        <w:tc>
          <w:tcPr>
            <w:tcW w:w="5000" w:type="pct"/>
            <w:vAlign w:val="center"/>
          </w:tcPr>
          <w:p w14:paraId="0367376B" w14:textId="77777777" w:rsidR="00E37F0A" w:rsidRPr="00C44B09" w:rsidRDefault="00E37F0A" w:rsidP="00E808EE">
            <w:pPr>
              <w:spacing w:line="276" w:lineRule="auto"/>
              <w:rPr>
                <w:rFonts w:cs="Arial"/>
                <w:iCs/>
                <w:szCs w:val="20"/>
              </w:rPr>
            </w:pPr>
          </w:p>
        </w:tc>
      </w:tr>
    </w:tbl>
    <w:p w14:paraId="20656B06" w14:textId="77777777" w:rsidR="007D75CF" w:rsidRPr="00C44B09" w:rsidRDefault="00E37F0A" w:rsidP="00E808EE">
      <w:pPr>
        <w:pStyle w:val="ZADEVA"/>
        <w:spacing w:line="276" w:lineRule="auto"/>
        <w:rPr>
          <w:rFonts w:cs="Arial"/>
          <w:szCs w:val="20"/>
          <w:lang w:val="sl-SI"/>
        </w:rPr>
      </w:pP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szCs w:val="20"/>
          <w:lang w:val="sl-SI"/>
        </w:rPr>
        <w:tab/>
      </w:r>
      <w:r w:rsidRPr="00C44B09">
        <w:rPr>
          <w:rFonts w:cs="Arial"/>
          <w:szCs w:val="20"/>
          <w:lang w:val="sl-SI"/>
        </w:rPr>
        <w:tab/>
      </w:r>
    </w:p>
    <w:sectPr w:rsidR="007D75CF" w:rsidRPr="00C44B09" w:rsidSect="00455DF1">
      <w:headerReference w:type="even" r:id="rId14"/>
      <w:headerReference w:type="default" r:id="rId15"/>
      <w:footerReference w:type="even" r:id="rId16"/>
      <w:footerReference w:type="default" r:id="rId17"/>
      <w:headerReference w:type="first" r:id="rId18"/>
      <w:footerReference w:type="first" r:id="rId19"/>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DD8A25" w14:textId="77777777" w:rsidR="00484555" w:rsidRDefault="00484555">
      <w:r>
        <w:separator/>
      </w:r>
    </w:p>
  </w:endnote>
  <w:endnote w:type="continuationSeparator" w:id="0">
    <w:p w14:paraId="31CC128B" w14:textId="77777777" w:rsidR="00484555" w:rsidRDefault="00484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embedRegular r:id="rId1" w:fontKey="{44202348-4FCE-4039-86DC-A9659F57460B}"/>
    <w:embedBold r:id="rId2" w:fontKey="{8CCB67D7-7879-4117-8E8B-4BD3842AB725}"/>
  </w:font>
  <w:font w:name="Symbol">
    <w:panose1 w:val="05050102010706020507"/>
    <w:charset w:val="02"/>
    <w:family w:val="roman"/>
    <w:pitch w:val="variable"/>
    <w:sig w:usb0="00000000" w:usb1="10000000" w:usb2="00000000" w:usb3="00000000" w:csb0="80000000" w:csb1="00000000"/>
    <w:embedRegular r:id="rId3" w:fontKey="{B08AA921-7943-423A-88B2-E57B93CC6FE6}"/>
  </w:font>
  <w:font w:name="Arial">
    <w:panose1 w:val="020B0604020202020204"/>
    <w:charset w:val="EE"/>
    <w:family w:val="swiss"/>
    <w:pitch w:val="variable"/>
    <w:sig w:usb0="E0002EFF" w:usb1="C000785B" w:usb2="00000009" w:usb3="00000000" w:csb0="000001FF" w:csb1="00000000"/>
    <w:embedRegular r:id="rId4" w:fontKey="{D9A0787D-DA03-47C0-A048-13F6A8AC9EED}"/>
    <w:embedBold r:id="rId5" w:fontKey="{1D8B1145-24E1-4522-9D75-819796BEFC03}"/>
    <w:embedItalic r:id="rId6" w:fontKey="{4A6816E6-2313-4138-BBE6-4C020BF46BF0}"/>
  </w:font>
  <w:font w:name="Wingdings">
    <w:panose1 w:val="05000000000000000000"/>
    <w:charset w:val="02"/>
    <w:family w:val="auto"/>
    <w:pitch w:val="variable"/>
    <w:sig w:usb0="00000000" w:usb1="10000000" w:usb2="00000000" w:usb3="00000000" w:csb0="80000000" w:csb1="00000000"/>
    <w:embedRegular r:id="rId7" w:fontKey="{454EFED1-3E82-4709-B7AD-30854AE23B24}"/>
  </w:font>
  <w:font w:name="Courier New">
    <w:panose1 w:val="02070309020205020404"/>
    <w:charset w:val="EE"/>
    <w:family w:val="modern"/>
    <w:pitch w:val="fixed"/>
    <w:sig w:usb0="E0002EFF" w:usb1="C0007843" w:usb2="00000009" w:usb3="00000000" w:csb0="000001FF" w:csb1="00000000"/>
    <w:embedRegular r:id="rId8" w:fontKey="{58ECB7AD-D812-48B7-8E97-D771526267CD}"/>
  </w:font>
  <w:font w:name="Calibri">
    <w:panose1 w:val="020F0502020204030204"/>
    <w:charset w:val="EE"/>
    <w:family w:val="swiss"/>
    <w:pitch w:val="variable"/>
    <w:sig w:usb0="E4002EFF" w:usb1="C000247B" w:usb2="00000009" w:usb3="00000000" w:csb0="000001FF" w:csb1="00000000"/>
    <w:embedRegular r:id="rId9" w:fontKey="{8817B606-9491-4B7B-9E66-26C6C437434D}"/>
  </w:font>
  <w:font w:name="Tahoma">
    <w:panose1 w:val="020B0604030504040204"/>
    <w:charset w:val="EE"/>
    <w:family w:val="swiss"/>
    <w:pitch w:val="variable"/>
    <w:sig w:usb0="E1002EFF" w:usb1="C000605B" w:usb2="00000029" w:usb3="00000000" w:csb0="000101FF" w:csb1="00000000"/>
    <w:embedRegular r:id="rId10" w:fontKey="{F47AF8C7-3D4E-430C-BAC2-25A7818F1C6F}"/>
  </w:font>
  <w:font w:name="Helv">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11" w:fontKey="{F9220F2B-8A2A-479D-B59E-37CD169DEFBF}"/>
  </w:font>
  <w:font w:name="Republika Bold">
    <w:altName w:val="Courier New"/>
    <w:panose1 w:val="02000806030000020004"/>
    <w:charset w:val="00"/>
    <w:family w:val="auto"/>
    <w:pitch w:val="variable"/>
    <w:sig w:usb0="03000000" w:usb1="00000000" w:usb2="00000000" w:usb3="00000000" w:csb0="00000001" w:csb1="00000000"/>
    <w:embedBold r:id="rId12" w:fontKey="{699B8520-112F-4CAF-95E0-257BF5B985E0}"/>
  </w:font>
  <w:font w:name="Calibri Light">
    <w:panose1 w:val="020F0302020204030204"/>
    <w:charset w:val="EE"/>
    <w:family w:val="swiss"/>
    <w:pitch w:val="variable"/>
    <w:sig w:usb0="E4002EFF" w:usb1="C000247B" w:usb2="00000009" w:usb3="00000000" w:csb0="000001FF" w:csb1="00000000"/>
    <w:embedRegular r:id="rId13" w:fontKey="{AA09C6EA-6C40-4345-A6BC-7EDA8E83E0C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38E73" w14:textId="77777777" w:rsidR="00493AB1" w:rsidRDefault="00493AB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1505D" w14:textId="77777777" w:rsidR="00493AB1" w:rsidRDefault="00493AB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48784" w14:textId="77777777" w:rsidR="00493AB1" w:rsidRDefault="00493AB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C79187" w14:textId="77777777" w:rsidR="00484555" w:rsidRDefault="00484555">
      <w:r>
        <w:separator/>
      </w:r>
    </w:p>
  </w:footnote>
  <w:footnote w:type="continuationSeparator" w:id="0">
    <w:p w14:paraId="1C2FA4A2" w14:textId="77777777" w:rsidR="00484555" w:rsidRDefault="004845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33B79" w14:textId="77777777" w:rsidR="00493AB1" w:rsidRDefault="00493AB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87C06" w14:textId="77777777" w:rsidR="0012034B" w:rsidRPr="00110CBD" w:rsidRDefault="0012034B"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14:paraId="7F406624" w14:textId="77777777">
      <w:trPr>
        <w:cantSplit/>
        <w:trHeight w:hRule="exact" w:val="847"/>
      </w:trPr>
      <w:tc>
        <w:tcPr>
          <w:tcW w:w="567" w:type="dxa"/>
        </w:tcPr>
        <w:p w14:paraId="5CE33B2E" w14:textId="77777777"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146229F5" w14:textId="77777777" w:rsidR="0012034B" w:rsidRPr="006D42D9" w:rsidRDefault="0012034B" w:rsidP="006D42D9">
          <w:pPr>
            <w:rPr>
              <w:rFonts w:ascii="Republika" w:hAnsi="Republika"/>
              <w:sz w:val="60"/>
              <w:szCs w:val="60"/>
            </w:rPr>
          </w:pPr>
        </w:p>
        <w:p w14:paraId="14F0521B" w14:textId="77777777" w:rsidR="0012034B" w:rsidRPr="006D42D9" w:rsidRDefault="0012034B" w:rsidP="006D42D9">
          <w:pPr>
            <w:rPr>
              <w:rFonts w:ascii="Republika" w:hAnsi="Republika"/>
              <w:sz w:val="60"/>
              <w:szCs w:val="60"/>
            </w:rPr>
          </w:pPr>
        </w:p>
        <w:p w14:paraId="628A8ED4" w14:textId="77777777" w:rsidR="0012034B" w:rsidRPr="006D42D9" w:rsidRDefault="0012034B" w:rsidP="006D42D9">
          <w:pPr>
            <w:rPr>
              <w:rFonts w:ascii="Republika" w:hAnsi="Republika"/>
              <w:sz w:val="60"/>
              <w:szCs w:val="60"/>
            </w:rPr>
          </w:pPr>
        </w:p>
        <w:p w14:paraId="78963D9E" w14:textId="77777777" w:rsidR="0012034B" w:rsidRPr="006D42D9" w:rsidRDefault="0012034B" w:rsidP="006D42D9">
          <w:pPr>
            <w:rPr>
              <w:rFonts w:ascii="Republika" w:hAnsi="Republika"/>
              <w:sz w:val="60"/>
              <w:szCs w:val="60"/>
            </w:rPr>
          </w:pPr>
        </w:p>
        <w:p w14:paraId="36C6D81A" w14:textId="77777777" w:rsidR="0012034B" w:rsidRPr="006D42D9" w:rsidRDefault="0012034B" w:rsidP="006D42D9">
          <w:pPr>
            <w:rPr>
              <w:rFonts w:ascii="Republika" w:hAnsi="Republika"/>
              <w:sz w:val="60"/>
              <w:szCs w:val="60"/>
            </w:rPr>
          </w:pPr>
        </w:p>
        <w:p w14:paraId="055D211C" w14:textId="77777777" w:rsidR="0012034B" w:rsidRPr="006D42D9" w:rsidRDefault="0012034B" w:rsidP="006D42D9">
          <w:pPr>
            <w:rPr>
              <w:rFonts w:ascii="Republika" w:hAnsi="Republika"/>
              <w:sz w:val="60"/>
              <w:szCs w:val="60"/>
            </w:rPr>
          </w:pPr>
        </w:p>
        <w:p w14:paraId="60CBE378" w14:textId="77777777" w:rsidR="0012034B" w:rsidRPr="006D42D9" w:rsidRDefault="0012034B" w:rsidP="006D42D9">
          <w:pPr>
            <w:rPr>
              <w:rFonts w:ascii="Republika" w:hAnsi="Republika"/>
              <w:sz w:val="60"/>
              <w:szCs w:val="60"/>
            </w:rPr>
          </w:pPr>
        </w:p>
        <w:p w14:paraId="08E26A8F" w14:textId="77777777" w:rsidR="0012034B" w:rsidRPr="006D42D9" w:rsidRDefault="0012034B" w:rsidP="006D42D9">
          <w:pPr>
            <w:rPr>
              <w:rFonts w:ascii="Republika" w:hAnsi="Republika"/>
              <w:sz w:val="60"/>
              <w:szCs w:val="60"/>
            </w:rPr>
          </w:pPr>
        </w:p>
        <w:p w14:paraId="711E9C01" w14:textId="77777777" w:rsidR="0012034B" w:rsidRPr="006D42D9" w:rsidRDefault="0012034B" w:rsidP="006D42D9">
          <w:pPr>
            <w:rPr>
              <w:rFonts w:ascii="Republika" w:hAnsi="Republika"/>
              <w:sz w:val="60"/>
              <w:szCs w:val="60"/>
            </w:rPr>
          </w:pPr>
        </w:p>
        <w:p w14:paraId="3E53CB13" w14:textId="77777777" w:rsidR="0012034B" w:rsidRPr="006D42D9" w:rsidRDefault="0012034B" w:rsidP="006D42D9">
          <w:pPr>
            <w:rPr>
              <w:rFonts w:ascii="Republika" w:hAnsi="Republika"/>
              <w:sz w:val="60"/>
              <w:szCs w:val="60"/>
            </w:rPr>
          </w:pPr>
        </w:p>
        <w:p w14:paraId="2FA2635B" w14:textId="77777777" w:rsidR="0012034B" w:rsidRPr="006D42D9" w:rsidRDefault="0012034B" w:rsidP="006D42D9">
          <w:pPr>
            <w:rPr>
              <w:rFonts w:ascii="Republika" w:hAnsi="Republika"/>
              <w:sz w:val="60"/>
              <w:szCs w:val="60"/>
            </w:rPr>
          </w:pPr>
        </w:p>
        <w:p w14:paraId="03CA7088" w14:textId="77777777" w:rsidR="0012034B" w:rsidRPr="006D42D9" w:rsidRDefault="0012034B" w:rsidP="006D42D9">
          <w:pPr>
            <w:rPr>
              <w:rFonts w:ascii="Republika" w:hAnsi="Republika"/>
              <w:sz w:val="60"/>
              <w:szCs w:val="60"/>
            </w:rPr>
          </w:pPr>
        </w:p>
        <w:p w14:paraId="084BB60D" w14:textId="77777777" w:rsidR="0012034B" w:rsidRPr="006D42D9" w:rsidRDefault="0012034B" w:rsidP="006D42D9">
          <w:pPr>
            <w:rPr>
              <w:rFonts w:ascii="Republika" w:hAnsi="Republika"/>
              <w:sz w:val="60"/>
              <w:szCs w:val="60"/>
            </w:rPr>
          </w:pPr>
        </w:p>
        <w:p w14:paraId="5B93BD61" w14:textId="77777777" w:rsidR="0012034B" w:rsidRPr="006D42D9" w:rsidRDefault="0012034B" w:rsidP="006D42D9">
          <w:pPr>
            <w:rPr>
              <w:rFonts w:ascii="Republika" w:hAnsi="Republika"/>
              <w:sz w:val="60"/>
              <w:szCs w:val="60"/>
            </w:rPr>
          </w:pPr>
        </w:p>
        <w:p w14:paraId="4DD515F8" w14:textId="77777777" w:rsidR="0012034B" w:rsidRPr="006D42D9" w:rsidRDefault="0012034B" w:rsidP="006D42D9">
          <w:pPr>
            <w:rPr>
              <w:rFonts w:ascii="Republika" w:hAnsi="Republika"/>
              <w:sz w:val="60"/>
              <w:szCs w:val="60"/>
            </w:rPr>
          </w:pPr>
        </w:p>
        <w:p w14:paraId="02B89BDF" w14:textId="77777777" w:rsidR="0012034B" w:rsidRPr="006D42D9" w:rsidRDefault="0012034B" w:rsidP="006D42D9">
          <w:pPr>
            <w:rPr>
              <w:rFonts w:ascii="Republika" w:hAnsi="Republika"/>
              <w:sz w:val="60"/>
              <w:szCs w:val="60"/>
            </w:rPr>
          </w:pPr>
        </w:p>
      </w:tc>
    </w:tr>
  </w:tbl>
  <w:p w14:paraId="649B72C2" w14:textId="3CC4EEB5" w:rsidR="0012034B" w:rsidRPr="008F3500" w:rsidRDefault="0012034B"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3A8E5AD0" w14:textId="77777777" w:rsidR="002F2332" w:rsidRDefault="0012034B"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2F2332">
      <w:rPr>
        <w:rFonts w:ascii="Republika Bold" w:hAnsi="Republika Bold"/>
        <w:b/>
        <w:caps/>
      </w:rPr>
      <w:t>,</w:t>
    </w:r>
  </w:p>
  <w:p w14:paraId="023EAB58" w14:textId="77777777" w:rsidR="0012034B" w:rsidRPr="008F3500" w:rsidRDefault="002F2332"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393FF0E9" w14:textId="77777777" w:rsidR="0012034B" w:rsidRPr="008F3500" w:rsidRDefault="0012034B" w:rsidP="00924E3C">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14:paraId="6509FF59" w14:textId="77777777" w:rsidR="0012034B" w:rsidRPr="008F3500" w:rsidRDefault="0012034B"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14:paraId="4B95EEF8"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51FD80AD"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053E4BDC"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3564DB"/>
    <w:multiLevelType w:val="hybridMultilevel"/>
    <w:tmpl w:val="C66C983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9"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
  </w:num>
  <w:num w:numId="3">
    <w:abstractNumId w:val="8"/>
  </w:num>
  <w:num w:numId="4">
    <w:abstractNumId w:val="1"/>
  </w:num>
  <w:num w:numId="5">
    <w:abstractNumId w:val="2"/>
  </w:num>
  <w:num w:numId="6">
    <w:abstractNumId w:val="10"/>
  </w:num>
  <w:num w:numId="7">
    <w:abstractNumId w:val="9"/>
  </w:num>
  <w:num w:numId="8">
    <w:abstractNumId w:val="5"/>
  </w:num>
  <w:num w:numId="9">
    <w:abstractNumId w:val="3"/>
  </w:num>
  <w:num w:numId="10">
    <w:abstractNumId w:val="18"/>
  </w:num>
  <w:num w:numId="11">
    <w:abstractNumId w:val="19"/>
  </w:num>
  <w:num w:numId="12">
    <w:abstractNumId w:val="7"/>
  </w:num>
  <w:num w:numId="13">
    <w:abstractNumId w:val="16"/>
  </w:num>
  <w:num w:numId="14">
    <w:abstractNumId w:val="15"/>
  </w:num>
  <w:num w:numId="15">
    <w:abstractNumId w:val="11"/>
  </w:num>
  <w:num w:numId="16">
    <w:abstractNumId w:val="12"/>
  </w:num>
  <w:num w:numId="17">
    <w:abstractNumId w:val="13"/>
  </w:num>
  <w:num w:numId="18">
    <w:abstractNumId w:val="0"/>
  </w:num>
  <w:num w:numId="19">
    <w:abstractNumId w:val="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4646"/>
    <w:rsid w:val="000062EF"/>
    <w:rsid w:val="000070AF"/>
    <w:rsid w:val="00012649"/>
    <w:rsid w:val="000157FA"/>
    <w:rsid w:val="0001609C"/>
    <w:rsid w:val="0002275D"/>
    <w:rsid w:val="00023A88"/>
    <w:rsid w:val="00023C76"/>
    <w:rsid w:val="00026E86"/>
    <w:rsid w:val="0003094C"/>
    <w:rsid w:val="00032D21"/>
    <w:rsid w:val="00034DBC"/>
    <w:rsid w:val="000370C7"/>
    <w:rsid w:val="00037742"/>
    <w:rsid w:val="0004676D"/>
    <w:rsid w:val="00051191"/>
    <w:rsid w:val="000519EF"/>
    <w:rsid w:val="0005276E"/>
    <w:rsid w:val="000543B7"/>
    <w:rsid w:val="00055381"/>
    <w:rsid w:val="00055E1E"/>
    <w:rsid w:val="000760BB"/>
    <w:rsid w:val="00081D9D"/>
    <w:rsid w:val="000A7238"/>
    <w:rsid w:val="000A7716"/>
    <w:rsid w:val="000B55EE"/>
    <w:rsid w:val="000B5C68"/>
    <w:rsid w:val="000C355C"/>
    <w:rsid w:val="000C6027"/>
    <w:rsid w:val="000D2839"/>
    <w:rsid w:val="000D320F"/>
    <w:rsid w:val="000E00A7"/>
    <w:rsid w:val="000E13EC"/>
    <w:rsid w:val="000E2227"/>
    <w:rsid w:val="000F3A2E"/>
    <w:rsid w:val="00104AD1"/>
    <w:rsid w:val="0011498A"/>
    <w:rsid w:val="00116FC2"/>
    <w:rsid w:val="0012034B"/>
    <w:rsid w:val="00130278"/>
    <w:rsid w:val="0013055C"/>
    <w:rsid w:val="00132317"/>
    <w:rsid w:val="00133F2A"/>
    <w:rsid w:val="001357B2"/>
    <w:rsid w:val="00140754"/>
    <w:rsid w:val="00140E7F"/>
    <w:rsid w:val="001413B9"/>
    <w:rsid w:val="00141945"/>
    <w:rsid w:val="00142EA1"/>
    <w:rsid w:val="00144CC3"/>
    <w:rsid w:val="00145919"/>
    <w:rsid w:val="001523AB"/>
    <w:rsid w:val="001544C0"/>
    <w:rsid w:val="00174400"/>
    <w:rsid w:val="00175C01"/>
    <w:rsid w:val="0018157A"/>
    <w:rsid w:val="001833B6"/>
    <w:rsid w:val="001840B4"/>
    <w:rsid w:val="00186B8F"/>
    <w:rsid w:val="001874DD"/>
    <w:rsid w:val="001909BD"/>
    <w:rsid w:val="0019463B"/>
    <w:rsid w:val="00195436"/>
    <w:rsid w:val="001962B5"/>
    <w:rsid w:val="001A4CEC"/>
    <w:rsid w:val="001B03D2"/>
    <w:rsid w:val="001B6AEA"/>
    <w:rsid w:val="001C2C70"/>
    <w:rsid w:val="001C3065"/>
    <w:rsid w:val="001C393A"/>
    <w:rsid w:val="001D014F"/>
    <w:rsid w:val="001D0F06"/>
    <w:rsid w:val="001D1CD0"/>
    <w:rsid w:val="001D30A5"/>
    <w:rsid w:val="001D4CE6"/>
    <w:rsid w:val="001D7961"/>
    <w:rsid w:val="001E4A78"/>
    <w:rsid w:val="001E65BA"/>
    <w:rsid w:val="001E7968"/>
    <w:rsid w:val="001F1032"/>
    <w:rsid w:val="00202A77"/>
    <w:rsid w:val="00204203"/>
    <w:rsid w:val="0021062F"/>
    <w:rsid w:val="00223464"/>
    <w:rsid w:val="002467AD"/>
    <w:rsid w:val="0024720D"/>
    <w:rsid w:val="0025031B"/>
    <w:rsid w:val="00251CB7"/>
    <w:rsid w:val="00257DBC"/>
    <w:rsid w:val="00257DE0"/>
    <w:rsid w:val="0026066B"/>
    <w:rsid w:val="00262751"/>
    <w:rsid w:val="00263F3B"/>
    <w:rsid w:val="00271561"/>
    <w:rsid w:val="00271CE5"/>
    <w:rsid w:val="002768E5"/>
    <w:rsid w:val="00282020"/>
    <w:rsid w:val="002852D1"/>
    <w:rsid w:val="0028536E"/>
    <w:rsid w:val="00287084"/>
    <w:rsid w:val="00290E24"/>
    <w:rsid w:val="002A1568"/>
    <w:rsid w:val="002A1F40"/>
    <w:rsid w:val="002A2092"/>
    <w:rsid w:val="002A27CA"/>
    <w:rsid w:val="002A5137"/>
    <w:rsid w:val="002B0F04"/>
    <w:rsid w:val="002C06D9"/>
    <w:rsid w:val="002C4BA2"/>
    <w:rsid w:val="002C5173"/>
    <w:rsid w:val="002D1A45"/>
    <w:rsid w:val="002D20D7"/>
    <w:rsid w:val="002D4A8D"/>
    <w:rsid w:val="002E209A"/>
    <w:rsid w:val="002E3AAA"/>
    <w:rsid w:val="002E44A8"/>
    <w:rsid w:val="002E44F7"/>
    <w:rsid w:val="002E78D7"/>
    <w:rsid w:val="002F0C3E"/>
    <w:rsid w:val="002F1DC1"/>
    <w:rsid w:val="002F1EBF"/>
    <w:rsid w:val="002F2332"/>
    <w:rsid w:val="002F2B80"/>
    <w:rsid w:val="002F5A8D"/>
    <w:rsid w:val="002F61A5"/>
    <w:rsid w:val="002F679E"/>
    <w:rsid w:val="003046A6"/>
    <w:rsid w:val="0030757E"/>
    <w:rsid w:val="00316A47"/>
    <w:rsid w:val="00333E81"/>
    <w:rsid w:val="003400C2"/>
    <w:rsid w:val="00354EF0"/>
    <w:rsid w:val="00362BD0"/>
    <w:rsid w:val="003636BF"/>
    <w:rsid w:val="00364211"/>
    <w:rsid w:val="0036453D"/>
    <w:rsid w:val="00367B1A"/>
    <w:rsid w:val="00373A32"/>
    <w:rsid w:val="0037479F"/>
    <w:rsid w:val="00377135"/>
    <w:rsid w:val="0038081D"/>
    <w:rsid w:val="003845B4"/>
    <w:rsid w:val="00387B1A"/>
    <w:rsid w:val="003A458C"/>
    <w:rsid w:val="003B1D62"/>
    <w:rsid w:val="003C66D3"/>
    <w:rsid w:val="003C793C"/>
    <w:rsid w:val="003E1C74"/>
    <w:rsid w:val="003F1759"/>
    <w:rsid w:val="004022C5"/>
    <w:rsid w:val="00404F5F"/>
    <w:rsid w:val="00406259"/>
    <w:rsid w:val="004067B0"/>
    <w:rsid w:val="004068D7"/>
    <w:rsid w:val="0041041E"/>
    <w:rsid w:val="004270AC"/>
    <w:rsid w:val="00440A3D"/>
    <w:rsid w:val="004526AB"/>
    <w:rsid w:val="004538D7"/>
    <w:rsid w:val="00455DF1"/>
    <w:rsid w:val="0045627F"/>
    <w:rsid w:val="004672AA"/>
    <w:rsid w:val="004703D9"/>
    <w:rsid w:val="0047752A"/>
    <w:rsid w:val="004808F7"/>
    <w:rsid w:val="00480BCC"/>
    <w:rsid w:val="00484555"/>
    <w:rsid w:val="00484F07"/>
    <w:rsid w:val="00491DF7"/>
    <w:rsid w:val="00493697"/>
    <w:rsid w:val="00493AB1"/>
    <w:rsid w:val="0049510C"/>
    <w:rsid w:val="004959D7"/>
    <w:rsid w:val="004A516E"/>
    <w:rsid w:val="004A639C"/>
    <w:rsid w:val="004B4BDC"/>
    <w:rsid w:val="004C0616"/>
    <w:rsid w:val="004C120D"/>
    <w:rsid w:val="004C2E3E"/>
    <w:rsid w:val="004E22B4"/>
    <w:rsid w:val="004E37EA"/>
    <w:rsid w:val="004F3842"/>
    <w:rsid w:val="004F6E69"/>
    <w:rsid w:val="00502618"/>
    <w:rsid w:val="00510204"/>
    <w:rsid w:val="005129A8"/>
    <w:rsid w:val="00526246"/>
    <w:rsid w:val="00526E8F"/>
    <w:rsid w:val="00536993"/>
    <w:rsid w:val="00543859"/>
    <w:rsid w:val="00545B6D"/>
    <w:rsid w:val="0055176A"/>
    <w:rsid w:val="00562708"/>
    <w:rsid w:val="00562E7A"/>
    <w:rsid w:val="005637D6"/>
    <w:rsid w:val="00566460"/>
    <w:rsid w:val="00567106"/>
    <w:rsid w:val="00574FC3"/>
    <w:rsid w:val="005801D5"/>
    <w:rsid w:val="005835C9"/>
    <w:rsid w:val="00584BDC"/>
    <w:rsid w:val="00591B47"/>
    <w:rsid w:val="0059728B"/>
    <w:rsid w:val="005B4AEC"/>
    <w:rsid w:val="005D3559"/>
    <w:rsid w:val="005E1D3C"/>
    <w:rsid w:val="005F4DFC"/>
    <w:rsid w:val="005F65D7"/>
    <w:rsid w:val="0060406D"/>
    <w:rsid w:val="00620A1F"/>
    <w:rsid w:val="0062448B"/>
    <w:rsid w:val="00632253"/>
    <w:rsid w:val="00641457"/>
    <w:rsid w:val="00642714"/>
    <w:rsid w:val="006453CD"/>
    <w:rsid w:val="006455CE"/>
    <w:rsid w:val="00650989"/>
    <w:rsid w:val="00656CB0"/>
    <w:rsid w:val="00665F87"/>
    <w:rsid w:val="00670CD4"/>
    <w:rsid w:val="0068009E"/>
    <w:rsid w:val="00682003"/>
    <w:rsid w:val="00683DA1"/>
    <w:rsid w:val="00685702"/>
    <w:rsid w:val="00686440"/>
    <w:rsid w:val="006A0107"/>
    <w:rsid w:val="006A2992"/>
    <w:rsid w:val="006A2D4D"/>
    <w:rsid w:val="006A4C2B"/>
    <w:rsid w:val="006A4FC3"/>
    <w:rsid w:val="006A5C4F"/>
    <w:rsid w:val="006B7E53"/>
    <w:rsid w:val="006C0853"/>
    <w:rsid w:val="006C33B5"/>
    <w:rsid w:val="006C4FC1"/>
    <w:rsid w:val="006D1041"/>
    <w:rsid w:val="006D3D66"/>
    <w:rsid w:val="006D42D9"/>
    <w:rsid w:val="006E138E"/>
    <w:rsid w:val="006E5070"/>
    <w:rsid w:val="006F0AC0"/>
    <w:rsid w:val="006F2AC6"/>
    <w:rsid w:val="00712AFC"/>
    <w:rsid w:val="007167A6"/>
    <w:rsid w:val="007211F2"/>
    <w:rsid w:val="00730065"/>
    <w:rsid w:val="00733017"/>
    <w:rsid w:val="00751801"/>
    <w:rsid w:val="0075278C"/>
    <w:rsid w:val="0075558E"/>
    <w:rsid w:val="007605BA"/>
    <w:rsid w:val="00764C86"/>
    <w:rsid w:val="00770076"/>
    <w:rsid w:val="00772102"/>
    <w:rsid w:val="00775F61"/>
    <w:rsid w:val="00776E57"/>
    <w:rsid w:val="00781AE1"/>
    <w:rsid w:val="00781B5F"/>
    <w:rsid w:val="00783310"/>
    <w:rsid w:val="00783565"/>
    <w:rsid w:val="0079343B"/>
    <w:rsid w:val="007A062D"/>
    <w:rsid w:val="007A2E1A"/>
    <w:rsid w:val="007A4A6D"/>
    <w:rsid w:val="007A528B"/>
    <w:rsid w:val="007B3785"/>
    <w:rsid w:val="007D1BCF"/>
    <w:rsid w:val="007D2A61"/>
    <w:rsid w:val="007D75CF"/>
    <w:rsid w:val="007E2A41"/>
    <w:rsid w:val="007E368B"/>
    <w:rsid w:val="007E4538"/>
    <w:rsid w:val="007E6DC5"/>
    <w:rsid w:val="007F2FCB"/>
    <w:rsid w:val="00803A4E"/>
    <w:rsid w:val="0081021D"/>
    <w:rsid w:val="0081064D"/>
    <w:rsid w:val="008136F1"/>
    <w:rsid w:val="00820333"/>
    <w:rsid w:val="00820FE3"/>
    <w:rsid w:val="008422E3"/>
    <w:rsid w:val="00846CB7"/>
    <w:rsid w:val="00853C2B"/>
    <w:rsid w:val="00856B75"/>
    <w:rsid w:val="008616F6"/>
    <w:rsid w:val="0086525E"/>
    <w:rsid w:val="008730E4"/>
    <w:rsid w:val="0088043C"/>
    <w:rsid w:val="008812CB"/>
    <w:rsid w:val="008832F0"/>
    <w:rsid w:val="00884788"/>
    <w:rsid w:val="0089055E"/>
    <w:rsid w:val="008906C9"/>
    <w:rsid w:val="008911B2"/>
    <w:rsid w:val="00891818"/>
    <w:rsid w:val="00893560"/>
    <w:rsid w:val="00896C15"/>
    <w:rsid w:val="008A0EC8"/>
    <w:rsid w:val="008A1158"/>
    <w:rsid w:val="008B0B11"/>
    <w:rsid w:val="008C17F8"/>
    <w:rsid w:val="008C338E"/>
    <w:rsid w:val="008C5738"/>
    <w:rsid w:val="008D04F0"/>
    <w:rsid w:val="008E2FD3"/>
    <w:rsid w:val="008E3AAB"/>
    <w:rsid w:val="008E404E"/>
    <w:rsid w:val="008F3500"/>
    <w:rsid w:val="009030EA"/>
    <w:rsid w:val="009214C8"/>
    <w:rsid w:val="00924E3C"/>
    <w:rsid w:val="009268B8"/>
    <w:rsid w:val="0093121B"/>
    <w:rsid w:val="0093270E"/>
    <w:rsid w:val="00934199"/>
    <w:rsid w:val="0093787D"/>
    <w:rsid w:val="00945BC4"/>
    <w:rsid w:val="00946064"/>
    <w:rsid w:val="00947EA3"/>
    <w:rsid w:val="0095485F"/>
    <w:rsid w:val="00954914"/>
    <w:rsid w:val="009552B1"/>
    <w:rsid w:val="0096007B"/>
    <w:rsid w:val="009612BB"/>
    <w:rsid w:val="00971FD9"/>
    <w:rsid w:val="00983885"/>
    <w:rsid w:val="00993562"/>
    <w:rsid w:val="0099549D"/>
    <w:rsid w:val="009A0B6E"/>
    <w:rsid w:val="009A18DA"/>
    <w:rsid w:val="009A21B1"/>
    <w:rsid w:val="009A277F"/>
    <w:rsid w:val="009A2C84"/>
    <w:rsid w:val="009B563D"/>
    <w:rsid w:val="009B656B"/>
    <w:rsid w:val="009B734D"/>
    <w:rsid w:val="009C3640"/>
    <w:rsid w:val="009D0127"/>
    <w:rsid w:val="009D0F01"/>
    <w:rsid w:val="009D4364"/>
    <w:rsid w:val="009D5452"/>
    <w:rsid w:val="009D622F"/>
    <w:rsid w:val="009D671A"/>
    <w:rsid w:val="009E2594"/>
    <w:rsid w:val="009F4855"/>
    <w:rsid w:val="009F74C3"/>
    <w:rsid w:val="00A11E9E"/>
    <w:rsid w:val="00A125C5"/>
    <w:rsid w:val="00A20E8A"/>
    <w:rsid w:val="00A211B1"/>
    <w:rsid w:val="00A32572"/>
    <w:rsid w:val="00A439A2"/>
    <w:rsid w:val="00A43C16"/>
    <w:rsid w:val="00A50189"/>
    <w:rsid w:val="00A5039D"/>
    <w:rsid w:val="00A56BBA"/>
    <w:rsid w:val="00A61FFF"/>
    <w:rsid w:val="00A6403B"/>
    <w:rsid w:val="00A65EE7"/>
    <w:rsid w:val="00A70133"/>
    <w:rsid w:val="00A7042B"/>
    <w:rsid w:val="00A71922"/>
    <w:rsid w:val="00A85801"/>
    <w:rsid w:val="00A9155C"/>
    <w:rsid w:val="00A93A3F"/>
    <w:rsid w:val="00A97111"/>
    <w:rsid w:val="00AA06AD"/>
    <w:rsid w:val="00AA0F22"/>
    <w:rsid w:val="00AA2953"/>
    <w:rsid w:val="00AA36C6"/>
    <w:rsid w:val="00AB36A8"/>
    <w:rsid w:val="00AC2062"/>
    <w:rsid w:val="00B0153F"/>
    <w:rsid w:val="00B01A3E"/>
    <w:rsid w:val="00B102D8"/>
    <w:rsid w:val="00B17141"/>
    <w:rsid w:val="00B20231"/>
    <w:rsid w:val="00B262F2"/>
    <w:rsid w:val="00B26C56"/>
    <w:rsid w:val="00B31575"/>
    <w:rsid w:val="00B337CF"/>
    <w:rsid w:val="00B44C4D"/>
    <w:rsid w:val="00B4665E"/>
    <w:rsid w:val="00B53301"/>
    <w:rsid w:val="00B5479C"/>
    <w:rsid w:val="00B56020"/>
    <w:rsid w:val="00B563DA"/>
    <w:rsid w:val="00B6018D"/>
    <w:rsid w:val="00B63BAE"/>
    <w:rsid w:val="00B720F0"/>
    <w:rsid w:val="00B729FC"/>
    <w:rsid w:val="00B764ED"/>
    <w:rsid w:val="00B801AE"/>
    <w:rsid w:val="00B834A3"/>
    <w:rsid w:val="00B8547D"/>
    <w:rsid w:val="00B87AFC"/>
    <w:rsid w:val="00B97CC4"/>
    <w:rsid w:val="00BA17D5"/>
    <w:rsid w:val="00BA2392"/>
    <w:rsid w:val="00BC5A8C"/>
    <w:rsid w:val="00BD03BA"/>
    <w:rsid w:val="00BD6FA7"/>
    <w:rsid w:val="00BE3D7C"/>
    <w:rsid w:val="00BF0DFF"/>
    <w:rsid w:val="00BF2F9D"/>
    <w:rsid w:val="00C04291"/>
    <w:rsid w:val="00C131AD"/>
    <w:rsid w:val="00C162C1"/>
    <w:rsid w:val="00C22562"/>
    <w:rsid w:val="00C250D5"/>
    <w:rsid w:val="00C33B14"/>
    <w:rsid w:val="00C37D58"/>
    <w:rsid w:val="00C43CEB"/>
    <w:rsid w:val="00C44B09"/>
    <w:rsid w:val="00C468A2"/>
    <w:rsid w:val="00C51DE6"/>
    <w:rsid w:val="00C52C2F"/>
    <w:rsid w:val="00C72DD9"/>
    <w:rsid w:val="00C73667"/>
    <w:rsid w:val="00C7634A"/>
    <w:rsid w:val="00C8402C"/>
    <w:rsid w:val="00C907E1"/>
    <w:rsid w:val="00C91A37"/>
    <w:rsid w:val="00C92898"/>
    <w:rsid w:val="00C961F8"/>
    <w:rsid w:val="00CB1D26"/>
    <w:rsid w:val="00CB44DB"/>
    <w:rsid w:val="00CC210D"/>
    <w:rsid w:val="00CC5C7F"/>
    <w:rsid w:val="00CC6F3B"/>
    <w:rsid w:val="00CD4151"/>
    <w:rsid w:val="00CD71DA"/>
    <w:rsid w:val="00CE2766"/>
    <w:rsid w:val="00CE3FD0"/>
    <w:rsid w:val="00CE73E2"/>
    <w:rsid w:val="00CE7514"/>
    <w:rsid w:val="00CF1F05"/>
    <w:rsid w:val="00D04605"/>
    <w:rsid w:val="00D101D6"/>
    <w:rsid w:val="00D174A5"/>
    <w:rsid w:val="00D248DE"/>
    <w:rsid w:val="00D269A9"/>
    <w:rsid w:val="00D27E89"/>
    <w:rsid w:val="00D30349"/>
    <w:rsid w:val="00D318E9"/>
    <w:rsid w:val="00D32901"/>
    <w:rsid w:val="00D33122"/>
    <w:rsid w:val="00D3352C"/>
    <w:rsid w:val="00D33CC6"/>
    <w:rsid w:val="00D42E3A"/>
    <w:rsid w:val="00D65C91"/>
    <w:rsid w:val="00D73261"/>
    <w:rsid w:val="00D73CE6"/>
    <w:rsid w:val="00D7716A"/>
    <w:rsid w:val="00D80C09"/>
    <w:rsid w:val="00D8542D"/>
    <w:rsid w:val="00D8583A"/>
    <w:rsid w:val="00D92227"/>
    <w:rsid w:val="00D93F22"/>
    <w:rsid w:val="00D97318"/>
    <w:rsid w:val="00DA0363"/>
    <w:rsid w:val="00DC21EF"/>
    <w:rsid w:val="00DC6A0C"/>
    <w:rsid w:val="00DC6A71"/>
    <w:rsid w:val="00DD27EA"/>
    <w:rsid w:val="00DE5B46"/>
    <w:rsid w:val="00DE7AD6"/>
    <w:rsid w:val="00DF3A75"/>
    <w:rsid w:val="00DF5195"/>
    <w:rsid w:val="00DF532C"/>
    <w:rsid w:val="00E00EF5"/>
    <w:rsid w:val="00E0357D"/>
    <w:rsid w:val="00E03D63"/>
    <w:rsid w:val="00E0500E"/>
    <w:rsid w:val="00E0796D"/>
    <w:rsid w:val="00E13879"/>
    <w:rsid w:val="00E2171E"/>
    <w:rsid w:val="00E24EC2"/>
    <w:rsid w:val="00E27413"/>
    <w:rsid w:val="00E31411"/>
    <w:rsid w:val="00E37F0A"/>
    <w:rsid w:val="00E4203A"/>
    <w:rsid w:val="00E42677"/>
    <w:rsid w:val="00E4325E"/>
    <w:rsid w:val="00E43A71"/>
    <w:rsid w:val="00E54267"/>
    <w:rsid w:val="00E54428"/>
    <w:rsid w:val="00E563FD"/>
    <w:rsid w:val="00E62B7A"/>
    <w:rsid w:val="00E64CC9"/>
    <w:rsid w:val="00E719F3"/>
    <w:rsid w:val="00E72297"/>
    <w:rsid w:val="00E72A29"/>
    <w:rsid w:val="00E733E6"/>
    <w:rsid w:val="00E77185"/>
    <w:rsid w:val="00E808EE"/>
    <w:rsid w:val="00EA754B"/>
    <w:rsid w:val="00EA78C0"/>
    <w:rsid w:val="00EE5D29"/>
    <w:rsid w:val="00EE7AB5"/>
    <w:rsid w:val="00EF3D8F"/>
    <w:rsid w:val="00F07343"/>
    <w:rsid w:val="00F16364"/>
    <w:rsid w:val="00F16484"/>
    <w:rsid w:val="00F240BB"/>
    <w:rsid w:val="00F259A8"/>
    <w:rsid w:val="00F327E6"/>
    <w:rsid w:val="00F408F3"/>
    <w:rsid w:val="00F40908"/>
    <w:rsid w:val="00F43D26"/>
    <w:rsid w:val="00F46724"/>
    <w:rsid w:val="00F47BF9"/>
    <w:rsid w:val="00F47C2D"/>
    <w:rsid w:val="00F47FAE"/>
    <w:rsid w:val="00F52133"/>
    <w:rsid w:val="00F522F8"/>
    <w:rsid w:val="00F56B0B"/>
    <w:rsid w:val="00F57FED"/>
    <w:rsid w:val="00F72949"/>
    <w:rsid w:val="00F7389E"/>
    <w:rsid w:val="00F81BF8"/>
    <w:rsid w:val="00F86BC4"/>
    <w:rsid w:val="00F86C9F"/>
    <w:rsid w:val="00F948F8"/>
    <w:rsid w:val="00F94FB4"/>
    <w:rsid w:val="00FA0A8E"/>
    <w:rsid w:val="00FA1CDC"/>
    <w:rsid w:val="00FC179A"/>
    <w:rsid w:val="00FC3636"/>
    <w:rsid w:val="00FC67D1"/>
    <w:rsid w:val="00FD16CF"/>
    <w:rsid w:val="00FD28C4"/>
    <w:rsid w:val="00FD3866"/>
    <w:rsid w:val="00FD4B1C"/>
    <w:rsid w:val="00FE5ACF"/>
    <w:rsid w:val="00FE6928"/>
    <w:rsid w:val="00FF306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4318C569"/>
  <w15:chartTrackingRefBased/>
  <w15:docId w15:val="{140F4EF3-B43D-4BD3-9D7B-178098F04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st">
    <w:name w:val="st"/>
    <w:rsid w:val="00574FC3"/>
  </w:style>
  <w:style w:type="character" w:customStyle="1" w:styleId="NogaZnak">
    <w:name w:val="Noga Znak"/>
    <w:link w:val="Noga"/>
    <w:rsid w:val="00493AB1"/>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483857598">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199317778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6-01-0970" TargetMode="External"/><Relationship Id="rId13" Type="http://schemas.openxmlformats.org/officeDocument/2006/relationships/hyperlink" Target="http://www.uradni-list.si/1/objava.jsp?sop=2013-01-3034"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0-01-0251"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816"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uradni-list.si/1/objava.jsp?sop=2007-01-6415"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uradni-list.si/1/objava.jsp?sop=2006-01-4487"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653D0-3389-4ACD-B94B-460D225E4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Pages>
  <Words>975</Words>
  <Characters>6786</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7746</CharactersWithSpaces>
  <SharedDoc>false</SharedDoc>
  <HLinks>
    <vt:vector size="36" baseType="variant">
      <vt:variant>
        <vt:i4>7733291</vt:i4>
      </vt:variant>
      <vt:variant>
        <vt:i4>15</vt:i4>
      </vt:variant>
      <vt:variant>
        <vt:i4>0</vt:i4>
      </vt:variant>
      <vt:variant>
        <vt:i4>5</vt:i4>
      </vt:variant>
      <vt:variant>
        <vt:lpwstr>http://www.uradni-list.si/1/objava.jsp?sop=2013-01-3034</vt:lpwstr>
      </vt:variant>
      <vt:variant>
        <vt:lpwstr/>
      </vt:variant>
      <vt:variant>
        <vt:i4>7536682</vt:i4>
      </vt:variant>
      <vt:variant>
        <vt:i4>12</vt:i4>
      </vt:variant>
      <vt:variant>
        <vt:i4>0</vt:i4>
      </vt:variant>
      <vt:variant>
        <vt:i4>5</vt:i4>
      </vt:variant>
      <vt:variant>
        <vt:lpwstr>http://www.uradni-list.si/1/objava.jsp?sop=2010-01-0251</vt:lpwstr>
      </vt:variant>
      <vt:variant>
        <vt:lpwstr/>
      </vt:variant>
      <vt:variant>
        <vt:i4>7602216</vt:i4>
      </vt:variant>
      <vt:variant>
        <vt:i4>9</vt:i4>
      </vt:variant>
      <vt:variant>
        <vt:i4>0</vt:i4>
      </vt:variant>
      <vt:variant>
        <vt:i4>5</vt:i4>
      </vt:variant>
      <vt:variant>
        <vt:lpwstr>http://www.uradni-list.si/1/objava.jsp?sop=2008-01-2816</vt:lpwstr>
      </vt:variant>
      <vt:variant>
        <vt:lpwstr/>
      </vt:variant>
      <vt:variant>
        <vt:i4>7340075</vt:i4>
      </vt:variant>
      <vt:variant>
        <vt:i4>6</vt:i4>
      </vt:variant>
      <vt:variant>
        <vt:i4>0</vt:i4>
      </vt:variant>
      <vt:variant>
        <vt:i4>5</vt:i4>
      </vt:variant>
      <vt:variant>
        <vt:lpwstr>http://www.uradni-list.si/1/objava.jsp?sop=2007-01-6415</vt:lpwstr>
      </vt:variant>
      <vt:variant>
        <vt:lpwstr/>
      </vt:variant>
      <vt:variant>
        <vt:i4>8060970</vt:i4>
      </vt:variant>
      <vt:variant>
        <vt:i4>3</vt:i4>
      </vt:variant>
      <vt:variant>
        <vt:i4>0</vt:i4>
      </vt:variant>
      <vt:variant>
        <vt:i4>5</vt:i4>
      </vt:variant>
      <vt:variant>
        <vt:lpwstr>http://www.uradni-list.si/1/objava.jsp?sop=2006-01-4487</vt:lpwstr>
      </vt:variant>
      <vt:variant>
        <vt:lpwstr/>
      </vt:variant>
      <vt:variant>
        <vt:i4>7340071</vt:i4>
      </vt:variant>
      <vt:variant>
        <vt:i4>0</vt:i4>
      </vt:variant>
      <vt:variant>
        <vt:i4>0</vt:i4>
      </vt:variant>
      <vt:variant>
        <vt:i4>5</vt:i4>
      </vt:variant>
      <vt:variant>
        <vt:lpwstr>http://www.uradni-list.si/1/objava.jsp?sop=2006-01-0970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7</cp:revision>
  <cp:lastPrinted>2019-07-18T11:27:00Z</cp:lastPrinted>
  <dcterms:created xsi:type="dcterms:W3CDTF">2024-02-26T09:51:00Z</dcterms:created>
  <dcterms:modified xsi:type="dcterms:W3CDTF">2024-02-29T06:18:00Z</dcterms:modified>
</cp:coreProperties>
</file>