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5DC06" w14:textId="2BEB497C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E003D0">
        <w:t>1102-7/2024/21</w:t>
      </w:r>
    </w:p>
    <w:p w14:paraId="1C1699F7" w14:textId="4E0B4B83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</w:t>
      </w:r>
      <w:r w:rsidR="005E52F3">
        <w:t>12</w:t>
      </w:r>
      <w:r w:rsidR="004577F6">
        <w:t xml:space="preserve">. </w:t>
      </w:r>
      <w:r w:rsidR="00E003D0">
        <w:t>8</w:t>
      </w:r>
      <w:r w:rsidR="004577F6">
        <w:t>. 2024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27699E67" w14:textId="41A7A0CC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6B0AD9AB" w14:textId="1D4C60C8" w:rsidR="00236D1C" w:rsidRPr="00D0292B" w:rsidRDefault="00236D1C" w:rsidP="00236D1C">
      <w:pPr>
        <w:tabs>
          <w:tab w:val="left" w:pos="1701"/>
        </w:tabs>
        <w:spacing w:line="276" w:lineRule="auto"/>
        <w:ind w:left="1701" w:hanging="1701"/>
        <w:rPr>
          <w:b/>
          <w:szCs w:val="20"/>
        </w:rPr>
      </w:pPr>
      <w:r w:rsidRPr="00D0292B">
        <w:rPr>
          <w:b/>
          <w:szCs w:val="20"/>
        </w:rPr>
        <w:t>OBVESTILO O KONČANEM POSTOPKU JAVNEGA NATEČAJA</w:t>
      </w:r>
      <w:r>
        <w:rPr>
          <w:b/>
          <w:szCs w:val="20"/>
        </w:rPr>
        <w:t xml:space="preserve"> (JN </w:t>
      </w:r>
      <w:r w:rsidR="00E003D0">
        <w:rPr>
          <w:b/>
          <w:szCs w:val="20"/>
        </w:rPr>
        <w:t>17</w:t>
      </w:r>
      <w:r w:rsidRPr="00D0292B">
        <w:rPr>
          <w:b/>
          <w:szCs w:val="20"/>
        </w:rPr>
        <w:t>)</w:t>
      </w:r>
    </w:p>
    <w:p w14:paraId="1A4D6584" w14:textId="77777777" w:rsidR="00236D1C" w:rsidRDefault="00236D1C" w:rsidP="00236D1C">
      <w:pPr>
        <w:spacing w:line="276" w:lineRule="auto"/>
        <w:rPr>
          <w:szCs w:val="20"/>
        </w:rPr>
      </w:pPr>
    </w:p>
    <w:p w14:paraId="263C3E1D" w14:textId="77777777" w:rsidR="00236D1C" w:rsidRDefault="00236D1C" w:rsidP="00236D1C">
      <w:pPr>
        <w:spacing w:line="276" w:lineRule="auto"/>
        <w:rPr>
          <w:szCs w:val="20"/>
        </w:rPr>
      </w:pPr>
    </w:p>
    <w:p w14:paraId="7027AB1C" w14:textId="4C59F056" w:rsidR="00236D1C" w:rsidRDefault="00236D1C" w:rsidP="00236D1C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javni natečaj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 </w:t>
      </w:r>
      <w:r w:rsidR="00E003D0">
        <w:rPr>
          <w:rFonts w:ascii="Arial" w:eastAsia="Batang" w:hAnsi="Arial" w:cs="Mangal"/>
          <w:sz w:val="20"/>
          <w:szCs w:val="20"/>
          <w:lang w:val="sl-SI" w:eastAsia="ko-KR" w:bidi="sa-IN"/>
        </w:rPr>
        <w:t>s</w:t>
      </w:r>
      <w:r w:rsidR="00E003D0" w:rsidRPr="00E003D0">
        <w:rPr>
          <w:rFonts w:ascii="Arial" w:eastAsia="Batang" w:hAnsi="Arial" w:cs="Mangal"/>
          <w:sz w:val="20"/>
          <w:szCs w:val="20"/>
          <w:lang w:val="sl-SI" w:eastAsia="ko-KR" w:bidi="sa-IN"/>
        </w:rPr>
        <w:t>vetovalec – pripravnik v Službi za knjigovodstvo v kmetijstvu in sistem FSDN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Ministrstvu za kmetijstvo, gozdarstvo in prehrano, ki je </w:t>
      </w:r>
      <w:bookmarkStart w:id="0" w:name="_GoBack"/>
      <w:bookmarkEnd w:id="0"/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E003D0" w:rsidRPr="00E003D0">
        <w:rPr>
          <w:rFonts w:ascii="Arial" w:eastAsia="Batang" w:hAnsi="Arial" w:cs="Mangal"/>
          <w:sz w:val="20"/>
          <w:szCs w:val="20"/>
          <w:lang w:val="sl-SI" w:eastAsia="ko-KR" w:bidi="sa-IN"/>
        </w:rPr>
        <w:t>24. 6. 2024</w:t>
      </w:r>
      <w:r w:rsidR="00E003D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E003D0">
        <w:rPr>
          <w:rFonts w:ascii="Arial" w:eastAsia="Batang" w:hAnsi="Arial" w:cs="Mangal"/>
          <w:sz w:val="20"/>
          <w:szCs w:val="20"/>
          <w:lang w:val="sl-SI" w:eastAsia="ko-KR" w:bidi="sa-IN"/>
        </w:rPr>
        <w:t>na osrednjem spletnem mestu državne uprave gov.si in na Zavodu RS za zaposlovanje, neuspešen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3CDC4370" w14:textId="77777777" w:rsidR="00236D1C" w:rsidRDefault="00236D1C" w:rsidP="00236D1C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6913F9AD" w14:textId="77777777" w:rsidR="00236D1C" w:rsidRPr="00E003D0" w:rsidRDefault="00236D1C" w:rsidP="00236D1C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E003D0">
        <w:rPr>
          <w:szCs w:val="20"/>
          <w:lang w:val="sl-SI"/>
        </w:rPr>
        <w:t>Kandidati, ki so sodelovali v izbirnem postopku, imajo pravico do vpogleda v gradiva izbirnega postopka.</w:t>
      </w:r>
    </w:p>
    <w:p w14:paraId="3E5E4175" w14:textId="77777777" w:rsidR="00236D1C" w:rsidRPr="00E003D0" w:rsidRDefault="00236D1C" w:rsidP="00236D1C">
      <w:pPr>
        <w:autoSpaceDE w:val="0"/>
        <w:autoSpaceDN w:val="0"/>
        <w:adjustRightInd w:val="0"/>
        <w:jc w:val="both"/>
        <w:rPr>
          <w:szCs w:val="20"/>
          <w:lang w:val="sl-SI"/>
        </w:rPr>
      </w:pPr>
    </w:p>
    <w:p w14:paraId="4101F6A7" w14:textId="77777777" w:rsidR="00236D1C" w:rsidRPr="00E003D0" w:rsidRDefault="00236D1C" w:rsidP="00236D1C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E003D0">
        <w:rPr>
          <w:szCs w:val="20"/>
          <w:lang w:val="sl-SI"/>
        </w:rPr>
        <w:t>Informacije o izvedbi natečajnega postopka daje mag. Katarina Hočevar, na telefonski številki:   01 478-9156.</w:t>
      </w:r>
    </w:p>
    <w:p w14:paraId="036033A5" w14:textId="77777777" w:rsidR="00236D1C" w:rsidRPr="00D0292B" w:rsidRDefault="00236D1C" w:rsidP="00236D1C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7F07A4B4" w14:textId="63468C9E" w:rsidR="009E09ED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</w:p>
    <w:p w14:paraId="248D73B9" w14:textId="5CB8CDAC" w:rsidR="009E09ED" w:rsidRPr="00D16334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>
        <w:rPr>
          <w:lang w:val="sl-SI"/>
        </w:rPr>
        <w:t>S spoštovanjem!</w:t>
      </w:r>
    </w:p>
    <w:p w14:paraId="4C96EC2D" w14:textId="77777777" w:rsidR="00D16334" w:rsidRDefault="00D16334" w:rsidP="00D16334">
      <w:pPr>
        <w:jc w:val="both"/>
        <w:rPr>
          <w:lang w:val="sl-SI"/>
        </w:rPr>
      </w:pPr>
    </w:p>
    <w:p w14:paraId="69BAFBD9" w14:textId="77777777" w:rsidR="00D16334" w:rsidRDefault="00D16334" w:rsidP="00874F14">
      <w:pPr>
        <w:pStyle w:val="ZADEVA"/>
        <w:rPr>
          <w:lang w:val="sl-SI"/>
        </w:rPr>
      </w:pPr>
    </w:p>
    <w:p w14:paraId="4F894D55" w14:textId="77777777" w:rsidR="00874F14" w:rsidRPr="00202A77" w:rsidRDefault="00874F14" w:rsidP="00874F14">
      <w:pPr>
        <w:pStyle w:val="ZADEVA"/>
        <w:rPr>
          <w:lang w:val="sl-SI"/>
        </w:rPr>
      </w:pPr>
    </w:p>
    <w:p w14:paraId="7F33B59C" w14:textId="4838BC62" w:rsidR="004577F6" w:rsidRPr="00F56362" w:rsidRDefault="00C6506A" w:rsidP="004577F6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        </w:t>
      </w:r>
      <w:r w:rsidR="004577F6">
        <w:rPr>
          <w:lang w:val="sl-SI"/>
        </w:rPr>
        <w:t xml:space="preserve">  </w:t>
      </w:r>
      <w:r>
        <w:rPr>
          <w:lang w:val="sl-SI"/>
        </w:rPr>
        <w:t xml:space="preserve"> </w:t>
      </w:r>
      <w:proofErr w:type="spellStart"/>
      <w:r w:rsidR="005E52F3">
        <w:rPr>
          <w:rFonts w:cs="Arial"/>
          <w:b/>
          <w:szCs w:val="20"/>
          <w:lang w:eastAsia="sl-SI"/>
        </w:rPr>
        <w:t>Mateja</w:t>
      </w:r>
      <w:proofErr w:type="spellEnd"/>
      <w:r w:rsidR="005E52F3">
        <w:rPr>
          <w:rFonts w:cs="Arial"/>
          <w:b/>
          <w:szCs w:val="20"/>
          <w:lang w:eastAsia="sl-SI"/>
        </w:rPr>
        <w:t xml:space="preserve"> </w:t>
      </w:r>
      <w:proofErr w:type="spellStart"/>
      <w:r w:rsidR="005E52F3">
        <w:rPr>
          <w:rFonts w:cs="Arial"/>
          <w:b/>
          <w:szCs w:val="20"/>
          <w:lang w:eastAsia="sl-SI"/>
        </w:rPr>
        <w:t>Čalušić</w:t>
      </w:r>
      <w:proofErr w:type="spellEnd"/>
    </w:p>
    <w:p w14:paraId="7DCB167B" w14:textId="70D18E04" w:rsidR="004577F6" w:rsidRPr="00F56362" w:rsidRDefault="004577F6" w:rsidP="004577F6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 w:rsidR="005E52F3">
        <w:rPr>
          <w:rFonts w:cs="Arial"/>
          <w:szCs w:val="20"/>
          <w:lang w:eastAsia="sl-SI"/>
        </w:rPr>
        <w:t xml:space="preserve">  </w:t>
      </w:r>
      <w:r w:rsidR="005E52F3">
        <w:rPr>
          <w:rFonts w:cs="Arial"/>
          <w:szCs w:val="20"/>
          <w:lang w:eastAsia="sl-SI"/>
        </w:rPr>
        <w:tab/>
        <w:t xml:space="preserve">   </w:t>
      </w:r>
      <w:proofErr w:type="spellStart"/>
      <w:proofErr w:type="gramStart"/>
      <w:r w:rsidR="005E52F3">
        <w:rPr>
          <w:rFonts w:cs="Arial"/>
          <w:szCs w:val="20"/>
          <w:lang w:eastAsia="sl-SI"/>
        </w:rPr>
        <w:t>ministrica</w:t>
      </w:r>
      <w:proofErr w:type="spellEnd"/>
      <w:proofErr w:type="gramEnd"/>
    </w:p>
    <w:p w14:paraId="1DFE5BBD" w14:textId="57E4CA5A" w:rsidR="00AF0B17" w:rsidRDefault="00AF0B17" w:rsidP="004577F6">
      <w:pPr>
        <w:tabs>
          <w:tab w:val="left" w:pos="909"/>
        </w:tabs>
        <w:spacing w:line="276" w:lineRule="auto"/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B39CA10D-B279-4608-B60B-66C4BBC2C98C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524C2BB9-1BA7-4E7E-BCD1-8D0B4676B99C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9EE167D6-1807-40BD-8CAC-BA62A2290C3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E9B04711-2E18-4324-BA28-774C2A05AD5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71A4A18F-34C5-4D72-A787-DE2D24AF457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4A19"/>
    <w:rsid w:val="00026922"/>
    <w:rsid w:val="00050DBF"/>
    <w:rsid w:val="000521A5"/>
    <w:rsid w:val="00053FCC"/>
    <w:rsid w:val="00061102"/>
    <w:rsid w:val="000675F0"/>
    <w:rsid w:val="00087D5C"/>
    <w:rsid w:val="00095E11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6D1C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577F6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E52F3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441E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430C"/>
    <w:rsid w:val="009C4502"/>
    <w:rsid w:val="009C481E"/>
    <w:rsid w:val="009D289C"/>
    <w:rsid w:val="009D68F9"/>
    <w:rsid w:val="009E09ED"/>
    <w:rsid w:val="009E4677"/>
    <w:rsid w:val="009F2F6A"/>
    <w:rsid w:val="009F479F"/>
    <w:rsid w:val="00A01829"/>
    <w:rsid w:val="00A125C5"/>
    <w:rsid w:val="00A267F1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5139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506A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03D0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ED522A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384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uiPriority w:val="99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613C6-37C9-4CF6-96DC-4779DCA86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16</cp:revision>
  <cp:lastPrinted>2020-02-17T13:44:00Z</cp:lastPrinted>
  <dcterms:created xsi:type="dcterms:W3CDTF">2023-11-13T06:07:00Z</dcterms:created>
  <dcterms:modified xsi:type="dcterms:W3CDTF">2024-08-12T08:19:00Z</dcterms:modified>
</cp:coreProperties>
</file>