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D2" w:rsidRPr="00D162CF" w:rsidRDefault="00D63DD2" w:rsidP="003A62C9">
      <w:pPr>
        <w:spacing w:line="240" w:lineRule="atLeast"/>
        <w:jc w:val="both"/>
        <w:rPr>
          <w:rFonts w:ascii="Arial" w:hAnsi="Arial" w:cs="Arial"/>
          <w:caps/>
          <w:sz w:val="20"/>
        </w:rPr>
      </w:pPr>
    </w:p>
    <w:p w:rsidR="003F5416" w:rsidRDefault="004E2128" w:rsidP="003F5416">
      <w:pPr>
        <w:spacing w:line="240" w:lineRule="atLeast"/>
        <w:jc w:val="center"/>
        <w:rPr>
          <w:rFonts w:ascii="Arial" w:hAnsi="Arial" w:cs="Arial"/>
          <w:b/>
          <w:caps/>
          <w:sz w:val="30"/>
          <w:szCs w:val="30"/>
        </w:rPr>
      </w:pPr>
      <w:r w:rsidRPr="00062D64">
        <w:rPr>
          <w:rFonts w:ascii="Arial" w:hAnsi="Arial" w:cs="Arial"/>
          <w:b/>
          <w:caps/>
          <w:sz w:val="30"/>
          <w:szCs w:val="30"/>
        </w:rPr>
        <w:t>vloga</w:t>
      </w:r>
      <w:r w:rsidR="00401C16" w:rsidRPr="00062D64">
        <w:rPr>
          <w:rFonts w:ascii="Arial" w:hAnsi="Arial" w:cs="Arial"/>
          <w:b/>
          <w:caps/>
          <w:sz w:val="30"/>
          <w:szCs w:val="30"/>
        </w:rPr>
        <w:t xml:space="preserve"> </w:t>
      </w:r>
      <w:r w:rsidRPr="00062D64">
        <w:rPr>
          <w:rFonts w:ascii="Arial" w:hAnsi="Arial" w:cs="Arial"/>
          <w:b/>
          <w:caps/>
          <w:sz w:val="30"/>
          <w:szCs w:val="30"/>
        </w:rPr>
        <w:t xml:space="preserve">za pridobitev odločbe o </w:t>
      </w:r>
      <w:r w:rsidR="00EE369E">
        <w:rPr>
          <w:rFonts w:ascii="Arial" w:hAnsi="Arial" w:cs="Arial"/>
          <w:b/>
          <w:caps/>
          <w:sz w:val="30"/>
          <w:szCs w:val="30"/>
        </w:rPr>
        <w:t xml:space="preserve">ŠIRITVI LOKALNEGA </w:t>
      </w:r>
      <w:r w:rsidR="00A03EBA">
        <w:rPr>
          <w:rFonts w:ascii="Arial" w:hAnsi="Arial" w:cs="Arial"/>
          <w:b/>
          <w:caps/>
          <w:sz w:val="30"/>
          <w:szCs w:val="30"/>
        </w:rPr>
        <w:t>NAMAKALNEGA SISTEMA</w:t>
      </w:r>
      <w:r w:rsidR="00A03EBA" w:rsidRPr="00062D64">
        <w:rPr>
          <w:rFonts w:ascii="Arial" w:hAnsi="Arial" w:cs="Arial"/>
          <w:b/>
          <w:caps/>
          <w:sz w:val="30"/>
          <w:szCs w:val="30"/>
        </w:rPr>
        <w:t xml:space="preserve"> </w:t>
      </w:r>
    </w:p>
    <w:p w:rsidR="001776A5" w:rsidRPr="003F5416" w:rsidRDefault="00A03EBA" w:rsidP="003A62C9">
      <w:pPr>
        <w:spacing w:line="240" w:lineRule="atLeast"/>
        <w:jc w:val="center"/>
        <w:rPr>
          <w:rFonts w:ascii="Arial" w:hAnsi="Arial" w:cs="Arial"/>
          <w:caps/>
          <w:szCs w:val="24"/>
        </w:rPr>
      </w:pPr>
      <w:r w:rsidRPr="003F5416">
        <w:rPr>
          <w:rFonts w:ascii="Arial" w:hAnsi="Arial" w:cs="Arial"/>
          <w:caps/>
          <w:szCs w:val="24"/>
        </w:rPr>
        <w:t>(za lastnike, ki ne ležijo znotraj meje območja)</w:t>
      </w:r>
    </w:p>
    <w:p w:rsidR="0059095B" w:rsidRPr="00D162CF" w:rsidRDefault="0059095B" w:rsidP="003A62C9">
      <w:pPr>
        <w:spacing w:line="240" w:lineRule="atLeast"/>
        <w:jc w:val="both"/>
        <w:rPr>
          <w:rFonts w:ascii="Arial" w:hAnsi="Arial" w:cs="Arial"/>
          <w:b/>
          <w:caps/>
          <w:sz w:val="20"/>
        </w:rPr>
      </w:pPr>
    </w:p>
    <w:p w:rsidR="004E2128" w:rsidRDefault="00FD2268" w:rsidP="003A62C9">
      <w:pPr>
        <w:spacing w:line="240" w:lineRule="atLeast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po</w:t>
      </w:r>
      <w:r w:rsidR="004E2128" w:rsidRPr="00D162CF">
        <w:rPr>
          <w:rFonts w:ascii="Arial" w:hAnsi="Arial" w:cs="Arial"/>
          <w:i/>
          <w:sz w:val="20"/>
        </w:rPr>
        <w:t xml:space="preserve"> </w:t>
      </w:r>
      <w:r w:rsidR="003F5416">
        <w:rPr>
          <w:rFonts w:ascii="Arial" w:hAnsi="Arial" w:cs="Arial"/>
          <w:i/>
          <w:sz w:val="20"/>
        </w:rPr>
        <w:t>drugem odstavku</w:t>
      </w:r>
      <w:r w:rsidR="00A03EBA">
        <w:rPr>
          <w:rFonts w:ascii="Arial" w:hAnsi="Arial" w:cs="Arial"/>
          <w:i/>
          <w:sz w:val="20"/>
        </w:rPr>
        <w:t xml:space="preserve"> </w:t>
      </w:r>
      <w:r w:rsidR="00465A01">
        <w:rPr>
          <w:rFonts w:ascii="Arial" w:hAnsi="Arial" w:cs="Arial"/>
          <w:i/>
          <w:sz w:val="20"/>
        </w:rPr>
        <w:t>94.</w:t>
      </w:r>
      <w:r w:rsidR="00537B9E" w:rsidRPr="00D162CF">
        <w:rPr>
          <w:rFonts w:ascii="Arial" w:hAnsi="Arial" w:cs="Arial"/>
          <w:i/>
          <w:sz w:val="20"/>
        </w:rPr>
        <w:t xml:space="preserve"> </w:t>
      </w:r>
      <w:r w:rsidR="00A03EBA">
        <w:rPr>
          <w:rFonts w:ascii="Arial" w:hAnsi="Arial" w:cs="Arial"/>
          <w:i/>
          <w:sz w:val="20"/>
        </w:rPr>
        <w:t xml:space="preserve">člena </w:t>
      </w:r>
      <w:r w:rsidR="004E2128" w:rsidRPr="00D162CF">
        <w:rPr>
          <w:rFonts w:ascii="Arial" w:hAnsi="Arial" w:cs="Arial"/>
          <w:i/>
          <w:sz w:val="20"/>
        </w:rPr>
        <w:t xml:space="preserve">Zakona o kmetijskih zemljiščih </w:t>
      </w:r>
      <w:r w:rsidR="00B7782F" w:rsidRPr="00B7782F">
        <w:rPr>
          <w:rFonts w:ascii="Arial" w:hAnsi="Arial" w:cs="Arial"/>
          <w:i/>
          <w:sz w:val="20"/>
        </w:rPr>
        <w:t>(Uradni list RS, št. 71/11 – uradno prečiščeno besedilo, 58/12, 27/16, 27/17 – ZKme-1D in 79/17)</w:t>
      </w:r>
      <w:r w:rsidR="00B52EA4" w:rsidRPr="00D162CF">
        <w:rPr>
          <w:rFonts w:ascii="Arial" w:hAnsi="Arial" w:cs="Arial"/>
          <w:i/>
          <w:sz w:val="20"/>
        </w:rPr>
        <w:t xml:space="preserve">, ki </w:t>
      </w:r>
      <w:r w:rsidR="004E2128" w:rsidRPr="00D162CF">
        <w:rPr>
          <w:rFonts w:ascii="Arial" w:hAnsi="Arial" w:cs="Arial"/>
          <w:i/>
          <w:sz w:val="20"/>
        </w:rPr>
        <w:t>se uvede z odločbo ministr</w:t>
      </w:r>
      <w:r w:rsidR="006F4A29" w:rsidRPr="00D162CF">
        <w:rPr>
          <w:rFonts w:ascii="Arial" w:hAnsi="Arial" w:cs="Arial"/>
          <w:i/>
          <w:sz w:val="20"/>
        </w:rPr>
        <w:t>stv</w:t>
      </w:r>
      <w:r w:rsidR="004E2128" w:rsidRPr="00D162CF">
        <w:rPr>
          <w:rFonts w:ascii="Arial" w:hAnsi="Arial" w:cs="Arial"/>
          <w:i/>
          <w:sz w:val="20"/>
        </w:rPr>
        <w:t>a, pristojnega za kmetijstvo.</w:t>
      </w:r>
    </w:p>
    <w:p w:rsidR="006B7882" w:rsidRPr="00D162CF" w:rsidRDefault="006B7882" w:rsidP="003A62C9">
      <w:pPr>
        <w:spacing w:line="240" w:lineRule="atLeast"/>
        <w:jc w:val="both"/>
        <w:rPr>
          <w:rFonts w:ascii="Arial" w:hAnsi="Arial" w:cs="Arial"/>
          <w:i/>
          <w:sz w:val="20"/>
        </w:rPr>
      </w:pPr>
    </w:p>
    <w:tbl>
      <w:tblPr>
        <w:tblW w:w="99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5812"/>
      </w:tblGrid>
      <w:tr w:rsidR="000E3DC8" w:rsidRPr="00D162CF" w:rsidTr="000E3DC8">
        <w:tc>
          <w:tcPr>
            <w:tcW w:w="99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0E3DC8" w:rsidRPr="00971BA7" w:rsidRDefault="000E3DC8" w:rsidP="003A62C9">
            <w:pPr>
              <w:spacing w:line="240" w:lineRule="atLeast"/>
              <w:jc w:val="center"/>
              <w:rPr>
                <w:rFonts w:ascii="Arial" w:hAnsi="Arial" w:cs="Arial"/>
                <w:caps/>
                <w:sz w:val="20"/>
              </w:rPr>
            </w:pPr>
          </w:p>
          <w:p w:rsidR="000E3DC8" w:rsidRPr="003A62C9" w:rsidRDefault="000E3DC8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A62C9">
              <w:rPr>
                <w:rFonts w:ascii="Arial" w:hAnsi="Arial" w:cs="Arial"/>
                <w:b/>
                <w:caps/>
                <w:szCs w:val="24"/>
              </w:rPr>
              <w:t xml:space="preserve">podatki o PREDLAGATELJU </w:t>
            </w:r>
            <w:r w:rsidR="00465A01">
              <w:rPr>
                <w:rFonts w:ascii="Arial" w:hAnsi="Arial" w:cs="Arial"/>
                <w:b/>
                <w:caps/>
                <w:szCs w:val="24"/>
              </w:rPr>
              <w:t>Širitve lokalnega namakalnega sistema</w:t>
            </w:r>
          </w:p>
          <w:p w:rsidR="000E3DC8" w:rsidRPr="00D162CF" w:rsidRDefault="000E3DC8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 w:val="20"/>
              </w:rPr>
            </w:pPr>
            <w:bookmarkStart w:id="0" w:name="_GoBack"/>
            <w:bookmarkEnd w:id="0"/>
          </w:p>
        </w:tc>
      </w:tr>
      <w:tr w:rsidR="000E3DC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D06381" w:rsidRDefault="000E3DC8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Ime in priimek</w:t>
            </w:r>
          </w:p>
          <w:p w:rsidR="006B7882" w:rsidRDefault="000E3DC8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(če je investitor fizična oseba)</w:t>
            </w:r>
            <w:r w:rsidR="006B7882">
              <w:rPr>
                <w:rFonts w:ascii="Arial" w:hAnsi="Arial" w:cs="Arial"/>
                <w:sz w:val="20"/>
              </w:rPr>
              <w:t xml:space="preserve"> o</w:t>
            </w:r>
            <w:r w:rsidRPr="00D162CF">
              <w:rPr>
                <w:rFonts w:ascii="Arial" w:hAnsi="Arial" w:cs="Arial"/>
                <w:sz w:val="20"/>
              </w:rPr>
              <w:t>z</w:t>
            </w:r>
            <w:r w:rsidR="006B7882">
              <w:rPr>
                <w:rFonts w:ascii="Arial" w:hAnsi="Arial" w:cs="Arial"/>
                <w:sz w:val="20"/>
              </w:rPr>
              <w:t>iroma</w:t>
            </w:r>
          </w:p>
          <w:p w:rsidR="00D06381" w:rsidRDefault="006B7882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investitorja</w:t>
            </w:r>
          </w:p>
          <w:p w:rsidR="000E3DC8" w:rsidRDefault="000E3DC8" w:rsidP="003A62C9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160EFC">
              <w:rPr>
                <w:rFonts w:ascii="Arial" w:hAnsi="Arial" w:cs="Arial"/>
                <w:color w:val="FF0000"/>
                <w:sz w:val="20"/>
              </w:rPr>
              <w:t>(povzet po sodnem registru)</w:t>
            </w:r>
          </w:p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Naslov (ulica in hišna številka, pošta in kraj)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elefonska številka investitorja</w:t>
            </w:r>
            <w:r w:rsidRPr="00D162CF">
              <w:rPr>
                <w:rFonts w:ascii="Arial" w:hAnsi="Arial" w:cs="Arial"/>
                <w:sz w:val="20"/>
              </w:rPr>
              <w:t>*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3F5416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</w:t>
            </w:r>
            <w:r w:rsidR="000E3DC8" w:rsidRPr="00D162CF">
              <w:rPr>
                <w:rFonts w:ascii="Arial" w:hAnsi="Arial" w:cs="Arial"/>
                <w:sz w:val="20"/>
              </w:rPr>
              <w:t>pošta investitorja*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Podpis (žig</w:t>
            </w:r>
            <w:r>
              <w:rPr>
                <w:rFonts w:ascii="Arial" w:hAnsi="Arial" w:cs="Arial"/>
                <w:sz w:val="20"/>
              </w:rPr>
              <w:t>, če gre za pravno osebo</w:t>
            </w:r>
            <w:r w:rsidRPr="00D162CF">
              <w:rPr>
                <w:rFonts w:ascii="Arial" w:hAnsi="Arial" w:cs="Arial"/>
                <w:sz w:val="20"/>
              </w:rPr>
              <w:t>)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Kraj in datum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1E0D0D" w:rsidRPr="00D162CF" w:rsidTr="000E3DC8">
        <w:tc>
          <w:tcPr>
            <w:tcW w:w="996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1E0D0D" w:rsidRPr="006B7882" w:rsidRDefault="001E0D0D" w:rsidP="003A62C9">
            <w:pPr>
              <w:spacing w:line="240" w:lineRule="atLeast"/>
              <w:jc w:val="center"/>
              <w:rPr>
                <w:rFonts w:ascii="Arial" w:hAnsi="Arial" w:cs="Arial"/>
                <w:caps/>
                <w:sz w:val="20"/>
              </w:rPr>
            </w:pPr>
          </w:p>
          <w:p w:rsidR="001E0D0D" w:rsidRPr="003A62C9" w:rsidRDefault="001E0D0D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A62C9">
              <w:rPr>
                <w:rFonts w:ascii="Arial" w:hAnsi="Arial" w:cs="Arial"/>
                <w:b/>
                <w:caps/>
                <w:szCs w:val="24"/>
              </w:rPr>
              <w:t xml:space="preserve">podatki o </w:t>
            </w:r>
            <w:r w:rsidR="00297CDA">
              <w:rPr>
                <w:rFonts w:ascii="Arial" w:hAnsi="Arial" w:cs="Arial"/>
                <w:b/>
                <w:caps/>
                <w:szCs w:val="24"/>
              </w:rPr>
              <w:t>LOKALNEM NAMAKALNEM SISTEMU</w:t>
            </w:r>
          </w:p>
          <w:p w:rsidR="001E0D0D" w:rsidRPr="00D162CF" w:rsidRDefault="001E0D0D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</w:tc>
      </w:tr>
      <w:tr w:rsidR="004E212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0EFC" w:rsidRDefault="00160EFC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1776A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Občina</w:t>
            </w:r>
            <w:r w:rsidR="00401C16" w:rsidRPr="00D162CF">
              <w:rPr>
                <w:rFonts w:ascii="Arial" w:hAnsi="Arial" w:cs="Arial"/>
                <w:sz w:val="20"/>
              </w:rPr>
              <w:t>,</w:t>
            </w:r>
            <w:r w:rsidR="000E3DC8">
              <w:rPr>
                <w:rFonts w:ascii="Arial" w:hAnsi="Arial" w:cs="Arial"/>
                <w:sz w:val="20"/>
              </w:rPr>
              <w:t xml:space="preserve"> </w:t>
            </w:r>
            <w:r w:rsidRPr="00D162CF">
              <w:rPr>
                <w:rFonts w:ascii="Arial" w:hAnsi="Arial" w:cs="Arial"/>
                <w:sz w:val="20"/>
              </w:rPr>
              <w:t xml:space="preserve">v kateri je </w:t>
            </w:r>
            <w:r w:rsidR="00465A01">
              <w:rPr>
                <w:rFonts w:ascii="Arial" w:hAnsi="Arial" w:cs="Arial"/>
                <w:sz w:val="20"/>
              </w:rPr>
              <w:t>lokalni namakalni sistem lociran</w:t>
            </w:r>
          </w:p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8" w:rsidRPr="00F7290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4E2128" w:rsidRPr="00F7290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01C16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01C16" w:rsidRPr="00D162CF" w:rsidRDefault="00401C16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401C16" w:rsidRDefault="00401C16" w:rsidP="00465A01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Katastrska občina (ime in številka),</w:t>
            </w:r>
            <w:r w:rsidR="000E3DC8">
              <w:rPr>
                <w:rFonts w:ascii="Arial" w:hAnsi="Arial" w:cs="Arial"/>
                <w:sz w:val="20"/>
              </w:rPr>
              <w:t xml:space="preserve"> </w:t>
            </w:r>
            <w:r w:rsidRPr="00D162CF">
              <w:rPr>
                <w:rFonts w:ascii="Arial" w:hAnsi="Arial" w:cs="Arial"/>
                <w:sz w:val="20"/>
              </w:rPr>
              <w:t xml:space="preserve">v kateri je </w:t>
            </w:r>
            <w:r w:rsidR="00465A01">
              <w:rPr>
                <w:rFonts w:ascii="Arial" w:hAnsi="Arial" w:cs="Arial"/>
                <w:sz w:val="20"/>
              </w:rPr>
              <w:t>lokalni namakalni sistem lociran</w:t>
            </w:r>
          </w:p>
          <w:p w:rsidR="00401C16" w:rsidRDefault="00401C16" w:rsidP="003A62C9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D162CF">
              <w:rPr>
                <w:rFonts w:ascii="Arial" w:hAnsi="Arial" w:cs="Arial"/>
                <w:color w:val="FF0000"/>
                <w:sz w:val="20"/>
              </w:rPr>
              <w:t>(če je katastrskih občin več, je potrebno navesti imena in številke vseh katastrskih občin)</w:t>
            </w:r>
          </w:p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16" w:rsidRPr="00F72905" w:rsidRDefault="00401C16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52419E" w:rsidRPr="00F72905" w:rsidRDefault="0052419E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E212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811EF" w:rsidRPr="00D162CF" w:rsidRDefault="006811EF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3F5416" w:rsidP="00B619EE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Odločba oziroma </w:t>
            </w:r>
            <w:r w:rsidR="00B619EE">
              <w:rPr>
                <w:rFonts w:ascii="Arial" w:hAnsi="Arial" w:cs="Arial"/>
                <w:sz w:val="20"/>
              </w:rPr>
              <w:t>akt o uvedbi</w:t>
            </w:r>
          </w:p>
          <w:p w:rsidR="0081551D" w:rsidRDefault="0081551D" w:rsidP="00B619EE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81551D" w:rsidRDefault="0081551D" w:rsidP="00B619EE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Šifra iz </w:t>
            </w:r>
            <w:proofErr w:type="spellStart"/>
            <w:r>
              <w:rPr>
                <w:rFonts w:ascii="Arial" w:hAnsi="Arial" w:cs="Arial"/>
                <w:sz w:val="20"/>
              </w:rPr>
              <w:t>Katmesine</w:t>
            </w:r>
            <w:proofErr w:type="spellEnd"/>
            <w:r>
              <w:rPr>
                <w:rFonts w:ascii="Arial" w:hAnsi="Arial" w:cs="Arial"/>
                <w:sz w:val="20"/>
              </w:rPr>
              <w:t>*</w:t>
            </w:r>
          </w:p>
          <w:p w:rsidR="0081551D" w:rsidRPr="00D162CF" w:rsidRDefault="0081551D" w:rsidP="00B619EE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8" w:rsidRPr="00F7290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4E2128" w:rsidRPr="00F7290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E212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811EF" w:rsidRPr="00D162CF" w:rsidRDefault="006811EF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465A01" w:rsidRDefault="004E2128" w:rsidP="00465A01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 xml:space="preserve">Skupna površina območja </w:t>
            </w:r>
            <w:r w:rsidR="00465A01">
              <w:rPr>
                <w:rFonts w:ascii="Arial" w:hAnsi="Arial" w:cs="Arial"/>
                <w:sz w:val="20"/>
              </w:rPr>
              <w:t>lokalnega namakalnega sistema</w:t>
            </w:r>
          </w:p>
          <w:p w:rsidR="001776A5" w:rsidRDefault="00465A01" w:rsidP="00465A01">
            <w:pPr>
              <w:spacing w:line="240" w:lineRule="atLeast"/>
              <w:rPr>
                <w:rFonts w:ascii="Arial" w:hAnsi="Arial" w:cs="Arial"/>
                <w:color w:val="FF0000"/>
                <w:sz w:val="20"/>
              </w:rPr>
            </w:pPr>
            <w:r w:rsidRPr="00160EFC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160EFC" w:rsidRPr="00160EFC">
              <w:rPr>
                <w:rFonts w:ascii="Arial" w:hAnsi="Arial" w:cs="Arial"/>
                <w:color w:val="FF0000"/>
                <w:sz w:val="20"/>
              </w:rPr>
              <w:t>(</w:t>
            </w:r>
            <w:r w:rsidR="004E2128" w:rsidRPr="00160EFC">
              <w:rPr>
                <w:rFonts w:ascii="Arial" w:hAnsi="Arial" w:cs="Arial"/>
                <w:color w:val="FF0000"/>
                <w:sz w:val="20"/>
              </w:rPr>
              <w:t xml:space="preserve">izražena v </w:t>
            </w:r>
            <w:r w:rsidR="001776A5" w:rsidRPr="00160EFC">
              <w:rPr>
                <w:rFonts w:ascii="Arial" w:hAnsi="Arial" w:cs="Arial"/>
                <w:color w:val="FF0000"/>
                <w:sz w:val="20"/>
              </w:rPr>
              <w:t>m</w:t>
            </w:r>
            <w:r w:rsidR="001776A5" w:rsidRPr="00160EFC">
              <w:rPr>
                <w:rFonts w:ascii="Arial" w:hAnsi="Arial" w:cs="Arial"/>
                <w:color w:val="FF0000"/>
                <w:sz w:val="20"/>
                <w:vertAlign w:val="superscript"/>
              </w:rPr>
              <w:t>2</w:t>
            </w:r>
            <w:r w:rsidR="00160EFC" w:rsidRPr="00160EFC">
              <w:rPr>
                <w:rFonts w:ascii="Arial" w:hAnsi="Arial" w:cs="Arial"/>
                <w:color w:val="FF0000"/>
                <w:sz w:val="20"/>
              </w:rPr>
              <w:t>)</w:t>
            </w:r>
          </w:p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8" w:rsidRPr="002D2CB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6811EF" w:rsidRPr="00D162CF" w:rsidRDefault="006811EF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F5416" w:rsidRDefault="003F5416">
      <w:pPr>
        <w:rPr>
          <w:rFonts w:ascii="Arial" w:hAnsi="Arial" w:cs="Arial"/>
          <w:i/>
          <w:color w:val="FF0000"/>
          <w:sz w:val="20"/>
        </w:rPr>
      </w:pPr>
    </w:p>
    <w:p w:rsidR="003F5416" w:rsidRDefault="003F5416">
      <w:pPr>
        <w:rPr>
          <w:rFonts w:ascii="Arial" w:hAnsi="Arial" w:cs="Arial"/>
          <w:i/>
          <w:color w:val="FF0000"/>
          <w:sz w:val="20"/>
        </w:rPr>
      </w:pPr>
    </w:p>
    <w:p w:rsidR="003F5416" w:rsidRDefault="003F5416">
      <w:pPr>
        <w:rPr>
          <w:rFonts w:ascii="Arial" w:hAnsi="Arial" w:cs="Arial"/>
          <w:i/>
          <w:color w:val="FF0000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  <w:gridCol w:w="5559"/>
      </w:tblGrid>
      <w:tr w:rsidR="003F5416" w:rsidTr="007634EF">
        <w:tc>
          <w:tcPr>
            <w:tcW w:w="9778" w:type="dxa"/>
            <w:gridSpan w:val="2"/>
            <w:shd w:val="clear" w:color="auto" w:fill="A6A6A6" w:themeFill="background1" w:themeFillShade="A6"/>
          </w:tcPr>
          <w:p w:rsidR="003F5416" w:rsidRDefault="003F5416" w:rsidP="007634E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  <w:p w:rsidR="003F5416" w:rsidRPr="00306A5A" w:rsidRDefault="003F5416" w:rsidP="007634E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06A5A">
              <w:rPr>
                <w:rFonts w:ascii="Arial" w:hAnsi="Arial" w:cs="Arial"/>
                <w:b/>
                <w:szCs w:val="24"/>
              </w:rPr>
              <w:t>PODATKI O ŠIRITVI</w:t>
            </w:r>
          </w:p>
          <w:p w:rsidR="003F5416" w:rsidRPr="00306A5A" w:rsidRDefault="003F5416" w:rsidP="007634EF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</w:rPr>
            </w:pPr>
          </w:p>
        </w:tc>
      </w:tr>
      <w:tr w:rsidR="003F5416" w:rsidTr="007634EF">
        <w:tc>
          <w:tcPr>
            <w:tcW w:w="4219" w:type="dxa"/>
            <w:vAlign w:val="center"/>
          </w:tcPr>
          <w:p w:rsidR="003F5416" w:rsidRPr="00D60512" w:rsidRDefault="003F5416" w:rsidP="007634EF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  <w:r w:rsidRPr="00D60512">
              <w:rPr>
                <w:rFonts w:ascii="Arial" w:hAnsi="Arial" w:cs="Arial"/>
                <w:sz w:val="20"/>
              </w:rPr>
              <w:t>Katastrska občina</w:t>
            </w:r>
          </w:p>
        </w:tc>
        <w:tc>
          <w:tcPr>
            <w:tcW w:w="5559" w:type="dxa"/>
          </w:tcPr>
          <w:p w:rsidR="003F5416" w:rsidRDefault="003F5416" w:rsidP="007634EF">
            <w:pPr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</w:tr>
      <w:tr w:rsidR="003F5416" w:rsidTr="007634EF">
        <w:tc>
          <w:tcPr>
            <w:tcW w:w="4219" w:type="dxa"/>
            <w:vAlign w:val="center"/>
          </w:tcPr>
          <w:p w:rsidR="003F5416" w:rsidRPr="00D60512" w:rsidRDefault="003F5416" w:rsidP="007634EF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  <w:r w:rsidRPr="00D60512">
              <w:rPr>
                <w:rFonts w:ascii="Arial" w:hAnsi="Arial" w:cs="Arial"/>
                <w:sz w:val="20"/>
              </w:rPr>
              <w:t>Parcelne številke</w:t>
            </w:r>
          </w:p>
        </w:tc>
        <w:tc>
          <w:tcPr>
            <w:tcW w:w="5559" w:type="dxa"/>
          </w:tcPr>
          <w:p w:rsidR="003F5416" w:rsidRDefault="003F5416" w:rsidP="007634EF">
            <w:pPr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</w:tr>
      <w:tr w:rsidR="003F5416" w:rsidTr="007634EF">
        <w:tc>
          <w:tcPr>
            <w:tcW w:w="4219" w:type="dxa"/>
            <w:vAlign w:val="center"/>
          </w:tcPr>
          <w:p w:rsidR="003F5416" w:rsidRPr="00D60512" w:rsidRDefault="003F5416" w:rsidP="007634EF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  <w:r w:rsidRPr="00D60512">
              <w:rPr>
                <w:rFonts w:ascii="Arial" w:hAnsi="Arial" w:cs="Arial"/>
                <w:sz w:val="20"/>
              </w:rPr>
              <w:t>Površina</w:t>
            </w:r>
            <w:r>
              <w:rPr>
                <w:rFonts w:ascii="Arial" w:hAnsi="Arial" w:cs="Arial"/>
                <w:sz w:val="20"/>
              </w:rPr>
              <w:t xml:space="preserve"> (m</w:t>
            </w:r>
            <w:r w:rsidRPr="002959A4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559" w:type="dxa"/>
          </w:tcPr>
          <w:p w:rsidR="003F5416" w:rsidRDefault="003F5416" w:rsidP="007634EF">
            <w:pPr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</w:tr>
      <w:tr w:rsidR="003F5416" w:rsidTr="007634EF">
        <w:tc>
          <w:tcPr>
            <w:tcW w:w="4219" w:type="dxa"/>
            <w:vAlign w:val="center"/>
          </w:tcPr>
          <w:p w:rsidR="003F5416" w:rsidRPr="00D60512" w:rsidRDefault="003F5416" w:rsidP="007634EF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Podatki o lastniku</w:t>
            </w:r>
          </w:p>
        </w:tc>
        <w:tc>
          <w:tcPr>
            <w:tcW w:w="5559" w:type="dxa"/>
          </w:tcPr>
          <w:p w:rsidR="003F5416" w:rsidRDefault="003F5416" w:rsidP="007634EF">
            <w:pPr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</w:tr>
    </w:tbl>
    <w:p w:rsidR="003F5416" w:rsidRDefault="003F5416" w:rsidP="003F5416">
      <w:pPr>
        <w:tabs>
          <w:tab w:val="left" w:pos="3120"/>
        </w:tabs>
        <w:spacing w:line="240" w:lineRule="atLeast"/>
        <w:jc w:val="both"/>
        <w:rPr>
          <w:rFonts w:ascii="Arial" w:hAnsi="Arial" w:cs="Arial"/>
          <w:i/>
          <w:color w:val="FF0000"/>
          <w:sz w:val="20"/>
        </w:rPr>
      </w:pPr>
      <w:r w:rsidRPr="00D162CF">
        <w:rPr>
          <w:rFonts w:ascii="Arial" w:hAnsi="Arial" w:cs="Arial"/>
          <w:i/>
          <w:color w:val="FF0000"/>
          <w:sz w:val="20"/>
        </w:rPr>
        <w:t>Opomba: Podatek, označen z *, ni obvezen. Podatki so namenjeni lažji in hitrejši komunikaciji.</w:t>
      </w:r>
    </w:p>
    <w:p w:rsidR="00BA3BC3" w:rsidRDefault="00BA3BC3">
      <w:pPr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i/>
          <w:color w:val="FF0000"/>
          <w:sz w:val="20"/>
        </w:rPr>
        <w:br w:type="page"/>
      </w:r>
    </w:p>
    <w:p w:rsidR="000E3DC8" w:rsidRPr="00D162CF" w:rsidRDefault="000E3DC8" w:rsidP="003A62C9">
      <w:pPr>
        <w:tabs>
          <w:tab w:val="left" w:pos="3120"/>
        </w:tabs>
        <w:spacing w:line="240" w:lineRule="atLeast"/>
        <w:jc w:val="both"/>
        <w:rPr>
          <w:rFonts w:ascii="Arial" w:hAnsi="Arial" w:cs="Arial"/>
          <w:b/>
          <w:i/>
          <w:color w:val="FF0000"/>
          <w:sz w:val="20"/>
        </w:rPr>
      </w:pPr>
    </w:p>
    <w:p w:rsidR="000E3DC8" w:rsidRDefault="000E3DC8" w:rsidP="008C1EDA">
      <w:pPr>
        <w:rPr>
          <w:rFonts w:ascii="Arial" w:hAnsi="Arial" w:cs="Arial"/>
          <w:sz w:val="20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214"/>
      </w:tblGrid>
      <w:tr w:rsidR="00465A01" w:rsidRPr="00D162CF" w:rsidTr="00465A01">
        <w:tc>
          <w:tcPr>
            <w:tcW w:w="992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65A01" w:rsidRPr="000E3DC8" w:rsidRDefault="00465A01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465A01" w:rsidRDefault="00465A01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A62C9">
              <w:rPr>
                <w:rFonts w:ascii="Arial" w:hAnsi="Arial" w:cs="Arial"/>
                <w:b/>
                <w:caps/>
                <w:szCs w:val="24"/>
              </w:rPr>
              <w:t>PRILOGE</w:t>
            </w:r>
          </w:p>
          <w:p w:rsidR="00486EEC" w:rsidRPr="003A62C9" w:rsidRDefault="00486EEC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Cs w:val="24"/>
              </w:rPr>
            </w:pPr>
          </w:p>
        </w:tc>
      </w:tr>
      <w:tr w:rsidR="00465A01" w:rsidRPr="00D162CF" w:rsidTr="00465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01" w:rsidRPr="00D162CF" w:rsidRDefault="00465A01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65A01" w:rsidRPr="00D162CF" w:rsidRDefault="00465A01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D162CF">
              <w:rPr>
                <w:rFonts w:ascii="Arial" w:hAnsi="Arial" w:cs="Arial"/>
                <w:b/>
                <w:sz w:val="20"/>
              </w:rPr>
              <w:t>1.1.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E" w:rsidRDefault="00B619EE" w:rsidP="00B619EE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465A01" w:rsidRDefault="00B619EE" w:rsidP="00B619EE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POGODBA O NAMAKANJU</w:t>
            </w:r>
          </w:p>
          <w:p w:rsidR="00B26B34" w:rsidRDefault="00B26B34" w:rsidP="00B619EE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B26B34" w:rsidRPr="00B26B34" w:rsidRDefault="00B26B34" w:rsidP="00B619EE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465A01">
              <w:rPr>
                <w:rFonts w:ascii="Arial" w:hAnsi="Arial" w:cs="Arial"/>
                <w:sz w:val="20"/>
                <w:lang w:val="x-none"/>
              </w:rPr>
              <w:t>Lastniki kmetijskih zemljišč, ki ne ležijo znotraj meje območja lokalnega namakalnega sistema z lastnikom lokalnega namakalnega sistema podpišejo pogodbo o namakanju, s katero se zavežejo, da bodo uporabljali lokalni namakalni sistem in krili stroške iz tretjega odstavka 96. člena Zako</w:t>
            </w:r>
            <w:r w:rsidR="003F5416">
              <w:rPr>
                <w:rFonts w:ascii="Arial" w:hAnsi="Arial" w:cs="Arial"/>
                <w:sz w:val="20"/>
                <w:lang w:val="x-none"/>
              </w:rPr>
              <w:t>na o kmetijskih zemljiščih</w:t>
            </w:r>
            <w:r w:rsidR="003F5416">
              <w:rPr>
                <w:rFonts w:ascii="Arial" w:hAnsi="Arial" w:cs="Arial"/>
                <w:sz w:val="20"/>
              </w:rPr>
              <w:t>.</w:t>
            </w:r>
            <w:r w:rsidRPr="00465A01">
              <w:rPr>
                <w:rFonts w:ascii="Arial" w:hAnsi="Arial" w:cs="Arial"/>
                <w:sz w:val="20"/>
              </w:rPr>
              <w:t xml:space="preserve"> </w:t>
            </w:r>
          </w:p>
          <w:p w:rsidR="00B619EE" w:rsidRPr="00465A01" w:rsidRDefault="00B619EE" w:rsidP="00B619EE">
            <w:pPr>
              <w:spacing w:line="240" w:lineRule="atLeast"/>
              <w:jc w:val="both"/>
              <w:rPr>
                <w:b/>
                <w:sz w:val="20"/>
              </w:rPr>
            </w:pPr>
          </w:p>
        </w:tc>
      </w:tr>
      <w:tr w:rsidR="00465A01" w:rsidRPr="00D162CF" w:rsidTr="00465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A01" w:rsidRPr="00D162CF" w:rsidRDefault="00465A01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65A01" w:rsidRPr="00D162CF" w:rsidRDefault="00465A01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1.2</w:t>
            </w:r>
            <w:r w:rsidRPr="00D162C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A01" w:rsidRPr="00BB04F9" w:rsidRDefault="00465A01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465A01" w:rsidRPr="00BB04F9" w:rsidRDefault="00B619EE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BB04F9">
              <w:rPr>
                <w:rFonts w:ascii="Arial" w:hAnsi="Arial" w:cs="Arial"/>
                <w:b/>
                <w:sz w:val="20"/>
                <w:u w:val="single"/>
              </w:rPr>
              <w:t xml:space="preserve">VODNA PRAVICA </w:t>
            </w:r>
          </w:p>
          <w:p w:rsidR="00465A01" w:rsidRPr="00BB04F9" w:rsidRDefault="00465A01" w:rsidP="007E646A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7E646A" w:rsidRPr="00BB04F9" w:rsidRDefault="007E646A" w:rsidP="007E646A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BB04F9">
              <w:rPr>
                <w:rFonts w:ascii="Arial" w:hAnsi="Arial" w:cs="Arial"/>
                <w:sz w:val="20"/>
              </w:rPr>
              <w:t xml:space="preserve">Na podlagi 125. člena Zakona o vodah </w:t>
            </w:r>
            <w:r w:rsidRPr="00BB04F9">
              <w:rPr>
                <w:rFonts w:ascii="Arial" w:hAnsi="Arial" w:cs="Arial"/>
                <w:bCs/>
                <w:sz w:val="20"/>
              </w:rPr>
              <w:t xml:space="preserve">(Uradni list RS, št. </w:t>
            </w:r>
            <w:hyperlink r:id="rId9" w:tgtFrame="_blank" w:tooltip="Zakon o vodah (ZV-1)" w:history="1">
              <w:r w:rsidRPr="00BB04F9">
                <w:rPr>
                  <w:rFonts w:ascii="Arial" w:hAnsi="Arial" w:cs="Arial"/>
                  <w:bCs/>
                  <w:sz w:val="20"/>
                </w:rPr>
                <w:t>67/02</w:t>
              </w:r>
            </w:hyperlink>
            <w:r w:rsidRPr="00BB04F9">
              <w:rPr>
                <w:rFonts w:ascii="Arial" w:hAnsi="Arial" w:cs="Arial"/>
                <w:bCs/>
                <w:sz w:val="20"/>
              </w:rPr>
              <w:t xml:space="preserve">, </w:t>
            </w:r>
            <w:hyperlink r:id="rId10" w:tgtFrame="_blank" w:tooltip="Zakon o spremembah in dopolnitvah zakona o zdravstveni inšpekciji" w:history="1">
              <w:r w:rsidRPr="00BB04F9">
                <w:rPr>
                  <w:rFonts w:ascii="Arial" w:hAnsi="Arial" w:cs="Arial"/>
                  <w:bCs/>
                  <w:sz w:val="20"/>
                </w:rPr>
                <w:t>2/04</w:t>
              </w:r>
            </w:hyperlink>
            <w:r w:rsidRPr="00BB04F9">
              <w:rPr>
                <w:rFonts w:ascii="Arial" w:hAnsi="Arial" w:cs="Arial"/>
                <w:bCs/>
                <w:sz w:val="20"/>
              </w:rPr>
              <w:t xml:space="preserve"> – ZZdrI-A, </w:t>
            </w:r>
            <w:hyperlink r:id="rId11" w:tgtFrame="_blank" w:tooltip="Zakon o varstvu okolja" w:history="1">
              <w:r w:rsidRPr="00BB04F9">
                <w:rPr>
                  <w:rFonts w:ascii="Arial" w:hAnsi="Arial" w:cs="Arial"/>
                  <w:bCs/>
                  <w:sz w:val="20"/>
                </w:rPr>
                <w:t>41/04</w:t>
              </w:r>
            </w:hyperlink>
            <w:r w:rsidRPr="00BB04F9">
              <w:rPr>
                <w:rFonts w:ascii="Arial" w:hAnsi="Arial" w:cs="Arial"/>
                <w:bCs/>
                <w:sz w:val="20"/>
              </w:rPr>
              <w:t xml:space="preserve"> – ZVO-1, </w:t>
            </w:r>
            <w:hyperlink r:id="rId12" w:tgtFrame="_blank" w:tooltip="Zakon o spremembah in dopolnitvah Zakona o vodah" w:history="1">
              <w:r w:rsidRPr="00BB04F9">
                <w:rPr>
                  <w:rFonts w:ascii="Arial" w:hAnsi="Arial" w:cs="Arial"/>
                  <w:bCs/>
                  <w:sz w:val="20"/>
                </w:rPr>
                <w:t>57/08</w:t>
              </w:r>
            </w:hyperlink>
            <w:r w:rsidRPr="00BB04F9">
              <w:rPr>
                <w:rFonts w:ascii="Arial" w:hAnsi="Arial" w:cs="Arial"/>
                <w:bCs/>
                <w:sz w:val="20"/>
              </w:rPr>
              <w:t xml:space="preserve">, </w:t>
            </w:r>
            <w:hyperlink r:id="rId13" w:tgtFrame="_blank" w:tooltip="Zakon o spremembah in dopolnitvah Zakona o vodah" w:history="1">
              <w:r w:rsidRPr="00BB04F9">
                <w:rPr>
                  <w:rFonts w:ascii="Arial" w:hAnsi="Arial" w:cs="Arial"/>
                  <w:bCs/>
                  <w:sz w:val="20"/>
                </w:rPr>
                <w:t>57/12</w:t>
              </w:r>
            </w:hyperlink>
            <w:r w:rsidRPr="00BB04F9">
              <w:rPr>
                <w:rFonts w:ascii="Arial" w:hAnsi="Arial" w:cs="Arial"/>
                <w:bCs/>
                <w:sz w:val="20"/>
              </w:rPr>
              <w:t xml:space="preserve">, </w:t>
            </w:r>
            <w:hyperlink r:id="rId14" w:tgtFrame="_blank" w:tooltip="Zakon o dopolnitvah Zakona o vodah" w:history="1">
              <w:r w:rsidRPr="00BB04F9">
                <w:rPr>
                  <w:rFonts w:ascii="Arial" w:hAnsi="Arial" w:cs="Arial"/>
                  <w:bCs/>
                  <w:sz w:val="20"/>
                </w:rPr>
                <w:t>100/13</w:t>
              </w:r>
            </w:hyperlink>
            <w:r w:rsidRPr="00BB04F9">
              <w:rPr>
                <w:rFonts w:ascii="Arial" w:hAnsi="Arial" w:cs="Arial"/>
                <w:bCs/>
                <w:sz w:val="20"/>
              </w:rPr>
              <w:t xml:space="preserve">, </w:t>
            </w:r>
            <w:hyperlink r:id="rId15" w:tgtFrame="_blank" w:tooltip="Zakon o spremembah in dopolnitvah Zakona o vodah" w:history="1">
              <w:r w:rsidRPr="00BB04F9">
                <w:rPr>
                  <w:rFonts w:ascii="Arial" w:hAnsi="Arial" w:cs="Arial"/>
                  <w:bCs/>
                  <w:sz w:val="20"/>
                </w:rPr>
                <w:t>40/14</w:t>
              </w:r>
            </w:hyperlink>
            <w:r w:rsidRPr="00BB04F9">
              <w:rPr>
                <w:rFonts w:ascii="Arial" w:hAnsi="Arial" w:cs="Arial"/>
                <w:bCs/>
                <w:sz w:val="20"/>
              </w:rPr>
              <w:t xml:space="preserve"> in 56/15) </w:t>
            </w:r>
            <w:r w:rsidRPr="00BB04F9">
              <w:rPr>
                <w:rFonts w:ascii="Arial" w:hAnsi="Arial" w:cs="Arial"/>
                <w:sz w:val="20"/>
              </w:rPr>
              <w:t xml:space="preserve">je treba pridobiti vodno dovoljenje za neposredno rabo vode za namakanje kmetijskih zemljišč. </w:t>
            </w:r>
          </w:p>
          <w:p w:rsidR="003F5416" w:rsidRPr="00BB04F9" w:rsidRDefault="003F5416" w:rsidP="007E646A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3F5416" w:rsidRPr="006C38CA" w:rsidRDefault="003F5416" w:rsidP="007E646A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6C38CA">
              <w:rPr>
                <w:rFonts w:ascii="Arial" w:hAnsi="Arial" w:cs="Arial"/>
                <w:color w:val="FF0000"/>
                <w:sz w:val="20"/>
              </w:rPr>
              <w:t>Priložiti je treba vodno dovoljenje, iz katerega je razvidno, da je na teh parcelah dopustno namakanje.</w:t>
            </w:r>
          </w:p>
          <w:p w:rsidR="007E646A" w:rsidRPr="00BB04F9" w:rsidRDefault="007E646A" w:rsidP="007E646A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619EE" w:rsidRPr="00D162CF" w:rsidTr="00465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53D8" w:rsidRDefault="006E53D8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B619EE" w:rsidRDefault="00B619EE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53D8" w:rsidRDefault="006E53D8" w:rsidP="00B619EE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B619EE" w:rsidRDefault="00B619EE" w:rsidP="00B619EE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D162CF">
              <w:rPr>
                <w:rFonts w:ascii="Arial" w:hAnsi="Arial" w:cs="Arial"/>
                <w:b/>
                <w:sz w:val="20"/>
                <w:u w:val="single"/>
              </w:rPr>
              <w:t xml:space="preserve">DOKAZILO, DA JE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ŠIRITEV </w:t>
            </w:r>
            <w:r w:rsidR="001F52D9">
              <w:rPr>
                <w:rFonts w:ascii="Arial" w:hAnsi="Arial" w:cs="Arial"/>
                <w:b/>
                <w:sz w:val="20"/>
                <w:u w:val="single"/>
              </w:rPr>
              <w:t>LOKALNEGA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NAMAKALNEGA SISTEMA </w:t>
            </w:r>
            <w:r w:rsidRPr="00D162CF">
              <w:rPr>
                <w:rFonts w:ascii="Arial" w:hAnsi="Arial" w:cs="Arial"/>
                <w:b/>
                <w:sz w:val="20"/>
                <w:u w:val="single"/>
              </w:rPr>
              <w:t>PREDVIDENA V PROSTORSKEM AKTU LOKALNE SKUPNOSTI</w:t>
            </w:r>
          </w:p>
          <w:p w:rsidR="00B619EE" w:rsidRDefault="00B619EE" w:rsidP="00B619EE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B619EE" w:rsidRDefault="00B619EE" w:rsidP="00B619EE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2E0837">
              <w:rPr>
                <w:rFonts w:ascii="Arial" w:hAnsi="Arial" w:cs="Arial"/>
                <w:sz w:val="20"/>
              </w:rPr>
              <w:t>Ministrstvo, pristojno za kmetijstvo, pri pristojnih organih preveri skladnost seznama lastnikov zemlj</w:t>
            </w:r>
            <w:r>
              <w:rPr>
                <w:rFonts w:ascii="Arial" w:hAnsi="Arial" w:cs="Arial"/>
                <w:sz w:val="20"/>
              </w:rPr>
              <w:t xml:space="preserve">išč in njihovih izjav za širitev </w:t>
            </w:r>
            <w:r w:rsidR="001F52D9">
              <w:rPr>
                <w:rFonts w:ascii="Arial" w:hAnsi="Arial" w:cs="Arial"/>
                <w:sz w:val="20"/>
              </w:rPr>
              <w:t>lokalnega</w:t>
            </w:r>
            <w:r>
              <w:rPr>
                <w:rFonts w:ascii="Arial" w:hAnsi="Arial" w:cs="Arial"/>
                <w:sz w:val="20"/>
              </w:rPr>
              <w:t xml:space="preserve"> namakalnega sistema </w:t>
            </w:r>
            <w:r w:rsidRPr="002E0837">
              <w:rPr>
                <w:rFonts w:ascii="Arial" w:hAnsi="Arial" w:cs="Arial"/>
                <w:sz w:val="20"/>
              </w:rPr>
              <w:t xml:space="preserve">ter skladnost </w:t>
            </w:r>
            <w:r>
              <w:rPr>
                <w:rFonts w:ascii="Arial" w:hAnsi="Arial" w:cs="Arial"/>
                <w:sz w:val="20"/>
              </w:rPr>
              <w:t xml:space="preserve">širitve državnega namakalnega sistema </w:t>
            </w:r>
            <w:r w:rsidRPr="002E0837">
              <w:rPr>
                <w:rFonts w:ascii="Arial" w:hAnsi="Arial" w:cs="Arial"/>
                <w:sz w:val="20"/>
              </w:rPr>
              <w:t>s prostorskim aktom lokalne skupnosti.</w:t>
            </w:r>
          </w:p>
          <w:p w:rsidR="00B619EE" w:rsidRDefault="00B619EE" w:rsidP="00B619EE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B619EE" w:rsidRPr="00AB6985" w:rsidRDefault="00B619EE" w:rsidP="00B619EE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D162CF">
              <w:rPr>
                <w:rFonts w:ascii="Arial" w:hAnsi="Arial" w:cs="Arial"/>
                <w:color w:val="FF0000"/>
                <w:sz w:val="20"/>
              </w:rPr>
              <w:t>Lokacijsko informacijo lahko po uradni dolžnosti pridobi Ministrstvo za kmetijstvo, gozdarstvo in prehrano.</w:t>
            </w:r>
          </w:p>
          <w:p w:rsidR="00B619EE" w:rsidRDefault="00B619EE" w:rsidP="00B619EE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B619EE" w:rsidRPr="00D162CF" w:rsidTr="00465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53D8" w:rsidRDefault="006E53D8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B619EE" w:rsidRPr="00D162CF" w:rsidRDefault="00B619EE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53D8" w:rsidRDefault="006E53D8" w:rsidP="007755D0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D71992" w:rsidRDefault="00B619EE" w:rsidP="00D71992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DRUGA SOGLASJA</w:t>
            </w:r>
            <w:r w:rsidR="00D71992">
              <w:rPr>
                <w:rFonts w:ascii="Arial" w:hAnsi="Arial" w:cs="Arial"/>
                <w:b/>
                <w:sz w:val="20"/>
                <w:u w:val="single"/>
              </w:rPr>
              <w:t>, ČE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="00D71992">
              <w:rPr>
                <w:rFonts w:ascii="Arial" w:hAnsi="Arial" w:cs="Arial"/>
                <w:b/>
                <w:sz w:val="20"/>
                <w:u w:val="single"/>
              </w:rPr>
              <w:t>PREDLAGANA ŠIRITEV LOKALNEGA NAMAKALNEGA SISTEMA LEŽI NA OBMOČJU VAROVANJ IN OMEJITEV PO POSEBNIH PREDPISIH</w:t>
            </w:r>
          </w:p>
          <w:p w:rsidR="003F5416" w:rsidRDefault="003F5416" w:rsidP="007755D0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B619EE" w:rsidRPr="00106C01" w:rsidRDefault="00B619EE" w:rsidP="007755D0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106C01">
              <w:rPr>
                <w:rFonts w:ascii="Arial" w:hAnsi="Arial" w:cs="Arial"/>
                <w:sz w:val="20"/>
              </w:rPr>
              <w:t xml:space="preserve">Predpisana soglasja ali dovoljenja pristojnih organov je treba priložiti, če se </w:t>
            </w:r>
            <w:r>
              <w:rPr>
                <w:rFonts w:ascii="Arial" w:hAnsi="Arial" w:cs="Arial"/>
                <w:sz w:val="20"/>
              </w:rPr>
              <w:t xml:space="preserve">sprememba območja </w:t>
            </w:r>
            <w:r w:rsidR="007E646A">
              <w:rPr>
                <w:rFonts w:ascii="Arial" w:hAnsi="Arial" w:cs="Arial"/>
                <w:sz w:val="20"/>
              </w:rPr>
              <w:t>lokalneg</w:t>
            </w:r>
            <w:r>
              <w:rPr>
                <w:rFonts w:ascii="Arial" w:hAnsi="Arial" w:cs="Arial"/>
                <w:sz w:val="20"/>
              </w:rPr>
              <w:t xml:space="preserve">a namakalnega sistema nanaša </w:t>
            </w:r>
            <w:r w:rsidRPr="00106C01">
              <w:rPr>
                <w:rFonts w:ascii="Arial" w:hAnsi="Arial" w:cs="Arial"/>
                <w:sz w:val="20"/>
              </w:rPr>
              <w:t>na območ</w:t>
            </w:r>
            <w:r>
              <w:rPr>
                <w:rFonts w:ascii="Arial" w:hAnsi="Arial" w:cs="Arial"/>
                <w:sz w:val="20"/>
              </w:rPr>
              <w:t>ja</w:t>
            </w:r>
            <w:r w:rsidRPr="00106C01">
              <w:rPr>
                <w:rFonts w:ascii="Arial" w:hAnsi="Arial" w:cs="Arial"/>
                <w:sz w:val="20"/>
              </w:rPr>
              <w:t xml:space="preserve"> varovanj in omejitev po posebnih predpisih.</w:t>
            </w:r>
          </w:p>
          <w:p w:rsidR="00B619EE" w:rsidRPr="00106C01" w:rsidRDefault="00B619EE" w:rsidP="007755D0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B619EE" w:rsidRPr="00305B4A" w:rsidRDefault="00B619EE" w:rsidP="007755D0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P</w:t>
            </w:r>
            <w:r w:rsidRPr="00305B4A">
              <w:rPr>
                <w:rFonts w:ascii="Arial" w:hAnsi="Arial" w:cs="Arial"/>
                <w:color w:val="FF0000"/>
                <w:sz w:val="20"/>
              </w:rPr>
              <w:t xml:space="preserve">odatek je razviden iz prostorskega akta lokalne skupnosti ali drugih uradnih evidenc (glej </w:t>
            </w:r>
            <w:r>
              <w:rPr>
                <w:rFonts w:ascii="Arial" w:hAnsi="Arial" w:cs="Arial"/>
                <w:color w:val="FF0000"/>
                <w:sz w:val="20"/>
              </w:rPr>
              <w:t>prilogo</w:t>
            </w:r>
            <w:r w:rsidRPr="00305B4A">
              <w:rPr>
                <w:rFonts w:ascii="Arial" w:hAnsi="Arial" w:cs="Arial"/>
                <w:color w:val="FF0000"/>
                <w:sz w:val="20"/>
              </w:rPr>
              <w:t xml:space="preserve"> 1.</w:t>
            </w:r>
            <w:r>
              <w:rPr>
                <w:rFonts w:ascii="Arial" w:hAnsi="Arial" w:cs="Arial"/>
                <w:color w:val="FF0000"/>
                <w:sz w:val="20"/>
              </w:rPr>
              <w:t>3</w:t>
            </w:r>
            <w:r w:rsidRPr="00305B4A">
              <w:rPr>
                <w:rFonts w:ascii="Arial" w:hAnsi="Arial" w:cs="Arial"/>
                <w:color w:val="FF0000"/>
                <w:sz w:val="20"/>
              </w:rPr>
              <w:t>)</w:t>
            </w:r>
          </w:p>
          <w:p w:rsidR="00B619EE" w:rsidRDefault="00B619EE" w:rsidP="007755D0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B619EE" w:rsidRPr="00D162CF" w:rsidTr="00465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09" w:type="dxa"/>
            <w:shd w:val="clear" w:color="auto" w:fill="auto"/>
          </w:tcPr>
          <w:p w:rsidR="00B619EE" w:rsidRPr="00D162CF" w:rsidRDefault="00B619EE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B619EE" w:rsidRPr="00D162CF" w:rsidRDefault="00B619EE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D162CF">
              <w:rPr>
                <w:rFonts w:ascii="Arial" w:hAnsi="Arial" w:cs="Arial"/>
                <w:b/>
                <w:sz w:val="20"/>
              </w:rPr>
              <w:t>1.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D162CF">
              <w:rPr>
                <w:rFonts w:ascii="Arial" w:hAnsi="Arial" w:cs="Arial"/>
                <w:b/>
                <w:sz w:val="20"/>
              </w:rPr>
              <w:t>.</w:t>
            </w:r>
          </w:p>
          <w:p w:rsidR="00B619EE" w:rsidRPr="00D162CF" w:rsidRDefault="00B619EE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214" w:type="dxa"/>
            <w:shd w:val="clear" w:color="auto" w:fill="auto"/>
          </w:tcPr>
          <w:p w:rsidR="00B619EE" w:rsidRPr="00D162CF" w:rsidRDefault="00B619EE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B619EE" w:rsidRDefault="00B619EE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D162CF">
              <w:rPr>
                <w:rFonts w:ascii="Arial" w:hAnsi="Arial" w:cs="Arial"/>
                <w:b/>
                <w:sz w:val="20"/>
                <w:u w:val="single"/>
              </w:rPr>
              <w:t>POTRDILO O PLAČILU UPRAVNE TAKSE</w:t>
            </w:r>
          </w:p>
          <w:p w:rsidR="00B619EE" w:rsidRPr="006B7882" w:rsidRDefault="00B619EE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B619EE" w:rsidRPr="003A62C9" w:rsidRDefault="00B619EE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3A62C9">
              <w:rPr>
                <w:rFonts w:ascii="Arial" w:hAnsi="Arial" w:cs="Arial"/>
                <w:sz w:val="20"/>
              </w:rPr>
              <w:t xml:space="preserve">Taksa po tarifni številki 1 in 3 Zakona o upravnih taksah (Uradni list RS, št. 106/10-UPB5, </w:t>
            </w:r>
            <w:hyperlink r:id="rId16" w:tgtFrame="_blank" w:tooltip="Zakon o ukrepih za uravnoteženje javnih financ občin" w:history="1">
              <w:r w:rsidRPr="003A62C9">
                <w:rPr>
                  <w:rFonts w:ascii="Arial" w:hAnsi="Arial" w:cs="Arial"/>
                  <w:bCs/>
                  <w:sz w:val="20"/>
                </w:rPr>
                <w:t>14/15</w:t>
              </w:r>
            </w:hyperlink>
            <w:r w:rsidRPr="003A62C9">
              <w:rPr>
                <w:rFonts w:ascii="Arial" w:hAnsi="Arial" w:cs="Arial"/>
                <w:bCs/>
                <w:sz w:val="20"/>
              </w:rPr>
              <w:t xml:space="preserve"> – ZUUJFO in </w:t>
            </w:r>
            <w:hyperlink r:id="rId17" w:tgtFrame="_blank" w:tooltip="Zakon o spremembah in dopolnitvah Zakona o železniškem prometu" w:history="1">
              <w:r w:rsidRPr="003A62C9">
                <w:rPr>
                  <w:rStyle w:val="Hiperpovezava"/>
                  <w:rFonts w:ascii="Arial" w:hAnsi="Arial" w:cs="Arial"/>
                  <w:color w:val="auto"/>
                  <w:sz w:val="20"/>
                  <w:u w:val="none"/>
                </w:rPr>
                <w:t>84/15</w:t>
              </w:r>
            </w:hyperlink>
            <w:r w:rsidRPr="003A62C9">
              <w:rPr>
                <w:rFonts w:ascii="Arial" w:hAnsi="Arial" w:cs="Arial"/>
                <w:sz w:val="20"/>
              </w:rPr>
              <w:t xml:space="preserve"> – ZZelP-J) za vlogo in odločbo znaša 22,66 EUR.</w:t>
            </w:r>
          </w:p>
          <w:p w:rsidR="00B619EE" w:rsidRPr="00D162CF" w:rsidRDefault="00B619EE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B619EE" w:rsidRPr="00D162CF" w:rsidRDefault="00B619EE" w:rsidP="003A62C9">
            <w:pPr>
              <w:spacing w:line="240" w:lineRule="atLeast"/>
              <w:rPr>
                <w:rFonts w:ascii="Arial" w:hAnsi="Arial" w:cs="Arial"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i/>
                <w:color w:val="FF0000"/>
                <w:sz w:val="20"/>
              </w:rPr>
              <w:t>Plačilo takse se izvede za:</w:t>
            </w:r>
          </w:p>
          <w:p w:rsidR="00B619EE" w:rsidRPr="00D162CF" w:rsidRDefault="00B619EE" w:rsidP="003A62C9">
            <w:pPr>
              <w:spacing w:line="240" w:lineRule="atLeast"/>
              <w:rPr>
                <w:rFonts w:ascii="Arial" w:hAnsi="Arial" w:cs="Arial"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i/>
                <w:color w:val="FF0000"/>
                <w:sz w:val="20"/>
              </w:rPr>
              <w:t>RS Ministrstvo za kmetijstvo, gozdarstvo in prehrano,</w:t>
            </w:r>
          </w:p>
          <w:p w:rsidR="00B619EE" w:rsidRPr="00D162CF" w:rsidRDefault="00B619EE" w:rsidP="003A62C9">
            <w:pPr>
              <w:spacing w:line="240" w:lineRule="atLeast"/>
              <w:rPr>
                <w:rFonts w:ascii="Arial" w:hAnsi="Arial" w:cs="Arial"/>
                <w:b/>
                <w:color w:val="FF0000"/>
                <w:sz w:val="20"/>
              </w:rPr>
            </w:pPr>
            <w:r w:rsidRPr="00D162CF">
              <w:rPr>
                <w:rFonts w:ascii="Arial" w:hAnsi="Arial" w:cs="Arial"/>
                <w:i/>
                <w:color w:val="FF0000"/>
                <w:sz w:val="20"/>
              </w:rPr>
              <w:t>Dunajska 22, 1000 Ljubljana</w:t>
            </w:r>
          </w:p>
          <w:p w:rsidR="00B619EE" w:rsidRPr="00D162CF" w:rsidRDefault="00B619EE" w:rsidP="003A62C9">
            <w:pPr>
              <w:spacing w:line="240" w:lineRule="atLeast"/>
              <w:rPr>
                <w:rFonts w:ascii="Arial" w:hAnsi="Arial" w:cs="Arial"/>
                <w:bCs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bCs/>
                <w:i/>
                <w:color w:val="FF0000"/>
                <w:sz w:val="20"/>
              </w:rPr>
              <w:t>TR: 01100-1000315637</w:t>
            </w:r>
          </w:p>
          <w:p w:rsidR="00B619EE" w:rsidRPr="00D162CF" w:rsidRDefault="00B619EE" w:rsidP="003A62C9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bCs/>
                <w:i/>
                <w:color w:val="FF0000"/>
                <w:sz w:val="20"/>
              </w:rPr>
              <w:t>SKLIC: 11 23116-7111002</w:t>
            </w:r>
          </w:p>
          <w:p w:rsidR="00B619EE" w:rsidRDefault="00B619EE" w:rsidP="003A62C9">
            <w:pPr>
              <w:spacing w:line="240" w:lineRule="atLeast"/>
              <w:jc w:val="both"/>
              <w:rPr>
                <w:rFonts w:ascii="Arial" w:hAnsi="Arial" w:cs="Arial"/>
                <w:bCs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bCs/>
                <w:i/>
                <w:color w:val="FF0000"/>
                <w:sz w:val="20"/>
              </w:rPr>
              <w:t xml:space="preserve">Namen – vloga za pridobitev odločbe o </w:t>
            </w:r>
            <w:r w:rsidR="003F5416">
              <w:rPr>
                <w:rFonts w:ascii="Arial" w:hAnsi="Arial" w:cs="Arial"/>
                <w:bCs/>
                <w:i/>
                <w:color w:val="FF0000"/>
                <w:sz w:val="20"/>
              </w:rPr>
              <w:t>širitvi lokalnega namakalnega sistema</w:t>
            </w:r>
          </w:p>
          <w:p w:rsidR="00B619EE" w:rsidRPr="00D162CF" w:rsidRDefault="00B619EE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73405" w:rsidRDefault="00973405" w:rsidP="003A62C9">
      <w:pPr>
        <w:spacing w:line="240" w:lineRule="atLeast"/>
        <w:rPr>
          <w:rFonts w:ascii="Arial" w:hAnsi="Arial" w:cs="Arial"/>
          <w:sz w:val="20"/>
        </w:rPr>
      </w:pPr>
    </w:p>
    <w:p w:rsidR="006F5A95" w:rsidRPr="006F5A95" w:rsidRDefault="006F5A95" w:rsidP="003A62C9">
      <w:pPr>
        <w:spacing w:line="240" w:lineRule="atLeast"/>
        <w:rPr>
          <w:rFonts w:ascii="Arial" w:hAnsi="Arial" w:cs="Arial"/>
          <w:sz w:val="20"/>
        </w:rPr>
      </w:pPr>
    </w:p>
    <w:p w:rsidR="003B789D" w:rsidRPr="005E4F2E" w:rsidRDefault="003B789D" w:rsidP="003A62C9">
      <w:pPr>
        <w:spacing w:line="240" w:lineRule="atLeast"/>
        <w:rPr>
          <w:rFonts w:ascii="Arial" w:hAnsi="Arial" w:cs="Arial"/>
          <w:sz w:val="20"/>
        </w:rPr>
      </w:pPr>
    </w:p>
    <w:sectPr w:rsidR="003B789D" w:rsidRPr="005E4F2E" w:rsidSect="00AE196C">
      <w:headerReference w:type="default" r:id="rId18"/>
      <w:footerReference w:type="default" r:id="rId19"/>
      <w:pgSz w:w="11906" w:h="16838"/>
      <w:pgMar w:top="1134" w:right="1134" w:bottom="1134" w:left="1134" w:header="68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84" w:rsidRDefault="00225684">
      <w:r>
        <w:separator/>
      </w:r>
    </w:p>
  </w:endnote>
  <w:endnote w:type="continuationSeparator" w:id="0">
    <w:p w:rsidR="00225684" w:rsidRDefault="0022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D2" w:rsidRPr="008D499C" w:rsidRDefault="00D63DD2">
    <w:pPr>
      <w:pStyle w:val="Noga"/>
      <w:pBdr>
        <w:top w:val="single" w:sz="4" w:space="0" w:color="auto"/>
      </w:pBdr>
      <w:jc w:val="center"/>
      <w:rPr>
        <w:rFonts w:ascii="Arial" w:hAnsi="Arial" w:cs="Arial"/>
        <w:b/>
        <w:sz w:val="18"/>
        <w:szCs w:val="18"/>
      </w:rPr>
    </w:pPr>
    <w:r w:rsidRPr="008D499C">
      <w:rPr>
        <w:rStyle w:val="tevilkastrani"/>
        <w:rFonts w:ascii="Arial" w:hAnsi="Arial" w:cs="Arial"/>
        <w:b/>
        <w:sz w:val="18"/>
        <w:szCs w:val="18"/>
      </w:rPr>
      <w:fldChar w:fldCharType="begin"/>
    </w:r>
    <w:r w:rsidRPr="008D499C">
      <w:rPr>
        <w:rStyle w:val="tevilkastrani"/>
        <w:rFonts w:ascii="Arial" w:hAnsi="Arial" w:cs="Arial"/>
        <w:b/>
        <w:sz w:val="18"/>
        <w:szCs w:val="18"/>
      </w:rPr>
      <w:instrText xml:space="preserve"> PAGE </w:instrTex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separate"/>
    </w:r>
    <w:r w:rsidR="00B7782F">
      <w:rPr>
        <w:rStyle w:val="tevilkastrani"/>
        <w:rFonts w:ascii="Arial" w:hAnsi="Arial" w:cs="Arial"/>
        <w:b/>
        <w:noProof/>
        <w:sz w:val="18"/>
        <w:szCs w:val="18"/>
      </w:rPr>
      <w:t>2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end"/>
    </w:r>
    <w:r w:rsidRPr="008D499C">
      <w:rPr>
        <w:rStyle w:val="tevilkastrani"/>
        <w:rFonts w:ascii="Arial" w:hAnsi="Arial" w:cs="Arial"/>
        <w:b/>
        <w:sz w:val="18"/>
        <w:szCs w:val="18"/>
      </w:rPr>
      <w:t>/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begin"/>
    </w:r>
    <w:r w:rsidRPr="008D499C">
      <w:rPr>
        <w:rStyle w:val="tevilkastrani"/>
        <w:rFonts w:ascii="Arial" w:hAnsi="Arial" w:cs="Arial"/>
        <w:b/>
        <w:sz w:val="18"/>
        <w:szCs w:val="18"/>
      </w:rPr>
      <w:instrText xml:space="preserve"> NUMPAGES </w:instrTex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separate"/>
    </w:r>
    <w:r w:rsidR="00B7782F">
      <w:rPr>
        <w:rStyle w:val="tevilkastrani"/>
        <w:rFonts w:ascii="Arial" w:hAnsi="Arial" w:cs="Arial"/>
        <w:b/>
        <w:noProof/>
        <w:sz w:val="18"/>
        <w:szCs w:val="18"/>
      </w:rPr>
      <w:t>3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84" w:rsidRDefault="00225684">
      <w:r>
        <w:separator/>
      </w:r>
    </w:p>
  </w:footnote>
  <w:footnote w:type="continuationSeparator" w:id="0">
    <w:p w:rsidR="00225684" w:rsidRDefault="00225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D2" w:rsidRPr="008D499C" w:rsidRDefault="00973405" w:rsidP="00052CD0">
    <w:pPr>
      <w:pBdr>
        <w:bottom w:val="single" w:sz="4" w:space="1" w:color="auto"/>
      </w:pBdr>
      <w:jc w:val="center"/>
      <w:rPr>
        <w:rFonts w:ascii="Arial" w:hAnsi="Arial" w:cs="Arial"/>
        <w:b/>
        <w:i/>
        <w:sz w:val="18"/>
        <w:szCs w:val="18"/>
      </w:rPr>
    </w:pPr>
    <w:r w:rsidRPr="008D499C">
      <w:rPr>
        <w:rFonts w:ascii="Arial" w:hAnsi="Arial" w:cs="Arial"/>
        <w:b/>
        <w:i/>
        <w:sz w:val="18"/>
        <w:szCs w:val="18"/>
      </w:rPr>
      <w:t>Republik</w:t>
    </w:r>
    <w:r w:rsidR="002447E5" w:rsidRPr="008D499C">
      <w:rPr>
        <w:rFonts w:ascii="Arial" w:hAnsi="Arial" w:cs="Arial"/>
        <w:b/>
        <w:i/>
        <w:sz w:val="18"/>
        <w:szCs w:val="18"/>
      </w:rPr>
      <w:t>a</w:t>
    </w:r>
    <w:r w:rsidRPr="008D499C">
      <w:rPr>
        <w:rFonts w:ascii="Arial" w:hAnsi="Arial" w:cs="Arial"/>
        <w:b/>
        <w:i/>
        <w:sz w:val="18"/>
        <w:szCs w:val="18"/>
      </w:rPr>
      <w:t xml:space="preserve"> Slovenij</w:t>
    </w:r>
    <w:r w:rsidR="002447E5" w:rsidRPr="008D499C">
      <w:rPr>
        <w:rFonts w:ascii="Arial" w:hAnsi="Arial" w:cs="Arial"/>
        <w:b/>
        <w:i/>
        <w:sz w:val="18"/>
        <w:szCs w:val="18"/>
      </w:rPr>
      <w:t>a,</w:t>
    </w:r>
    <w:r w:rsidRPr="008D499C">
      <w:rPr>
        <w:rFonts w:ascii="Arial" w:hAnsi="Arial" w:cs="Arial"/>
        <w:b/>
        <w:i/>
        <w:sz w:val="18"/>
        <w:szCs w:val="18"/>
      </w:rPr>
      <w:t xml:space="preserve"> </w:t>
    </w:r>
    <w:r w:rsidR="00D63DD2" w:rsidRPr="008D499C">
      <w:rPr>
        <w:rFonts w:ascii="Arial" w:hAnsi="Arial" w:cs="Arial"/>
        <w:b/>
        <w:i/>
        <w:sz w:val="18"/>
        <w:szCs w:val="18"/>
      </w:rPr>
      <w:t xml:space="preserve">Ministrstvo za kmetijstvo, gozdarstvo in prehrano, Dunajska </w:t>
    </w:r>
    <w:r w:rsidR="002447E5" w:rsidRPr="008D499C">
      <w:rPr>
        <w:rFonts w:ascii="Arial" w:hAnsi="Arial" w:cs="Arial"/>
        <w:b/>
        <w:i/>
        <w:sz w:val="18"/>
        <w:szCs w:val="18"/>
      </w:rPr>
      <w:t xml:space="preserve">cesta </w:t>
    </w:r>
    <w:r w:rsidR="00D63DD2" w:rsidRPr="008D499C">
      <w:rPr>
        <w:rFonts w:ascii="Arial" w:hAnsi="Arial" w:cs="Arial"/>
        <w:b/>
        <w:i/>
        <w:sz w:val="18"/>
        <w:szCs w:val="18"/>
      </w:rPr>
      <w:t>22, 1000 Ljubljana</w:t>
    </w:r>
  </w:p>
  <w:p w:rsidR="002D2CB5" w:rsidRPr="002447E5" w:rsidRDefault="002D2CB5">
    <w:pPr>
      <w:pBdr>
        <w:bottom w:val="single" w:sz="4" w:space="1" w:color="auto"/>
      </w:pBdr>
      <w:rPr>
        <w:rFonts w:ascii="Arial" w:hAnsi="Arial" w:cs="Arial"/>
        <w:i/>
        <w:color w:val="999999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55F"/>
    <w:multiLevelType w:val="hybridMultilevel"/>
    <w:tmpl w:val="16729C6A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A25E8"/>
    <w:multiLevelType w:val="hybridMultilevel"/>
    <w:tmpl w:val="C37873D6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65B51"/>
    <w:multiLevelType w:val="hybridMultilevel"/>
    <w:tmpl w:val="0F64DF34"/>
    <w:lvl w:ilvl="0" w:tplc="4A868C1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BC02BD"/>
    <w:multiLevelType w:val="hybridMultilevel"/>
    <w:tmpl w:val="5E5C6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84748"/>
    <w:multiLevelType w:val="hybridMultilevel"/>
    <w:tmpl w:val="D316AE9C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A48FD"/>
    <w:multiLevelType w:val="hybridMultilevel"/>
    <w:tmpl w:val="93A46A98"/>
    <w:lvl w:ilvl="0" w:tplc="3E442C68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1" w:tplc="DDA6B0A4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6">
    <w:nsid w:val="369946F0"/>
    <w:multiLevelType w:val="hybridMultilevel"/>
    <w:tmpl w:val="23221B88"/>
    <w:lvl w:ilvl="0" w:tplc="3E442C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DA6B0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2517167"/>
    <w:multiLevelType w:val="hybridMultilevel"/>
    <w:tmpl w:val="977CF916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332BC0"/>
    <w:multiLevelType w:val="hybridMultilevel"/>
    <w:tmpl w:val="E2324F8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842CE"/>
    <w:multiLevelType w:val="hybridMultilevel"/>
    <w:tmpl w:val="F53A4A00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992DBC"/>
    <w:multiLevelType w:val="hybridMultilevel"/>
    <w:tmpl w:val="E28C9E00"/>
    <w:lvl w:ilvl="0" w:tplc="4A8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D1B2B"/>
    <w:multiLevelType w:val="hybridMultilevel"/>
    <w:tmpl w:val="11683458"/>
    <w:lvl w:ilvl="0" w:tplc="0424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B0F20DD"/>
    <w:multiLevelType w:val="hybridMultilevel"/>
    <w:tmpl w:val="126646BE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5B57BA"/>
    <w:multiLevelType w:val="hybridMultilevel"/>
    <w:tmpl w:val="63ECB7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0"/>
  </w:num>
  <w:num w:numId="7">
    <w:abstractNumId w:val="2"/>
  </w:num>
  <w:num w:numId="8">
    <w:abstractNumId w:val="12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04"/>
    <w:rsid w:val="0000772F"/>
    <w:rsid w:val="00035F8B"/>
    <w:rsid w:val="000404DD"/>
    <w:rsid w:val="00052CD0"/>
    <w:rsid w:val="00062D64"/>
    <w:rsid w:val="00077B45"/>
    <w:rsid w:val="00086003"/>
    <w:rsid w:val="000A1AE0"/>
    <w:rsid w:val="000A7BC0"/>
    <w:rsid w:val="000B623A"/>
    <w:rsid w:val="000C2202"/>
    <w:rsid w:val="000C5895"/>
    <w:rsid w:val="000C7B9A"/>
    <w:rsid w:val="000E3DC8"/>
    <w:rsid w:val="000F173E"/>
    <w:rsid w:val="00120B46"/>
    <w:rsid w:val="00132907"/>
    <w:rsid w:val="00145F2C"/>
    <w:rsid w:val="00156EB6"/>
    <w:rsid w:val="00160EFC"/>
    <w:rsid w:val="00171B11"/>
    <w:rsid w:val="001776A5"/>
    <w:rsid w:val="0017790D"/>
    <w:rsid w:val="0018544E"/>
    <w:rsid w:val="001914DE"/>
    <w:rsid w:val="001A39C8"/>
    <w:rsid w:val="001A3E04"/>
    <w:rsid w:val="001B1B04"/>
    <w:rsid w:val="001B24B0"/>
    <w:rsid w:val="001B5220"/>
    <w:rsid w:val="001B58F9"/>
    <w:rsid w:val="001D389A"/>
    <w:rsid w:val="001E0D0D"/>
    <w:rsid w:val="001F52D9"/>
    <w:rsid w:val="002006FC"/>
    <w:rsid w:val="00205B69"/>
    <w:rsid w:val="00210061"/>
    <w:rsid w:val="00213029"/>
    <w:rsid w:val="002166CB"/>
    <w:rsid w:val="00225684"/>
    <w:rsid w:val="00241D68"/>
    <w:rsid w:val="002447E5"/>
    <w:rsid w:val="0027590D"/>
    <w:rsid w:val="00290E40"/>
    <w:rsid w:val="00297CDA"/>
    <w:rsid w:val="002B7AE1"/>
    <w:rsid w:val="002D2CB5"/>
    <w:rsid w:val="002D5A9B"/>
    <w:rsid w:val="002F1E4E"/>
    <w:rsid w:val="00302467"/>
    <w:rsid w:val="00315EDB"/>
    <w:rsid w:val="00337A74"/>
    <w:rsid w:val="00360875"/>
    <w:rsid w:val="00360B4C"/>
    <w:rsid w:val="003846C0"/>
    <w:rsid w:val="00384F4E"/>
    <w:rsid w:val="00390FBE"/>
    <w:rsid w:val="003A62C9"/>
    <w:rsid w:val="003B1492"/>
    <w:rsid w:val="003B6703"/>
    <w:rsid w:val="003B789D"/>
    <w:rsid w:val="003D27CC"/>
    <w:rsid w:val="003D3024"/>
    <w:rsid w:val="003D6B45"/>
    <w:rsid w:val="003E1B59"/>
    <w:rsid w:val="003E4442"/>
    <w:rsid w:val="003E46B2"/>
    <w:rsid w:val="003F3BEC"/>
    <w:rsid w:val="003F5416"/>
    <w:rsid w:val="00401C16"/>
    <w:rsid w:val="00412C7A"/>
    <w:rsid w:val="00432CF1"/>
    <w:rsid w:val="00434A45"/>
    <w:rsid w:val="00441D89"/>
    <w:rsid w:val="00443DC6"/>
    <w:rsid w:val="00446F41"/>
    <w:rsid w:val="00465A01"/>
    <w:rsid w:val="00465DB2"/>
    <w:rsid w:val="004671E3"/>
    <w:rsid w:val="004678AC"/>
    <w:rsid w:val="00476EF4"/>
    <w:rsid w:val="00482469"/>
    <w:rsid w:val="00486EEC"/>
    <w:rsid w:val="004875AC"/>
    <w:rsid w:val="004A7196"/>
    <w:rsid w:val="004D085B"/>
    <w:rsid w:val="004E2128"/>
    <w:rsid w:val="004E536C"/>
    <w:rsid w:val="00503523"/>
    <w:rsid w:val="00515CAF"/>
    <w:rsid w:val="005218FE"/>
    <w:rsid w:val="00523D12"/>
    <w:rsid w:val="0052412B"/>
    <w:rsid w:val="0052419E"/>
    <w:rsid w:val="00537B9E"/>
    <w:rsid w:val="00547198"/>
    <w:rsid w:val="00576860"/>
    <w:rsid w:val="00585B15"/>
    <w:rsid w:val="0059095B"/>
    <w:rsid w:val="00594C7C"/>
    <w:rsid w:val="005B3D26"/>
    <w:rsid w:val="005B409C"/>
    <w:rsid w:val="005D15CB"/>
    <w:rsid w:val="005E3C7A"/>
    <w:rsid w:val="005E4F2E"/>
    <w:rsid w:val="00610A5A"/>
    <w:rsid w:val="006347CF"/>
    <w:rsid w:val="00643F00"/>
    <w:rsid w:val="006605AE"/>
    <w:rsid w:val="006811EF"/>
    <w:rsid w:val="0069106F"/>
    <w:rsid w:val="006A3372"/>
    <w:rsid w:val="006B1193"/>
    <w:rsid w:val="006B7882"/>
    <w:rsid w:val="006C38CA"/>
    <w:rsid w:val="006C49CE"/>
    <w:rsid w:val="006E38B7"/>
    <w:rsid w:val="006E53D8"/>
    <w:rsid w:val="006F4A29"/>
    <w:rsid w:val="006F5A95"/>
    <w:rsid w:val="00704DCF"/>
    <w:rsid w:val="00715884"/>
    <w:rsid w:val="007231C7"/>
    <w:rsid w:val="00734662"/>
    <w:rsid w:val="007426A6"/>
    <w:rsid w:val="00772F9D"/>
    <w:rsid w:val="007B225F"/>
    <w:rsid w:val="007B5DB3"/>
    <w:rsid w:val="007B72BC"/>
    <w:rsid w:val="007C40DB"/>
    <w:rsid w:val="007E325B"/>
    <w:rsid w:val="007E646A"/>
    <w:rsid w:val="00800A91"/>
    <w:rsid w:val="00814FE4"/>
    <w:rsid w:val="0081551D"/>
    <w:rsid w:val="00830E22"/>
    <w:rsid w:val="0084161E"/>
    <w:rsid w:val="008749E5"/>
    <w:rsid w:val="008842A1"/>
    <w:rsid w:val="00891A00"/>
    <w:rsid w:val="008A0723"/>
    <w:rsid w:val="008B5367"/>
    <w:rsid w:val="008C1EDA"/>
    <w:rsid w:val="008D499C"/>
    <w:rsid w:val="008D6F01"/>
    <w:rsid w:val="008F493B"/>
    <w:rsid w:val="00906A69"/>
    <w:rsid w:val="00924C87"/>
    <w:rsid w:val="00932563"/>
    <w:rsid w:val="00943DF2"/>
    <w:rsid w:val="009462FF"/>
    <w:rsid w:val="00951F9C"/>
    <w:rsid w:val="00971BA7"/>
    <w:rsid w:val="00972F8B"/>
    <w:rsid w:val="00973405"/>
    <w:rsid w:val="0097701D"/>
    <w:rsid w:val="00997818"/>
    <w:rsid w:val="009C105A"/>
    <w:rsid w:val="009C3667"/>
    <w:rsid w:val="009D0A2D"/>
    <w:rsid w:val="009D5BC0"/>
    <w:rsid w:val="009D6639"/>
    <w:rsid w:val="009F5CC6"/>
    <w:rsid w:val="00A03EBA"/>
    <w:rsid w:val="00A16F11"/>
    <w:rsid w:val="00A171F8"/>
    <w:rsid w:val="00A55AEF"/>
    <w:rsid w:val="00A660C8"/>
    <w:rsid w:val="00AB1390"/>
    <w:rsid w:val="00AD2059"/>
    <w:rsid w:val="00AE12C4"/>
    <w:rsid w:val="00AE196C"/>
    <w:rsid w:val="00AE7BAF"/>
    <w:rsid w:val="00AF27CE"/>
    <w:rsid w:val="00B010A8"/>
    <w:rsid w:val="00B05BE3"/>
    <w:rsid w:val="00B26B34"/>
    <w:rsid w:val="00B46DE2"/>
    <w:rsid w:val="00B476D1"/>
    <w:rsid w:val="00B51564"/>
    <w:rsid w:val="00B52EA4"/>
    <w:rsid w:val="00B619EE"/>
    <w:rsid w:val="00B633EA"/>
    <w:rsid w:val="00B7649C"/>
    <w:rsid w:val="00B7782F"/>
    <w:rsid w:val="00B84D08"/>
    <w:rsid w:val="00BA3BC3"/>
    <w:rsid w:val="00BA6ECC"/>
    <w:rsid w:val="00BB04F9"/>
    <w:rsid w:val="00BB2B5A"/>
    <w:rsid w:val="00BB365A"/>
    <w:rsid w:val="00BC1049"/>
    <w:rsid w:val="00BC39AE"/>
    <w:rsid w:val="00BC4A7E"/>
    <w:rsid w:val="00BD2130"/>
    <w:rsid w:val="00BD4DAC"/>
    <w:rsid w:val="00BE4056"/>
    <w:rsid w:val="00BF0BB3"/>
    <w:rsid w:val="00C0351C"/>
    <w:rsid w:val="00C03883"/>
    <w:rsid w:val="00C15B05"/>
    <w:rsid w:val="00C22830"/>
    <w:rsid w:val="00C34764"/>
    <w:rsid w:val="00C4051B"/>
    <w:rsid w:val="00C455CA"/>
    <w:rsid w:val="00C50901"/>
    <w:rsid w:val="00C60973"/>
    <w:rsid w:val="00C64BCF"/>
    <w:rsid w:val="00CB09A8"/>
    <w:rsid w:val="00CD0813"/>
    <w:rsid w:val="00CD6147"/>
    <w:rsid w:val="00CE5153"/>
    <w:rsid w:val="00D06381"/>
    <w:rsid w:val="00D141A6"/>
    <w:rsid w:val="00D162CF"/>
    <w:rsid w:val="00D213C5"/>
    <w:rsid w:val="00D32FE4"/>
    <w:rsid w:val="00D3302F"/>
    <w:rsid w:val="00D35BFF"/>
    <w:rsid w:val="00D44F12"/>
    <w:rsid w:val="00D603B9"/>
    <w:rsid w:val="00D63DD2"/>
    <w:rsid w:val="00D71992"/>
    <w:rsid w:val="00DA1CCB"/>
    <w:rsid w:val="00DA2AC0"/>
    <w:rsid w:val="00DA43F8"/>
    <w:rsid w:val="00DA455A"/>
    <w:rsid w:val="00DF30EC"/>
    <w:rsid w:val="00E02F79"/>
    <w:rsid w:val="00E0436C"/>
    <w:rsid w:val="00E231C1"/>
    <w:rsid w:val="00E35D85"/>
    <w:rsid w:val="00E40A14"/>
    <w:rsid w:val="00E466DB"/>
    <w:rsid w:val="00E52F54"/>
    <w:rsid w:val="00E6171D"/>
    <w:rsid w:val="00E7164D"/>
    <w:rsid w:val="00E87C8F"/>
    <w:rsid w:val="00E96C95"/>
    <w:rsid w:val="00EE369E"/>
    <w:rsid w:val="00EE6342"/>
    <w:rsid w:val="00EF3F4A"/>
    <w:rsid w:val="00EF515E"/>
    <w:rsid w:val="00F10907"/>
    <w:rsid w:val="00F11C21"/>
    <w:rsid w:val="00F16239"/>
    <w:rsid w:val="00F2073D"/>
    <w:rsid w:val="00F30DA2"/>
    <w:rsid w:val="00F72905"/>
    <w:rsid w:val="00F86704"/>
    <w:rsid w:val="00F97A77"/>
    <w:rsid w:val="00FA3C9D"/>
    <w:rsid w:val="00FB245F"/>
    <w:rsid w:val="00FD1A1F"/>
    <w:rsid w:val="00FD2268"/>
    <w:rsid w:val="00FD661E"/>
    <w:rsid w:val="00FE03FD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5D85"/>
    <w:rPr>
      <w:sz w:val="24"/>
    </w:rPr>
  </w:style>
  <w:style w:type="paragraph" w:styleId="Naslov1">
    <w:name w:val="heading 1"/>
    <w:basedOn w:val="Navaden"/>
    <w:next w:val="Navaden"/>
    <w:qFormat/>
    <w:rsid w:val="004E2128"/>
    <w:pPr>
      <w:keepNext/>
      <w:jc w:val="center"/>
      <w:outlineLvl w:val="0"/>
    </w:pPr>
    <w:rPr>
      <w:b/>
      <w:bCs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E2128"/>
    <w:rPr>
      <w:rFonts w:ascii="Arial" w:hAnsi="Arial" w:cs="Arial"/>
      <w:sz w:val="18"/>
    </w:rPr>
  </w:style>
  <w:style w:type="paragraph" w:styleId="Glava">
    <w:name w:val="header"/>
    <w:basedOn w:val="Navaden"/>
    <w:rsid w:val="004E21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E212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2128"/>
  </w:style>
  <w:style w:type="paragraph" w:styleId="Besedilooblaka">
    <w:name w:val="Balloon Text"/>
    <w:basedOn w:val="Navaden"/>
    <w:semiHidden/>
    <w:rsid w:val="001776A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B2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">
    <w:name w:val="Znak Znak Znak Znak Znak"/>
    <w:basedOn w:val="Navaden"/>
    <w:rsid w:val="007B225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ZnakZnakZnakCharCharZnakZnak">
    <w:name w:val="Znak Znak Znak Char Char Znak Znak"/>
    <w:basedOn w:val="Navaden"/>
    <w:rsid w:val="008F493B"/>
    <w:pPr>
      <w:spacing w:after="160" w:line="240" w:lineRule="exact"/>
    </w:pPr>
    <w:rPr>
      <w:rFonts w:ascii="Tahoma" w:hAnsi="Tahoma" w:cs="Tahoma"/>
      <w:color w:val="222222"/>
      <w:sz w:val="20"/>
      <w:lang w:val="en-US" w:eastAsia="en-US"/>
    </w:rPr>
  </w:style>
  <w:style w:type="paragraph" w:customStyle="1" w:styleId="esegmenth4">
    <w:name w:val="esegment_h4"/>
    <w:basedOn w:val="Navaden"/>
    <w:rsid w:val="0017790D"/>
    <w:pPr>
      <w:spacing w:before="100" w:beforeAutospacing="1" w:after="100" w:afterAutospacing="1"/>
    </w:pPr>
    <w:rPr>
      <w:szCs w:val="24"/>
    </w:rPr>
  </w:style>
  <w:style w:type="paragraph" w:styleId="Brezrazmikov">
    <w:name w:val="No Spacing"/>
    <w:uiPriority w:val="1"/>
    <w:qFormat/>
    <w:rsid w:val="0017790D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120B4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A1AE0"/>
    <w:rPr>
      <w:color w:val="0000FF"/>
      <w:u w:val="single"/>
    </w:rPr>
  </w:style>
  <w:style w:type="paragraph" w:customStyle="1" w:styleId="odstavek1">
    <w:name w:val="odstavek1"/>
    <w:basedOn w:val="Navaden"/>
    <w:rsid w:val="00B633EA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rkovnatokazaodstavkom1">
    <w:name w:val="rkovnatokazaodstavkom1"/>
    <w:basedOn w:val="Navaden"/>
    <w:rsid w:val="00B633EA"/>
    <w:pPr>
      <w:ind w:left="425" w:hanging="425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5D85"/>
    <w:rPr>
      <w:sz w:val="24"/>
    </w:rPr>
  </w:style>
  <w:style w:type="paragraph" w:styleId="Naslov1">
    <w:name w:val="heading 1"/>
    <w:basedOn w:val="Navaden"/>
    <w:next w:val="Navaden"/>
    <w:qFormat/>
    <w:rsid w:val="004E2128"/>
    <w:pPr>
      <w:keepNext/>
      <w:jc w:val="center"/>
      <w:outlineLvl w:val="0"/>
    </w:pPr>
    <w:rPr>
      <w:b/>
      <w:bCs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E2128"/>
    <w:rPr>
      <w:rFonts w:ascii="Arial" w:hAnsi="Arial" w:cs="Arial"/>
      <w:sz w:val="18"/>
    </w:rPr>
  </w:style>
  <w:style w:type="paragraph" w:styleId="Glava">
    <w:name w:val="header"/>
    <w:basedOn w:val="Navaden"/>
    <w:rsid w:val="004E21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E212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2128"/>
  </w:style>
  <w:style w:type="paragraph" w:styleId="Besedilooblaka">
    <w:name w:val="Balloon Text"/>
    <w:basedOn w:val="Navaden"/>
    <w:semiHidden/>
    <w:rsid w:val="001776A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B2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">
    <w:name w:val="Znak Znak Znak Znak Znak"/>
    <w:basedOn w:val="Navaden"/>
    <w:rsid w:val="007B225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ZnakZnakZnakCharCharZnakZnak">
    <w:name w:val="Znak Znak Znak Char Char Znak Znak"/>
    <w:basedOn w:val="Navaden"/>
    <w:rsid w:val="008F493B"/>
    <w:pPr>
      <w:spacing w:after="160" w:line="240" w:lineRule="exact"/>
    </w:pPr>
    <w:rPr>
      <w:rFonts w:ascii="Tahoma" w:hAnsi="Tahoma" w:cs="Tahoma"/>
      <w:color w:val="222222"/>
      <w:sz w:val="20"/>
      <w:lang w:val="en-US" w:eastAsia="en-US"/>
    </w:rPr>
  </w:style>
  <w:style w:type="paragraph" w:customStyle="1" w:styleId="esegmenth4">
    <w:name w:val="esegment_h4"/>
    <w:basedOn w:val="Navaden"/>
    <w:rsid w:val="0017790D"/>
    <w:pPr>
      <w:spacing w:before="100" w:beforeAutospacing="1" w:after="100" w:afterAutospacing="1"/>
    </w:pPr>
    <w:rPr>
      <w:szCs w:val="24"/>
    </w:rPr>
  </w:style>
  <w:style w:type="paragraph" w:styleId="Brezrazmikov">
    <w:name w:val="No Spacing"/>
    <w:uiPriority w:val="1"/>
    <w:qFormat/>
    <w:rsid w:val="0017790D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120B4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A1AE0"/>
    <w:rPr>
      <w:color w:val="0000FF"/>
      <w:u w:val="single"/>
    </w:rPr>
  </w:style>
  <w:style w:type="paragraph" w:customStyle="1" w:styleId="odstavek1">
    <w:name w:val="odstavek1"/>
    <w:basedOn w:val="Navaden"/>
    <w:rsid w:val="00B633EA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rkovnatokazaodstavkom1">
    <w:name w:val="rkovnatokazaodstavkom1"/>
    <w:basedOn w:val="Navaden"/>
    <w:rsid w:val="00B633EA"/>
    <w:pPr>
      <w:ind w:left="425" w:hanging="425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82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2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31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adni-list.si/1/objava.jsp?sop=2012-01-241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uradni-list.si/1/objava.jsp?sop=2008-01-2417" TargetMode="External"/><Relationship Id="rId17" Type="http://schemas.openxmlformats.org/officeDocument/2006/relationships/hyperlink" Target="http://www.uradni-list.si/1/objava.jsp?sop=2015-01-33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050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04-01-169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radni-list.si/1/objava.jsp?sop=2014-01-1618" TargetMode="External"/><Relationship Id="rId10" Type="http://schemas.openxmlformats.org/officeDocument/2006/relationships/hyperlink" Target="http://www.uradni-list.si/1/objava.jsp?sop=2004-01-0064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radni-list.si/1/objava.jsp?sop=2002-01-3237" TargetMode="External"/><Relationship Id="rId14" Type="http://schemas.openxmlformats.org/officeDocument/2006/relationships/hyperlink" Target="http://www.uradni-list.si/1/objava.jsp?sop=2013-01-360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E6B2-460B-4D46-9175-034B8C9D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ODLOČBE O UVEDBI MELIORACIJE</vt:lpstr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ODLOČBE O UVEDBI MELIORACIJE</dc:title>
  <dc:creator>Miro Bogovič</dc:creator>
  <cp:lastModifiedBy>Tomaz Primozic</cp:lastModifiedBy>
  <cp:revision>32</cp:revision>
  <cp:lastPrinted>2016-05-05T12:15:00Z</cp:lastPrinted>
  <dcterms:created xsi:type="dcterms:W3CDTF">2016-09-07T06:36:00Z</dcterms:created>
  <dcterms:modified xsi:type="dcterms:W3CDTF">2018-07-17T09:34:00Z</dcterms:modified>
</cp:coreProperties>
</file>