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2B27" w14:textId="77777777" w:rsidR="005B2BCB" w:rsidRDefault="005B2BCB" w:rsidP="005F13E4">
      <w:pPr>
        <w:rPr>
          <w:b/>
          <w:bCs/>
        </w:rPr>
      </w:pPr>
    </w:p>
    <w:p w14:paraId="32C05CBB" w14:textId="77777777" w:rsidR="005B2BCB" w:rsidRDefault="005B2BCB" w:rsidP="005F13E4">
      <w:pPr>
        <w:rPr>
          <w:b/>
          <w:bCs/>
        </w:rPr>
      </w:pPr>
    </w:p>
    <w:p w14:paraId="0239690F" w14:textId="2E4546F8" w:rsidR="002C5F7C" w:rsidRPr="005F13E4" w:rsidRDefault="2BA22E27" w:rsidP="005F13E4">
      <w:pPr>
        <w:rPr>
          <w:rFonts w:eastAsia="Times New Roman" w:cs="Times New Roman"/>
          <w:b/>
          <w:bCs/>
          <w:color w:val="000000" w:themeColor="text1"/>
        </w:rPr>
      </w:pPr>
      <w:r w:rsidRPr="005F13E4">
        <w:rPr>
          <w:b/>
          <w:bCs/>
        </w:rPr>
        <w:t>Pravila za sodelovanje v nagradni igri Teden restavracij na ulici 2026 v Kopru</w:t>
      </w:r>
    </w:p>
    <w:p w14:paraId="0ED37C1B" w14:textId="77777777" w:rsidR="005F13E4" w:rsidRDefault="005F13E4" w:rsidP="005F13E4">
      <w:pPr>
        <w:rPr>
          <w:rFonts w:eastAsia="Times New Roman" w:cs="Times New Roman"/>
          <w:color w:val="000000" w:themeColor="text1"/>
        </w:rPr>
      </w:pPr>
    </w:p>
    <w:p w14:paraId="6F800EC8" w14:textId="00DBE45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1. člen</w:t>
      </w:r>
    </w:p>
    <w:p w14:paraId="1EC4008D" w14:textId="77777777" w:rsidR="002C5F7C" w:rsidRPr="005F13E4" w:rsidRDefault="2BA22E27" w:rsidP="005F13E4">
      <w:r w:rsidRPr="005F13E4">
        <w:rPr>
          <w:rFonts w:eastAsia="Times New Roman" w:cs="Times New Roman"/>
          <w:color w:val="000000" w:themeColor="text1"/>
        </w:rPr>
        <w:t>(Splošne določbe)</w:t>
      </w:r>
    </w:p>
    <w:p w14:paraId="6055EF39" w14:textId="1C1D3762" w:rsidR="002C5F7C" w:rsidRPr="005F13E4" w:rsidRDefault="2BA22E27" w:rsidP="005F13E4">
      <w:pPr>
        <w:rPr>
          <w:rFonts w:eastAsia="Times New Roman" w:cs="Times New Roman"/>
          <w:color w:val="000000" w:themeColor="text1"/>
        </w:rPr>
      </w:pPr>
      <w:r w:rsidRPr="005F13E4">
        <w:t xml:space="preserve">(1) Ta pravila določajo način izvedbe nagradne igre Teden restavracij na ulici 2026 v Kopru (v nadaljevanju: nagradna igra), ki poteka na </w:t>
      </w:r>
      <w:r w:rsidR="005F13E4" w:rsidRPr="005F13E4">
        <w:t xml:space="preserve">Facebook in </w:t>
      </w:r>
      <w:proofErr w:type="spellStart"/>
      <w:r w:rsidRPr="005F13E4">
        <w:t>Instagram</w:t>
      </w:r>
      <w:proofErr w:type="spellEnd"/>
      <w:r w:rsidRPr="005F13E4">
        <w:t xml:space="preserve"> profilu Ministrstva za kmetijstvo</w:t>
      </w:r>
      <w:r w:rsidR="005F13E4" w:rsidRPr="005F13E4">
        <w:t>.</w:t>
      </w:r>
    </w:p>
    <w:p w14:paraId="5BC73AEB" w14:textId="30A30ED7" w:rsidR="002C5F7C" w:rsidRPr="005F13E4" w:rsidRDefault="2BA22E27" w:rsidP="005F13E4">
      <w:pPr>
        <w:rPr>
          <w:rFonts w:eastAsia="Times New Roman" w:cs="Times New Roman"/>
          <w:color w:val="000000" w:themeColor="text1"/>
        </w:rPr>
      </w:pPr>
      <w:r w:rsidRPr="005F13E4">
        <w:rPr>
          <w:rFonts w:eastAsia="Times New Roman" w:cs="Times New Roman"/>
          <w:color w:val="000000" w:themeColor="text1"/>
        </w:rPr>
        <w:t xml:space="preserve">(2) Organizator nagradne igre je </w:t>
      </w:r>
      <w:r w:rsidR="015ABC00" w:rsidRPr="005F13E4">
        <w:rPr>
          <w:rFonts w:eastAsia="Times New Roman" w:cs="Times New Roman"/>
          <w:color w:val="000000" w:themeColor="text1"/>
        </w:rPr>
        <w:t>Ministrstvo za kmetijstvo</w:t>
      </w:r>
      <w:r w:rsidRPr="005F13E4">
        <w:rPr>
          <w:rFonts w:eastAsia="Times New Roman" w:cs="Times New Roman"/>
          <w:color w:val="000000" w:themeColor="text1"/>
        </w:rPr>
        <w:t xml:space="preserve">, </w:t>
      </w:r>
      <w:r w:rsidR="66942D7B" w:rsidRPr="005F13E4">
        <w:rPr>
          <w:rFonts w:eastAsia="Times New Roman" w:cs="Times New Roman"/>
          <w:color w:val="000000" w:themeColor="text1"/>
        </w:rPr>
        <w:t>Dunajska</w:t>
      </w:r>
      <w:r w:rsidRPr="005F13E4">
        <w:rPr>
          <w:rFonts w:eastAsia="Times New Roman" w:cs="Times New Roman"/>
          <w:color w:val="000000" w:themeColor="text1"/>
        </w:rPr>
        <w:t xml:space="preserve"> cesta </w:t>
      </w:r>
      <w:r w:rsidR="4F800885" w:rsidRPr="005F13E4">
        <w:rPr>
          <w:rFonts w:eastAsia="Times New Roman" w:cs="Times New Roman"/>
          <w:color w:val="000000" w:themeColor="text1"/>
        </w:rPr>
        <w:t>22</w:t>
      </w:r>
      <w:r w:rsidRPr="005F13E4">
        <w:rPr>
          <w:rFonts w:eastAsia="Times New Roman" w:cs="Times New Roman"/>
          <w:color w:val="000000" w:themeColor="text1"/>
        </w:rPr>
        <w:t>, 1000 Ljubljana (v nadaljevanju: organizator).</w:t>
      </w:r>
    </w:p>
    <w:p w14:paraId="052C21B7" w14:textId="338AAEDC" w:rsidR="002C5F7C" w:rsidRPr="005F13E4" w:rsidRDefault="2BA22E27" w:rsidP="005F13E4">
      <w:r w:rsidRPr="005F13E4">
        <w:rPr>
          <w:rFonts w:eastAsia="Times New Roman" w:cs="Times New Roman"/>
          <w:color w:val="000000" w:themeColor="text1"/>
        </w:rPr>
        <w:t xml:space="preserve">(3) Pravila nagradne igre so javno objavljena na </w:t>
      </w:r>
      <w:r w:rsidR="005F13E4" w:rsidRPr="005F13E4">
        <w:rPr>
          <w:rFonts w:eastAsia="Times New Roman" w:cs="Times New Roman"/>
        </w:rPr>
        <w:t>spletni strani organizatorja</w:t>
      </w:r>
      <w:r w:rsidR="000D16C6" w:rsidRPr="005F13E4">
        <w:rPr>
          <w:rFonts w:eastAsia="Times New Roman" w:cs="Times New Roman"/>
          <w:color w:val="000000" w:themeColor="text1"/>
        </w:rPr>
        <w:t xml:space="preserve">. </w:t>
      </w:r>
    </w:p>
    <w:p w14:paraId="091622E1"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2. člen</w:t>
      </w:r>
    </w:p>
    <w:p w14:paraId="3144CA76" w14:textId="77777777" w:rsidR="002C5F7C" w:rsidRPr="005F13E4" w:rsidRDefault="2BA22E27" w:rsidP="005F13E4">
      <w:r w:rsidRPr="005F13E4">
        <w:rPr>
          <w:rFonts w:eastAsia="Times New Roman" w:cs="Times New Roman"/>
          <w:color w:val="000000" w:themeColor="text1"/>
        </w:rPr>
        <w:t>(Trajanje nagradne igre)</w:t>
      </w:r>
    </w:p>
    <w:p w14:paraId="3717D79A" w14:textId="793A6C99" w:rsidR="002C5F7C" w:rsidRPr="005F13E4" w:rsidRDefault="2BA22E27" w:rsidP="005F13E4">
      <w:r w:rsidRPr="005F13E4">
        <w:t xml:space="preserve">Nagradna igra bo potekala </w:t>
      </w:r>
      <w:r w:rsidR="005F13E4" w:rsidRPr="005F13E4">
        <w:t xml:space="preserve">od torka, 30. 6. 2026 od objave na družbenih omrežjih, </w:t>
      </w:r>
      <w:r w:rsidRPr="005F13E4">
        <w:t>do četrtka, 2. 7. 2026, do 12.00, na</w:t>
      </w:r>
      <w:r w:rsidR="00BF7F38">
        <w:t xml:space="preserve"> Facebook in </w:t>
      </w:r>
      <w:r w:rsidRPr="005F13E4">
        <w:t xml:space="preserve"> </w:t>
      </w:r>
      <w:proofErr w:type="spellStart"/>
      <w:r w:rsidRPr="005F13E4">
        <w:t>Instagram</w:t>
      </w:r>
      <w:proofErr w:type="spellEnd"/>
      <w:r w:rsidRPr="005F13E4">
        <w:t xml:space="preserve"> profilu organizatorja.</w:t>
      </w:r>
    </w:p>
    <w:p w14:paraId="28B6F468"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3. člen</w:t>
      </w:r>
    </w:p>
    <w:p w14:paraId="0DCAFBDF" w14:textId="77777777" w:rsidR="002C5F7C" w:rsidRPr="005F13E4" w:rsidRDefault="2BA22E27" w:rsidP="005F13E4">
      <w:r w:rsidRPr="005F13E4">
        <w:rPr>
          <w:rFonts w:eastAsia="Times New Roman" w:cs="Times New Roman"/>
          <w:color w:val="000000" w:themeColor="text1"/>
        </w:rPr>
        <w:t>(Pogoji sodelovanja)</w:t>
      </w:r>
    </w:p>
    <w:p w14:paraId="5149179A" w14:textId="77777777" w:rsidR="005F13E4" w:rsidRPr="005F13E4" w:rsidRDefault="005F13E4" w:rsidP="005F13E4">
      <w:r w:rsidRPr="005F13E4">
        <w:rPr>
          <w:rFonts w:eastAsia="Times New Roman" w:cs="Times New Roman"/>
          <w:color w:val="000000" w:themeColor="text1"/>
        </w:rPr>
        <w:t>(1) V nagradni igri lahko sodelujejo državljani Republike Slovenije in rezidenti Republike Slovenije, ki so starejši od 18 let. Če je nagrajenec mlajši od 18 let, ga mora zastopati oseba, starejša od 18 let, ki ima po zakonu in/ali na podlagi ustreznega pooblastila pravico, da zastopa omenjeno mladoletno osebo.</w:t>
      </w:r>
    </w:p>
    <w:p w14:paraId="49333860" w14:textId="13B161DD" w:rsidR="002C5F7C" w:rsidRPr="005F13E4" w:rsidRDefault="2BA22E27" w:rsidP="005F13E4">
      <w:r w:rsidRPr="005F13E4">
        <w:rPr>
          <w:rFonts w:eastAsia="Times New Roman" w:cs="Times New Roman"/>
          <w:color w:val="000000" w:themeColor="text1"/>
        </w:rPr>
        <w:t xml:space="preserve">(2) </w:t>
      </w:r>
      <w:r w:rsidR="647E94CA" w:rsidRPr="005F13E4">
        <w:rPr>
          <w:rFonts w:eastAsia="Times New Roman" w:cs="Times New Roman"/>
          <w:color w:val="000000" w:themeColor="text1"/>
        </w:rPr>
        <w:t xml:space="preserve">V nagradni igri ne smejo sodelovati osebe, zaposlene na Ministrstvu za kmetijstvo. Enako velja tudi za njihove ožje družinske člane, in sicer njihove sorodnike do kateregakoli kolena v ravni vrsti ter do četrtega kolena v stranski vrsti, zakonce in osebe v svaštvu do drugega kolena, ne glede na to, ali je zakonska zveza prenehala, oz. osebe, s katero zaposleni živi v življenjski skupnosti, ki je po predpisih o zakonski zvezi in družinskih razmerjih v pravnih posledicah izenačena z zakonsko zvezo. </w:t>
      </w:r>
      <w:r w:rsidRPr="005F13E4">
        <w:rPr>
          <w:rFonts w:eastAsia="Times New Roman" w:cs="Times New Roman"/>
          <w:color w:val="000000" w:themeColor="text1"/>
        </w:rPr>
        <w:t>Vsako takšno sodelovanje se šteje za neveljavno.</w:t>
      </w:r>
    </w:p>
    <w:p w14:paraId="4D06856E" w14:textId="77777777" w:rsidR="002C5F7C" w:rsidRPr="005F13E4" w:rsidRDefault="2BA22E27" w:rsidP="005F13E4">
      <w:r w:rsidRPr="005F13E4">
        <w:rPr>
          <w:rFonts w:eastAsia="Times New Roman" w:cs="Times New Roman"/>
          <w:color w:val="000000" w:themeColor="text1"/>
        </w:rPr>
        <w:t>(3) Pogoj za sodelovanje je, da se sodelujoči strinjajo s pravili nagradne igre. Šteje se, da s sodelovanjem v nagradni igri sodelujoči pristane na vse pogoje in pravila v zvezi z nagradno igro.</w:t>
      </w:r>
    </w:p>
    <w:p w14:paraId="07856579" w14:textId="77777777" w:rsidR="005B2BCB" w:rsidRDefault="005B2BCB" w:rsidP="005F13E4">
      <w:pPr>
        <w:rPr>
          <w:rFonts w:eastAsia="Times New Roman" w:cs="Times New Roman"/>
          <w:b/>
          <w:bCs/>
          <w:color w:val="000000" w:themeColor="text1"/>
        </w:rPr>
      </w:pPr>
    </w:p>
    <w:p w14:paraId="0E399C8A" w14:textId="18B23419"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lastRenderedPageBreak/>
        <w:t>4. člen</w:t>
      </w:r>
    </w:p>
    <w:p w14:paraId="533709DC" w14:textId="77777777" w:rsidR="002C5F7C" w:rsidRPr="005F13E4" w:rsidRDefault="2BA22E27" w:rsidP="005F13E4">
      <w:r w:rsidRPr="005F13E4">
        <w:rPr>
          <w:rFonts w:eastAsia="Times New Roman" w:cs="Times New Roman"/>
          <w:color w:val="000000" w:themeColor="text1"/>
        </w:rPr>
        <w:t>(Način sodelovanja v nagradni igri)</w:t>
      </w:r>
    </w:p>
    <w:p w14:paraId="018231D0" w14:textId="170414D5" w:rsidR="002C5F7C" w:rsidRPr="005F13E4" w:rsidRDefault="2BA22E27" w:rsidP="005F13E4">
      <w:r w:rsidRPr="005F13E4">
        <w:t>(1) Udeleženec v nagradni igri sodeluje tako, da v komentarju pod objavo nagradne igre zapiše, koga bi povabil na kulinarično doživetje Teden restavracij na ulici 2026 v Kopru, in to osebo označi.</w:t>
      </w:r>
    </w:p>
    <w:p w14:paraId="7ABDB9D2" w14:textId="129FF60A" w:rsidR="002C5F7C" w:rsidRPr="005F13E4" w:rsidRDefault="2BA22E27" w:rsidP="005F13E4">
      <w:r w:rsidRPr="005F13E4">
        <w:t>(2) Sodelujoči lahko v nagradni igri sodeluje z enim komentarjem. Morebitni dodatni komentarji istega sodelujočega se pri žrebanju ne upoštevajo.</w:t>
      </w:r>
    </w:p>
    <w:p w14:paraId="5B8EB582" w14:textId="1DAE9C20" w:rsidR="002C5F7C" w:rsidRPr="005F13E4" w:rsidRDefault="2BA22E27" w:rsidP="005F13E4">
      <w:pPr>
        <w:rPr>
          <w:rFonts w:eastAsia="Times New Roman" w:cs="Times New Roman"/>
          <w:color w:val="000000" w:themeColor="text1"/>
        </w:rPr>
      </w:pPr>
      <w:r w:rsidRPr="005F13E4">
        <w:t>(3) Po koncu nagradne igre bo organizator izmed vseh sodelujočih, ki so v času trajanja nagradne igre pravilno sodelovali in izpolnjevali pogoje sodelovanja, izžrebal 2 posameznika. Vsak izžrebani posameznik prejme vabilo za 2 osebi na dogodek Teden restavracij na ulici 2026, ki bo potekal v soboto, 4. 7. 2026, ob 12.30 na Muzejskem trgu v Kopru. Izbor nagrajencev se opravi z naključnim žrebom. Žrebanje ni javno.</w:t>
      </w:r>
    </w:p>
    <w:p w14:paraId="0CD62A26" w14:textId="4EA83DD5" w:rsidR="002C5F7C" w:rsidRPr="005F13E4" w:rsidRDefault="2BA22E27" w:rsidP="005F13E4">
      <w:pPr>
        <w:rPr>
          <w:rFonts w:eastAsia="Times New Roman" w:cs="Times New Roman"/>
          <w:color w:val="000000" w:themeColor="text1"/>
        </w:rPr>
      </w:pPr>
      <w:r w:rsidRPr="005F13E4">
        <w:t>(4) O rezultatih nagradne igre bodo nagrajenci obveščeni v četrtek, 2. 7. 2026, po zaključku nagradne igre, prek zasebnega sporočila na profilu organizatorja. Nagrajenec mora udeležbo potrditi v 24 urah od prejema obvestila. Če se nagrajenec v navedenem roku ne odzove oziroma udeležbe ne potrdi, se šteje, da se nagradi izrecno odpoveduje, organizator pa lahko nagrado ponudi naslednjemu izžrebanemu sodelujočemu.</w:t>
      </w:r>
    </w:p>
    <w:p w14:paraId="0F1BB931"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5. člen</w:t>
      </w:r>
    </w:p>
    <w:p w14:paraId="359C47EC" w14:textId="77777777" w:rsidR="002C5F7C" w:rsidRPr="005F13E4" w:rsidRDefault="2BA22E27" w:rsidP="005F13E4">
      <w:r w:rsidRPr="005F13E4">
        <w:rPr>
          <w:rFonts w:eastAsia="Times New Roman" w:cs="Times New Roman"/>
          <w:color w:val="000000" w:themeColor="text1"/>
        </w:rPr>
        <w:t>(Nagrade)</w:t>
      </w:r>
    </w:p>
    <w:p w14:paraId="477FE846" w14:textId="2758F5CA" w:rsidR="002C5F7C" w:rsidRPr="005F13E4" w:rsidRDefault="2BA22E27" w:rsidP="005F13E4">
      <w:pPr>
        <w:rPr>
          <w:rFonts w:eastAsia="Times New Roman" w:cs="Times New Roman"/>
          <w:color w:val="000000" w:themeColor="text1"/>
        </w:rPr>
      </w:pPr>
      <w:r w:rsidRPr="005F13E4">
        <w:t>(1) V času trajanja nagradne igre bosta podeljeni 2 nagradi. Vsak nagrajenec prejme vabilo za 2 osebi na kulinarično doživetje Teden restavracij na ulici 2026 v Kopru.</w:t>
      </w:r>
    </w:p>
    <w:p w14:paraId="10FEA079" w14:textId="77777777" w:rsidR="002C5F7C" w:rsidRPr="005F13E4" w:rsidRDefault="2BA22E27" w:rsidP="005F13E4">
      <w:r w:rsidRPr="005F13E4">
        <w:rPr>
          <w:rFonts w:eastAsia="Times New Roman" w:cs="Times New Roman"/>
          <w:color w:val="000000" w:themeColor="text1"/>
        </w:rPr>
        <w:t>(2) Nagrada ni izplačljiva v denarju.</w:t>
      </w:r>
    </w:p>
    <w:p w14:paraId="135EE9AC" w14:textId="77777777" w:rsidR="002C5F7C" w:rsidRPr="005F13E4" w:rsidRDefault="2BA22E27" w:rsidP="005F13E4">
      <w:r w:rsidRPr="005F13E4">
        <w:rPr>
          <w:rFonts w:eastAsia="Times New Roman" w:cs="Times New Roman"/>
          <w:color w:val="000000" w:themeColor="text1"/>
        </w:rPr>
        <w:t xml:space="preserve">(3) </w:t>
      </w:r>
      <w:r w:rsidR="09A85155" w:rsidRPr="005F13E4">
        <w:rPr>
          <w:rFonts w:eastAsia="Times New Roman" w:cs="Times New Roman"/>
          <w:color w:val="000000" w:themeColor="text1"/>
        </w:rPr>
        <w:t>Če sodelujoči izpolnjujejo pogoje za sodelovanje v nagradni igri, imajo enake možnosti dobiti nagrado.</w:t>
      </w:r>
    </w:p>
    <w:p w14:paraId="3B37294D" w14:textId="77777777" w:rsidR="002C5F7C" w:rsidRPr="005F13E4" w:rsidRDefault="2BA22E27" w:rsidP="005F13E4">
      <w:r w:rsidRPr="005F13E4">
        <w:rPr>
          <w:rFonts w:eastAsia="Times New Roman" w:cs="Times New Roman"/>
          <w:color w:val="000000" w:themeColor="text1"/>
        </w:rPr>
        <w:t>(4) Prejeta nagrada je neprenosljiva in nespremenljiva.</w:t>
      </w:r>
    </w:p>
    <w:p w14:paraId="4E384331"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6. člen</w:t>
      </w:r>
    </w:p>
    <w:p w14:paraId="5F768EEF" w14:textId="77777777" w:rsidR="002C5F7C" w:rsidRPr="005F13E4" w:rsidRDefault="2BA22E27" w:rsidP="005F13E4">
      <w:r w:rsidRPr="005F13E4">
        <w:rPr>
          <w:rFonts w:eastAsia="Times New Roman" w:cs="Times New Roman"/>
          <w:color w:val="000000" w:themeColor="text1"/>
        </w:rPr>
        <w:t xml:space="preserve">(Izključitev odgovornosti </w:t>
      </w:r>
      <w:r w:rsidR="754DA7D0" w:rsidRPr="005F13E4">
        <w:rPr>
          <w:rFonts w:eastAsia="Times New Roman" w:cs="Times New Roman"/>
          <w:color w:val="000000" w:themeColor="text1"/>
        </w:rPr>
        <w:t>organizatorj</w:t>
      </w:r>
      <w:r w:rsidRPr="005F13E4">
        <w:rPr>
          <w:rFonts w:eastAsia="Times New Roman" w:cs="Times New Roman"/>
          <w:color w:val="000000" w:themeColor="text1"/>
        </w:rPr>
        <w:t>a)</w:t>
      </w:r>
    </w:p>
    <w:p w14:paraId="62564263" w14:textId="77777777" w:rsidR="002C5F7C" w:rsidRPr="005F13E4" w:rsidRDefault="2BA22E27" w:rsidP="005F13E4">
      <w:r w:rsidRPr="005F13E4">
        <w:rPr>
          <w:rFonts w:eastAsia="Times New Roman" w:cs="Times New Roman"/>
          <w:color w:val="000000" w:themeColor="text1"/>
        </w:rPr>
        <w:t>Organizator nagradne igre ne prevzema odgovornosti za nedelovanje spletne storitve, ki je posledica izpada omrežja pogodbenih partnerjev, izpada električne energije ali drugih tehničnih motenj, ki bi lahko začasno motile uporabo storitve.</w:t>
      </w:r>
    </w:p>
    <w:p w14:paraId="223DA875" w14:textId="1AD9FEF5" w:rsidR="002C5F7C" w:rsidRPr="005F13E4" w:rsidRDefault="2BA22E27" w:rsidP="005F13E4">
      <w:r w:rsidRPr="005F13E4">
        <w:t>Organizator nagradne igre prav tako ne prevzema odgovornosti za kakršnekoli neželene posledice, ki bi jih sodelujoči utrpel zaradi sodelovanja v nagradni igri.</w:t>
      </w:r>
    </w:p>
    <w:p w14:paraId="46DA6665" w14:textId="77777777" w:rsidR="005B2BCB" w:rsidRDefault="005B2BCB" w:rsidP="005F13E4">
      <w:pPr>
        <w:rPr>
          <w:rFonts w:eastAsia="Times New Roman" w:cs="Times New Roman"/>
          <w:b/>
          <w:bCs/>
          <w:color w:val="000000" w:themeColor="text1"/>
        </w:rPr>
      </w:pPr>
    </w:p>
    <w:p w14:paraId="327457D6" w14:textId="239283E3"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lastRenderedPageBreak/>
        <w:t>7. člen</w:t>
      </w:r>
    </w:p>
    <w:p w14:paraId="345A8396" w14:textId="77777777" w:rsidR="002C5F7C" w:rsidRPr="005F13E4" w:rsidRDefault="2BA22E27" w:rsidP="005F13E4">
      <w:r w:rsidRPr="005F13E4">
        <w:rPr>
          <w:rFonts w:eastAsia="Times New Roman" w:cs="Times New Roman"/>
          <w:color w:val="000000" w:themeColor="text1"/>
        </w:rPr>
        <w:t>(Varstvo osebnih podatkov)</w:t>
      </w:r>
    </w:p>
    <w:p w14:paraId="0F76D8FA" w14:textId="4C0A0466" w:rsidR="002C5F7C" w:rsidRPr="005F13E4" w:rsidRDefault="2BA22E27" w:rsidP="005F13E4">
      <w:r w:rsidRPr="005F13E4">
        <w:t>(1) Udeleženci nagradne igre s sodelovanjem v nagradni igri soglašajo z obdelavo osebnih podatkov za namen izvedbe nagradne igre. Nagrajenci morajo za prevzem nagrade oziroma potrditev udeležbe organizatorju posredovati svoje ime in priimek ter druge kontaktne podatke, potrebne za uskladitev prevzema oziroma koriščenja nagrade. Če nagrajenec teh podatkov ne želi predložiti</w:t>
      </w:r>
      <w:r w:rsidR="005F13E4" w:rsidRPr="005F13E4">
        <w:t>, se smatra, da se</w:t>
      </w:r>
      <w:r w:rsidRPr="005F13E4">
        <w:t xml:space="preserve"> nagradi </w:t>
      </w:r>
      <w:r w:rsidR="005F13E4" w:rsidRPr="005F13E4">
        <w:t xml:space="preserve">izrecno </w:t>
      </w:r>
      <w:r w:rsidRPr="005F13E4">
        <w:t>odpove</w:t>
      </w:r>
      <w:r w:rsidR="005F13E4" w:rsidRPr="005F13E4">
        <w:t>duje</w:t>
      </w:r>
      <w:r w:rsidRPr="005F13E4">
        <w:t>. Organizator prejete podatke uporabi izključno za namen izvedbe nagradne igre, obveščanja nagrajencev ter uskladitve prevzema oziroma koriščenja nagrade. Podatke bo organizator hranil najdlje toliko časa, dokler nagrada ne bo prevzeta oziroma koriščena oziroma dokler je to potrebno za izpolnitev zakonskih obveznosti organizatorja.</w:t>
      </w:r>
    </w:p>
    <w:p w14:paraId="1A2827FD" w14:textId="77777777" w:rsidR="005F13E4" w:rsidRPr="005F13E4" w:rsidRDefault="005F13E4" w:rsidP="005F13E4">
      <w:r w:rsidRPr="005F13E4">
        <w:rPr>
          <w:rFonts w:eastAsia="Times New Roman" w:cs="Times New Roman"/>
          <w:color w:val="000000" w:themeColor="text1"/>
        </w:rPr>
        <w:t>(2) Organizator in z njim povezane osebe se zavezujejo, da bodo osebne podatke, zbrane v okviru te nagradne igre, varovali v skladu z Zakonom o varstvu osebnih podatkov</w:t>
      </w:r>
      <w:r w:rsidRPr="005F13E4">
        <w:rPr>
          <w:rFonts w:eastAsia="Times New Roman" w:cs="Times New Roman"/>
          <w:color w:val="1D2129"/>
        </w:rPr>
        <w:t xml:space="preserve"> (Uradni list RS, št. 86/2004, 113/2005 – ZInfP, 51/2007 – ZUstS-A, 67/2007) in Splošno uredbo o varstvu podatkov (Uradni list Evropske unije, L 119, 4. maj 2016) samo za namene izvedbe nagradne igre,  namene obveščanja o nagrajencih in pošiljanja nagrade. Organizator zagotavlja varstvo osebnih podatkov po veljavni zakonodaji.</w:t>
      </w:r>
      <w:r w:rsidRPr="005F13E4">
        <w:rPr>
          <w:rFonts w:eastAsia="Times New Roman" w:cs="Times New Roman"/>
          <w:color w:val="000000" w:themeColor="text1"/>
        </w:rPr>
        <w:t>.</w:t>
      </w:r>
    </w:p>
    <w:p w14:paraId="79F8BC65"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8. člen</w:t>
      </w:r>
    </w:p>
    <w:p w14:paraId="56607A95" w14:textId="77777777" w:rsidR="002C5F7C" w:rsidRPr="005F13E4" w:rsidRDefault="2BA22E27" w:rsidP="005F13E4">
      <w:r w:rsidRPr="005F13E4">
        <w:rPr>
          <w:rFonts w:eastAsia="Times New Roman" w:cs="Times New Roman"/>
          <w:color w:val="000000" w:themeColor="text1"/>
        </w:rPr>
        <w:t>(Reklamacije)</w:t>
      </w:r>
    </w:p>
    <w:p w14:paraId="4E4B84C3" w14:textId="68089863" w:rsidR="002C5F7C" w:rsidRPr="005F13E4" w:rsidRDefault="2BA22E27" w:rsidP="005F13E4">
      <w:pPr>
        <w:rPr>
          <w:rFonts w:eastAsia="Times New Roman" w:cs="Times New Roman"/>
          <w:color w:val="000000" w:themeColor="text1"/>
        </w:rPr>
      </w:pPr>
      <w:r w:rsidRPr="005F13E4">
        <w:rPr>
          <w:rFonts w:eastAsia="Times New Roman" w:cs="Times New Roman"/>
          <w:color w:val="000000" w:themeColor="text1"/>
        </w:rPr>
        <w:t xml:space="preserve">Vse morebitne reklamacije v zvezi z nagradno igro ter v zvezi z nagradami lahko pošljete na elektronski naslov: </w:t>
      </w:r>
      <w:hyperlink r:id="rId7" w:history="1">
        <w:r w:rsidR="004B4A74" w:rsidRPr="004B4A74">
          <w:rPr>
            <w:rStyle w:val="Hiperpovezava"/>
            <w:rFonts w:eastAsia="Times New Roman" w:cs="Times New Roman"/>
          </w:rPr>
          <w:t>pr.mkm@gov.si</w:t>
        </w:r>
      </w:hyperlink>
      <w:r w:rsidR="005F13E4" w:rsidRPr="005F13E4">
        <w:rPr>
          <w:rFonts w:eastAsia="Times New Roman" w:cs="Times New Roman"/>
        </w:rPr>
        <w:t>.</w:t>
      </w:r>
    </w:p>
    <w:p w14:paraId="4231167D" w14:textId="77777777" w:rsidR="002C5F7C" w:rsidRPr="005B2BCB" w:rsidRDefault="2BA22E27" w:rsidP="005F13E4">
      <w:pPr>
        <w:rPr>
          <w:rFonts w:eastAsia="Times New Roman" w:cs="Times New Roman"/>
          <w:b/>
          <w:bCs/>
          <w:color w:val="000000" w:themeColor="text1"/>
        </w:rPr>
      </w:pPr>
      <w:r w:rsidRPr="005B2BCB">
        <w:rPr>
          <w:rFonts w:eastAsia="Times New Roman" w:cs="Times New Roman"/>
          <w:b/>
          <w:bCs/>
          <w:color w:val="000000" w:themeColor="text1"/>
        </w:rPr>
        <w:t>9. člen</w:t>
      </w:r>
    </w:p>
    <w:p w14:paraId="70389798" w14:textId="77777777" w:rsidR="002C5F7C" w:rsidRPr="005F13E4" w:rsidRDefault="2BA22E27" w:rsidP="005F13E4">
      <w:r w:rsidRPr="005F13E4">
        <w:rPr>
          <w:rFonts w:eastAsia="Times New Roman" w:cs="Times New Roman"/>
          <w:color w:val="000000" w:themeColor="text1"/>
        </w:rPr>
        <w:t>(Dodatne informacije o nagradni igri)</w:t>
      </w:r>
    </w:p>
    <w:p w14:paraId="461C886C" w14:textId="77777777" w:rsidR="002C5F7C" w:rsidRPr="005F13E4" w:rsidRDefault="2BA22E27" w:rsidP="005F13E4">
      <w:r w:rsidRPr="005F13E4">
        <w:rPr>
          <w:rFonts w:eastAsia="Times New Roman" w:cs="Times New Roman"/>
          <w:color w:val="000000" w:themeColor="text1"/>
        </w:rPr>
        <w:t>(1) Pogoje nagradne igre je potrebno tolmačiti v skladu s slovensko zakonodajo.</w:t>
      </w:r>
    </w:p>
    <w:p w14:paraId="4FAA67C8" w14:textId="77777777" w:rsidR="002C5F7C" w:rsidRPr="005F13E4" w:rsidRDefault="2BA22E27" w:rsidP="005F13E4">
      <w:r w:rsidRPr="005F13E4">
        <w:rPr>
          <w:rFonts w:eastAsia="Times New Roman" w:cs="Times New Roman"/>
          <w:color w:val="000000" w:themeColor="text1"/>
        </w:rPr>
        <w:t>(2) Avtentično tolmačenje teh pravil določa izključno organizator.</w:t>
      </w:r>
    </w:p>
    <w:p w14:paraId="575C479C" w14:textId="77777777" w:rsidR="002C5F7C" w:rsidRPr="005F13E4" w:rsidRDefault="2BA22E27" w:rsidP="005F13E4">
      <w:r w:rsidRPr="005F13E4">
        <w:rPr>
          <w:rFonts w:eastAsia="Times New Roman" w:cs="Times New Roman"/>
          <w:color w:val="000000" w:themeColor="text1"/>
        </w:rPr>
        <w:t>(3) Organizator nagradne igre si pridržuje pravico sprememb teh pravil in pogojev sodelovanja v nagradni igri, če to zahtevajo pravni in tehnični razlogi.</w:t>
      </w:r>
    </w:p>
    <w:p w14:paraId="126AECE1" w14:textId="77777777" w:rsidR="005B2BCB" w:rsidRDefault="005B2BCB" w:rsidP="005F13E4"/>
    <w:p w14:paraId="0A34115A" w14:textId="4396FCBE" w:rsidR="002C5F7C" w:rsidRPr="005F13E4" w:rsidRDefault="2BA22E27" w:rsidP="005F13E4">
      <w:r w:rsidRPr="005F13E4">
        <w:t>Ljubljana, 30. 6. 2026</w:t>
      </w:r>
    </w:p>
    <w:p w14:paraId="0A8A6FD5" w14:textId="77777777" w:rsidR="002C5F7C" w:rsidRPr="005F13E4" w:rsidRDefault="002C5F7C" w:rsidP="005F13E4"/>
    <w:sectPr w:rsidR="002C5F7C" w:rsidRPr="005F13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C168" w14:textId="77777777" w:rsidR="00AD2BBC" w:rsidRDefault="00AD2BBC" w:rsidP="005B2BCB">
      <w:pPr>
        <w:spacing w:after="0" w:line="240" w:lineRule="auto"/>
      </w:pPr>
      <w:r>
        <w:separator/>
      </w:r>
    </w:p>
  </w:endnote>
  <w:endnote w:type="continuationSeparator" w:id="0">
    <w:p w14:paraId="7D411484" w14:textId="77777777" w:rsidR="00AD2BBC" w:rsidRDefault="00AD2BBC" w:rsidP="005B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F3F0" w14:textId="77777777" w:rsidR="00AD2BBC" w:rsidRDefault="00AD2BBC" w:rsidP="005B2BCB">
      <w:pPr>
        <w:spacing w:after="0" w:line="240" w:lineRule="auto"/>
      </w:pPr>
      <w:r>
        <w:separator/>
      </w:r>
    </w:p>
  </w:footnote>
  <w:footnote w:type="continuationSeparator" w:id="0">
    <w:p w14:paraId="5F26956F" w14:textId="77777777" w:rsidR="00AD2BBC" w:rsidRDefault="00AD2BBC" w:rsidP="005B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2289" w14:textId="054533BE" w:rsidR="005B2BCB" w:rsidRDefault="005B2BCB">
    <w:pPr>
      <w:pStyle w:val="Glava"/>
    </w:pPr>
    <w:r>
      <w:rPr>
        <w:noProof/>
      </w:rPr>
      <w:drawing>
        <wp:inline distT="0" distB="0" distL="0" distR="0" wp14:anchorId="4ADEA137" wp14:editId="59DBA6BA">
          <wp:extent cx="2185670" cy="363855"/>
          <wp:effectExtent l="0" t="0" r="5080" b="0"/>
          <wp:docPr id="1611773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73212" name="Picture 2"/>
                  <pic:cNvPicPr>
                    <a:picLocks noChangeAspect="1"/>
                  </pic:cNvPicPr>
                </pic:nvPicPr>
                <pic:blipFill rotWithShape="1">
                  <a:blip r:embed="rId1"/>
                  <a:srcRect l="9191" t="24782" r="23248" b="48234"/>
                  <a:stretch>
                    <a:fillRect/>
                  </a:stretch>
                </pic:blipFill>
                <pic:spPr bwMode="auto">
                  <a:xfrm>
                    <a:off x="0" y="0"/>
                    <a:ext cx="2185670" cy="36385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42645"/>
    <w:rsid w:val="000C6C54"/>
    <w:rsid w:val="000D16C6"/>
    <w:rsid w:val="00104AB2"/>
    <w:rsid w:val="00134465"/>
    <w:rsid w:val="001E51FD"/>
    <w:rsid w:val="00255E40"/>
    <w:rsid w:val="002C5F7C"/>
    <w:rsid w:val="004B4A74"/>
    <w:rsid w:val="005B2BCB"/>
    <w:rsid w:val="005F13E4"/>
    <w:rsid w:val="00990D4F"/>
    <w:rsid w:val="00A062D8"/>
    <w:rsid w:val="00AD2BBC"/>
    <w:rsid w:val="00BF7F38"/>
    <w:rsid w:val="00C4296F"/>
    <w:rsid w:val="00DD4145"/>
    <w:rsid w:val="015ABC00"/>
    <w:rsid w:val="02890B68"/>
    <w:rsid w:val="0378646E"/>
    <w:rsid w:val="045E0143"/>
    <w:rsid w:val="06E3EF26"/>
    <w:rsid w:val="089BD0AB"/>
    <w:rsid w:val="09330B03"/>
    <w:rsid w:val="09A85155"/>
    <w:rsid w:val="09DDC28D"/>
    <w:rsid w:val="09E901EB"/>
    <w:rsid w:val="0ACE70D2"/>
    <w:rsid w:val="0AE85605"/>
    <w:rsid w:val="0AF4D208"/>
    <w:rsid w:val="0C9B6F47"/>
    <w:rsid w:val="0D7FCA09"/>
    <w:rsid w:val="0DF353F2"/>
    <w:rsid w:val="0E33299B"/>
    <w:rsid w:val="104B7E3B"/>
    <w:rsid w:val="115A94D5"/>
    <w:rsid w:val="116513F7"/>
    <w:rsid w:val="13679907"/>
    <w:rsid w:val="1426497A"/>
    <w:rsid w:val="14906E5B"/>
    <w:rsid w:val="14976554"/>
    <w:rsid w:val="156578E2"/>
    <w:rsid w:val="1576AEDF"/>
    <w:rsid w:val="18010B9E"/>
    <w:rsid w:val="19934334"/>
    <w:rsid w:val="1A07BD63"/>
    <w:rsid w:val="1A1E4B81"/>
    <w:rsid w:val="1A2E21DA"/>
    <w:rsid w:val="1F6D1D43"/>
    <w:rsid w:val="2157FC62"/>
    <w:rsid w:val="223FBC2B"/>
    <w:rsid w:val="233486C6"/>
    <w:rsid w:val="24301AFB"/>
    <w:rsid w:val="2472DED2"/>
    <w:rsid w:val="26DC2F15"/>
    <w:rsid w:val="26DE4930"/>
    <w:rsid w:val="270A53BC"/>
    <w:rsid w:val="29817B35"/>
    <w:rsid w:val="2B62329A"/>
    <w:rsid w:val="2B9956FE"/>
    <w:rsid w:val="2BA22E27"/>
    <w:rsid w:val="2BF1C9D8"/>
    <w:rsid w:val="2CC5EB46"/>
    <w:rsid w:val="2D7E5C1B"/>
    <w:rsid w:val="2E27A3F4"/>
    <w:rsid w:val="2EA49F2D"/>
    <w:rsid w:val="2EF9369D"/>
    <w:rsid w:val="31746BBC"/>
    <w:rsid w:val="331E545C"/>
    <w:rsid w:val="3758504E"/>
    <w:rsid w:val="3CD27FF0"/>
    <w:rsid w:val="3E876398"/>
    <w:rsid w:val="42D9AA7E"/>
    <w:rsid w:val="454B385F"/>
    <w:rsid w:val="45F2490D"/>
    <w:rsid w:val="4639D512"/>
    <w:rsid w:val="464E2DB7"/>
    <w:rsid w:val="481A9DEE"/>
    <w:rsid w:val="497B2D08"/>
    <w:rsid w:val="4A2CFEFF"/>
    <w:rsid w:val="4A754473"/>
    <w:rsid w:val="4AD22DF0"/>
    <w:rsid w:val="4CEC6F32"/>
    <w:rsid w:val="4D5A7737"/>
    <w:rsid w:val="4DFDFA66"/>
    <w:rsid w:val="4F249BBE"/>
    <w:rsid w:val="4F800885"/>
    <w:rsid w:val="5169CEC3"/>
    <w:rsid w:val="526A1BD2"/>
    <w:rsid w:val="53446EB2"/>
    <w:rsid w:val="557567EB"/>
    <w:rsid w:val="575321B7"/>
    <w:rsid w:val="5863F69C"/>
    <w:rsid w:val="5A987158"/>
    <w:rsid w:val="5F0AC264"/>
    <w:rsid w:val="61048D53"/>
    <w:rsid w:val="6138C3E7"/>
    <w:rsid w:val="621122C4"/>
    <w:rsid w:val="625E3DE7"/>
    <w:rsid w:val="62624EC5"/>
    <w:rsid w:val="6284630E"/>
    <w:rsid w:val="629A6ADD"/>
    <w:rsid w:val="641CE0EB"/>
    <w:rsid w:val="643E7867"/>
    <w:rsid w:val="647E94CA"/>
    <w:rsid w:val="655208AF"/>
    <w:rsid w:val="65C1132B"/>
    <w:rsid w:val="66942D7B"/>
    <w:rsid w:val="66B4FA02"/>
    <w:rsid w:val="684A24B4"/>
    <w:rsid w:val="69C42645"/>
    <w:rsid w:val="69EB6618"/>
    <w:rsid w:val="6ABD517B"/>
    <w:rsid w:val="6B62C7CE"/>
    <w:rsid w:val="6E475814"/>
    <w:rsid w:val="6E8917B3"/>
    <w:rsid w:val="6F38E287"/>
    <w:rsid w:val="709F1AE0"/>
    <w:rsid w:val="709F817E"/>
    <w:rsid w:val="754DA7D0"/>
    <w:rsid w:val="7570454F"/>
    <w:rsid w:val="75912FD0"/>
    <w:rsid w:val="77626D79"/>
    <w:rsid w:val="78F401B9"/>
    <w:rsid w:val="7B14FD1C"/>
    <w:rsid w:val="7BEECB97"/>
    <w:rsid w:val="7F1C44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4CB3"/>
  <w15:chartTrackingRefBased/>
  <w15:docId w15:val="{C4BA11F7-085D-4311-95BF-9D6CF7E9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Pr>
      <w:color w:val="467886" w:themeColor="hyperlink"/>
      <w:u w:val="single"/>
    </w:rPr>
  </w:style>
  <w:style w:type="character" w:styleId="Nerazreenaomemba">
    <w:name w:val="Unresolved Mention"/>
    <w:basedOn w:val="Privzetapisavaodstavka"/>
    <w:uiPriority w:val="99"/>
    <w:semiHidden/>
    <w:unhideWhenUsed/>
    <w:rsid w:val="000D16C6"/>
    <w:rPr>
      <w:color w:val="605E5C"/>
      <w:shd w:val="clear" w:color="auto" w:fill="E1DFDD"/>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5F13E4"/>
    <w:pPr>
      <w:spacing w:after="0" w:line="240" w:lineRule="auto"/>
    </w:pPr>
  </w:style>
  <w:style w:type="paragraph" w:styleId="Zadevapripombe">
    <w:name w:val="annotation subject"/>
    <w:basedOn w:val="Pripombabesedilo"/>
    <w:next w:val="Pripombabesedilo"/>
    <w:link w:val="ZadevapripombeZnak"/>
    <w:uiPriority w:val="99"/>
    <w:semiHidden/>
    <w:unhideWhenUsed/>
    <w:rsid w:val="005F13E4"/>
    <w:rPr>
      <w:b/>
      <w:bCs/>
    </w:rPr>
  </w:style>
  <w:style w:type="character" w:customStyle="1" w:styleId="ZadevapripombeZnak">
    <w:name w:val="Zadeva pripombe Znak"/>
    <w:basedOn w:val="PripombabesediloZnak"/>
    <w:link w:val="Zadevapripombe"/>
    <w:uiPriority w:val="99"/>
    <w:semiHidden/>
    <w:rsid w:val="005F13E4"/>
    <w:rPr>
      <w:b/>
      <w:bCs/>
      <w:sz w:val="20"/>
      <w:szCs w:val="20"/>
    </w:rPr>
  </w:style>
  <w:style w:type="paragraph" w:styleId="Brezrazmikov">
    <w:name w:val="No Spacing"/>
    <w:uiPriority w:val="1"/>
    <w:qFormat/>
    <w:rsid w:val="005F13E4"/>
    <w:pPr>
      <w:spacing w:after="0" w:line="240" w:lineRule="auto"/>
    </w:pPr>
  </w:style>
  <w:style w:type="paragraph" w:styleId="Glava">
    <w:name w:val="header"/>
    <w:basedOn w:val="Navaden"/>
    <w:link w:val="GlavaZnak"/>
    <w:uiPriority w:val="99"/>
    <w:unhideWhenUsed/>
    <w:rsid w:val="005B2BCB"/>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BCB"/>
  </w:style>
  <w:style w:type="paragraph" w:styleId="Noga">
    <w:name w:val="footer"/>
    <w:basedOn w:val="Navaden"/>
    <w:link w:val="NogaZnak"/>
    <w:uiPriority w:val="99"/>
    <w:unhideWhenUsed/>
    <w:rsid w:val="005B2BCB"/>
    <w:pPr>
      <w:tabs>
        <w:tab w:val="center" w:pos="4536"/>
        <w:tab w:val="right" w:pos="9072"/>
      </w:tabs>
      <w:spacing w:after="0" w:line="240" w:lineRule="auto"/>
    </w:pPr>
  </w:style>
  <w:style w:type="character" w:customStyle="1" w:styleId="NogaZnak">
    <w:name w:val="Noga Znak"/>
    <w:basedOn w:val="Privzetapisavaodstavka"/>
    <w:link w:val="Noga"/>
    <w:uiPriority w:val="99"/>
    <w:rsid w:val="005B2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mkm@gov.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770A-5D07-104D-8449-C389E920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Dervišević</dc:creator>
  <cp:keywords/>
  <dc:description/>
  <cp:lastModifiedBy>Luka Grižonič</cp:lastModifiedBy>
  <cp:revision>4</cp:revision>
  <dcterms:created xsi:type="dcterms:W3CDTF">2026-06-30T09:33:00Z</dcterms:created>
  <dcterms:modified xsi:type="dcterms:W3CDTF">2026-06-30T11:59:00Z</dcterms:modified>
</cp:coreProperties>
</file>