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9E4" w:rsidRPr="00C95F32" w:rsidRDefault="008629E4" w:rsidP="00EF0DBA">
      <w:pPr>
        <w:pStyle w:val="datumtevilka"/>
        <w:jc w:val="both"/>
        <w:rPr>
          <w:rFonts w:asciiTheme="minorHAnsi" w:hAnsiTheme="minorHAnsi" w:cs="Arial"/>
          <w:sz w:val="22"/>
          <w:szCs w:val="22"/>
        </w:rPr>
      </w:pPr>
      <w:r w:rsidRPr="00C95F32">
        <w:rPr>
          <w:rFonts w:asciiTheme="minorHAnsi" w:hAnsiTheme="minorHAnsi" w:cs="Arial"/>
          <w:sz w:val="22"/>
          <w:szCs w:val="22"/>
        </w:rPr>
        <w:t>Številk</w:t>
      </w:r>
      <w:r w:rsidR="00221F1B" w:rsidRPr="00C95F32">
        <w:rPr>
          <w:rFonts w:asciiTheme="minorHAnsi" w:hAnsiTheme="minorHAnsi" w:cs="Arial"/>
          <w:sz w:val="22"/>
          <w:szCs w:val="22"/>
        </w:rPr>
        <w:t>a:</w:t>
      </w:r>
      <w:r w:rsidR="001979F2" w:rsidRPr="00C95F32">
        <w:rPr>
          <w:rFonts w:asciiTheme="minorHAnsi" w:hAnsiTheme="minorHAnsi" w:cs="Arial"/>
          <w:sz w:val="22"/>
          <w:szCs w:val="22"/>
        </w:rPr>
        <w:t xml:space="preserve">     </w:t>
      </w:r>
      <w:r w:rsidR="00312182" w:rsidRPr="00C95F32">
        <w:rPr>
          <w:rFonts w:asciiTheme="minorHAnsi" w:hAnsiTheme="minorHAnsi" w:cs="Arial"/>
          <w:sz w:val="22"/>
          <w:szCs w:val="22"/>
        </w:rPr>
        <w:t>3314-4/2011/</w:t>
      </w:r>
      <w:r w:rsidR="00A14669">
        <w:rPr>
          <w:rFonts w:asciiTheme="minorHAnsi" w:hAnsiTheme="minorHAnsi" w:cs="Arial"/>
          <w:sz w:val="22"/>
          <w:szCs w:val="22"/>
        </w:rPr>
        <w:t>98</w:t>
      </w:r>
      <w:bookmarkStart w:id="0" w:name="_GoBack"/>
      <w:bookmarkEnd w:id="0"/>
    </w:p>
    <w:p w:rsidR="008629E4" w:rsidRPr="00C95F32" w:rsidRDefault="008629E4" w:rsidP="00EF0DBA">
      <w:pPr>
        <w:pStyle w:val="datumtevilka"/>
        <w:jc w:val="both"/>
        <w:rPr>
          <w:rFonts w:asciiTheme="minorHAnsi" w:hAnsiTheme="minorHAnsi" w:cs="Arial"/>
          <w:sz w:val="22"/>
          <w:szCs w:val="22"/>
        </w:rPr>
      </w:pPr>
      <w:r w:rsidRPr="00C95F32">
        <w:rPr>
          <w:rFonts w:asciiTheme="minorHAnsi" w:hAnsiTheme="minorHAnsi" w:cs="Arial"/>
          <w:sz w:val="22"/>
          <w:szCs w:val="22"/>
        </w:rPr>
        <w:t xml:space="preserve">Datum: </w:t>
      </w:r>
      <w:r w:rsidR="00F729BD">
        <w:rPr>
          <w:rFonts w:asciiTheme="minorHAnsi" w:hAnsiTheme="minorHAnsi" w:cs="Arial"/>
          <w:sz w:val="22"/>
          <w:szCs w:val="22"/>
        </w:rPr>
        <w:t xml:space="preserve">     6. 4. 2019</w:t>
      </w:r>
      <w:r w:rsidRPr="00C95F32">
        <w:rPr>
          <w:rFonts w:asciiTheme="minorHAnsi" w:hAnsiTheme="minorHAnsi" w:cs="Arial"/>
          <w:sz w:val="22"/>
          <w:szCs w:val="22"/>
        </w:rPr>
        <w:tab/>
      </w:r>
    </w:p>
    <w:p w:rsidR="008629E4" w:rsidRPr="00C95F32" w:rsidRDefault="008629E4" w:rsidP="00EF0DBA">
      <w:pPr>
        <w:pStyle w:val="Naslov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8"/>
        </w:tabs>
        <w:jc w:val="both"/>
        <w:rPr>
          <w:rFonts w:asciiTheme="minorHAnsi" w:hAnsiTheme="minorHAnsi" w:cs="Arial"/>
          <w:sz w:val="22"/>
          <w:szCs w:val="22"/>
        </w:rPr>
      </w:pPr>
      <w:r w:rsidRPr="00C95F32">
        <w:rPr>
          <w:rFonts w:asciiTheme="minorHAnsi" w:hAnsiTheme="minorHAnsi" w:cs="Arial"/>
          <w:sz w:val="22"/>
          <w:szCs w:val="22"/>
        </w:rPr>
        <w:t xml:space="preserve">Zadeva: </w:t>
      </w:r>
      <w:r w:rsidRPr="00C95F32">
        <w:rPr>
          <w:rFonts w:asciiTheme="minorHAnsi" w:hAnsiTheme="minorHAnsi" w:cs="Arial"/>
          <w:sz w:val="22"/>
          <w:szCs w:val="22"/>
        </w:rPr>
        <w:tab/>
      </w:r>
      <w:r w:rsidR="00310530" w:rsidRPr="00C95F32">
        <w:rPr>
          <w:rFonts w:asciiTheme="minorHAnsi" w:hAnsiTheme="minorHAnsi" w:cs="Arial"/>
          <w:sz w:val="22"/>
          <w:szCs w:val="22"/>
        </w:rPr>
        <w:t xml:space="preserve">Zapisnik </w:t>
      </w:r>
      <w:r w:rsidR="00384D03" w:rsidRPr="00C95F32">
        <w:rPr>
          <w:rFonts w:asciiTheme="minorHAnsi" w:hAnsiTheme="minorHAnsi" w:cs="Arial"/>
          <w:sz w:val="22"/>
          <w:szCs w:val="22"/>
        </w:rPr>
        <w:t>3</w:t>
      </w:r>
      <w:r w:rsidR="005A1644" w:rsidRPr="00C95F32">
        <w:rPr>
          <w:rFonts w:asciiTheme="minorHAnsi" w:hAnsiTheme="minorHAnsi" w:cs="Arial"/>
          <w:sz w:val="22"/>
          <w:szCs w:val="22"/>
        </w:rPr>
        <w:t>7</w:t>
      </w:r>
      <w:r w:rsidR="00DC70D7" w:rsidRPr="00C95F32">
        <w:rPr>
          <w:rFonts w:asciiTheme="minorHAnsi" w:hAnsiTheme="minorHAnsi" w:cs="Arial"/>
          <w:sz w:val="22"/>
          <w:szCs w:val="22"/>
        </w:rPr>
        <w:t>.</w:t>
      </w:r>
      <w:r w:rsidRPr="00C95F32">
        <w:rPr>
          <w:rFonts w:asciiTheme="minorHAnsi" w:hAnsiTheme="minorHAnsi" w:cs="Arial"/>
          <w:sz w:val="22"/>
          <w:szCs w:val="22"/>
        </w:rPr>
        <w:t xml:space="preserve"> seje sveta za promocijo kmetijskih in živilskih proizvodov</w:t>
      </w:r>
    </w:p>
    <w:p w:rsidR="008629E4" w:rsidRPr="00C95F32" w:rsidRDefault="008629E4" w:rsidP="00EF0DBA">
      <w:pPr>
        <w:pStyle w:val="ZADEVA"/>
        <w:jc w:val="both"/>
        <w:rPr>
          <w:rFonts w:asciiTheme="minorHAnsi" w:hAnsiTheme="minorHAnsi" w:cs="Arial"/>
          <w:sz w:val="22"/>
          <w:szCs w:val="22"/>
          <w:lang w:val="sl-SI"/>
        </w:rPr>
      </w:pPr>
    </w:p>
    <w:p w:rsidR="008629E4" w:rsidRPr="001D27D0" w:rsidRDefault="001D329F" w:rsidP="00EF0DBA">
      <w:pPr>
        <w:jc w:val="both"/>
        <w:rPr>
          <w:rFonts w:asciiTheme="minorHAnsi" w:hAnsiTheme="minorHAnsi" w:cs="Arial"/>
          <w:sz w:val="22"/>
          <w:szCs w:val="22"/>
          <w:lang w:val="sl-SI"/>
        </w:rPr>
      </w:pPr>
      <w:r w:rsidRPr="001D27D0">
        <w:rPr>
          <w:rFonts w:asciiTheme="minorHAnsi" w:hAnsiTheme="minorHAnsi" w:cs="Arial"/>
          <w:sz w:val="22"/>
          <w:szCs w:val="22"/>
          <w:lang w:val="sl-SI"/>
        </w:rPr>
        <w:t xml:space="preserve">Datum seje: </w:t>
      </w:r>
      <w:r w:rsidRPr="001D27D0">
        <w:rPr>
          <w:rFonts w:asciiTheme="minorHAnsi" w:hAnsiTheme="minorHAnsi" w:cs="Arial"/>
          <w:sz w:val="22"/>
          <w:szCs w:val="22"/>
          <w:lang w:val="sl-SI"/>
        </w:rPr>
        <w:tab/>
      </w:r>
      <w:r w:rsidRPr="001D27D0">
        <w:rPr>
          <w:rFonts w:asciiTheme="minorHAnsi" w:hAnsiTheme="minorHAnsi" w:cs="Arial"/>
          <w:sz w:val="22"/>
          <w:szCs w:val="22"/>
          <w:lang w:val="sl-SI"/>
        </w:rPr>
        <w:tab/>
      </w:r>
      <w:r w:rsidR="009A4658" w:rsidRPr="001D27D0">
        <w:rPr>
          <w:rFonts w:asciiTheme="minorHAnsi" w:hAnsiTheme="minorHAnsi" w:cs="Arial"/>
          <w:sz w:val="22"/>
          <w:szCs w:val="22"/>
          <w:lang w:val="sl-SI"/>
        </w:rPr>
        <w:t xml:space="preserve">28. 3. </w:t>
      </w:r>
      <w:r w:rsidR="00D62A67" w:rsidRPr="001D27D0">
        <w:rPr>
          <w:rFonts w:asciiTheme="minorHAnsi" w:hAnsiTheme="minorHAnsi" w:cs="Arial"/>
          <w:sz w:val="22"/>
          <w:szCs w:val="22"/>
          <w:lang w:val="sl-SI"/>
        </w:rPr>
        <w:t>2019</w:t>
      </w:r>
      <w:r w:rsidR="00365025" w:rsidRPr="001D27D0">
        <w:rPr>
          <w:rFonts w:asciiTheme="minorHAnsi" w:hAnsiTheme="minorHAnsi" w:cs="Arial"/>
          <w:sz w:val="22"/>
          <w:szCs w:val="22"/>
          <w:lang w:val="sl-SI"/>
        </w:rPr>
        <w:t xml:space="preserve"> od</w:t>
      </w:r>
      <w:r w:rsidR="00384D03" w:rsidRPr="001D27D0">
        <w:rPr>
          <w:rFonts w:asciiTheme="minorHAnsi" w:hAnsiTheme="minorHAnsi" w:cs="Arial"/>
          <w:sz w:val="22"/>
          <w:szCs w:val="22"/>
          <w:lang w:val="sl-SI"/>
        </w:rPr>
        <w:t xml:space="preserve"> </w:t>
      </w:r>
      <w:r w:rsidR="00085365">
        <w:rPr>
          <w:rFonts w:asciiTheme="minorHAnsi" w:hAnsiTheme="minorHAnsi" w:cs="Arial"/>
          <w:sz w:val="22"/>
          <w:szCs w:val="22"/>
          <w:lang w:val="sl-SI"/>
        </w:rPr>
        <w:t>14</w:t>
      </w:r>
      <w:r w:rsidR="00697A80" w:rsidRPr="001D27D0">
        <w:rPr>
          <w:rFonts w:asciiTheme="minorHAnsi" w:hAnsiTheme="minorHAnsi" w:cs="Arial"/>
          <w:sz w:val="22"/>
          <w:szCs w:val="22"/>
          <w:lang w:val="sl-SI"/>
        </w:rPr>
        <w:t>:00</w:t>
      </w:r>
      <w:r w:rsidR="008629E4" w:rsidRPr="001D27D0">
        <w:rPr>
          <w:rFonts w:asciiTheme="minorHAnsi" w:hAnsiTheme="minorHAnsi" w:cs="Arial"/>
          <w:sz w:val="22"/>
          <w:szCs w:val="22"/>
          <w:lang w:val="sl-SI"/>
        </w:rPr>
        <w:t xml:space="preserve"> do </w:t>
      </w:r>
      <w:r w:rsidR="00085365">
        <w:rPr>
          <w:rFonts w:asciiTheme="minorHAnsi" w:hAnsiTheme="minorHAnsi" w:cs="Arial"/>
          <w:sz w:val="22"/>
          <w:szCs w:val="22"/>
          <w:lang w:val="sl-SI"/>
        </w:rPr>
        <w:t>17</w:t>
      </w:r>
      <w:r w:rsidR="009A4658" w:rsidRPr="001D27D0">
        <w:rPr>
          <w:rFonts w:asciiTheme="minorHAnsi" w:hAnsiTheme="minorHAnsi" w:cs="Arial"/>
          <w:sz w:val="22"/>
          <w:szCs w:val="22"/>
          <w:lang w:val="sl-SI"/>
        </w:rPr>
        <w:t>:00</w:t>
      </w:r>
    </w:p>
    <w:p w:rsidR="008629E4" w:rsidRPr="001D27D0" w:rsidRDefault="008629E4" w:rsidP="00EF0DBA">
      <w:pPr>
        <w:tabs>
          <w:tab w:val="left" w:pos="4111"/>
        </w:tabs>
        <w:ind w:left="2127" w:hanging="2127"/>
        <w:jc w:val="both"/>
        <w:rPr>
          <w:rFonts w:asciiTheme="minorHAnsi" w:hAnsiTheme="minorHAnsi" w:cs="Arial"/>
          <w:sz w:val="22"/>
          <w:szCs w:val="22"/>
          <w:lang w:val="sl-SI"/>
        </w:rPr>
      </w:pPr>
      <w:r w:rsidRPr="001D27D0">
        <w:rPr>
          <w:rFonts w:asciiTheme="minorHAnsi" w:hAnsiTheme="minorHAnsi" w:cs="Arial"/>
          <w:sz w:val="22"/>
          <w:szCs w:val="22"/>
          <w:lang w:val="sl-SI"/>
        </w:rPr>
        <w:t>Kraj sestanka:</w:t>
      </w:r>
      <w:r w:rsidRPr="001D27D0">
        <w:rPr>
          <w:rFonts w:asciiTheme="minorHAnsi" w:hAnsiTheme="minorHAnsi" w:cs="Arial"/>
          <w:sz w:val="22"/>
          <w:szCs w:val="22"/>
          <w:lang w:val="sl-SI"/>
        </w:rPr>
        <w:tab/>
        <w:t>Mini</w:t>
      </w:r>
      <w:r w:rsidR="00310530" w:rsidRPr="001D27D0">
        <w:rPr>
          <w:rFonts w:asciiTheme="minorHAnsi" w:hAnsiTheme="minorHAnsi" w:cs="Arial"/>
          <w:sz w:val="22"/>
          <w:szCs w:val="22"/>
          <w:lang w:val="sl-SI"/>
        </w:rPr>
        <w:t>strstvo za kmetijstvo</w:t>
      </w:r>
      <w:r w:rsidRPr="001D27D0">
        <w:rPr>
          <w:rFonts w:asciiTheme="minorHAnsi" w:hAnsiTheme="minorHAnsi" w:cs="Arial"/>
          <w:sz w:val="22"/>
          <w:szCs w:val="22"/>
          <w:lang w:val="sl-SI"/>
        </w:rPr>
        <w:t>,</w:t>
      </w:r>
      <w:r w:rsidR="00310530" w:rsidRPr="001D27D0">
        <w:rPr>
          <w:rFonts w:asciiTheme="minorHAnsi" w:hAnsiTheme="minorHAnsi" w:cs="Arial"/>
          <w:sz w:val="22"/>
          <w:szCs w:val="22"/>
          <w:lang w:val="sl-SI"/>
        </w:rPr>
        <w:t xml:space="preserve"> gozdarstvo in prehrano,</w:t>
      </w:r>
      <w:r w:rsidRPr="001D27D0">
        <w:rPr>
          <w:rFonts w:asciiTheme="minorHAnsi" w:hAnsiTheme="minorHAnsi" w:cs="Arial"/>
          <w:sz w:val="22"/>
          <w:szCs w:val="22"/>
          <w:lang w:val="sl-SI"/>
        </w:rPr>
        <w:t xml:space="preserve"> </w:t>
      </w:r>
      <w:r w:rsidR="00846D0A" w:rsidRPr="001D27D0">
        <w:rPr>
          <w:rFonts w:asciiTheme="minorHAnsi" w:hAnsiTheme="minorHAnsi" w:cs="Arial"/>
          <w:sz w:val="22"/>
          <w:szCs w:val="22"/>
          <w:lang w:val="sl-SI"/>
        </w:rPr>
        <w:t>soba 533</w:t>
      </w:r>
    </w:p>
    <w:p w:rsidR="008629E4" w:rsidRPr="001D27D0" w:rsidRDefault="00310530" w:rsidP="00EF0DBA">
      <w:pPr>
        <w:ind w:left="2127"/>
        <w:jc w:val="both"/>
        <w:rPr>
          <w:rFonts w:asciiTheme="minorHAnsi" w:hAnsiTheme="minorHAnsi" w:cs="Arial"/>
          <w:sz w:val="22"/>
          <w:szCs w:val="22"/>
          <w:lang w:val="sl-SI"/>
        </w:rPr>
      </w:pPr>
      <w:r w:rsidRPr="001D27D0">
        <w:rPr>
          <w:rFonts w:asciiTheme="minorHAnsi" w:hAnsiTheme="minorHAnsi" w:cs="Arial"/>
          <w:sz w:val="22"/>
          <w:szCs w:val="22"/>
          <w:lang w:val="sl-SI"/>
        </w:rPr>
        <w:t>Dunajska 22,</w:t>
      </w:r>
      <w:r w:rsidR="008629E4" w:rsidRPr="001D27D0">
        <w:rPr>
          <w:rFonts w:asciiTheme="minorHAnsi" w:hAnsiTheme="minorHAnsi" w:cs="Arial"/>
          <w:sz w:val="22"/>
          <w:szCs w:val="22"/>
          <w:lang w:val="sl-SI"/>
        </w:rPr>
        <w:t xml:space="preserve"> Ljubljana</w:t>
      </w:r>
    </w:p>
    <w:p w:rsidR="005D60EB" w:rsidRPr="001D27D0" w:rsidRDefault="008629E4" w:rsidP="00EF0DBA">
      <w:pPr>
        <w:ind w:left="2124" w:hanging="2124"/>
        <w:jc w:val="both"/>
        <w:rPr>
          <w:rFonts w:asciiTheme="minorHAnsi" w:hAnsiTheme="minorHAnsi" w:cs="Arial"/>
          <w:sz w:val="22"/>
          <w:szCs w:val="22"/>
          <w:lang w:val="sl-SI"/>
        </w:rPr>
      </w:pPr>
      <w:r w:rsidRPr="001D27D0">
        <w:rPr>
          <w:rFonts w:asciiTheme="minorHAnsi" w:hAnsiTheme="minorHAnsi" w:cs="Arial"/>
          <w:sz w:val="22"/>
          <w:szCs w:val="22"/>
          <w:lang w:val="sl-SI"/>
        </w:rPr>
        <w:t>Prisotni člani sveta:</w:t>
      </w:r>
      <w:r w:rsidR="001979F2" w:rsidRPr="001D27D0">
        <w:rPr>
          <w:rFonts w:asciiTheme="minorHAnsi" w:hAnsiTheme="minorHAnsi" w:cs="Arial"/>
          <w:sz w:val="22"/>
          <w:szCs w:val="22"/>
          <w:lang w:val="sl-SI"/>
        </w:rPr>
        <w:t xml:space="preserve"> </w:t>
      </w:r>
      <w:r w:rsidRPr="001D27D0">
        <w:rPr>
          <w:rFonts w:asciiTheme="minorHAnsi" w:hAnsiTheme="minorHAnsi" w:cs="Arial"/>
          <w:sz w:val="22"/>
          <w:szCs w:val="22"/>
          <w:lang w:val="sl-SI"/>
        </w:rPr>
        <w:tab/>
      </w:r>
      <w:r w:rsidR="007977EF" w:rsidRPr="001D27D0">
        <w:rPr>
          <w:rFonts w:asciiTheme="minorHAnsi" w:hAnsiTheme="minorHAnsi" w:cs="Arial"/>
          <w:sz w:val="22"/>
          <w:szCs w:val="22"/>
          <w:lang w:val="sl-SI"/>
        </w:rPr>
        <w:t xml:space="preserve">mag. Anita </w:t>
      </w:r>
      <w:proofErr w:type="spellStart"/>
      <w:r w:rsidR="007977EF" w:rsidRPr="001D27D0">
        <w:rPr>
          <w:rFonts w:asciiTheme="minorHAnsi" w:hAnsiTheme="minorHAnsi" w:cs="Arial"/>
          <w:sz w:val="22"/>
          <w:szCs w:val="22"/>
          <w:lang w:val="sl-SI"/>
        </w:rPr>
        <w:t>Jakuš</w:t>
      </w:r>
      <w:proofErr w:type="spellEnd"/>
      <w:r w:rsidR="007977EF" w:rsidRPr="001D27D0">
        <w:rPr>
          <w:rFonts w:asciiTheme="minorHAnsi" w:hAnsiTheme="minorHAnsi" w:cs="Arial"/>
          <w:sz w:val="22"/>
          <w:szCs w:val="22"/>
          <w:lang w:val="sl-SI"/>
        </w:rPr>
        <w:t xml:space="preserve">, </w:t>
      </w:r>
      <w:r w:rsidRPr="001D27D0">
        <w:rPr>
          <w:rFonts w:asciiTheme="minorHAnsi" w:hAnsiTheme="minorHAnsi" w:cs="Arial"/>
          <w:sz w:val="22"/>
          <w:szCs w:val="22"/>
          <w:lang w:val="sl-SI"/>
        </w:rPr>
        <w:t>Janja Kokolj-Prošek</w:t>
      </w:r>
      <w:r w:rsidR="00846D0A" w:rsidRPr="001D27D0">
        <w:rPr>
          <w:rFonts w:asciiTheme="minorHAnsi" w:hAnsiTheme="minorHAnsi" w:cs="Arial"/>
          <w:sz w:val="22"/>
          <w:szCs w:val="22"/>
          <w:lang w:val="sl-SI"/>
        </w:rPr>
        <w:t xml:space="preserve">, </w:t>
      </w:r>
      <w:r w:rsidR="003417E8" w:rsidRPr="001D27D0">
        <w:rPr>
          <w:rFonts w:asciiTheme="minorHAnsi" w:hAnsiTheme="minorHAnsi" w:cs="Arial"/>
          <w:sz w:val="22"/>
          <w:szCs w:val="22"/>
          <w:lang w:val="sl-SI"/>
        </w:rPr>
        <w:t xml:space="preserve">Anton Jagodic, </w:t>
      </w:r>
      <w:r w:rsidR="008440F9" w:rsidRPr="001D27D0">
        <w:rPr>
          <w:rFonts w:asciiTheme="minorHAnsi" w:hAnsiTheme="minorHAnsi" w:cs="Arial"/>
          <w:sz w:val="22"/>
          <w:szCs w:val="22"/>
          <w:lang w:val="sl-SI"/>
        </w:rPr>
        <w:t>dr. Tatjana Zagorc</w:t>
      </w:r>
      <w:r w:rsidR="00D62A67" w:rsidRPr="001D27D0">
        <w:rPr>
          <w:rFonts w:asciiTheme="minorHAnsi" w:hAnsiTheme="minorHAnsi" w:cs="Arial"/>
          <w:sz w:val="22"/>
          <w:szCs w:val="22"/>
          <w:lang w:val="sl-SI"/>
        </w:rPr>
        <w:t xml:space="preserve">, </w:t>
      </w:r>
      <w:r w:rsidR="009A4658" w:rsidRPr="001D27D0">
        <w:rPr>
          <w:rFonts w:asciiTheme="minorHAnsi" w:hAnsiTheme="minorHAnsi" w:cs="Arial"/>
          <w:sz w:val="22"/>
          <w:szCs w:val="22"/>
          <w:lang w:val="sl-SI"/>
        </w:rPr>
        <w:t xml:space="preserve">dr. Karmen Rodman, </w:t>
      </w:r>
      <w:r w:rsidR="00D62A67" w:rsidRPr="001D27D0">
        <w:rPr>
          <w:rFonts w:asciiTheme="minorHAnsi" w:hAnsiTheme="minorHAnsi" w:cs="Arial"/>
          <w:sz w:val="22"/>
          <w:szCs w:val="22"/>
          <w:lang w:val="sl-SI"/>
        </w:rPr>
        <w:t xml:space="preserve">Anka Lipušček Miklavič, </w:t>
      </w:r>
      <w:r w:rsidR="009A4658" w:rsidRPr="001D27D0">
        <w:rPr>
          <w:rFonts w:asciiTheme="minorHAnsi" w:hAnsiTheme="minorHAnsi" w:cs="Arial"/>
          <w:sz w:val="22"/>
          <w:szCs w:val="22"/>
          <w:lang w:val="sl-SI"/>
        </w:rPr>
        <w:t xml:space="preserve">Adrijana Bezeljak  </w:t>
      </w:r>
    </w:p>
    <w:p w:rsidR="005D60EB" w:rsidRPr="001D27D0" w:rsidRDefault="009A4658" w:rsidP="00EF0DBA">
      <w:pPr>
        <w:ind w:left="2124" w:hanging="2124"/>
        <w:jc w:val="both"/>
        <w:rPr>
          <w:rFonts w:asciiTheme="minorHAnsi" w:hAnsiTheme="minorHAnsi" w:cs="Arial"/>
          <w:sz w:val="22"/>
          <w:szCs w:val="22"/>
          <w:lang w:val="sl-SI"/>
        </w:rPr>
      </w:pPr>
      <w:r w:rsidRPr="001D27D0">
        <w:rPr>
          <w:rFonts w:asciiTheme="minorHAnsi" w:hAnsiTheme="minorHAnsi" w:cs="Arial"/>
          <w:sz w:val="22"/>
          <w:szCs w:val="22"/>
          <w:lang w:val="sl-SI"/>
        </w:rPr>
        <w:t>U</w:t>
      </w:r>
      <w:r w:rsidR="00550E99" w:rsidRPr="001D27D0">
        <w:rPr>
          <w:rFonts w:asciiTheme="minorHAnsi" w:hAnsiTheme="minorHAnsi" w:cs="Arial"/>
          <w:sz w:val="22"/>
          <w:szCs w:val="22"/>
          <w:lang w:val="sl-SI"/>
        </w:rPr>
        <w:t xml:space="preserve">pravičeno </w:t>
      </w:r>
      <w:r w:rsidR="008629E4" w:rsidRPr="001D27D0">
        <w:rPr>
          <w:rFonts w:asciiTheme="minorHAnsi" w:hAnsiTheme="minorHAnsi" w:cs="Arial"/>
          <w:sz w:val="22"/>
          <w:szCs w:val="22"/>
          <w:lang w:val="sl-SI"/>
        </w:rPr>
        <w:t>odsot</w:t>
      </w:r>
      <w:r w:rsidR="005D60EB" w:rsidRPr="001D27D0">
        <w:rPr>
          <w:rFonts w:asciiTheme="minorHAnsi" w:hAnsiTheme="minorHAnsi" w:cs="Arial"/>
          <w:sz w:val="22"/>
          <w:szCs w:val="22"/>
          <w:lang w:val="sl-SI"/>
        </w:rPr>
        <w:t>n</w:t>
      </w:r>
      <w:r w:rsidRPr="001D27D0">
        <w:rPr>
          <w:rFonts w:asciiTheme="minorHAnsi" w:hAnsiTheme="minorHAnsi" w:cs="Arial"/>
          <w:sz w:val="22"/>
          <w:szCs w:val="22"/>
          <w:lang w:val="sl-SI"/>
        </w:rPr>
        <w:t>i</w:t>
      </w:r>
      <w:r w:rsidR="008629E4" w:rsidRPr="001D27D0">
        <w:rPr>
          <w:rFonts w:asciiTheme="minorHAnsi" w:hAnsiTheme="minorHAnsi" w:cs="Arial"/>
          <w:sz w:val="22"/>
          <w:szCs w:val="22"/>
          <w:lang w:val="sl-SI"/>
        </w:rPr>
        <w:t xml:space="preserve">: </w:t>
      </w:r>
      <w:r w:rsidR="008629E4" w:rsidRPr="001D27D0">
        <w:rPr>
          <w:rFonts w:asciiTheme="minorHAnsi" w:hAnsiTheme="minorHAnsi" w:cs="Arial"/>
          <w:sz w:val="22"/>
          <w:szCs w:val="22"/>
          <w:lang w:val="sl-SI"/>
        </w:rPr>
        <w:tab/>
      </w:r>
      <w:r w:rsidRPr="001D27D0">
        <w:rPr>
          <w:rFonts w:asciiTheme="minorHAnsi" w:hAnsiTheme="minorHAnsi" w:cs="Arial"/>
          <w:sz w:val="22"/>
          <w:szCs w:val="22"/>
          <w:lang w:val="sl-SI"/>
        </w:rPr>
        <w:t>Danilo Potokar</w:t>
      </w:r>
    </w:p>
    <w:p w:rsidR="008629E4" w:rsidRPr="001D27D0" w:rsidRDefault="00550E99" w:rsidP="00EF0DBA">
      <w:pPr>
        <w:ind w:left="2160" w:hanging="2160"/>
        <w:jc w:val="both"/>
        <w:rPr>
          <w:rFonts w:asciiTheme="minorHAnsi" w:hAnsiTheme="minorHAnsi" w:cs="Arial"/>
          <w:sz w:val="22"/>
          <w:szCs w:val="22"/>
          <w:lang w:val="sl-SI"/>
        </w:rPr>
      </w:pPr>
      <w:r w:rsidRPr="001D27D0">
        <w:rPr>
          <w:rFonts w:asciiTheme="minorHAnsi" w:hAnsiTheme="minorHAnsi" w:cs="Arial"/>
          <w:sz w:val="22"/>
          <w:szCs w:val="22"/>
          <w:lang w:val="sl-SI"/>
        </w:rPr>
        <w:t>Prisotni ostali MKGP</w:t>
      </w:r>
      <w:r w:rsidR="008629E4" w:rsidRPr="001D27D0">
        <w:rPr>
          <w:rFonts w:asciiTheme="minorHAnsi" w:hAnsiTheme="minorHAnsi" w:cs="Arial"/>
          <w:sz w:val="22"/>
          <w:szCs w:val="22"/>
          <w:lang w:val="sl-SI"/>
        </w:rPr>
        <w:t xml:space="preserve">: </w:t>
      </w:r>
      <w:r w:rsidR="008629E4" w:rsidRPr="001D27D0">
        <w:rPr>
          <w:rFonts w:asciiTheme="minorHAnsi" w:hAnsiTheme="minorHAnsi" w:cs="Arial"/>
          <w:sz w:val="22"/>
          <w:szCs w:val="22"/>
          <w:lang w:val="sl-SI"/>
        </w:rPr>
        <w:tab/>
      </w:r>
      <w:r w:rsidR="00E51F67" w:rsidRPr="001D27D0">
        <w:rPr>
          <w:rFonts w:asciiTheme="minorHAnsi" w:hAnsiTheme="minorHAnsi" w:cs="Arial"/>
          <w:sz w:val="22"/>
          <w:szCs w:val="22"/>
          <w:lang w:val="sl-SI"/>
        </w:rPr>
        <w:t xml:space="preserve">ministrica </w:t>
      </w:r>
      <w:r w:rsidR="008440F9" w:rsidRPr="001D27D0">
        <w:rPr>
          <w:rFonts w:asciiTheme="minorHAnsi" w:hAnsiTheme="minorHAnsi" w:cs="Arial"/>
          <w:sz w:val="22"/>
          <w:szCs w:val="22"/>
          <w:lang w:val="sl-SI"/>
        </w:rPr>
        <w:t xml:space="preserve">dr. </w:t>
      </w:r>
      <w:r w:rsidR="00E51F67" w:rsidRPr="001D27D0">
        <w:rPr>
          <w:rFonts w:asciiTheme="minorHAnsi" w:hAnsiTheme="minorHAnsi" w:cs="Arial"/>
          <w:sz w:val="22"/>
          <w:szCs w:val="22"/>
          <w:lang w:val="sl-SI"/>
        </w:rPr>
        <w:t xml:space="preserve">Aleksandra Pivec, </w:t>
      </w:r>
      <w:r w:rsidR="001B5FF2" w:rsidRPr="001D27D0">
        <w:rPr>
          <w:rFonts w:asciiTheme="minorHAnsi" w:hAnsiTheme="minorHAnsi" w:cs="Arial"/>
          <w:sz w:val="22"/>
          <w:szCs w:val="22"/>
          <w:lang w:val="sl-SI"/>
        </w:rPr>
        <w:t xml:space="preserve">državna sekretarka mag. Tanja Strniša, </w:t>
      </w:r>
      <w:r w:rsidR="00D62A67" w:rsidRPr="001D27D0">
        <w:rPr>
          <w:rFonts w:asciiTheme="minorHAnsi" w:hAnsiTheme="minorHAnsi" w:cs="Arial"/>
          <w:sz w:val="22"/>
          <w:szCs w:val="22"/>
          <w:lang w:val="sl-SI"/>
        </w:rPr>
        <w:t xml:space="preserve">Simona </w:t>
      </w:r>
      <w:proofErr w:type="spellStart"/>
      <w:r w:rsidR="00D62A67" w:rsidRPr="001D27D0">
        <w:rPr>
          <w:rFonts w:asciiTheme="minorHAnsi" w:hAnsiTheme="minorHAnsi" w:cs="Arial"/>
          <w:sz w:val="22"/>
          <w:szCs w:val="22"/>
          <w:lang w:val="sl-SI"/>
        </w:rPr>
        <w:t>Vrevc</w:t>
      </w:r>
      <w:proofErr w:type="spellEnd"/>
      <w:r w:rsidR="00D62A67" w:rsidRPr="001D27D0">
        <w:rPr>
          <w:rFonts w:asciiTheme="minorHAnsi" w:hAnsiTheme="minorHAnsi" w:cs="Arial"/>
          <w:sz w:val="22"/>
          <w:szCs w:val="22"/>
          <w:lang w:val="sl-SI"/>
        </w:rPr>
        <w:t xml:space="preserve">, </w:t>
      </w:r>
      <w:r w:rsidR="005D60EB" w:rsidRPr="001D27D0">
        <w:rPr>
          <w:rFonts w:asciiTheme="minorHAnsi" w:hAnsiTheme="minorHAnsi" w:cs="Arial"/>
          <w:sz w:val="22"/>
          <w:szCs w:val="22"/>
          <w:lang w:val="sl-SI"/>
        </w:rPr>
        <w:t xml:space="preserve">Ana Le </w:t>
      </w:r>
      <w:proofErr w:type="spellStart"/>
      <w:r w:rsidR="005D60EB" w:rsidRPr="001D27D0">
        <w:rPr>
          <w:rFonts w:asciiTheme="minorHAnsi" w:hAnsiTheme="minorHAnsi" w:cs="Arial"/>
          <w:sz w:val="22"/>
          <w:szCs w:val="22"/>
          <w:lang w:val="sl-SI"/>
        </w:rPr>
        <w:t>Marechal</w:t>
      </w:r>
      <w:proofErr w:type="spellEnd"/>
      <w:r w:rsidR="005D60EB" w:rsidRPr="001D27D0">
        <w:rPr>
          <w:rFonts w:asciiTheme="minorHAnsi" w:hAnsiTheme="minorHAnsi" w:cs="Arial"/>
          <w:sz w:val="22"/>
          <w:szCs w:val="22"/>
          <w:lang w:val="sl-SI"/>
        </w:rPr>
        <w:t xml:space="preserve">, </w:t>
      </w:r>
      <w:r w:rsidR="008652C7" w:rsidRPr="001D27D0">
        <w:rPr>
          <w:rFonts w:asciiTheme="minorHAnsi" w:hAnsiTheme="minorHAnsi" w:cs="Arial"/>
          <w:sz w:val="22"/>
          <w:szCs w:val="22"/>
          <w:lang w:val="sl-SI"/>
        </w:rPr>
        <w:t xml:space="preserve">Jožica </w:t>
      </w:r>
      <w:proofErr w:type="spellStart"/>
      <w:r w:rsidR="008652C7" w:rsidRPr="001D27D0">
        <w:rPr>
          <w:rFonts w:asciiTheme="minorHAnsi" w:hAnsiTheme="minorHAnsi" w:cs="Arial"/>
          <w:sz w:val="22"/>
          <w:szCs w:val="22"/>
          <w:lang w:val="sl-SI"/>
        </w:rPr>
        <w:t>Župec</w:t>
      </w:r>
      <w:proofErr w:type="spellEnd"/>
      <w:r w:rsidR="008652C7" w:rsidRPr="001D27D0">
        <w:rPr>
          <w:rFonts w:asciiTheme="minorHAnsi" w:hAnsiTheme="minorHAnsi" w:cs="Arial"/>
          <w:sz w:val="22"/>
          <w:szCs w:val="22"/>
          <w:lang w:val="sl-SI"/>
        </w:rPr>
        <w:t>,</w:t>
      </w:r>
      <w:r w:rsidR="00314942" w:rsidRPr="001D27D0">
        <w:rPr>
          <w:rFonts w:asciiTheme="minorHAnsi" w:hAnsiTheme="minorHAnsi" w:cs="Arial"/>
          <w:sz w:val="22"/>
          <w:szCs w:val="22"/>
          <w:lang w:val="sl-SI"/>
        </w:rPr>
        <w:t xml:space="preserve"> </w:t>
      </w:r>
      <w:r w:rsidR="009A4658" w:rsidRPr="001D27D0">
        <w:rPr>
          <w:rFonts w:asciiTheme="minorHAnsi" w:hAnsiTheme="minorHAnsi" w:cs="Arial"/>
          <w:sz w:val="22"/>
          <w:szCs w:val="22"/>
          <w:lang w:val="sl-SI"/>
        </w:rPr>
        <w:t xml:space="preserve">mag. </w:t>
      </w:r>
      <w:proofErr w:type="spellStart"/>
      <w:r w:rsidR="00314942" w:rsidRPr="001D27D0">
        <w:rPr>
          <w:rFonts w:asciiTheme="minorHAnsi" w:hAnsiTheme="minorHAnsi" w:cs="Arial"/>
          <w:sz w:val="22"/>
          <w:szCs w:val="22"/>
          <w:lang w:val="sl-SI"/>
        </w:rPr>
        <w:t>Štefi</w:t>
      </w:r>
      <w:proofErr w:type="spellEnd"/>
      <w:r w:rsidR="00314942" w:rsidRPr="001D27D0">
        <w:rPr>
          <w:rFonts w:asciiTheme="minorHAnsi" w:hAnsiTheme="minorHAnsi" w:cs="Arial"/>
          <w:sz w:val="22"/>
          <w:szCs w:val="22"/>
          <w:lang w:val="sl-SI"/>
        </w:rPr>
        <w:t xml:space="preserve"> Videčnik</w:t>
      </w:r>
      <w:r w:rsidR="009A4658" w:rsidRPr="001D27D0">
        <w:rPr>
          <w:rFonts w:asciiTheme="minorHAnsi" w:hAnsiTheme="minorHAnsi" w:cs="Arial"/>
          <w:sz w:val="22"/>
          <w:szCs w:val="22"/>
          <w:lang w:val="sl-SI"/>
        </w:rPr>
        <w:t>, Vlasta Graš</w:t>
      </w:r>
      <w:r w:rsidR="00085365">
        <w:rPr>
          <w:rFonts w:asciiTheme="minorHAnsi" w:hAnsiTheme="minorHAnsi" w:cs="Arial"/>
          <w:sz w:val="22"/>
          <w:szCs w:val="22"/>
          <w:lang w:val="sl-SI"/>
        </w:rPr>
        <w:t xml:space="preserve">ek, Marjan </w:t>
      </w:r>
      <w:proofErr w:type="spellStart"/>
      <w:r w:rsidR="00085365">
        <w:rPr>
          <w:rFonts w:asciiTheme="minorHAnsi" w:hAnsiTheme="minorHAnsi" w:cs="Arial"/>
          <w:sz w:val="22"/>
          <w:szCs w:val="22"/>
          <w:lang w:val="sl-SI"/>
        </w:rPr>
        <w:t>Cukrov</w:t>
      </w:r>
      <w:proofErr w:type="spellEnd"/>
      <w:r w:rsidR="00085365">
        <w:rPr>
          <w:rFonts w:asciiTheme="minorHAnsi" w:hAnsiTheme="minorHAnsi" w:cs="Arial"/>
          <w:sz w:val="22"/>
          <w:szCs w:val="22"/>
          <w:lang w:val="sl-SI"/>
        </w:rPr>
        <w:t>, Rok Židanik</w:t>
      </w:r>
    </w:p>
    <w:p w:rsidR="003A0C8E" w:rsidRPr="001D27D0" w:rsidRDefault="00D62A67" w:rsidP="007C0919">
      <w:pPr>
        <w:ind w:left="2160" w:hanging="2160"/>
        <w:jc w:val="both"/>
        <w:rPr>
          <w:rFonts w:asciiTheme="minorHAnsi" w:hAnsiTheme="minorHAnsi" w:cs="Arial"/>
          <w:sz w:val="22"/>
          <w:szCs w:val="22"/>
          <w:lang w:val="sl-SI"/>
        </w:rPr>
      </w:pPr>
      <w:r w:rsidRPr="001D27D0">
        <w:rPr>
          <w:rFonts w:asciiTheme="minorHAnsi" w:hAnsiTheme="minorHAnsi" w:cs="Arial"/>
          <w:sz w:val="22"/>
          <w:szCs w:val="22"/>
          <w:lang w:val="sl-SI"/>
        </w:rPr>
        <w:t xml:space="preserve"> </w:t>
      </w:r>
      <w:r w:rsidR="007C0919" w:rsidRPr="001D27D0">
        <w:rPr>
          <w:rFonts w:asciiTheme="minorHAnsi" w:hAnsiTheme="minorHAnsi" w:cs="Arial"/>
          <w:sz w:val="22"/>
          <w:szCs w:val="22"/>
          <w:lang w:val="sl-SI"/>
        </w:rPr>
        <w:t xml:space="preserve">Zunanji: </w:t>
      </w:r>
      <w:r w:rsidR="007C0919" w:rsidRPr="001D27D0">
        <w:rPr>
          <w:rFonts w:asciiTheme="minorHAnsi" w:hAnsiTheme="minorHAnsi" w:cs="Arial"/>
          <w:sz w:val="22"/>
          <w:szCs w:val="22"/>
          <w:lang w:val="sl-SI"/>
        </w:rPr>
        <w:tab/>
        <w:t>sekretarke sektorskih odborov za mleko, meso in sadje: Barbara Rupnik, Ana Ahčin, Nina Barbara Križnik</w:t>
      </w:r>
    </w:p>
    <w:p w:rsidR="00D62A67" w:rsidRDefault="00D62A67" w:rsidP="00D62A67">
      <w:pPr>
        <w:ind w:left="2160" w:hanging="2160"/>
        <w:jc w:val="both"/>
        <w:rPr>
          <w:rFonts w:asciiTheme="minorHAnsi" w:hAnsiTheme="minorHAnsi" w:cs="Arial"/>
          <w:sz w:val="22"/>
          <w:szCs w:val="22"/>
          <w:lang w:val="sl-SI"/>
        </w:rPr>
      </w:pPr>
    </w:p>
    <w:p w:rsidR="00C80FD6" w:rsidRPr="001D27D0" w:rsidRDefault="00C80FD6" w:rsidP="00C80FD6">
      <w:pPr>
        <w:jc w:val="both"/>
        <w:rPr>
          <w:rFonts w:asciiTheme="minorHAnsi" w:hAnsiTheme="minorHAnsi" w:cs="Arial"/>
          <w:sz w:val="22"/>
          <w:szCs w:val="22"/>
          <w:lang w:val="sl-SI"/>
        </w:rPr>
      </w:pPr>
      <w:r w:rsidRPr="001D27D0">
        <w:rPr>
          <w:rFonts w:asciiTheme="minorHAnsi" w:hAnsiTheme="minorHAnsi" w:cs="Arial"/>
          <w:sz w:val="22"/>
          <w:szCs w:val="22"/>
          <w:lang w:val="sl-SI"/>
        </w:rPr>
        <w:t>Dnevni red:</w:t>
      </w:r>
    </w:p>
    <w:p w:rsidR="009A4658" w:rsidRPr="001D27D0" w:rsidRDefault="009A4658" w:rsidP="009A4658">
      <w:pPr>
        <w:autoSpaceDE w:val="0"/>
        <w:autoSpaceDN w:val="0"/>
        <w:adjustRightInd w:val="0"/>
        <w:ind w:left="426" w:hanging="360"/>
        <w:rPr>
          <w:rFonts w:asciiTheme="minorHAnsi" w:hAnsiTheme="minorHAnsi" w:cs="Calibri"/>
          <w:color w:val="000000"/>
          <w:sz w:val="22"/>
          <w:szCs w:val="22"/>
          <w:lang w:val="sl-SI"/>
        </w:rPr>
      </w:pPr>
      <w:r w:rsidRPr="001D27D0">
        <w:rPr>
          <w:rFonts w:asciiTheme="minorHAnsi" w:hAnsiTheme="minorHAnsi" w:cs="Calibri"/>
          <w:color w:val="000000"/>
          <w:sz w:val="22"/>
          <w:szCs w:val="22"/>
          <w:lang w:val="sl-SI"/>
        </w:rPr>
        <w:t xml:space="preserve">1.    Sprejem dnevnega reda 37. seje, potrditev zapisnika in pregled sklepov 36. seje </w:t>
      </w:r>
    </w:p>
    <w:p w:rsidR="009A4658" w:rsidRPr="001D27D0" w:rsidRDefault="009A4658" w:rsidP="009A4658">
      <w:pPr>
        <w:autoSpaceDE w:val="0"/>
        <w:autoSpaceDN w:val="0"/>
        <w:adjustRightInd w:val="0"/>
        <w:ind w:left="426" w:hanging="360"/>
        <w:rPr>
          <w:rFonts w:asciiTheme="minorHAnsi" w:hAnsiTheme="minorHAnsi" w:cs="Calibri"/>
          <w:color w:val="FF0000"/>
          <w:sz w:val="22"/>
          <w:szCs w:val="22"/>
          <w:lang w:val="sl-SI"/>
        </w:rPr>
      </w:pPr>
      <w:r w:rsidRPr="001D27D0">
        <w:rPr>
          <w:rFonts w:asciiTheme="minorHAnsi" w:hAnsiTheme="minorHAnsi" w:cs="Calibri"/>
          <w:color w:val="000000"/>
          <w:sz w:val="22"/>
          <w:szCs w:val="22"/>
          <w:lang w:val="sl-SI"/>
        </w:rPr>
        <w:t>2.</w:t>
      </w:r>
      <w:r w:rsidRPr="001D27D0">
        <w:rPr>
          <w:rFonts w:asciiTheme="minorHAnsi" w:hAnsiTheme="minorHAnsi" w:cs="Calibri"/>
          <w:color w:val="000000"/>
          <w:sz w:val="22"/>
          <w:szCs w:val="22"/>
          <w:lang w:val="sl-SI"/>
        </w:rPr>
        <w:tab/>
        <w:t xml:space="preserve">Predstavitev novega direktorata - dr. Aleksandra Pivec, ministrica </w:t>
      </w:r>
    </w:p>
    <w:p w:rsidR="009A4658" w:rsidRPr="001D27D0" w:rsidRDefault="009A4658" w:rsidP="009A4658">
      <w:pPr>
        <w:autoSpaceDE w:val="0"/>
        <w:autoSpaceDN w:val="0"/>
        <w:adjustRightInd w:val="0"/>
        <w:ind w:left="426" w:hanging="360"/>
        <w:rPr>
          <w:rFonts w:asciiTheme="minorHAnsi" w:hAnsiTheme="minorHAnsi"/>
          <w:color w:val="008250"/>
          <w:sz w:val="22"/>
          <w:szCs w:val="22"/>
          <w:lang w:val="sl-SI"/>
        </w:rPr>
      </w:pPr>
      <w:r w:rsidRPr="001D27D0">
        <w:rPr>
          <w:rFonts w:asciiTheme="minorHAnsi" w:hAnsiTheme="minorHAnsi" w:cs="Calibri"/>
          <w:color w:val="000000"/>
          <w:sz w:val="22"/>
          <w:szCs w:val="22"/>
          <w:lang w:val="sl-SI"/>
        </w:rPr>
        <w:t>3.</w:t>
      </w:r>
      <w:r w:rsidRPr="001D27D0">
        <w:rPr>
          <w:rFonts w:asciiTheme="minorHAnsi" w:hAnsiTheme="minorHAnsi" w:cs="Calibri"/>
          <w:color w:val="000000"/>
          <w:sz w:val="22"/>
          <w:szCs w:val="22"/>
          <w:lang w:val="sl-SI"/>
        </w:rPr>
        <w:tab/>
        <w:t xml:space="preserve">Stanje glede priprav na izvajanje kampanje o shemah kakovosti </w:t>
      </w:r>
      <w:r w:rsidR="00C95F32" w:rsidRPr="001D27D0">
        <w:rPr>
          <w:rFonts w:asciiTheme="minorHAnsi" w:hAnsiTheme="minorHAnsi" w:cs="Calibri"/>
          <w:color w:val="000000"/>
          <w:sz w:val="22"/>
          <w:szCs w:val="22"/>
          <w:lang w:val="sl-SI"/>
        </w:rPr>
        <w:t>in informacija glede prispelih pripomb Evropske komisije na specifikacijo sheme izbrana kakovost</w:t>
      </w:r>
    </w:p>
    <w:p w:rsidR="009A4658" w:rsidRPr="001D27D0" w:rsidRDefault="009A4658" w:rsidP="009A4658">
      <w:pPr>
        <w:autoSpaceDE w:val="0"/>
        <w:autoSpaceDN w:val="0"/>
        <w:adjustRightInd w:val="0"/>
        <w:ind w:left="426" w:hanging="360"/>
        <w:rPr>
          <w:rFonts w:asciiTheme="minorHAnsi" w:hAnsiTheme="minorHAnsi" w:cs="Calibri"/>
          <w:color w:val="FF0000"/>
          <w:sz w:val="22"/>
          <w:szCs w:val="22"/>
          <w:lang w:val="sl-SI"/>
        </w:rPr>
      </w:pPr>
      <w:r w:rsidRPr="001D27D0">
        <w:rPr>
          <w:rFonts w:asciiTheme="minorHAnsi" w:hAnsiTheme="minorHAnsi" w:cs="Calibri"/>
          <w:color w:val="000000"/>
          <w:sz w:val="22"/>
          <w:szCs w:val="22"/>
          <w:lang w:val="sl-SI"/>
        </w:rPr>
        <w:t>4.</w:t>
      </w:r>
      <w:r w:rsidRPr="001D27D0">
        <w:rPr>
          <w:rFonts w:asciiTheme="minorHAnsi" w:hAnsiTheme="minorHAnsi" w:cs="Calibri"/>
          <w:color w:val="000000"/>
          <w:sz w:val="22"/>
          <w:szCs w:val="22"/>
          <w:lang w:val="sl-SI"/>
        </w:rPr>
        <w:tab/>
        <w:t>Stanje glede pobira</w:t>
      </w:r>
      <w:r w:rsidR="009872B4" w:rsidRPr="001D27D0">
        <w:rPr>
          <w:rFonts w:asciiTheme="minorHAnsi" w:hAnsiTheme="minorHAnsi" w:cs="Calibri"/>
          <w:color w:val="000000"/>
          <w:sz w:val="22"/>
          <w:szCs w:val="22"/>
          <w:lang w:val="sl-SI"/>
        </w:rPr>
        <w:t>nja prispevkov v sektorju sadja</w:t>
      </w:r>
    </w:p>
    <w:p w:rsidR="009A4658" w:rsidRPr="001D27D0" w:rsidRDefault="009A4658" w:rsidP="009A4658">
      <w:pPr>
        <w:autoSpaceDE w:val="0"/>
        <w:autoSpaceDN w:val="0"/>
        <w:adjustRightInd w:val="0"/>
        <w:ind w:left="426" w:hanging="360"/>
        <w:rPr>
          <w:rFonts w:asciiTheme="minorHAnsi" w:hAnsiTheme="minorHAnsi" w:cs="Calibri"/>
          <w:color w:val="000000"/>
          <w:sz w:val="22"/>
          <w:szCs w:val="22"/>
          <w:lang w:val="sl-SI"/>
        </w:rPr>
      </w:pPr>
      <w:r w:rsidRPr="001D27D0">
        <w:rPr>
          <w:rFonts w:asciiTheme="minorHAnsi" w:hAnsiTheme="minorHAnsi" w:cs="Calibri"/>
          <w:color w:val="000000"/>
          <w:sz w:val="22"/>
          <w:szCs w:val="22"/>
          <w:lang w:val="sl-SI"/>
        </w:rPr>
        <w:t>5.</w:t>
      </w:r>
      <w:r w:rsidRPr="001D27D0">
        <w:rPr>
          <w:rFonts w:asciiTheme="minorHAnsi" w:hAnsiTheme="minorHAnsi" w:cs="Calibri"/>
          <w:color w:val="000000"/>
          <w:sz w:val="22"/>
          <w:szCs w:val="22"/>
          <w:lang w:val="sl-SI"/>
        </w:rPr>
        <w:tab/>
        <w:t xml:space="preserve">Aktivnosti pri izvajanju zadnjega vala 3-letne kampanje Naša super hrana </w:t>
      </w:r>
    </w:p>
    <w:p w:rsidR="009A4658" w:rsidRPr="001D27D0" w:rsidRDefault="009A4658" w:rsidP="009A4658">
      <w:pPr>
        <w:autoSpaceDE w:val="0"/>
        <w:autoSpaceDN w:val="0"/>
        <w:adjustRightInd w:val="0"/>
        <w:ind w:left="426" w:hanging="360"/>
        <w:rPr>
          <w:rFonts w:asciiTheme="minorHAnsi" w:hAnsiTheme="minorHAnsi" w:cs="Calibri"/>
          <w:color w:val="008250"/>
          <w:sz w:val="22"/>
          <w:szCs w:val="22"/>
          <w:lang w:val="sl-SI"/>
        </w:rPr>
      </w:pPr>
      <w:r w:rsidRPr="001D27D0">
        <w:rPr>
          <w:rFonts w:asciiTheme="minorHAnsi" w:hAnsiTheme="minorHAnsi" w:cs="Calibri"/>
          <w:color w:val="000000"/>
          <w:sz w:val="22"/>
          <w:szCs w:val="22"/>
          <w:lang w:val="sl-SI"/>
        </w:rPr>
        <w:t>6.</w:t>
      </w:r>
      <w:r w:rsidRPr="001D27D0">
        <w:rPr>
          <w:rFonts w:asciiTheme="minorHAnsi" w:hAnsiTheme="minorHAnsi" w:cs="Calibri"/>
          <w:color w:val="000000"/>
          <w:sz w:val="22"/>
          <w:szCs w:val="22"/>
          <w:lang w:val="sl-SI"/>
        </w:rPr>
        <w:tab/>
        <w:t xml:space="preserve">Aktivnosti na področju novega 3-letnega programa promocije (2020-2022) </w:t>
      </w:r>
    </w:p>
    <w:p w:rsidR="009A4658" w:rsidRPr="001D27D0" w:rsidRDefault="009A4658" w:rsidP="009A4658">
      <w:pPr>
        <w:autoSpaceDE w:val="0"/>
        <w:autoSpaceDN w:val="0"/>
        <w:adjustRightInd w:val="0"/>
        <w:ind w:left="426" w:hanging="360"/>
        <w:rPr>
          <w:rFonts w:asciiTheme="minorHAnsi" w:hAnsiTheme="minorHAnsi" w:cs="Calibri"/>
          <w:color w:val="FF0000"/>
          <w:sz w:val="22"/>
          <w:szCs w:val="22"/>
          <w:lang w:val="sl-SI"/>
        </w:rPr>
      </w:pPr>
      <w:r w:rsidRPr="001D27D0">
        <w:rPr>
          <w:rFonts w:asciiTheme="minorHAnsi" w:hAnsiTheme="minorHAnsi" w:cs="Calibri"/>
          <w:color w:val="000000"/>
          <w:sz w:val="22"/>
          <w:szCs w:val="22"/>
          <w:lang w:val="sl-SI"/>
        </w:rPr>
        <w:t>7.</w:t>
      </w:r>
      <w:r w:rsidRPr="001D27D0">
        <w:rPr>
          <w:rFonts w:asciiTheme="minorHAnsi" w:hAnsiTheme="minorHAnsi" w:cs="Calibri"/>
          <w:color w:val="000000"/>
          <w:sz w:val="22"/>
          <w:szCs w:val="22"/>
          <w:lang w:val="sl-SI"/>
        </w:rPr>
        <w:tab/>
        <w:t xml:space="preserve">RAZNO:  Seznanitev z željami delovne skupine za EKO kmetovanje o vključevanju predstavnikov ekoloških kmetovalcev v sektorske odbore </w:t>
      </w:r>
    </w:p>
    <w:p w:rsidR="00C80FD6" w:rsidRPr="001D27D0" w:rsidRDefault="00C80FD6" w:rsidP="00C80FD6">
      <w:pPr>
        <w:autoSpaceDE w:val="0"/>
        <w:autoSpaceDN w:val="0"/>
        <w:adjustRightInd w:val="0"/>
        <w:spacing w:line="240" w:lineRule="auto"/>
        <w:ind w:left="-48"/>
        <w:rPr>
          <w:rFonts w:asciiTheme="minorHAnsi" w:eastAsiaTheme="minorHAnsi" w:hAnsiTheme="minorHAnsi" w:cs="Arial"/>
          <w:color w:val="000000"/>
          <w:sz w:val="22"/>
          <w:szCs w:val="22"/>
          <w:highlight w:val="yellow"/>
          <w:lang w:val="sl-SI"/>
        </w:rPr>
      </w:pPr>
    </w:p>
    <w:p w:rsidR="00C80FD6" w:rsidRPr="001D27D0" w:rsidRDefault="00C80FD6" w:rsidP="00165799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000000"/>
          <w:sz w:val="22"/>
          <w:szCs w:val="22"/>
          <w:u w:val="single"/>
          <w:lang w:val="sl-SI"/>
        </w:rPr>
      </w:pPr>
      <w:r w:rsidRPr="001D27D0">
        <w:rPr>
          <w:rFonts w:asciiTheme="minorHAnsi" w:hAnsiTheme="minorHAnsi" w:cs="Arial"/>
          <w:color w:val="000000"/>
          <w:sz w:val="22"/>
          <w:szCs w:val="22"/>
          <w:u w:val="single"/>
          <w:lang w:val="sl-SI"/>
        </w:rPr>
        <w:t>AD1</w:t>
      </w:r>
      <w:r w:rsidRPr="001D27D0">
        <w:rPr>
          <w:rFonts w:asciiTheme="minorHAnsi" w:hAnsiTheme="minorHAnsi" w:cs="Arial"/>
          <w:color w:val="000000"/>
          <w:sz w:val="22"/>
          <w:szCs w:val="22"/>
          <w:u w:val="single"/>
          <w:lang w:val="sl-SI"/>
        </w:rPr>
        <w:tab/>
        <w:t>Sprejem dnevnega reda 3</w:t>
      </w:r>
      <w:r w:rsidR="009A4658" w:rsidRPr="001D27D0">
        <w:rPr>
          <w:rFonts w:asciiTheme="minorHAnsi" w:hAnsiTheme="minorHAnsi" w:cs="Arial"/>
          <w:color w:val="000000"/>
          <w:sz w:val="22"/>
          <w:szCs w:val="22"/>
          <w:u w:val="single"/>
          <w:lang w:val="sl-SI"/>
        </w:rPr>
        <w:t>7</w:t>
      </w:r>
      <w:r w:rsidRPr="001D27D0">
        <w:rPr>
          <w:rFonts w:asciiTheme="minorHAnsi" w:hAnsiTheme="minorHAnsi" w:cs="Arial"/>
          <w:color w:val="000000"/>
          <w:sz w:val="22"/>
          <w:szCs w:val="22"/>
          <w:u w:val="single"/>
          <w:lang w:val="sl-SI"/>
        </w:rPr>
        <w:t>. seje, potrditev zapisnika in pregled sklepov 3</w:t>
      </w:r>
      <w:r w:rsidR="009A4658" w:rsidRPr="001D27D0">
        <w:rPr>
          <w:rFonts w:asciiTheme="minorHAnsi" w:hAnsiTheme="minorHAnsi" w:cs="Arial"/>
          <w:color w:val="000000"/>
          <w:sz w:val="22"/>
          <w:szCs w:val="22"/>
          <w:u w:val="single"/>
          <w:lang w:val="sl-SI"/>
        </w:rPr>
        <w:t>6</w:t>
      </w:r>
      <w:r w:rsidRPr="001D27D0">
        <w:rPr>
          <w:rFonts w:asciiTheme="minorHAnsi" w:hAnsiTheme="minorHAnsi" w:cs="Arial"/>
          <w:color w:val="000000"/>
          <w:sz w:val="22"/>
          <w:szCs w:val="22"/>
          <w:u w:val="single"/>
          <w:lang w:val="sl-SI"/>
        </w:rPr>
        <w:t xml:space="preserve">. seje </w:t>
      </w:r>
    </w:p>
    <w:p w:rsidR="00795A4E" w:rsidRPr="001D27D0" w:rsidRDefault="00C80FD6" w:rsidP="00795A4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sl-SI"/>
        </w:rPr>
      </w:pPr>
      <w:r w:rsidRPr="001D27D0">
        <w:rPr>
          <w:rFonts w:asciiTheme="minorHAnsi" w:hAnsiTheme="minorHAnsi" w:cs="Arial"/>
          <w:color w:val="000000"/>
          <w:sz w:val="22"/>
          <w:szCs w:val="22"/>
          <w:lang w:val="sl-SI"/>
        </w:rPr>
        <w:t xml:space="preserve">Svet je </w:t>
      </w:r>
      <w:r w:rsidR="009A4658" w:rsidRPr="001D27D0">
        <w:rPr>
          <w:rFonts w:asciiTheme="minorHAnsi" w:hAnsiTheme="minorHAnsi" w:cs="Arial"/>
          <w:color w:val="000000"/>
          <w:sz w:val="22"/>
          <w:szCs w:val="22"/>
          <w:lang w:val="sl-SI"/>
        </w:rPr>
        <w:t xml:space="preserve">razširil predlagan dnevni red </w:t>
      </w:r>
      <w:r w:rsidRPr="001D27D0">
        <w:rPr>
          <w:rFonts w:asciiTheme="minorHAnsi" w:hAnsiTheme="minorHAnsi" w:cs="Arial"/>
          <w:color w:val="000000"/>
          <w:sz w:val="22"/>
          <w:szCs w:val="22"/>
          <w:lang w:val="sl-SI"/>
        </w:rPr>
        <w:t>3</w:t>
      </w:r>
      <w:r w:rsidR="009A4658" w:rsidRPr="001D27D0">
        <w:rPr>
          <w:rFonts w:asciiTheme="minorHAnsi" w:hAnsiTheme="minorHAnsi" w:cs="Arial"/>
          <w:color w:val="000000"/>
          <w:sz w:val="22"/>
          <w:szCs w:val="22"/>
          <w:lang w:val="sl-SI"/>
        </w:rPr>
        <w:t>7</w:t>
      </w:r>
      <w:r w:rsidRPr="001D27D0">
        <w:rPr>
          <w:rFonts w:asciiTheme="minorHAnsi" w:hAnsiTheme="minorHAnsi" w:cs="Arial"/>
          <w:color w:val="000000"/>
          <w:sz w:val="22"/>
          <w:szCs w:val="22"/>
          <w:lang w:val="sl-SI"/>
        </w:rPr>
        <w:t xml:space="preserve">. seje </w:t>
      </w:r>
      <w:r w:rsidR="00C95F32" w:rsidRPr="001D27D0">
        <w:rPr>
          <w:rFonts w:asciiTheme="minorHAnsi" w:hAnsiTheme="minorHAnsi" w:cs="Arial"/>
          <w:color w:val="000000"/>
          <w:sz w:val="22"/>
          <w:szCs w:val="22"/>
          <w:lang w:val="sl-SI"/>
        </w:rPr>
        <w:t>z dopolnitvijo točke 3 kot je navedeno zgoraj. Svet je</w:t>
      </w:r>
      <w:r w:rsidRPr="001D27D0">
        <w:rPr>
          <w:rFonts w:asciiTheme="minorHAnsi" w:hAnsiTheme="minorHAnsi" w:cs="Arial"/>
          <w:color w:val="000000"/>
          <w:sz w:val="22"/>
          <w:szCs w:val="22"/>
          <w:lang w:val="sl-SI"/>
        </w:rPr>
        <w:t xml:space="preserve"> potrdil zapisnik 3</w:t>
      </w:r>
      <w:r w:rsidR="009A4658" w:rsidRPr="001D27D0">
        <w:rPr>
          <w:rFonts w:asciiTheme="minorHAnsi" w:hAnsiTheme="minorHAnsi" w:cs="Arial"/>
          <w:color w:val="000000"/>
          <w:sz w:val="22"/>
          <w:szCs w:val="22"/>
          <w:lang w:val="sl-SI"/>
        </w:rPr>
        <w:t>6</w:t>
      </w:r>
      <w:r w:rsidRPr="001D27D0">
        <w:rPr>
          <w:rFonts w:asciiTheme="minorHAnsi" w:hAnsiTheme="minorHAnsi" w:cs="Arial"/>
          <w:color w:val="000000"/>
          <w:sz w:val="22"/>
          <w:szCs w:val="22"/>
          <w:lang w:val="sl-SI"/>
        </w:rPr>
        <w:t xml:space="preserve">. seje. </w:t>
      </w:r>
      <w:r w:rsidR="00795A4E" w:rsidRPr="001D27D0">
        <w:rPr>
          <w:rFonts w:asciiTheme="minorHAnsi" w:hAnsiTheme="minorHAnsi" w:cs="Arial"/>
          <w:color w:val="000000"/>
          <w:sz w:val="22"/>
          <w:szCs w:val="22"/>
          <w:lang w:val="sl-SI"/>
        </w:rPr>
        <w:t>Sklep G</w:t>
      </w:r>
      <w:r w:rsidR="00E147D8" w:rsidRPr="001D27D0">
        <w:rPr>
          <w:rFonts w:asciiTheme="minorHAnsi" w:hAnsiTheme="minorHAnsi" w:cs="Arial"/>
          <w:color w:val="000000"/>
          <w:sz w:val="22"/>
          <w:szCs w:val="22"/>
          <w:lang w:val="sl-SI"/>
        </w:rPr>
        <w:t xml:space="preserve"> </w:t>
      </w:r>
      <w:r w:rsidR="00795A4E" w:rsidRPr="001D27D0">
        <w:rPr>
          <w:rFonts w:asciiTheme="minorHAnsi" w:hAnsiTheme="minorHAnsi" w:cs="Arial"/>
          <w:color w:val="000000"/>
          <w:sz w:val="22"/>
          <w:szCs w:val="22"/>
          <w:lang w:val="sl-SI"/>
        </w:rPr>
        <w:t xml:space="preserve">naj se </w:t>
      </w:r>
      <w:r w:rsidR="00165799" w:rsidRPr="001D27D0">
        <w:rPr>
          <w:rFonts w:asciiTheme="minorHAnsi" w:hAnsiTheme="minorHAnsi" w:cs="Arial"/>
          <w:color w:val="000000"/>
          <w:sz w:val="22"/>
          <w:szCs w:val="22"/>
          <w:lang w:val="sl-SI"/>
        </w:rPr>
        <w:t>obravnava</w:t>
      </w:r>
      <w:r w:rsidR="00795A4E" w:rsidRPr="001D27D0">
        <w:rPr>
          <w:rFonts w:asciiTheme="minorHAnsi" w:hAnsiTheme="minorHAnsi" w:cs="Arial"/>
          <w:color w:val="000000"/>
          <w:sz w:val="22"/>
          <w:szCs w:val="22"/>
          <w:lang w:val="sl-SI"/>
        </w:rPr>
        <w:t xml:space="preserve"> na naslednji seji sveta</w:t>
      </w:r>
      <w:r w:rsidR="00E147D8" w:rsidRPr="001D27D0">
        <w:rPr>
          <w:rFonts w:asciiTheme="minorHAnsi" w:hAnsiTheme="minorHAnsi" w:cs="Arial"/>
          <w:color w:val="000000"/>
          <w:sz w:val="22"/>
          <w:szCs w:val="22"/>
          <w:lang w:val="sl-SI"/>
        </w:rPr>
        <w:t>.</w:t>
      </w:r>
      <w:r w:rsidR="00795A4E" w:rsidRPr="001D27D0">
        <w:rPr>
          <w:rFonts w:asciiTheme="minorHAnsi" w:hAnsiTheme="minorHAnsi" w:cs="Arial"/>
          <w:color w:val="000000"/>
          <w:sz w:val="22"/>
          <w:szCs w:val="22"/>
          <w:lang w:val="sl-SI"/>
        </w:rPr>
        <w:t xml:space="preserve"> </w:t>
      </w:r>
      <w:r w:rsidR="00E147D8" w:rsidRPr="001D27D0">
        <w:rPr>
          <w:rFonts w:asciiTheme="minorHAnsi" w:hAnsiTheme="minorHAnsi" w:cs="Arial"/>
          <w:color w:val="000000"/>
          <w:sz w:val="22"/>
          <w:szCs w:val="22"/>
          <w:lang w:val="sl-SI"/>
        </w:rPr>
        <w:t xml:space="preserve"> </w:t>
      </w:r>
    </w:p>
    <w:p w:rsidR="00C80FD6" w:rsidRPr="001D27D0" w:rsidRDefault="00C80FD6" w:rsidP="002F11A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  <w:lang w:val="sl-SI"/>
        </w:rPr>
      </w:pPr>
    </w:p>
    <w:p w:rsidR="00165799" w:rsidRPr="001D27D0" w:rsidRDefault="00010BD3" w:rsidP="00165799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  <w:szCs w:val="22"/>
          <w:u w:val="single"/>
          <w:lang w:val="sl-SI"/>
        </w:rPr>
      </w:pPr>
      <w:r w:rsidRPr="001D27D0">
        <w:rPr>
          <w:rFonts w:asciiTheme="minorHAnsi" w:hAnsiTheme="minorHAnsi" w:cs="Calibri"/>
          <w:color w:val="000000"/>
          <w:sz w:val="22"/>
          <w:szCs w:val="22"/>
          <w:u w:val="single"/>
          <w:lang w:val="sl-SI"/>
        </w:rPr>
        <w:t xml:space="preserve">AD2      </w:t>
      </w:r>
      <w:r w:rsidR="00165799" w:rsidRPr="001D27D0">
        <w:rPr>
          <w:rFonts w:asciiTheme="minorHAnsi" w:hAnsiTheme="minorHAnsi" w:cs="Calibri"/>
          <w:color w:val="000000"/>
          <w:sz w:val="22"/>
          <w:szCs w:val="22"/>
          <w:u w:val="single"/>
          <w:lang w:val="sl-SI"/>
        </w:rPr>
        <w:t xml:space="preserve">Predstavitev novega direktorata - dr. Aleksandra Pivec, ministrica </w:t>
      </w:r>
    </w:p>
    <w:p w:rsidR="00010BD3" w:rsidRPr="001D27D0" w:rsidRDefault="00010BD3" w:rsidP="0062127C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2"/>
          <w:szCs w:val="22"/>
          <w:lang w:val="sl-SI"/>
        </w:rPr>
      </w:pPr>
      <w:r w:rsidRPr="001D27D0">
        <w:rPr>
          <w:rFonts w:asciiTheme="minorHAnsi" w:hAnsiTheme="minorHAnsi" w:cs="Calibri"/>
          <w:color w:val="000000"/>
          <w:sz w:val="22"/>
          <w:szCs w:val="22"/>
          <w:lang w:val="sl-SI"/>
        </w:rPr>
        <w:t xml:space="preserve">Ministrica dr. Pivec je predstavila načrt vzpostavitev novega </w:t>
      </w:r>
      <w:r w:rsidRPr="007B30DE">
        <w:rPr>
          <w:rFonts w:asciiTheme="minorHAnsi" w:hAnsiTheme="minorHAnsi" w:cs="Calibri"/>
          <w:color w:val="000000"/>
          <w:sz w:val="22"/>
          <w:szCs w:val="22"/>
          <w:lang w:val="sl-SI"/>
        </w:rPr>
        <w:t xml:space="preserve">direktorata za hrano in ribištvo. </w:t>
      </w:r>
      <w:r w:rsidR="00085365" w:rsidRPr="007B30DE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 xml:space="preserve">Člani sveta bodo prejeli gradivo z razlago področij, ki jih bo pokrival novi direktorat s štirimi sektorji. </w:t>
      </w:r>
      <w:r w:rsidRPr="007B30DE">
        <w:rPr>
          <w:rFonts w:asciiTheme="minorHAnsi" w:hAnsiTheme="minorHAnsi" w:cs="Calibri"/>
          <w:color w:val="000000"/>
          <w:sz w:val="22"/>
          <w:szCs w:val="22"/>
          <w:lang w:val="sl-SI"/>
        </w:rPr>
        <w:t xml:space="preserve">Predlagala je, da se nadalje na seje sveta vabi </w:t>
      </w:r>
      <w:r w:rsidR="0062127C" w:rsidRPr="007B30DE">
        <w:rPr>
          <w:rFonts w:asciiTheme="minorHAnsi" w:hAnsiTheme="minorHAnsi" w:cs="Calibri"/>
          <w:color w:val="000000"/>
          <w:sz w:val="22"/>
          <w:szCs w:val="22"/>
          <w:lang w:val="sl-SI"/>
        </w:rPr>
        <w:t>poleg</w:t>
      </w:r>
      <w:r w:rsidRPr="007B30DE">
        <w:rPr>
          <w:rFonts w:asciiTheme="minorHAnsi" w:hAnsiTheme="minorHAnsi" w:cs="Calibri"/>
          <w:color w:val="000000"/>
          <w:sz w:val="22"/>
          <w:szCs w:val="22"/>
          <w:lang w:val="sl-SI"/>
        </w:rPr>
        <w:t xml:space="preserve"> </w:t>
      </w:r>
      <w:r w:rsidR="0062127C" w:rsidRPr="007B30DE">
        <w:rPr>
          <w:rFonts w:asciiTheme="minorHAnsi" w:hAnsiTheme="minorHAnsi" w:cs="Calibri"/>
          <w:color w:val="000000"/>
          <w:sz w:val="22"/>
          <w:szCs w:val="22"/>
          <w:lang w:val="sl-SI"/>
        </w:rPr>
        <w:t>Direktorata</w:t>
      </w:r>
      <w:r w:rsidR="0062127C" w:rsidRPr="001D27D0">
        <w:rPr>
          <w:rFonts w:asciiTheme="minorHAnsi" w:hAnsiTheme="minorHAnsi" w:cs="Calibri"/>
          <w:color w:val="000000"/>
          <w:sz w:val="22"/>
          <w:szCs w:val="22"/>
          <w:lang w:val="sl-SI"/>
        </w:rPr>
        <w:t xml:space="preserve"> za hrano in ribištvo </w:t>
      </w:r>
      <w:r w:rsidR="00085365">
        <w:rPr>
          <w:rFonts w:asciiTheme="minorHAnsi" w:hAnsiTheme="minorHAnsi" w:cs="Calibri"/>
          <w:color w:val="000000"/>
          <w:sz w:val="22"/>
          <w:szCs w:val="22"/>
          <w:lang w:val="sl-SI"/>
        </w:rPr>
        <w:t xml:space="preserve">vedno </w:t>
      </w:r>
      <w:r w:rsidR="0062127C" w:rsidRPr="001D27D0">
        <w:rPr>
          <w:rFonts w:asciiTheme="minorHAnsi" w:hAnsiTheme="minorHAnsi" w:cs="Calibri"/>
          <w:color w:val="000000"/>
          <w:sz w:val="22"/>
          <w:szCs w:val="22"/>
          <w:lang w:val="sl-SI"/>
        </w:rPr>
        <w:t>tudi D</w:t>
      </w:r>
      <w:r w:rsidRPr="001D27D0">
        <w:rPr>
          <w:rFonts w:asciiTheme="minorHAnsi" w:hAnsiTheme="minorHAnsi" w:cs="Calibri"/>
          <w:color w:val="000000"/>
          <w:sz w:val="22"/>
          <w:szCs w:val="22"/>
          <w:lang w:val="sl-SI"/>
        </w:rPr>
        <w:t>ire</w:t>
      </w:r>
      <w:r w:rsidR="0062127C" w:rsidRPr="001D27D0">
        <w:rPr>
          <w:rFonts w:asciiTheme="minorHAnsi" w:hAnsiTheme="minorHAnsi" w:cs="Calibri"/>
          <w:color w:val="000000"/>
          <w:sz w:val="22"/>
          <w:szCs w:val="22"/>
          <w:lang w:val="sl-SI"/>
        </w:rPr>
        <w:t>ktorat za kmetijstvo.</w:t>
      </w:r>
      <w:r w:rsidRPr="001D27D0">
        <w:rPr>
          <w:rFonts w:asciiTheme="minorHAnsi" w:hAnsiTheme="minorHAnsi" w:cs="Calibri"/>
          <w:color w:val="000000"/>
          <w:sz w:val="22"/>
          <w:szCs w:val="22"/>
          <w:lang w:val="sl-SI"/>
        </w:rPr>
        <w:t xml:space="preserve"> Glede na novo postavljen direktorat in </w:t>
      </w:r>
      <w:r w:rsidR="000012D4">
        <w:rPr>
          <w:rFonts w:asciiTheme="minorHAnsi" w:hAnsiTheme="minorHAnsi" w:cs="Calibri"/>
          <w:color w:val="000000"/>
          <w:sz w:val="22"/>
          <w:szCs w:val="22"/>
          <w:lang w:val="sl-SI"/>
        </w:rPr>
        <w:t xml:space="preserve">sektorje </w:t>
      </w:r>
      <w:r w:rsidR="0062127C" w:rsidRPr="001D27D0">
        <w:rPr>
          <w:rFonts w:asciiTheme="minorHAnsi" w:hAnsiTheme="minorHAnsi" w:cs="Calibri"/>
          <w:color w:val="000000"/>
          <w:sz w:val="22"/>
          <w:szCs w:val="22"/>
          <w:lang w:val="sl-SI"/>
        </w:rPr>
        <w:t xml:space="preserve">bo MKGP </w:t>
      </w:r>
      <w:r w:rsidR="00085365">
        <w:rPr>
          <w:rFonts w:asciiTheme="minorHAnsi" w:hAnsiTheme="minorHAnsi" w:cs="Calibri"/>
          <w:color w:val="000000"/>
          <w:sz w:val="22"/>
          <w:szCs w:val="22"/>
          <w:lang w:val="sl-SI"/>
        </w:rPr>
        <w:t xml:space="preserve">vladi RS </w:t>
      </w:r>
      <w:r w:rsidRPr="001D27D0">
        <w:rPr>
          <w:rFonts w:asciiTheme="minorHAnsi" w:hAnsiTheme="minorHAnsi" w:cs="Calibri"/>
          <w:color w:val="000000"/>
          <w:sz w:val="22"/>
          <w:szCs w:val="22"/>
          <w:lang w:val="sl-SI"/>
        </w:rPr>
        <w:t xml:space="preserve">predlagal </w:t>
      </w:r>
      <w:r w:rsidR="00085365">
        <w:rPr>
          <w:rFonts w:asciiTheme="minorHAnsi" w:hAnsiTheme="minorHAnsi" w:cs="Calibri"/>
          <w:color w:val="000000"/>
          <w:sz w:val="22"/>
          <w:szCs w:val="22"/>
          <w:lang w:val="sl-SI"/>
        </w:rPr>
        <w:t>imenovanje novih članov</w:t>
      </w:r>
      <w:r w:rsidRPr="001D27D0">
        <w:rPr>
          <w:rFonts w:asciiTheme="minorHAnsi" w:hAnsiTheme="minorHAnsi" w:cs="Calibri"/>
          <w:color w:val="000000"/>
          <w:sz w:val="22"/>
          <w:szCs w:val="22"/>
          <w:lang w:val="sl-SI"/>
        </w:rPr>
        <w:t xml:space="preserve"> v svet za promocijo. </w:t>
      </w:r>
    </w:p>
    <w:p w:rsidR="0062127C" w:rsidRPr="001D27D0" w:rsidRDefault="0062127C" w:rsidP="0062127C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2"/>
          <w:szCs w:val="22"/>
          <w:lang w:val="sl-SI"/>
        </w:rPr>
      </w:pPr>
      <w:r w:rsidRPr="001D27D0">
        <w:rPr>
          <w:rFonts w:asciiTheme="minorHAnsi" w:hAnsiTheme="minorHAnsi" w:cs="Calibri"/>
          <w:color w:val="000000"/>
          <w:sz w:val="22"/>
          <w:szCs w:val="22"/>
          <w:lang w:val="sl-SI"/>
        </w:rPr>
        <w:t xml:space="preserve">Ministrica dr. Pivec je poudarila, da se zaveda, da bo potrebno zaradi novih nalog in vstopajočih sektorjev v promocijo Sektor za promocijo na MKGP ustrezno kadrovsko okrepiti, kar ima MKGP že v načrtu. </w:t>
      </w:r>
    </w:p>
    <w:p w:rsidR="00010BD3" w:rsidRPr="001D27D0" w:rsidRDefault="00010BD3" w:rsidP="0062127C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FF0000"/>
          <w:sz w:val="22"/>
          <w:szCs w:val="22"/>
          <w:lang w:val="sl-SI"/>
        </w:rPr>
      </w:pPr>
    </w:p>
    <w:p w:rsidR="00165799" w:rsidRPr="001D27D0" w:rsidRDefault="00165799" w:rsidP="00165799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  <w:szCs w:val="22"/>
          <w:u w:val="single"/>
          <w:lang w:val="sl-SI"/>
        </w:rPr>
      </w:pPr>
      <w:r w:rsidRPr="001D27D0">
        <w:rPr>
          <w:rFonts w:asciiTheme="minorHAnsi" w:hAnsiTheme="minorHAnsi" w:cs="Calibri"/>
          <w:color w:val="000000"/>
          <w:sz w:val="22"/>
          <w:szCs w:val="22"/>
          <w:u w:val="single"/>
          <w:lang w:val="sl-SI"/>
        </w:rPr>
        <w:t>AD3</w:t>
      </w:r>
      <w:r w:rsidRPr="001D27D0">
        <w:rPr>
          <w:rFonts w:asciiTheme="minorHAnsi" w:hAnsiTheme="minorHAnsi" w:cs="Calibri"/>
          <w:color w:val="000000"/>
          <w:sz w:val="22"/>
          <w:szCs w:val="22"/>
          <w:u w:val="single"/>
          <w:lang w:val="sl-SI"/>
        </w:rPr>
        <w:tab/>
        <w:t>Stanje glede priprav na izvajanje kampanje o shemah kakovosti in informacija glede prispelih pripomb Evropske komisije na specifikacijo sheme izbrana kakovost</w:t>
      </w:r>
    </w:p>
    <w:p w:rsidR="00B059BD" w:rsidRPr="001D27D0" w:rsidRDefault="0062127C" w:rsidP="00B059B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alibri"/>
          <w:color w:val="000000"/>
          <w:sz w:val="22"/>
          <w:szCs w:val="22"/>
          <w:lang w:val="sl-SI"/>
        </w:rPr>
      </w:pPr>
      <w:r w:rsidRPr="001D27D0">
        <w:rPr>
          <w:rFonts w:asciiTheme="minorHAnsi" w:hAnsiTheme="minorHAnsi" w:cs="Calibri"/>
          <w:color w:val="000000"/>
          <w:sz w:val="22"/>
          <w:szCs w:val="22"/>
          <w:lang w:val="sl-SI"/>
        </w:rPr>
        <w:lastRenderedPageBreak/>
        <w:t xml:space="preserve">Ga. Kokolj Prošek je predstavila </w:t>
      </w:r>
      <w:r w:rsidR="00B059BD" w:rsidRPr="001D27D0">
        <w:rPr>
          <w:rFonts w:asciiTheme="minorHAnsi" w:hAnsiTheme="minorHAnsi" w:cs="Calibri"/>
          <w:color w:val="000000"/>
          <w:sz w:val="22"/>
          <w:szCs w:val="22"/>
          <w:lang w:val="sl-SI"/>
        </w:rPr>
        <w:t xml:space="preserve">prvo osnutke rezultatov </w:t>
      </w:r>
      <w:r w:rsidRPr="001D27D0">
        <w:rPr>
          <w:rFonts w:asciiTheme="minorHAnsi" w:hAnsiTheme="minorHAnsi" w:cs="Calibri"/>
          <w:color w:val="000000"/>
          <w:sz w:val="22"/>
          <w:szCs w:val="22"/>
          <w:lang w:val="sl-SI"/>
        </w:rPr>
        <w:t>izvede</w:t>
      </w:r>
      <w:r w:rsidR="00B059BD" w:rsidRPr="001D27D0">
        <w:rPr>
          <w:rFonts w:asciiTheme="minorHAnsi" w:hAnsiTheme="minorHAnsi" w:cs="Calibri"/>
          <w:color w:val="000000"/>
          <w:sz w:val="22"/>
          <w:szCs w:val="22"/>
          <w:lang w:val="sl-SI"/>
        </w:rPr>
        <w:t>nih</w:t>
      </w:r>
      <w:r w:rsidRPr="001D27D0">
        <w:rPr>
          <w:rFonts w:asciiTheme="minorHAnsi" w:hAnsiTheme="minorHAnsi" w:cs="Calibri"/>
          <w:color w:val="000000"/>
          <w:sz w:val="22"/>
          <w:szCs w:val="22"/>
          <w:lang w:val="sl-SI"/>
        </w:rPr>
        <w:t xml:space="preserve"> raziskav</w:t>
      </w:r>
      <w:r w:rsidR="00B059BD" w:rsidRPr="001D27D0">
        <w:rPr>
          <w:rFonts w:asciiTheme="minorHAnsi" w:hAnsiTheme="minorHAnsi" w:cs="Calibri"/>
          <w:color w:val="000000"/>
          <w:sz w:val="22"/>
          <w:szCs w:val="22"/>
          <w:lang w:val="sl-SI"/>
        </w:rPr>
        <w:t xml:space="preserve">, ki so zajemale raziskavo </w:t>
      </w:r>
      <w:r w:rsidR="000012D4">
        <w:rPr>
          <w:rFonts w:asciiTheme="minorHAnsi" w:hAnsiTheme="minorHAnsi" w:cs="Calibri"/>
          <w:color w:val="000000"/>
          <w:sz w:val="22"/>
          <w:szCs w:val="22"/>
          <w:lang w:val="sl-SI"/>
        </w:rPr>
        <w:t xml:space="preserve">o </w:t>
      </w:r>
      <w:r w:rsidR="00B059BD" w:rsidRPr="001D27D0">
        <w:rPr>
          <w:rFonts w:asciiTheme="minorHAnsi" w:hAnsiTheme="minorHAnsi" w:cs="Calibri"/>
          <w:color w:val="000000"/>
          <w:sz w:val="22"/>
          <w:szCs w:val="22"/>
          <w:lang w:val="sl-SI"/>
        </w:rPr>
        <w:t xml:space="preserve">EKO proizvodih </w:t>
      </w:r>
      <w:r w:rsidR="000012D4">
        <w:rPr>
          <w:rFonts w:asciiTheme="minorHAnsi" w:hAnsiTheme="minorHAnsi" w:cs="Calibri"/>
          <w:color w:val="000000"/>
          <w:sz w:val="22"/>
          <w:szCs w:val="22"/>
          <w:lang w:val="sl-SI"/>
        </w:rPr>
        <w:t>med potrošniki</w:t>
      </w:r>
      <w:r w:rsidR="00B059BD" w:rsidRPr="001D27D0">
        <w:rPr>
          <w:rFonts w:asciiTheme="minorHAnsi" w:hAnsiTheme="minorHAnsi" w:cs="Calibri"/>
          <w:color w:val="000000"/>
          <w:sz w:val="22"/>
          <w:szCs w:val="22"/>
          <w:lang w:val="sl-SI"/>
        </w:rPr>
        <w:t xml:space="preserve"> in raziskava o EKO ponudbi, povpraševanj</w:t>
      </w:r>
      <w:r w:rsidR="000012D4">
        <w:rPr>
          <w:rFonts w:asciiTheme="minorHAnsi" w:hAnsiTheme="minorHAnsi" w:cs="Calibri"/>
          <w:color w:val="000000"/>
          <w:sz w:val="22"/>
          <w:szCs w:val="22"/>
          <w:lang w:val="sl-SI"/>
        </w:rPr>
        <w:t>u</w:t>
      </w:r>
      <w:r w:rsidR="00B059BD" w:rsidRPr="001D27D0">
        <w:rPr>
          <w:rFonts w:asciiTheme="minorHAnsi" w:hAnsiTheme="minorHAnsi" w:cs="Calibri"/>
          <w:color w:val="000000"/>
          <w:sz w:val="22"/>
          <w:szCs w:val="22"/>
          <w:lang w:val="sl-SI"/>
        </w:rPr>
        <w:t xml:space="preserve"> in potrošnji. Raziskava je v zaključni fazi. Na predstavitev dokončnih rezultatov bodo poleg deležnikov vabljeni tudi člani sveta za promocijo. MKGP načrtuje </w:t>
      </w:r>
      <w:r w:rsidR="000012D4">
        <w:rPr>
          <w:rFonts w:asciiTheme="minorHAnsi" w:hAnsiTheme="minorHAnsi" w:cs="Calibri"/>
          <w:color w:val="000000"/>
          <w:sz w:val="22"/>
          <w:szCs w:val="22"/>
          <w:lang w:val="sl-SI"/>
        </w:rPr>
        <w:t xml:space="preserve">v </w:t>
      </w:r>
      <w:r w:rsidR="00B059BD" w:rsidRPr="001D27D0">
        <w:rPr>
          <w:rFonts w:asciiTheme="minorHAnsi" w:hAnsiTheme="minorHAnsi" w:cs="Calibri"/>
          <w:color w:val="000000"/>
          <w:sz w:val="22"/>
          <w:szCs w:val="22"/>
          <w:lang w:val="sl-SI"/>
        </w:rPr>
        <w:t>naslednj</w:t>
      </w:r>
      <w:r w:rsidR="000012D4">
        <w:rPr>
          <w:rFonts w:asciiTheme="minorHAnsi" w:hAnsiTheme="minorHAnsi" w:cs="Calibri"/>
          <w:color w:val="000000"/>
          <w:sz w:val="22"/>
          <w:szCs w:val="22"/>
          <w:lang w:val="sl-SI"/>
        </w:rPr>
        <w:t>ih</w:t>
      </w:r>
      <w:r w:rsidR="00B059BD" w:rsidRPr="001D27D0">
        <w:rPr>
          <w:rFonts w:asciiTheme="minorHAnsi" w:hAnsiTheme="minorHAnsi" w:cs="Calibri"/>
          <w:color w:val="000000"/>
          <w:sz w:val="22"/>
          <w:szCs w:val="22"/>
          <w:lang w:val="sl-SI"/>
        </w:rPr>
        <w:t xml:space="preserve"> korak</w:t>
      </w:r>
      <w:r w:rsidR="000012D4">
        <w:rPr>
          <w:rFonts w:asciiTheme="minorHAnsi" w:hAnsiTheme="minorHAnsi" w:cs="Calibri"/>
          <w:color w:val="000000"/>
          <w:sz w:val="22"/>
          <w:szCs w:val="22"/>
          <w:lang w:val="sl-SI"/>
        </w:rPr>
        <w:t>ih</w:t>
      </w:r>
      <w:r w:rsidR="00B059BD" w:rsidRPr="001D27D0">
        <w:rPr>
          <w:rFonts w:asciiTheme="minorHAnsi" w:hAnsiTheme="minorHAnsi" w:cs="Calibri"/>
          <w:color w:val="000000"/>
          <w:sz w:val="22"/>
          <w:szCs w:val="22"/>
          <w:lang w:val="sl-SI"/>
        </w:rPr>
        <w:t xml:space="preserve"> </w:t>
      </w:r>
      <w:r w:rsidR="000012D4">
        <w:rPr>
          <w:rFonts w:asciiTheme="minorHAnsi" w:hAnsiTheme="minorHAnsi" w:cs="Calibri"/>
          <w:color w:val="000000"/>
          <w:sz w:val="22"/>
          <w:szCs w:val="22"/>
          <w:lang w:val="sl-SI"/>
        </w:rPr>
        <w:t>izdelavo a</w:t>
      </w:r>
      <w:r w:rsidR="00B059BD" w:rsidRPr="001D27D0">
        <w:rPr>
          <w:rFonts w:asciiTheme="minorHAnsi" w:hAnsiTheme="minorHAnsi" w:cs="Calibri"/>
          <w:color w:val="000000"/>
          <w:sz w:val="22"/>
          <w:szCs w:val="22"/>
          <w:lang w:val="sl-SI"/>
        </w:rPr>
        <w:t xml:space="preserve">kcijskega komunikacijskega načrta in </w:t>
      </w:r>
      <w:proofErr w:type="spellStart"/>
      <w:r w:rsidR="00B059BD" w:rsidRPr="001D27D0">
        <w:rPr>
          <w:rFonts w:asciiTheme="minorHAnsi" w:hAnsiTheme="minorHAnsi" w:cs="Calibri"/>
          <w:color w:val="000000"/>
          <w:sz w:val="22"/>
          <w:szCs w:val="22"/>
          <w:lang w:val="sl-SI"/>
        </w:rPr>
        <w:t>media</w:t>
      </w:r>
      <w:proofErr w:type="spellEnd"/>
      <w:r w:rsidR="00B059BD" w:rsidRPr="001D27D0">
        <w:rPr>
          <w:rFonts w:asciiTheme="minorHAnsi" w:hAnsiTheme="minorHAnsi" w:cs="Calibri"/>
          <w:color w:val="000000"/>
          <w:sz w:val="22"/>
          <w:szCs w:val="22"/>
          <w:lang w:val="sl-SI"/>
        </w:rPr>
        <w:t xml:space="preserve"> plana, ki bo podlaga za izvedbo generične promocije v dveh korakih in sicer:</w:t>
      </w:r>
      <w:r w:rsidR="00DA2980">
        <w:rPr>
          <w:rFonts w:asciiTheme="minorHAnsi" w:hAnsiTheme="minorHAnsi" w:cs="Calibri"/>
          <w:color w:val="000000"/>
          <w:sz w:val="22"/>
          <w:szCs w:val="22"/>
          <w:lang w:val="sl-SI"/>
        </w:rPr>
        <w:t xml:space="preserve"> </w:t>
      </w:r>
      <w:r w:rsidR="00B059BD" w:rsidRPr="00DA2980">
        <w:rPr>
          <w:rFonts w:asciiTheme="minorHAnsi" w:hAnsiTheme="minorHAnsi" w:cs="Calibri"/>
          <w:color w:val="000000"/>
          <w:sz w:val="22"/>
          <w:szCs w:val="22"/>
          <w:lang w:val="sl-SI"/>
        </w:rPr>
        <w:t>Prvi korak: Izvedba javnega razpisa za izvedbo produkcijskih orodij</w:t>
      </w:r>
      <w:r w:rsidR="00DA2980" w:rsidRPr="00DA2980">
        <w:rPr>
          <w:rFonts w:asciiTheme="minorHAnsi" w:hAnsiTheme="minorHAnsi" w:cs="Calibri"/>
          <w:color w:val="000000"/>
          <w:sz w:val="22"/>
          <w:szCs w:val="22"/>
          <w:lang w:val="sl-SI"/>
        </w:rPr>
        <w:t xml:space="preserve">; </w:t>
      </w:r>
      <w:r w:rsidR="00B059BD" w:rsidRPr="00DA2980">
        <w:rPr>
          <w:rFonts w:asciiTheme="minorHAnsi" w:hAnsiTheme="minorHAnsi" w:cs="Calibri"/>
          <w:color w:val="000000"/>
          <w:sz w:val="22"/>
          <w:szCs w:val="22"/>
          <w:lang w:val="sl-SI"/>
        </w:rPr>
        <w:t>Drugi korak: Izvedba javnega razpisa</w:t>
      </w:r>
      <w:r w:rsidR="00B059BD" w:rsidRPr="001D27D0">
        <w:rPr>
          <w:rFonts w:asciiTheme="minorHAnsi" w:hAnsiTheme="minorHAnsi" w:cs="Calibri"/>
          <w:color w:val="000000"/>
          <w:sz w:val="22"/>
          <w:szCs w:val="22"/>
          <w:lang w:val="sl-SI"/>
        </w:rPr>
        <w:t xml:space="preserve"> za izvedbo zakupa medijev.</w:t>
      </w:r>
    </w:p>
    <w:p w:rsidR="00DB1096" w:rsidRDefault="00EB3AE0" w:rsidP="00DB1096">
      <w:pPr>
        <w:autoSpaceDE w:val="0"/>
        <w:autoSpaceDN w:val="0"/>
        <w:adjustRightInd w:val="0"/>
        <w:jc w:val="both"/>
        <w:rPr>
          <w:rFonts w:ascii="Calibri" w:eastAsia="Calibri" w:hAnsi="Calibri" w:cs="Arial"/>
          <w:sz w:val="22"/>
          <w:szCs w:val="22"/>
          <w:lang w:val="sl-SI"/>
        </w:rPr>
      </w:pPr>
      <w:r w:rsidRPr="001D27D0">
        <w:rPr>
          <w:rFonts w:asciiTheme="minorHAnsi" w:hAnsiTheme="minorHAnsi" w:cs="Calibri"/>
          <w:color w:val="000000"/>
          <w:sz w:val="22"/>
          <w:szCs w:val="22"/>
          <w:lang w:val="sl-SI"/>
        </w:rPr>
        <w:t>Nadalje se je sv</w:t>
      </w:r>
      <w:r w:rsidR="001D27D0">
        <w:rPr>
          <w:rFonts w:asciiTheme="minorHAnsi" w:hAnsiTheme="minorHAnsi" w:cs="Calibri"/>
          <w:color w:val="000000"/>
          <w:sz w:val="22"/>
          <w:szCs w:val="22"/>
          <w:lang w:val="sl-SI"/>
        </w:rPr>
        <w:t xml:space="preserve">et seznanil s pripombami, ki jih je </w:t>
      </w:r>
      <w:r w:rsidRPr="001D27D0">
        <w:rPr>
          <w:rFonts w:asciiTheme="minorHAnsi" w:hAnsiTheme="minorHAnsi" w:cs="Calibri"/>
          <w:color w:val="000000"/>
          <w:sz w:val="22"/>
          <w:szCs w:val="22"/>
          <w:lang w:val="sl-SI"/>
        </w:rPr>
        <w:t>Evropsk</w:t>
      </w:r>
      <w:r w:rsidR="001D27D0">
        <w:rPr>
          <w:rFonts w:asciiTheme="minorHAnsi" w:hAnsiTheme="minorHAnsi" w:cs="Calibri"/>
          <w:color w:val="000000"/>
          <w:sz w:val="22"/>
          <w:szCs w:val="22"/>
          <w:lang w:val="sl-SI"/>
        </w:rPr>
        <w:t>a</w:t>
      </w:r>
      <w:r w:rsidRPr="001D27D0">
        <w:rPr>
          <w:rFonts w:asciiTheme="minorHAnsi" w:hAnsiTheme="minorHAnsi" w:cs="Calibri"/>
          <w:color w:val="000000"/>
          <w:sz w:val="22"/>
          <w:szCs w:val="22"/>
          <w:lang w:val="sl-SI"/>
        </w:rPr>
        <w:t xml:space="preserve"> komisij</w:t>
      </w:r>
      <w:r w:rsidR="001D27D0">
        <w:rPr>
          <w:rFonts w:asciiTheme="minorHAnsi" w:hAnsiTheme="minorHAnsi" w:cs="Calibri"/>
          <w:color w:val="000000"/>
          <w:sz w:val="22"/>
          <w:szCs w:val="22"/>
          <w:lang w:val="sl-SI"/>
        </w:rPr>
        <w:t>a posredovala Sloveniji</w:t>
      </w:r>
      <w:r w:rsidRPr="001D27D0">
        <w:rPr>
          <w:rFonts w:asciiTheme="minorHAnsi" w:hAnsiTheme="minorHAnsi" w:cs="Calibri"/>
          <w:color w:val="000000"/>
          <w:sz w:val="22"/>
          <w:szCs w:val="22"/>
          <w:lang w:val="sl-SI"/>
        </w:rPr>
        <w:t xml:space="preserve"> na specifikacijo sheme</w:t>
      </w:r>
      <w:r w:rsidR="001D27D0">
        <w:rPr>
          <w:rFonts w:asciiTheme="minorHAnsi" w:hAnsiTheme="minorHAnsi" w:cs="Calibri"/>
          <w:color w:val="000000"/>
          <w:sz w:val="22"/>
          <w:szCs w:val="22"/>
          <w:lang w:val="sl-SI"/>
        </w:rPr>
        <w:t xml:space="preserve"> kakovosti</w:t>
      </w:r>
      <w:r w:rsidRPr="001D27D0">
        <w:rPr>
          <w:rFonts w:asciiTheme="minorHAnsi" w:hAnsiTheme="minorHAnsi" w:cs="Calibri"/>
          <w:color w:val="000000"/>
          <w:sz w:val="22"/>
          <w:szCs w:val="22"/>
          <w:lang w:val="sl-SI"/>
        </w:rPr>
        <w:t xml:space="preserve"> izbrana kakovost</w:t>
      </w:r>
      <w:r w:rsidR="001D27D0" w:rsidRPr="001D27D0">
        <w:rPr>
          <w:rFonts w:asciiTheme="minorHAnsi" w:hAnsiTheme="minorHAnsi" w:cs="Calibri"/>
          <w:color w:val="000000"/>
          <w:sz w:val="22"/>
          <w:szCs w:val="22"/>
          <w:lang w:val="sl-SI"/>
        </w:rPr>
        <w:t>.</w:t>
      </w:r>
      <w:r w:rsidR="00DB1096">
        <w:rPr>
          <w:rFonts w:asciiTheme="minorHAnsi" w:hAnsiTheme="minorHAnsi" w:cs="Calibri"/>
          <w:color w:val="000000"/>
          <w:sz w:val="22"/>
          <w:szCs w:val="22"/>
          <w:lang w:val="sl-SI"/>
        </w:rPr>
        <w:t xml:space="preserve"> Svet se je seznanil, da je</w:t>
      </w:r>
      <w:r w:rsidR="00DB1096">
        <w:rPr>
          <w:rFonts w:ascii="Calibri" w:eastAsia="Calibri" w:hAnsi="Calibri" w:cs="Arial"/>
          <w:sz w:val="22"/>
          <w:szCs w:val="22"/>
          <w:lang w:val="sl-SI"/>
        </w:rPr>
        <w:t xml:space="preserve"> K</w:t>
      </w:r>
      <w:r w:rsidR="00DB1096" w:rsidRPr="00D423FB">
        <w:rPr>
          <w:rFonts w:ascii="Calibri" w:eastAsia="Calibri" w:hAnsi="Calibri" w:cs="Arial"/>
          <w:sz w:val="22"/>
          <w:szCs w:val="22"/>
          <w:lang w:val="sl-SI"/>
        </w:rPr>
        <w:t>omisija</w:t>
      </w:r>
      <w:r w:rsidR="00DB1096">
        <w:rPr>
          <w:rFonts w:ascii="Calibri" w:eastAsia="Calibri" w:hAnsi="Calibri" w:cs="Arial"/>
          <w:sz w:val="22"/>
          <w:szCs w:val="22"/>
          <w:lang w:val="sl-SI"/>
        </w:rPr>
        <w:t xml:space="preserve"> </w:t>
      </w:r>
      <w:r w:rsidR="00DB1096" w:rsidRPr="00D423FB">
        <w:rPr>
          <w:rFonts w:ascii="Calibri" w:eastAsia="Calibri" w:hAnsi="Calibri" w:cs="Arial"/>
          <w:sz w:val="22"/>
          <w:szCs w:val="22"/>
          <w:lang w:val="sl-SI"/>
        </w:rPr>
        <w:t xml:space="preserve">podaljša rok mirovanja za </w:t>
      </w:r>
      <w:r w:rsidR="00DB1096">
        <w:rPr>
          <w:rFonts w:ascii="Calibri" w:eastAsia="Calibri" w:hAnsi="Calibri" w:cs="Arial"/>
          <w:sz w:val="22"/>
          <w:szCs w:val="22"/>
          <w:lang w:val="sl-SI"/>
        </w:rPr>
        <w:t>specifikacije za izbrano kakovost</w:t>
      </w:r>
      <w:r w:rsidR="00DB1096" w:rsidRPr="00D423FB">
        <w:rPr>
          <w:rFonts w:ascii="Calibri" w:eastAsia="Calibri" w:hAnsi="Calibri" w:cs="Arial"/>
          <w:sz w:val="22"/>
          <w:szCs w:val="22"/>
          <w:lang w:val="sl-SI"/>
        </w:rPr>
        <w:t xml:space="preserve"> </w:t>
      </w:r>
      <w:r w:rsidR="00DB1096">
        <w:rPr>
          <w:rFonts w:ascii="Calibri" w:eastAsia="Calibri" w:hAnsi="Calibri" w:cs="Arial"/>
          <w:sz w:val="22"/>
          <w:szCs w:val="22"/>
          <w:lang w:val="sl-SI"/>
        </w:rPr>
        <w:t xml:space="preserve">sadje in meso za </w:t>
      </w:r>
      <w:r w:rsidR="00DB1096" w:rsidRPr="00D423FB">
        <w:rPr>
          <w:rFonts w:ascii="Calibri" w:eastAsia="Calibri" w:hAnsi="Calibri" w:cs="Arial"/>
          <w:sz w:val="22"/>
          <w:szCs w:val="22"/>
          <w:lang w:val="sl-SI"/>
        </w:rPr>
        <w:t>še tri mesece do 19.06.2019.</w:t>
      </w:r>
      <w:r w:rsidR="00DB1096">
        <w:rPr>
          <w:rFonts w:ascii="Calibri" w:eastAsia="Calibri" w:hAnsi="Calibri" w:cs="Arial"/>
          <w:sz w:val="22"/>
          <w:szCs w:val="22"/>
          <w:lang w:val="sl-SI"/>
        </w:rPr>
        <w:t xml:space="preserve"> </w:t>
      </w:r>
    </w:p>
    <w:p w:rsidR="001D27D0" w:rsidRDefault="001D27D0" w:rsidP="00DA2980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2"/>
          <w:szCs w:val="22"/>
          <w:lang w:val="sl-SI"/>
        </w:rPr>
      </w:pPr>
    </w:p>
    <w:p w:rsidR="001D27D0" w:rsidRDefault="001D27D0" w:rsidP="00DA2980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2"/>
          <w:szCs w:val="22"/>
          <w:lang w:val="sl-SI"/>
        </w:rPr>
      </w:pPr>
      <w:r>
        <w:rPr>
          <w:rFonts w:asciiTheme="minorHAnsi" w:hAnsiTheme="minorHAnsi" w:cs="Calibri"/>
          <w:color w:val="000000"/>
          <w:sz w:val="22"/>
          <w:szCs w:val="22"/>
          <w:lang w:val="sl-SI"/>
        </w:rPr>
        <w:t xml:space="preserve">Državna sekretarka mag. Tanja Strniša je povedala, da se načrtuje imenovanje delovne skupine za sheme kakovosti na MKGP, ki bo koordinirala odprta vprašanja na področju shem kakovosti. </w:t>
      </w:r>
    </w:p>
    <w:p w:rsidR="00DA2980" w:rsidRDefault="001D27D0" w:rsidP="00DA2980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2"/>
          <w:szCs w:val="22"/>
          <w:lang w:val="sl-SI"/>
        </w:rPr>
      </w:pPr>
      <w:r>
        <w:rPr>
          <w:rFonts w:asciiTheme="minorHAnsi" w:hAnsiTheme="minorHAnsi" w:cs="Calibri"/>
          <w:color w:val="000000"/>
          <w:sz w:val="22"/>
          <w:szCs w:val="22"/>
          <w:lang w:val="sl-SI"/>
        </w:rPr>
        <w:t xml:space="preserve">Svet predlaga, da se na temo popravkov specifikacije skličejo sestanki z zadevnimi sektorskimi odbori, </w:t>
      </w:r>
      <w:r w:rsidR="000012D4">
        <w:rPr>
          <w:rFonts w:asciiTheme="minorHAnsi" w:hAnsiTheme="minorHAnsi" w:cs="Calibri"/>
          <w:color w:val="000000"/>
          <w:sz w:val="22"/>
          <w:szCs w:val="22"/>
          <w:lang w:val="sl-SI"/>
        </w:rPr>
        <w:t>o</w:t>
      </w:r>
      <w:r>
        <w:rPr>
          <w:rFonts w:asciiTheme="minorHAnsi" w:hAnsiTheme="minorHAnsi" w:cs="Calibri"/>
          <w:color w:val="000000"/>
          <w:sz w:val="22"/>
          <w:szCs w:val="22"/>
          <w:lang w:val="sl-SI"/>
        </w:rPr>
        <w:t xml:space="preserve"> česar se izdelajo ustrezni povzetki</w:t>
      </w:r>
      <w:r w:rsidR="000012D4">
        <w:rPr>
          <w:rFonts w:asciiTheme="minorHAnsi" w:hAnsiTheme="minorHAnsi" w:cs="Calibri"/>
          <w:color w:val="000000"/>
          <w:sz w:val="22"/>
          <w:szCs w:val="22"/>
          <w:lang w:val="sl-SI"/>
        </w:rPr>
        <w:t xml:space="preserve">. </w:t>
      </w:r>
    </w:p>
    <w:p w:rsidR="001D27D0" w:rsidRPr="001D27D0" w:rsidRDefault="000012D4" w:rsidP="00DA2980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2"/>
          <w:szCs w:val="22"/>
          <w:lang w:val="sl-SI"/>
        </w:rPr>
      </w:pPr>
      <w:r>
        <w:rPr>
          <w:rFonts w:asciiTheme="minorHAnsi" w:hAnsiTheme="minorHAnsi" w:cs="Calibri"/>
          <w:color w:val="000000"/>
          <w:sz w:val="22"/>
          <w:szCs w:val="22"/>
          <w:lang w:val="sl-SI"/>
        </w:rPr>
        <w:t xml:space="preserve">Dr. Rodman je predlagala, da bi bilo za lažjo komunikacijo smiselno </w:t>
      </w:r>
      <w:r w:rsidR="00E61591">
        <w:rPr>
          <w:rFonts w:asciiTheme="minorHAnsi" w:hAnsiTheme="minorHAnsi" w:cs="Calibri"/>
          <w:color w:val="000000"/>
          <w:sz w:val="22"/>
          <w:szCs w:val="22"/>
          <w:lang w:val="sl-SI"/>
        </w:rPr>
        <w:t>imenovati</w:t>
      </w:r>
      <w:r>
        <w:rPr>
          <w:rFonts w:asciiTheme="minorHAnsi" w:hAnsiTheme="minorHAnsi" w:cs="Calibri"/>
          <w:color w:val="000000"/>
          <w:sz w:val="22"/>
          <w:szCs w:val="22"/>
          <w:lang w:val="sl-SI"/>
        </w:rPr>
        <w:t xml:space="preserve"> ambasadorja sheme Izbrana kakovost</w:t>
      </w:r>
      <w:r w:rsidR="00E61591">
        <w:rPr>
          <w:rFonts w:asciiTheme="minorHAnsi" w:hAnsiTheme="minorHAnsi" w:cs="Calibri"/>
          <w:color w:val="000000"/>
          <w:sz w:val="22"/>
          <w:szCs w:val="22"/>
          <w:lang w:val="sl-SI"/>
        </w:rPr>
        <w:t>.</w:t>
      </w:r>
    </w:p>
    <w:p w:rsidR="00165799" w:rsidRPr="001D27D0" w:rsidRDefault="00165799" w:rsidP="00165799">
      <w:pPr>
        <w:autoSpaceDE w:val="0"/>
        <w:autoSpaceDN w:val="0"/>
        <w:adjustRightInd w:val="0"/>
        <w:ind w:left="426" w:hanging="360"/>
        <w:rPr>
          <w:rFonts w:asciiTheme="minorHAnsi" w:hAnsiTheme="minorHAnsi"/>
          <w:color w:val="008250"/>
          <w:sz w:val="22"/>
          <w:szCs w:val="22"/>
          <w:u w:val="single"/>
          <w:lang w:val="sl-SI"/>
        </w:rPr>
      </w:pPr>
    </w:p>
    <w:p w:rsidR="00165799" w:rsidRPr="001D27D0" w:rsidRDefault="00165799" w:rsidP="00165799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  <w:szCs w:val="22"/>
          <w:u w:val="single"/>
          <w:lang w:val="sl-SI"/>
        </w:rPr>
      </w:pPr>
      <w:r w:rsidRPr="001D27D0">
        <w:rPr>
          <w:rFonts w:asciiTheme="minorHAnsi" w:hAnsiTheme="minorHAnsi" w:cs="Calibri"/>
          <w:color w:val="000000"/>
          <w:sz w:val="22"/>
          <w:szCs w:val="22"/>
          <w:u w:val="single"/>
          <w:lang w:val="sl-SI"/>
        </w:rPr>
        <w:t>AD 4</w:t>
      </w:r>
      <w:r w:rsidRPr="001D27D0">
        <w:rPr>
          <w:rFonts w:asciiTheme="minorHAnsi" w:hAnsiTheme="minorHAnsi" w:cs="Calibri"/>
          <w:color w:val="000000"/>
          <w:sz w:val="22"/>
          <w:szCs w:val="22"/>
          <w:u w:val="single"/>
          <w:lang w:val="sl-SI"/>
        </w:rPr>
        <w:tab/>
        <w:t>Stanje glede pobiranja prispevkov v sektorju sadja</w:t>
      </w:r>
    </w:p>
    <w:p w:rsidR="00165799" w:rsidRDefault="009E1817" w:rsidP="009E1817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  <w:szCs w:val="22"/>
          <w:lang w:val="sl-SI"/>
        </w:rPr>
      </w:pPr>
      <w:r w:rsidRPr="001D27D0">
        <w:rPr>
          <w:rFonts w:asciiTheme="minorHAnsi" w:hAnsiTheme="minorHAnsi" w:cs="Calibri"/>
          <w:color w:val="000000"/>
          <w:sz w:val="22"/>
          <w:szCs w:val="22"/>
          <w:lang w:val="sl-SI"/>
        </w:rPr>
        <w:t xml:space="preserve">Svet se je seznanil z načinom in stanje pobiranja prispevka v sektorju sadja. </w:t>
      </w:r>
      <w:r w:rsidR="001D27D0">
        <w:rPr>
          <w:rFonts w:asciiTheme="minorHAnsi" w:hAnsiTheme="minorHAnsi" w:cs="Calibri"/>
          <w:color w:val="000000"/>
          <w:sz w:val="22"/>
          <w:szCs w:val="22"/>
          <w:lang w:val="sl-SI"/>
        </w:rPr>
        <w:t>V</w:t>
      </w:r>
      <w:r w:rsidR="001D27D0" w:rsidRPr="001D27D0">
        <w:rPr>
          <w:rFonts w:asciiTheme="minorHAnsi" w:hAnsiTheme="minorHAnsi" w:cs="Calibri"/>
          <w:color w:val="000000"/>
          <w:sz w:val="22"/>
          <w:szCs w:val="22"/>
          <w:lang w:val="sl-SI"/>
        </w:rPr>
        <w:t xml:space="preserve"> začetku leta 2019</w:t>
      </w:r>
      <w:r w:rsidR="001D27D0">
        <w:rPr>
          <w:rFonts w:asciiTheme="minorHAnsi" w:hAnsiTheme="minorHAnsi" w:cs="Calibri"/>
          <w:color w:val="000000"/>
          <w:sz w:val="22"/>
          <w:szCs w:val="22"/>
          <w:lang w:val="sl-SI"/>
        </w:rPr>
        <w:t xml:space="preserve"> so z</w:t>
      </w:r>
      <w:r w:rsidRPr="001D27D0">
        <w:rPr>
          <w:rFonts w:asciiTheme="minorHAnsi" w:hAnsiTheme="minorHAnsi" w:cs="Calibri"/>
          <w:color w:val="000000"/>
          <w:sz w:val="22"/>
          <w:szCs w:val="22"/>
          <w:lang w:val="sl-SI"/>
        </w:rPr>
        <w:t>avezanci prejeli odločbe</w:t>
      </w:r>
      <w:r w:rsidR="001D27D0">
        <w:rPr>
          <w:rFonts w:asciiTheme="minorHAnsi" w:hAnsiTheme="minorHAnsi" w:cs="Calibri"/>
          <w:color w:val="000000"/>
          <w:sz w:val="22"/>
          <w:szCs w:val="22"/>
          <w:lang w:val="sl-SI"/>
        </w:rPr>
        <w:t xml:space="preserve"> za plačilo prispevka</w:t>
      </w:r>
      <w:r w:rsidRPr="001D27D0">
        <w:rPr>
          <w:rFonts w:asciiTheme="minorHAnsi" w:hAnsiTheme="minorHAnsi" w:cs="Calibri"/>
          <w:color w:val="000000"/>
          <w:sz w:val="22"/>
          <w:szCs w:val="22"/>
          <w:lang w:val="sl-SI"/>
        </w:rPr>
        <w:t xml:space="preserve">. Svet se je seznanil s  stanjem </w:t>
      </w:r>
      <w:r w:rsidR="00E61591">
        <w:rPr>
          <w:rFonts w:asciiTheme="minorHAnsi" w:hAnsiTheme="minorHAnsi" w:cs="Calibri"/>
          <w:color w:val="000000"/>
          <w:sz w:val="22"/>
          <w:szCs w:val="22"/>
          <w:lang w:val="sl-SI"/>
        </w:rPr>
        <w:t>zbranih</w:t>
      </w:r>
      <w:r w:rsidRPr="001D27D0">
        <w:rPr>
          <w:rFonts w:asciiTheme="minorHAnsi" w:hAnsiTheme="minorHAnsi" w:cs="Calibri"/>
          <w:color w:val="000000"/>
          <w:sz w:val="22"/>
          <w:szCs w:val="22"/>
          <w:lang w:val="sl-SI"/>
        </w:rPr>
        <w:t xml:space="preserve"> </w:t>
      </w:r>
      <w:r w:rsidR="00E61591">
        <w:rPr>
          <w:rFonts w:asciiTheme="minorHAnsi" w:hAnsiTheme="minorHAnsi" w:cs="Calibri"/>
          <w:color w:val="000000"/>
          <w:sz w:val="22"/>
          <w:szCs w:val="22"/>
          <w:lang w:val="sl-SI"/>
        </w:rPr>
        <w:t>prispevkov</w:t>
      </w:r>
      <w:r w:rsidRPr="001D27D0">
        <w:rPr>
          <w:rFonts w:asciiTheme="minorHAnsi" w:hAnsiTheme="minorHAnsi" w:cs="Calibri"/>
          <w:color w:val="000000"/>
          <w:sz w:val="22"/>
          <w:szCs w:val="22"/>
          <w:lang w:val="sl-SI"/>
        </w:rPr>
        <w:t xml:space="preserve"> </w:t>
      </w:r>
      <w:r w:rsidR="00F12071" w:rsidRPr="001D27D0">
        <w:rPr>
          <w:rFonts w:asciiTheme="minorHAnsi" w:hAnsiTheme="minorHAnsi" w:cs="Calibri"/>
          <w:color w:val="000000"/>
          <w:sz w:val="22"/>
          <w:szCs w:val="22"/>
          <w:lang w:val="sl-SI"/>
        </w:rPr>
        <w:t>in</w:t>
      </w:r>
      <w:r w:rsidR="001D27D0">
        <w:rPr>
          <w:rFonts w:asciiTheme="minorHAnsi" w:hAnsiTheme="minorHAnsi" w:cs="Calibri"/>
          <w:color w:val="000000"/>
          <w:sz w:val="22"/>
          <w:szCs w:val="22"/>
          <w:lang w:val="sl-SI"/>
        </w:rPr>
        <w:t xml:space="preserve"> stanjem </w:t>
      </w:r>
      <w:r w:rsidR="00F12071" w:rsidRPr="001D27D0">
        <w:rPr>
          <w:rFonts w:asciiTheme="minorHAnsi" w:hAnsiTheme="minorHAnsi" w:cs="Calibri"/>
          <w:color w:val="000000"/>
          <w:sz w:val="22"/>
          <w:szCs w:val="22"/>
          <w:lang w:val="sl-SI"/>
        </w:rPr>
        <w:t>neplačanih odločb na dan</w:t>
      </w:r>
      <w:r w:rsidRPr="001D27D0">
        <w:rPr>
          <w:rFonts w:asciiTheme="minorHAnsi" w:hAnsiTheme="minorHAnsi" w:cs="Calibri"/>
          <w:color w:val="000000"/>
          <w:sz w:val="22"/>
          <w:szCs w:val="22"/>
          <w:lang w:val="sl-SI"/>
        </w:rPr>
        <w:t xml:space="preserve"> 15. </w:t>
      </w:r>
      <w:r w:rsidR="00F12071" w:rsidRPr="001D27D0">
        <w:rPr>
          <w:rFonts w:asciiTheme="minorHAnsi" w:hAnsiTheme="minorHAnsi" w:cs="Calibri"/>
          <w:color w:val="000000"/>
          <w:sz w:val="22"/>
          <w:szCs w:val="22"/>
          <w:lang w:val="sl-SI"/>
        </w:rPr>
        <w:t>m</w:t>
      </w:r>
      <w:r w:rsidRPr="001D27D0">
        <w:rPr>
          <w:rFonts w:asciiTheme="minorHAnsi" w:hAnsiTheme="minorHAnsi" w:cs="Calibri"/>
          <w:color w:val="000000"/>
          <w:sz w:val="22"/>
          <w:szCs w:val="22"/>
          <w:lang w:val="sl-SI"/>
        </w:rPr>
        <w:t>arca 2019.</w:t>
      </w:r>
    </w:p>
    <w:p w:rsidR="00E61591" w:rsidRDefault="00E61591" w:rsidP="009E1817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  <w:szCs w:val="22"/>
          <w:lang w:val="sl-SI"/>
        </w:rPr>
      </w:pPr>
      <w:r>
        <w:rPr>
          <w:rFonts w:asciiTheme="minorHAnsi" w:hAnsiTheme="minorHAnsi" w:cs="Calibri"/>
          <w:color w:val="000000"/>
          <w:sz w:val="22"/>
          <w:szCs w:val="22"/>
          <w:lang w:val="sl-SI"/>
        </w:rPr>
        <w:t>Ga. Kokolj Prošek je opozorila, da je informiranost deležnikov na terenu slaba, saj MKGP zaradi pomanjkanja kadrov ni uspel ustrezno izvesti internega komuniciranja med deležniki na temo vstopa v promocijo.</w:t>
      </w:r>
    </w:p>
    <w:p w:rsidR="00E61591" w:rsidRPr="001D27D0" w:rsidRDefault="00E61591" w:rsidP="00E61591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</w:pPr>
      <w:r>
        <w:rPr>
          <w:rFonts w:asciiTheme="minorHAnsi" w:hAnsiTheme="minorHAnsi" w:cs="Calibri"/>
          <w:color w:val="000000"/>
          <w:sz w:val="22"/>
          <w:szCs w:val="22"/>
          <w:lang w:val="sl-SI"/>
        </w:rPr>
        <w:t xml:space="preserve">Svet predlaga, da se pozove </w:t>
      </w:r>
      <w:proofErr w:type="spellStart"/>
      <w:r>
        <w:rPr>
          <w:rFonts w:asciiTheme="minorHAnsi" w:hAnsiTheme="minorHAnsi" w:cs="Calibri"/>
          <w:color w:val="000000"/>
          <w:sz w:val="22"/>
          <w:szCs w:val="22"/>
          <w:lang w:val="sl-SI"/>
        </w:rPr>
        <w:t>Info</w:t>
      </w:r>
      <w:proofErr w:type="spellEnd"/>
      <w:r>
        <w:rPr>
          <w:rFonts w:asciiTheme="minorHAnsi" w:hAnsiTheme="minorHAnsi" w:cs="Calibri"/>
          <w:color w:val="000000"/>
          <w:sz w:val="22"/>
          <w:szCs w:val="22"/>
          <w:lang w:val="sl-SI"/>
        </w:rPr>
        <w:t xml:space="preserve">-točke za izvajanje promocije po zakonu, da sporočijo  najpogostejše probleme in vprašanja, s kakšnimi so se </w:t>
      </w:r>
      <w:proofErr w:type="spellStart"/>
      <w:r>
        <w:rPr>
          <w:rFonts w:asciiTheme="minorHAnsi" w:hAnsiTheme="minorHAnsi" w:cs="Calibri"/>
          <w:color w:val="000000"/>
          <w:sz w:val="22"/>
          <w:szCs w:val="22"/>
          <w:lang w:val="sl-SI"/>
        </w:rPr>
        <w:t>info</w:t>
      </w:r>
      <w:proofErr w:type="spellEnd"/>
      <w:r>
        <w:rPr>
          <w:rFonts w:asciiTheme="minorHAnsi" w:hAnsiTheme="minorHAnsi" w:cs="Calibri"/>
          <w:color w:val="000000"/>
          <w:sz w:val="22"/>
          <w:szCs w:val="22"/>
          <w:lang w:val="sl-SI"/>
        </w:rPr>
        <w:t xml:space="preserve">-točke soočale na terenu </w:t>
      </w:r>
      <w:r w:rsidRPr="001D27D0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>tekom začetka pobiranja prispevka za promocijo v sektorju sadja.</w:t>
      </w:r>
    </w:p>
    <w:p w:rsidR="00165799" w:rsidRPr="001D27D0" w:rsidRDefault="00165799" w:rsidP="00165799">
      <w:pPr>
        <w:autoSpaceDE w:val="0"/>
        <w:autoSpaceDN w:val="0"/>
        <w:adjustRightInd w:val="0"/>
        <w:ind w:left="426" w:hanging="360"/>
        <w:rPr>
          <w:rFonts w:asciiTheme="minorHAnsi" w:hAnsiTheme="minorHAnsi" w:cs="Calibri"/>
          <w:color w:val="FF0000"/>
          <w:sz w:val="22"/>
          <w:szCs w:val="22"/>
          <w:u w:val="single"/>
          <w:lang w:val="sl-SI"/>
        </w:rPr>
      </w:pPr>
    </w:p>
    <w:p w:rsidR="00165799" w:rsidRPr="001D27D0" w:rsidRDefault="00165799" w:rsidP="00165799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  <w:szCs w:val="22"/>
          <w:u w:val="single"/>
          <w:lang w:val="sl-SI"/>
        </w:rPr>
      </w:pPr>
      <w:r w:rsidRPr="001D27D0">
        <w:rPr>
          <w:rFonts w:asciiTheme="minorHAnsi" w:hAnsiTheme="minorHAnsi" w:cs="Calibri"/>
          <w:color w:val="000000"/>
          <w:sz w:val="22"/>
          <w:szCs w:val="22"/>
          <w:u w:val="single"/>
          <w:lang w:val="sl-SI"/>
        </w:rPr>
        <w:t xml:space="preserve">AD 5 </w:t>
      </w:r>
      <w:r w:rsidRPr="001D27D0">
        <w:rPr>
          <w:rFonts w:asciiTheme="minorHAnsi" w:hAnsiTheme="minorHAnsi" w:cs="Calibri"/>
          <w:color w:val="000000"/>
          <w:sz w:val="22"/>
          <w:szCs w:val="22"/>
          <w:u w:val="single"/>
          <w:lang w:val="sl-SI"/>
        </w:rPr>
        <w:tab/>
        <w:t xml:space="preserve">Aktivnosti pri izvajanju zadnjega vala 3-letne kampanje Naša super hrana </w:t>
      </w:r>
    </w:p>
    <w:p w:rsidR="00E37E54" w:rsidRPr="00E37E54" w:rsidRDefault="00E37E54" w:rsidP="00E37E5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sl-SI"/>
        </w:rPr>
      </w:pPr>
      <w:r w:rsidRPr="00E37E54">
        <w:rPr>
          <w:rFonts w:asciiTheme="minorHAnsi" w:hAnsiTheme="minorHAnsi" w:cs="Calibri"/>
          <w:color w:val="000000"/>
          <w:sz w:val="22"/>
          <w:szCs w:val="22"/>
          <w:lang w:val="sl-SI"/>
        </w:rPr>
        <w:t>Svet se je seznanil</w:t>
      </w:r>
      <w:r>
        <w:rPr>
          <w:rFonts w:asciiTheme="minorHAnsi" w:hAnsiTheme="minorHAnsi" w:cs="Calibri"/>
          <w:color w:val="000000"/>
          <w:sz w:val="22"/>
          <w:szCs w:val="22"/>
          <w:lang w:val="sl-SI"/>
        </w:rPr>
        <w:t xml:space="preserve"> s stanjem priprave in za</w:t>
      </w:r>
      <w:r w:rsidRPr="00E37E54">
        <w:rPr>
          <w:rFonts w:asciiTheme="minorHAnsi" w:hAnsiTheme="minorHAnsi" w:cs="Calibri"/>
          <w:color w:val="000000"/>
          <w:sz w:val="22"/>
          <w:szCs w:val="22"/>
          <w:lang w:val="sl-SI"/>
        </w:rPr>
        <w:t>četka izvajanj</w:t>
      </w:r>
      <w:r>
        <w:rPr>
          <w:rFonts w:asciiTheme="minorHAnsi" w:hAnsiTheme="minorHAnsi" w:cs="Calibri"/>
          <w:color w:val="000000"/>
          <w:sz w:val="22"/>
          <w:szCs w:val="22"/>
          <w:lang w:val="sl-SI"/>
        </w:rPr>
        <w:t xml:space="preserve">a </w:t>
      </w:r>
      <w:proofErr w:type="spellStart"/>
      <w:r w:rsidRPr="00E37E54">
        <w:rPr>
          <w:rFonts w:asciiTheme="minorHAnsi" w:hAnsiTheme="minorHAnsi" w:cs="Calibri"/>
          <w:color w:val="000000"/>
          <w:sz w:val="22"/>
          <w:szCs w:val="22"/>
          <w:lang w:val="sl-SI"/>
        </w:rPr>
        <w:t>anexa</w:t>
      </w:r>
      <w:proofErr w:type="spellEnd"/>
      <w:r w:rsidRPr="00E37E54">
        <w:rPr>
          <w:rFonts w:asciiTheme="minorHAnsi" w:hAnsiTheme="minorHAnsi" w:cs="Calibri"/>
          <w:color w:val="000000"/>
          <w:sz w:val="22"/>
          <w:szCs w:val="22"/>
          <w:lang w:val="sl-SI"/>
        </w:rPr>
        <w:t xml:space="preserve"> 5 k okvirnemu sporazumu s </w:t>
      </w:r>
      <w:proofErr w:type="spellStart"/>
      <w:r w:rsidRPr="00E37E54">
        <w:rPr>
          <w:rFonts w:asciiTheme="minorHAnsi" w:hAnsiTheme="minorHAnsi" w:cs="Calibri"/>
          <w:color w:val="000000"/>
          <w:sz w:val="22"/>
          <w:szCs w:val="22"/>
          <w:lang w:val="sl-SI"/>
        </w:rPr>
        <w:t>Futuro</w:t>
      </w:r>
      <w:proofErr w:type="spellEnd"/>
      <w:r w:rsidRPr="00E37E54">
        <w:rPr>
          <w:rFonts w:asciiTheme="minorHAnsi" w:hAnsiTheme="minorHAnsi" w:cs="Calibri"/>
          <w:color w:val="000000"/>
          <w:sz w:val="22"/>
          <w:szCs w:val="22"/>
          <w:lang w:val="sl-SI"/>
        </w:rPr>
        <w:t xml:space="preserve"> DDB.</w:t>
      </w:r>
      <w:r>
        <w:rPr>
          <w:rFonts w:asciiTheme="minorHAnsi" w:hAnsiTheme="minorHAnsi" w:cs="Calibri"/>
          <w:color w:val="000000"/>
          <w:sz w:val="22"/>
          <w:szCs w:val="22"/>
          <w:lang w:val="sl-SI"/>
        </w:rPr>
        <w:t xml:space="preserve"> </w:t>
      </w:r>
      <w:r>
        <w:rPr>
          <w:rFonts w:ascii="Calibri" w:hAnsi="Calibri" w:cs="Calibri"/>
          <w:sz w:val="22"/>
          <w:szCs w:val="22"/>
          <w:lang w:val="sl-SI"/>
        </w:rPr>
        <w:t xml:space="preserve"> </w:t>
      </w:r>
      <w:r w:rsidRPr="00E37E54">
        <w:rPr>
          <w:rFonts w:ascii="Calibri" w:hAnsi="Calibri" w:cs="Calibri"/>
          <w:sz w:val="22"/>
          <w:szCs w:val="22"/>
          <w:lang w:val="sl-SI"/>
        </w:rPr>
        <w:t xml:space="preserve">V izdelavi so vsa </w:t>
      </w:r>
      <w:r>
        <w:rPr>
          <w:rFonts w:ascii="Calibri" w:hAnsi="Calibri" w:cs="Calibri"/>
          <w:sz w:val="22"/>
          <w:szCs w:val="22"/>
          <w:lang w:val="sl-SI"/>
        </w:rPr>
        <w:t xml:space="preserve">predvidena </w:t>
      </w:r>
      <w:r w:rsidRPr="00E37E54">
        <w:rPr>
          <w:rFonts w:ascii="Calibri" w:hAnsi="Calibri" w:cs="Calibri"/>
          <w:sz w:val="22"/>
          <w:szCs w:val="22"/>
          <w:lang w:val="sl-SI"/>
        </w:rPr>
        <w:t>orodja v skladu s potrjenim Komunikacijsko akcijskim načrtom. S tem bo zagotovljeno, da se promocija začne takoj, ko bo možen podpis Aneksa 6.</w:t>
      </w:r>
      <w:r>
        <w:rPr>
          <w:rFonts w:ascii="Calibri" w:hAnsi="Calibri" w:cs="Calibri"/>
          <w:sz w:val="22"/>
          <w:szCs w:val="22"/>
          <w:lang w:val="sl-SI"/>
        </w:rPr>
        <w:t xml:space="preserve"> Svet predlaga, da MKGP po končani 3-letni kampanji zahteva izdelavo celovitega poročila in meritve uspešnosti kampanje ter to predstavi svetu za promocijo.</w:t>
      </w:r>
    </w:p>
    <w:p w:rsidR="00E61591" w:rsidRPr="001D27D0" w:rsidRDefault="00E61591" w:rsidP="00165799">
      <w:pPr>
        <w:autoSpaceDE w:val="0"/>
        <w:autoSpaceDN w:val="0"/>
        <w:adjustRightInd w:val="0"/>
        <w:ind w:left="426" w:hanging="360"/>
        <w:rPr>
          <w:rFonts w:asciiTheme="minorHAnsi" w:hAnsiTheme="minorHAnsi" w:cs="Calibri"/>
          <w:color w:val="000000"/>
          <w:sz w:val="22"/>
          <w:szCs w:val="22"/>
          <w:u w:val="single"/>
          <w:lang w:val="sl-SI"/>
        </w:rPr>
      </w:pPr>
    </w:p>
    <w:p w:rsidR="00165799" w:rsidRPr="001D27D0" w:rsidRDefault="00165799" w:rsidP="00165799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  <w:szCs w:val="22"/>
          <w:u w:val="single"/>
          <w:lang w:val="sl-SI"/>
        </w:rPr>
      </w:pPr>
      <w:r w:rsidRPr="001D27D0">
        <w:rPr>
          <w:rFonts w:asciiTheme="minorHAnsi" w:hAnsiTheme="minorHAnsi" w:cs="Calibri"/>
          <w:color w:val="000000"/>
          <w:sz w:val="22"/>
          <w:szCs w:val="22"/>
          <w:u w:val="single"/>
          <w:lang w:val="sl-SI"/>
        </w:rPr>
        <w:t>AD 6</w:t>
      </w:r>
      <w:r w:rsidRPr="001D27D0">
        <w:rPr>
          <w:rFonts w:asciiTheme="minorHAnsi" w:hAnsiTheme="minorHAnsi" w:cs="Calibri"/>
          <w:color w:val="000000"/>
          <w:sz w:val="22"/>
          <w:szCs w:val="22"/>
          <w:u w:val="single"/>
          <w:lang w:val="sl-SI"/>
        </w:rPr>
        <w:tab/>
        <w:t xml:space="preserve">Aktivnosti na področju novega 3-letnega programa promocije (2020-2022) </w:t>
      </w:r>
    </w:p>
    <w:p w:rsidR="00165799" w:rsidRDefault="00D423FB" w:rsidP="00A80835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2"/>
          <w:szCs w:val="22"/>
          <w:lang w:val="sl-SI"/>
        </w:rPr>
      </w:pPr>
      <w:r>
        <w:rPr>
          <w:rFonts w:asciiTheme="minorHAnsi" w:hAnsiTheme="minorHAnsi" w:cs="Calibri"/>
          <w:color w:val="000000"/>
          <w:sz w:val="22"/>
          <w:szCs w:val="22"/>
          <w:lang w:val="sl-SI"/>
        </w:rPr>
        <w:t xml:space="preserve">MKGP je predstavil stanje glede </w:t>
      </w:r>
      <w:r w:rsidR="00A80835">
        <w:rPr>
          <w:rFonts w:asciiTheme="minorHAnsi" w:hAnsiTheme="minorHAnsi" w:cs="Calibri"/>
          <w:color w:val="000000"/>
          <w:sz w:val="22"/>
          <w:szCs w:val="22"/>
          <w:lang w:val="sl-SI"/>
        </w:rPr>
        <w:t xml:space="preserve">postopkov </w:t>
      </w:r>
      <w:r>
        <w:rPr>
          <w:rFonts w:asciiTheme="minorHAnsi" w:hAnsiTheme="minorHAnsi" w:cs="Calibri"/>
          <w:color w:val="000000"/>
          <w:sz w:val="22"/>
          <w:szCs w:val="22"/>
          <w:lang w:val="sl-SI"/>
        </w:rPr>
        <w:t xml:space="preserve">sprejemanja uredb, odredb in programa promocije za naslednjo 3-letno kampanjo. </w:t>
      </w:r>
    </w:p>
    <w:p w:rsidR="00AF17FC" w:rsidRDefault="00AF17FC" w:rsidP="00A80835">
      <w:pPr>
        <w:autoSpaceDE w:val="0"/>
        <w:autoSpaceDN w:val="0"/>
        <w:adjustRightInd w:val="0"/>
        <w:jc w:val="both"/>
        <w:rPr>
          <w:rFonts w:ascii="Calibri" w:eastAsia="Calibri" w:hAnsi="Calibri" w:cs="Arial"/>
          <w:sz w:val="22"/>
          <w:szCs w:val="22"/>
          <w:lang w:val="sl-SI"/>
        </w:rPr>
      </w:pPr>
      <w:r>
        <w:rPr>
          <w:rFonts w:ascii="Calibri" w:eastAsia="Calibri" w:hAnsi="Calibri" w:cs="Arial"/>
          <w:sz w:val="22"/>
          <w:szCs w:val="22"/>
          <w:lang w:val="sl-SI"/>
        </w:rPr>
        <w:t>Zaradi postopka notifikacij specifikacij za sektor mleka in mesa so se začasno ustavile aktivnosti glede sprejemanja Uredb in Odredb, v primeru, da določen sektor ne bo dosegel konsenza.</w:t>
      </w:r>
    </w:p>
    <w:p w:rsidR="00165799" w:rsidRDefault="00A80835" w:rsidP="00A80835">
      <w:pPr>
        <w:autoSpaceDE w:val="0"/>
        <w:autoSpaceDN w:val="0"/>
        <w:adjustRightInd w:val="0"/>
        <w:jc w:val="both"/>
        <w:rPr>
          <w:rFonts w:ascii="Calibri" w:eastAsia="Calibri" w:hAnsi="Calibri" w:cs="Arial"/>
          <w:sz w:val="22"/>
          <w:szCs w:val="22"/>
          <w:lang w:val="sl-SI"/>
        </w:rPr>
      </w:pPr>
      <w:r>
        <w:rPr>
          <w:rFonts w:ascii="Calibri" w:eastAsia="Calibri" w:hAnsi="Calibri" w:cs="Arial"/>
          <w:sz w:val="22"/>
          <w:szCs w:val="22"/>
          <w:lang w:val="sl-SI"/>
        </w:rPr>
        <w:t>Z</w:t>
      </w:r>
      <w:r w:rsidR="00D423FB">
        <w:rPr>
          <w:rFonts w:ascii="Calibri" w:eastAsia="Calibri" w:hAnsi="Calibri" w:cs="Arial"/>
          <w:sz w:val="22"/>
          <w:szCs w:val="22"/>
          <w:lang w:val="sl-SI"/>
        </w:rPr>
        <w:t xml:space="preserve">a </w:t>
      </w:r>
      <w:r>
        <w:rPr>
          <w:rFonts w:ascii="Calibri" w:eastAsia="Calibri" w:hAnsi="Calibri" w:cs="Arial"/>
          <w:sz w:val="22"/>
          <w:szCs w:val="22"/>
          <w:lang w:val="sl-SI"/>
        </w:rPr>
        <w:t xml:space="preserve">pripravo </w:t>
      </w:r>
      <w:r w:rsidR="00AF17FC">
        <w:rPr>
          <w:rFonts w:ascii="Calibri" w:eastAsia="Calibri" w:hAnsi="Calibri" w:cs="Arial"/>
          <w:sz w:val="22"/>
          <w:szCs w:val="22"/>
          <w:lang w:val="sl-SI"/>
        </w:rPr>
        <w:t xml:space="preserve">vseh drugih aktivnosti od novih vsebin do priprave velikega evropskega </w:t>
      </w:r>
      <w:r>
        <w:rPr>
          <w:rFonts w:ascii="Calibri" w:eastAsia="Calibri" w:hAnsi="Calibri" w:cs="Arial"/>
          <w:sz w:val="22"/>
          <w:szCs w:val="22"/>
          <w:lang w:val="sl-SI"/>
        </w:rPr>
        <w:t xml:space="preserve">razpisa in </w:t>
      </w:r>
      <w:r w:rsidR="00D55837">
        <w:rPr>
          <w:rFonts w:ascii="Calibri" w:eastAsia="Calibri" w:hAnsi="Calibri" w:cs="Arial"/>
          <w:sz w:val="22"/>
          <w:szCs w:val="22"/>
          <w:lang w:val="sl-SI"/>
        </w:rPr>
        <w:t>izvajanje</w:t>
      </w:r>
      <w:r w:rsidR="00D423FB">
        <w:rPr>
          <w:rFonts w:ascii="Calibri" w:eastAsia="Calibri" w:hAnsi="Calibri" w:cs="Arial"/>
          <w:sz w:val="22"/>
          <w:szCs w:val="22"/>
          <w:lang w:val="sl-SI"/>
        </w:rPr>
        <w:t xml:space="preserve"> </w:t>
      </w:r>
      <w:r>
        <w:rPr>
          <w:rFonts w:ascii="Calibri" w:eastAsia="Calibri" w:hAnsi="Calibri" w:cs="Arial"/>
          <w:sz w:val="22"/>
          <w:szCs w:val="22"/>
          <w:lang w:val="sl-SI"/>
        </w:rPr>
        <w:t xml:space="preserve">3-letne </w:t>
      </w:r>
      <w:r w:rsidR="00D423FB">
        <w:rPr>
          <w:rFonts w:ascii="Calibri" w:eastAsia="Calibri" w:hAnsi="Calibri" w:cs="Arial"/>
          <w:sz w:val="22"/>
          <w:szCs w:val="22"/>
          <w:lang w:val="sl-SI"/>
        </w:rPr>
        <w:t>kampanje</w:t>
      </w:r>
      <w:r>
        <w:rPr>
          <w:rFonts w:ascii="Calibri" w:eastAsia="Calibri" w:hAnsi="Calibri" w:cs="Arial"/>
          <w:sz w:val="22"/>
          <w:szCs w:val="22"/>
          <w:lang w:val="sl-SI"/>
        </w:rPr>
        <w:t xml:space="preserve"> pa bo</w:t>
      </w:r>
      <w:r w:rsidR="00D423FB">
        <w:rPr>
          <w:rFonts w:ascii="Calibri" w:eastAsia="Calibri" w:hAnsi="Calibri" w:cs="Arial"/>
          <w:sz w:val="22"/>
          <w:szCs w:val="22"/>
          <w:lang w:val="sl-SI"/>
        </w:rPr>
        <w:t xml:space="preserve"> potrebno </w:t>
      </w:r>
      <w:r w:rsidR="00AF17FC">
        <w:rPr>
          <w:rFonts w:ascii="Calibri" w:eastAsia="Calibri" w:hAnsi="Calibri" w:cs="Arial"/>
          <w:sz w:val="22"/>
          <w:szCs w:val="22"/>
          <w:lang w:val="sl-SI"/>
        </w:rPr>
        <w:t>v Sektorju za promocijo</w:t>
      </w:r>
      <w:r>
        <w:rPr>
          <w:rFonts w:ascii="Calibri" w:eastAsia="Calibri" w:hAnsi="Calibri" w:cs="Arial"/>
          <w:sz w:val="22"/>
          <w:szCs w:val="22"/>
          <w:lang w:val="sl-SI"/>
        </w:rPr>
        <w:t xml:space="preserve"> </w:t>
      </w:r>
      <w:r w:rsidR="00D423FB">
        <w:rPr>
          <w:rFonts w:ascii="Calibri" w:eastAsia="Calibri" w:hAnsi="Calibri" w:cs="Arial"/>
          <w:sz w:val="22"/>
          <w:szCs w:val="22"/>
          <w:lang w:val="sl-SI"/>
        </w:rPr>
        <w:t xml:space="preserve">zagotoviti </w:t>
      </w:r>
      <w:r>
        <w:rPr>
          <w:rFonts w:ascii="Calibri" w:eastAsia="Calibri" w:hAnsi="Calibri" w:cs="Arial"/>
          <w:sz w:val="22"/>
          <w:szCs w:val="22"/>
          <w:lang w:val="sl-SI"/>
        </w:rPr>
        <w:t xml:space="preserve">tudi </w:t>
      </w:r>
      <w:r w:rsidR="00D423FB">
        <w:rPr>
          <w:rFonts w:ascii="Calibri" w:eastAsia="Calibri" w:hAnsi="Calibri" w:cs="Arial"/>
          <w:sz w:val="22"/>
          <w:szCs w:val="22"/>
          <w:lang w:val="sl-SI"/>
        </w:rPr>
        <w:t>dodatno kadrovsko okrepitev</w:t>
      </w:r>
      <w:r w:rsidR="00AF17FC">
        <w:rPr>
          <w:rFonts w:ascii="Calibri" w:eastAsia="Calibri" w:hAnsi="Calibri" w:cs="Arial"/>
          <w:sz w:val="22"/>
          <w:szCs w:val="22"/>
          <w:lang w:val="sl-SI"/>
        </w:rPr>
        <w:t>, ki bo lahko zagotavljala tako zaključevanje stare kampanje, izvedbo generičnih kampanj in izvedbo novih triletnih sektorskih kampanj</w:t>
      </w:r>
      <w:r w:rsidR="00D423FB">
        <w:rPr>
          <w:rFonts w:ascii="Calibri" w:eastAsia="Calibri" w:hAnsi="Calibri" w:cs="Arial"/>
          <w:sz w:val="22"/>
          <w:szCs w:val="22"/>
          <w:lang w:val="sl-SI"/>
        </w:rPr>
        <w:t>.</w:t>
      </w:r>
    </w:p>
    <w:p w:rsidR="00D423FB" w:rsidRDefault="00D423FB" w:rsidP="00D423FB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  <w:lang w:val="sl-SI"/>
        </w:rPr>
      </w:pPr>
    </w:p>
    <w:p w:rsidR="00165799" w:rsidRPr="001D27D0" w:rsidRDefault="00165799" w:rsidP="00165799">
      <w:pPr>
        <w:autoSpaceDE w:val="0"/>
        <w:autoSpaceDN w:val="0"/>
        <w:adjustRightInd w:val="0"/>
        <w:rPr>
          <w:rFonts w:asciiTheme="minorHAnsi" w:hAnsiTheme="minorHAnsi" w:cs="Calibri"/>
          <w:color w:val="FF0000"/>
          <w:sz w:val="22"/>
          <w:szCs w:val="22"/>
          <w:u w:val="single"/>
          <w:lang w:val="sl-SI"/>
        </w:rPr>
      </w:pPr>
      <w:r w:rsidRPr="001D27D0">
        <w:rPr>
          <w:rFonts w:asciiTheme="minorHAnsi" w:hAnsiTheme="minorHAnsi" w:cs="Calibri"/>
          <w:color w:val="000000"/>
          <w:sz w:val="22"/>
          <w:szCs w:val="22"/>
          <w:u w:val="single"/>
          <w:lang w:val="sl-SI"/>
        </w:rPr>
        <w:t xml:space="preserve">AD 7 </w:t>
      </w:r>
      <w:r w:rsidRPr="001D27D0">
        <w:rPr>
          <w:rFonts w:asciiTheme="minorHAnsi" w:hAnsiTheme="minorHAnsi" w:cs="Calibri"/>
          <w:color w:val="000000"/>
          <w:sz w:val="22"/>
          <w:szCs w:val="22"/>
          <w:u w:val="single"/>
          <w:lang w:val="sl-SI"/>
        </w:rPr>
        <w:tab/>
        <w:t xml:space="preserve">RAZNO:  Seznanitev z željami delovne skupine za EKO kmetovanje o vključevanju predstavnikov ekoloških kmetovalcev v sektorske odbore </w:t>
      </w:r>
    </w:p>
    <w:p w:rsidR="00D55837" w:rsidRDefault="00D55837" w:rsidP="00D55837">
      <w:pPr>
        <w:autoSpaceDE w:val="0"/>
        <w:autoSpaceDN w:val="0"/>
        <w:adjustRightInd w:val="0"/>
        <w:jc w:val="both"/>
        <w:rPr>
          <w:rFonts w:ascii="Calibri" w:eastAsia="Calibri" w:hAnsi="Calibri" w:cs="Arial"/>
          <w:sz w:val="22"/>
          <w:szCs w:val="22"/>
          <w:lang w:val="sl-SI"/>
        </w:rPr>
      </w:pPr>
      <w:r>
        <w:rPr>
          <w:rFonts w:asciiTheme="minorHAnsi" w:hAnsiTheme="minorHAnsi" w:cs="Calibri"/>
          <w:color w:val="000000"/>
          <w:sz w:val="22"/>
          <w:szCs w:val="22"/>
          <w:lang w:val="sl-SI"/>
        </w:rPr>
        <w:t xml:space="preserve">Svet se je seznanil s sklepi </w:t>
      </w:r>
      <w:r w:rsidRPr="00D55837">
        <w:rPr>
          <w:rFonts w:ascii="Calibri" w:eastAsia="Calibri" w:hAnsi="Calibri" w:cs="Arial"/>
          <w:sz w:val="22"/>
          <w:szCs w:val="22"/>
          <w:lang w:val="sl-SI"/>
        </w:rPr>
        <w:t xml:space="preserve">2. </w:t>
      </w:r>
      <w:r>
        <w:rPr>
          <w:rFonts w:ascii="Calibri" w:eastAsia="Calibri" w:hAnsi="Calibri" w:cs="Arial"/>
          <w:sz w:val="22"/>
          <w:szCs w:val="22"/>
          <w:lang w:val="sl-SI"/>
        </w:rPr>
        <w:t>s</w:t>
      </w:r>
      <w:r w:rsidRPr="00D55837">
        <w:rPr>
          <w:rFonts w:ascii="Calibri" w:eastAsia="Calibri" w:hAnsi="Calibri" w:cs="Arial"/>
          <w:sz w:val="22"/>
          <w:szCs w:val="22"/>
          <w:lang w:val="sl-SI"/>
        </w:rPr>
        <w:t>estank</w:t>
      </w:r>
      <w:r>
        <w:rPr>
          <w:rFonts w:ascii="Calibri" w:eastAsia="Calibri" w:hAnsi="Calibri" w:cs="Arial"/>
          <w:sz w:val="22"/>
          <w:szCs w:val="22"/>
          <w:lang w:val="sl-SI"/>
        </w:rPr>
        <w:t xml:space="preserve">a </w:t>
      </w:r>
      <w:r w:rsidRPr="00D55837">
        <w:rPr>
          <w:rFonts w:ascii="Calibri" w:eastAsia="Calibri" w:hAnsi="Calibri" w:cs="Arial"/>
          <w:sz w:val="22"/>
          <w:szCs w:val="22"/>
          <w:lang w:val="sl-SI"/>
        </w:rPr>
        <w:t>delovne skupine za EKO kmetovanje</w:t>
      </w:r>
      <w:r>
        <w:rPr>
          <w:rFonts w:ascii="Calibri" w:eastAsia="Calibri" w:hAnsi="Calibri" w:cs="Arial"/>
          <w:sz w:val="22"/>
          <w:szCs w:val="22"/>
          <w:lang w:val="sl-SI"/>
        </w:rPr>
        <w:t xml:space="preserve"> ter sklepi </w:t>
      </w:r>
      <w:r w:rsidRPr="00D55837">
        <w:rPr>
          <w:rFonts w:ascii="Calibri" w:eastAsia="Calibri" w:hAnsi="Calibri" w:cs="Arial"/>
          <w:sz w:val="22"/>
          <w:szCs w:val="22"/>
          <w:lang w:val="sl-SI"/>
        </w:rPr>
        <w:t>sestanka ministrice dr. Pivec s predstavniki zveze društev ekoloških kmetov.</w:t>
      </w:r>
    </w:p>
    <w:p w:rsidR="00A80835" w:rsidRPr="00A80835" w:rsidRDefault="00A80835" w:rsidP="00A80835">
      <w:pPr>
        <w:autoSpaceDE w:val="0"/>
        <w:autoSpaceDN w:val="0"/>
        <w:adjustRightInd w:val="0"/>
        <w:jc w:val="both"/>
        <w:rPr>
          <w:rFonts w:ascii="Calibri" w:eastAsia="Calibri" w:hAnsi="Calibri" w:cs="Arial"/>
          <w:sz w:val="22"/>
          <w:szCs w:val="22"/>
          <w:lang w:val="sl-SI"/>
        </w:rPr>
      </w:pPr>
      <w:r w:rsidRPr="00A80835">
        <w:rPr>
          <w:rFonts w:ascii="Calibri" w:eastAsia="Calibri" w:hAnsi="Calibri" w:cs="Arial"/>
          <w:sz w:val="22"/>
          <w:szCs w:val="22"/>
          <w:lang w:val="sl-SI"/>
        </w:rPr>
        <w:t>Direktorat za kmetijstvo bo na naslednjem sestanku delovne skupine za ekološko kmetovanje predstavil trenutna imenovanja v sektorske odbore</w:t>
      </w:r>
      <w:r>
        <w:rPr>
          <w:rFonts w:ascii="Calibri" w:eastAsia="Calibri" w:hAnsi="Calibri" w:cs="Arial"/>
          <w:sz w:val="22"/>
          <w:szCs w:val="22"/>
          <w:lang w:val="sl-SI"/>
        </w:rPr>
        <w:t xml:space="preserve"> </w:t>
      </w:r>
      <w:r w:rsidR="00A738BD">
        <w:rPr>
          <w:rFonts w:ascii="Calibri" w:eastAsia="Calibri" w:hAnsi="Calibri" w:cs="Arial"/>
          <w:sz w:val="22"/>
          <w:szCs w:val="22"/>
          <w:lang w:val="sl-SI"/>
        </w:rPr>
        <w:t>in</w:t>
      </w:r>
      <w:r w:rsidRPr="00A80835">
        <w:rPr>
          <w:rFonts w:ascii="Calibri" w:eastAsia="Calibri" w:hAnsi="Calibri" w:cs="Arial"/>
          <w:sz w:val="22"/>
          <w:szCs w:val="22"/>
          <w:lang w:val="sl-SI"/>
        </w:rPr>
        <w:t xml:space="preserve"> poizvedel, ali ZDEK želi aktivno sodelovati v vseh sektorskih odborih in izvedel nadaljnje korake. </w:t>
      </w:r>
    </w:p>
    <w:p w:rsidR="00A80835" w:rsidRPr="00D55837" w:rsidRDefault="00A80835" w:rsidP="00D55837">
      <w:pPr>
        <w:autoSpaceDE w:val="0"/>
        <w:autoSpaceDN w:val="0"/>
        <w:adjustRightInd w:val="0"/>
        <w:jc w:val="both"/>
        <w:rPr>
          <w:rFonts w:ascii="Calibri" w:eastAsia="Calibri" w:hAnsi="Calibri" w:cs="Arial"/>
          <w:sz w:val="22"/>
          <w:szCs w:val="22"/>
          <w:lang w:val="sl-SI"/>
        </w:rPr>
      </w:pPr>
    </w:p>
    <w:p w:rsidR="00165799" w:rsidRDefault="00D55837" w:rsidP="002F11A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sl-SI"/>
        </w:rPr>
      </w:pPr>
      <w:r>
        <w:rPr>
          <w:rFonts w:ascii="Calibri" w:eastAsia="Calibri" w:hAnsi="Calibri" w:cs="Arial"/>
          <w:sz w:val="22"/>
          <w:szCs w:val="22"/>
          <w:lang w:val="sl-SI"/>
        </w:rPr>
        <w:lastRenderedPageBreak/>
        <w:t xml:space="preserve"> </w:t>
      </w:r>
    </w:p>
    <w:p w:rsidR="005A1644" w:rsidRPr="001D27D0" w:rsidRDefault="00C80FD6" w:rsidP="005A1644">
      <w:pPr>
        <w:pStyle w:val="Odstavekseznama"/>
        <w:autoSpaceDE w:val="0"/>
        <w:autoSpaceDN w:val="0"/>
        <w:adjustRightInd w:val="0"/>
        <w:spacing w:line="240" w:lineRule="auto"/>
        <w:ind w:left="-142"/>
        <w:jc w:val="both"/>
        <w:rPr>
          <w:rFonts w:asciiTheme="minorHAnsi" w:hAnsiTheme="minorHAnsi" w:cs="Arial"/>
          <w:sz w:val="22"/>
          <w:szCs w:val="22"/>
          <w:lang w:val="sl-SI"/>
        </w:rPr>
      </w:pPr>
      <w:r w:rsidRPr="001D27D0">
        <w:rPr>
          <w:rFonts w:asciiTheme="minorHAnsi" w:hAnsiTheme="minorHAnsi" w:cs="Arial"/>
          <w:b/>
          <w:sz w:val="22"/>
          <w:szCs w:val="22"/>
          <w:lang w:val="sl-SI"/>
        </w:rPr>
        <w:t xml:space="preserve">Sklepi: </w:t>
      </w:r>
    </w:p>
    <w:p w:rsidR="005A1644" w:rsidRPr="001D27D0" w:rsidRDefault="005A1644" w:rsidP="005A1644">
      <w:pPr>
        <w:pStyle w:val="Odstavekseznama"/>
        <w:autoSpaceDE w:val="0"/>
        <w:autoSpaceDN w:val="0"/>
        <w:adjustRightInd w:val="0"/>
        <w:spacing w:line="240" w:lineRule="auto"/>
        <w:ind w:left="-142"/>
        <w:jc w:val="both"/>
        <w:rPr>
          <w:rFonts w:asciiTheme="minorHAnsi" w:hAnsiTheme="minorHAnsi" w:cs="Arial"/>
          <w:sz w:val="22"/>
          <w:szCs w:val="22"/>
          <w:lang w:val="sl-SI"/>
        </w:rPr>
      </w:pPr>
    </w:p>
    <w:p w:rsidR="00E147D8" w:rsidRPr="00A738BD" w:rsidRDefault="005A1644" w:rsidP="00795A4E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</w:pPr>
      <w:r w:rsidRPr="00A738BD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 xml:space="preserve">Svet je sprejel dnevni red 37. seje in potrdil zapisnik 36. seje. </w:t>
      </w:r>
      <w:r w:rsidR="00A738BD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>Izpolnitev</w:t>
      </w:r>
      <w:r w:rsidR="00E147D8" w:rsidRPr="00A738BD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 xml:space="preserve"> sklepa </w:t>
      </w:r>
      <w:r w:rsidR="00A738BD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>G</w:t>
      </w:r>
      <w:r w:rsidR="00E147D8" w:rsidRPr="00A738BD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 xml:space="preserve"> </w:t>
      </w:r>
      <w:r w:rsidR="00010BD3" w:rsidRPr="00A738BD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 xml:space="preserve">iz 36. </w:t>
      </w:r>
      <w:r w:rsidR="00A738BD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>s</w:t>
      </w:r>
      <w:r w:rsidR="00010BD3" w:rsidRPr="00A738BD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 xml:space="preserve">eje </w:t>
      </w:r>
      <w:r w:rsidR="00E147D8" w:rsidRPr="00A738BD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 xml:space="preserve">se zaradi </w:t>
      </w:r>
      <w:r w:rsidR="00010BD3" w:rsidRPr="00A738BD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 xml:space="preserve">prihajajočih </w:t>
      </w:r>
      <w:r w:rsidR="00E147D8" w:rsidRPr="00A738BD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 xml:space="preserve">sprememb vodstev direktoratov </w:t>
      </w:r>
      <w:r w:rsidR="00A738BD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 xml:space="preserve">na MKGP </w:t>
      </w:r>
      <w:r w:rsidR="00E147D8" w:rsidRPr="00A738BD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>pr</w:t>
      </w:r>
      <w:r w:rsidR="00A738BD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>estavi</w:t>
      </w:r>
      <w:r w:rsidR="00E147D8" w:rsidRPr="00A738BD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 xml:space="preserve"> na naslednjo sejo: </w:t>
      </w:r>
    </w:p>
    <w:p w:rsidR="00E147D8" w:rsidRPr="0094345E" w:rsidRDefault="00165799" w:rsidP="00165799">
      <w:pPr>
        <w:pStyle w:val="Odstavekseznama"/>
        <w:shd w:val="clear" w:color="auto" w:fill="FFFFFF" w:themeFill="background1"/>
        <w:autoSpaceDE w:val="0"/>
        <w:autoSpaceDN w:val="0"/>
        <w:adjustRightInd w:val="0"/>
        <w:spacing w:line="240" w:lineRule="auto"/>
        <w:ind w:left="1276"/>
        <w:jc w:val="both"/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</w:pPr>
      <w:r w:rsidRPr="0094345E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 xml:space="preserve">Sklep G: </w:t>
      </w:r>
      <w:r w:rsidR="00E147D8" w:rsidRPr="0094345E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>Svet predlaga razširitev sestave sektorskih odborov s predstavnikom MKGP. Razširitev sestave naj predlaga MKGP na naslednji seji sveta</w:t>
      </w:r>
      <w:r w:rsidR="00672574" w:rsidRPr="0094345E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>.</w:t>
      </w:r>
    </w:p>
    <w:p w:rsidR="005A1644" w:rsidRPr="0094345E" w:rsidRDefault="005A1644" w:rsidP="005A1644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</w:pPr>
      <w:r w:rsidRPr="0094345E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>B.</w:t>
      </w:r>
      <w:r w:rsidRPr="0094345E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ab/>
        <w:t xml:space="preserve">Svet se </w:t>
      </w:r>
      <w:r w:rsidR="0094345E" w:rsidRPr="0094345E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 xml:space="preserve">je </w:t>
      </w:r>
      <w:r w:rsidRPr="0094345E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>seznani</w:t>
      </w:r>
      <w:r w:rsidR="0094345E" w:rsidRPr="0094345E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>l</w:t>
      </w:r>
      <w:r w:rsidRPr="0094345E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 xml:space="preserve"> z ustanovitvijo in nalogami novega Direktorata za hrano in ribištvo</w:t>
      </w:r>
      <w:r w:rsidR="00AF17FC" w:rsidRPr="0094345E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 xml:space="preserve"> (DHR) in </w:t>
      </w:r>
      <w:r w:rsidR="00DB1096" w:rsidRPr="0094345E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>s</w:t>
      </w:r>
      <w:r w:rsidR="00AF17FC" w:rsidRPr="0094345E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 xml:space="preserve"> predvidenimi kadrovskimi okrepitvami v Sektorju za promocijo kmetijskih in živilskih proizvodov. Svet se je seznanil tudi z začetkom delovanja DHR</w:t>
      </w:r>
      <w:r w:rsidRPr="0094345E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 xml:space="preserve">, ki </w:t>
      </w:r>
      <w:r w:rsidR="00AF17FC" w:rsidRPr="0094345E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>je</w:t>
      </w:r>
      <w:r w:rsidRPr="0094345E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 xml:space="preserve"> </w:t>
      </w:r>
      <w:r w:rsidR="00AF17FC" w:rsidRPr="0094345E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>bil</w:t>
      </w:r>
      <w:r w:rsidRPr="0094345E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 xml:space="preserve"> 1. aprilom 2019. Člani sveta bodo prejeli gradivo z razlago področij, ki jih bo pokrival novi direktorat s štirimi sektorji. </w:t>
      </w:r>
    </w:p>
    <w:p w:rsidR="005A1644" w:rsidRPr="0094345E" w:rsidRDefault="005A1644" w:rsidP="005A1644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</w:pPr>
      <w:r w:rsidRPr="0094345E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>C.</w:t>
      </w:r>
      <w:r w:rsidRPr="0094345E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ab/>
        <w:t xml:space="preserve">Svet </w:t>
      </w:r>
      <w:r w:rsidR="0094345E" w:rsidRPr="0094345E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 xml:space="preserve">je </w:t>
      </w:r>
      <w:r w:rsidRPr="0094345E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>se seznani</w:t>
      </w:r>
      <w:r w:rsidR="0094345E" w:rsidRPr="0094345E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>l</w:t>
      </w:r>
      <w:r w:rsidRPr="0094345E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 xml:space="preserve"> z aktivnostmi na področju priprave na izvajanja kampanje splošne promocije shem kakovosti, ki jo MKGP planira za jesen 2019. Seznanil se je z osnutki rezultatov dveh raziskav: 1) raziskave o EKO proizvodih na potrošnikih ter 2) raziskave o EKO ponudbi, povpraševanju in potrošnji. Člani sveta bodo vabljeni na uradno p</w:t>
      </w:r>
      <w:r w:rsidR="00085365" w:rsidRPr="0094345E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 xml:space="preserve">redstavitev rezultatov raziskav., ki bodo podali </w:t>
      </w:r>
      <w:r w:rsidRPr="0094345E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 xml:space="preserve">usmeritve za ukrepanje MKGP ter podlago za izdelavo Akcijskega komunikacijskega načrta in </w:t>
      </w:r>
      <w:proofErr w:type="spellStart"/>
      <w:r w:rsidRPr="0094345E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>media</w:t>
      </w:r>
      <w:proofErr w:type="spellEnd"/>
      <w:r w:rsidRPr="0094345E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 xml:space="preserve"> plana za </w:t>
      </w:r>
      <w:r w:rsidR="00085365" w:rsidRPr="0094345E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 xml:space="preserve">kampanjo </w:t>
      </w:r>
      <w:r w:rsidRPr="0094345E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>splošn</w:t>
      </w:r>
      <w:r w:rsidR="00085365" w:rsidRPr="0094345E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>e</w:t>
      </w:r>
      <w:r w:rsidRPr="0094345E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 xml:space="preserve"> promocij</w:t>
      </w:r>
      <w:r w:rsidR="00085365" w:rsidRPr="0094345E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 xml:space="preserve">e </w:t>
      </w:r>
      <w:r w:rsidRPr="0094345E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>shem kakovosti EKO in izbrana kakovost.</w:t>
      </w:r>
    </w:p>
    <w:p w:rsidR="005A1644" w:rsidRPr="0094345E" w:rsidRDefault="005A1644" w:rsidP="005A1644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</w:pPr>
      <w:r w:rsidRPr="0094345E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>D.</w:t>
      </w:r>
      <w:r w:rsidRPr="0094345E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ab/>
        <w:t>Svet se je seznanil s stanjem na področju zbiranja prispevka za promocijo v sektorju sadja.</w:t>
      </w:r>
    </w:p>
    <w:p w:rsidR="005A1644" w:rsidRPr="0094345E" w:rsidRDefault="005A1644" w:rsidP="005A1644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</w:pPr>
      <w:r w:rsidRPr="0094345E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>E.</w:t>
      </w:r>
      <w:r w:rsidRPr="0094345E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ab/>
        <w:t xml:space="preserve">MKGP pozove vse </w:t>
      </w:r>
      <w:proofErr w:type="spellStart"/>
      <w:r w:rsidRPr="0094345E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>info</w:t>
      </w:r>
      <w:proofErr w:type="spellEnd"/>
      <w:r w:rsidRPr="0094345E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 xml:space="preserve"> točke, da sporočijo informacije, s katerimi najpogostejšimi vprašanji in težavami so bili soočeni tekom začetka pobiranja prispevka za promocijo v sektorju sadja.</w:t>
      </w:r>
    </w:p>
    <w:p w:rsidR="005A1644" w:rsidRPr="0094345E" w:rsidRDefault="005A1644" w:rsidP="005A1644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</w:pPr>
      <w:r w:rsidRPr="0094345E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>F.</w:t>
      </w:r>
      <w:r w:rsidRPr="0094345E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ab/>
        <w:t>Svet se je seznanil z aktivnostmi na področju priprav na zadnji val 3-letne kampanje »Naša super hrana«, ki se bo izvajal od aprila do junija 2019.</w:t>
      </w:r>
    </w:p>
    <w:p w:rsidR="005A1644" w:rsidRPr="0094345E" w:rsidRDefault="005A1644" w:rsidP="005A1644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</w:pPr>
      <w:r w:rsidRPr="0094345E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>G.</w:t>
      </w:r>
      <w:r w:rsidRPr="0094345E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ab/>
        <w:t xml:space="preserve">MKGP po koncu izvajanja 3-letne kampanje izdela celovito poročilo o 3-letni kampanji ter doseganju zastavljenih ciljev.  </w:t>
      </w:r>
    </w:p>
    <w:p w:rsidR="005A1644" w:rsidRPr="0094345E" w:rsidRDefault="005A1644" w:rsidP="005A1644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</w:pPr>
      <w:r w:rsidRPr="0094345E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>H.</w:t>
      </w:r>
      <w:r w:rsidRPr="0094345E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ab/>
        <w:t xml:space="preserve">Svet </w:t>
      </w:r>
      <w:r w:rsidR="00A738BD" w:rsidRPr="0094345E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>se je seznanil z željami delovne</w:t>
      </w:r>
      <w:r w:rsidRPr="0094345E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 xml:space="preserve"> skupine za EKO, da se v sektorske odbore po ZPKŽP vključi tudi predstavnike EKO proizvodnje.</w:t>
      </w:r>
    </w:p>
    <w:p w:rsidR="005A1644" w:rsidRPr="0094345E" w:rsidRDefault="005A1644" w:rsidP="005A1644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</w:pPr>
      <w:r w:rsidRPr="0094345E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>I.</w:t>
      </w:r>
      <w:r w:rsidRPr="0094345E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ab/>
        <w:t xml:space="preserve">MKGP pozove delovno skupino za EKO, da predlaga za vsak sektorski odbor ustrezno institucijo, ki naj bi imenovala svojega člana v posamezni sektorski odbor. Predlog pregleda svet na naslednji seji. </w:t>
      </w:r>
    </w:p>
    <w:p w:rsidR="005A1644" w:rsidRPr="0094345E" w:rsidRDefault="005A1644" w:rsidP="005A1644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</w:pPr>
      <w:r w:rsidRPr="0094345E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>J.</w:t>
      </w:r>
      <w:r w:rsidRPr="0094345E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ab/>
        <w:t xml:space="preserve">Naslednja seja sveta bo </w:t>
      </w:r>
      <w:r w:rsidR="00085365" w:rsidRPr="0094345E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 xml:space="preserve">predvidoma </w:t>
      </w:r>
      <w:r w:rsidRPr="0094345E">
        <w:rPr>
          <w:rFonts w:asciiTheme="minorHAnsi" w:eastAsiaTheme="minorHAnsi" w:hAnsiTheme="minorHAnsi" w:cs="Helv"/>
          <w:color w:val="000000"/>
          <w:sz w:val="22"/>
          <w:szCs w:val="22"/>
          <w:lang w:val="sl-SI"/>
        </w:rPr>
        <w:t>konec maja 2019.</w:t>
      </w:r>
    </w:p>
    <w:p w:rsidR="005A1644" w:rsidRPr="0094345E" w:rsidRDefault="005A1644" w:rsidP="005A1644">
      <w:pPr>
        <w:pStyle w:val="Odstavekseznama"/>
        <w:autoSpaceDE w:val="0"/>
        <w:autoSpaceDN w:val="0"/>
        <w:adjustRightInd w:val="0"/>
        <w:spacing w:line="240" w:lineRule="auto"/>
        <w:ind w:left="-142"/>
        <w:jc w:val="both"/>
        <w:rPr>
          <w:rFonts w:asciiTheme="minorHAnsi" w:hAnsiTheme="minorHAnsi" w:cs="Arial"/>
          <w:sz w:val="22"/>
          <w:szCs w:val="22"/>
          <w:lang w:val="sl-SI"/>
        </w:rPr>
      </w:pPr>
    </w:p>
    <w:p w:rsidR="005A1644" w:rsidRPr="0094345E" w:rsidRDefault="005A1644" w:rsidP="005A1644">
      <w:pPr>
        <w:pStyle w:val="Odstavekseznama"/>
        <w:autoSpaceDE w:val="0"/>
        <w:autoSpaceDN w:val="0"/>
        <w:adjustRightInd w:val="0"/>
        <w:spacing w:line="240" w:lineRule="auto"/>
        <w:ind w:left="-142"/>
        <w:jc w:val="both"/>
        <w:rPr>
          <w:rFonts w:asciiTheme="minorHAnsi" w:hAnsiTheme="minorHAnsi" w:cs="Arial"/>
          <w:sz w:val="22"/>
          <w:szCs w:val="22"/>
          <w:lang w:val="sl-SI"/>
        </w:rPr>
      </w:pPr>
    </w:p>
    <w:p w:rsidR="005A1644" w:rsidRPr="0094345E" w:rsidRDefault="005A1644" w:rsidP="005A1644">
      <w:pPr>
        <w:pStyle w:val="Odstavekseznama"/>
        <w:autoSpaceDE w:val="0"/>
        <w:autoSpaceDN w:val="0"/>
        <w:adjustRightInd w:val="0"/>
        <w:spacing w:line="240" w:lineRule="auto"/>
        <w:ind w:left="-142"/>
        <w:jc w:val="both"/>
        <w:rPr>
          <w:rFonts w:asciiTheme="minorHAnsi" w:hAnsiTheme="minorHAnsi" w:cs="Arial"/>
          <w:sz w:val="22"/>
          <w:szCs w:val="22"/>
          <w:lang w:val="sl-SI"/>
        </w:rPr>
      </w:pPr>
    </w:p>
    <w:p w:rsidR="005A1644" w:rsidRPr="001D27D0" w:rsidRDefault="00C80FD6" w:rsidP="005A1644">
      <w:pPr>
        <w:pStyle w:val="Odstavekseznama"/>
        <w:autoSpaceDE w:val="0"/>
        <w:autoSpaceDN w:val="0"/>
        <w:adjustRightInd w:val="0"/>
        <w:spacing w:line="240" w:lineRule="auto"/>
        <w:ind w:left="-142"/>
        <w:jc w:val="both"/>
        <w:rPr>
          <w:rFonts w:asciiTheme="minorHAnsi" w:hAnsiTheme="minorHAnsi" w:cs="Arial"/>
          <w:sz w:val="22"/>
          <w:szCs w:val="22"/>
          <w:lang w:val="sl-SI"/>
        </w:rPr>
      </w:pPr>
      <w:r w:rsidRPr="0094345E">
        <w:rPr>
          <w:rFonts w:asciiTheme="minorHAnsi" w:hAnsiTheme="minorHAnsi" w:cs="Arial"/>
          <w:sz w:val="22"/>
          <w:szCs w:val="22"/>
          <w:lang w:val="sl-SI"/>
        </w:rPr>
        <w:t>Zapisala:</w:t>
      </w:r>
      <w:r w:rsidRPr="001D27D0">
        <w:rPr>
          <w:rFonts w:asciiTheme="minorHAnsi" w:hAnsiTheme="minorHAnsi" w:cs="Arial"/>
          <w:sz w:val="22"/>
          <w:szCs w:val="22"/>
          <w:lang w:val="sl-SI"/>
        </w:rPr>
        <w:t xml:space="preserve"> </w:t>
      </w:r>
    </w:p>
    <w:p w:rsidR="005A1644" w:rsidRPr="00C95F32" w:rsidRDefault="00C80FD6" w:rsidP="005A1644">
      <w:pPr>
        <w:pStyle w:val="Odstavekseznama"/>
        <w:autoSpaceDE w:val="0"/>
        <w:autoSpaceDN w:val="0"/>
        <w:adjustRightInd w:val="0"/>
        <w:spacing w:line="240" w:lineRule="auto"/>
        <w:ind w:left="-142"/>
        <w:jc w:val="both"/>
        <w:rPr>
          <w:rFonts w:asciiTheme="minorHAnsi" w:hAnsiTheme="minorHAnsi" w:cs="Arial"/>
          <w:sz w:val="22"/>
          <w:szCs w:val="22"/>
          <w:lang w:val="sl-SI"/>
        </w:rPr>
      </w:pPr>
      <w:r w:rsidRPr="00C95F32">
        <w:rPr>
          <w:rFonts w:asciiTheme="minorHAnsi" w:hAnsiTheme="minorHAnsi" w:cs="Arial"/>
          <w:sz w:val="22"/>
          <w:szCs w:val="22"/>
          <w:lang w:val="sl-SI"/>
        </w:rPr>
        <w:t xml:space="preserve">Mag. </w:t>
      </w:r>
      <w:proofErr w:type="spellStart"/>
      <w:r w:rsidRPr="00C95F32">
        <w:rPr>
          <w:rFonts w:asciiTheme="minorHAnsi" w:hAnsiTheme="minorHAnsi" w:cs="Arial"/>
          <w:sz w:val="22"/>
          <w:szCs w:val="22"/>
          <w:lang w:val="sl-SI"/>
        </w:rPr>
        <w:t>Štefi</w:t>
      </w:r>
      <w:proofErr w:type="spellEnd"/>
      <w:r w:rsidRPr="00C95F32">
        <w:rPr>
          <w:rFonts w:asciiTheme="minorHAnsi" w:hAnsiTheme="minorHAnsi" w:cs="Arial"/>
          <w:sz w:val="22"/>
          <w:szCs w:val="22"/>
          <w:lang w:val="sl-SI"/>
        </w:rPr>
        <w:t xml:space="preserve"> Videčnik</w:t>
      </w:r>
    </w:p>
    <w:p w:rsidR="00C80FD6" w:rsidRPr="00C95F32" w:rsidRDefault="00C80FD6" w:rsidP="005A1644">
      <w:pPr>
        <w:pStyle w:val="Odstavekseznama"/>
        <w:autoSpaceDE w:val="0"/>
        <w:autoSpaceDN w:val="0"/>
        <w:adjustRightInd w:val="0"/>
        <w:spacing w:line="240" w:lineRule="auto"/>
        <w:ind w:left="-142"/>
        <w:jc w:val="both"/>
        <w:rPr>
          <w:rFonts w:asciiTheme="minorHAnsi" w:hAnsiTheme="minorHAnsi" w:cs="Arial"/>
          <w:sz w:val="22"/>
          <w:szCs w:val="22"/>
          <w:lang w:val="sl-SI"/>
        </w:rPr>
      </w:pPr>
      <w:r w:rsidRPr="00C95F32">
        <w:rPr>
          <w:rFonts w:asciiTheme="minorHAnsi" w:hAnsiTheme="minorHAnsi" w:cs="Arial"/>
          <w:sz w:val="22"/>
          <w:szCs w:val="22"/>
          <w:lang w:val="sl-SI"/>
        </w:rPr>
        <w:t>sekretarka sveta</w:t>
      </w:r>
      <w:r w:rsidRPr="00C95F32">
        <w:rPr>
          <w:rFonts w:asciiTheme="minorHAnsi" w:hAnsiTheme="minorHAnsi" w:cs="Arial"/>
          <w:sz w:val="22"/>
          <w:szCs w:val="22"/>
          <w:lang w:val="sl-SI"/>
        </w:rPr>
        <w:tab/>
      </w:r>
      <w:r w:rsidRPr="00C95F32">
        <w:rPr>
          <w:rFonts w:asciiTheme="minorHAnsi" w:hAnsiTheme="minorHAnsi" w:cs="Arial"/>
          <w:sz w:val="22"/>
          <w:szCs w:val="22"/>
          <w:lang w:val="sl-SI"/>
        </w:rPr>
        <w:tab/>
        <w:t xml:space="preserve">                 </w:t>
      </w:r>
      <w:r w:rsidRPr="00C95F32">
        <w:rPr>
          <w:rFonts w:asciiTheme="minorHAnsi" w:hAnsiTheme="minorHAnsi" w:cs="Arial"/>
          <w:sz w:val="22"/>
          <w:szCs w:val="22"/>
          <w:lang w:val="sl-SI"/>
        </w:rPr>
        <w:tab/>
        <w:t xml:space="preserve">  </w:t>
      </w:r>
      <w:r w:rsidR="005A1644" w:rsidRPr="00C95F32">
        <w:rPr>
          <w:rFonts w:asciiTheme="minorHAnsi" w:hAnsiTheme="minorHAnsi" w:cs="Arial"/>
          <w:sz w:val="22"/>
          <w:szCs w:val="22"/>
          <w:lang w:val="sl-SI"/>
        </w:rPr>
        <w:t xml:space="preserve">                   </w:t>
      </w:r>
      <w:r w:rsidRPr="00C95F32">
        <w:rPr>
          <w:rFonts w:asciiTheme="minorHAnsi" w:hAnsiTheme="minorHAnsi" w:cs="Arial"/>
          <w:sz w:val="22"/>
          <w:szCs w:val="22"/>
          <w:lang w:val="sl-SI"/>
        </w:rPr>
        <w:t xml:space="preserve">       Mag. Anita </w:t>
      </w:r>
      <w:proofErr w:type="spellStart"/>
      <w:r w:rsidRPr="00C95F32">
        <w:rPr>
          <w:rFonts w:asciiTheme="minorHAnsi" w:hAnsiTheme="minorHAnsi" w:cs="Arial"/>
          <w:sz w:val="22"/>
          <w:szCs w:val="22"/>
          <w:lang w:val="sl-SI"/>
        </w:rPr>
        <w:t>Jakuš</w:t>
      </w:r>
      <w:proofErr w:type="spellEnd"/>
      <w:r w:rsidRPr="00C95F32">
        <w:rPr>
          <w:rFonts w:asciiTheme="minorHAnsi" w:hAnsiTheme="minorHAnsi" w:cs="Arial"/>
          <w:sz w:val="22"/>
          <w:szCs w:val="22"/>
          <w:lang w:val="sl-SI"/>
        </w:rPr>
        <w:t xml:space="preserve">, </w:t>
      </w:r>
    </w:p>
    <w:p w:rsidR="00C80FD6" w:rsidRPr="00C95F32" w:rsidRDefault="00C80FD6" w:rsidP="00C80FD6">
      <w:pPr>
        <w:pStyle w:val="podpisi"/>
        <w:ind w:left="3828"/>
        <w:jc w:val="both"/>
        <w:rPr>
          <w:rFonts w:asciiTheme="minorHAnsi" w:hAnsiTheme="minorHAnsi" w:cs="Arial"/>
          <w:sz w:val="22"/>
          <w:szCs w:val="22"/>
          <w:lang w:val="sl-SI"/>
        </w:rPr>
      </w:pPr>
      <w:r w:rsidRPr="00C95F32">
        <w:rPr>
          <w:rFonts w:asciiTheme="minorHAnsi" w:hAnsiTheme="minorHAnsi" w:cs="Arial"/>
          <w:sz w:val="22"/>
          <w:szCs w:val="22"/>
          <w:lang w:val="sl-SI"/>
        </w:rPr>
        <w:t xml:space="preserve">  predsednica sveta za promocijo kmetijskih </w:t>
      </w:r>
    </w:p>
    <w:p w:rsidR="00E65AD7" w:rsidRPr="00C95F32" w:rsidRDefault="00C80FD6" w:rsidP="00EF0DBA">
      <w:pPr>
        <w:pStyle w:val="podpisi"/>
        <w:ind w:left="3828"/>
        <w:jc w:val="both"/>
        <w:rPr>
          <w:rFonts w:asciiTheme="minorHAnsi" w:hAnsiTheme="minorHAnsi" w:cs="Arial"/>
          <w:sz w:val="22"/>
          <w:szCs w:val="22"/>
          <w:lang w:val="sl-SI"/>
        </w:rPr>
      </w:pPr>
      <w:r w:rsidRPr="00C95F32">
        <w:rPr>
          <w:rFonts w:asciiTheme="minorHAnsi" w:hAnsiTheme="minorHAnsi" w:cs="Arial"/>
          <w:sz w:val="22"/>
          <w:szCs w:val="22"/>
          <w:lang w:val="sl-SI"/>
        </w:rPr>
        <w:t xml:space="preserve">        </w:t>
      </w:r>
      <w:r w:rsidR="005A1644" w:rsidRPr="00C95F32">
        <w:rPr>
          <w:rFonts w:asciiTheme="minorHAnsi" w:hAnsiTheme="minorHAnsi" w:cs="Arial"/>
          <w:sz w:val="22"/>
          <w:szCs w:val="22"/>
          <w:lang w:val="sl-SI"/>
        </w:rPr>
        <w:t xml:space="preserve">       </w:t>
      </w:r>
      <w:r w:rsidRPr="00C95F32">
        <w:rPr>
          <w:rFonts w:asciiTheme="minorHAnsi" w:hAnsiTheme="minorHAnsi" w:cs="Arial"/>
          <w:sz w:val="22"/>
          <w:szCs w:val="22"/>
          <w:lang w:val="sl-SI"/>
        </w:rPr>
        <w:t xml:space="preserve">    in živilskih proizvodov</w:t>
      </w:r>
    </w:p>
    <w:sectPr w:rsidR="00E65AD7" w:rsidRPr="00C95F32" w:rsidSect="0096657C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1134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132" w:rsidRDefault="000A0132">
      <w:pPr>
        <w:spacing w:line="240" w:lineRule="auto"/>
      </w:pPr>
      <w:r>
        <w:separator/>
      </w:r>
    </w:p>
  </w:endnote>
  <w:endnote w:type="continuationSeparator" w:id="0">
    <w:p w:rsidR="000A0132" w:rsidRDefault="000A01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A7" w:rsidRDefault="00F55BA7">
    <w:pPr>
      <w:pStyle w:val="Noga"/>
    </w:pPr>
    <w:r w:rsidRPr="003A4C72">
      <w:tab/>
      <w:t xml:space="preserve">- </w:t>
    </w:r>
    <w:r w:rsidR="00815D6D">
      <w:fldChar w:fldCharType="begin"/>
    </w:r>
    <w:r w:rsidR="00815D6D">
      <w:instrText xml:space="preserve"> PAGE </w:instrText>
    </w:r>
    <w:r w:rsidR="00815D6D">
      <w:fldChar w:fldCharType="separate"/>
    </w:r>
    <w:r w:rsidR="00A14669">
      <w:rPr>
        <w:noProof/>
      </w:rPr>
      <w:t>3</w:t>
    </w:r>
    <w:r w:rsidR="00815D6D">
      <w:rPr>
        <w:noProof/>
      </w:rPr>
      <w:fldChar w:fldCharType="end"/>
    </w:r>
    <w:r w:rsidRPr="003A4C72"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A7" w:rsidRDefault="00F55BA7">
    <w:pPr>
      <w:pStyle w:val="Noga"/>
    </w:pPr>
    <w:r>
      <w:tab/>
      <w:t xml:space="preserve">- </w:t>
    </w:r>
    <w:r w:rsidR="00815D6D">
      <w:fldChar w:fldCharType="begin"/>
    </w:r>
    <w:r w:rsidR="00815D6D">
      <w:instrText xml:space="preserve"> PAGE </w:instrText>
    </w:r>
    <w:r w:rsidR="00815D6D">
      <w:fldChar w:fldCharType="separate"/>
    </w:r>
    <w:r w:rsidR="00A14669">
      <w:rPr>
        <w:noProof/>
      </w:rPr>
      <w:t>1</w:t>
    </w:r>
    <w:r w:rsidR="00815D6D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132" w:rsidRDefault="000A0132">
      <w:pPr>
        <w:spacing w:line="240" w:lineRule="auto"/>
      </w:pPr>
      <w:r>
        <w:separator/>
      </w:r>
    </w:p>
  </w:footnote>
  <w:footnote w:type="continuationSeparator" w:id="0">
    <w:p w:rsidR="000A0132" w:rsidRDefault="000A01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A7" w:rsidRPr="00110CBD" w:rsidRDefault="00F55BA7" w:rsidP="003C00D6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F55BA7" w:rsidRPr="008F3500">
      <w:trPr>
        <w:cantSplit/>
        <w:trHeight w:hRule="exact" w:val="847"/>
      </w:trPr>
      <w:tc>
        <w:tcPr>
          <w:tcW w:w="567" w:type="dxa"/>
        </w:tcPr>
        <w:p w:rsidR="00F55BA7" w:rsidRDefault="00F55BA7" w:rsidP="003C00D6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F55BA7" w:rsidRPr="006D42D9" w:rsidRDefault="00F55BA7" w:rsidP="003C00D6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55BA7" w:rsidRPr="006D42D9" w:rsidRDefault="00F55BA7" w:rsidP="003C00D6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55BA7" w:rsidRPr="006D42D9" w:rsidRDefault="00F55BA7" w:rsidP="003C00D6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55BA7" w:rsidRPr="006D42D9" w:rsidRDefault="00F55BA7" w:rsidP="003C00D6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55BA7" w:rsidRPr="006D42D9" w:rsidRDefault="00F55BA7" w:rsidP="003C00D6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55BA7" w:rsidRPr="006D42D9" w:rsidRDefault="00F55BA7" w:rsidP="003C00D6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55BA7" w:rsidRPr="006D42D9" w:rsidRDefault="00F55BA7" w:rsidP="003C00D6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55BA7" w:rsidRPr="006D42D9" w:rsidRDefault="00F55BA7" w:rsidP="003C00D6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55BA7" w:rsidRPr="006D42D9" w:rsidRDefault="00F55BA7" w:rsidP="003C00D6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55BA7" w:rsidRPr="006D42D9" w:rsidRDefault="00F55BA7" w:rsidP="003C00D6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55BA7" w:rsidRPr="006D42D9" w:rsidRDefault="00F55BA7" w:rsidP="003C00D6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55BA7" w:rsidRPr="006D42D9" w:rsidRDefault="00F55BA7" w:rsidP="003C00D6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55BA7" w:rsidRPr="006D42D9" w:rsidRDefault="00F55BA7" w:rsidP="003C00D6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55BA7" w:rsidRPr="006D42D9" w:rsidRDefault="00F55BA7" w:rsidP="003C00D6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55BA7" w:rsidRPr="006D42D9" w:rsidRDefault="00F55BA7" w:rsidP="003C00D6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55BA7" w:rsidRPr="006D42D9" w:rsidRDefault="00F55BA7" w:rsidP="003C00D6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F55BA7" w:rsidRPr="008F3500" w:rsidRDefault="00815D6D" w:rsidP="003C00D6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szCs w:val="20"/>
        <w:lang w:val="sl-SI" w:eastAsia="sl-SI"/>
      </w:rPr>
      <mc:AlternateContent>
        <mc:Choice Requires="wps">
          <w:drawing>
            <wp:anchor distT="4294967291" distB="4294967291" distL="114300" distR="114300" simplePos="0" relativeHeight="251657728" behindDoc="1" locked="0" layoutInCell="0" allowOverlap="1" wp14:anchorId="575DC72A" wp14:editId="43AE793D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14605" b="19050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1" o:spid="_x0000_s1026" style="position:absolute;z-index:-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EaIgIAADUEAAAOAAAAZHJzL2Uyb0RvYy54bWysU9uO2yAQfa/Uf0C8J76skyZWnFVlJ33Z&#10;tlF3+wEEcIwWAwI2Tlr133cglzbtS1X1BQNz5vjMmWFxf+gl2nPrhFYVzsYpRlxRzYTaVfjr03o0&#10;w8h5ohiRWvEKH7nD98u3bxaDKXmuOy0ZtwhIlCsHU+HOe1MmiaMd74kba8MVBFtte+LhaHcJs2QA&#10;9l4meZpOk0FbZqym3Dm4bU5BvIz8bcup/9y2jnskKwzafFxtXLdhTZYLUu4sMZ2gZxnkH1T0RCj4&#10;6ZWqIZ6gFyv+oOoFtdrp1o+p7hPdtoLyWANUk6W/VfPYEcNjLWCOM1eb3P+jpZ/2G4sEg95hpEgP&#10;LfpC9lwho/f8m94TqcQzyoJPg3ElwGu1saFSelCP5kHTZ4eUrjuidjzqfToaIIkZyU1KODgDf9sO&#10;HzUDDHnxOpp2aG0fKMEOdIi9OV57ww8eUbjMJ3k6n2BEL6GElJc8Y53/wHWPwqbCUqjgGinJ/sF5&#10;UA7QCyRcK70WUsbOS4WGCk/vJmlMcFoKFoIB5uxuW0uLwIMKF/ksn8+DDUB2A7P6RbFI1nHCVue9&#10;J0Ke9oCXKvBBJSDnvDsNx/d5Ol/NVrNiVOTT1ahIm2b0fl0Xo+k6ezdp7pq6brIfQVpWlJ1gjKug&#10;7jKoWfF3g3B+MqcRu47q1Ybklj2WCGIv3yg6tjJ07zQHW82OGxvcCF2F2Yzg8zsKw//rOaJ+vvbl&#10;KwAAAP//AwBQSwMEFAAGAAgAAAAhADujJPngAAAACwEAAA8AAABkcnMvZG93bnJldi54bWxMj0FP&#10;wzAMhe9I/IfISFxQlzKgdF3TCYHGgQPTxnZPG6+taJyqybry7zESEtxsv6fn7+WryXZixMG3jhTc&#10;zmIQSJUzLdUK9h/rKAXhgyajO0eo4As9rIrLi1xnxp1pi+Mu1IJDyGdaQRNCn0npqwat9jPXI7F2&#10;dIPVgdehlmbQZw63nZzHcSKtbok/NLrH5warz93JKnjZLhaH9di/pqW5d2/7982N3ByVur6anpYg&#10;Ak7hzww/+IwOBTOV7kTGi05BlKTcJSh4SB55YEc0T+9AlL8XWeTyf4fiGwAA//8DAFBLAQItABQA&#10;BgAIAAAAIQC2gziS/gAAAOEBAAATAAAAAAAAAAAAAAAAAAAAAABbQ29udGVudF9UeXBlc10ueG1s&#10;UEsBAi0AFAAGAAgAAAAhADj9If/WAAAAlAEAAAsAAAAAAAAAAAAAAAAALwEAAF9yZWxzLy5yZWxz&#10;UEsBAi0AFAAGAAgAAAAhAIr6YRoiAgAANQQAAA4AAAAAAAAAAAAAAAAALgIAAGRycy9lMm9Eb2Mu&#10;eG1sUEsBAi0AFAAGAAgAAAAhADujJPngAAAACwEAAA8AAAAAAAAAAAAAAAAAfAQAAGRycy9kb3du&#10;cmV2LnhtbFBLBQYAAAAABAAEAPMAAACJBQAAAAA=&#10;" o:allowincell="f" strokecolor="#428299" strokeweight=".5pt">
              <w10:wrap anchory="page"/>
            </v:line>
          </w:pict>
        </mc:Fallback>
      </mc:AlternateContent>
    </w:r>
    <w:r w:rsidR="00F55BA7" w:rsidRPr="008F3500">
      <w:rPr>
        <w:rFonts w:ascii="Republika" w:hAnsi="Republika"/>
        <w:lang w:val="sl-SI"/>
      </w:rPr>
      <w:t>REPUBLIKA SLOVENIJA</w:t>
    </w:r>
  </w:p>
  <w:p w:rsidR="00F55BA7" w:rsidRDefault="00F55BA7" w:rsidP="003C00D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 xml:space="preserve">Ministrstvo za kmetijstvo, </w:t>
    </w:r>
  </w:p>
  <w:p w:rsidR="00F55BA7" w:rsidRPr="008F3500" w:rsidRDefault="00F55BA7" w:rsidP="003C00D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gozdarstvo in prehrano</w:t>
    </w:r>
  </w:p>
  <w:p w:rsidR="00F55BA7" w:rsidRDefault="00F55BA7" w:rsidP="003C00D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</w:p>
  <w:p w:rsidR="00F55BA7" w:rsidRPr="00310530" w:rsidRDefault="00F55BA7" w:rsidP="0031053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 w:rsidRPr="00310530">
      <w:rPr>
        <w:rFonts w:ascii="Republika" w:hAnsi="Republika"/>
        <w:caps/>
        <w:lang w:val="sl-SI"/>
      </w:rPr>
      <w:t>Služba za podporo živilsko predelovalni industriji</w:t>
    </w:r>
  </w:p>
  <w:p w:rsidR="00F55BA7" w:rsidRDefault="00F55BA7" w:rsidP="0031053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eastAsiaTheme="minorHAnsi" w:cs="Arial"/>
        <w:color w:val="000000"/>
        <w:sz w:val="16"/>
        <w:szCs w:val="16"/>
        <w:lang w:val="sl-SI"/>
      </w:rPr>
    </w:pPr>
    <w:r w:rsidRPr="00310530">
      <w:rPr>
        <w:rFonts w:ascii="Republika" w:hAnsi="Republika"/>
        <w:caps/>
        <w:lang w:val="sl-SI"/>
      </w:rPr>
      <w:t>In promocijo kmetijskih in živilskih proizvodov</w:t>
    </w:r>
  </w:p>
  <w:p w:rsidR="00F55BA7" w:rsidRDefault="00F55BA7" w:rsidP="0031053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22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01 478 91 27</w:t>
    </w:r>
  </w:p>
  <w:p w:rsidR="00F55BA7" w:rsidRPr="008F3500" w:rsidRDefault="00F55BA7" w:rsidP="003C00D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01 478 90 13</w:t>
    </w:r>
    <w:r w:rsidRPr="008F3500">
      <w:rPr>
        <w:rFonts w:cs="Arial"/>
        <w:sz w:val="16"/>
        <w:lang w:val="sl-SI"/>
      </w:rPr>
      <w:t xml:space="preserve"> </w:t>
    </w:r>
  </w:p>
  <w:p w:rsidR="00F55BA7" w:rsidRPr="008F3500" w:rsidRDefault="00F55BA7" w:rsidP="003C00D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pr.mkgp@gov.si</w:t>
    </w:r>
  </w:p>
  <w:p w:rsidR="00F55BA7" w:rsidRPr="008F3500" w:rsidRDefault="00F55BA7" w:rsidP="003C00D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proofErr w:type="spellStart"/>
    <w:r>
      <w:rPr>
        <w:rFonts w:cs="Arial"/>
        <w:sz w:val="16"/>
        <w:lang w:val="sl-SI"/>
      </w:rPr>
      <w:t>www.mkgp.gov.si</w:t>
    </w:r>
    <w:proofErr w:type="spellEnd"/>
  </w:p>
  <w:p w:rsidR="00F55BA7" w:rsidRPr="008F3500" w:rsidRDefault="00F55BA7" w:rsidP="003C00D6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321"/>
    <w:multiLevelType w:val="hybridMultilevel"/>
    <w:tmpl w:val="AD4A983E"/>
    <w:lvl w:ilvl="0" w:tplc="B0F4FCF0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92" w:hanging="360"/>
      </w:pPr>
    </w:lvl>
    <w:lvl w:ilvl="2" w:tplc="0424001B" w:tentative="1">
      <w:start w:val="1"/>
      <w:numFmt w:val="lowerRoman"/>
      <w:lvlText w:val="%3."/>
      <w:lvlJc w:val="right"/>
      <w:pPr>
        <w:ind w:left="2112" w:hanging="180"/>
      </w:pPr>
    </w:lvl>
    <w:lvl w:ilvl="3" w:tplc="0424000F" w:tentative="1">
      <w:start w:val="1"/>
      <w:numFmt w:val="decimal"/>
      <w:lvlText w:val="%4."/>
      <w:lvlJc w:val="left"/>
      <w:pPr>
        <w:ind w:left="2832" w:hanging="360"/>
      </w:pPr>
    </w:lvl>
    <w:lvl w:ilvl="4" w:tplc="04240019" w:tentative="1">
      <w:start w:val="1"/>
      <w:numFmt w:val="lowerLetter"/>
      <w:lvlText w:val="%5."/>
      <w:lvlJc w:val="left"/>
      <w:pPr>
        <w:ind w:left="3552" w:hanging="360"/>
      </w:pPr>
    </w:lvl>
    <w:lvl w:ilvl="5" w:tplc="0424001B" w:tentative="1">
      <w:start w:val="1"/>
      <w:numFmt w:val="lowerRoman"/>
      <w:lvlText w:val="%6."/>
      <w:lvlJc w:val="right"/>
      <w:pPr>
        <w:ind w:left="4272" w:hanging="180"/>
      </w:pPr>
    </w:lvl>
    <w:lvl w:ilvl="6" w:tplc="0424000F" w:tentative="1">
      <w:start w:val="1"/>
      <w:numFmt w:val="decimal"/>
      <w:lvlText w:val="%7."/>
      <w:lvlJc w:val="left"/>
      <w:pPr>
        <w:ind w:left="4992" w:hanging="360"/>
      </w:pPr>
    </w:lvl>
    <w:lvl w:ilvl="7" w:tplc="04240019" w:tentative="1">
      <w:start w:val="1"/>
      <w:numFmt w:val="lowerLetter"/>
      <w:lvlText w:val="%8."/>
      <w:lvlJc w:val="left"/>
      <w:pPr>
        <w:ind w:left="5712" w:hanging="360"/>
      </w:pPr>
    </w:lvl>
    <w:lvl w:ilvl="8" w:tplc="0424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>
    <w:nsid w:val="09873012"/>
    <w:multiLevelType w:val="hybridMultilevel"/>
    <w:tmpl w:val="C102F212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94B21"/>
    <w:multiLevelType w:val="hybridMultilevel"/>
    <w:tmpl w:val="E2B016AA"/>
    <w:lvl w:ilvl="0" w:tplc="014E6324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938" w:hanging="360"/>
      </w:pPr>
    </w:lvl>
    <w:lvl w:ilvl="2" w:tplc="0424001B" w:tentative="1">
      <w:start w:val="1"/>
      <w:numFmt w:val="lowerRoman"/>
      <w:lvlText w:val="%3."/>
      <w:lvlJc w:val="right"/>
      <w:pPr>
        <w:ind w:left="1658" w:hanging="180"/>
      </w:pPr>
    </w:lvl>
    <w:lvl w:ilvl="3" w:tplc="0424000F" w:tentative="1">
      <w:start w:val="1"/>
      <w:numFmt w:val="decimal"/>
      <w:lvlText w:val="%4."/>
      <w:lvlJc w:val="left"/>
      <w:pPr>
        <w:ind w:left="2378" w:hanging="360"/>
      </w:pPr>
    </w:lvl>
    <w:lvl w:ilvl="4" w:tplc="04240019" w:tentative="1">
      <w:start w:val="1"/>
      <w:numFmt w:val="lowerLetter"/>
      <w:lvlText w:val="%5."/>
      <w:lvlJc w:val="left"/>
      <w:pPr>
        <w:ind w:left="3098" w:hanging="360"/>
      </w:pPr>
    </w:lvl>
    <w:lvl w:ilvl="5" w:tplc="0424001B" w:tentative="1">
      <w:start w:val="1"/>
      <w:numFmt w:val="lowerRoman"/>
      <w:lvlText w:val="%6."/>
      <w:lvlJc w:val="right"/>
      <w:pPr>
        <w:ind w:left="3818" w:hanging="180"/>
      </w:pPr>
    </w:lvl>
    <w:lvl w:ilvl="6" w:tplc="0424000F" w:tentative="1">
      <w:start w:val="1"/>
      <w:numFmt w:val="decimal"/>
      <w:lvlText w:val="%7."/>
      <w:lvlJc w:val="left"/>
      <w:pPr>
        <w:ind w:left="4538" w:hanging="360"/>
      </w:pPr>
    </w:lvl>
    <w:lvl w:ilvl="7" w:tplc="04240019" w:tentative="1">
      <w:start w:val="1"/>
      <w:numFmt w:val="lowerLetter"/>
      <w:lvlText w:val="%8."/>
      <w:lvlJc w:val="left"/>
      <w:pPr>
        <w:ind w:left="5258" w:hanging="360"/>
      </w:pPr>
    </w:lvl>
    <w:lvl w:ilvl="8" w:tplc="0424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54947DC3"/>
    <w:multiLevelType w:val="hybridMultilevel"/>
    <w:tmpl w:val="300C9C9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A1552"/>
    <w:multiLevelType w:val="hybridMultilevel"/>
    <w:tmpl w:val="B0647122"/>
    <w:lvl w:ilvl="0" w:tplc="83304F9E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870AC5"/>
    <w:multiLevelType w:val="hybridMultilevel"/>
    <w:tmpl w:val="D56C18C4"/>
    <w:lvl w:ilvl="0" w:tplc="81064D80">
      <w:start w:val="1"/>
      <w:numFmt w:val="bullet"/>
      <w:pStyle w:val="Alineazaodstavkom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F23"/>
    <w:rsid w:val="000012D4"/>
    <w:rsid w:val="0000640E"/>
    <w:rsid w:val="00010BD3"/>
    <w:rsid w:val="0002120E"/>
    <w:rsid w:val="00022BB5"/>
    <w:rsid w:val="00023F51"/>
    <w:rsid w:val="00041535"/>
    <w:rsid w:val="00041F9B"/>
    <w:rsid w:val="00051E01"/>
    <w:rsid w:val="00056EB2"/>
    <w:rsid w:val="00066C7F"/>
    <w:rsid w:val="00070B96"/>
    <w:rsid w:val="00075A3E"/>
    <w:rsid w:val="00076CA2"/>
    <w:rsid w:val="00080CB9"/>
    <w:rsid w:val="00082F25"/>
    <w:rsid w:val="00085365"/>
    <w:rsid w:val="000936A4"/>
    <w:rsid w:val="0009590B"/>
    <w:rsid w:val="000A0132"/>
    <w:rsid w:val="000A02CA"/>
    <w:rsid w:val="000A08D1"/>
    <w:rsid w:val="000A420B"/>
    <w:rsid w:val="000B032A"/>
    <w:rsid w:val="000B2ED7"/>
    <w:rsid w:val="000B386D"/>
    <w:rsid w:val="000B5EB3"/>
    <w:rsid w:val="000B6750"/>
    <w:rsid w:val="000C7B57"/>
    <w:rsid w:val="000D34C3"/>
    <w:rsid w:val="000D6FF4"/>
    <w:rsid w:val="000E0C2D"/>
    <w:rsid w:val="000E4211"/>
    <w:rsid w:val="000E4C88"/>
    <w:rsid w:val="000F1FDE"/>
    <w:rsid w:val="000F47C2"/>
    <w:rsid w:val="000F763A"/>
    <w:rsid w:val="001104C9"/>
    <w:rsid w:val="0011169F"/>
    <w:rsid w:val="00120374"/>
    <w:rsid w:val="00121BB0"/>
    <w:rsid w:val="00121D57"/>
    <w:rsid w:val="00123EC6"/>
    <w:rsid w:val="001334C9"/>
    <w:rsid w:val="0013748F"/>
    <w:rsid w:val="001418A4"/>
    <w:rsid w:val="00165799"/>
    <w:rsid w:val="00166C57"/>
    <w:rsid w:val="0016748D"/>
    <w:rsid w:val="001718C9"/>
    <w:rsid w:val="001735AB"/>
    <w:rsid w:val="00175560"/>
    <w:rsid w:val="0018212E"/>
    <w:rsid w:val="00184656"/>
    <w:rsid w:val="00184D98"/>
    <w:rsid w:val="00190160"/>
    <w:rsid w:val="001979F2"/>
    <w:rsid w:val="00197B92"/>
    <w:rsid w:val="001A2740"/>
    <w:rsid w:val="001A7DDE"/>
    <w:rsid w:val="001B5218"/>
    <w:rsid w:val="001B57D9"/>
    <w:rsid w:val="001B5FF2"/>
    <w:rsid w:val="001C1ED0"/>
    <w:rsid w:val="001C2005"/>
    <w:rsid w:val="001C7164"/>
    <w:rsid w:val="001D27D0"/>
    <w:rsid w:val="001D329F"/>
    <w:rsid w:val="001D48F2"/>
    <w:rsid w:val="001F0477"/>
    <w:rsid w:val="001F54FF"/>
    <w:rsid w:val="00200DE5"/>
    <w:rsid w:val="00203875"/>
    <w:rsid w:val="00210BB1"/>
    <w:rsid w:val="002113B2"/>
    <w:rsid w:val="002136A8"/>
    <w:rsid w:val="00221F1B"/>
    <w:rsid w:val="00230DC6"/>
    <w:rsid w:val="00232278"/>
    <w:rsid w:val="00237A46"/>
    <w:rsid w:val="002408EF"/>
    <w:rsid w:val="00243C85"/>
    <w:rsid w:val="00246394"/>
    <w:rsid w:val="002644F2"/>
    <w:rsid w:val="002671DE"/>
    <w:rsid w:val="00271EF4"/>
    <w:rsid w:val="00272D57"/>
    <w:rsid w:val="002731A5"/>
    <w:rsid w:val="002752D4"/>
    <w:rsid w:val="002937FC"/>
    <w:rsid w:val="002942D7"/>
    <w:rsid w:val="002944CE"/>
    <w:rsid w:val="0029756F"/>
    <w:rsid w:val="002A664E"/>
    <w:rsid w:val="002A787B"/>
    <w:rsid w:val="002B7F91"/>
    <w:rsid w:val="002C2423"/>
    <w:rsid w:val="002C6F21"/>
    <w:rsid w:val="002D5A99"/>
    <w:rsid w:val="002D6138"/>
    <w:rsid w:val="002D78CD"/>
    <w:rsid w:val="002D78DC"/>
    <w:rsid w:val="002E4493"/>
    <w:rsid w:val="002E59FA"/>
    <w:rsid w:val="002F0564"/>
    <w:rsid w:val="002F11A5"/>
    <w:rsid w:val="002F160E"/>
    <w:rsid w:val="00305CD8"/>
    <w:rsid w:val="00310530"/>
    <w:rsid w:val="00312182"/>
    <w:rsid w:val="00314942"/>
    <w:rsid w:val="00314D49"/>
    <w:rsid w:val="003168A0"/>
    <w:rsid w:val="003244EC"/>
    <w:rsid w:val="003266B1"/>
    <w:rsid w:val="003417E8"/>
    <w:rsid w:val="003472E1"/>
    <w:rsid w:val="00356A49"/>
    <w:rsid w:val="003605D7"/>
    <w:rsid w:val="003628AE"/>
    <w:rsid w:val="00365025"/>
    <w:rsid w:val="003716BE"/>
    <w:rsid w:val="00377A84"/>
    <w:rsid w:val="00384D03"/>
    <w:rsid w:val="003871BF"/>
    <w:rsid w:val="003A0C8E"/>
    <w:rsid w:val="003A7DCC"/>
    <w:rsid w:val="003B0724"/>
    <w:rsid w:val="003B4560"/>
    <w:rsid w:val="003C00D6"/>
    <w:rsid w:val="003C32EE"/>
    <w:rsid w:val="003C3FD0"/>
    <w:rsid w:val="003C4A61"/>
    <w:rsid w:val="003D2DE7"/>
    <w:rsid w:val="003D3404"/>
    <w:rsid w:val="003E526B"/>
    <w:rsid w:val="003E716B"/>
    <w:rsid w:val="003F1DB0"/>
    <w:rsid w:val="003F3B58"/>
    <w:rsid w:val="003F4CC3"/>
    <w:rsid w:val="003F7B1D"/>
    <w:rsid w:val="00424D28"/>
    <w:rsid w:val="004276C5"/>
    <w:rsid w:val="004302D8"/>
    <w:rsid w:val="00443121"/>
    <w:rsid w:val="0044669E"/>
    <w:rsid w:val="004474E0"/>
    <w:rsid w:val="004538A1"/>
    <w:rsid w:val="00463F23"/>
    <w:rsid w:val="0047018A"/>
    <w:rsid w:val="0047229B"/>
    <w:rsid w:val="00473239"/>
    <w:rsid w:val="004750C7"/>
    <w:rsid w:val="00477FFA"/>
    <w:rsid w:val="00486535"/>
    <w:rsid w:val="00490AA8"/>
    <w:rsid w:val="0049173F"/>
    <w:rsid w:val="004979D0"/>
    <w:rsid w:val="004A4FEA"/>
    <w:rsid w:val="004B025C"/>
    <w:rsid w:val="004B1D07"/>
    <w:rsid w:val="004B25AF"/>
    <w:rsid w:val="004C456C"/>
    <w:rsid w:val="004C5FB9"/>
    <w:rsid w:val="004C7C80"/>
    <w:rsid w:val="004D074F"/>
    <w:rsid w:val="004D2E59"/>
    <w:rsid w:val="004E19A0"/>
    <w:rsid w:val="004E5BB1"/>
    <w:rsid w:val="004E6BC8"/>
    <w:rsid w:val="004F2D18"/>
    <w:rsid w:val="004F3B21"/>
    <w:rsid w:val="004F4424"/>
    <w:rsid w:val="004F604C"/>
    <w:rsid w:val="00502313"/>
    <w:rsid w:val="00510A1A"/>
    <w:rsid w:val="0051199D"/>
    <w:rsid w:val="00514245"/>
    <w:rsid w:val="0052078C"/>
    <w:rsid w:val="005244A4"/>
    <w:rsid w:val="00533A11"/>
    <w:rsid w:val="00540DFD"/>
    <w:rsid w:val="00545810"/>
    <w:rsid w:val="0054638F"/>
    <w:rsid w:val="00546EC3"/>
    <w:rsid w:val="00550E99"/>
    <w:rsid w:val="005734F1"/>
    <w:rsid w:val="00580110"/>
    <w:rsid w:val="005839C8"/>
    <w:rsid w:val="00586100"/>
    <w:rsid w:val="00586E38"/>
    <w:rsid w:val="00590246"/>
    <w:rsid w:val="00593DE9"/>
    <w:rsid w:val="005A1644"/>
    <w:rsid w:val="005A18DE"/>
    <w:rsid w:val="005A2E7B"/>
    <w:rsid w:val="005B0E54"/>
    <w:rsid w:val="005B5E2E"/>
    <w:rsid w:val="005C3925"/>
    <w:rsid w:val="005C4992"/>
    <w:rsid w:val="005D60EB"/>
    <w:rsid w:val="005E62A5"/>
    <w:rsid w:val="005F002F"/>
    <w:rsid w:val="005F1A63"/>
    <w:rsid w:val="005F2AAE"/>
    <w:rsid w:val="005F2D94"/>
    <w:rsid w:val="00600ADE"/>
    <w:rsid w:val="0061433A"/>
    <w:rsid w:val="00614BA0"/>
    <w:rsid w:val="0062127C"/>
    <w:rsid w:val="00622FAA"/>
    <w:rsid w:val="0062343F"/>
    <w:rsid w:val="00634C57"/>
    <w:rsid w:val="00640D7F"/>
    <w:rsid w:val="006452BB"/>
    <w:rsid w:val="006509C5"/>
    <w:rsid w:val="0065690C"/>
    <w:rsid w:val="00664060"/>
    <w:rsid w:val="006708D2"/>
    <w:rsid w:val="006715B9"/>
    <w:rsid w:val="00672574"/>
    <w:rsid w:val="00673EF6"/>
    <w:rsid w:val="006807A6"/>
    <w:rsid w:val="0068141F"/>
    <w:rsid w:val="00684600"/>
    <w:rsid w:val="00685CC5"/>
    <w:rsid w:val="00693809"/>
    <w:rsid w:val="0069788B"/>
    <w:rsid w:val="00697A80"/>
    <w:rsid w:val="006A056A"/>
    <w:rsid w:val="006A0B16"/>
    <w:rsid w:val="006A3025"/>
    <w:rsid w:val="006C07B2"/>
    <w:rsid w:val="006D33AB"/>
    <w:rsid w:val="006E50CD"/>
    <w:rsid w:val="006F786F"/>
    <w:rsid w:val="00703036"/>
    <w:rsid w:val="0070436D"/>
    <w:rsid w:val="0070718F"/>
    <w:rsid w:val="00713728"/>
    <w:rsid w:val="00727F72"/>
    <w:rsid w:val="00733952"/>
    <w:rsid w:val="00734F88"/>
    <w:rsid w:val="0073719D"/>
    <w:rsid w:val="007473FF"/>
    <w:rsid w:val="00752828"/>
    <w:rsid w:val="00756FAC"/>
    <w:rsid w:val="00757A56"/>
    <w:rsid w:val="007624A8"/>
    <w:rsid w:val="00765562"/>
    <w:rsid w:val="007672C9"/>
    <w:rsid w:val="007674C9"/>
    <w:rsid w:val="00775147"/>
    <w:rsid w:val="0077551F"/>
    <w:rsid w:val="00775AAD"/>
    <w:rsid w:val="00777A1F"/>
    <w:rsid w:val="00783BAA"/>
    <w:rsid w:val="0078441A"/>
    <w:rsid w:val="00784562"/>
    <w:rsid w:val="00793A64"/>
    <w:rsid w:val="00795A4E"/>
    <w:rsid w:val="007977EF"/>
    <w:rsid w:val="007A2E39"/>
    <w:rsid w:val="007A2F57"/>
    <w:rsid w:val="007B18B8"/>
    <w:rsid w:val="007B27A9"/>
    <w:rsid w:val="007B30DE"/>
    <w:rsid w:val="007B3C56"/>
    <w:rsid w:val="007B4E49"/>
    <w:rsid w:val="007C0919"/>
    <w:rsid w:val="007C1683"/>
    <w:rsid w:val="007C354B"/>
    <w:rsid w:val="007C3793"/>
    <w:rsid w:val="007D25E2"/>
    <w:rsid w:val="007D3E15"/>
    <w:rsid w:val="007D4C2E"/>
    <w:rsid w:val="007D683B"/>
    <w:rsid w:val="007D7AE4"/>
    <w:rsid w:val="007E0203"/>
    <w:rsid w:val="007E150C"/>
    <w:rsid w:val="007F30F8"/>
    <w:rsid w:val="00811B1E"/>
    <w:rsid w:val="00815D6D"/>
    <w:rsid w:val="008207BB"/>
    <w:rsid w:val="00820D4D"/>
    <w:rsid w:val="0083231C"/>
    <w:rsid w:val="00837716"/>
    <w:rsid w:val="00837A7A"/>
    <w:rsid w:val="00842D18"/>
    <w:rsid w:val="00842EBA"/>
    <w:rsid w:val="0084321F"/>
    <w:rsid w:val="00843F33"/>
    <w:rsid w:val="008440F9"/>
    <w:rsid w:val="00846D0A"/>
    <w:rsid w:val="00857D94"/>
    <w:rsid w:val="00861D0D"/>
    <w:rsid w:val="008625EE"/>
    <w:rsid w:val="008629E4"/>
    <w:rsid w:val="008652C7"/>
    <w:rsid w:val="00866446"/>
    <w:rsid w:val="00884BA9"/>
    <w:rsid w:val="0088550F"/>
    <w:rsid w:val="00891E99"/>
    <w:rsid w:val="00897929"/>
    <w:rsid w:val="008A4244"/>
    <w:rsid w:val="008A5CA4"/>
    <w:rsid w:val="008B00E6"/>
    <w:rsid w:val="008B00F8"/>
    <w:rsid w:val="008B6B1E"/>
    <w:rsid w:val="008C7195"/>
    <w:rsid w:val="008C7561"/>
    <w:rsid w:val="008E23E1"/>
    <w:rsid w:val="008E4CED"/>
    <w:rsid w:val="008E59B5"/>
    <w:rsid w:val="008F4CBE"/>
    <w:rsid w:val="008F4EF7"/>
    <w:rsid w:val="008F7DAD"/>
    <w:rsid w:val="00910FF8"/>
    <w:rsid w:val="009130C6"/>
    <w:rsid w:val="00920AD4"/>
    <w:rsid w:val="00925D23"/>
    <w:rsid w:val="00934F17"/>
    <w:rsid w:val="0093691E"/>
    <w:rsid w:val="0094041F"/>
    <w:rsid w:val="0094345E"/>
    <w:rsid w:val="00956FC6"/>
    <w:rsid w:val="0096657C"/>
    <w:rsid w:val="00967F0B"/>
    <w:rsid w:val="009802F5"/>
    <w:rsid w:val="0098377B"/>
    <w:rsid w:val="00983DA2"/>
    <w:rsid w:val="009872B4"/>
    <w:rsid w:val="0099136F"/>
    <w:rsid w:val="009915CB"/>
    <w:rsid w:val="009A24B8"/>
    <w:rsid w:val="009A4658"/>
    <w:rsid w:val="009B498C"/>
    <w:rsid w:val="009B4BDE"/>
    <w:rsid w:val="009C207E"/>
    <w:rsid w:val="009C220E"/>
    <w:rsid w:val="009D46C2"/>
    <w:rsid w:val="009E1817"/>
    <w:rsid w:val="009E2CC8"/>
    <w:rsid w:val="009F2A58"/>
    <w:rsid w:val="00A00D03"/>
    <w:rsid w:val="00A01013"/>
    <w:rsid w:val="00A06CD9"/>
    <w:rsid w:val="00A06D82"/>
    <w:rsid w:val="00A14669"/>
    <w:rsid w:val="00A2066B"/>
    <w:rsid w:val="00A2413C"/>
    <w:rsid w:val="00A24179"/>
    <w:rsid w:val="00A252AF"/>
    <w:rsid w:val="00A30BB8"/>
    <w:rsid w:val="00A34E7D"/>
    <w:rsid w:val="00A356F7"/>
    <w:rsid w:val="00A471B1"/>
    <w:rsid w:val="00A558BD"/>
    <w:rsid w:val="00A56167"/>
    <w:rsid w:val="00A676DE"/>
    <w:rsid w:val="00A67E11"/>
    <w:rsid w:val="00A72C43"/>
    <w:rsid w:val="00A738B9"/>
    <w:rsid w:val="00A738BD"/>
    <w:rsid w:val="00A80835"/>
    <w:rsid w:val="00A9158D"/>
    <w:rsid w:val="00AA0EC6"/>
    <w:rsid w:val="00AA1C0D"/>
    <w:rsid w:val="00AA2CC5"/>
    <w:rsid w:val="00AA2F48"/>
    <w:rsid w:val="00AA2F60"/>
    <w:rsid w:val="00AA4E64"/>
    <w:rsid w:val="00AB206F"/>
    <w:rsid w:val="00AC5EF3"/>
    <w:rsid w:val="00AC677E"/>
    <w:rsid w:val="00AC6C22"/>
    <w:rsid w:val="00AC6E50"/>
    <w:rsid w:val="00AE1220"/>
    <w:rsid w:val="00AE2635"/>
    <w:rsid w:val="00AF17FC"/>
    <w:rsid w:val="00AF2F1D"/>
    <w:rsid w:val="00AF38E9"/>
    <w:rsid w:val="00AF5BF5"/>
    <w:rsid w:val="00AF7751"/>
    <w:rsid w:val="00AF7B52"/>
    <w:rsid w:val="00B003A2"/>
    <w:rsid w:val="00B02DB5"/>
    <w:rsid w:val="00B059BD"/>
    <w:rsid w:val="00B1171F"/>
    <w:rsid w:val="00B1301E"/>
    <w:rsid w:val="00B1517A"/>
    <w:rsid w:val="00B17EB3"/>
    <w:rsid w:val="00B20B19"/>
    <w:rsid w:val="00B22E52"/>
    <w:rsid w:val="00B2762D"/>
    <w:rsid w:val="00B32EBC"/>
    <w:rsid w:val="00B33715"/>
    <w:rsid w:val="00B44CBD"/>
    <w:rsid w:val="00B44F47"/>
    <w:rsid w:val="00B4652A"/>
    <w:rsid w:val="00B51E14"/>
    <w:rsid w:val="00B54454"/>
    <w:rsid w:val="00B54884"/>
    <w:rsid w:val="00B600CC"/>
    <w:rsid w:val="00B64799"/>
    <w:rsid w:val="00B70955"/>
    <w:rsid w:val="00B83D87"/>
    <w:rsid w:val="00B84BC3"/>
    <w:rsid w:val="00B856B2"/>
    <w:rsid w:val="00B9347C"/>
    <w:rsid w:val="00B94F6E"/>
    <w:rsid w:val="00B96D58"/>
    <w:rsid w:val="00BA30DD"/>
    <w:rsid w:val="00BA36D3"/>
    <w:rsid w:val="00BA5D2A"/>
    <w:rsid w:val="00BB1D55"/>
    <w:rsid w:val="00BD5B85"/>
    <w:rsid w:val="00BD68A2"/>
    <w:rsid w:val="00BE5ECB"/>
    <w:rsid w:val="00BF4CB8"/>
    <w:rsid w:val="00C126A2"/>
    <w:rsid w:val="00C128EE"/>
    <w:rsid w:val="00C2064E"/>
    <w:rsid w:val="00C347F9"/>
    <w:rsid w:val="00C525B9"/>
    <w:rsid w:val="00C6191D"/>
    <w:rsid w:val="00C729F9"/>
    <w:rsid w:val="00C74E7D"/>
    <w:rsid w:val="00C80FD6"/>
    <w:rsid w:val="00C8381C"/>
    <w:rsid w:val="00C84309"/>
    <w:rsid w:val="00C9222F"/>
    <w:rsid w:val="00C95F32"/>
    <w:rsid w:val="00CA1060"/>
    <w:rsid w:val="00CA4E33"/>
    <w:rsid w:val="00CB170C"/>
    <w:rsid w:val="00CD0457"/>
    <w:rsid w:val="00CD0B1C"/>
    <w:rsid w:val="00CD3164"/>
    <w:rsid w:val="00CE4AF2"/>
    <w:rsid w:val="00D021E2"/>
    <w:rsid w:val="00D066B7"/>
    <w:rsid w:val="00D129B2"/>
    <w:rsid w:val="00D20342"/>
    <w:rsid w:val="00D227AB"/>
    <w:rsid w:val="00D26640"/>
    <w:rsid w:val="00D312B6"/>
    <w:rsid w:val="00D31ED7"/>
    <w:rsid w:val="00D3631F"/>
    <w:rsid w:val="00D372EF"/>
    <w:rsid w:val="00D423FB"/>
    <w:rsid w:val="00D46577"/>
    <w:rsid w:val="00D5090B"/>
    <w:rsid w:val="00D55837"/>
    <w:rsid w:val="00D57E77"/>
    <w:rsid w:val="00D607C8"/>
    <w:rsid w:val="00D62A67"/>
    <w:rsid w:val="00D6530F"/>
    <w:rsid w:val="00D81D45"/>
    <w:rsid w:val="00D97978"/>
    <w:rsid w:val="00DA0926"/>
    <w:rsid w:val="00DA2980"/>
    <w:rsid w:val="00DB1096"/>
    <w:rsid w:val="00DB6E1E"/>
    <w:rsid w:val="00DC2C29"/>
    <w:rsid w:val="00DC70D7"/>
    <w:rsid w:val="00DD42A8"/>
    <w:rsid w:val="00DE69EA"/>
    <w:rsid w:val="00DF079A"/>
    <w:rsid w:val="00DF5761"/>
    <w:rsid w:val="00DF6C83"/>
    <w:rsid w:val="00E02872"/>
    <w:rsid w:val="00E04266"/>
    <w:rsid w:val="00E0653C"/>
    <w:rsid w:val="00E068DF"/>
    <w:rsid w:val="00E1121F"/>
    <w:rsid w:val="00E147D8"/>
    <w:rsid w:val="00E154F9"/>
    <w:rsid w:val="00E37E54"/>
    <w:rsid w:val="00E51F67"/>
    <w:rsid w:val="00E549FA"/>
    <w:rsid w:val="00E61591"/>
    <w:rsid w:val="00E65AD7"/>
    <w:rsid w:val="00E67AFB"/>
    <w:rsid w:val="00E85351"/>
    <w:rsid w:val="00E87E60"/>
    <w:rsid w:val="00E97BF1"/>
    <w:rsid w:val="00EA42D1"/>
    <w:rsid w:val="00EA4E66"/>
    <w:rsid w:val="00EA554A"/>
    <w:rsid w:val="00EA5DE1"/>
    <w:rsid w:val="00EB3AE0"/>
    <w:rsid w:val="00EB430A"/>
    <w:rsid w:val="00EB5E2F"/>
    <w:rsid w:val="00EE7897"/>
    <w:rsid w:val="00EF0DBA"/>
    <w:rsid w:val="00F00401"/>
    <w:rsid w:val="00F03B0C"/>
    <w:rsid w:val="00F10338"/>
    <w:rsid w:val="00F12071"/>
    <w:rsid w:val="00F22DA7"/>
    <w:rsid w:val="00F25779"/>
    <w:rsid w:val="00F303FD"/>
    <w:rsid w:val="00F320AF"/>
    <w:rsid w:val="00F32438"/>
    <w:rsid w:val="00F332BD"/>
    <w:rsid w:val="00F33735"/>
    <w:rsid w:val="00F35284"/>
    <w:rsid w:val="00F3594B"/>
    <w:rsid w:val="00F40068"/>
    <w:rsid w:val="00F51D8F"/>
    <w:rsid w:val="00F537E1"/>
    <w:rsid w:val="00F55BA7"/>
    <w:rsid w:val="00F55D0C"/>
    <w:rsid w:val="00F65151"/>
    <w:rsid w:val="00F65C15"/>
    <w:rsid w:val="00F70A13"/>
    <w:rsid w:val="00F710ED"/>
    <w:rsid w:val="00F729BD"/>
    <w:rsid w:val="00F75481"/>
    <w:rsid w:val="00F92CBC"/>
    <w:rsid w:val="00F93175"/>
    <w:rsid w:val="00F93248"/>
    <w:rsid w:val="00F934BA"/>
    <w:rsid w:val="00FA2562"/>
    <w:rsid w:val="00FD1A76"/>
    <w:rsid w:val="00FD29CF"/>
    <w:rsid w:val="00FD5D21"/>
    <w:rsid w:val="00FE1E96"/>
    <w:rsid w:val="00FF192E"/>
    <w:rsid w:val="00FF439D"/>
    <w:rsid w:val="00FF5D7F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629E4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8629E4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3E52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8629E4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Glava">
    <w:name w:val="header"/>
    <w:basedOn w:val="Navaden"/>
    <w:link w:val="GlavaZnak"/>
    <w:rsid w:val="008629E4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629E4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8629E4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8629E4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8629E4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8629E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629E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link w:val="OdstavekseznamaZnak"/>
    <w:uiPriority w:val="34"/>
    <w:qFormat/>
    <w:rsid w:val="001735A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E5BB1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105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10530"/>
    <w:rPr>
      <w:rFonts w:ascii="Tahoma" w:eastAsia="Times New Roman" w:hAnsi="Tahoma" w:cs="Tahoma"/>
      <w:sz w:val="16"/>
      <w:szCs w:val="16"/>
      <w:lang w:val="en-US"/>
    </w:rPr>
  </w:style>
  <w:style w:type="character" w:customStyle="1" w:styleId="Naslov2Znak">
    <w:name w:val="Naslov 2 Znak"/>
    <w:basedOn w:val="Privzetapisavaodstavka"/>
    <w:link w:val="Naslov2"/>
    <w:uiPriority w:val="9"/>
    <w:rsid w:val="003E52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00640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0640E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0640E"/>
    <w:rPr>
      <w:rFonts w:ascii="Arial" w:eastAsia="Times New Roman" w:hAnsi="Arial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0640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0640E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OdstavekseznamaZnak">
    <w:name w:val="Odstavek seznama Znak"/>
    <w:link w:val="Odstavekseznama"/>
    <w:uiPriority w:val="34"/>
    <w:rsid w:val="00365025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AlineazaodstavkomZnak">
    <w:name w:val="Alinea za odstavkom Znak"/>
    <w:link w:val="Alineazaodstavkom"/>
    <w:locked/>
    <w:rsid w:val="00D97978"/>
    <w:rPr>
      <w:rFonts w:ascii="Arial" w:hAnsi="Arial" w:cs="Arial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D97978"/>
    <w:pPr>
      <w:numPr>
        <w:numId w:val="1"/>
      </w:numPr>
      <w:tabs>
        <w:tab w:val="left" w:pos="540"/>
        <w:tab w:val="left" w:pos="900"/>
      </w:tabs>
      <w:spacing w:line="240" w:lineRule="auto"/>
      <w:jc w:val="both"/>
    </w:pPr>
    <w:rPr>
      <w:rFonts w:eastAsiaTheme="minorHAnsi" w:cs="Arial"/>
      <w:sz w:val="22"/>
      <w:szCs w:val="22"/>
      <w:lang w:val="x-none" w:eastAsia="x-none"/>
    </w:rPr>
  </w:style>
  <w:style w:type="character" w:styleId="Poudarek">
    <w:name w:val="Emphasis"/>
    <w:qFormat/>
    <w:rsid w:val="002D78CD"/>
    <w:rPr>
      <w:i/>
      <w:iCs/>
    </w:rPr>
  </w:style>
  <w:style w:type="paragraph" w:customStyle="1" w:styleId="Default">
    <w:name w:val="Default"/>
    <w:rsid w:val="00D81D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629E4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8629E4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3E52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8629E4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Glava">
    <w:name w:val="header"/>
    <w:basedOn w:val="Navaden"/>
    <w:link w:val="GlavaZnak"/>
    <w:rsid w:val="008629E4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629E4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8629E4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8629E4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8629E4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8629E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629E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link w:val="OdstavekseznamaZnak"/>
    <w:uiPriority w:val="34"/>
    <w:qFormat/>
    <w:rsid w:val="001735A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E5BB1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105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10530"/>
    <w:rPr>
      <w:rFonts w:ascii="Tahoma" w:eastAsia="Times New Roman" w:hAnsi="Tahoma" w:cs="Tahoma"/>
      <w:sz w:val="16"/>
      <w:szCs w:val="16"/>
      <w:lang w:val="en-US"/>
    </w:rPr>
  </w:style>
  <w:style w:type="character" w:customStyle="1" w:styleId="Naslov2Znak">
    <w:name w:val="Naslov 2 Znak"/>
    <w:basedOn w:val="Privzetapisavaodstavka"/>
    <w:link w:val="Naslov2"/>
    <w:uiPriority w:val="9"/>
    <w:rsid w:val="003E52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00640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0640E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0640E"/>
    <w:rPr>
      <w:rFonts w:ascii="Arial" w:eastAsia="Times New Roman" w:hAnsi="Arial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0640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0640E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OdstavekseznamaZnak">
    <w:name w:val="Odstavek seznama Znak"/>
    <w:link w:val="Odstavekseznama"/>
    <w:uiPriority w:val="34"/>
    <w:rsid w:val="00365025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AlineazaodstavkomZnak">
    <w:name w:val="Alinea za odstavkom Znak"/>
    <w:link w:val="Alineazaodstavkom"/>
    <w:locked/>
    <w:rsid w:val="00D97978"/>
    <w:rPr>
      <w:rFonts w:ascii="Arial" w:hAnsi="Arial" w:cs="Arial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D97978"/>
    <w:pPr>
      <w:numPr>
        <w:numId w:val="1"/>
      </w:numPr>
      <w:tabs>
        <w:tab w:val="left" w:pos="540"/>
        <w:tab w:val="left" w:pos="900"/>
      </w:tabs>
      <w:spacing w:line="240" w:lineRule="auto"/>
      <w:jc w:val="both"/>
    </w:pPr>
    <w:rPr>
      <w:rFonts w:eastAsiaTheme="minorHAnsi" w:cs="Arial"/>
      <w:sz w:val="22"/>
      <w:szCs w:val="22"/>
      <w:lang w:val="x-none" w:eastAsia="x-none"/>
    </w:rPr>
  </w:style>
  <w:style w:type="character" w:styleId="Poudarek">
    <w:name w:val="Emphasis"/>
    <w:qFormat/>
    <w:rsid w:val="002D78CD"/>
    <w:rPr>
      <w:i/>
      <w:iCs/>
    </w:rPr>
  </w:style>
  <w:style w:type="paragraph" w:customStyle="1" w:styleId="Default">
    <w:name w:val="Default"/>
    <w:rsid w:val="00D81D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6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A7079-7890-4E60-90D8-9DD63EE64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8944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SVidecnik</dc:creator>
  <cp:lastModifiedBy>Štefi Videčnik</cp:lastModifiedBy>
  <cp:revision>5</cp:revision>
  <cp:lastPrinted>2019-10-24T06:00:00Z</cp:lastPrinted>
  <dcterms:created xsi:type="dcterms:W3CDTF">2019-06-18T13:14:00Z</dcterms:created>
  <dcterms:modified xsi:type="dcterms:W3CDTF">2019-10-24T06:00:00Z</dcterms:modified>
</cp:coreProperties>
</file>