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0B75" w14:textId="41E93FA4" w:rsidR="00477EC5" w:rsidRPr="004352A7" w:rsidRDefault="00471EBA" w:rsidP="00477EC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7D67EB7" w14:textId="3B3F82B5" w:rsidR="00477EC5" w:rsidRPr="004352A7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4352A7">
        <w:rPr>
          <w:rFonts w:asciiTheme="minorHAnsi" w:hAnsiTheme="minorHAnsi" w:cstheme="minorHAnsi"/>
          <w:sz w:val="22"/>
          <w:szCs w:val="22"/>
        </w:rPr>
        <w:t>Številka:     3314-4/</w:t>
      </w:r>
      <w:r w:rsidRPr="00ED70DB">
        <w:rPr>
          <w:rFonts w:asciiTheme="minorHAnsi" w:hAnsiTheme="minorHAnsi" w:cstheme="minorHAnsi"/>
          <w:sz w:val="22"/>
          <w:szCs w:val="22"/>
        </w:rPr>
        <w:t>2011/</w:t>
      </w:r>
      <w:r w:rsidR="00ED70DB" w:rsidRPr="00ED70DB">
        <w:rPr>
          <w:rFonts w:asciiTheme="minorHAnsi" w:hAnsiTheme="minorHAnsi" w:cstheme="minorHAnsi"/>
          <w:sz w:val="22"/>
          <w:szCs w:val="22"/>
        </w:rPr>
        <w:t>117</w:t>
      </w:r>
    </w:p>
    <w:p w14:paraId="3AC80C05" w14:textId="7539382A" w:rsidR="00477EC5" w:rsidRPr="004352A7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4352A7">
        <w:rPr>
          <w:rFonts w:asciiTheme="minorHAnsi" w:hAnsiTheme="minorHAnsi" w:cstheme="minorHAnsi"/>
          <w:sz w:val="22"/>
          <w:szCs w:val="22"/>
        </w:rPr>
        <w:t xml:space="preserve">Datum:      </w:t>
      </w:r>
      <w:r w:rsidR="00530456">
        <w:rPr>
          <w:rFonts w:asciiTheme="minorHAnsi" w:hAnsiTheme="minorHAnsi" w:cstheme="minorHAnsi"/>
          <w:sz w:val="22"/>
          <w:szCs w:val="22"/>
        </w:rPr>
        <w:t>06</w:t>
      </w:r>
      <w:r w:rsidRPr="004352A7">
        <w:rPr>
          <w:rFonts w:asciiTheme="minorHAnsi" w:hAnsiTheme="minorHAnsi" w:cstheme="minorHAnsi"/>
          <w:sz w:val="22"/>
          <w:szCs w:val="22"/>
        </w:rPr>
        <w:t>.</w:t>
      </w:r>
      <w:r w:rsidR="00530456">
        <w:rPr>
          <w:rFonts w:asciiTheme="minorHAnsi" w:hAnsiTheme="minorHAnsi" w:cstheme="minorHAnsi"/>
          <w:sz w:val="22"/>
          <w:szCs w:val="22"/>
        </w:rPr>
        <w:t xml:space="preserve"> 04</w:t>
      </w:r>
      <w:r w:rsidR="00901B03" w:rsidRPr="004352A7">
        <w:rPr>
          <w:rFonts w:asciiTheme="minorHAnsi" w:hAnsiTheme="minorHAnsi" w:cstheme="minorHAnsi"/>
          <w:sz w:val="22"/>
          <w:szCs w:val="22"/>
        </w:rPr>
        <w:t>. 2021</w:t>
      </w:r>
    </w:p>
    <w:p w14:paraId="2781F7FB" w14:textId="77777777" w:rsidR="00477EC5" w:rsidRPr="004352A7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0131BB2" w14:textId="77777777" w:rsidR="00477EC5" w:rsidRPr="004352A7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381A4864" w14:textId="5306C808" w:rsidR="00477EC5" w:rsidRPr="004352A7" w:rsidRDefault="00477EC5" w:rsidP="00477EC5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352A7">
        <w:rPr>
          <w:rFonts w:asciiTheme="minorHAnsi" w:hAnsiTheme="minorHAnsi" w:cstheme="minorHAnsi"/>
          <w:sz w:val="22"/>
          <w:szCs w:val="22"/>
        </w:rPr>
        <w:t xml:space="preserve">Zadeva: </w:t>
      </w:r>
      <w:r w:rsidRPr="004352A7">
        <w:rPr>
          <w:rFonts w:asciiTheme="minorHAnsi" w:hAnsiTheme="minorHAnsi" w:cstheme="minorHAnsi"/>
          <w:sz w:val="22"/>
          <w:szCs w:val="22"/>
        </w:rPr>
        <w:tab/>
        <w:t>Zapisnik 4</w:t>
      </w:r>
      <w:r w:rsidR="00901B03" w:rsidRPr="004352A7">
        <w:rPr>
          <w:rFonts w:asciiTheme="minorHAnsi" w:hAnsiTheme="minorHAnsi" w:cstheme="minorHAnsi"/>
          <w:sz w:val="22"/>
          <w:szCs w:val="22"/>
        </w:rPr>
        <w:t>6</w:t>
      </w:r>
      <w:r w:rsidRPr="004352A7">
        <w:rPr>
          <w:rFonts w:asciiTheme="minorHAnsi" w:hAnsiTheme="minorHAnsi" w:cstheme="minorHAnsi"/>
          <w:sz w:val="22"/>
          <w:szCs w:val="22"/>
        </w:rPr>
        <w:t>. seje sveta za promocijo kmetijskih in živilskih proizvodov</w:t>
      </w:r>
    </w:p>
    <w:p w14:paraId="6357FE2A" w14:textId="77777777" w:rsidR="00477EC5" w:rsidRPr="004352A7" w:rsidRDefault="00477EC5" w:rsidP="00477EC5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BE894B" w14:textId="76BB4F3B" w:rsidR="00477EC5" w:rsidRPr="004352A7" w:rsidRDefault="00477EC5" w:rsidP="00477EC5">
      <w:pPr>
        <w:jc w:val="both"/>
        <w:rPr>
          <w:rFonts w:cstheme="minorHAnsi"/>
        </w:rPr>
      </w:pPr>
      <w:r w:rsidRPr="004352A7">
        <w:rPr>
          <w:rFonts w:cstheme="minorHAnsi"/>
        </w:rPr>
        <w:t xml:space="preserve">Datum seje: </w:t>
      </w:r>
      <w:r w:rsidRPr="004352A7">
        <w:rPr>
          <w:rFonts w:cstheme="minorHAnsi"/>
        </w:rPr>
        <w:tab/>
      </w:r>
      <w:r w:rsidRPr="004352A7">
        <w:rPr>
          <w:rFonts w:cstheme="minorHAnsi"/>
        </w:rPr>
        <w:tab/>
      </w:r>
      <w:r w:rsidR="00901B03" w:rsidRPr="004352A7">
        <w:rPr>
          <w:rFonts w:cstheme="minorHAnsi"/>
        </w:rPr>
        <w:t>30. 3. 2021</w:t>
      </w:r>
    </w:p>
    <w:p w14:paraId="45A5DBA3" w14:textId="7B80702F" w:rsidR="00477EC5" w:rsidRPr="004352A7" w:rsidRDefault="00477EC5" w:rsidP="00477EC5">
      <w:pPr>
        <w:ind w:left="2127" w:hanging="2127"/>
        <w:jc w:val="both"/>
        <w:rPr>
          <w:rFonts w:cstheme="minorHAnsi"/>
        </w:rPr>
      </w:pPr>
      <w:r w:rsidRPr="004352A7">
        <w:rPr>
          <w:rFonts w:cstheme="minorHAnsi"/>
        </w:rPr>
        <w:t>Kraj sestanka:</w:t>
      </w:r>
      <w:r w:rsidRPr="004352A7">
        <w:rPr>
          <w:rFonts w:cstheme="minorHAnsi"/>
        </w:rPr>
        <w:tab/>
      </w:r>
      <w:r w:rsidR="00B77E53" w:rsidRPr="004352A7">
        <w:rPr>
          <w:rFonts w:cstheme="minorHAnsi"/>
        </w:rPr>
        <w:t>spletna s</w:t>
      </w:r>
      <w:r w:rsidR="00530456">
        <w:rPr>
          <w:rFonts w:cstheme="minorHAnsi"/>
        </w:rPr>
        <w:t>eja</w:t>
      </w:r>
      <w:r w:rsidRPr="004352A7">
        <w:rPr>
          <w:rFonts w:cstheme="minorHAnsi"/>
        </w:rPr>
        <w:t xml:space="preserve"> preko </w:t>
      </w:r>
      <w:proofErr w:type="spellStart"/>
      <w:r w:rsidRPr="004352A7">
        <w:rPr>
          <w:rFonts w:cstheme="minorHAnsi"/>
        </w:rPr>
        <w:t>webex</w:t>
      </w:r>
      <w:proofErr w:type="spellEnd"/>
      <w:r w:rsidRPr="004352A7">
        <w:rPr>
          <w:rFonts w:cstheme="minorHAnsi"/>
        </w:rPr>
        <w:t xml:space="preserve"> aplikacije</w:t>
      </w:r>
    </w:p>
    <w:p w14:paraId="06E7CA72" w14:textId="27D05E6E" w:rsidR="00477EC5" w:rsidRPr="004352A7" w:rsidRDefault="00477EC5" w:rsidP="00477EC5">
      <w:pPr>
        <w:ind w:left="2127" w:hanging="2127"/>
        <w:jc w:val="both"/>
        <w:rPr>
          <w:rFonts w:cstheme="minorHAnsi"/>
        </w:rPr>
      </w:pPr>
      <w:r w:rsidRPr="004352A7">
        <w:rPr>
          <w:rFonts w:cstheme="minorHAnsi"/>
        </w:rPr>
        <w:t xml:space="preserve">Prisotni člani sveta: </w:t>
      </w:r>
      <w:r w:rsidRPr="004352A7">
        <w:rPr>
          <w:rFonts w:cstheme="minorHAnsi"/>
        </w:rPr>
        <w:tab/>
      </w:r>
      <w:r w:rsidR="00901B03" w:rsidRPr="004352A7">
        <w:rPr>
          <w:rFonts w:cstheme="minorHAnsi"/>
        </w:rPr>
        <w:t xml:space="preserve">Alenka Marjetič Žnider, </w:t>
      </w:r>
      <w:r w:rsidRPr="004352A7">
        <w:rPr>
          <w:rFonts w:cstheme="minorHAnsi"/>
        </w:rPr>
        <w:t xml:space="preserve">mag. Anita </w:t>
      </w:r>
      <w:proofErr w:type="spellStart"/>
      <w:r w:rsidRPr="004352A7">
        <w:rPr>
          <w:rFonts w:cstheme="minorHAnsi"/>
        </w:rPr>
        <w:t>Jakuš</w:t>
      </w:r>
      <w:proofErr w:type="spellEnd"/>
      <w:r w:rsidRPr="004352A7">
        <w:rPr>
          <w:rFonts w:cstheme="minorHAnsi"/>
        </w:rPr>
        <w:t xml:space="preserve">, Ana Le </w:t>
      </w:r>
      <w:proofErr w:type="spellStart"/>
      <w:r w:rsidRPr="004352A7">
        <w:rPr>
          <w:rFonts w:cstheme="minorHAnsi"/>
        </w:rPr>
        <w:t>Marechal</w:t>
      </w:r>
      <w:proofErr w:type="spellEnd"/>
      <w:r w:rsidRPr="004352A7">
        <w:rPr>
          <w:rFonts w:cstheme="minorHAnsi"/>
        </w:rPr>
        <w:t xml:space="preserve">, Anka Lipušček Miklavič, Petra Skok, </w:t>
      </w:r>
      <w:r w:rsidR="00901B03" w:rsidRPr="004352A7">
        <w:rPr>
          <w:rFonts w:cstheme="minorHAnsi"/>
        </w:rPr>
        <w:t xml:space="preserve">Jožica Župec, </w:t>
      </w:r>
      <w:r w:rsidRPr="004352A7">
        <w:rPr>
          <w:rFonts w:cstheme="minorHAnsi"/>
        </w:rPr>
        <w:t>Anton Jagodic</w:t>
      </w:r>
    </w:p>
    <w:p w14:paraId="054E1CCF" w14:textId="4C9BA9FD" w:rsidR="00477EC5" w:rsidRPr="004352A7" w:rsidRDefault="00477EC5" w:rsidP="00477EC5">
      <w:pPr>
        <w:jc w:val="both"/>
        <w:rPr>
          <w:rFonts w:cstheme="minorHAnsi"/>
        </w:rPr>
      </w:pPr>
      <w:r w:rsidRPr="004352A7">
        <w:rPr>
          <w:rFonts w:cstheme="minorHAnsi"/>
        </w:rPr>
        <w:t xml:space="preserve">Upravičeno odsotni: </w:t>
      </w:r>
      <w:r w:rsidRPr="004352A7">
        <w:rPr>
          <w:rFonts w:cstheme="minorHAnsi"/>
        </w:rPr>
        <w:tab/>
      </w:r>
      <w:r w:rsidR="00901B03" w:rsidRPr="004352A7">
        <w:rPr>
          <w:rFonts w:cstheme="minorHAnsi"/>
        </w:rPr>
        <w:t>Danilo Potokar</w:t>
      </w:r>
    </w:p>
    <w:p w14:paraId="20B3D6D1" w14:textId="6D883F27" w:rsidR="00477EC5" w:rsidRPr="004352A7" w:rsidRDefault="00477EC5" w:rsidP="00477EC5">
      <w:pPr>
        <w:ind w:left="2127" w:hanging="2127"/>
        <w:jc w:val="both"/>
        <w:rPr>
          <w:rFonts w:cstheme="minorHAnsi"/>
        </w:rPr>
      </w:pPr>
      <w:r w:rsidRPr="004352A7">
        <w:rPr>
          <w:rFonts w:cstheme="minorHAnsi"/>
        </w:rPr>
        <w:t xml:space="preserve">Prisotni ostali MKGP: </w:t>
      </w:r>
      <w:r w:rsidRPr="004352A7">
        <w:rPr>
          <w:rFonts w:cstheme="minorHAnsi"/>
        </w:rPr>
        <w:tab/>
      </w:r>
      <w:r w:rsidR="00901B03" w:rsidRPr="004352A7">
        <w:rPr>
          <w:rFonts w:cstheme="minorHAnsi"/>
        </w:rPr>
        <w:t xml:space="preserve">minister dr. Jože Podgoršek, </w:t>
      </w:r>
      <w:r w:rsidRPr="004352A7">
        <w:rPr>
          <w:rFonts w:cstheme="minorHAnsi"/>
        </w:rPr>
        <w:t xml:space="preserve">državni sekretar </w:t>
      </w:r>
      <w:r w:rsidR="00901B03" w:rsidRPr="004352A7">
        <w:rPr>
          <w:rFonts w:cstheme="minorHAnsi"/>
        </w:rPr>
        <w:t>Aleš Irgolič</w:t>
      </w:r>
      <w:r w:rsidRPr="004352A7">
        <w:rPr>
          <w:rFonts w:cstheme="minorHAnsi"/>
        </w:rPr>
        <w:t xml:space="preserve">, Janja Kokolj Prošek, Andreja Komel, mag. Štefi Videčnik, Adrijana Bezeljak, </w:t>
      </w:r>
      <w:r w:rsidR="001A5705" w:rsidRPr="004352A7">
        <w:rPr>
          <w:rFonts w:cstheme="minorHAnsi"/>
        </w:rPr>
        <w:t>Robert Pirkovič</w:t>
      </w:r>
    </w:p>
    <w:p w14:paraId="2E44CA72" w14:textId="119BDDDE" w:rsidR="00477EC5" w:rsidRPr="004352A7" w:rsidRDefault="00477EC5" w:rsidP="00477EC5">
      <w:pPr>
        <w:ind w:left="2127" w:hanging="2127"/>
        <w:jc w:val="both"/>
        <w:rPr>
          <w:rFonts w:cstheme="minorHAnsi"/>
        </w:rPr>
      </w:pPr>
      <w:r w:rsidRPr="004352A7">
        <w:rPr>
          <w:rFonts w:cstheme="minorHAnsi"/>
        </w:rPr>
        <w:t xml:space="preserve">Ostali prisotni: </w:t>
      </w:r>
      <w:r w:rsidRPr="004352A7">
        <w:rPr>
          <w:rFonts w:cstheme="minorHAnsi"/>
        </w:rPr>
        <w:tab/>
        <w:t xml:space="preserve">Barbara Rupnik - SO za mleko, Ana Ahčin - SO za meso, dr. Vesna </w:t>
      </w:r>
      <w:proofErr w:type="spellStart"/>
      <w:r w:rsidRPr="004352A7">
        <w:rPr>
          <w:rFonts w:cstheme="minorHAnsi"/>
        </w:rPr>
        <w:t>Miličič</w:t>
      </w:r>
      <w:proofErr w:type="spellEnd"/>
      <w:r w:rsidRPr="004352A7">
        <w:rPr>
          <w:rFonts w:cstheme="minorHAnsi"/>
        </w:rPr>
        <w:t xml:space="preserve"> -</w:t>
      </w:r>
      <w:r w:rsidR="00530456">
        <w:rPr>
          <w:rFonts w:cstheme="minorHAnsi"/>
        </w:rPr>
        <w:t xml:space="preserve"> </w:t>
      </w:r>
      <w:r w:rsidRPr="004352A7">
        <w:rPr>
          <w:rFonts w:cstheme="minorHAnsi"/>
        </w:rPr>
        <w:t>SO za sadje</w:t>
      </w:r>
      <w:r w:rsidR="00B77E53" w:rsidRPr="004352A7">
        <w:rPr>
          <w:rFonts w:cstheme="minorHAnsi"/>
        </w:rPr>
        <w:t xml:space="preserve">, Rok </w:t>
      </w:r>
      <w:proofErr w:type="spellStart"/>
      <w:r w:rsidR="00B77E53" w:rsidRPr="004352A7">
        <w:rPr>
          <w:rFonts w:cstheme="minorHAnsi"/>
        </w:rPr>
        <w:t>Činkole</w:t>
      </w:r>
      <w:proofErr w:type="spellEnd"/>
      <w:r w:rsidR="00B77E53" w:rsidRPr="004352A7">
        <w:rPr>
          <w:rFonts w:cstheme="minorHAnsi"/>
        </w:rPr>
        <w:t xml:space="preserve"> – </w:t>
      </w:r>
      <w:proofErr w:type="spellStart"/>
      <w:r w:rsidR="00B77E53" w:rsidRPr="004352A7">
        <w:rPr>
          <w:rFonts w:cstheme="minorHAnsi"/>
        </w:rPr>
        <w:t>Media</w:t>
      </w:r>
      <w:proofErr w:type="spellEnd"/>
      <w:r w:rsidR="00B77E53" w:rsidRPr="004352A7">
        <w:rPr>
          <w:rFonts w:cstheme="minorHAnsi"/>
        </w:rPr>
        <w:t xml:space="preserve"> P</w:t>
      </w:r>
      <w:r w:rsidRPr="004352A7">
        <w:rPr>
          <w:rFonts w:cstheme="minorHAnsi"/>
        </w:rPr>
        <w:t>ublikum</w:t>
      </w:r>
      <w:r w:rsidRPr="004352A7">
        <w:rPr>
          <w:rFonts w:cstheme="minorHAnsi"/>
        </w:rPr>
        <w:tab/>
      </w:r>
    </w:p>
    <w:p w14:paraId="20174BEF" w14:textId="77777777" w:rsidR="00477EC5" w:rsidRPr="004352A7" w:rsidRDefault="00477EC5" w:rsidP="00477EC5">
      <w:pPr>
        <w:jc w:val="both"/>
        <w:rPr>
          <w:rFonts w:cstheme="minorHAnsi"/>
        </w:rPr>
      </w:pPr>
    </w:p>
    <w:p w14:paraId="38C8E578" w14:textId="77777777" w:rsidR="00477EC5" w:rsidRPr="004352A7" w:rsidRDefault="00213415" w:rsidP="0021341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>Dnevni red seje:</w:t>
      </w:r>
    </w:p>
    <w:p w14:paraId="23481217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Pregled sklepčnosti</w:t>
      </w:r>
    </w:p>
    <w:p w14:paraId="1EEACDE1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Izvolitev predsednika in podpredsednika sveta</w:t>
      </w:r>
    </w:p>
    <w:p w14:paraId="30E8FC31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Potrditev predlaganega dnevnega reda</w:t>
      </w:r>
    </w:p>
    <w:p w14:paraId="751FBA44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Pregled sklepov 44. in 45. seje Sveta za promocijo</w:t>
      </w:r>
    </w:p>
    <w:p w14:paraId="5D39B411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Stanje na področju izvajanja promocije sektorja sadja in predvidene aktivnosti</w:t>
      </w:r>
    </w:p>
    <w:p w14:paraId="09BDE9A3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 xml:space="preserve">Stanje priprav na promocijo sektorja mesa </w:t>
      </w:r>
    </w:p>
    <w:p w14:paraId="55B8D68C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Stanje priprav na promocijo sektorja mleka</w:t>
      </w:r>
    </w:p>
    <w:p w14:paraId="2F0BABE0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Informacija o višini zbranih sredstev v sektorju sadja, mesa in mleka</w:t>
      </w:r>
    </w:p>
    <w:p w14:paraId="6DCD833E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Stanje izvajanja splošne promocijske kampanje za EKO in izbrano kakovost</w:t>
      </w:r>
    </w:p>
    <w:p w14:paraId="0030DDAF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Informacija o začetku delovanja nove aplikacije EZPP (evidenca zavezancev plačila prispevka)</w:t>
      </w:r>
    </w:p>
    <w:p w14:paraId="6DB5354C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Informacija o začetku delovanja Evidence shem kakovosti</w:t>
      </w:r>
    </w:p>
    <w:p w14:paraId="5BCAA3B0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 xml:space="preserve">Prošnja za podatke o številu proizvajalcev, ki se bodo v posameznih sektorjih na novo certificirali za IK </w:t>
      </w:r>
    </w:p>
    <w:p w14:paraId="07F68190" w14:textId="77777777" w:rsidR="001A5705" w:rsidRPr="004352A7" w:rsidRDefault="001A5705" w:rsidP="001A5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352A7">
        <w:rPr>
          <w:rFonts w:cstheme="minorHAnsi"/>
        </w:rPr>
        <w:t>Razno</w:t>
      </w:r>
    </w:p>
    <w:p w14:paraId="223008BE" w14:textId="77777777" w:rsidR="001A5705" w:rsidRPr="004352A7" w:rsidRDefault="001A5705" w:rsidP="00F557F7">
      <w:pPr>
        <w:pStyle w:val="Odstavekseznama"/>
        <w:tabs>
          <w:tab w:val="left" w:pos="5810"/>
        </w:tabs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72FDCD3A" w14:textId="77777777" w:rsidR="00213415" w:rsidRPr="004352A7" w:rsidRDefault="00213415" w:rsidP="00F557F7">
      <w:pPr>
        <w:pStyle w:val="Odstavekseznama"/>
        <w:tabs>
          <w:tab w:val="left" w:pos="5810"/>
        </w:tabs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7B37716E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AD1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Pregled sklepčnosti</w:t>
      </w:r>
    </w:p>
    <w:p w14:paraId="448A8BDF" w14:textId="4EBC23AD" w:rsidR="00213415" w:rsidRPr="004352A7" w:rsidRDefault="001A5705" w:rsidP="00F557F7">
      <w:pPr>
        <w:autoSpaceDE w:val="0"/>
        <w:autoSpaceDN w:val="0"/>
        <w:adjustRightInd w:val="0"/>
        <w:spacing w:line="240" w:lineRule="auto"/>
        <w:jc w:val="both"/>
      </w:pPr>
      <w:r w:rsidRPr="004352A7">
        <w:t>Minister je uvodoma ugotovil, da je svet sklepčen in lahko začne sejo.</w:t>
      </w:r>
    </w:p>
    <w:p w14:paraId="794D8E49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AD2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Izvolitev predsednika in podpredsednika sveta</w:t>
      </w:r>
    </w:p>
    <w:p w14:paraId="5646DBA4" w14:textId="09A8BFD5" w:rsidR="00DB658D" w:rsidRPr="004352A7" w:rsidRDefault="001A5705" w:rsidP="00DB658D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>Minister je pozval člane, da predlagajo kandidate za mesto predsednika/</w:t>
      </w:r>
      <w:proofErr w:type="spellStart"/>
      <w:r w:rsidRPr="004352A7">
        <w:rPr>
          <w:rFonts w:cstheme="minorHAnsi"/>
        </w:rPr>
        <w:t>ce</w:t>
      </w:r>
      <w:proofErr w:type="spellEnd"/>
      <w:r w:rsidRPr="004352A7">
        <w:rPr>
          <w:rFonts w:cstheme="minorHAnsi"/>
        </w:rPr>
        <w:t xml:space="preserve"> sveta</w:t>
      </w:r>
      <w:r w:rsidR="00DB658D" w:rsidRPr="004352A7">
        <w:rPr>
          <w:rFonts w:cstheme="minorHAnsi"/>
        </w:rPr>
        <w:t>, ki bo to funkcijo opravljal/a do ko</w:t>
      </w:r>
      <w:r w:rsidR="00CA453F">
        <w:rPr>
          <w:rFonts w:cstheme="minorHAnsi"/>
        </w:rPr>
        <w:t>n</w:t>
      </w:r>
      <w:r w:rsidR="00DB658D" w:rsidRPr="004352A7">
        <w:rPr>
          <w:rFonts w:cstheme="minorHAnsi"/>
        </w:rPr>
        <w:t>ca tega 5-letnega mandata, to je do 30. junija letos, ko vsem članom sveta poteče mandat.</w:t>
      </w:r>
      <w:r w:rsidRPr="004352A7">
        <w:rPr>
          <w:rFonts w:cstheme="minorHAnsi"/>
        </w:rPr>
        <w:t xml:space="preserve"> </w:t>
      </w:r>
      <w:r w:rsidR="00DB658D" w:rsidRPr="004352A7">
        <w:rPr>
          <w:rFonts w:cstheme="minorHAnsi"/>
        </w:rPr>
        <w:t xml:space="preserve">Pri tem je povedal, da bodo institucije kmalu po seji sveta pozvane, da predlagajo imena za člane sveta v nov 5-letni mandat. </w:t>
      </w:r>
    </w:p>
    <w:p w14:paraId="02105B00" w14:textId="706743FE" w:rsidR="00DB658D" w:rsidRPr="004352A7" w:rsidRDefault="001A5705" w:rsidP="00F43B8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 xml:space="preserve">Na predlog g. Jagodica je svet </w:t>
      </w:r>
      <w:r w:rsidR="00963AE2">
        <w:rPr>
          <w:rFonts w:cstheme="minorHAnsi"/>
        </w:rPr>
        <w:t>s</w:t>
      </w:r>
      <w:r w:rsidRPr="004352A7">
        <w:rPr>
          <w:rFonts w:cstheme="minorHAnsi"/>
        </w:rPr>
        <w:t>oglasno izglasoval go. Alenko M</w:t>
      </w:r>
      <w:r w:rsidR="00DB658D" w:rsidRPr="004352A7">
        <w:rPr>
          <w:rFonts w:cstheme="minorHAnsi"/>
        </w:rPr>
        <w:t>ar</w:t>
      </w:r>
      <w:r w:rsidRPr="004352A7">
        <w:rPr>
          <w:rFonts w:cstheme="minorHAnsi"/>
        </w:rPr>
        <w:t>jetič Žnider za predsednico sveta za promocijo</w:t>
      </w:r>
      <w:r w:rsidR="00DB658D" w:rsidRPr="004352A7">
        <w:rPr>
          <w:rFonts w:cstheme="minorHAnsi"/>
        </w:rPr>
        <w:t>. Minister je čestital novi predsednici za izvolitev in ji predal vodenje seje.</w:t>
      </w:r>
      <w:r w:rsidR="00F43B88" w:rsidRPr="004352A7">
        <w:rPr>
          <w:rFonts w:cstheme="minorHAnsi"/>
        </w:rPr>
        <w:t xml:space="preserve"> Predsednica se </w:t>
      </w:r>
      <w:r w:rsidR="00F43B88" w:rsidRPr="004352A7">
        <w:rPr>
          <w:rFonts w:cstheme="minorHAnsi"/>
        </w:rPr>
        <w:lastRenderedPageBreak/>
        <w:t>je zahvalila za izkazano zaupanje članov. Za svojega namestnika je imenovala g. Jagodica, ki se je s predlogom strinjal.</w:t>
      </w:r>
    </w:p>
    <w:p w14:paraId="3C2080E1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AD3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Potrditev predlaganega dnevnega reda</w:t>
      </w:r>
    </w:p>
    <w:p w14:paraId="281C6F1C" w14:textId="44A8672D" w:rsidR="00AE0702" w:rsidRPr="004352A7" w:rsidRDefault="00DB658D" w:rsidP="001A570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>Svet je potrdil predlagan</w:t>
      </w:r>
      <w:r w:rsidR="00311147">
        <w:rPr>
          <w:rFonts w:cstheme="minorHAnsi"/>
        </w:rPr>
        <w:t>i</w:t>
      </w:r>
      <w:r w:rsidRPr="004352A7">
        <w:rPr>
          <w:rFonts w:cstheme="minorHAnsi"/>
        </w:rPr>
        <w:t xml:space="preserve"> dnevni red. </w:t>
      </w:r>
      <w:r w:rsidR="00F43B88" w:rsidRPr="004352A7">
        <w:rPr>
          <w:rFonts w:cstheme="minorHAnsi"/>
        </w:rPr>
        <w:t>Ga</w:t>
      </w:r>
      <w:r w:rsidR="00530456">
        <w:rPr>
          <w:rFonts w:cstheme="minorHAnsi"/>
        </w:rPr>
        <w:t>.</w:t>
      </w:r>
      <w:r w:rsidR="00F43B88" w:rsidRPr="004352A7">
        <w:rPr>
          <w:rFonts w:cstheme="minorHAnsi"/>
        </w:rPr>
        <w:t xml:space="preserve"> Videčnik je predstavila predlog popravkov poslovnika Sveta. </w:t>
      </w:r>
      <w:r w:rsidR="0013407C">
        <w:rPr>
          <w:rFonts w:cstheme="minorHAnsi"/>
        </w:rPr>
        <w:t xml:space="preserve">Ga. </w:t>
      </w:r>
      <w:proofErr w:type="spellStart"/>
      <w:r w:rsidR="0013407C">
        <w:rPr>
          <w:rFonts w:cstheme="minorHAnsi"/>
        </w:rPr>
        <w:t>Jakuš</w:t>
      </w:r>
      <w:proofErr w:type="spellEnd"/>
      <w:r w:rsidR="0013407C">
        <w:rPr>
          <w:rFonts w:cstheme="minorHAnsi"/>
        </w:rPr>
        <w:t xml:space="preserve"> je </w:t>
      </w:r>
      <w:r w:rsidR="00296B91">
        <w:rPr>
          <w:rFonts w:cstheme="minorHAnsi"/>
        </w:rPr>
        <w:t xml:space="preserve">mnenja, da </w:t>
      </w:r>
      <w:r w:rsidR="001337C3">
        <w:rPr>
          <w:rFonts w:cstheme="minorHAnsi"/>
        </w:rPr>
        <w:t xml:space="preserve">dodatno usklajevanje dnevnega reda z ministrom za kmetijstvo ni potrebno, saj se dnevni red </w:t>
      </w:r>
      <w:r w:rsidR="005D6C38">
        <w:rPr>
          <w:rFonts w:cstheme="minorHAnsi"/>
        </w:rPr>
        <w:t xml:space="preserve">seje </w:t>
      </w:r>
      <w:r w:rsidR="001337C3">
        <w:rPr>
          <w:rFonts w:cstheme="minorHAnsi"/>
        </w:rPr>
        <w:t xml:space="preserve">oblikuje skupaj </w:t>
      </w:r>
      <w:r w:rsidR="005D6C38">
        <w:rPr>
          <w:rFonts w:cstheme="minorHAnsi"/>
        </w:rPr>
        <w:t xml:space="preserve">s predsednikom in sodelavci ministrstva. </w:t>
      </w:r>
      <w:r w:rsidR="00F43B88" w:rsidRPr="004352A7">
        <w:rPr>
          <w:rFonts w:cstheme="minorHAnsi"/>
        </w:rPr>
        <w:t>Člani sveta so pozvani, da morebitne dodatne predloge popravkov posredujejo na naslov sekretarke sveta do 10. aprila, nato bo pravna služba MKGP pregledala predloge sprememb. Posodobljen poslovnik se predloži v sprejem na naslednji sej</w:t>
      </w:r>
      <w:r w:rsidR="00311147">
        <w:rPr>
          <w:rFonts w:cstheme="minorHAnsi"/>
        </w:rPr>
        <w:t>i</w:t>
      </w:r>
      <w:r w:rsidR="00F43B88" w:rsidRPr="004352A7">
        <w:rPr>
          <w:rFonts w:cstheme="minorHAnsi"/>
        </w:rPr>
        <w:t xml:space="preserve"> sveta.</w:t>
      </w:r>
    </w:p>
    <w:p w14:paraId="3D69151B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AD4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Pregled sklepov 44. in 45. seje Sveta za promocijo</w:t>
      </w:r>
    </w:p>
    <w:p w14:paraId="610B65A8" w14:textId="0D5B21B3" w:rsidR="00AE0702" w:rsidRPr="004352A7" w:rsidRDefault="00F43B88" w:rsidP="00F557F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>Svet je pregledal sklepe 44. in 45. seje sveta. Vsi sklepi so bili realizirani.</w:t>
      </w:r>
    </w:p>
    <w:p w14:paraId="13FDDF24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AD5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Stanje na področju izvajanja promocije sektorja sadja in predvidene aktivnosti</w:t>
      </w:r>
    </w:p>
    <w:p w14:paraId="3652868F" w14:textId="6CB2AC96" w:rsidR="00584609" w:rsidRPr="004352A7" w:rsidRDefault="00175AB6" w:rsidP="00584609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 xml:space="preserve">Minister je uvodoma povedal, da želi, da se promocija izvaja brez večjih prekinitev. </w:t>
      </w:r>
      <w:r w:rsidR="00584609" w:rsidRPr="004352A7">
        <w:rPr>
          <w:rFonts w:cstheme="minorHAnsi"/>
        </w:rPr>
        <w:t>Ga. Župec je predstavila dosedanje izvedene aktivnosti v okviru sektorske promocijske kampanje sadja. Zaključen je 2. val kampanje, ki je potekal od 15. januarja do 20. februarja 2021 v vrednosti 61.000 €. Tretji val MKGP načrt</w:t>
      </w:r>
      <w:r w:rsidR="00530456">
        <w:rPr>
          <w:rFonts w:cstheme="minorHAnsi"/>
        </w:rPr>
        <w:t>uje od 1. maj do 15. junij 2021</w:t>
      </w:r>
      <w:r w:rsidR="00584609" w:rsidRPr="004352A7">
        <w:rPr>
          <w:rFonts w:cstheme="minorHAnsi"/>
        </w:rPr>
        <w:t xml:space="preserve"> v vrednosti 120.351,78 €. Četrti val se planira za jeseni 2021 v višini cca. 176.000 €. </w:t>
      </w:r>
    </w:p>
    <w:p w14:paraId="1700E2AF" w14:textId="4AAD4512" w:rsidR="00584609" w:rsidRPr="004352A7" w:rsidRDefault="00584609" w:rsidP="00584609">
      <w:pPr>
        <w:tabs>
          <w:tab w:val="left" w:pos="1134"/>
        </w:tabs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 xml:space="preserve">Odredba o spremembi Odredbe o programu promocije sektorja sadja za obdobje 2018-2020 je objavljena. Pripravljajo se nove pravne podlage za </w:t>
      </w:r>
      <w:r w:rsidR="000A7532" w:rsidRPr="004352A7">
        <w:rPr>
          <w:rFonts w:cstheme="minorHAnsi"/>
        </w:rPr>
        <w:t>drugo triletno</w:t>
      </w:r>
      <w:r w:rsidRPr="004352A7">
        <w:rPr>
          <w:rFonts w:cstheme="minorHAnsi"/>
        </w:rPr>
        <w:t xml:space="preserve"> promocijsko obdobje sektorja sadja.</w:t>
      </w:r>
    </w:p>
    <w:p w14:paraId="6764F493" w14:textId="69F8CC3C" w:rsidR="00175AB6" w:rsidRPr="004352A7" w:rsidRDefault="00584609" w:rsidP="00511F7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>G</w:t>
      </w:r>
      <w:r w:rsidR="00175AB6" w:rsidRPr="004352A7">
        <w:rPr>
          <w:rFonts w:cstheme="minorHAnsi"/>
        </w:rPr>
        <w:t>.</w:t>
      </w:r>
      <w:r w:rsidRPr="004352A7">
        <w:rPr>
          <w:rFonts w:cstheme="minorHAnsi"/>
        </w:rPr>
        <w:t xml:space="preserve"> </w:t>
      </w:r>
      <w:proofErr w:type="spellStart"/>
      <w:r w:rsidRPr="004352A7">
        <w:rPr>
          <w:rFonts w:cstheme="minorHAnsi"/>
        </w:rPr>
        <w:t>Činkole</w:t>
      </w:r>
      <w:proofErr w:type="spellEnd"/>
      <w:r w:rsidRPr="004352A7">
        <w:rPr>
          <w:rFonts w:cstheme="minorHAnsi"/>
        </w:rPr>
        <w:t xml:space="preserve"> iz </w:t>
      </w:r>
      <w:proofErr w:type="spellStart"/>
      <w:r w:rsidRPr="004352A7">
        <w:rPr>
          <w:rFonts w:cstheme="minorHAnsi"/>
        </w:rPr>
        <w:t>Media</w:t>
      </w:r>
      <w:proofErr w:type="spellEnd"/>
      <w:r w:rsidR="00D271A8" w:rsidRPr="004352A7">
        <w:rPr>
          <w:rFonts w:cstheme="minorHAnsi"/>
        </w:rPr>
        <w:t xml:space="preserve"> </w:t>
      </w:r>
      <w:r w:rsidRPr="004352A7">
        <w:rPr>
          <w:rFonts w:cstheme="minorHAnsi"/>
        </w:rPr>
        <w:t xml:space="preserve">publikum je </w:t>
      </w:r>
      <w:r w:rsidR="00311147">
        <w:rPr>
          <w:rFonts w:cstheme="minorHAnsi"/>
        </w:rPr>
        <w:t xml:space="preserve">podrobno </w:t>
      </w:r>
      <w:r w:rsidR="00D271A8" w:rsidRPr="004352A7">
        <w:rPr>
          <w:rFonts w:cstheme="minorHAnsi"/>
        </w:rPr>
        <w:t>predstavil rezul</w:t>
      </w:r>
      <w:r w:rsidR="00427A4B" w:rsidRPr="004352A7">
        <w:rPr>
          <w:rFonts w:cstheme="minorHAnsi"/>
        </w:rPr>
        <w:t>t</w:t>
      </w:r>
      <w:r w:rsidR="00D271A8" w:rsidRPr="004352A7">
        <w:rPr>
          <w:rFonts w:cstheme="minorHAnsi"/>
        </w:rPr>
        <w:t xml:space="preserve">ate </w:t>
      </w:r>
      <w:r w:rsidR="00311147">
        <w:rPr>
          <w:rFonts w:cstheme="minorHAnsi"/>
        </w:rPr>
        <w:t>2. vala promocije</w:t>
      </w:r>
      <w:r w:rsidR="00175AB6" w:rsidRPr="004352A7">
        <w:rPr>
          <w:rFonts w:cstheme="minorHAnsi"/>
        </w:rPr>
        <w:t xml:space="preserve"> sadja</w:t>
      </w:r>
      <w:r w:rsidR="00D271A8" w:rsidRPr="004352A7">
        <w:rPr>
          <w:rFonts w:cstheme="minorHAnsi"/>
        </w:rPr>
        <w:t xml:space="preserve">, ki so bili boljši od </w:t>
      </w:r>
      <w:r w:rsidR="00175AB6" w:rsidRPr="004352A7">
        <w:rPr>
          <w:rFonts w:cstheme="minorHAnsi"/>
        </w:rPr>
        <w:t xml:space="preserve">zastavljenih ciljev. </w:t>
      </w:r>
    </w:p>
    <w:p w14:paraId="5AEAAB94" w14:textId="725A45D2" w:rsidR="000A7532" w:rsidRPr="004352A7" w:rsidRDefault="00530456" w:rsidP="00511F7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G. Ja</w:t>
      </w:r>
      <w:r w:rsidR="000A7532" w:rsidRPr="004352A7">
        <w:rPr>
          <w:rFonts w:cstheme="minorHAnsi"/>
        </w:rPr>
        <w:t>godic je izrazil željo po izdelavi dodatnega promocijskega materiala za kmetovalce. Ga</w:t>
      </w:r>
      <w:r w:rsidR="003C161A" w:rsidRPr="004352A7">
        <w:rPr>
          <w:rFonts w:cstheme="minorHAnsi"/>
        </w:rPr>
        <w:t>.</w:t>
      </w:r>
      <w:r w:rsidR="000A7532" w:rsidRPr="004352A7">
        <w:rPr>
          <w:rFonts w:cstheme="minorHAnsi"/>
        </w:rPr>
        <w:t xml:space="preserve"> Le </w:t>
      </w:r>
      <w:proofErr w:type="spellStart"/>
      <w:r w:rsidR="000A7532" w:rsidRPr="004352A7">
        <w:rPr>
          <w:rFonts w:cstheme="minorHAnsi"/>
        </w:rPr>
        <w:t>Marechal</w:t>
      </w:r>
      <w:proofErr w:type="spellEnd"/>
      <w:r w:rsidR="000A7532" w:rsidRPr="004352A7">
        <w:rPr>
          <w:rFonts w:cstheme="minorHAnsi"/>
        </w:rPr>
        <w:t xml:space="preserve"> je pojasnila, da </w:t>
      </w:r>
      <w:r w:rsidR="003C161A" w:rsidRPr="004352A7">
        <w:rPr>
          <w:rFonts w:cstheme="minorHAnsi"/>
        </w:rPr>
        <w:t>se tovrstne aktivnosti ne morejo financirati iz</w:t>
      </w:r>
      <w:r w:rsidR="000A7532" w:rsidRPr="004352A7">
        <w:rPr>
          <w:rFonts w:cstheme="minorHAnsi"/>
        </w:rPr>
        <w:t xml:space="preserve"> sektorske promocije</w:t>
      </w:r>
      <w:r w:rsidR="003C161A" w:rsidRPr="004352A7">
        <w:rPr>
          <w:rFonts w:cstheme="minorHAnsi"/>
        </w:rPr>
        <w:t xml:space="preserve"> po ZPKŽP</w:t>
      </w:r>
      <w:r w:rsidR="00FE5ED8" w:rsidRPr="004352A7">
        <w:rPr>
          <w:rFonts w:cstheme="minorHAnsi"/>
        </w:rPr>
        <w:t xml:space="preserve">, drugih virov pa v letošnjem proračunu </w:t>
      </w:r>
      <w:r w:rsidR="00CB0DB8" w:rsidRPr="004352A7">
        <w:rPr>
          <w:rFonts w:cstheme="minorHAnsi"/>
        </w:rPr>
        <w:t>MKGP žal nima. MK</w:t>
      </w:r>
      <w:r>
        <w:rPr>
          <w:rFonts w:cstheme="minorHAnsi"/>
        </w:rPr>
        <w:t>G</w:t>
      </w:r>
      <w:r w:rsidR="00CB0DB8" w:rsidRPr="004352A7">
        <w:rPr>
          <w:rFonts w:cstheme="minorHAnsi"/>
        </w:rPr>
        <w:t>P bo do nasled</w:t>
      </w:r>
      <w:r>
        <w:rPr>
          <w:rFonts w:cstheme="minorHAnsi"/>
        </w:rPr>
        <w:t>nje seje</w:t>
      </w:r>
      <w:r w:rsidR="00CB0DB8" w:rsidRPr="004352A7">
        <w:rPr>
          <w:rFonts w:cstheme="minorHAnsi"/>
        </w:rPr>
        <w:t xml:space="preserve"> </w:t>
      </w:r>
      <w:r w:rsidR="00311147">
        <w:rPr>
          <w:rFonts w:cstheme="minorHAnsi"/>
        </w:rPr>
        <w:t>preveril stanje na tem področju.</w:t>
      </w:r>
      <w:r w:rsidR="003C161A" w:rsidRPr="004352A7">
        <w:rPr>
          <w:rFonts w:cstheme="minorHAnsi"/>
        </w:rPr>
        <w:t xml:space="preserve"> Ga. </w:t>
      </w:r>
      <w:proofErr w:type="spellStart"/>
      <w:r w:rsidR="003C161A" w:rsidRPr="004352A7">
        <w:rPr>
          <w:rFonts w:cstheme="minorHAnsi"/>
        </w:rPr>
        <w:t>Jakuš</w:t>
      </w:r>
      <w:proofErr w:type="spellEnd"/>
      <w:r w:rsidR="003C161A" w:rsidRPr="004352A7">
        <w:rPr>
          <w:rFonts w:cstheme="minorHAnsi"/>
        </w:rPr>
        <w:t xml:space="preserve"> je opozorila, da je treba </w:t>
      </w:r>
      <w:r w:rsidR="00AF2389">
        <w:rPr>
          <w:rFonts w:cstheme="minorHAnsi"/>
        </w:rPr>
        <w:t xml:space="preserve">pri promocijskih aktivnostih </w:t>
      </w:r>
      <w:r w:rsidR="003C161A" w:rsidRPr="004352A7">
        <w:rPr>
          <w:rFonts w:cstheme="minorHAnsi"/>
        </w:rPr>
        <w:t>slediti zastavljenim ciljem</w:t>
      </w:r>
      <w:r w:rsidR="00CD1A99">
        <w:rPr>
          <w:rFonts w:cstheme="minorHAnsi"/>
        </w:rPr>
        <w:t>, zapisanim</w:t>
      </w:r>
      <w:r w:rsidR="003C161A" w:rsidRPr="004352A7">
        <w:rPr>
          <w:rFonts w:cstheme="minorHAnsi"/>
        </w:rPr>
        <w:t xml:space="preserve"> v Strateškem načrtu</w:t>
      </w:r>
      <w:r w:rsidR="00A41966">
        <w:rPr>
          <w:rFonts w:cstheme="minorHAnsi"/>
        </w:rPr>
        <w:t xml:space="preserve"> promocije do leta 202</w:t>
      </w:r>
      <w:r w:rsidR="00AF2389">
        <w:rPr>
          <w:rFonts w:cstheme="minorHAnsi"/>
        </w:rPr>
        <w:t>4</w:t>
      </w:r>
      <w:r w:rsidR="00D107F5">
        <w:rPr>
          <w:rFonts w:cstheme="minorHAnsi"/>
        </w:rPr>
        <w:t xml:space="preserve"> in jih prilagajati potrebam sektorjev</w:t>
      </w:r>
      <w:r w:rsidR="003C161A" w:rsidRPr="004352A7">
        <w:rPr>
          <w:rFonts w:cstheme="minorHAnsi"/>
        </w:rPr>
        <w:t>, ga</w:t>
      </w:r>
      <w:r w:rsidR="00FE5ED8" w:rsidRPr="004352A7">
        <w:rPr>
          <w:rFonts w:cstheme="minorHAnsi"/>
        </w:rPr>
        <w:t>.</w:t>
      </w:r>
      <w:r w:rsidR="003C161A" w:rsidRPr="004352A7">
        <w:rPr>
          <w:rFonts w:cstheme="minorHAnsi"/>
        </w:rPr>
        <w:t xml:space="preserve"> Le </w:t>
      </w:r>
      <w:proofErr w:type="spellStart"/>
      <w:r w:rsidR="003C161A" w:rsidRPr="004352A7">
        <w:rPr>
          <w:rFonts w:cstheme="minorHAnsi"/>
        </w:rPr>
        <w:t>Marechal</w:t>
      </w:r>
      <w:proofErr w:type="spellEnd"/>
      <w:r w:rsidR="003C161A" w:rsidRPr="004352A7">
        <w:rPr>
          <w:rFonts w:cstheme="minorHAnsi"/>
        </w:rPr>
        <w:t xml:space="preserve"> je povedala, da so cilji v strateškem načrtu ponekod postavljeni </w:t>
      </w:r>
      <w:r w:rsidR="00FE5ED8" w:rsidRPr="004352A7">
        <w:rPr>
          <w:rFonts w:cstheme="minorHAnsi"/>
        </w:rPr>
        <w:t>pre</w:t>
      </w:r>
      <w:r>
        <w:rPr>
          <w:rFonts w:cstheme="minorHAnsi"/>
        </w:rPr>
        <w:t>več a</w:t>
      </w:r>
      <w:r w:rsidR="00FE5ED8" w:rsidRPr="004352A7">
        <w:rPr>
          <w:rFonts w:cstheme="minorHAnsi"/>
        </w:rPr>
        <w:t>mbiciozno</w:t>
      </w:r>
      <w:r w:rsidR="00311147">
        <w:rPr>
          <w:rFonts w:cstheme="minorHAnsi"/>
        </w:rPr>
        <w:t>, ter neusklajeni s sektorji</w:t>
      </w:r>
      <w:r w:rsidR="003C161A" w:rsidRPr="004352A7">
        <w:rPr>
          <w:rFonts w:cstheme="minorHAnsi"/>
        </w:rPr>
        <w:t xml:space="preserve"> in bo pri pisanju naslednjega potrebna večja pozornost. </w:t>
      </w:r>
    </w:p>
    <w:p w14:paraId="1A409AD6" w14:textId="20F1BA11" w:rsidR="00CB0DB8" w:rsidRPr="004352A7" w:rsidRDefault="00962EE3" w:rsidP="00511F7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>Na vprašanje</w:t>
      </w:r>
      <w:r w:rsidR="0075535A">
        <w:rPr>
          <w:rFonts w:cstheme="minorHAnsi"/>
        </w:rPr>
        <w:t xml:space="preserve"> ge.</w:t>
      </w:r>
      <w:r w:rsidRPr="004352A7">
        <w:rPr>
          <w:rFonts w:cstheme="minorHAnsi"/>
        </w:rPr>
        <w:t xml:space="preserve"> </w:t>
      </w:r>
      <w:proofErr w:type="spellStart"/>
      <w:r w:rsidRPr="004352A7">
        <w:rPr>
          <w:rFonts w:cstheme="minorHAnsi"/>
        </w:rPr>
        <w:t>Miličič</w:t>
      </w:r>
      <w:proofErr w:type="spellEnd"/>
      <w:r w:rsidRPr="004352A7">
        <w:rPr>
          <w:rFonts w:cstheme="minorHAnsi"/>
        </w:rPr>
        <w:t xml:space="preserve"> </w:t>
      </w:r>
      <w:r w:rsidR="009A10D9">
        <w:rPr>
          <w:rFonts w:cstheme="minorHAnsi"/>
        </w:rPr>
        <w:t>kako se bodo promocijske aktivnosti vezane na nacionalno promocijsko kampanjo za sektor sadja povezovale z</w:t>
      </w:r>
      <w:r w:rsidRPr="004352A7">
        <w:rPr>
          <w:rFonts w:cstheme="minorHAnsi"/>
        </w:rPr>
        <w:t xml:space="preserve"> obelež</w:t>
      </w:r>
      <w:r w:rsidR="009A10D9">
        <w:rPr>
          <w:rFonts w:cstheme="minorHAnsi"/>
        </w:rPr>
        <w:t>evanjem</w:t>
      </w:r>
      <w:r w:rsidRPr="004352A7">
        <w:rPr>
          <w:rFonts w:cstheme="minorHAnsi"/>
        </w:rPr>
        <w:t xml:space="preserve"> mednarodnega leta sadja in zelenjave je ga</w:t>
      </w:r>
      <w:r w:rsidR="0075535A">
        <w:rPr>
          <w:rFonts w:cstheme="minorHAnsi"/>
        </w:rPr>
        <w:t xml:space="preserve">. Le </w:t>
      </w:r>
      <w:proofErr w:type="spellStart"/>
      <w:r w:rsidR="0075535A">
        <w:rPr>
          <w:rFonts w:cstheme="minorHAnsi"/>
        </w:rPr>
        <w:t>Marechal</w:t>
      </w:r>
      <w:proofErr w:type="spellEnd"/>
      <w:r w:rsidRPr="004352A7">
        <w:rPr>
          <w:rFonts w:cstheme="minorHAnsi"/>
        </w:rPr>
        <w:t xml:space="preserve"> povedala, da ta del aktivnosti vodi SOJP na MKGP</w:t>
      </w:r>
      <w:r w:rsidR="00DF6AC3">
        <w:rPr>
          <w:rFonts w:cstheme="minorHAnsi"/>
        </w:rPr>
        <w:t>, ki bodo predstavljene na naslednji seji sveta</w:t>
      </w:r>
    </w:p>
    <w:p w14:paraId="63605237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AD6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 xml:space="preserve">Stanje priprav na promocijo sektorja mesa </w:t>
      </w:r>
    </w:p>
    <w:p w14:paraId="215CE4D1" w14:textId="4CA11047" w:rsidR="000A7532" w:rsidRPr="004352A7" w:rsidRDefault="000A7532" w:rsidP="00FE5ED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 xml:space="preserve">Ga. Videčnik je predstavila vsebino in okvir javnega razpisa za izbor izvajalca za </w:t>
      </w:r>
      <w:r w:rsidR="00311147">
        <w:rPr>
          <w:rFonts w:cstheme="minorHAnsi"/>
        </w:rPr>
        <w:t>nadgradnjo kreativne ideje</w:t>
      </w:r>
      <w:r w:rsidRPr="004352A7">
        <w:rPr>
          <w:rFonts w:cstheme="minorHAnsi"/>
        </w:rPr>
        <w:t xml:space="preserve"> in produkcijo </w:t>
      </w:r>
      <w:r w:rsidR="00311147">
        <w:rPr>
          <w:rFonts w:cstheme="minorHAnsi"/>
        </w:rPr>
        <w:t xml:space="preserve">dodatnih </w:t>
      </w:r>
      <w:r w:rsidRPr="004352A7">
        <w:rPr>
          <w:rFonts w:cstheme="minorHAnsi"/>
        </w:rPr>
        <w:t>orodij za kampanjo mesa 2021 – 2023.</w:t>
      </w:r>
      <w:r w:rsidR="00FE5ED8" w:rsidRPr="004352A7">
        <w:rPr>
          <w:rFonts w:cstheme="minorHAnsi"/>
        </w:rPr>
        <w:t xml:space="preserve"> </w:t>
      </w:r>
      <w:r w:rsidRPr="004352A7">
        <w:rPr>
          <w:rFonts w:cstheme="minorHAnsi"/>
        </w:rPr>
        <w:t xml:space="preserve">Razpis je </w:t>
      </w:r>
      <w:r w:rsidR="0075535A">
        <w:rPr>
          <w:rFonts w:cstheme="minorHAnsi"/>
        </w:rPr>
        <w:t xml:space="preserve">odprt </w:t>
      </w:r>
      <w:r w:rsidRPr="004352A7">
        <w:rPr>
          <w:rFonts w:cstheme="minorHAnsi"/>
        </w:rPr>
        <w:t xml:space="preserve">do </w:t>
      </w:r>
      <w:r w:rsidR="003466BF">
        <w:rPr>
          <w:rFonts w:cstheme="minorHAnsi"/>
        </w:rPr>
        <w:t>0</w:t>
      </w:r>
      <w:r w:rsidRPr="004352A7">
        <w:rPr>
          <w:rFonts w:cstheme="minorHAnsi"/>
        </w:rPr>
        <w:t>6.</w:t>
      </w:r>
      <w:r w:rsidR="003466BF">
        <w:rPr>
          <w:rFonts w:cstheme="minorHAnsi"/>
        </w:rPr>
        <w:t xml:space="preserve"> 0</w:t>
      </w:r>
      <w:r w:rsidRPr="004352A7">
        <w:rPr>
          <w:rFonts w:cstheme="minorHAnsi"/>
        </w:rPr>
        <w:t>4.2021. Ocenjena vrednost JN</w:t>
      </w:r>
      <w:r w:rsidR="00FE5ED8" w:rsidRPr="004352A7">
        <w:rPr>
          <w:rFonts w:cstheme="minorHAnsi"/>
        </w:rPr>
        <w:t xml:space="preserve"> je</w:t>
      </w:r>
      <w:r w:rsidRPr="004352A7">
        <w:rPr>
          <w:rFonts w:cstheme="minorHAnsi"/>
        </w:rPr>
        <w:t xml:space="preserve"> do 100</w:t>
      </w:r>
      <w:r w:rsidR="0075535A">
        <w:rPr>
          <w:rFonts w:cstheme="minorHAnsi"/>
        </w:rPr>
        <w:t>.</w:t>
      </w:r>
      <w:r w:rsidRPr="004352A7">
        <w:rPr>
          <w:rFonts w:cstheme="minorHAnsi"/>
        </w:rPr>
        <w:t>000 EUR</w:t>
      </w:r>
      <w:r w:rsidR="00311147">
        <w:rPr>
          <w:rFonts w:cstheme="minorHAnsi"/>
        </w:rPr>
        <w:t xml:space="preserve"> (z vključenim DDV-jem)</w:t>
      </w:r>
      <w:r w:rsidRPr="004352A7">
        <w:rPr>
          <w:rFonts w:cstheme="minorHAnsi"/>
        </w:rPr>
        <w:t>.</w:t>
      </w:r>
      <w:r w:rsidR="00FE5ED8" w:rsidRPr="004352A7">
        <w:rPr>
          <w:rFonts w:cstheme="minorHAnsi"/>
        </w:rPr>
        <w:t xml:space="preserve"> </w:t>
      </w:r>
      <w:r w:rsidRPr="004352A7">
        <w:rPr>
          <w:rFonts w:cstheme="minorHAnsi"/>
          <w:bCs/>
        </w:rPr>
        <w:t xml:space="preserve">Kampanjo </w:t>
      </w:r>
      <w:r w:rsidR="00FF5B1B">
        <w:rPr>
          <w:rFonts w:cstheme="minorHAnsi"/>
          <w:bCs/>
        </w:rPr>
        <w:t xml:space="preserve">na </w:t>
      </w:r>
      <w:r w:rsidRPr="004352A7">
        <w:rPr>
          <w:rFonts w:cstheme="minorHAnsi"/>
          <w:bCs/>
        </w:rPr>
        <w:t>MKGP načrtujemo v štirih časovnih obdobjih:</w:t>
      </w:r>
      <w:r w:rsidR="00FE5ED8" w:rsidRPr="004352A7">
        <w:rPr>
          <w:rFonts w:cstheme="minorHAnsi"/>
          <w:bCs/>
        </w:rPr>
        <w:t xml:space="preserve"> </w:t>
      </w:r>
      <w:r w:rsidRPr="004352A7">
        <w:rPr>
          <w:rFonts w:cstheme="minorHAnsi"/>
        </w:rPr>
        <w:t>jesen 2021</w:t>
      </w:r>
      <w:r w:rsidR="00FE5ED8" w:rsidRPr="004352A7">
        <w:rPr>
          <w:rFonts w:cstheme="minorHAnsi"/>
        </w:rPr>
        <w:t xml:space="preserve">, pomlad 2022, </w:t>
      </w:r>
      <w:r w:rsidRPr="004352A7">
        <w:rPr>
          <w:rFonts w:cstheme="minorHAnsi"/>
        </w:rPr>
        <w:t>jesen 2022</w:t>
      </w:r>
      <w:r w:rsidR="00FE5ED8" w:rsidRPr="004352A7">
        <w:rPr>
          <w:rFonts w:cstheme="minorHAnsi"/>
        </w:rPr>
        <w:t xml:space="preserve"> in </w:t>
      </w:r>
      <w:r w:rsidRPr="004352A7">
        <w:rPr>
          <w:rFonts w:cstheme="minorHAnsi"/>
        </w:rPr>
        <w:t xml:space="preserve">pomlad </w:t>
      </w:r>
      <w:r w:rsidR="00FE5ED8" w:rsidRPr="004352A7">
        <w:rPr>
          <w:rFonts w:cstheme="minorHAnsi"/>
        </w:rPr>
        <w:t>2023.</w:t>
      </w:r>
    </w:p>
    <w:p w14:paraId="69FD7DD5" w14:textId="2CDF977C" w:rsidR="000A7532" w:rsidRPr="004352A7" w:rsidRDefault="000A7532" w:rsidP="000A7532">
      <w:pPr>
        <w:jc w:val="both"/>
        <w:rPr>
          <w:rFonts w:cstheme="minorHAnsi"/>
        </w:rPr>
      </w:pPr>
      <w:r w:rsidRPr="004352A7">
        <w:rPr>
          <w:rFonts w:cstheme="minorHAnsi"/>
        </w:rPr>
        <w:t>Del orodij</w:t>
      </w:r>
      <w:r w:rsidR="00FE5ED8" w:rsidRPr="004352A7">
        <w:rPr>
          <w:rFonts w:cstheme="minorHAnsi"/>
        </w:rPr>
        <w:t>, vključno s</w:t>
      </w:r>
      <w:r w:rsidRPr="004352A7">
        <w:rPr>
          <w:rFonts w:cstheme="minorHAnsi"/>
        </w:rPr>
        <w:t xml:space="preserve"> TV spot</w:t>
      </w:r>
      <w:r w:rsidR="00FE5ED8" w:rsidRPr="004352A7">
        <w:rPr>
          <w:rFonts w:cstheme="minorHAnsi"/>
        </w:rPr>
        <w:t xml:space="preserve">i, </w:t>
      </w:r>
      <w:r w:rsidRPr="004352A7">
        <w:rPr>
          <w:rFonts w:cstheme="minorHAnsi"/>
        </w:rPr>
        <w:t xml:space="preserve">je MKGP odkupil </w:t>
      </w:r>
      <w:r w:rsidR="0075535A">
        <w:rPr>
          <w:rFonts w:cstheme="minorHAnsi"/>
        </w:rPr>
        <w:t xml:space="preserve">skupaj s prilagoditvami </w:t>
      </w:r>
      <w:r w:rsidRPr="004352A7">
        <w:rPr>
          <w:rFonts w:cstheme="minorHAnsi"/>
        </w:rPr>
        <w:t>od izvajalca prve kampanje – Futur</w:t>
      </w:r>
      <w:r w:rsidR="0075535A">
        <w:rPr>
          <w:rFonts w:cstheme="minorHAnsi"/>
        </w:rPr>
        <w:t>e</w:t>
      </w:r>
      <w:r w:rsidRPr="004352A7">
        <w:rPr>
          <w:rFonts w:cstheme="minorHAnsi"/>
        </w:rPr>
        <w:t xml:space="preserve"> DDB.</w:t>
      </w:r>
      <w:r w:rsidR="00FE5ED8" w:rsidRPr="004352A7">
        <w:rPr>
          <w:rFonts w:cstheme="minorHAnsi"/>
        </w:rPr>
        <w:t xml:space="preserve"> </w:t>
      </w:r>
      <w:r w:rsidRPr="004352A7">
        <w:rPr>
          <w:rFonts w:cstheme="minorHAnsi"/>
        </w:rPr>
        <w:t>Pripravlja se projektna naloga za medijski zakup za jesen</w:t>
      </w:r>
      <w:r w:rsidR="00FF5B1B">
        <w:rPr>
          <w:rFonts w:cstheme="minorHAnsi"/>
        </w:rPr>
        <w:t>s</w:t>
      </w:r>
      <w:r w:rsidRPr="004352A7">
        <w:rPr>
          <w:rFonts w:cstheme="minorHAnsi"/>
        </w:rPr>
        <w:t>ki val kampanje v višini 340.000 EUR z DDV.</w:t>
      </w:r>
    </w:p>
    <w:p w14:paraId="3E1DE530" w14:textId="64642E0A" w:rsidR="00FE5ED8" w:rsidRPr="004352A7" w:rsidRDefault="00FE5ED8" w:rsidP="000A7532">
      <w:pPr>
        <w:jc w:val="both"/>
        <w:rPr>
          <w:rFonts w:cstheme="minorHAnsi"/>
        </w:rPr>
      </w:pPr>
      <w:r w:rsidRPr="004352A7">
        <w:rPr>
          <w:rFonts w:cstheme="minorHAnsi"/>
        </w:rPr>
        <w:t>Ga</w:t>
      </w:r>
      <w:r w:rsidR="0027068B" w:rsidRPr="004352A7">
        <w:rPr>
          <w:rFonts w:cstheme="minorHAnsi"/>
        </w:rPr>
        <w:t>.</w:t>
      </w:r>
      <w:r w:rsidRPr="004352A7">
        <w:rPr>
          <w:rFonts w:cstheme="minorHAnsi"/>
        </w:rPr>
        <w:t xml:space="preserve"> Skok je pozdravila pripravo kampanje, pri tem pa opozorila na problem nepreverjenega porek</w:t>
      </w:r>
      <w:r w:rsidR="0027068B" w:rsidRPr="004352A7">
        <w:rPr>
          <w:rFonts w:cstheme="minorHAnsi"/>
        </w:rPr>
        <w:t xml:space="preserve">la mesa v segmentu HORECA in poudarila pomen promocije tudi v tem segmentu. Ga. Le </w:t>
      </w:r>
      <w:proofErr w:type="spellStart"/>
      <w:r w:rsidR="0027068B" w:rsidRPr="004352A7">
        <w:rPr>
          <w:rFonts w:cstheme="minorHAnsi"/>
        </w:rPr>
        <w:t>Marechal</w:t>
      </w:r>
      <w:proofErr w:type="spellEnd"/>
      <w:r w:rsidR="0027068B" w:rsidRPr="004352A7">
        <w:rPr>
          <w:rFonts w:cstheme="minorHAnsi"/>
        </w:rPr>
        <w:t xml:space="preserve"> je povedala, da ima splošna promocij</w:t>
      </w:r>
      <w:r w:rsidR="00FF5B1B">
        <w:rPr>
          <w:rFonts w:cstheme="minorHAnsi"/>
        </w:rPr>
        <w:t>a</w:t>
      </w:r>
      <w:r w:rsidR="0027068B" w:rsidRPr="004352A7">
        <w:rPr>
          <w:rFonts w:cstheme="minorHAnsi"/>
        </w:rPr>
        <w:t xml:space="preserve"> sheme Izbrana kakovost izdelan tudi CGP za HORECA. </w:t>
      </w:r>
    </w:p>
    <w:p w14:paraId="35FA5937" w14:textId="49ADC36B" w:rsidR="00962EE3" w:rsidRDefault="00962EE3" w:rsidP="000A7532">
      <w:pPr>
        <w:jc w:val="both"/>
        <w:rPr>
          <w:rFonts w:cstheme="minorHAnsi"/>
        </w:rPr>
      </w:pPr>
      <w:r w:rsidRPr="004352A7">
        <w:rPr>
          <w:rFonts w:cstheme="minorHAnsi"/>
        </w:rPr>
        <w:t xml:space="preserve">Ga. Ahčin je opozorila na pomanjkljivost informacijskega sistema VOLOS, kjer </w:t>
      </w:r>
      <w:r w:rsidR="00FF5B1B">
        <w:rPr>
          <w:rFonts w:cstheme="minorHAnsi"/>
        </w:rPr>
        <w:t xml:space="preserve">manjkajo informacije o številu </w:t>
      </w:r>
      <w:proofErr w:type="spellStart"/>
      <w:r w:rsidR="00FF5B1B">
        <w:rPr>
          <w:rFonts w:cstheme="minorHAnsi"/>
        </w:rPr>
        <w:t>u</w:t>
      </w:r>
      <w:r w:rsidRPr="004352A7">
        <w:rPr>
          <w:rFonts w:cstheme="minorHAnsi"/>
        </w:rPr>
        <w:t>hlevljenih</w:t>
      </w:r>
      <w:proofErr w:type="spellEnd"/>
      <w:r w:rsidRPr="004352A7">
        <w:rPr>
          <w:rFonts w:cstheme="minorHAnsi"/>
        </w:rPr>
        <w:t xml:space="preserve"> živali s </w:t>
      </w:r>
      <w:r w:rsidRPr="0075535A">
        <w:rPr>
          <w:rFonts w:cstheme="minorHAnsi"/>
        </w:rPr>
        <w:t xml:space="preserve">certifikatom izbrana kakovost. </w:t>
      </w:r>
      <w:r w:rsidR="00A61788">
        <w:rPr>
          <w:rFonts w:cstheme="minorHAnsi"/>
        </w:rPr>
        <w:t>Predl</w:t>
      </w:r>
      <w:r w:rsidR="008C0E00">
        <w:rPr>
          <w:rFonts w:cstheme="minorHAnsi"/>
        </w:rPr>
        <w:t>agala je, da se organizira poseben sestanek na temo izbrane kakovosti, saj</w:t>
      </w:r>
      <w:r w:rsidR="00A35723">
        <w:rPr>
          <w:rFonts w:cstheme="minorHAnsi"/>
        </w:rPr>
        <w:t xml:space="preserve"> se že pojavljajo težave </w:t>
      </w:r>
      <w:r w:rsidR="003310F7">
        <w:rPr>
          <w:rFonts w:cstheme="minorHAnsi"/>
        </w:rPr>
        <w:t xml:space="preserve">pri </w:t>
      </w:r>
      <w:r w:rsidR="0045574A">
        <w:rPr>
          <w:rFonts w:cstheme="minorHAnsi"/>
        </w:rPr>
        <w:t xml:space="preserve">zagotavljanju </w:t>
      </w:r>
      <w:r w:rsidR="003310F7">
        <w:rPr>
          <w:rFonts w:cstheme="minorHAnsi"/>
        </w:rPr>
        <w:t>goved</w:t>
      </w:r>
      <w:r w:rsidR="0045574A">
        <w:rPr>
          <w:rFonts w:cstheme="minorHAnsi"/>
        </w:rPr>
        <w:t>i</w:t>
      </w:r>
      <w:r w:rsidR="003310F7">
        <w:rPr>
          <w:rFonts w:cstheme="minorHAnsi"/>
        </w:rPr>
        <w:t xml:space="preserve"> označene z IK</w:t>
      </w:r>
      <w:r w:rsidR="0045574A">
        <w:rPr>
          <w:rFonts w:cstheme="minorHAnsi"/>
        </w:rPr>
        <w:t xml:space="preserve"> Slovenija</w:t>
      </w:r>
      <w:r w:rsidR="003310F7">
        <w:rPr>
          <w:rFonts w:cstheme="minorHAnsi"/>
        </w:rPr>
        <w:t>, saj ni dovolj slovenskih telet.</w:t>
      </w:r>
      <w:r w:rsidR="00A35723">
        <w:rPr>
          <w:rFonts w:cstheme="minorHAnsi"/>
        </w:rPr>
        <w:t xml:space="preserve"> </w:t>
      </w:r>
      <w:r w:rsidRPr="0075535A">
        <w:rPr>
          <w:rFonts w:cstheme="minorHAnsi"/>
        </w:rPr>
        <w:t xml:space="preserve">Ga. Kokolj Prošek je povedala, da </w:t>
      </w:r>
      <w:r w:rsidR="00FF5B1B">
        <w:rPr>
          <w:rFonts w:cstheme="minorHAnsi"/>
        </w:rPr>
        <w:t xml:space="preserve">je </w:t>
      </w:r>
      <w:r w:rsidRPr="0075535A">
        <w:rPr>
          <w:rFonts w:cstheme="minorHAnsi"/>
        </w:rPr>
        <w:t>v okviru novega sistema</w:t>
      </w:r>
      <w:r w:rsidR="00CB0DB8" w:rsidRPr="0075535A">
        <w:rPr>
          <w:rFonts w:cstheme="minorHAnsi"/>
        </w:rPr>
        <w:t>, ki se trenutno prenaša v realno okolje</w:t>
      </w:r>
      <w:r w:rsidR="0075535A" w:rsidRPr="0075535A">
        <w:rPr>
          <w:rFonts w:cstheme="minorHAnsi"/>
        </w:rPr>
        <w:t xml:space="preserve">, </w:t>
      </w:r>
      <w:r w:rsidR="00CB0DB8" w:rsidRPr="0075535A">
        <w:rPr>
          <w:rFonts w:cstheme="minorHAnsi"/>
        </w:rPr>
        <w:t>zahtevano</w:t>
      </w:r>
      <w:r w:rsidRPr="0075535A">
        <w:rPr>
          <w:rFonts w:cstheme="minorHAnsi"/>
        </w:rPr>
        <w:t xml:space="preserve"> poročanje </w:t>
      </w:r>
      <w:r w:rsidR="00CB0DB8" w:rsidRPr="0075535A">
        <w:rPr>
          <w:rFonts w:cstheme="minorHAnsi"/>
        </w:rPr>
        <w:t xml:space="preserve">o količinah certificiranih enot po shemah kakovosti </w:t>
      </w:r>
      <w:r w:rsidRPr="0075535A">
        <w:rPr>
          <w:rFonts w:cstheme="minorHAnsi"/>
        </w:rPr>
        <w:t>enkrat letn</w:t>
      </w:r>
      <w:r w:rsidRPr="004352A7">
        <w:rPr>
          <w:rFonts w:cstheme="minorHAnsi"/>
        </w:rPr>
        <w:t>o</w:t>
      </w:r>
      <w:r w:rsidR="00CB0DB8" w:rsidRPr="004352A7">
        <w:rPr>
          <w:rFonts w:cstheme="minorHAnsi"/>
        </w:rPr>
        <w:t>.</w:t>
      </w:r>
      <w:r w:rsidR="00A61788">
        <w:rPr>
          <w:rFonts w:cstheme="minorHAnsi"/>
        </w:rPr>
        <w:t xml:space="preserve"> </w:t>
      </w:r>
    </w:p>
    <w:p w14:paraId="27C7DEB4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AD7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Stanje priprav na promocijo sektorja mleka</w:t>
      </w:r>
    </w:p>
    <w:p w14:paraId="65EC5D82" w14:textId="1E96FFAA" w:rsidR="0027068B" w:rsidRPr="004352A7" w:rsidRDefault="0027068B" w:rsidP="0027068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 xml:space="preserve">Ga. Župec je </w:t>
      </w:r>
      <w:r w:rsidRPr="004352A7">
        <w:rPr>
          <w:rFonts w:ascii="Calibri" w:hAnsi="Calibri" w:cs="Calibri"/>
        </w:rPr>
        <w:t xml:space="preserve">predstavila stanje in opravljene aktivnosti na področju priprav na izvajanje sektorske promocije v sektorju mleka. </w:t>
      </w:r>
      <w:r w:rsidRPr="004352A7">
        <w:rPr>
          <w:rFonts w:cstheme="minorHAnsi"/>
        </w:rPr>
        <w:t xml:space="preserve">Projektna naloga za </w:t>
      </w:r>
      <w:r w:rsidR="00FF5B1B">
        <w:rPr>
          <w:rFonts w:cstheme="minorHAnsi"/>
        </w:rPr>
        <w:t>nadgradnjo kreativne ideje in produkcije</w:t>
      </w:r>
      <w:r w:rsidRPr="004352A7">
        <w:rPr>
          <w:rFonts w:cstheme="minorHAnsi"/>
        </w:rPr>
        <w:t xml:space="preserve"> orodij je pripravljena. Financiranje je odvisno od sprotnega dotoka sredstev iz naslova prispevka. Pri sektorju mleko MKGP načrtuje tri medijske zakupe in sicer: 10. oktober – </w:t>
      </w:r>
      <w:r w:rsidR="00FF5B1B">
        <w:rPr>
          <w:rFonts w:cstheme="minorHAnsi"/>
        </w:rPr>
        <w:t>20</w:t>
      </w:r>
      <w:r w:rsidRPr="004352A7">
        <w:rPr>
          <w:rFonts w:cstheme="minorHAnsi"/>
        </w:rPr>
        <w:t xml:space="preserve">. november 2021, 10. april – 30. maj 2022, 10. marec – 30. april 2023. Del promocijskih orodij je odkupljen od Future DDB in delno prilagojen, vključno s TV spoti. Pri tem je poudarila, da v tej kampanji MKGP želi pokazati inovativne kmete. Podrobne vsebine bodo dorečene z izbranim izvajalcem na prvem sestanku. </w:t>
      </w:r>
    </w:p>
    <w:p w14:paraId="66648BC4" w14:textId="69ECF3A3" w:rsidR="00962EE3" w:rsidRDefault="0027068B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352A7">
        <w:rPr>
          <w:rFonts w:cstheme="minorHAnsi"/>
        </w:rPr>
        <w:t>Na predlog ge. Rupnik bo projektna naloga v dodaten pregled posr</w:t>
      </w:r>
      <w:r w:rsidR="000B551D" w:rsidRPr="004352A7">
        <w:rPr>
          <w:rFonts w:cstheme="minorHAnsi"/>
        </w:rPr>
        <w:t>edovana sektorskemu odb</w:t>
      </w:r>
      <w:r w:rsidRPr="004352A7">
        <w:rPr>
          <w:rFonts w:cstheme="minorHAnsi"/>
        </w:rPr>
        <w:t>oru, ki</w:t>
      </w:r>
      <w:r w:rsidR="000B551D" w:rsidRPr="004352A7">
        <w:rPr>
          <w:rFonts w:cstheme="minorHAnsi"/>
        </w:rPr>
        <w:t xml:space="preserve"> jo pregleda in poda morebitne dopolnitve in morda vključi </w:t>
      </w:r>
      <w:r w:rsidR="00962EE3" w:rsidRPr="004352A7">
        <w:rPr>
          <w:rFonts w:cstheme="minorHAnsi"/>
        </w:rPr>
        <w:t>še ka</w:t>
      </w:r>
      <w:r w:rsidR="000B551D" w:rsidRPr="004352A7">
        <w:rPr>
          <w:rFonts w:cstheme="minorHAnsi"/>
        </w:rPr>
        <w:t>kšno dodatno orodje</w:t>
      </w:r>
      <w:r w:rsidR="00962EE3" w:rsidRPr="004352A7">
        <w:rPr>
          <w:rFonts w:cstheme="minorHAnsi"/>
        </w:rPr>
        <w:t>.</w:t>
      </w:r>
    </w:p>
    <w:p w14:paraId="424B970C" w14:textId="77777777" w:rsidR="00FF5B1B" w:rsidRPr="004352A7" w:rsidRDefault="00FF5B1B" w:rsidP="007F513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4458DEC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AD8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Informacija o višini zbranih sredstev v sektorju sadja, mesa in mleka</w:t>
      </w:r>
    </w:p>
    <w:p w14:paraId="0FFD8367" w14:textId="543D2B2C" w:rsidR="00E659CF" w:rsidRPr="004352A7" w:rsidRDefault="00E659CF" w:rsidP="00E659CF">
      <w:pPr>
        <w:jc w:val="both"/>
        <w:rPr>
          <w:rFonts w:cstheme="minorHAnsi"/>
        </w:rPr>
      </w:pPr>
      <w:r w:rsidRPr="004352A7">
        <w:rPr>
          <w:rFonts w:cstheme="minorHAnsi"/>
        </w:rPr>
        <w:t>Ga. Župec je predstavila stanje na področju zbranih sredstev iz naslova prispevka po ZPKŽP v sektorjih mleka, mesa in sadja. Na dan 15.</w:t>
      </w:r>
      <w:r w:rsidR="003466BF">
        <w:rPr>
          <w:rFonts w:cstheme="minorHAnsi"/>
        </w:rPr>
        <w:t xml:space="preserve"> 0</w:t>
      </w:r>
      <w:r w:rsidRPr="004352A7">
        <w:rPr>
          <w:rFonts w:cstheme="minorHAnsi"/>
        </w:rPr>
        <w:t>3.</w:t>
      </w:r>
      <w:r w:rsidR="003466BF">
        <w:rPr>
          <w:rFonts w:cstheme="minorHAnsi"/>
        </w:rPr>
        <w:t xml:space="preserve"> </w:t>
      </w:r>
      <w:r w:rsidRPr="004352A7">
        <w:rPr>
          <w:rFonts w:cstheme="minorHAnsi"/>
        </w:rPr>
        <w:t>2021 je bilo v sektorju mesa zbranih: 115.372,69 EUR, v sektorju mleka: 61.158,28 EUR, v sektorju sadja pa skupno</w:t>
      </w:r>
      <w:r w:rsidR="00FF5B1B">
        <w:rPr>
          <w:rFonts w:cstheme="minorHAnsi"/>
        </w:rPr>
        <w:t xml:space="preserve"> (v obdobju od </w:t>
      </w:r>
      <w:r w:rsidR="003466BF">
        <w:rPr>
          <w:rFonts w:cstheme="minorHAnsi"/>
        </w:rPr>
        <w:t>0</w:t>
      </w:r>
      <w:r w:rsidR="00FF5B1B">
        <w:rPr>
          <w:rFonts w:cstheme="minorHAnsi"/>
        </w:rPr>
        <w:t>1.</w:t>
      </w:r>
      <w:r w:rsidR="003466BF">
        <w:rPr>
          <w:rFonts w:cstheme="minorHAnsi"/>
        </w:rPr>
        <w:t xml:space="preserve"> 0</w:t>
      </w:r>
      <w:r w:rsidR="00FF5B1B">
        <w:rPr>
          <w:rFonts w:cstheme="minorHAnsi"/>
        </w:rPr>
        <w:t>1.</w:t>
      </w:r>
      <w:r w:rsidR="003466BF">
        <w:rPr>
          <w:rFonts w:cstheme="minorHAnsi"/>
        </w:rPr>
        <w:t xml:space="preserve"> </w:t>
      </w:r>
      <w:r w:rsidR="00FF5B1B">
        <w:rPr>
          <w:rFonts w:cstheme="minorHAnsi"/>
        </w:rPr>
        <w:t>2018 – 15.</w:t>
      </w:r>
      <w:r w:rsidR="003466BF">
        <w:rPr>
          <w:rFonts w:cstheme="minorHAnsi"/>
        </w:rPr>
        <w:t xml:space="preserve"> 0</w:t>
      </w:r>
      <w:r w:rsidR="00FF5B1B">
        <w:rPr>
          <w:rFonts w:cstheme="minorHAnsi"/>
        </w:rPr>
        <w:t>3.</w:t>
      </w:r>
      <w:r w:rsidR="003466BF">
        <w:rPr>
          <w:rFonts w:cstheme="minorHAnsi"/>
        </w:rPr>
        <w:t xml:space="preserve"> </w:t>
      </w:r>
      <w:r w:rsidR="00FF5B1B">
        <w:rPr>
          <w:rFonts w:cstheme="minorHAnsi"/>
        </w:rPr>
        <w:t>2021)</w:t>
      </w:r>
      <w:r w:rsidRPr="004352A7">
        <w:rPr>
          <w:rFonts w:cstheme="minorHAnsi"/>
        </w:rPr>
        <w:t xml:space="preserve">: 233.878,26 EUR. Del sredstev je vezan v že podpisanih pogodbah. </w:t>
      </w:r>
    </w:p>
    <w:p w14:paraId="2CF1BDEF" w14:textId="4DB9E4D7" w:rsidR="00092D09" w:rsidRPr="004352A7" w:rsidRDefault="00092D09" w:rsidP="00E70A3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cstheme="minorHAnsi"/>
        </w:rPr>
      </w:pPr>
    </w:p>
    <w:p w14:paraId="31FDFCBB" w14:textId="77777777" w:rsidR="001A5705" w:rsidRPr="004352A7" w:rsidRDefault="0021341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AD9</w:t>
      </w:r>
      <w:r w:rsidRPr="004352A7">
        <w:rPr>
          <w:rFonts w:cstheme="minorHAnsi"/>
          <w:u w:val="single"/>
        </w:rPr>
        <w:tab/>
      </w:r>
      <w:r w:rsidR="001A5705" w:rsidRPr="004352A7">
        <w:rPr>
          <w:rFonts w:cstheme="minorHAnsi"/>
          <w:u w:val="single"/>
        </w:rPr>
        <w:t>Stanje izvajanja splošne promocijske kampanje za EKO in izbrano kakovost</w:t>
      </w:r>
    </w:p>
    <w:p w14:paraId="0EA33D7D" w14:textId="0B6F6745" w:rsidR="00E659CF" w:rsidRPr="004352A7" w:rsidRDefault="0027068B" w:rsidP="00E659C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eastAsia="ar-SA"/>
        </w:rPr>
      </w:pPr>
      <w:r w:rsidRPr="004352A7">
        <w:rPr>
          <w:rFonts w:ascii="Calibri" w:hAnsi="Calibri" w:cs="Calibri"/>
        </w:rPr>
        <w:t xml:space="preserve">Ga. Bezeljak je predstavila stanje in opravljene aktivnosti na področju </w:t>
      </w:r>
      <w:r w:rsidR="00E659CF" w:rsidRPr="004352A7">
        <w:rPr>
          <w:rFonts w:ascii="Calibri" w:hAnsi="Calibri" w:cs="Calibri"/>
        </w:rPr>
        <w:t xml:space="preserve">priprave promocijske </w:t>
      </w:r>
      <w:r w:rsidRPr="004352A7">
        <w:rPr>
          <w:rFonts w:ascii="Calibri" w:hAnsi="Calibri" w:cs="Calibri"/>
        </w:rPr>
        <w:t>kampanje za sheme kakovo</w:t>
      </w:r>
      <w:r w:rsidR="003466BF">
        <w:rPr>
          <w:rFonts w:ascii="Calibri" w:hAnsi="Calibri" w:cs="Calibri"/>
        </w:rPr>
        <w:t>sti EKO in izbrana kakovost, ki se izvaja po Zakonu o kmetijstvu.</w:t>
      </w:r>
      <w:r w:rsidRPr="004352A7">
        <w:rPr>
          <w:rFonts w:ascii="Calibri" w:hAnsi="Calibri" w:cs="Calibri"/>
        </w:rPr>
        <w:t xml:space="preserve"> </w:t>
      </w:r>
      <w:r w:rsidR="00E659CF" w:rsidRPr="004352A7">
        <w:rPr>
          <w:rFonts w:cstheme="minorHAnsi"/>
        </w:rPr>
        <w:t>Evropski javni razpis je bil objavljen dne 22.</w:t>
      </w:r>
      <w:r w:rsidR="00B73FB3">
        <w:rPr>
          <w:rFonts w:cstheme="minorHAnsi"/>
        </w:rPr>
        <w:t xml:space="preserve"> </w:t>
      </w:r>
      <w:r w:rsidR="00E659CF" w:rsidRPr="004352A7">
        <w:rPr>
          <w:rFonts w:cstheme="minorHAnsi"/>
        </w:rPr>
        <w:t xml:space="preserve">2. 2021, </w:t>
      </w:r>
      <w:r w:rsidR="003466BF">
        <w:rPr>
          <w:rFonts w:cstheme="minorHAnsi"/>
        </w:rPr>
        <w:t xml:space="preserve">in se je </w:t>
      </w:r>
      <w:r w:rsidR="00E659CF" w:rsidRPr="004352A7">
        <w:rPr>
          <w:rFonts w:cstheme="minorHAnsi"/>
        </w:rPr>
        <w:t xml:space="preserve">zaključil </w:t>
      </w:r>
      <w:r w:rsidR="003466BF">
        <w:rPr>
          <w:rFonts w:cstheme="minorHAnsi"/>
        </w:rPr>
        <w:t>dne</w:t>
      </w:r>
      <w:r w:rsidR="00E659CF" w:rsidRPr="004352A7">
        <w:rPr>
          <w:rFonts w:cstheme="minorHAnsi"/>
        </w:rPr>
        <w:t xml:space="preserve"> 24.</w:t>
      </w:r>
      <w:r w:rsidR="00B73FB3">
        <w:rPr>
          <w:rFonts w:cstheme="minorHAnsi"/>
        </w:rPr>
        <w:t xml:space="preserve"> </w:t>
      </w:r>
      <w:r w:rsidR="00E659CF" w:rsidRPr="004352A7">
        <w:rPr>
          <w:rFonts w:cstheme="minorHAnsi"/>
        </w:rPr>
        <w:t>3. 2021, ko je bil rok za oddajo ponudb. Oce</w:t>
      </w:r>
      <w:r w:rsidR="003466BF">
        <w:rPr>
          <w:rFonts w:cstheme="minorHAnsi"/>
        </w:rPr>
        <w:t>njena vrednost z DDV: 120.852,00</w:t>
      </w:r>
      <w:r w:rsidR="00E659CF" w:rsidRPr="004352A7">
        <w:rPr>
          <w:rFonts w:cstheme="minorHAnsi"/>
        </w:rPr>
        <w:t xml:space="preserve"> </w:t>
      </w:r>
      <w:r w:rsidR="00B73FB3">
        <w:rPr>
          <w:rFonts w:cstheme="minorHAnsi"/>
        </w:rPr>
        <w:t xml:space="preserve">EUR </w:t>
      </w:r>
      <w:r w:rsidR="00E659CF" w:rsidRPr="004352A7">
        <w:rPr>
          <w:rFonts w:cstheme="minorHAnsi"/>
        </w:rPr>
        <w:t xml:space="preserve">za »Izbrano kakovost« in 125.000,00 EUR za EKOLOŠKO hrano. Od </w:t>
      </w:r>
      <w:r w:rsidR="003466BF">
        <w:rPr>
          <w:rFonts w:cstheme="minorHAnsi"/>
        </w:rPr>
        <w:t>teh sredstev</w:t>
      </w:r>
      <w:r w:rsidR="00E659CF" w:rsidRPr="004352A7">
        <w:rPr>
          <w:rFonts w:cstheme="minorHAnsi"/>
        </w:rPr>
        <w:t xml:space="preserve"> je za medijski zakup namenjenih po 100.000,00 EUR bruto za vsako</w:t>
      </w:r>
      <w:r w:rsidR="00B73FB3">
        <w:rPr>
          <w:rFonts w:cstheme="minorHAnsi"/>
        </w:rPr>
        <w:t xml:space="preserve"> shemo, p</w:t>
      </w:r>
      <w:r w:rsidR="003466BF">
        <w:rPr>
          <w:rFonts w:cstheme="minorHAnsi"/>
        </w:rPr>
        <w:t>reostalo</w:t>
      </w:r>
      <w:r w:rsidR="00E659CF" w:rsidRPr="004352A7">
        <w:rPr>
          <w:rFonts w:cstheme="minorHAnsi"/>
        </w:rPr>
        <w:t xml:space="preserve"> za produkcijo</w:t>
      </w:r>
      <w:r w:rsidR="003466BF">
        <w:rPr>
          <w:rFonts w:cstheme="minorHAnsi"/>
        </w:rPr>
        <w:t xml:space="preserve"> orodij</w:t>
      </w:r>
      <w:r w:rsidR="00E659CF" w:rsidRPr="004352A7">
        <w:rPr>
          <w:rFonts w:cstheme="minorHAnsi"/>
        </w:rPr>
        <w:t xml:space="preserve">. </w:t>
      </w:r>
      <w:r w:rsidR="00E659CF" w:rsidRPr="004352A7">
        <w:rPr>
          <w:rFonts w:cstheme="minorHAnsi"/>
          <w:lang w:eastAsia="ar-SA"/>
        </w:rPr>
        <w:t>Kampanja se bo v medijih predvajala od 15.</w:t>
      </w:r>
      <w:r w:rsidR="00B73FB3">
        <w:rPr>
          <w:rFonts w:cstheme="minorHAnsi"/>
          <w:lang w:eastAsia="ar-SA"/>
        </w:rPr>
        <w:t xml:space="preserve"> </w:t>
      </w:r>
      <w:r w:rsidR="003466BF">
        <w:rPr>
          <w:rFonts w:cstheme="minorHAnsi"/>
          <w:lang w:eastAsia="ar-SA"/>
        </w:rPr>
        <w:t>0</w:t>
      </w:r>
      <w:r w:rsidR="00E659CF" w:rsidRPr="004352A7">
        <w:rPr>
          <w:rFonts w:cstheme="minorHAnsi"/>
          <w:lang w:eastAsia="ar-SA"/>
        </w:rPr>
        <w:t>5. do 30.</w:t>
      </w:r>
      <w:r w:rsidR="00B73FB3">
        <w:rPr>
          <w:rFonts w:cstheme="minorHAnsi"/>
          <w:lang w:eastAsia="ar-SA"/>
        </w:rPr>
        <w:t xml:space="preserve"> </w:t>
      </w:r>
      <w:r w:rsidR="003466BF">
        <w:rPr>
          <w:rFonts w:cstheme="minorHAnsi"/>
          <w:lang w:eastAsia="ar-SA"/>
        </w:rPr>
        <w:t>0</w:t>
      </w:r>
      <w:r w:rsidR="00E659CF" w:rsidRPr="004352A7">
        <w:rPr>
          <w:rFonts w:cstheme="minorHAnsi"/>
          <w:lang w:eastAsia="ar-SA"/>
        </w:rPr>
        <w:t>6.</w:t>
      </w:r>
      <w:r w:rsidR="003466BF">
        <w:rPr>
          <w:rFonts w:cstheme="minorHAnsi"/>
          <w:lang w:eastAsia="ar-SA"/>
        </w:rPr>
        <w:t xml:space="preserve"> </w:t>
      </w:r>
      <w:r w:rsidR="00E659CF" w:rsidRPr="004352A7">
        <w:rPr>
          <w:rFonts w:cstheme="minorHAnsi"/>
          <w:lang w:eastAsia="ar-SA"/>
        </w:rPr>
        <w:t xml:space="preserve">2021. Kampanja bo potekala na kanalih: TV, TISK, SPLET in RADIO. </w:t>
      </w:r>
    </w:p>
    <w:p w14:paraId="313184BC" w14:textId="6051A28A" w:rsidR="00C1117E" w:rsidRPr="004352A7" w:rsidRDefault="00C1117E" w:rsidP="00E659C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eastAsia="ar-SA"/>
        </w:rPr>
      </w:pPr>
      <w:r w:rsidRPr="004352A7">
        <w:rPr>
          <w:rFonts w:cstheme="minorHAnsi"/>
          <w:lang w:eastAsia="ar-SA"/>
        </w:rPr>
        <w:t>Razložila je, da splošna promocija izbrana kakovost ne bo posebej osredotočena v posamezni sektor, ampak splošno.</w:t>
      </w:r>
      <w:r w:rsidR="00597E0E" w:rsidRPr="004352A7">
        <w:rPr>
          <w:rFonts w:cstheme="minorHAnsi"/>
          <w:lang w:eastAsia="ar-SA"/>
        </w:rPr>
        <w:t xml:space="preserve"> Ekološka kampanja bo pod sloganom </w:t>
      </w:r>
      <w:r w:rsidR="0061404A">
        <w:rPr>
          <w:rFonts w:cstheme="minorHAnsi"/>
          <w:lang w:eastAsia="ar-SA"/>
        </w:rPr>
        <w:t>»</w:t>
      </w:r>
      <w:r w:rsidR="00597E0E" w:rsidRPr="004352A7">
        <w:rPr>
          <w:rFonts w:cstheme="minorHAnsi"/>
          <w:lang w:eastAsia="ar-SA"/>
        </w:rPr>
        <w:t>Ekološko + lokalno = idealno</w:t>
      </w:r>
      <w:r w:rsidR="0061404A">
        <w:rPr>
          <w:rFonts w:cstheme="minorHAnsi"/>
          <w:lang w:eastAsia="ar-SA"/>
        </w:rPr>
        <w:t>«</w:t>
      </w:r>
      <w:r w:rsidR="003466BF">
        <w:rPr>
          <w:rFonts w:cstheme="minorHAnsi"/>
          <w:lang w:eastAsia="ar-SA"/>
        </w:rPr>
        <w:t xml:space="preserve">, </w:t>
      </w:r>
      <w:r w:rsidR="00597E0E" w:rsidRPr="004352A7">
        <w:rPr>
          <w:rFonts w:cstheme="minorHAnsi"/>
          <w:lang w:eastAsia="ar-SA"/>
        </w:rPr>
        <w:t xml:space="preserve">ter </w:t>
      </w:r>
      <w:r w:rsidR="0061404A">
        <w:rPr>
          <w:rFonts w:cstheme="minorHAnsi"/>
          <w:lang w:eastAsia="ar-SA"/>
        </w:rPr>
        <w:t xml:space="preserve">bo vključevala </w:t>
      </w:r>
      <w:r w:rsidR="00597E0E" w:rsidRPr="004352A7">
        <w:rPr>
          <w:rFonts w:cstheme="minorHAnsi"/>
          <w:lang w:eastAsia="ar-SA"/>
        </w:rPr>
        <w:t xml:space="preserve">napis </w:t>
      </w:r>
      <w:r w:rsidR="0061404A">
        <w:rPr>
          <w:rFonts w:cstheme="minorHAnsi"/>
          <w:lang w:eastAsia="ar-SA"/>
        </w:rPr>
        <w:t>»</w:t>
      </w:r>
      <w:r w:rsidR="003466BF">
        <w:rPr>
          <w:rFonts w:cstheme="minorHAnsi"/>
          <w:lang w:eastAsia="ar-SA"/>
        </w:rPr>
        <w:t>N</w:t>
      </w:r>
      <w:r w:rsidR="00597E0E" w:rsidRPr="004352A7">
        <w:rPr>
          <w:rFonts w:cstheme="minorHAnsi"/>
          <w:lang w:eastAsia="ar-SA"/>
        </w:rPr>
        <w:t>aša super EKO hrana</w:t>
      </w:r>
      <w:r w:rsidR="0061404A">
        <w:rPr>
          <w:rFonts w:cstheme="minorHAnsi"/>
          <w:lang w:eastAsia="ar-SA"/>
        </w:rPr>
        <w:t>«</w:t>
      </w:r>
      <w:r w:rsidR="00597E0E" w:rsidRPr="004352A7">
        <w:rPr>
          <w:rFonts w:cstheme="minorHAnsi"/>
          <w:lang w:eastAsia="ar-SA"/>
        </w:rPr>
        <w:t>.</w:t>
      </w:r>
    </w:p>
    <w:p w14:paraId="0647E0A6" w14:textId="50C49B8D" w:rsidR="00597E0E" w:rsidRPr="004352A7" w:rsidRDefault="00597E0E" w:rsidP="00E659C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eastAsia="ar-SA"/>
        </w:rPr>
      </w:pPr>
      <w:r w:rsidRPr="004352A7">
        <w:rPr>
          <w:rFonts w:cstheme="minorHAnsi"/>
          <w:lang w:eastAsia="ar-SA"/>
        </w:rPr>
        <w:t xml:space="preserve">Na vprašanje </w:t>
      </w:r>
      <w:r w:rsidR="00B73FB3">
        <w:rPr>
          <w:rFonts w:cstheme="minorHAnsi"/>
          <w:lang w:eastAsia="ar-SA"/>
        </w:rPr>
        <w:t xml:space="preserve">ge. </w:t>
      </w:r>
      <w:r w:rsidRPr="004352A7">
        <w:rPr>
          <w:rFonts w:cstheme="minorHAnsi"/>
          <w:lang w:eastAsia="ar-SA"/>
        </w:rPr>
        <w:t xml:space="preserve">Miklavič </w:t>
      </w:r>
      <w:r w:rsidR="00D807B2" w:rsidRPr="004352A7">
        <w:rPr>
          <w:rFonts w:cstheme="minorHAnsi"/>
          <w:lang w:eastAsia="ar-SA"/>
        </w:rPr>
        <w:t>L</w:t>
      </w:r>
      <w:r w:rsidR="00D807B2">
        <w:rPr>
          <w:rFonts w:cstheme="minorHAnsi"/>
          <w:lang w:eastAsia="ar-SA"/>
        </w:rPr>
        <w:t>i</w:t>
      </w:r>
      <w:r w:rsidR="00D807B2" w:rsidRPr="004352A7">
        <w:rPr>
          <w:rFonts w:cstheme="minorHAnsi"/>
          <w:lang w:eastAsia="ar-SA"/>
        </w:rPr>
        <w:t xml:space="preserve">pušček </w:t>
      </w:r>
      <w:r w:rsidRPr="004352A7">
        <w:rPr>
          <w:rFonts w:cstheme="minorHAnsi"/>
          <w:lang w:eastAsia="ar-SA"/>
        </w:rPr>
        <w:t xml:space="preserve">glede vključitve trgovcev je </w:t>
      </w:r>
      <w:r w:rsidR="00B73FB3">
        <w:rPr>
          <w:rFonts w:cstheme="minorHAnsi"/>
          <w:lang w:eastAsia="ar-SA"/>
        </w:rPr>
        <w:t xml:space="preserve">ga. </w:t>
      </w:r>
      <w:r w:rsidRPr="004352A7">
        <w:rPr>
          <w:rFonts w:cstheme="minorHAnsi"/>
          <w:lang w:eastAsia="ar-SA"/>
        </w:rPr>
        <w:t>Bezeljak povedala, da je MKGP v navezavi s trgovinsko zbornico in manjšimi trgovci glede uporabe plakatov</w:t>
      </w:r>
      <w:r w:rsidR="0061404A">
        <w:rPr>
          <w:rFonts w:cstheme="minorHAnsi"/>
          <w:lang w:eastAsia="ar-SA"/>
        </w:rPr>
        <w:t xml:space="preserve"> in letakov na prodajnih mestih, ki jih trenutno pripravlja MKGP v sodelovanju z EKO kmetovalci.</w:t>
      </w:r>
    </w:p>
    <w:p w14:paraId="3730D674" w14:textId="7CFFEA93" w:rsidR="00410830" w:rsidRPr="004352A7" w:rsidRDefault="00410830" w:rsidP="00410830">
      <w:pPr>
        <w:jc w:val="both"/>
        <w:rPr>
          <w:rFonts w:cstheme="minorHAnsi"/>
        </w:rPr>
      </w:pPr>
      <w:r>
        <w:rPr>
          <w:rFonts w:cstheme="minorHAnsi"/>
        </w:rPr>
        <w:t xml:space="preserve">Ga. </w:t>
      </w:r>
      <w:proofErr w:type="spellStart"/>
      <w:r>
        <w:rPr>
          <w:rFonts w:cstheme="minorHAnsi"/>
        </w:rPr>
        <w:t>Jakuš</w:t>
      </w:r>
      <w:proofErr w:type="spellEnd"/>
      <w:r>
        <w:rPr>
          <w:rFonts w:cstheme="minorHAnsi"/>
        </w:rPr>
        <w:t xml:space="preserve"> je zanimalo, kakšna bodo ključna sporočila generične promocije, ki se bo izvajala v naslednjem triletnem obdobju tako za </w:t>
      </w:r>
      <w:r w:rsidR="004A484A">
        <w:rPr>
          <w:rFonts w:cstheme="minorHAnsi"/>
        </w:rPr>
        <w:t xml:space="preserve">sadje, </w:t>
      </w:r>
      <w:r>
        <w:rPr>
          <w:rFonts w:cstheme="minorHAnsi"/>
        </w:rPr>
        <w:t xml:space="preserve">meso kot tudi mleko in kako se bo povezovala z drugimi promocijskimi aktivnostmi. Glede promocije EKO pa je menila, da je treba spodbujati predvsem pridelavo ekološke hrane, </w:t>
      </w:r>
      <w:r w:rsidR="00986CEC">
        <w:rPr>
          <w:rFonts w:cstheme="minorHAnsi"/>
        </w:rPr>
        <w:t>da jo bomo v zadostnih količinah lahko ponudili trgu.</w:t>
      </w:r>
    </w:p>
    <w:p w14:paraId="07147749" w14:textId="77777777" w:rsidR="00410830" w:rsidRDefault="00410830" w:rsidP="00E659C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eastAsia="ar-SA"/>
        </w:rPr>
      </w:pPr>
    </w:p>
    <w:p w14:paraId="6DCE063D" w14:textId="09716FD1" w:rsidR="00EB3B91" w:rsidRPr="004352A7" w:rsidRDefault="00EB3B91" w:rsidP="00E659C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eastAsia="ar-SA"/>
        </w:rPr>
      </w:pPr>
      <w:r w:rsidRPr="004352A7">
        <w:rPr>
          <w:rFonts w:cstheme="minorHAnsi"/>
          <w:lang w:eastAsia="ar-SA"/>
        </w:rPr>
        <w:t xml:space="preserve">G. Jagodic je omenil zemljevid lokalnih ponudnikov hrane na </w:t>
      </w:r>
      <w:hyperlink r:id="rId7" w:history="1">
        <w:r w:rsidR="0061404A" w:rsidRPr="00860341">
          <w:rPr>
            <w:rStyle w:val="Hiperpovezava"/>
            <w:rFonts w:cstheme="minorHAnsi"/>
            <w:lang w:eastAsia="ar-SA"/>
          </w:rPr>
          <w:t>www.nasasuperhrana.si</w:t>
        </w:r>
      </w:hyperlink>
      <w:r w:rsidRPr="004352A7">
        <w:rPr>
          <w:rFonts w:cstheme="minorHAnsi"/>
          <w:lang w:eastAsia="ar-SA"/>
        </w:rPr>
        <w:t xml:space="preserve"> kot pomemben kanal promocije posamičnih kmetij, ki pridelujejo hrano za trg. MKGP bo zato ponovno poslal gradiva in poziv kmetom, da se predstavijo na zemljevidu skupaj s cert</w:t>
      </w:r>
      <w:r w:rsidR="00B73FB3">
        <w:rPr>
          <w:rFonts w:cstheme="minorHAnsi"/>
          <w:lang w:eastAsia="ar-SA"/>
        </w:rPr>
        <w:t>ifikati za posamezne proizvode, kar bo obravnavano pod točko Razno.</w:t>
      </w:r>
    </w:p>
    <w:p w14:paraId="5848F1C1" w14:textId="4CF43D9C" w:rsidR="001A5705" w:rsidRPr="004352A7" w:rsidRDefault="001A5705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352A7">
        <w:rPr>
          <w:rFonts w:cstheme="minorHAnsi"/>
          <w:u w:val="single"/>
        </w:rPr>
        <w:t>AD10</w:t>
      </w:r>
      <w:r w:rsidRPr="004352A7">
        <w:rPr>
          <w:rFonts w:cstheme="minorHAnsi"/>
          <w:u w:val="single"/>
        </w:rPr>
        <w:tab/>
      </w:r>
      <w:r w:rsidR="0022569F" w:rsidRPr="004352A7">
        <w:rPr>
          <w:rFonts w:cstheme="minorHAnsi"/>
          <w:u w:val="single"/>
        </w:rPr>
        <w:t>Informacija o začetku delovanja nove aplikacije zavezancev za plačilo prispevka (EZPP)</w:t>
      </w:r>
    </w:p>
    <w:p w14:paraId="7178B501" w14:textId="42B6E082" w:rsidR="00F403E3" w:rsidRPr="004352A7" w:rsidRDefault="00F403E3" w:rsidP="00F403E3">
      <w:pPr>
        <w:jc w:val="both"/>
        <w:rPr>
          <w:rFonts w:cstheme="minorHAnsi"/>
        </w:rPr>
      </w:pPr>
      <w:r w:rsidRPr="004352A7">
        <w:rPr>
          <w:rFonts w:cstheme="minorHAnsi"/>
        </w:rPr>
        <w:t>Ga. Župec je podala informacijo o Elektronsk</w:t>
      </w:r>
      <w:r w:rsidR="0061404A">
        <w:rPr>
          <w:rFonts w:cstheme="minorHAnsi"/>
        </w:rPr>
        <w:t>i</w:t>
      </w:r>
      <w:r w:rsidRPr="004352A7">
        <w:rPr>
          <w:rFonts w:cstheme="minorHAnsi"/>
        </w:rPr>
        <w:t xml:space="preserve"> evidenc</w:t>
      </w:r>
      <w:r w:rsidR="0061404A">
        <w:rPr>
          <w:rFonts w:cstheme="minorHAnsi"/>
        </w:rPr>
        <w:t>i</w:t>
      </w:r>
      <w:r w:rsidRPr="004352A7">
        <w:rPr>
          <w:rFonts w:cstheme="minorHAnsi"/>
        </w:rPr>
        <w:t xml:space="preserve"> zavezancev plačila prispevka za promocijo (EZPP), ki jo je MKGP začeli graditi skupaj z izvajalcem (RRC računalniške storitve </w:t>
      </w:r>
      <w:proofErr w:type="spellStart"/>
      <w:r w:rsidRPr="004352A7">
        <w:rPr>
          <w:rFonts w:cstheme="minorHAnsi"/>
        </w:rPr>
        <w:t>d.o.o</w:t>
      </w:r>
      <w:proofErr w:type="spellEnd"/>
      <w:r w:rsidRPr="004352A7">
        <w:rPr>
          <w:rFonts w:cstheme="minorHAnsi"/>
        </w:rPr>
        <w:t>.) poleti 2018. Dne 18. januarja 2021 je bila aplikacija EZPP dokončno testirana in predana v uporabo</w:t>
      </w:r>
      <w:r w:rsidR="0061404A">
        <w:rPr>
          <w:rFonts w:cstheme="minorHAnsi"/>
        </w:rPr>
        <w:t xml:space="preserve"> zavezancem</w:t>
      </w:r>
      <w:r w:rsidRPr="004352A7">
        <w:rPr>
          <w:rFonts w:cstheme="minorHAnsi"/>
        </w:rPr>
        <w:t xml:space="preserve">. Naložena je na spletno mesto gov.si, dostopna pa tudi preko </w:t>
      </w:r>
      <w:hyperlink r:id="rId8" w:history="1">
        <w:r w:rsidRPr="004352A7">
          <w:t>www.nasasuperhrana.si</w:t>
        </w:r>
      </w:hyperlink>
      <w:r w:rsidRPr="004352A7">
        <w:rPr>
          <w:rFonts w:cstheme="minorHAnsi"/>
        </w:rPr>
        <w:t xml:space="preserve">.  </w:t>
      </w:r>
    </w:p>
    <w:p w14:paraId="3EC4DBE1" w14:textId="04DED957" w:rsidR="00F403E3" w:rsidRPr="004352A7" w:rsidRDefault="00F403E3" w:rsidP="00F403E3">
      <w:pPr>
        <w:autoSpaceDE w:val="0"/>
        <w:autoSpaceDN w:val="0"/>
        <w:adjustRightInd w:val="0"/>
        <w:jc w:val="both"/>
        <w:rPr>
          <w:rFonts w:cstheme="minorHAnsi"/>
        </w:rPr>
      </w:pPr>
      <w:r w:rsidRPr="004352A7">
        <w:rPr>
          <w:rFonts w:cstheme="minorHAnsi"/>
        </w:rPr>
        <w:t xml:space="preserve">Socialni partnerji so obveščeni, izdelana so navodila za uporabo, možna pa je tudi oddaja pooblastila za izpolnjevanje. V izdelavi je kratek predstavitveni video aplikacije </w:t>
      </w:r>
      <w:r w:rsidR="0061404A">
        <w:rPr>
          <w:rFonts w:cstheme="minorHAnsi"/>
        </w:rPr>
        <w:t xml:space="preserve">EZPP </w:t>
      </w:r>
      <w:r w:rsidRPr="004352A7">
        <w:rPr>
          <w:rFonts w:cstheme="minorHAnsi"/>
        </w:rPr>
        <w:t xml:space="preserve">za uporabnike. </w:t>
      </w:r>
    </w:p>
    <w:p w14:paraId="7E16C0FA" w14:textId="77902D19" w:rsidR="00F403E3" w:rsidRPr="004352A7" w:rsidRDefault="00F403E3" w:rsidP="00F403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3BA05D" w14:textId="56065ADB" w:rsidR="0022569F" w:rsidRPr="004352A7" w:rsidRDefault="00F403E3" w:rsidP="002256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2A7">
        <w:rPr>
          <w:rFonts w:cstheme="minorHAnsi"/>
          <w:u w:val="single"/>
        </w:rPr>
        <w:t>A</w:t>
      </w:r>
      <w:r w:rsidR="0022569F">
        <w:rPr>
          <w:rFonts w:cstheme="minorHAnsi"/>
          <w:u w:val="single"/>
        </w:rPr>
        <w:t>D11</w:t>
      </w:r>
      <w:r w:rsidRPr="0022569F">
        <w:rPr>
          <w:rFonts w:cstheme="minorHAnsi"/>
          <w:u w:val="single"/>
        </w:rPr>
        <w:tab/>
      </w:r>
      <w:r w:rsidR="0022569F" w:rsidRPr="0022569F">
        <w:rPr>
          <w:rFonts w:cstheme="minorHAnsi"/>
          <w:u w:val="single"/>
        </w:rPr>
        <w:t>Informacija o začetku delovanja Evidence shem kakovosti</w:t>
      </w:r>
    </w:p>
    <w:p w14:paraId="2C86529C" w14:textId="7F2E25FC" w:rsidR="00F403E3" w:rsidRPr="004352A7" w:rsidRDefault="00F403E3" w:rsidP="00F403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6769A724" w14:textId="77777777" w:rsidR="0022569F" w:rsidRPr="004352A7" w:rsidRDefault="0022569F" w:rsidP="0022569F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4352A7">
        <w:rPr>
          <w:rFonts w:cstheme="minorHAnsi"/>
        </w:rPr>
        <w:t xml:space="preserve">Ga. Kokolj je podala informacijo o postopku priprave elektronske evidence shem kakovosti, ki bo zaživela v kratkem. V njej bo možno iskanje </w:t>
      </w:r>
      <w:r w:rsidRPr="004352A7">
        <w:rPr>
          <w:rFonts w:cstheme="minorHAnsi"/>
          <w:color w:val="000000"/>
        </w:rPr>
        <w:t>certifikatov po nosilcu, članu skupine, shemi kakovosti, proizvodu in kraju nosilca.</w:t>
      </w:r>
    </w:p>
    <w:p w14:paraId="4BC9AC3D" w14:textId="77777777" w:rsidR="004352A7" w:rsidRPr="004352A7" w:rsidRDefault="004352A7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8EF432" w14:textId="13921CDB" w:rsidR="004352A7" w:rsidRDefault="004352A7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30C87A" w14:textId="0E712343" w:rsidR="00755738" w:rsidRPr="00755738" w:rsidRDefault="00755738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755738">
        <w:rPr>
          <w:rFonts w:cstheme="minorHAnsi"/>
          <w:u w:val="single"/>
        </w:rPr>
        <w:t>AD12</w:t>
      </w:r>
      <w:r w:rsidRPr="00755738">
        <w:rPr>
          <w:rFonts w:cstheme="minorHAnsi"/>
          <w:u w:val="single"/>
        </w:rPr>
        <w:tab/>
        <w:t>Prošnja za podatke o številu proizvajalcev, ki se bodo v posameznih sektorjih na novo certificirali za IK</w:t>
      </w:r>
    </w:p>
    <w:p w14:paraId="5A13E3C6" w14:textId="77777777" w:rsidR="00755738" w:rsidRDefault="00755738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7CD35AFD" w14:textId="51C9DA3C" w:rsidR="00755738" w:rsidRDefault="00755738" w:rsidP="00755738">
      <w:pPr>
        <w:jc w:val="both"/>
        <w:rPr>
          <w:rFonts w:cstheme="minorHAnsi"/>
          <w:color w:val="000000"/>
        </w:rPr>
      </w:pPr>
      <w:r>
        <w:rPr>
          <w:rFonts w:cstheme="minorHAnsi"/>
        </w:rPr>
        <w:t>Ga</w:t>
      </w:r>
      <w:r w:rsidR="00150DDB">
        <w:rPr>
          <w:rFonts w:cstheme="minorHAnsi"/>
        </w:rPr>
        <w:t>.</w:t>
      </w:r>
      <w:r>
        <w:rPr>
          <w:rFonts w:cstheme="minorHAnsi"/>
        </w:rPr>
        <w:t xml:space="preserve"> Ko</w:t>
      </w:r>
      <w:r w:rsidR="0061404A">
        <w:rPr>
          <w:rFonts w:cstheme="minorHAnsi"/>
        </w:rPr>
        <w:t>kolj je povedala, da je v PRP</w:t>
      </w:r>
      <w:r>
        <w:rPr>
          <w:rFonts w:cstheme="minorHAnsi"/>
        </w:rPr>
        <w:t xml:space="preserve"> treba planirati sredstva za povračilo stroškov certificiranja v shemah kakovosti – tudi </w:t>
      </w:r>
      <w:r w:rsidR="00150DDB">
        <w:rPr>
          <w:rFonts w:cstheme="minorHAnsi"/>
        </w:rPr>
        <w:t>v shemi izbrana kakovost. Predlagala je, da MKGP pozove</w:t>
      </w:r>
      <w:r>
        <w:rPr>
          <w:rFonts w:cstheme="minorHAnsi"/>
        </w:rPr>
        <w:t xml:space="preserve"> </w:t>
      </w:r>
      <w:r w:rsidR="00150DDB">
        <w:rPr>
          <w:rFonts w:cstheme="minorHAnsi"/>
        </w:rPr>
        <w:t>sektorske odbore</w:t>
      </w:r>
      <w:r w:rsidR="0022569F">
        <w:rPr>
          <w:rFonts w:cstheme="minorHAnsi"/>
        </w:rPr>
        <w:t xml:space="preserve"> po ZPKŽP</w:t>
      </w:r>
      <w:r>
        <w:rPr>
          <w:rFonts w:cstheme="minorHAnsi"/>
        </w:rPr>
        <w:t xml:space="preserve">, da sporočijo okvirno oceno </w:t>
      </w:r>
      <w:r w:rsidRPr="00C240E2">
        <w:rPr>
          <w:rFonts w:cstheme="minorHAnsi"/>
          <w:color w:val="000000"/>
        </w:rPr>
        <w:t xml:space="preserve">števila pridelovalcev </w:t>
      </w:r>
      <w:r>
        <w:rPr>
          <w:rFonts w:cstheme="minorHAnsi"/>
          <w:color w:val="000000"/>
        </w:rPr>
        <w:t>in</w:t>
      </w:r>
      <w:r w:rsidRPr="00C240E2">
        <w:rPr>
          <w:rFonts w:cstheme="minorHAnsi"/>
          <w:color w:val="000000"/>
        </w:rPr>
        <w:t xml:space="preserve"> predelovalcev, ki se </w:t>
      </w:r>
      <w:r>
        <w:rPr>
          <w:rFonts w:cstheme="minorHAnsi"/>
          <w:color w:val="000000"/>
        </w:rPr>
        <w:t>bodo</w:t>
      </w:r>
      <w:r w:rsidRPr="00C240E2">
        <w:rPr>
          <w:rFonts w:cstheme="minorHAnsi"/>
          <w:color w:val="000000"/>
        </w:rPr>
        <w:t xml:space="preserve"> v letih 2</w:t>
      </w:r>
      <w:r>
        <w:rPr>
          <w:rFonts w:cstheme="minorHAnsi"/>
          <w:color w:val="000000"/>
        </w:rPr>
        <w:t xml:space="preserve">023 - 2029 na novo vključili v </w:t>
      </w:r>
      <w:r w:rsidRPr="00C240E2">
        <w:rPr>
          <w:rFonts w:cstheme="minorHAnsi"/>
          <w:color w:val="000000"/>
        </w:rPr>
        <w:t>certificiranj</w:t>
      </w:r>
      <w:r>
        <w:rPr>
          <w:rFonts w:cstheme="minorHAnsi"/>
          <w:color w:val="000000"/>
        </w:rPr>
        <w:t>e</w:t>
      </w:r>
      <w:r w:rsidRPr="00C240E2">
        <w:rPr>
          <w:rFonts w:cstheme="minorHAnsi"/>
          <w:color w:val="000000"/>
        </w:rPr>
        <w:t xml:space="preserve"> za shemo »izbrana kakovost«.</w:t>
      </w:r>
      <w:bookmarkStart w:id="0" w:name="_GoBack"/>
      <w:r w:rsidRPr="00C240E2">
        <w:rPr>
          <w:rFonts w:cstheme="minorHAnsi"/>
          <w:color w:val="000000"/>
        </w:rPr>
        <w:t xml:space="preserve">  </w:t>
      </w:r>
      <w:bookmarkEnd w:id="0"/>
      <w:r w:rsidR="00150DDB">
        <w:rPr>
          <w:rFonts w:cstheme="minorHAnsi"/>
          <w:color w:val="000000"/>
        </w:rPr>
        <w:t xml:space="preserve"> </w:t>
      </w:r>
    </w:p>
    <w:p w14:paraId="4FB5909A" w14:textId="6EFD308A" w:rsidR="00755738" w:rsidRPr="00C240E2" w:rsidRDefault="00755738" w:rsidP="0075573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Ga</w:t>
      </w:r>
      <w:r w:rsidR="00150DDB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Le </w:t>
      </w:r>
      <w:proofErr w:type="spellStart"/>
      <w:r>
        <w:rPr>
          <w:rFonts w:cstheme="minorHAnsi"/>
          <w:color w:val="000000"/>
        </w:rPr>
        <w:t>Marechal</w:t>
      </w:r>
      <w:proofErr w:type="spellEnd"/>
      <w:r>
        <w:rPr>
          <w:rFonts w:cstheme="minorHAnsi"/>
          <w:color w:val="000000"/>
        </w:rPr>
        <w:t xml:space="preserve"> je </w:t>
      </w:r>
      <w:r w:rsidR="00150DDB">
        <w:rPr>
          <w:rFonts w:cstheme="minorHAnsi"/>
          <w:color w:val="000000"/>
        </w:rPr>
        <w:t xml:space="preserve">dodala, da naj se pridobi oceno interesa v sektorskih odborih za vstop novih sektorjev v sektorsko promocijo in s tem vstop v shemo kakovosti izbrana kakovost. </w:t>
      </w:r>
      <w:r w:rsidRPr="00C240E2">
        <w:rPr>
          <w:rFonts w:cstheme="minorHAnsi"/>
          <w:color w:val="000000"/>
        </w:rPr>
        <w:t>Šele na podlagi prejetih podatkov sektorskih odborov bo možno okvirno oceniti finančna sredstva, ki jih je potreb</w:t>
      </w:r>
      <w:r w:rsidR="00150DDB">
        <w:rPr>
          <w:rFonts w:cstheme="minorHAnsi"/>
          <w:color w:val="000000"/>
        </w:rPr>
        <w:t>no planirati za uspešno izvedbo ukrepa PRP</w:t>
      </w:r>
      <w:r w:rsidR="0061404A">
        <w:rPr>
          <w:rFonts w:cstheme="minorHAnsi"/>
          <w:color w:val="000000"/>
        </w:rPr>
        <w:t>,</w:t>
      </w:r>
      <w:r w:rsidR="00150DDB">
        <w:rPr>
          <w:rFonts w:cstheme="minorHAnsi"/>
          <w:color w:val="000000"/>
        </w:rPr>
        <w:t xml:space="preserve"> za povračilo stroškov certificiranja. </w:t>
      </w:r>
      <w:r w:rsidRPr="00C240E2">
        <w:rPr>
          <w:rFonts w:cstheme="minorHAnsi"/>
          <w:color w:val="000000"/>
        </w:rPr>
        <w:t xml:space="preserve"> </w:t>
      </w:r>
    </w:p>
    <w:p w14:paraId="499E8D4E" w14:textId="3840AB36" w:rsidR="00755738" w:rsidRDefault="00094132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Pri tem je g. Jagodic predlagal, da </w:t>
      </w:r>
      <w:r w:rsidR="0022569F">
        <w:rPr>
          <w:rFonts w:cstheme="minorHAnsi"/>
        </w:rPr>
        <w:t>MKGP izdela analizo</w:t>
      </w:r>
      <w:r>
        <w:rPr>
          <w:rFonts w:cstheme="minorHAnsi"/>
        </w:rPr>
        <w:t xml:space="preserve"> izvedbe ukrepa PRP M3.1 za povračilo stroškov certificiranja za preteklo obdobje in </w:t>
      </w:r>
      <w:r w:rsidR="0022569F">
        <w:rPr>
          <w:rFonts w:cstheme="minorHAnsi"/>
        </w:rPr>
        <w:t>ga</w:t>
      </w:r>
      <w:r>
        <w:rPr>
          <w:rFonts w:cstheme="minorHAnsi"/>
        </w:rPr>
        <w:t xml:space="preserve"> predloži</w:t>
      </w:r>
      <w:r w:rsidR="0022569F">
        <w:rPr>
          <w:rFonts w:cstheme="minorHAnsi"/>
        </w:rPr>
        <w:t xml:space="preserve"> v informacijo</w:t>
      </w:r>
      <w:r>
        <w:rPr>
          <w:rFonts w:cstheme="minorHAnsi"/>
        </w:rPr>
        <w:t xml:space="preserve"> svetu za promocijo na naslednji seji. </w:t>
      </w:r>
    </w:p>
    <w:p w14:paraId="0EF5F4DE" w14:textId="77777777" w:rsidR="00755738" w:rsidRDefault="00755738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A8F981" w14:textId="3D9818A3" w:rsidR="001A5705" w:rsidRPr="004352A7" w:rsidRDefault="00755738" w:rsidP="001A57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AD13</w:t>
      </w:r>
      <w:r w:rsidR="001A5705" w:rsidRPr="004352A7">
        <w:rPr>
          <w:rFonts w:cstheme="minorHAnsi"/>
          <w:u w:val="single"/>
        </w:rPr>
        <w:tab/>
        <w:t>Razno</w:t>
      </w:r>
    </w:p>
    <w:p w14:paraId="25A29817" w14:textId="301A28B5" w:rsidR="00213415" w:rsidRPr="004352A7" w:rsidRDefault="001A5705" w:rsidP="001A5705">
      <w:pPr>
        <w:autoSpaceDE w:val="0"/>
        <w:autoSpaceDN w:val="0"/>
        <w:adjustRightInd w:val="0"/>
        <w:spacing w:line="240" w:lineRule="auto"/>
        <w:jc w:val="both"/>
      </w:pPr>
      <w:r w:rsidRPr="004352A7">
        <w:t xml:space="preserve"> </w:t>
      </w:r>
    </w:p>
    <w:p w14:paraId="4B1E9B43" w14:textId="68F6438C" w:rsidR="004352A7" w:rsidRDefault="004352A7" w:rsidP="004352A7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Ga</w:t>
      </w:r>
      <w:r w:rsidR="00A1416A">
        <w:rPr>
          <w:rFonts w:asciiTheme="minorHAnsi" w:hAnsiTheme="minorHAnsi" w:cstheme="minorHAnsi"/>
          <w:sz w:val="22"/>
          <w:szCs w:val="22"/>
          <w:lang w:val="sl-SI"/>
        </w:rPr>
        <w:t>.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Videčnik je povedala, da so bili </w:t>
      </w:r>
      <w:r w:rsidR="00A1416A">
        <w:rPr>
          <w:rFonts w:asciiTheme="minorHAnsi" w:hAnsiTheme="minorHAnsi" w:cstheme="minorHAnsi"/>
          <w:sz w:val="22"/>
          <w:szCs w:val="22"/>
          <w:lang w:val="sl-SI"/>
        </w:rPr>
        <w:t>pred sejo sveta</w:t>
      </w:r>
      <w:r w:rsidR="00AC156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pozvani vsi sektorski odbori po zakonu o promociji, da sporočijo napredek in aktivnosti v </w:t>
      </w:r>
      <w:r w:rsidR="00360422">
        <w:rPr>
          <w:rFonts w:asciiTheme="minorHAnsi" w:hAnsiTheme="minorHAnsi" w:cstheme="minorHAnsi"/>
          <w:sz w:val="22"/>
          <w:szCs w:val="22"/>
          <w:lang w:val="sl-SI"/>
        </w:rPr>
        <w:t xml:space="preserve">zadnjih mesecih </w:t>
      </w:r>
      <w:r w:rsidR="00A1416A">
        <w:rPr>
          <w:rFonts w:asciiTheme="minorHAnsi" w:hAnsiTheme="minorHAnsi" w:cstheme="minorHAnsi"/>
          <w:sz w:val="22"/>
          <w:szCs w:val="22"/>
          <w:lang w:val="sl-SI"/>
        </w:rPr>
        <w:t xml:space="preserve">glede vstopa </w:t>
      </w:r>
      <w:r w:rsidR="00AC156B">
        <w:rPr>
          <w:rFonts w:asciiTheme="minorHAnsi" w:hAnsiTheme="minorHAnsi" w:cstheme="minorHAnsi"/>
          <w:sz w:val="22"/>
          <w:szCs w:val="22"/>
          <w:lang w:val="sl-SI"/>
        </w:rPr>
        <w:t xml:space="preserve">sektorjev </w:t>
      </w:r>
      <w:r w:rsidR="00A1416A">
        <w:rPr>
          <w:rFonts w:asciiTheme="minorHAnsi" w:hAnsiTheme="minorHAnsi" w:cstheme="minorHAnsi"/>
          <w:sz w:val="22"/>
          <w:szCs w:val="22"/>
          <w:lang w:val="sl-SI"/>
        </w:rPr>
        <w:t>v promocijo</w:t>
      </w:r>
      <w:r>
        <w:rPr>
          <w:rFonts w:asciiTheme="minorHAnsi" w:hAnsiTheme="minorHAnsi" w:cstheme="minorHAnsi"/>
          <w:sz w:val="22"/>
          <w:szCs w:val="22"/>
          <w:lang w:val="sl-SI"/>
        </w:rPr>
        <w:t>. Poleg treh sekt</w:t>
      </w:r>
      <w:r w:rsidR="00A1416A">
        <w:rPr>
          <w:rFonts w:asciiTheme="minorHAnsi" w:hAnsiTheme="minorHAnsi" w:cstheme="minorHAnsi"/>
          <w:sz w:val="22"/>
          <w:szCs w:val="22"/>
          <w:lang w:val="sl-SI"/>
        </w:rPr>
        <w:t>orjev, ki so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že v promociji (mleko, meso in sadje) je 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>napredek viden v sektorju žita. Vloga za specifikacijo za IK</w:t>
      </w:r>
      <w:r w:rsidR="00360422">
        <w:rPr>
          <w:rFonts w:asciiTheme="minorHAnsi" w:hAnsiTheme="minorHAnsi" w:cstheme="minorHAnsi"/>
          <w:sz w:val="22"/>
          <w:szCs w:val="22"/>
          <w:lang w:val="sl-SI"/>
        </w:rPr>
        <w:t xml:space="preserve"> je v usklajevanju</w:t>
      </w:r>
      <w:r w:rsidR="00052AD1"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D167DC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  <w:r w:rsidR="003B78D2">
        <w:rPr>
          <w:rFonts w:asciiTheme="minorHAnsi" w:hAnsiTheme="minorHAnsi" w:cstheme="minorHAnsi"/>
          <w:sz w:val="22"/>
          <w:szCs w:val="22"/>
          <w:lang w:val="sl-SI"/>
        </w:rPr>
        <w:t xml:space="preserve">Ga. Rupnik je dodatno pojasnila, da </w:t>
      </w:r>
      <w:r w:rsidR="00D167DC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="003B78D2">
        <w:rPr>
          <w:rFonts w:asciiTheme="minorHAnsi" w:hAnsiTheme="minorHAnsi" w:cstheme="minorHAnsi"/>
          <w:sz w:val="22"/>
          <w:szCs w:val="22"/>
          <w:lang w:val="sl-SI"/>
        </w:rPr>
        <w:t>GZS-ZKŽP</w:t>
      </w:r>
      <w:r w:rsidR="00D167DC">
        <w:rPr>
          <w:rFonts w:asciiTheme="minorHAnsi" w:hAnsiTheme="minorHAnsi" w:cstheme="minorHAnsi"/>
          <w:sz w:val="22"/>
          <w:szCs w:val="22"/>
          <w:lang w:val="sl-SI"/>
        </w:rPr>
        <w:t xml:space="preserve"> posredovala pripombe k specifikaciji, ki gredo v smeri</w:t>
      </w:r>
      <w:r w:rsidR="003B78D2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997BDA">
        <w:rPr>
          <w:rFonts w:asciiTheme="minorHAnsi" w:hAnsiTheme="minorHAnsi" w:cstheme="minorHAnsi"/>
          <w:sz w:val="22"/>
          <w:szCs w:val="22"/>
          <w:lang w:val="sl-SI"/>
        </w:rPr>
        <w:t>strokovne priprave specifikacije</w:t>
      </w:r>
      <w:r w:rsidR="003B78D2">
        <w:rPr>
          <w:rFonts w:asciiTheme="minorHAnsi" w:hAnsiTheme="minorHAnsi" w:cstheme="minorHAnsi"/>
          <w:sz w:val="22"/>
          <w:szCs w:val="22"/>
          <w:lang w:val="sl-SI"/>
        </w:rPr>
        <w:t xml:space="preserve">, da je potrebno </w:t>
      </w:r>
      <w:r w:rsidR="0061404A">
        <w:rPr>
          <w:rFonts w:asciiTheme="minorHAnsi" w:hAnsiTheme="minorHAnsi" w:cstheme="minorHAnsi"/>
          <w:sz w:val="22"/>
          <w:szCs w:val="22"/>
          <w:lang w:val="sl-SI"/>
        </w:rPr>
        <w:t>gradivo dobro</w:t>
      </w:r>
      <w:r w:rsidR="00052AD1">
        <w:rPr>
          <w:rFonts w:asciiTheme="minorHAnsi" w:hAnsiTheme="minorHAnsi" w:cstheme="minorHAnsi"/>
          <w:sz w:val="22"/>
          <w:szCs w:val="22"/>
          <w:lang w:val="sl-SI"/>
        </w:rPr>
        <w:t xml:space="preserve"> strokovno</w:t>
      </w:r>
      <w:r w:rsidR="0061404A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34096F">
        <w:rPr>
          <w:rFonts w:asciiTheme="minorHAnsi" w:hAnsiTheme="minorHAnsi" w:cstheme="minorHAnsi"/>
          <w:sz w:val="22"/>
          <w:szCs w:val="22"/>
          <w:lang w:val="sl-SI"/>
        </w:rPr>
        <w:t xml:space="preserve">in terminološko </w:t>
      </w:r>
      <w:r w:rsidR="0061404A">
        <w:rPr>
          <w:rFonts w:asciiTheme="minorHAnsi" w:hAnsiTheme="minorHAnsi" w:cstheme="minorHAnsi"/>
          <w:sz w:val="22"/>
          <w:szCs w:val="22"/>
          <w:lang w:val="sl-SI"/>
        </w:rPr>
        <w:t xml:space="preserve">pripraviti in </w:t>
      </w:r>
      <w:r w:rsidR="0034096F">
        <w:rPr>
          <w:rFonts w:asciiTheme="minorHAnsi" w:hAnsiTheme="minorHAnsi" w:cstheme="minorHAnsi"/>
          <w:sz w:val="22"/>
          <w:szCs w:val="22"/>
          <w:lang w:val="sl-SI"/>
        </w:rPr>
        <w:t xml:space="preserve">ga </w:t>
      </w:r>
      <w:r w:rsidR="0061404A">
        <w:rPr>
          <w:rFonts w:asciiTheme="minorHAnsi" w:hAnsiTheme="minorHAnsi" w:cstheme="minorHAnsi"/>
          <w:sz w:val="22"/>
          <w:szCs w:val="22"/>
          <w:lang w:val="sl-SI"/>
        </w:rPr>
        <w:t>uskladiti</w:t>
      </w:r>
      <w:r w:rsidR="002C730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3B78D2">
        <w:rPr>
          <w:rFonts w:asciiTheme="minorHAnsi" w:hAnsiTheme="minorHAnsi" w:cstheme="minorHAnsi"/>
          <w:sz w:val="22"/>
          <w:szCs w:val="22"/>
          <w:lang w:val="sl-SI"/>
        </w:rPr>
        <w:t xml:space="preserve">tudi s </w:t>
      </w:r>
      <w:r w:rsidR="004A70C4">
        <w:rPr>
          <w:rFonts w:asciiTheme="minorHAnsi" w:hAnsiTheme="minorHAnsi" w:cstheme="minorHAnsi"/>
          <w:sz w:val="22"/>
          <w:szCs w:val="22"/>
          <w:lang w:val="sl-SI"/>
        </w:rPr>
        <w:t>T</w:t>
      </w:r>
      <w:r w:rsidR="003B78D2">
        <w:rPr>
          <w:rFonts w:asciiTheme="minorHAnsi" w:hAnsiTheme="minorHAnsi" w:cstheme="minorHAnsi"/>
          <w:sz w:val="22"/>
          <w:szCs w:val="22"/>
          <w:lang w:val="sl-SI"/>
        </w:rPr>
        <w:t>rgovinsko zbornico</w:t>
      </w:r>
      <w:r w:rsidR="004A70C4">
        <w:rPr>
          <w:rFonts w:asciiTheme="minorHAnsi" w:hAnsiTheme="minorHAnsi" w:cstheme="minorHAnsi"/>
          <w:sz w:val="22"/>
          <w:szCs w:val="22"/>
          <w:lang w:val="sl-SI"/>
        </w:rPr>
        <w:t xml:space="preserve"> Slovenije</w:t>
      </w:r>
      <w:r w:rsidR="003B78D2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5E9311BB" w14:textId="5C4F64E2" w:rsidR="00CD2149" w:rsidRPr="004352A7" w:rsidRDefault="00CD2149" w:rsidP="0061404A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Ga. </w:t>
      </w:r>
      <w:proofErr w:type="spellStart"/>
      <w:r>
        <w:rPr>
          <w:rFonts w:asciiTheme="minorHAnsi" w:hAnsiTheme="minorHAnsi" w:cstheme="minorHAnsi"/>
          <w:sz w:val="22"/>
          <w:szCs w:val="22"/>
          <w:lang w:val="sl-SI"/>
        </w:rPr>
        <w:t>Jakuš</w:t>
      </w:r>
      <w:proofErr w:type="spellEnd"/>
      <w:r>
        <w:rPr>
          <w:rFonts w:asciiTheme="minorHAnsi" w:hAnsiTheme="minorHAnsi" w:cstheme="minorHAnsi"/>
          <w:sz w:val="22"/>
          <w:szCs w:val="22"/>
          <w:lang w:val="sl-SI"/>
        </w:rPr>
        <w:t xml:space="preserve"> je opozorila, da je potrebno začeti priprave na spremembo ZPKŽP. Svet je sklenil, da se do naslednj</w:t>
      </w:r>
      <w:r w:rsidR="00360422">
        <w:rPr>
          <w:rFonts w:asciiTheme="minorHAnsi" w:hAnsiTheme="minorHAnsi" w:cstheme="minorHAnsi"/>
          <w:sz w:val="22"/>
          <w:szCs w:val="22"/>
          <w:lang w:val="sl-SI"/>
        </w:rPr>
        <w:t>e seje sveta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pripravi</w:t>
      </w:r>
      <w:r w:rsidR="00360422">
        <w:rPr>
          <w:rFonts w:asciiTheme="minorHAnsi" w:hAnsiTheme="minorHAnsi" w:cstheme="minorHAnsi"/>
          <w:sz w:val="22"/>
          <w:szCs w:val="22"/>
          <w:lang w:val="sl-SI"/>
        </w:rPr>
        <w:t xml:space="preserve"> načrt izvedbe spremembe ZPKŽP.</w:t>
      </w:r>
    </w:p>
    <w:p w14:paraId="7037417D" w14:textId="4A8A4121" w:rsidR="004352A7" w:rsidRPr="004352A7" w:rsidRDefault="004352A7" w:rsidP="004352A7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Na predlog GZS-ZKŽP </w:t>
      </w:r>
      <w:r w:rsidR="00A1416A">
        <w:rPr>
          <w:rFonts w:asciiTheme="minorHAnsi" w:hAnsiTheme="minorHAnsi" w:cstheme="minorHAnsi"/>
          <w:sz w:val="22"/>
          <w:szCs w:val="22"/>
          <w:lang w:val="sl-SI"/>
        </w:rPr>
        <w:t xml:space="preserve">je svet potrdil </w:t>
      </w:r>
      <w:r w:rsidR="00755738">
        <w:rPr>
          <w:rFonts w:asciiTheme="minorHAnsi" w:hAnsiTheme="minorHAnsi" w:cstheme="minorHAnsi"/>
          <w:sz w:val="22"/>
          <w:szCs w:val="22"/>
          <w:lang w:val="sl-SI"/>
        </w:rPr>
        <w:t xml:space="preserve">predlog 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>menjav</w:t>
      </w:r>
      <w:r w:rsidR="00755738"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članice v sektorskem odboru za med</w:t>
      </w:r>
      <w:r w:rsidR="00C31CF7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  <w:r w:rsidR="00642B0E">
        <w:rPr>
          <w:rFonts w:asciiTheme="minorHAnsi" w:hAnsiTheme="minorHAnsi" w:cstheme="minorHAnsi"/>
          <w:sz w:val="22"/>
          <w:szCs w:val="22"/>
          <w:lang w:val="sl-SI"/>
        </w:rPr>
        <w:t>N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amesto </w:t>
      </w:r>
      <w:r w:rsidR="00755738">
        <w:rPr>
          <w:rFonts w:asciiTheme="minorHAnsi" w:hAnsiTheme="minorHAnsi" w:cstheme="minorHAnsi"/>
          <w:sz w:val="22"/>
          <w:szCs w:val="22"/>
          <w:lang w:val="sl-SI"/>
        </w:rPr>
        <w:t xml:space="preserve">ge. 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Kalan </w:t>
      </w:r>
      <w:proofErr w:type="spellStart"/>
      <w:r w:rsidRPr="004352A7">
        <w:rPr>
          <w:rFonts w:asciiTheme="minorHAnsi" w:hAnsiTheme="minorHAnsi" w:cstheme="minorHAnsi"/>
          <w:sz w:val="22"/>
          <w:szCs w:val="22"/>
          <w:lang w:val="sl-SI"/>
        </w:rPr>
        <w:t>Lubajnšek</w:t>
      </w:r>
      <w:proofErr w:type="spellEnd"/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755738">
        <w:rPr>
          <w:rFonts w:asciiTheme="minorHAnsi" w:hAnsiTheme="minorHAnsi" w:cstheme="minorHAnsi"/>
          <w:sz w:val="22"/>
          <w:szCs w:val="22"/>
          <w:lang w:val="sl-SI"/>
        </w:rPr>
        <w:t xml:space="preserve">je svet imenoval ga. </w:t>
      </w:r>
      <w:proofErr w:type="spellStart"/>
      <w:r w:rsidR="00755738">
        <w:rPr>
          <w:rFonts w:asciiTheme="minorHAnsi" w:hAnsiTheme="minorHAnsi" w:cstheme="minorHAnsi"/>
          <w:sz w:val="22"/>
          <w:szCs w:val="22"/>
          <w:lang w:val="sl-SI"/>
        </w:rPr>
        <w:t>Ineso</w:t>
      </w:r>
      <w:proofErr w:type="spellEnd"/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Globokar.</w:t>
      </w:r>
    </w:p>
    <w:p w14:paraId="12D844AF" w14:textId="52D1369B" w:rsidR="004352A7" w:rsidRPr="004352A7" w:rsidRDefault="005069C0" w:rsidP="004352A7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Ga</w:t>
      </w:r>
      <w:r w:rsidR="00B813C1">
        <w:rPr>
          <w:rFonts w:asciiTheme="minorHAnsi" w:hAnsiTheme="minorHAnsi" w:cstheme="minorHAnsi"/>
          <w:sz w:val="22"/>
          <w:szCs w:val="22"/>
          <w:lang w:val="sl-SI"/>
        </w:rPr>
        <w:t>. Videčnik je povedala, da bo MKG</w:t>
      </w:r>
      <w:r>
        <w:rPr>
          <w:rFonts w:asciiTheme="minorHAnsi" w:hAnsiTheme="minorHAnsi" w:cstheme="minorHAnsi"/>
          <w:sz w:val="22"/>
          <w:szCs w:val="22"/>
          <w:lang w:val="sl-SI"/>
        </w:rPr>
        <w:t>P o</w:t>
      </w:r>
      <w:r w:rsidR="004352A7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bnovljen zemljevid ponudnikov lokalne hrane </w:t>
      </w:r>
      <w:r>
        <w:rPr>
          <w:rFonts w:asciiTheme="minorHAnsi" w:hAnsiTheme="minorHAnsi" w:cstheme="minorHAnsi"/>
          <w:sz w:val="22"/>
          <w:szCs w:val="22"/>
          <w:lang w:val="sl-SI"/>
        </w:rPr>
        <w:t>vključil</w:t>
      </w:r>
      <w:r w:rsidR="004352A7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v EKO kampanjo, zato pozivamo vse deležnike, da svoje člane spodbudijo, da se v čim večji meri predstavijo na zemljevidu.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Čl</w:t>
      </w:r>
      <w:r w:rsidR="00B813C1">
        <w:rPr>
          <w:rFonts w:asciiTheme="minorHAnsi" w:hAnsiTheme="minorHAnsi" w:cstheme="minorHAnsi"/>
          <w:sz w:val="22"/>
          <w:szCs w:val="22"/>
          <w:lang w:val="sl-SI"/>
        </w:rPr>
        <w:t>ani so sklenili, da se posreduj</w:t>
      </w:r>
      <w:r>
        <w:rPr>
          <w:rFonts w:asciiTheme="minorHAnsi" w:hAnsiTheme="minorHAnsi" w:cstheme="minorHAnsi"/>
          <w:sz w:val="22"/>
          <w:szCs w:val="22"/>
          <w:lang w:val="sl-SI"/>
        </w:rPr>
        <w:t>e dopis vsem institucijam (GZS-ZKŽP, ZZS, KGZS), da ga posredujejo svojim članom po svojih kanalih komuniciranja.</w:t>
      </w:r>
    </w:p>
    <w:p w14:paraId="76987D05" w14:textId="77777777" w:rsidR="004352A7" w:rsidRPr="004352A7" w:rsidRDefault="004352A7" w:rsidP="001A5705">
      <w:pPr>
        <w:autoSpaceDE w:val="0"/>
        <w:autoSpaceDN w:val="0"/>
        <w:adjustRightInd w:val="0"/>
        <w:spacing w:line="240" w:lineRule="auto"/>
        <w:jc w:val="both"/>
      </w:pPr>
    </w:p>
    <w:p w14:paraId="69B16639" w14:textId="77777777" w:rsidR="00213415" w:rsidRPr="004352A7" w:rsidRDefault="00213415" w:rsidP="0021341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57D75FE7" w14:textId="77777777" w:rsidR="00DB658D" w:rsidRPr="004352A7" w:rsidRDefault="00DB658D" w:rsidP="001A570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>Svet je ugotovil, da je sklepčen, prisotnih je sedem od osmih članov sveta.</w:t>
      </w:r>
    </w:p>
    <w:p w14:paraId="6C4E54B4" w14:textId="09511B7A" w:rsidR="00DB658D" w:rsidRPr="004352A7" w:rsidRDefault="00DB658D" w:rsidP="001A570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>Člani sveta so za predsednico sveta</w:t>
      </w:r>
      <w:r w:rsidR="00530456">
        <w:rPr>
          <w:rFonts w:asciiTheme="minorHAnsi" w:hAnsiTheme="minorHAnsi" w:cstheme="minorHAnsi"/>
          <w:sz w:val="22"/>
          <w:szCs w:val="22"/>
          <w:lang w:val="sl-SI"/>
        </w:rPr>
        <w:t xml:space="preserve"> soglasno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izvolili Alenko Marjetič Žnider.</w:t>
      </w:r>
    </w:p>
    <w:p w14:paraId="4BA61FBC" w14:textId="77777777" w:rsidR="00E34C5A" w:rsidRDefault="00DB658D" w:rsidP="001A570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Predsednica je za svojega namestnika imenovala g. Antona Jagodica. </w:t>
      </w:r>
    </w:p>
    <w:p w14:paraId="6DF6281D" w14:textId="4D5B6CFA" w:rsidR="00D20BD5" w:rsidRPr="00E34C5A" w:rsidRDefault="00E34C5A" w:rsidP="00E34C5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34C5A">
        <w:rPr>
          <w:rFonts w:asciiTheme="minorHAnsi" w:hAnsiTheme="minorHAnsi" w:cstheme="minorHAnsi"/>
          <w:sz w:val="22"/>
          <w:szCs w:val="22"/>
          <w:lang w:val="sl-SI"/>
        </w:rPr>
        <w:t>MKGP bo institucije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(KGZS, ZZS,GZS-ZKŽP)</w:t>
      </w:r>
      <w:r w:rsidRPr="00E34C5A">
        <w:rPr>
          <w:rFonts w:asciiTheme="minorHAnsi" w:hAnsiTheme="minorHAnsi" w:cstheme="minorHAnsi"/>
          <w:sz w:val="22"/>
          <w:szCs w:val="22"/>
          <w:lang w:val="sl-SI"/>
        </w:rPr>
        <w:t xml:space="preserve"> kmalu po seji sveta pozval, da predlagajo imena za člane sveta v nov 5-letni mandat. </w:t>
      </w:r>
    </w:p>
    <w:p w14:paraId="50DEDF93" w14:textId="77777777" w:rsidR="00F43B88" w:rsidRPr="004352A7" w:rsidRDefault="00DB658D" w:rsidP="00F43B8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Svet je potrdil predlagan dnevni red. </w:t>
      </w:r>
      <w:r w:rsidR="00F43B88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5C227A0D" w14:textId="31597B60" w:rsidR="00F43B88" w:rsidRPr="004352A7" w:rsidRDefault="00F43B88" w:rsidP="00F43B8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>Svet je pregledal sklepe 44. in 45. seje sveta. Vsi sklepi so bili realizirani.</w:t>
      </w:r>
    </w:p>
    <w:p w14:paraId="63A2E2CA" w14:textId="250AC4C1" w:rsidR="00530456" w:rsidRDefault="00427A4B" w:rsidP="00175AB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>Svet</w:t>
      </w:r>
      <w:r w:rsidR="00D807B2">
        <w:rPr>
          <w:rFonts w:asciiTheme="minorHAnsi" w:hAnsiTheme="minorHAnsi" w:cstheme="minorHAnsi"/>
          <w:sz w:val="22"/>
          <w:szCs w:val="22"/>
          <w:lang w:val="sl-SI"/>
        </w:rPr>
        <w:t xml:space="preserve"> se je seznanil s</w:t>
      </w:r>
      <w:r w:rsidR="00530456">
        <w:rPr>
          <w:rFonts w:asciiTheme="minorHAnsi" w:hAnsiTheme="minorHAnsi" w:cstheme="minorHAnsi"/>
          <w:sz w:val="22"/>
          <w:szCs w:val="22"/>
          <w:lang w:val="sl-SI"/>
        </w:rPr>
        <w:t xml:space="preserve"> predlog</w:t>
      </w:r>
      <w:r w:rsidR="00D807B2">
        <w:rPr>
          <w:rFonts w:asciiTheme="minorHAnsi" w:hAnsiTheme="minorHAnsi" w:cstheme="minorHAnsi"/>
          <w:sz w:val="22"/>
          <w:szCs w:val="22"/>
          <w:lang w:val="sl-SI"/>
        </w:rPr>
        <w:t>i</w:t>
      </w:r>
      <w:r w:rsidR="00530456">
        <w:rPr>
          <w:rFonts w:asciiTheme="minorHAnsi" w:hAnsiTheme="minorHAnsi" w:cstheme="minorHAnsi"/>
          <w:sz w:val="22"/>
          <w:szCs w:val="22"/>
          <w:lang w:val="sl-SI"/>
        </w:rPr>
        <w:t xml:space="preserve"> popravkov poslovnika. </w:t>
      </w:r>
    </w:p>
    <w:p w14:paraId="5D7EB508" w14:textId="04063A5F" w:rsidR="00175AB6" w:rsidRPr="004352A7" w:rsidRDefault="00530456" w:rsidP="00175AB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Č</w:t>
      </w:r>
      <w:r w:rsidR="00427A4B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lani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sveta lahko </w:t>
      </w:r>
      <w:r w:rsidR="00427A4B" w:rsidRPr="004352A7">
        <w:rPr>
          <w:rFonts w:asciiTheme="minorHAnsi" w:hAnsiTheme="minorHAnsi" w:cstheme="minorHAnsi"/>
          <w:sz w:val="22"/>
          <w:szCs w:val="22"/>
          <w:lang w:val="sl-SI"/>
        </w:rPr>
        <w:t>morebitne dodatne pre</w:t>
      </w:r>
      <w:r w:rsidR="00B813C1">
        <w:rPr>
          <w:rFonts w:asciiTheme="minorHAnsi" w:hAnsiTheme="minorHAnsi" w:cstheme="minorHAnsi"/>
          <w:sz w:val="22"/>
          <w:szCs w:val="22"/>
          <w:lang w:val="sl-SI"/>
        </w:rPr>
        <w:t xml:space="preserve">dloge popravkov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poslovnika sveta </w:t>
      </w:r>
      <w:r w:rsidR="00B813C1">
        <w:rPr>
          <w:rFonts w:asciiTheme="minorHAnsi" w:hAnsiTheme="minorHAnsi" w:cstheme="minorHAnsi"/>
          <w:sz w:val="22"/>
          <w:szCs w:val="22"/>
          <w:lang w:val="sl-SI"/>
        </w:rPr>
        <w:t>posredujejo sek</w:t>
      </w:r>
      <w:r w:rsidR="00427A4B" w:rsidRPr="004352A7">
        <w:rPr>
          <w:rFonts w:asciiTheme="minorHAnsi" w:hAnsiTheme="minorHAnsi" w:cstheme="minorHAnsi"/>
          <w:sz w:val="22"/>
          <w:szCs w:val="22"/>
          <w:lang w:val="sl-SI"/>
        </w:rPr>
        <w:t>retarki sveta do 10. aprila 2021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na naslov stefi.videcnik@gov.si</w:t>
      </w:r>
      <w:r w:rsidR="00427A4B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. MKGP nato izvede pravni pregled in uvrsti sprejem poslovnika na naslednjo sejo sveta.  </w:t>
      </w:r>
      <w:r w:rsidR="00175AB6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187A5510" w14:textId="774623C2" w:rsidR="00175AB6" w:rsidRPr="004352A7" w:rsidRDefault="00175AB6" w:rsidP="00175AB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>Svet se je seznanil s stanje</w:t>
      </w:r>
      <w:r w:rsidR="00894A6F">
        <w:rPr>
          <w:rFonts w:asciiTheme="minorHAnsi" w:hAnsiTheme="minorHAnsi" w:cstheme="minorHAnsi"/>
          <w:sz w:val="22"/>
          <w:szCs w:val="22"/>
          <w:lang w:val="sl-SI"/>
        </w:rPr>
        <w:t>m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na področju izvajanja promocije v sektorju sadja; drugi val kampanje 2018-2020, načrtovane aktivnosti, priprava odredbe 2018-2020 ter zakonodajnih podlag za obdobje 2021-2023.</w:t>
      </w:r>
    </w:p>
    <w:p w14:paraId="43F2C893" w14:textId="354B18CC" w:rsidR="00CB0DB8" w:rsidRPr="004352A7" w:rsidRDefault="00CB0DB8" w:rsidP="00E659CF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>MKGP do naslednje seje preveri stanje sredstev v proračunu na MKGP, ki bi se jih</w:t>
      </w:r>
      <w:r w:rsidR="00E659CF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lahko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namenilo za promocijski material</w:t>
      </w:r>
      <w:r w:rsidR="00E659CF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za sadjarje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, podobno, kot je bilo za EKO kmetije. </w:t>
      </w:r>
      <w:r w:rsidR="0075535A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7A4AAD1E" w14:textId="1BF9FF79" w:rsidR="000A7532" w:rsidRPr="004352A7" w:rsidRDefault="000A7532" w:rsidP="00E659CF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>Svet se seznani z vsebino in okvir</w:t>
      </w:r>
      <w:r w:rsidR="00894A6F">
        <w:rPr>
          <w:rFonts w:asciiTheme="minorHAnsi" w:hAnsiTheme="minorHAnsi" w:cstheme="minorHAnsi"/>
          <w:sz w:val="22"/>
          <w:szCs w:val="22"/>
          <w:lang w:val="sl-SI"/>
        </w:rPr>
        <w:t>jem javnega naročila za nadgradnjo kreativne ideje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in produkcijo orodij za kampanjo mesa 2021 – 2023</w:t>
      </w:r>
      <w:r w:rsidR="00894A6F">
        <w:rPr>
          <w:rFonts w:asciiTheme="minorHAnsi" w:hAnsiTheme="minorHAnsi" w:cstheme="minorHAnsi"/>
          <w:sz w:val="22"/>
          <w:szCs w:val="22"/>
          <w:lang w:val="sl-SI"/>
        </w:rPr>
        <w:t>,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ter načrti za izvedbo JN za zakup medijskega prostora za prvi – jesen</w:t>
      </w:r>
      <w:r w:rsidR="00894A6F">
        <w:rPr>
          <w:rFonts w:asciiTheme="minorHAnsi" w:hAnsiTheme="minorHAnsi" w:cstheme="minorHAnsi"/>
          <w:sz w:val="22"/>
          <w:szCs w:val="22"/>
          <w:lang w:val="sl-SI"/>
        </w:rPr>
        <w:t>s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ki val kampanje za sektor mesa. </w:t>
      </w:r>
      <w:r w:rsidR="00E659CF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66C9A825" w14:textId="598F26A9" w:rsidR="00E659CF" w:rsidRDefault="00E659CF" w:rsidP="00E659CF">
      <w:pPr>
        <w:pStyle w:val="Odstavekseznama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Svet se seznani z vsebino in okvirjem javnega naročila za </w:t>
      </w:r>
      <w:r w:rsidR="00C31CF7">
        <w:rPr>
          <w:rFonts w:asciiTheme="minorHAnsi" w:hAnsiTheme="minorHAnsi" w:cstheme="minorHAnsi"/>
          <w:sz w:val="22"/>
          <w:szCs w:val="22"/>
          <w:lang w:val="sl-SI"/>
        </w:rPr>
        <w:t>nadgradnjo kreativne ideje</w:t>
      </w:r>
      <w:r w:rsidR="00C31CF7"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4352A7">
        <w:rPr>
          <w:rFonts w:asciiTheme="minorHAnsi" w:hAnsiTheme="minorHAnsi" w:cstheme="minorHAnsi"/>
          <w:sz w:val="22"/>
          <w:szCs w:val="22"/>
          <w:lang w:val="sl-SI"/>
        </w:rPr>
        <w:t xml:space="preserve">in produkcijo orodij za kampanjo mleka 2021 – 2023.  </w:t>
      </w:r>
    </w:p>
    <w:p w14:paraId="741797FE" w14:textId="4CA0EA5F" w:rsidR="0075535A" w:rsidRPr="00C31CF7" w:rsidRDefault="0075535A" w:rsidP="00E659CF">
      <w:pPr>
        <w:pStyle w:val="Odstavekseznama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>MKGP posreduje zadnjo verzijo projektne naloge sektorskemu odboru za mleko v p</w:t>
      </w:r>
      <w:r w:rsidR="00C31CF7" w:rsidRPr="00C31CF7">
        <w:rPr>
          <w:rFonts w:asciiTheme="minorHAnsi" w:hAnsiTheme="minorHAnsi" w:cstheme="minorHAnsi"/>
          <w:sz w:val="22"/>
          <w:szCs w:val="22"/>
          <w:lang w:val="sl-SI"/>
        </w:rPr>
        <w:t>regled in morebitno dopolnitev.</w:t>
      </w:r>
    </w:p>
    <w:p w14:paraId="5B784D11" w14:textId="285BEF93" w:rsidR="00E659CF" w:rsidRPr="00C31CF7" w:rsidRDefault="00E659CF" w:rsidP="00922C4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seznani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s stanje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>m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zbranih sredstev iz naslova prispevka 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po ZPKŽP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za namen izvajanja promocije</w:t>
      </w:r>
      <w:r w:rsidR="00C31CF7" w:rsidRPr="00C31CF7">
        <w:rPr>
          <w:rFonts w:asciiTheme="minorHAnsi" w:hAnsiTheme="minorHAnsi" w:cstheme="minorHAnsi"/>
          <w:sz w:val="22"/>
          <w:szCs w:val="22"/>
          <w:lang w:val="sl-SI"/>
        </w:rPr>
        <w:t>,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v sektorjih mleka, mesa in sadja.   </w:t>
      </w:r>
    </w:p>
    <w:p w14:paraId="047868FC" w14:textId="5FB4B54D" w:rsidR="00E659CF" w:rsidRPr="00C31CF7" w:rsidRDefault="00E659CF" w:rsidP="00922C4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EB3B91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seznani</w:t>
      </w:r>
      <w:r w:rsidR="00EB3B91" w:rsidRPr="00C31CF7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s stanjem priprav na izvedbo sp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>lošne promocije sheme kakovosti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EKO in izbrana kakovost</w:t>
      </w:r>
      <w:r w:rsidR="00EB3B91" w:rsidRPr="00C31CF7">
        <w:rPr>
          <w:rFonts w:asciiTheme="minorHAnsi" w:hAnsiTheme="minorHAnsi" w:cstheme="minorHAnsi"/>
          <w:sz w:val="22"/>
          <w:szCs w:val="22"/>
          <w:lang w:val="sl-SI"/>
        </w:rPr>
        <w:t>, ki bo potekala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od 15.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C31CF7" w:rsidRPr="00C31CF7">
        <w:rPr>
          <w:rFonts w:asciiTheme="minorHAnsi" w:hAnsiTheme="minorHAnsi" w:cstheme="minorHAnsi"/>
          <w:sz w:val="22"/>
          <w:szCs w:val="22"/>
          <w:lang w:val="sl-SI"/>
        </w:rPr>
        <w:t>0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5. do 30. </w:t>
      </w:r>
      <w:r w:rsidR="00C31CF7" w:rsidRPr="00C31CF7">
        <w:rPr>
          <w:rFonts w:asciiTheme="minorHAnsi" w:hAnsiTheme="minorHAnsi" w:cstheme="minorHAnsi"/>
          <w:sz w:val="22"/>
          <w:szCs w:val="22"/>
          <w:lang w:val="sl-SI"/>
        </w:rPr>
        <w:t>0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6. 2021.</w:t>
      </w:r>
    </w:p>
    <w:p w14:paraId="7AD31759" w14:textId="79385215" w:rsidR="00EB3B91" w:rsidRPr="00C31CF7" w:rsidRDefault="00EB3B91" w:rsidP="00F403E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MKGP posreduje </w:t>
      </w:r>
      <w:r w:rsidR="00F403E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vsem </w:t>
      </w:r>
      <w:r w:rsidR="00D807B2">
        <w:rPr>
          <w:rFonts w:asciiTheme="minorHAnsi" w:hAnsiTheme="minorHAnsi" w:cstheme="minorHAnsi"/>
          <w:sz w:val="22"/>
          <w:szCs w:val="22"/>
          <w:lang w:val="sl-SI"/>
        </w:rPr>
        <w:t>inštitucijam, predstavnicam deležnikov v svetu</w:t>
      </w:r>
      <w:r w:rsidR="00F403E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vabilo za kmetije</w:t>
      </w:r>
      <w:r w:rsidR="00F403E3" w:rsidRPr="00C31CF7">
        <w:rPr>
          <w:rFonts w:asciiTheme="minorHAnsi" w:hAnsiTheme="minorHAnsi" w:cstheme="minorHAnsi"/>
          <w:sz w:val="22"/>
          <w:szCs w:val="22"/>
          <w:lang w:val="sl-SI"/>
        </w:rPr>
        <w:t>, zadru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>g</w:t>
      </w:r>
      <w:r w:rsidR="00F403E3" w:rsidRPr="00C31CF7">
        <w:rPr>
          <w:rFonts w:asciiTheme="minorHAnsi" w:hAnsiTheme="minorHAnsi" w:cstheme="minorHAnsi"/>
          <w:sz w:val="22"/>
          <w:szCs w:val="22"/>
          <w:lang w:val="sl-SI"/>
        </w:rPr>
        <w:t>e in živilskopredelovalna podjetja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, da se predstavijo na zemljevidu </w:t>
      </w:r>
      <w:r w:rsidR="00F403E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lokalnih ponudnikov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skupaj s certifikati za posamezne proizvode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>, katere</w:t>
      </w:r>
      <w:r w:rsidR="00C31CF7">
        <w:rPr>
          <w:rFonts w:asciiTheme="minorHAnsi" w:hAnsiTheme="minorHAnsi" w:cstheme="minorHAnsi"/>
          <w:sz w:val="22"/>
          <w:szCs w:val="22"/>
          <w:lang w:val="sl-SI"/>
        </w:rPr>
        <w:t>ga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360422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inštitucije 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ustrezno objavijo na svojih kanalih oziroma jih </w:t>
      </w:r>
      <w:r w:rsidR="00360422" w:rsidRPr="00C31CF7">
        <w:rPr>
          <w:rFonts w:asciiTheme="minorHAnsi" w:hAnsiTheme="minorHAnsi" w:cstheme="minorHAnsi"/>
          <w:sz w:val="22"/>
          <w:szCs w:val="22"/>
          <w:lang w:val="sl-SI"/>
        </w:rPr>
        <w:t>posredujejo svojim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člano</w:t>
      </w:r>
      <w:r w:rsidR="00360422" w:rsidRPr="00C31CF7">
        <w:rPr>
          <w:rFonts w:asciiTheme="minorHAnsi" w:hAnsiTheme="minorHAnsi" w:cstheme="minorHAnsi"/>
          <w:sz w:val="22"/>
          <w:szCs w:val="22"/>
          <w:lang w:val="sl-SI"/>
        </w:rPr>
        <w:t>m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14:paraId="0E982CD9" w14:textId="798179D1" w:rsidR="00EB3B91" w:rsidRPr="00C31CF7" w:rsidRDefault="00F403E3" w:rsidP="00F403E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>Svet se je seznanil z informacijo o začetku delovanja nove aplikacije EZPP –</w:t>
      </w:r>
      <w:r w:rsidR="00B73FB3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evidence zavezancev plačila prispevka.</w:t>
      </w:r>
    </w:p>
    <w:p w14:paraId="6FB9A36E" w14:textId="276D17B8" w:rsidR="00755738" w:rsidRPr="00C31CF7" w:rsidRDefault="004352A7" w:rsidP="004A5CA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z informacijo o začetku delovanja Evidence shem kakovosti.  </w:t>
      </w:r>
      <w:r w:rsidR="00755738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1F33B7CD" w14:textId="1F0474A3" w:rsidR="00755738" w:rsidRPr="00C31CF7" w:rsidRDefault="003B78D2" w:rsidP="004A5CA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z namero </w:t>
      </w:r>
      <w:r w:rsidR="00094132" w:rsidRPr="00C31CF7">
        <w:rPr>
          <w:rFonts w:asciiTheme="minorHAnsi" w:hAnsiTheme="minorHAnsi" w:cstheme="minorHAnsi"/>
          <w:sz w:val="22"/>
          <w:szCs w:val="22"/>
          <w:lang w:val="sl-SI"/>
        </w:rPr>
        <w:t>MKGP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, da </w:t>
      </w:r>
      <w:r w:rsidR="00094132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pozove sektorske odbore, da posredujejo oceno interesa za vstop v promocijo in ocenijo število tistih, ki bi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v obdobju od 20</w:t>
      </w:r>
      <w:r w:rsidR="00094132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23-2029 prosili za povračilo stroškov certificiranja iz PRP. </w:t>
      </w:r>
    </w:p>
    <w:p w14:paraId="5B8135FD" w14:textId="54223EAC" w:rsidR="00094132" w:rsidRPr="00C31CF7" w:rsidRDefault="00094132" w:rsidP="004A5CA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MKGP pripravi analizo ukrepa PRP M3.1 za povračilo stroškov certificiranja za preteklo obdobje in ga predloži na naslednjo sejo sveta za promocijo. </w:t>
      </w:r>
      <w:r w:rsidR="0022569F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7172CF05" w14:textId="39A55BDA" w:rsidR="003B78D2" w:rsidRPr="00C31CF7" w:rsidRDefault="003B78D2" w:rsidP="004A5CA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5069C0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je seznanil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s stanjem in</w:t>
      </w:r>
      <w:r w:rsidR="003E2F0A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napredkih v sektorskih odborih, od katerih je najbolj napredoval sektor žit.</w:t>
      </w:r>
    </w:p>
    <w:p w14:paraId="17C1837A" w14:textId="2BCC0DD0" w:rsidR="003E2F0A" w:rsidRPr="00C31CF7" w:rsidRDefault="003E2F0A" w:rsidP="004A5CA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MKGP do naslednje seje pripravi okvirni </w:t>
      </w:r>
      <w:r w:rsidR="00ED70DB" w:rsidRPr="00C31CF7">
        <w:rPr>
          <w:rFonts w:asciiTheme="minorHAnsi" w:hAnsiTheme="minorHAnsi" w:cstheme="minorHAnsi"/>
          <w:sz w:val="22"/>
          <w:szCs w:val="22"/>
          <w:lang w:val="sl-SI"/>
        </w:rPr>
        <w:t>načrt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22569F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izvedbe </w:t>
      </w:r>
      <w:r w:rsidRPr="00C31CF7">
        <w:rPr>
          <w:rFonts w:asciiTheme="minorHAnsi" w:hAnsiTheme="minorHAnsi" w:cstheme="minorHAnsi"/>
          <w:sz w:val="22"/>
          <w:szCs w:val="22"/>
          <w:lang w:val="sl-SI"/>
        </w:rPr>
        <w:t>spremembe ZPKŽP</w:t>
      </w:r>
      <w:r w:rsidR="00C31CF7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3194D785" w14:textId="3D69749B" w:rsidR="00755738" w:rsidRPr="00C31CF7" w:rsidRDefault="00755738" w:rsidP="004A5CA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Svet je potrdil predlog imenovanja gospe </w:t>
      </w:r>
      <w:proofErr w:type="spellStart"/>
      <w:r w:rsidRPr="00C31CF7">
        <w:rPr>
          <w:rFonts w:asciiTheme="minorHAnsi" w:hAnsiTheme="minorHAnsi" w:cstheme="minorHAnsi"/>
          <w:sz w:val="22"/>
          <w:szCs w:val="22"/>
          <w:lang w:val="sl-SI"/>
        </w:rPr>
        <w:t>Anese</w:t>
      </w:r>
      <w:proofErr w:type="spellEnd"/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Globokar v sektorski odbor za med namesto gospe Kalan </w:t>
      </w:r>
      <w:proofErr w:type="spellStart"/>
      <w:r w:rsidRPr="00C31CF7">
        <w:rPr>
          <w:rFonts w:asciiTheme="minorHAnsi" w:hAnsiTheme="minorHAnsi" w:cstheme="minorHAnsi"/>
          <w:sz w:val="22"/>
          <w:szCs w:val="22"/>
          <w:lang w:val="sl-SI"/>
        </w:rPr>
        <w:t>Lubanjšek</w:t>
      </w:r>
      <w:proofErr w:type="spellEnd"/>
      <w:r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14:paraId="30311008" w14:textId="7E258F7E" w:rsidR="00ED70DB" w:rsidRPr="00C31CF7" w:rsidRDefault="00ED70DB" w:rsidP="004A5CA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31CF7">
        <w:rPr>
          <w:rFonts w:asciiTheme="minorHAnsi" w:hAnsiTheme="minorHAnsi" w:cstheme="minorHAnsi"/>
          <w:sz w:val="22"/>
          <w:szCs w:val="22"/>
          <w:lang w:val="sl-SI"/>
        </w:rPr>
        <w:t>Naslednja seja sveta bo okvirno v 2. polovici junija 2021.</w:t>
      </w:r>
      <w:r w:rsidR="00CA7504" w:rsidRPr="00C31CF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6A057928" w14:textId="01855F9A" w:rsidR="004352A7" w:rsidRPr="00C31CF7" w:rsidRDefault="004352A7" w:rsidP="0022569F">
      <w:pPr>
        <w:pStyle w:val="Odstavekseznam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4B152A9" w14:textId="7519A358" w:rsidR="00360422" w:rsidRPr="00C31CF7" w:rsidRDefault="00360422" w:rsidP="0022569F">
      <w:pPr>
        <w:pStyle w:val="Odstavekseznam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39C5F13" w14:textId="77777777" w:rsidR="00360422" w:rsidRPr="00C31CF7" w:rsidRDefault="00360422" w:rsidP="0022569F">
      <w:pPr>
        <w:pStyle w:val="Odstavekseznam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11AAA16" w14:textId="77777777" w:rsidR="00360422" w:rsidRPr="00C31CF7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C31CF7">
        <w:rPr>
          <w:rFonts w:eastAsia="Times New Roman" w:cstheme="minorHAnsi"/>
        </w:rPr>
        <w:t xml:space="preserve">Zapisala: </w:t>
      </w:r>
    </w:p>
    <w:p w14:paraId="005F23C3" w14:textId="77777777" w:rsidR="00360422" w:rsidRPr="00C31CF7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C31CF7">
        <w:rPr>
          <w:rFonts w:eastAsia="Times New Roman" w:cstheme="minorHAnsi"/>
        </w:rPr>
        <w:t xml:space="preserve">mag. Štefi Videčnik, </w:t>
      </w:r>
    </w:p>
    <w:p w14:paraId="7D84E6CD" w14:textId="27CCF85F" w:rsidR="00360422" w:rsidRPr="00C31CF7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C31CF7">
        <w:rPr>
          <w:rFonts w:eastAsia="Times New Roman" w:cstheme="minorHAnsi"/>
        </w:rPr>
        <w:t>sekretarka sveta za promocijo</w:t>
      </w:r>
    </w:p>
    <w:p w14:paraId="7D611DDD" w14:textId="77777777" w:rsidR="00360422" w:rsidRPr="00C31CF7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D52647E" w14:textId="3F039C5A" w:rsidR="00360422" w:rsidRPr="00C31CF7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C31CF7">
        <w:rPr>
          <w:rFonts w:eastAsia="Times New Roman" w:cstheme="minorHAnsi"/>
        </w:rPr>
        <w:tab/>
      </w:r>
      <w:r w:rsidRPr="00C31CF7">
        <w:rPr>
          <w:rFonts w:eastAsia="Times New Roman" w:cstheme="minorHAnsi"/>
        </w:rPr>
        <w:tab/>
      </w:r>
      <w:r w:rsidRPr="00C31CF7">
        <w:rPr>
          <w:rFonts w:eastAsia="Times New Roman" w:cstheme="minorHAnsi"/>
        </w:rPr>
        <w:tab/>
      </w:r>
      <w:r w:rsidRPr="00C31CF7">
        <w:rPr>
          <w:rFonts w:eastAsia="Times New Roman" w:cstheme="minorHAnsi"/>
        </w:rPr>
        <w:tab/>
      </w:r>
      <w:r w:rsidRPr="00C31CF7">
        <w:rPr>
          <w:rFonts w:eastAsia="Times New Roman" w:cstheme="minorHAnsi"/>
        </w:rPr>
        <w:tab/>
      </w:r>
      <w:r w:rsidRPr="00C31CF7">
        <w:rPr>
          <w:rFonts w:eastAsia="Times New Roman" w:cstheme="minorHAnsi"/>
        </w:rPr>
        <w:tab/>
      </w:r>
      <w:r w:rsidRPr="00C31CF7">
        <w:rPr>
          <w:rFonts w:eastAsia="Times New Roman" w:cstheme="minorHAnsi"/>
        </w:rPr>
        <w:tab/>
        <w:t>Alenka Marjetič Žnider</w:t>
      </w:r>
    </w:p>
    <w:p w14:paraId="647C92BD" w14:textId="155164A1" w:rsidR="00360422" w:rsidRPr="00360422" w:rsidRDefault="00360422" w:rsidP="003604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</w:rPr>
      </w:pPr>
      <w:r w:rsidRPr="00C31CF7">
        <w:rPr>
          <w:rFonts w:eastAsia="Times New Roman" w:cstheme="minorHAnsi"/>
        </w:rPr>
        <w:t xml:space="preserve">   pre</w:t>
      </w:r>
      <w:r>
        <w:rPr>
          <w:rFonts w:eastAsia="Times New Roman" w:cstheme="minorHAnsi"/>
        </w:rPr>
        <w:t>dsednica sveta</w:t>
      </w:r>
    </w:p>
    <w:sectPr w:rsidR="00360422" w:rsidRPr="003604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47909" w14:textId="77777777" w:rsidR="005E5B52" w:rsidRDefault="005E5B52" w:rsidP="00F557F7">
      <w:pPr>
        <w:spacing w:after="0" w:line="240" w:lineRule="auto"/>
      </w:pPr>
      <w:r>
        <w:separator/>
      </w:r>
    </w:p>
  </w:endnote>
  <w:endnote w:type="continuationSeparator" w:id="0">
    <w:p w14:paraId="1992CF27" w14:textId="77777777" w:rsidR="005E5B52" w:rsidRDefault="005E5B52" w:rsidP="00F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460868"/>
      <w:docPartObj>
        <w:docPartGallery w:val="Page Numbers (Bottom of Page)"/>
        <w:docPartUnique/>
      </w:docPartObj>
    </w:sdtPr>
    <w:sdtEndPr/>
    <w:sdtContent>
      <w:p w14:paraId="63FD2F8B" w14:textId="4CE5AF83" w:rsidR="00F557F7" w:rsidRDefault="00F55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30">
          <w:rPr>
            <w:noProof/>
          </w:rPr>
          <w:t>6</w:t>
        </w:r>
        <w:r>
          <w:fldChar w:fldCharType="end"/>
        </w:r>
      </w:p>
    </w:sdtContent>
  </w:sdt>
  <w:p w14:paraId="474D5E51" w14:textId="77777777" w:rsidR="00F557F7" w:rsidRDefault="00F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2BE82" w14:textId="77777777" w:rsidR="005E5B52" w:rsidRDefault="005E5B52" w:rsidP="00F557F7">
      <w:pPr>
        <w:spacing w:after="0" w:line="240" w:lineRule="auto"/>
      </w:pPr>
      <w:r>
        <w:separator/>
      </w:r>
    </w:p>
  </w:footnote>
  <w:footnote w:type="continuationSeparator" w:id="0">
    <w:p w14:paraId="15A336E2" w14:textId="77777777" w:rsidR="005E5B52" w:rsidRDefault="005E5B52" w:rsidP="00F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6DB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B6AA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D24B3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502D7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F26BE"/>
    <w:multiLevelType w:val="hybridMultilevel"/>
    <w:tmpl w:val="FFF05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4975"/>
    <w:multiLevelType w:val="hybridMultilevel"/>
    <w:tmpl w:val="FD8EB360"/>
    <w:lvl w:ilvl="0" w:tplc="2848B82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4CA9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649C4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6B6398"/>
    <w:multiLevelType w:val="hybridMultilevel"/>
    <w:tmpl w:val="23DC19EE"/>
    <w:lvl w:ilvl="0" w:tplc="4288C34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635C2"/>
    <w:multiLevelType w:val="hybridMultilevel"/>
    <w:tmpl w:val="2708B79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FC18E5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116D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5388C"/>
    <w:multiLevelType w:val="hybridMultilevel"/>
    <w:tmpl w:val="79ECBC28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4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296"/>
    <w:multiLevelType w:val="hybridMultilevel"/>
    <w:tmpl w:val="5DD66716"/>
    <w:lvl w:ilvl="0" w:tplc="BF0827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21B9A"/>
    <w:multiLevelType w:val="hybridMultilevel"/>
    <w:tmpl w:val="AB44CE7C"/>
    <w:lvl w:ilvl="0" w:tplc="4F14238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45212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6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C5"/>
    <w:rsid w:val="00014CE4"/>
    <w:rsid w:val="00052AD1"/>
    <w:rsid w:val="00060AE9"/>
    <w:rsid w:val="00092D09"/>
    <w:rsid w:val="00094132"/>
    <w:rsid w:val="000A7532"/>
    <w:rsid w:val="000B551D"/>
    <w:rsid w:val="000B6148"/>
    <w:rsid w:val="001337C3"/>
    <w:rsid w:val="0013407C"/>
    <w:rsid w:val="00150DDB"/>
    <w:rsid w:val="00157AC9"/>
    <w:rsid w:val="001613FD"/>
    <w:rsid w:val="00175AB6"/>
    <w:rsid w:val="001A5705"/>
    <w:rsid w:val="001C2171"/>
    <w:rsid w:val="001D0D72"/>
    <w:rsid w:val="00213415"/>
    <w:rsid w:val="0022569F"/>
    <w:rsid w:val="00230FCC"/>
    <w:rsid w:val="0027068B"/>
    <w:rsid w:val="00296B91"/>
    <w:rsid w:val="002A077E"/>
    <w:rsid w:val="002B1766"/>
    <w:rsid w:val="002C247C"/>
    <w:rsid w:val="002C7304"/>
    <w:rsid w:val="002D03B9"/>
    <w:rsid w:val="002D6C7B"/>
    <w:rsid w:val="002F51B0"/>
    <w:rsid w:val="00311147"/>
    <w:rsid w:val="003310F7"/>
    <w:rsid w:val="0034096F"/>
    <w:rsid w:val="003466BF"/>
    <w:rsid w:val="0034756B"/>
    <w:rsid w:val="00360422"/>
    <w:rsid w:val="00380D90"/>
    <w:rsid w:val="003B78D2"/>
    <w:rsid w:val="003C161A"/>
    <w:rsid w:val="003E2F0A"/>
    <w:rsid w:val="00410830"/>
    <w:rsid w:val="00411869"/>
    <w:rsid w:val="00417610"/>
    <w:rsid w:val="00427A4B"/>
    <w:rsid w:val="00431998"/>
    <w:rsid w:val="004352A7"/>
    <w:rsid w:val="0045574A"/>
    <w:rsid w:val="00471EBA"/>
    <w:rsid w:val="00477EC5"/>
    <w:rsid w:val="004A484A"/>
    <w:rsid w:val="004A70C4"/>
    <w:rsid w:val="004C0013"/>
    <w:rsid w:val="004D3266"/>
    <w:rsid w:val="005069C0"/>
    <w:rsid w:val="00511F78"/>
    <w:rsid w:val="00530456"/>
    <w:rsid w:val="00550792"/>
    <w:rsid w:val="00575ECF"/>
    <w:rsid w:val="00584609"/>
    <w:rsid w:val="00597E0E"/>
    <w:rsid w:val="005A5386"/>
    <w:rsid w:val="005D6C38"/>
    <w:rsid w:val="005E5B52"/>
    <w:rsid w:val="0061404A"/>
    <w:rsid w:val="006369C8"/>
    <w:rsid w:val="00642B0E"/>
    <w:rsid w:val="0068434F"/>
    <w:rsid w:val="0069661A"/>
    <w:rsid w:val="00702CBC"/>
    <w:rsid w:val="0075535A"/>
    <w:rsid w:val="00755738"/>
    <w:rsid w:val="007A6ABD"/>
    <w:rsid w:val="007A7F59"/>
    <w:rsid w:val="007F5137"/>
    <w:rsid w:val="008831F8"/>
    <w:rsid w:val="008839B1"/>
    <w:rsid w:val="00894A6F"/>
    <w:rsid w:val="0089774D"/>
    <w:rsid w:val="008C0E00"/>
    <w:rsid w:val="008C2324"/>
    <w:rsid w:val="00901B03"/>
    <w:rsid w:val="009036AF"/>
    <w:rsid w:val="00962EE3"/>
    <w:rsid w:val="00963AE2"/>
    <w:rsid w:val="00975F63"/>
    <w:rsid w:val="00986CEC"/>
    <w:rsid w:val="00993000"/>
    <w:rsid w:val="00997BDA"/>
    <w:rsid w:val="009A10D9"/>
    <w:rsid w:val="00A1416A"/>
    <w:rsid w:val="00A35723"/>
    <w:rsid w:val="00A36657"/>
    <w:rsid w:val="00A36D67"/>
    <w:rsid w:val="00A41966"/>
    <w:rsid w:val="00A61788"/>
    <w:rsid w:val="00A74827"/>
    <w:rsid w:val="00AC156B"/>
    <w:rsid w:val="00AE0702"/>
    <w:rsid w:val="00AF2389"/>
    <w:rsid w:val="00AF44D6"/>
    <w:rsid w:val="00B55F78"/>
    <w:rsid w:val="00B73FB3"/>
    <w:rsid w:val="00B77E53"/>
    <w:rsid w:val="00B813C1"/>
    <w:rsid w:val="00C03530"/>
    <w:rsid w:val="00C1117E"/>
    <w:rsid w:val="00C14CDA"/>
    <w:rsid w:val="00C31CF7"/>
    <w:rsid w:val="00CA453F"/>
    <w:rsid w:val="00CA7504"/>
    <w:rsid w:val="00CB0DB8"/>
    <w:rsid w:val="00CD1A99"/>
    <w:rsid w:val="00CD2149"/>
    <w:rsid w:val="00CE3581"/>
    <w:rsid w:val="00CF7BDF"/>
    <w:rsid w:val="00D03FCC"/>
    <w:rsid w:val="00D107F5"/>
    <w:rsid w:val="00D153E6"/>
    <w:rsid w:val="00D167DC"/>
    <w:rsid w:val="00D20BD5"/>
    <w:rsid w:val="00D271A8"/>
    <w:rsid w:val="00D71196"/>
    <w:rsid w:val="00D807B2"/>
    <w:rsid w:val="00DA570B"/>
    <w:rsid w:val="00DB658D"/>
    <w:rsid w:val="00DE18C9"/>
    <w:rsid w:val="00DF61F6"/>
    <w:rsid w:val="00DF6AC3"/>
    <w:rsid w:val="00E34C5A"/>
    <w:rsid w:val="00E44367"/>
    <w:rsid w:val="00E659CF"/>
    <w:rsid w:val="00E70A34"/>
    <w:rsid w:val="00EA7C09"/>
    <w:rsid w:val="00EB3B91"/>
    <w:rsid w:val="00ED70DB"/>
    <w:rsid w:val="00F25EB0"/>
    <w:rsid w:val="00F403E3"/>
    <w:rsid w:val="00F43B88"/>
    <w:rsid w:val="00F47A19"/>
    <w:rsid w:val="00F50667"/>
    <w:rsid w:val="00F557F7"/>
    <w:rsid w:val="00FB2048"/>
    <w:rsid w:val="00FB3BF8"/>
    <w:rsid w:val="00FE1D16"/>
    <w:rsid w:val="00FE5ED8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DF8B"/>
  <w15:chartTrackingRefBased/>
  <w15:docId w15:val="{51FD8C19-5CA8-4A7F-8B3A-3ABFE1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77EC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77EC5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OdstavekseznamaZnak">
    <w:name w:val="Odstavek seznama Znak"/>
    <w:link w:val="Odstavekseznama"/>
    <w:uiPriority w:val="34"/>
    <w:qFormat/>
    <w:rsid w:val="00477EC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477EC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477EC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77E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774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7F7"/>
  </w:style>
  <w:style w:type="paragraph" w:styleId="Noga">
    <w:name w:val="footer"/>
    <w:basedOn w:val="Navaden"/>
    <w:link w:val="Nog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7F7"/>
  </w:style>
  <w:style w:type="character" w:styleId="Hiperpovezava">
    <w:name w:val="Hyperlink"/>
    <w:basedOn w:val="Privzetapisavaodstavka"/>
    <w:uiPriority w:val="99"/>
    <w:unhideWhenUsed/>
    <w:rsid w:val="00EB3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asuperhran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asuperhr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Videčnik</dc:creator>
  <cp:keywords/>
  <dc:description/>
  <cp:lastModifiedBy>Štefi Videčnik</cp:lastModifiedBy>
  <cp:revision>4</cp:revision>
  <dcterms:created xsi:type="dcterms:W3CDTF">2021-04-09T06:02:00Z</dcterms:created>
  <dcterms:modified xsi:type="dcterms:W3CDTF">2021-04-14T07:49:00Z</dcterms:modified>
</cp:coreProperties>
</file>