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98DBB" w14:textId="4D901050" w:rsidR="00D11748" w:rsidRPr="008B4A2F" w:rsidRDefault="00D11748" w:rsidP="00D11748">
      <w:pPr>
        <w:pStyle w:val="datumtevilka"/>
        <w:rPr>
          <w:sz w:val="22"/>
          <w:szCs w:val="22"/>
        </w:rPr>
      </w:pPr>
      <w:r w:rsidRPr="008B4A2F">
        <w:rPr>
          <w:sz w:val="22"/>
          <w:szCs w:val="22"/>
        </w:rPr>
        <w:t xml:space="preserve">Številka: </w:t>
      </w:r>
      <w:r w:rsidRPr="008B4A2F">
        <w:rPr>
          <w:sz w:val="22"/>
          <w:szCs w:val="22"/>
        </w:rPr>
        <w:tab/>
      </w:r>
      <w:r w:rsidR="007B46FC" w:rsidRPr="008B4A2F">
        <w:rPr>
          <w:rFonts w:ascii="Helv" w:hAnsi="Helv" w:cs="Helv"/>
          <w:color w:val="000000"/>
          <w:sz w:val="22"/>
          <w:szCs w:val="22"/>
        </w:rPr>
        <w:t>024-20/2019</w:t>
      </w:r>
      <w:r w:rsidR="005827D2" w:rsidRPr="008B4A2F">
        <w:rPr>
          <w:sz w:val="22"/>
          <w:szCs w:val="22"/>
        </w:rPr>
        <w:t>/</w:t>
      </w:r>
      <w:r w:rsidR="009123F8">
        <w:rPr>
          <w:sz w:val="22"/>
          <w:szCs w:val="22"/>
        </w:rPr>
        <w:t>30</w:t>
      </w:r>
      <w:bookmarkStart w:id="0" w:name="_GoBack"/>
      <w:bookmarkEnd w:id="0"/>
    </w:p>
    <w:p w14:paraId="055EE91F" w14:textId="5806CFA3" w:rsidR="00D11748" w:rsidRPr="008B4A2F" w:rsidRDefault="00D11748" w:rsidP="00D11748">
      <w:pPr>
        <w:pStyle w:val="datumtevilka"/>
        <w:rPr>
          <w:sz w:val="22"/>
          <w:szCs w:val="22"/>
        </w:rPr>
      </w:pPr>
      <w:r w:rsidRPr="008B4A2F">
        <w:rPr>
          <w:sz w:val="22"/>
          <w:szCs w:val="22"/>
        </w:rPr>
        <w:t xml:space="preserve">Datum: </w:t>
      </w:r>
      <w:r w:rsidRPr="008B4A2F">
        <w:rPr>
          <w:sz w:val="22"/>
          <w:szCs w:val="22"/>
        </w:rPr>
        <w:tab/>
      </w:r>
      <w:r w:rsidR="0066439C" w:rsidRPr="008B4A2F">
        <w:rPr>
          <w:sz w:val="22"/>
          <w:szCs w:val="22"/>
        </w:rPr>
        <w:t>3</w:t>
      </w:r>
      <w:r w:rsidRPr="008B4A2F">
        <w:rPr>
          <w:sz w:val="22"/>
          <w:szCs w:val="22"/>
        </w:rPr>
        <w:t xml:space="preserve">. </w:t>
      </w:r>
      <w:r w:rsidR="00E710E7" w:rsidRPr="008B4A2F">
        <w:rPr>
          <w:sz w:val="22"/>
          <w:szCs w:val="22"/>
        </w:rPr>
        <w:t>1</w:t>
      </w:r>
      <w:r w:rsidR="0066439C" w:rsidRPr="008B4A2F">
        <w:rPr>
          <w:sz w:val="22"/>
          <w:szCs w:val="22"/>
        </w:rPr>
        <w:t>2</w:t>
      </w:r>
      <w:r w:rsidR="004D6BEC" w:rsidRPr="008B4A2F">
        <w:rPr>
          <w:sz w:val="22"/>
          <w:szCs w:val="22"/>
        </w:rPr>
        <w:t>. 2020</w:t>
      </w:r>
    </w:p>
    <w:p w14:paraId="252207DB" w14:textId="77777777" w:rsidR="00D11748" w:rsidRPr="008B4A2F" w:rsidRDefault="00D11748" w:rsidP="00D11748">
      <w:pPr>
        <w:rPr>
          <w:sz w:val="22"/>
          <w:szCs w:val="22"/>
          <w:lang w:val="sl-SI"/>
        </w:rPr>
      </w:pPr>
    </w:p>
    <w:p w14:paraId="25941BE0" w14:textId="77777777" w:rsidR="00E67A39" w:rsidRPr="008B4A2F" w:rsidRDefault="00E67A39" w:rsidP="00D11748">
      <w:pPr>
        <w:rPr>
          <w:sz w:val="22"/>
          <w:szCs w:val="22"/>
          <w:lang w:val="sl-SI"/>
        </w:rPr>
      </w:pPr>
    </w:p>
    <w:p w14:paraId="3DFE2682" w14:textId="77777777" w:rsidR="00E67A39" w:rsidRPr="008B4A2F" w:rsidRDefault="00E67A39" w:rsidP="00D11748">
      <w:pPr>
        <w:rPr>
          <w:sz w:val="22"/>
          <w:szCs w:val="22"/>
          <w:lang w:val="sl-SI"/>
        </w:rPr>
      </w:pPr>
    </w:p>
    <w:p w14:paraId="5A1823AA" w14:textId="77777777" w:rsidR="00D11748" w:rsidRPr="008B4A2F" w:rsidRDefault="00D11748" w:rsidP="00D11748">
      <w:pPr>
        <w:rPr>
          <w:sz w:val="22"/>
          <w:szCs w:val="22"/>
          <w:lang w:val="sl-SI"/>
        </w:rPr>
      </w:pPr>
    </w:p>
    <w:p w14:paraId="6B1D13D0" w14:textId="77777777" w:rsidR="00883DAF" w:rsidRPr="008B4A2F" w:rsidRDefault="00883DAF" w:rsidP="00D11748">
      <w:pPr>
        <w:rPr>
          <w:rFonts w:cs="Arial"/>
          <w:sz w:val="22"/>
          <w:szCs w:val="22"/>
          <w:lang w:val="sl-SI"/>
        </w:rPr>
      </w:pPr>
    </w:p>
    <w:p w14:paraId="558DF159" w14:textId="4D615C9E" w:rsidR="005C4A2C" w:rsidRPr="008B4A2F" w:rsidRDefault="005C4A2C" w:rsidP="005C4A2C">
      <w:pPr>
        <w:jc w:val="both"/>
        <w:rPr>
          <w:b/>
          <w:sz w:val="22"/>
          <w:szCs w:val="22"/>
          <w:lang w:val="sl-SI"/>
        </w:rPr>
      </w:pPr>
      <w:r w:rsidRPr="008B4A2F">
        <w:rPr>
          <w:b/>
          <w:sz w:val="22"/>
          <w:szCs w:val="22"/>
          <w:lang w:val="sl-SI"/>
        </w:rPr>
        <w:t xml:space="preserve">Zapisnik </w:t>
      </w:r>
      <w:r w:rsidR="0066439C" w:rsidRPr="008B4A2F">
        <w:rPr>
          <w:b/>
          <w:sz w:val="22"/>
          <w:szCs w:val="22"/>
          <w:lang w:val="sl-SI"/>
        </w:rPr>
        <w:t>7</w:t>
      </w:r>
      <w:r w:rsidR="00F974FF" w:rsidRPr="008B4A2F">
        <w:rPr>
          <w:b/>
          <w:sz w:val="22"/>
          <w:szCs w:val="22"/>
          <w:lang w:val="sl-SI"/>
        </w:rPr>
        <w:t>.</w:t>
      </w:r>
      <w:r w:rsidRPr="008B4A2F">
        <w:rPr>
          <w:b/>
          <w:sz w:val="22"/>
          <w:szCs w:val="22"/>
          <w:lang w:val="sl-SI"/>
        </w:rPr>
        <w:t xml:space="preserve"> seje Sveta za območja z omejenimi možn</w:t>
      </w:r>
      <w:r w:rsidR="0066439C" w:rsidRPr="008B4A2F">
        <w:rPr>
          <w:b/>
          <w:sz w:val="22"/>
          <w:szCs w:val="22"/>
          <w:lang w:val="sl-SI"/>
        </w:rPr>
        <w:t>ostmi za kmetijsko dejavnost, 2</w:t>
      </w:r>
      <w:r w:rsidRPr="008B4A2F">
        <w:rPr>
          <w:b/>
          <w:sz w:val="22"/>
          <w:szCs w:val="22"/>
          <w:lang w:val="sl-SI"/>
        </w:rPr>
        <w:t xml:space="preserve">. </w:t>
      </w:r>
      <w:r w:rsidR="0066439C" w:rsidRPr="008B4A2F">
        <w:rPr>
          <w:b/>
          <w:sz w:val="22"/>
          <w:szCs w:val="22"/>
          <w:lang w:val="sl-SI"/>
        </w:rPr>
        <w:t>12</w:t>
      </w:r>
      <w:r w:rsidR="004D6BEC" w:rsidRPr="008B4A2F">
        <w:rPr>
          <w:b/>
          <w:sz w:val="22"/>
          <w:szCs w:val="22"/>
          <w:lang w:val="sl-SI"/>
        </w:rPr>
        <w:t>. 2020</w:t>
      </w:r>
      <w:r w:rsidR="00F974FF" w:rsidRPr="008B4A2F">
        <w:rPr>
          <w:b/>
          <w:sz w:val="22"/>
          <w:szCs w:val="22"/>
          <w:lang w:val="sl-SI"/>
        </w:rPr>
        <w:t xml:space="preserve">, </w:t>
      </w:r>
      <w:r w:rsidR="0066439C" w:rsidRPr="008B4A2F">
        <w:rPr>
          <w:b/>
          <w:sz w:val="22"/>
          <w:szCs w:val="22"/>
          <w:lang w:val="sl-SI"/>
        </w:rPr>
        <w:t>spletni sestanek</w:t>
      </w:r>
    </w:p>
    <w:p w14:paraId="4170B4A1" w14:textId="77777777" w:rsidR="00A16749" w:rsidRPr="008B4A2F" w:rsidRDefault="00A16749" w:rsidP="005C4A2C">
      <w:pPr>
        <w:jc w:val="both"/>
        <w:rPr>
          <w:b/>
          <w:sz w:val="22"/>
          <w:szCs w:val="22"/>
          <w:lang w:val="sl-SI"/>
        </w:rPr>
      </w:pPr>
    </w:p>
    <w:p w14:paraId="659F8DF7" w14:textId="594BE956" w:rsidR="001E764E" w:rsidRPr="006A72BE" w:rsidRDefault="005C4A2C" w:rsidP="007D2772">
      <w:pPr>
        <w:autoSpaceDE w:val="0"/>
        <w:autoSpaceDN w:val="0"/>
        <w:adjustRightInd w:val="0"/>
        <w:spacing w:line="276" w:lineRule="auto"/>
        <w:jc w:val="both"/>
        <w:rPr>
          <w:rFonts w:cs="Arial"/>
          <w:sz w:val="22"/>
          <w:szCs w:val="22"/>
          <w:lang w:val="sl-SI"/>
        </w:rPr>
      </w:pPr>
      <w:r w:rsidRPr="006A72BE">
        <w:rPr>
          <w:rFonts w:cs="Arial"/>
          <w:sz w:val="22"/>
          <w:szCs w:val="22"/>
          <w:lang w:val="sl-SI"/>
        </w:rPr>
        <w:t>Prisotni: Janez Beja (</w:t>
      </w:r>
      <w:r w:rsidR="00FE3518" w:rsidRPr="006A72BE">
        <w:rPr>
          <w:rFonts w:cs="Arial"/>
          <w:sz w:val="22"/>
          <w:szCs w:val="22"/>
          <w:lang w:val="sl-SI"/>
        </w:rPr>
        <w:t>KGZS</w:t>
      </w:r>
      <w:r w:rsidRPr="006A72BE">
        <w:rPr>
          <w:rFonts w:cs="Arial"/>
          <w:sz w:val="22"/>
          <w:szCs w:val="22"/>
          <w:lang w:val="sl-SI"/>
        </w:rPr>
        <w:t xml:space="preserve">), </w:t>
      </w:r>
      <w:r w:rsidR="009F4582" w:rsidRPr="006A72BE">
        <w:rPr>
          <w:rFonts w:cs="Arial"/>
          <w:sz w:val="22"/>
          <w:szCs w:val="22"/>
          <w:lang w:val="sl-SI"/>
        </w:rPr>
        <w:t xml:space="preserve">Anka </w:t>
      </w:r>
      <w:r w:rsidR="001E764E" w:rsidRPr="006A72BE">
        <w:rPr>
          <w:rFonts w:cs="Arial"/>
          <w:sz w:val="22"/>
          <w:szCs w:val="22"/>
          <w:lang w:val="sl-SI"/>
        </w:rPr>
        <w:t xml:space="preserve">Miklavčič </w:t>
      </w:r>
      <w:r w:rsidR="009F4582" w:rsidRPr="006A72BE">
        <w:rPr>
          <w:rFonts w:cs="Arial"/>
          <w:sz w:val="22"/>
          <w:szCs w:val="22"/>
          <w:lang w:val="sl-SI"/>
        </w:rPr>
        <w:t xml:space="preserve">Lipušček (GZS), Roman Savšek (ZDRD), </w:t>
      </w:r>
      <w:r w:rsidR="003C4A56" w:rsidRPr="006A72BE">
        <w:rPr>
          <w:rFonts w:cs="Arial"/>
          <w:sz w:val="22"/>
          <w:szCs w:val="22"/>
          <w:lang w:val="sl-SI"/>
        </w:rPr>
        <w:t xml:space="preserve">Boris Orešek (SKS), Karmen </w:t>
      </w:r>
      <w:proofErr w:type="spellStart"/>
      <w:r w:rsidR="003C4A56" w:rsidRPr="006A72BE">
        <w:rPr>
          <w:rFonts w:cs="Arial"/>
          <w:sz w:val="22"/>
          <w:szCs w:val="22"/>
          <w:lang w:val="sl-SI"/>
        </w:rPr>
        <w:t>Pažek</w:t>
      </w:r>
      <w:proofErr w:type="spellEnd"/>
      <w:r w:rsidR="003C4A56" w:rsidRPr="006A72BE">
        <w:rPr>
          <w:rFonts w:cs="Arial"/>
          <w:sz w:val="22"/>
          <w:szCs w:val="22"/>
          <w:lang w:val="sl-SI"/>
        </w:rPr>
        <w:t xml:space="preserve"> (UM), </w:t>
      </w:r>
      <w:r w:rsidR="001E764E" w:rsidRPr="006A72BE">
        <w:rPr>
          <w:rFonts w:cs="Arial"/>
          <w:sz w:val="22"/>
          <w:szCs w:val="22"/>
          <w:lang w:val="sl-SI"/>
        </w:rPr>
        <w:t>Alenka Marjetič Žnidar</w:t>
      </w:r>
      <w:r w:rsidR="003C4A56" w:rsidRPr="006A72BE">
        <w:rPr>
          <w:rFonts w:cs="Arial"/>
          <w:sz w:val="22"/>
          <w:szCs w:val="22"/>
          <w:lang w:val="sl-SI"/>
        </w:rPr>
        <w:t xml:space="preserve"> </w:t>
      </w:r>
      <w:r w:rsidR="001E764E" w:rsidRPr="006A72BE">
        <w:rPr>
          <w:rFonts w:cs="Arial"/>
          <w:sz w:val="22"/>
          <w:szCs w:val="22"/>
          <w:lang w:val="sl-SI"/>
        </w:rPr>
        <w:t xml:space="preserve">namesto Nine Križnik </w:t>
      </w:r>
      <w:r w:rsidR="003C4A56" w:rsidRPr="006A72BE">
        <w:rPr>
          <w:rFonts w:cs="Arial"/>
          <w:sz w:val="22"/>
          <w:szCs w:val="22"/>
          <w:lang w:val="sl-SI"/>
        </w:rPr>
        <w:t>(GZS),</w:t>
      </w:r>
      <w:r w:rsidRPr="006A72BE">
        <w:rPr>
          <w:rFonts w:cs="Arial"/>
          <w:sz w:val="22"/>
          <w:szCs w:val="22"/>
          <w:lang w:val="sl-SI"/>
        </w:rPr>
        <w:t xml:space="preserve"> </w:t>
      </w:r>
      <w:r w:rsidR="00603A21" w:rsidRPr="006A72BE">
        <w:rPr>
          <w:rFonts w:cs="Arial"/>
          <w:sz w:val="22"/>
          <w:szCs w:val="22"/>
          <w:lang w:val="sl-SI"/>
        </w:rPr>
        <w:t xml:space="preserve">dr. Andreja </w:t>
      </w:r>
      <w:proofErr w:type="spellStart"/>
      <w:r w:rsidR="00603A21" w:rsidRPr="006A72BE">
        <w:rPr>
          <w:rFonts w:cs="Arial"/>
          <w:sz w:val="22"/>
          <w:szCs w:val="22"/>
          <w:lang w:val="sl-SI"/>
        </w:rPr>
        <w:t>Ferreira</w:t>
      </w:r>
      <w:proofErr w:type="spellEnd"/>
      <w:r w:rsidR="00603A21" w:rsidRPr="006A72BE">
        <w:rPr>
          <w:rFonts w:cs="Arial"/>
          <w:sz w:val="22"/>
          <w:szCs w:val="22"/>
          <w:lang w:val="sl-SI"/>
        </w:rPr>
        <w:t xml:space="preserve"> (GIS</w:t>
      </w:r>
      <w:r w:rsidR="001C6713" w:rsidRPr="006A72BE">
        <w:rPr>
          <w:rFonts w:cs="Arial"/>
          <w:sz w:val="22"/>
          <w:szCs w:val="22"/>
          <w:lang w:val="sl-SI"/>
        </w:rPr>
        <w:t>)</w:t>
      </w:r>
      <w:r w:rsidR="001C3A7B" w:rsidRPr="006A72BE">
        <w:rPr>
          <w:rFonts w:cs="Arial"/>
          <w:sz w:val="22"/>
          <w:szCs w:val="22"/>
          <w:lang w:val="sl-SI"/>
        </w:rPr>
        <w:t>,</w:t>
      </w:r>
      <w:r w:rsidR="00FE3518" w:rsidRPr="006A72BE">
        <w:rPr>
          <w:rFonts w:cs="Arial"/>
          <w:sz w:val="22"/>
          <w:szCs w:val="22"/>
          <w:lang w:val="sl-SI"/>
        </w:rPr>
        <w:t xml:space="preserve"> </w:t>
      </w:r>
      <w:r w:rsidR="009F4582" w:rsidRPr="006A72BE">
        <w:rPr>
          <w:rFonts w:cs="Arial"/>
          <w:sz w:val="22"/>
          <w:szCs w:val="22"/>
          <w:lang w:val="sl-SI"/>
        </w:rPr>
        <w:t xml:space="preserve">Sašo Horvat (TNP), </w:t>
      </w:r>
    </w:p>
    <w:p w14:paraId="0FDB3CC0" w14:textId="1F978F8A" w:rsidR="00384B73" w:rsidRPr="007D2772" w:rsidRDefault="001E764E" w:rsidP="007D2772">
      <w:pPr>
        <w:autoSpaceDE w:val="0"/>
        <w:autoSpaceDN w:val="0"/>
        <w:adjustRightInd w:val="0"/>
        <w:spacing w:line="276" w:lineRule="auto"/>
        <w:jc w:val="both"/>
        <w:rPr>
          <w:rFonts w:cs="Arial"/>
          <w:sz w:val="22"/>
          <w:szCs w:val="22"/>
          <w:lang w:val="sl-SI"/>
        </w:rPr>
      </w:pPr>
      <w:r w:rsidRPr="006A72BE">
        <w:rPr>
          <w:rFonts w:cs="Arial"/>
          <w:sz w:val="22"/>
          <w:szCs w:val="22"/>
          <w:lang w:val="sl-SI"/>
        </w:rPr>
        <w:t>Matjaž Podmiljšak (ZZS),</w:t>
      </w:r>
      <w:r w:rsidR="00384B73" w:rsidRPr="006A72BE">
        <w:rPr>
          <w:rFonts w:cs="Arial"/>
          <w:sz w:val="22"/>
          <w:szCs w:val="22"/>
          <w:lang w:val="sl-SI"/>
        </w:rPr>
        <w:t xml:space="preserve"> </w:t>
      </w:r>
      <w:r w:rsidR="001C3A7B" w:rsidRPr="006A72BE">
        <w:rPr>
          <w:rFonts w:cs="Arial"/>
          <w:sz w:val="22"/>
          <w:szCs w:val="22"/>
          <w:lang w:val="sl-SI"/>
        </w:rPr>
        <w:t>Metod Jagodic (kmet)</w:t>
      </w:r>
      <w:r w:rsidRPr="006A72BE">
        <w:rPr>
          <w:rFonts w:cs="Arial"/>
          <w:sz w:val="22"/>
          <w:szCs w:val="22"/>
          <w:lang w:val="sl-SI"/>
        </w:rPr>
        <w:t>,</w:t>
      </w:r>
      <w:r w:rsidR="00384B73" w:rsidRPr="006A72BE">
        <w:rPr>
          <w:rFonts w:cs="Arial"/>
          <w:sz w:val="22"/>
          <w:szCs w:val="22"/>
          <w:lang w:val="sl-SI"/>
        </w:rPr>
        <w:t xml:space="preserve"> </w:t>
      </w:r>
      <w:r w:rsidRPr="006A72BE">
        <w:rPr>
          <w:rFonts w:cs="Arial"/>
          <w:sz w:val="22"/>
          <w:szCs w:val="22"/>
          <w:lang w:val="sl-SI"/>
        </w:rPr>
        <w:t>Tomaž Cunder (KIS),</w:t>
      </w:r>
      <w:r w:rsidR="00384B73" w:rsidRPr="006A72BE">
        <w:rPr>
          <w:rFonts w:cs="Arial"/>
          <w:sz w:val="22"/>
          <w:szCs w:val="22"/>
          <w:lang w:val="sl-SI"/>
        </w:rPr>
        <w:t xml:space="preserve"> </w:t>
      </w:r>
      <w:r w:rsidRPr="006A72BE">
        <w:rPr>
          <w:rFonts w:cs="Arial"/>
          <w:sz w:val="22"/>
          <w:szCs w:val="22"/>
          <w:lang w:val="sl-SI"/>
        </w:rPr>
        <w:t>Udovč Andrej namesto Anton Perpar (BF),</w:t>
      </w:r>
      <w:r w:rsidR="00384B73" w:rsidRPr="006A72BE">
        <w:rPr>
          <w:rFonts w:cs="Arial"/>
          <w:sz w:val="22"/>
          <w:szCs w:val="22"/>
          <w:lang w:val="sl-SI"/>
        </w:rPr>
        <w:t xml:space="preserve"> </w:t>
      </w:r>
      <w:r w:rsidRPr="006A72BE">
        <w:rPr>
          <w:rFonts w:cs="Arial"/>
          <w:sz w:val="22"/>
          <w:szCs w:val="22"/>
          <w:lang w:val="sl-SI"/>
        </w:rPr>
        <w:t>Ana Vovk Korže,</w:t>
      </w:r>
      <w:r w:rsidR="00384B73" w:rsidRPr="006A72BE">
        <w:rPr>
          <w:rFonts w:cs="Arial"/>
          <w:sz w:val="22"/>
          <w:szCs w:val="22"/>
          <w:lang w:val="sl-SI"/>
        </w:rPr>
        <w:t xml:space="preserve"> </w:t>
      </w:r>
      <w:r w:rsidRPr="006A72BE">
        <w:rPr>
          <w:rFonts w:cs="Arial"/>
          <w:sz w:val="22"/>
          <w:szCs w:val="22"/>
          <w:lang w:val="sl-SI"/>
        </w:rPr>
        <w:t>Doris Letina (ZSPM),</w:t>
      </w:r>
      <w:r w:rsidR="00384B73" w:rsidRPr="006A72BE">
        <w:rPr>
          <w:rFonts w:cs="Arial"/>
          <w:sz w:val="22"/>
          <w:szCs w:val="22"/>
          <w:lang w:val="sl-SI"/>
        </w:rPr>
        <w:t xml:space="preserve"> </w:t>
      </w:r>
      <w:r w:rsidRPr="006A72BE">
        <w:rPr>
          <w:rFonts w:cs="Arial"/>
          <w:sz w:val="22"/>
          <w:szCs w:val="22"/>
          <w:lang w:val="sl-SI"/>
        </w:rPr>
        <w:t>Marjan Hren (ZLGS)</w:t>
      </w:r>
      <w:r w:rsidR="00384B73" w:rsidRPr="006A72BE">
        <w:rPr>
          <w:rFonts w:cs="Arial"/>
          <w:sz w:val="22"/>
          <w:szCs w:val="22"/>
          <w:lang w:val="sl-SI"/>
        </w:rPr>
        <w:t>,</w:t>
      </w:r>
      <w:r w:rsidR="00384B73" w:rsidRPr="007D2772">
        <w:rPr>
          <w:rFonts w:cs="Arial"/>
          <w:sz w:val="22"/>
          <w:szCs w:val="22"/>
          <w:lang w:val="sl-SI"/>
        </w:rPr>
        <w:t xml:space="preserve"> Jožica Gr</w:t>
      </w:r>
      <w:r w:rsidR="006A72BE">
        <w:rPr>
          <w:rFonts w:cs="Arial"/>
          <w:sz w:val="22"/>
          <w:szCs w:val="22"/>
          <w:lang w:val="sl-SI"/>
        </w:rPr>
        <w:t>ičnik (Zveza kmetic Slovenije)</w:t>
      </w:r>
      <w:r w:rsidR="00615847">
        <w:rPr>
          <w:rFonts w:cs="Arial"/>
          <w:sz w:val="22"/>
          <w:szCs w:val="22"/>
          <w:lang w:val="sl-SI"/>
        </w:rPr>
        <w:t>.</w:t>
      </w:r>
    </w:p>
    <w:p w14:paraId="577B68E2" w14:textId="685EB281" w:rsidR="00EE12D0" w:rsidRPr="007D2772" w:rsidRDefault="00603A21" w:rsidP="007D2772">
      <w:pPr>
        <w:autoSpaceDE w:val="0"/>
        <w:autoSpaceDN w:val="0"/>
        <w:adjustRightInd w:val="0"/>
        <w:spacing w:line="276" w:lineRule="auto"/>
        <w:jc w:val="both"/>
        <w:rPr>
          <w:rFonts w:cs="Arial"/>
          <w:sz w:val="22"/>
          <w:szCs w:val="22"/>
          <w:lang w:val="sl-SI" w:eastAsia="sl-SI"/>
        </w:rPr>
      </w:pPr>
      <w:r w:rsidRPr="007D2772">
        <w:rPr>
          <w:rFonts w:cs="Arial"/>
          <w:sz w:val="22"/>
          <w:szCs w:val="22"/>
          <w:lang w:val="sl-SI"/>
        </w:rPr>
        <w:t>MKGP:</w:t>
      </w:r>
      <w:r w:rsidR="001C3A7B" w:rsidRPr="007D2772">
        <w:rPr>
          <w:rFonts w:cs="Arial"/>
          <w:sz w:val="22"/>
          <w:szCs w:val="22"/>
          <w:lang w:val="sl-SI"/>
        </w:rPr>
        <w:t xml:space="preserve"> </w:t>
      </w:r>
      <w:r w:rsidRPr="007D2772">
        <w:rPr>
          <w:rFonts w:cs="Arial"/>
          <w:sz w:val="22"/>
          <w:szCs w:val="22"/>
          <w:lang w:val="sl-SI" w:eastAsia="sl-SI"/>
        </w:rPr>
        <w:t xml:space="preserve">dr. </w:t>
      </w:r>
      <w:r w:rsidR="009F4582" w:rsidRPr="007D2772">
        <w:rPr>
          <w:rFonts w:cs="Arial"/>
          <w:sz w:val="22"/>
          <w:szCs w:val="22"/>
          <w:lang w:val="sl-SI" w:eastAsia="sl-SI"/>
        </w:rPr>
        <w:t>Jože Podgoršek</w:t>
      </w:r>
      <w:r w:rsidR="005C4A2C" w:rsidRPr="007D2772">
        <w:rPr>
          <w:rFonts w:cs="Arial"/>
          <w:sz w:val="22"/>
          <w:szCs w:val="22"/>
          <w:lang w:val="sl-SI" w:eastAsia="sl-SI"/>
        </w:rPr>
        <w:t xml:space="preserve">, </w:t>
      </w:r>
      <w:r w:rsidR="0066439C" w:rsidRPr="007D2772">
        <w:rPr>
          <w:rFonts w:cs="Arial"/>
          <w:sz w:val="22"/>
          <w:szCs w:val="22"/>
          <w:lang w:val="sl-SI" w:eastAsia="sl-SI"/>
        </w:rPr>
        <w:t>mag. Miran Mihelič, Maša Žagar</w:t>
      </w:r>
      <w:r w:rsidR="004C72DF" w:rsidRPr="007D2772">
        <w:rPr>
          <w:rFonts w:cs="Arial"/>
          <w:sz w:val="22"/>
          <w:szCs w:val="22"/>
          <w:lang w:val="sl-SI" w:eastAsia="sl-SI"/>
        </w:rPr>
        <w:t xml:space="preserve">, </w:t>
      </w:r>
      <w:r w:rsidR="004C72DF" w:rsidRPr="007D2772">
        <w:rPr>
          <w:rFonts w:cs="Arial"/>
          <w:sz w:val="22"/>
          <w:szCs w:val="22"/>
          <w:lang w:val="sl-SI"/>
        </w:rPr>
        <w:t>Silvester Kranjec</w:t>
      </w:r>
      <w:r w:rsidRPr="007D2772">
        <w:rPr>
          <w:rFonts w:cs="Arial"/>
          <w:sz w:val="22"/>
          <w:szCs w:val="22"/>
          <w:lang w:val="sl-SI" w:eastAsia="sl-SI"/>
        </w:rPr>
        <w:t>.</w:t>
      </w:r>
    </w:p>
    <w:p w14:paraId="34739658" w14:textId="77777777" w:rsidR="005C4A2C" w:rsidRPr="007D2772" w:rsidRDefault="005C4A2C" w:rsidP="007D2772">
      <w:pPr>
        <w:spacing w:line="276" w:lineRule="auto"/>
        <w:jc w:val="both"/>
        <w:rPr>
          <w:rFonts w:cs="Arial"/>
          <w:sz w:val="22"/>
          <w:szCs w:val="22"/>
          <w:lang w:val="sl-SI"/>
        </w:rPr>
      </w:pPr>
    </w:p>
    <w:p w14:paraId="515B8B8E" w14:textId="77777777" w:rsidR="005C4A2C" w:rsidRPr="007D2772" w:rsidRDefault="005C4A2C" w:rsidP="007D2772">
      <w:pPr>
        <w:spacing w:line="276" w:lineRule="auto"/>
        <w:jc w:val="both"/>
        <w:rPr>
          <w:rFonts w:cs="Arial"/>
          <w:sz w:val="22"/>
          <w:szCs w:val="22"/>
          <w:lang w:val="sl-SI"/>
        </w:rPr>
      </w:pPr>
      <w:r w:rsidRPr="007D2772">
        <w:rPr>
          <w:rFonts w:cs="Arial"/>
          <w:sz w:val="22"/>
          <w:szCs w:val="22"/>
          <w:lang w:val="sl-SI"/>
        </w:rPr>
        <w:t xml:space="preserve">Dnevni red: </w:t>
      </w:r>
    </w:p>
    <w:p w14:paraId="40059B68" w14:textId="77777777" w:rsidR="00EE12D0" w:rsidRPr="007D2772" w:rsidRDefault="00EE12D0" w:rsidP="007D2772">
      <w:pPr>
        <w:autoSpaceDE w:val="0"/>
        <w:autoSpaceDN w:val="0"/>
        <w:adjustRightInd w:val="0"/>
        <w:spacing w:line="276" w:lineRule="auto"/>
        <w:rPr>
          <w:rFonts w:cs="Arial"/>
          <w:color w:val="000000"/>
          <w:sz w:val="22"/>
          <w:szCs w:val="22"/>
          <w:lang w:val="sl-SI" w:eastAsia="sl-SI"/>
        </w:rPr>
      </w:pPr>
    </w:p>
    <w:p w14:paraId="3227AFEF" w14:textId="77777777" w:rsidR="009F4582" w:rsidRPr="007D2772" w:rsidRDefault="009F4582" w:rsidP="007D2772">
      <w:pPr>
        <w:autoSpaceDE w:val="0"/>
        <w:autoSpaceDN w:val="0"/>
        <w:adjustRightInd w:val="0"/>
        <w:spacing w:line="276" w:lineRule="auto"/>
        <w:rPr>
          <w:rFonts w:cs="Arial"/>
          <w:color w:val="000000"/>
          <w:sz w:val="22"/>
          <w:szCs w:val="22"/>
          <w:lang w:val="sl-SI" w:eastAsia="sl-SI"/>
        </w:rPr>
      </w:pPr>
      <w:r w:rsidRPr="007D2772">
        <w:rPr>
          <w:rFonts w:cs="Arial"/>
          <w:color w:val="000000"/>
          <w:sz w:val="22"/>
          <w:szCs w:val="22"/>
          <w:lang w:val="sl-SI" w:eastAsia="sl-SI"/>
        </w:rPr>
        <w:t>1. Ugotavljanje sklepčnosti in potrditev dnevnega reda,</w:t>
      </w:r>
    </w:p>
    <w:p w14:paraId="379544C8" w14:textId="77777777" w:rsidR="009F4582" w:rsidRPr="007D2772" w:rsidRDefault="009F4582" w:rsidP="007D2772">
      <w:pPr>
        <w:autoSpaceDE w:val="0"/>
        <w:autoSpaceDN w:val="0"/>
        <w:adjustRightInd w:val="0"/>
        <w:spacing w:line="276" w:lineRule="auto"/>
        <w:rPr>
          <w:rFonts w:cs="Arial"/>
          <w:color w:val="000000"/>
          <w:sz w:val="22"/>
          <w:szCs w:val="22"/>
          <w:lang w:val="sl-SI" w:eastAsia="sl-SI"/>
        </w:rPr>
      </w:pPr>
      <w:r w:rsidRPr="007D2772">
        <w:rPr>
          <w:rFonts w:cs="Arial"/>
          <w:color w:val="000000"/>
          <w:sz w:val="22"/>
          <w:szCs w:val="22"/>
          <w:lang w:val="sl-SI" w:eastAsia="sl-SI"/>
        </w:rPr>
        <w:t>2. Pregled in potrditev zapisnika prejšnje seje,</w:t>
      </w:r>
    </w:p>
    <w:p w14:paraId="003235C7" w14:textId="47C027C5" w:rsidR="008B4A2F" w:rsidRPr="007D2772" w:rsidRDefault="009F4582" w:rsidP="007D2772">
      <w:pPr>
        <w:spacing w:line="276" w:lineRule="auto"/>
        <w:rPr>
          <w:rFonts w:cs="Arial"/>
          <w:sz w:val="22"/>
          <w:szCs w:val="22"/>
          <w:lang w:val="sl-SI"/>
        </w:rPr>
      </w:pPr>
      <w:r w:rsidRPr="007D2772">
        <w:rPr>
          <w:rFonts w:cs="Arial"/>
          <w:bCs/>
          <w:sz w:val="22"/>
          <w:szCs w:val="22"/>
          <w:lang w:val="sl-SI" w:eastAsia="sl-SI"/>
        </w:rPr>
        <w:t>3.</w:t>
      </w:r>
      <w:r w:rsidR="008B4A2F" w:rsidRPr="007D2772">
        <w:rPr>
          <w:rFonts w:cs="Arial"/>
          <w:sz w:val="22"/>
          <w:szCs w:val="22"/>
          <w:lang w:val="sl-SI"/>
        </w:rPr>
        <w:t xml:space="preserve"> Informacija o poteka reforme SKP in aktivnosti glede SN,</w:t>
      </w:r>
    </w:p>
    <w:p w14:paraId="2145CAE4" w14:textId="77777777" w:rsidR="008B4A2F" w:rsidRPr="007D2772" w:rsidRDefault="008B4A2F" w:rsidP="007D2772">
      <w:pPr>
        <w:spacing w:line="276" w:lineRule="auto"/>
        <w:rPr>
          <w:rFonts w:cs="Arial"/>
          <w:sz w:val="22"/>
          <w:szCs w:val="22"/>
          <w:lang w:val="sl-SI"/>
        </w:rPr>
      </w:pPr>
      <w:r w:rsidRPr="007D2772">
        <w:rPr>
          <w:rFonts w:cs="Arial"/>
          <w:sz w:val="22"/>
          <w:szCs w:val="22"/>
          <w:lang w:val="sl-SI"/>
        </w:rPr>
        <w:t>4. Orisi plačil za OMD v novem programskem obdobju (ukinitev PONO, ukinitev Robičevega modela, višina plačil na osnovi števila točk GERKA, zelena komponenta..),</w:t>
      </w:r>
    </w:p>
    <w:p w14:paraId="0D855E21" w14:textId="77777777" w:rsidR="008B4A2F" w:rsidRPr="007D2772" w:rsidRDefault="008B4A2F" w:rsidP="007D2772">
      <w:pPr>
        <w:spacing w:line="276" w:lineRule="auto"/>
        <w:rPr>
          <w:rFonts w:cs="Arial"/>
          <w:sz w:val="22"/>
          <w:szCs w:val="22"/>
          <w:lang w:val="sl-SI"/>
        </w:rPr>
      </w:pPr>
      <w:r w:rsidRPr="007D2772">
        <w:rPr>
          <w:rFonts w:cs="Arial"/>
          <w:sz w:val="22"/>
          <w:szCs w:val="22"/>
          <w:lang w:val="sl-SI"/>
        </w:rPr>
        <w:t xml:space="preserve">5. Možnost vezave plačila za krave dojilje na točkovanje GERK oz točke KMG v OMD, </w:t>
      </w:r>
    </w:p>
    <w:p w14:paraId="5078DCEC" w14:textId="77777777" w:rsidR="008B4A2F" w:rsidRPr="007D2772" w:rsidRDefault="008B4A2F" w:rsidP="007D2772">
      <w:pPr>
        <w:spacing w:line="276" w:lineRule="auto"/>
        <w:rPr>
          <w:rFonts w:cs="Arial"/>
          <w:sz w:val="22"/>
          <w:szCs w:val="22"/>
          <w:lang w:val="sl-SI"/>
        </w:rPr>
      </w:pPr>
      <w:r w:rsidRPr="007D2772">
        <w:rPr>
          <w:rFonts w:cs="Arial"/>
          <w:sz w:val="22"/>
          <w:szCs w:val="22"/>
          <w:lang w:val="sl-SI"/>
        </w:rPr>
        <w:t>6. Informacija glede pravil ekološkega kmetovanja (morebitne spremembe),</w:t>
      </w:r>
    </w:p>
    <w:p w14:paraId="5D4DB77F" w14:textId="77777777" w:rsidR="009F4582" w:rsidRPr="007D2772" w:rsidRDefault="009F4582" w:rsidP="007D2772">
      <w:pPr>
        <w:autoSpaceDE w:val="0"/>
        <w:autoSpaceDN w:val="0"/>
        <w:adjustRightInd w:val="0"/>
        <w:spacing w:line="276" w:lineRule="auto"/>
        <w:rPr>
          <w:rFonts w:cs="Arial"/>
          <w:sz w:val="22"/>
          <w:szCs w:val="22"/>
          <w:lang w:val="sl-SI"/>
        </w:rPr>
      </w:pPr>
      <w:r w:rsidRPr="007D2772">
        <w:rPr>
          <w:rFonts w:cs="Arial"/>
          <w:color w:val="000000"/>
          <w:sz w:val="22"/>
          <w:szCs w:val="22"/>
          <w:lang w:val="sl-SI" w:eastAsia="sl-SI"/>
        </w:rPr>
        <w:t>7. Razno.</w:t>
      </w:r>
    </w:p>
    <w:p w14:paraId="09857C99" w14:textId="77777777" w:rsidR="00FE3518" w:rsidRPr="007D2772" w:rsidRDefault="00FE3518" w:rsidP="007D2772">
      <w:pPr>
        <w:spacing w:line="276" w:lineRule="auto"/>
        <w:jc w:val="both"/>
        <w:rPr>
          <w:rFonts w:cs="Arial"/>
          <w:sz w:val="22"/>
          <w:szCs w:val="22"/>
          <w:lang w:val="sl-SI"/>
        </w:rPr>
      </w:pPr>
    </w:p>
    <w:p w14:paraId="4DC7AD06" w14:textId="1A78AF5C" w:rsidR="005C4A2C" w:rsidRDefault="005C4A2C" w:rsidP="007D2772">
      <w:pPr>
        <w:spacing w:line="276" w:lineRule="auto"/>
        <w:jc w:val="both"/>
        <w:rPr>
          <w:rFonts w:cs="Arial"/>
          <w:sz w:val="22"/>
          <w:szCs w:val="22"/>
          <w:u w:val="single"/>
          <w:lang w:val="sl-SI"/>
        </w:rPr>
      </w:pPr>
      <w:r w:rsidRPr="0057111E">
        <w:rPr>
          <w:rFonts w:cs="Arial"/>
          <w:sz w:val="22"/>
          <w:szCs w:val="22"/>
          <w:u w:val="single"/>
          <w:lang w:val="sl-SI"/>
        </w:rPr>
        <w:t>Ad 1</w:t>
      </w:r>
      <w:r w:rsidR="00170BC3">
        <w:rPr>
          <w:rFonts w:cs="Arial"/>
          <w:sz w:val="22"/>
          <w:szCs w:val="22"/>
          <w:u w:val="single"/>
          <w:lang w:val="sl-SI"/>
        </w:rPr>
        <w:t>.</w:t>
      </w:r>
    </w:p>
    <w:p w14:paraId="0045920E" w14:textId="7C84A107" w:rsidR="009F4582" w:rsidRPr="007D2772" w:rsidRDefault="009F4582" w:rsidP="007D2772">
      <w:pPr>
        <w:spacing w:line="276" w:lineRule="auto"/>
        <w:jc w:val="both"/>
        <w:rPr>
          <w:rFonts w:cs="Arial"/>
          <w:sz w:val="22"/>
          <w:szCs w:val="22"/>
          <w:lang w:val="sl-SI"/>
        </w:rPr>
      </w:pPr>
      <w:r w:rsidRPr="007D2772">
        <w:rPr>
          <w:rFonts w:cs="Arial"/>
          <w:sz w:val="22"/>
          <w:szCs w:val="22"/>
          <w:lang w:val="sl-SI"/>
        </w:rPr>
        <w:t xml:space="preserve">Prisotnih je bilo </w:t>
      </w:r>
      <w:r w:rsidR="008B4A2F" w:rsidRPr="007D2772">
        <w:rPr>
          <w:rFonts w:cs="Arial"/>
          <w:sz w:val="22"/>
          <w:szCs w:val="22"/>
          <w:lang w:val="sl-SI"/>
        </w:rPr>
        <w:t xml:space="preserve">17 </w:t>
      </w:r>
      <w:r w:rsidRPr="007D2772">
        <w:rPr>
          <w:rFonts w:cs="Arial"/>
          <w:sz w:val="22"/>
          <w:szCs w:val="22"/>
          <w:lang w:val="sl-SI"/>
        </w:rPr>
        <w:t>članov Sveta. Seja je bila sklepčna.</w:t>
      </w:r>
    </w:p>
    <w:p w14:paraId="0800D285" w14:textId="7A57F4FB" w:rsidR="009F4582" w:rsidRPr="007D2772" w:rsidRDefault="00940AE4" w:rsidP="007D2772">
      <w:pPr>
        <w:spacing w:line="276" w:lineRule="auto"/>
        <w:jc w:val="both"/>
        <w:rPr>
          <w:rFonts w:cs="Arial"/>
          <w:sz w:val="22"/>
          <w:szCs w:val="22"/>
          <w:lang w:val="sl-SI"/>
        </w:rPr>
      </w:pPr>
      <w:r w:rsidRPr="007D2772">
        <w:rPr>
          <w:rFonts w:cs="Arial"/>
          <w:sz w:val="22"/>
          <w:szCs w:val="22"/>
          <w:lang w:val="sl-SI"/>
        </w:rPr>
        <w:t>Sklep</w:t>
      </w:r>
      <w:r w:rsidR="0057111E">
        <w:rPr>
          <w:rFonts w:cs="Arial"/>
          <w:sz w:val="22"/>
          <w:szCs w:val="22"/>
          <w:lang w:val="sl-SI"/>
        </w:rPr>
        <w:t xml:space="preserve"> 1</w:t>
      </w:r>
      <w:r w:rsidRPr="007D2772">
        <w:rPr>
          <w:rFonts w:cs="Arial"/>
          <w:sz w:val="22"/>
          <w:szCs w:val="22"/>
          <w:lang w:val="sl-SI"/>
        </w:rPr>
        <w:t xml:space="preserve"> : </w:t>
      </w:r>
      <w:r w:rsidRPr="0057111E">
        <w:rPr>
          <w:rFonts w:cs="Arial"/>
          <w:b/>
          <w:bCs/>
          <w:sz w:val="22"/>
          <w:szCs w:val="22"/>
          <w:lang w:val="sl-SI"/>
        </w:rPr>
        <w:t>Svet za OMD potrjuje predlagani dnevni red.</w:t>
      </w:r>
    </w:p>
    <w:p w14:paraId="55181908" w14:textId="77777777" w:rsidR="00940AE4" w:rsidRPr="007D2772" w:rsidRDefault="00940AE4" w:rsidP="007D2772">
      <w:pPr>
        <w:spacing w:line="276" w:lineRule="auto"/>
        <w:jc w:val="both"/>
        <w:rPr>
          <w:rFonts w:cs="Arial"/>
          <w:sz w:val="22"/>
          <w:szCs w:val="22"/>
          <w:lang w:val="sl-SI"/>
        </w:rPr>
      </w:pPr>
    </w:p>
    <w:p w14:paraId="2298EAF9" w14:textId="5710865F" w:rsidR="00B5481B" w:rsidRDefault="00B5481B" w:rsidP="007D2772">
      <w:pPr>
        <w:spacing w:line="276" w:lineRule="auto"/>
        <w:jc w:val="both"/>
        <w:rPr>
          <w:rFonts w:cs="Arial"/>
          <w:sz w:val="22"/>
          <w:szCs w:val="22"/>
          <w:u w:val="single"/>
          <w:lang w:val="sl-SI"/>
        </w:rPr>
      </w:pPr>
      <w:r w:rsidRPr="0057111E">
        <w:rPr>
          <w:rFonts w:cs="Arial"/>
          <w:sz w:val="22"/>
          <w:szCs w:val="22"/>
          <w:u w:val="single"/>
          <w:lang w:val="sl-SI"/>
        </w:rPr>
        <w:t>Ad 2</w:t>
      </w:r>
      <w:r w:rsidR="00170BC3">
        <w:rPr>
          <w:rFonts w:cs="Arial"/>
          <w:sz w:val="22"/>
          <w:szCs w:val="22"/>
          <w:u w:val="single"/>
          <w:lang w:val="sl-SI"/>
        </w:rPr>
        <w:t>.</w:t>
      </w:r>
    </w:p>
    <w:p w14:paraId="5F7B0C37" w14:textId="52D0C7B4" w:rsidR="00B5481B" w:rsidRPr="007D2772" w:rsidRDefault="008B4A2F" w:rsidP="007D2772">
      <w:pPr>
        <w:spacing w:line="276" w:lineRule="auto"/>
        <w:jc w:val="both"/>
        <w:rPr>
          <w:rFonts w:cs="Arial"/>
          <w:sz w:val="22"/>
          <w:szCs w:val="22"/>
          <w:lang w:val="sl-SI"/>
        </w:rPr>
      </w:pPr>
      <w:r w:rsidRPr="007D2772">
        <w:rPr>
          <w:rFonts w:cs="Arial"/>
          <w:sz w:val="22"/>
          <w:szCs w:val="22"/>
          <w:lang w:val="sl-SI"/>
        </w:rPr>
        <w:t>Zapisnik 6</w:t>
      </w:r>
      <w:r w:rsidR="00B5481B" w:rsidRPr="007D2772">
        <w:rPr>
          <w:rFonts w:cs="Arial"/>
          <w:sz w:val="22"/>
          <w:szCs w:val="22"/>
          <w:lang w:val="sl-SI"/>
        </w:rPr>
        <w:t>. seje je bil potrjen.</w:t>
      </w:r>
    </w:p>
    <w:p w14:paraId="0E908CA9" w14:textId="093EAD4E" w:rsidR="00B5481B" w:rsidRPr="0057111E" w:rsidRDefault="00940AE4" w:rsidP="007D2772">
      <w:pPr>
        <w:spacing w:line="276" w:lineRule="auto"/>
        <w:jc w:val="both"/>
        <w:rPr>
          <w:rFonts w:cs="Arial"/>
          <w:b/>
          <w:bCs/>
          <w:sz w:val="22"/>
          <w:szCs w:val="22"/>
          <w:lang w:val="sl-SI"/>
        </w:rPr>
      </w:pPr>
      <w:r w:rsidRPr="007D2772">
        <w:rPr>
          <w:rFonts w:cs="Arial"/>
          <w:sz w:val="22"/>
          <w:szCs w:val="22"/>
          <w:lang w:val="sl-SI"/>
        </w:rPr>
        <w:t xml:space="preserve">Sklep </w:t>
      </w:r>
      <w:r w:rsidR="0057111E">
        <w:rPr>
          <w:rFonts w:cs="Arial"/>
          <w:sz w:val="22"/>
          <w:szCs w:val="22"/>
          <w:lang w:val="sl-SI"/>
        </w:rPr>
        <w:t xml:space="preserve">2 </w:t>
      </w:r>
      <w:r w:rsidRPr="007D2772">
        <w:rPr>
          <w:rFonts w:cs="Arial"/>
          <w:sz w:val="22"/>
          <w:szCs w:val="22"/>
          <w:lang w:val="sl-SI"/>
        </w:rPr>
        <w:t xml:space="preserve">: </w:t>
      </w:r>
      <w:r w:rsidRPr="0057111E">
        <w:rPr>
          <w:rFonts w:cs="Arial"/>
          <w:b/>
          <w:bCs/>
          <w:sz w:val="22"/>
          <w:szCs w:val="22"/>
          <w:lang w:val="sl-SI"/>
        </w:rPr>
        <w:t>Svet za OMD potrjuje zapisnik 6. seje Sveta za OMD</w:t>
      </w:r>
    </w:p>
    <w:p w14:paraId="3E00748D" w14:textId="77777777" w:rsidR="00940AE4" w:rsidRPr="007D2772" w:rsidRDefault="00940AE4" w:rsidP="007D2772">
      <w:pPr>
        <w:spacing w:line="276" w:lineRule="auto"/>
        <w:jc w:val="both"/>
        <w:rPr>
          <w:rFonts w:cs="Arial"/>
          <w:sz w:val="22"/>
          <w:szCs w:val="22"/>
          <w:lang w:val="sl-SI"/>
        </w:rPr>
      </w:pPr>
    </w:p>
    <w:p w14:paraId="7D6100D4" w14:textId="77777777" w:rsidR="00170BC3" w:rsidRDefault="00170BC3" w:rsidP="007D2772">
      <w:pPr>
        <w:spacing w:line="276" w:lineRule="auto"/>
        <w:jc w:val="both"/>
        <w:rPr>
          <w:rFonts w:cs="Arial"/>
          <w:sz w:val="22"/>
          <w:szCs w:val="22"/>
          <w:u w:val="single"/>
          <w:lang w:val="sl-SI"/>
        </w:rPr>
      </w:pPr>
    </w:p>
    <w:p w14:paraId="1996DD8B" w14:textId="3E6DBF3A" w:rsidR="00221123" w:rsidRDefault="00B5481B" w:rsidP="007D2772">
      <w:pPr>
        <w:spacing w:line="276" w:lineRule="auto"/>
        <w:jc w:val="both"/>
        <w:rPr>
          <w:rFonts w:cs="Arial"/>
          <w:sz w:val="22"/>
          <w:szCs w:val="22"/>
          <w:u w:val="single"/>
          <w:lang w:val="sl-SI"/>
        </w:rPr>
      </w:pPr>
      <w:r w:rsidRPr="0057111E">
        <w:rPr>
          <w:rFonts w:cs="Arial"/>
          <w:sz w:val="22"/>
          <w:szCs w:val="22"/>
          <w:u w:val="single"/>
          <w:lang w:val="sl-SI"/>
        </w:rPr>
        <w:t>Ad 3</w:t>
      </w:r>
      <w:r w:rsidR="00170BC3">
        <w:rPr>
          <w:rFonts w:cs="Arial"/>
          <w:sz w:val="22"/>
          <w:szCs w:val="22"/>
          <w:u w:val="single"/>
          <w:lang w:val="sl-SI"/>
        </w:rPr>
        <w:t>.</w:t>
      </w:r>
      <w:r w:rsidR="00221123" w:rsidRPr="0057111E">
        <w:rPr>
          <w:rFonts w:cs="Arial"/>
          <w:sz w:val="22"/>
          <w:szCs w:val="22"/>
          <w:u w:val="single"/>
          <w:lang w:val="sl-SI"/>
        </w:rPr>
        <w:t xml:space="preserve"> </w:t>
      </w:r>
    </w:p>
    <w:p w14:paraId="52CA856E" w14:textId="77777777" w:rsidR="00170BC3" w:rsidRPr="000749AA" w:rsidRDefault="004F233D" w:rsidP="00170BC3">
      <w:pPr>
        <w:spacing w:line="276" w:lineRule="auto"/>
        <w:jc w:val="both"/>
        <w:rPr>
          <w:rFonts w:cs="Arial"/>
          <w:sz w:val="22"/>
          <w:szCs w:val="22"/>
          <w:lang w:val="sl-SI"/>
        </w:rPr>
      </w:pPr>
      <w:r w:rsidRPr="007D2772">
        <w:rPr>
          <w:rFonts w:cs="Arial"/>
          <w:sz w:val="22"/>
          <w:szCs w:val="22"/>
          <w:lang w:val="sl-SI"/>
        </w:rPr>
        <w:t>Minister dr. Jože Podgoršek je člane Sveta uvodoma seznanil z aktualnimi aktivnostmi ministrstva in med drugim izpostavil pripravo Zakona o afriški prašičji kugi, spremembe Zakona o kmetijstvu in Zakona o kmetijskih zemljiščih, ki sta že v javni obravnavi. Opozoril je na zabeleženo prisotnost ptičje gripe, zaenkrat še pri divjih pticah, kar pa predstavlja nevarnost tudi za rejce perutnine. Ministrstvo jih je zato že pozvalo k</w:t>
      </w:r>
      <w:r w:rsidRPr="007D2772">
        <w:rPr>
          <w:rFonts w:cs="Arial"/>
          <w:sz w:val="22"/>
          <w:szCs w:val="22"/>
        </w:rPr>
        <w:t xml:space="preserve"> </w:t>
      </w:r>
      <w:r w:rsidRPr="007D2772">
        <w:rPr>
          <w:rFonts w:cs="Arial"/>
          <w:sz w:val="22"/>
          <w:szCs w:val="22"/>
        </w:rPr>
        <w:lastRenderedPageBreak/>
        <w:t>doslednemu izvajanju preventivnih ukrepov</w:t>
      </w:r>
      <w:r w:rsidRPr="000749AA">
        <w:rPr>
          <w:rFonts w:cs="Arial"/>
          <w:sz w:val="22"/>
          <w:szCs w:val="22"/>
          <w:lang w:val="sl-SI"/>
        </w:rPr>
        <w:t>. V medresorsko usklajevanje je poslan tudi predlog Zakona o nagradi zlata čebela.</w:t>
      </w:r>
    </w:p>
    <w:p w14:paraId="7FB4EC68" w14:textId="37FFDE6A" w:rsidR="00513BC6" w:rsidRPr="000749AA" w:rsidRDefault="004F233D" w:rsidP="00170BC3">
      <w:pPr>
        <w:spacing w:line="276" w:lineRule="auto"/>
        <w:jc w:val="both"/>
        <w:rPr>
          <w:rFonts w:cs="Arial"/>
          <w:sz w:val="22"/>
          <w:szCs w:val="22"/>
          <w:lang w:val="sl-SI"/>
        </w:rPr>
      </w:pPr>
      <w:r w:rsidRPr="000749AA">
        <w:rPr>
          <w:rFonts w:cs="Arial"/>
          <w:sz w:val="22"/>
          <w:szCs w:val="22"/>
          <w:lang w:val="sl-SI"/>
        </w:rPr>
        <w:t xml:space="preserve">Člani Sveta so se seznanili tudi s poročilom o delu na strateškem načrtovanju za obdobje 2021 – 2027. Trenutno se zaključuje javna razprava o analizi stanja, analizi SWOT in potrebah na tem dokumentu, kjer je zabeleženo že čez 1000 odzivov. Sledila bo tudi analiza ankete. Na MKGP medtem poteka delo na pripravi intervencij. Predvideva se, da bo SN v osnutku pripravljen do konca leta. Minister je ob tem izpostavil pogajanja v </w:t>
      </w:r>
      <w:r w:rsidR="007D2772" w:rsidRPr="000749AA">
        <w:rPr>
          <w:rFonts w:cs="Arial"/>
          <w:sz w:val="22"/>
          <w:szCs w:val="22"/>
          <w:lang w:val="sl-SI"/>
        </w:rPr>
        <w:t>Luxembourgu</w:t>
      </w:r>
      <w:r w:rsidRPr="000749AA">
        <w:rPr>
          <w:rFonts w:cs="Arial"/>
          <w:sz w:val="22"/>
          <w:szCs w:val="22"/>
          <w:lang w:val="sl-SI"/>
        </w:rPr>
        <w:t xml:space="preserve">, kjer so po doseženem lahko v Sloveniji zadovoljni. Hkrati z delom na predstavljenih zakonih ali drugih predpisih in Strateškem načrtu, pa na MKGP delamo še na pripravi </w:t>
      </w:r>
      <w:proofErr w:type="spellStart"/>
      <w:r w:rsidRPr="000749AA">
        <w:rPr>
          <w:rFonts w:cs="Arial"/>
          <w:sz w:val="22"/>
          <w:szCs w:val="22"/>
          <w:lang w:val="sl-SI"/>
        </w:rPr>
        <w:t>subvencijske</w:t>
      </w:r>
      <w:proofErr w:type="spellEnd"/>
      <w:r w:rsidRPr="000749AA">
        <w:rPr>
          <w:rFonts w:cs="Arial"/>
          <w:sz w:val="22"/>
          <w:szCs w:val="22"/>
          <w:lang w:val="sl-SI"/>
        </w:rPr>
        <w:t xml:space="preserve"> kampanje </w:t>
      </w:r>
      <w:r w:rsidR="00FA237B" w:rsidRPr="000749AA">
        <w:rPr>
          <w:rFonts w:cs="Arial"/>
          <w:sz w:val="22"/>
          <w:szCs w:val="22"/>
          <w:lang w:val="sl-SI"/>
        </w:rPr>
        <w:t xml:space="preserve">za leto </w:t>
      </w:r>
      <w:r w:rsidR="000749AA">
        <w:rPr>
          <w:rFonts w:cs="Arial"/>
          <w:sz w:val="22"/>
          <w:szCs w:val="22"/>
          <w:lang w:val="sl-SI"/>
        </w:rPr>
        <w:t>2021.</w:t>
      </w:r>
    </w:p>
    <w:p w14:paraId="1C723417" w14:textId="2DB9DCF3" w:rsidR="00FA237B" w:rsidRPr="0057111E" w:rsidRDefault="007D2772" w:rsidP="007D2772">
      <w:pPr>
        <w:spacing w:line="276" w:lineRule="auto"/>
        <w:jc w:val="both"/>
        <w:rPr>
          <w:rFonts w:cs="Arial"/>
          <w:b/>
          <w:bCs/>
          <w:sz w:val="22"/>
          <w:szCs w:val="22"/>
          <w:lang w:val="sl-SI"/>
        </w:rPr>
      </w:pPr>
      <w:r w:rsidRPr="007D2772">
        <w:rPr>
          <w:rFonts w:cs="Arial"/>
          <w:sz w:val="22"/>
          <w:szCs w:val="22"/>
          <w:lang w:val="sl-SI"/>
        </w:rPr>
        <w:t>Sklep</w:t>
      </w:r>
      <w:r w:rsidR="00940AE4" w:rsidRPr="007D2772">
        <w:rPr>
          <w:rFonts w:cs="Arial"/>
          <w:sz w:val="22"/>
          <w:szCs w:val="22"/>
          <w:lang w:val="sl-SI"/>
        </w:rPr>
        <w:t xml:space="preserve"> </w:t>
      </w:r>
      <w:r w:rsidR="0057111E">
        <w:rPr>
          <w:rFonts w:cs="Arial"/>
          <w:sz w:val="22"/>
          <w:szCs w:val="22"/>
          <w:lang w:val="sl-SI"/>
        </w:rPr>
        <w:t xml:space="preserve">3 </w:t>
      </w:r>
      <w:r w:rsidR="008A7C4C" w:rsidRPr="007D2772">
        <w:rPr>
          <w:rFonts w:cs="Arial"/>
          <w:sz w:val="22"/>
          <w:szCs w:val="22"/>
          <w:lang w:val="sl-SI"/>
        </w:rPr>
        <w:t xml:space="preserve">: </w:t>
      </w:r>
      <w:r w:rsidR="00513BC6" w:rsidRPr="0057111E">
        <w:rPr>
          <w:rFonts w:cs="Arial"/>
          <w:b/>
          <w:bCs/>
          <w:sz w:val="22"/>
          <w:szCs w:val="22"/>
          <w:lang w:val="sl-SI"/>
        </w:rPr>
        <w:t xml:space="preserve">Svet </w:t>
      </w:r>
      <w:r w:rsidR="00FA237B" w:rsidRPr="0057111E">
        <w:rPr>
          <w:rFonts w:cs="Arial"/>
          <w:b/>
          <w:bCs/>
          <w:sz w:val="22"/>
          <w:szCs w:val="22"/>
          <w:lang w:val="sl-SI"/>
        </w:rPr>
        <w:t xml:space="preserve">za OMD </w:t>
      </w:r>
      <w:r w:rsidR="00513BC6" w:rsidRPr="0057111E">
        <w:rPr>
          <w:rFonts w:cs="Arial"/>
          <w:b/>
          <w:bCs/>
          <w:sz w:val="22"/>
          <w:szCs w:val="22"/>
          <w:lang w:val="sl-SI"/>
        </w:rPr>
        <w:t>se je seznanil</w:t>
      </w:r>
      <w:r w:rsidR="008A7C4C" w:rsidRPr="0057111E">
        <w:rPr>
          <w:rFonts w:cs="Arial"/>
          <w:b/>
          <w:bCs/>
          <w:sz w:val="22"/>
          <w:szCs w:val="22"/>
          <w:lang w:val="sl-SI"/>
        </w:rPr>
        <w:t xml:space="preserve"> </w:t>
      </w:r>
      <w:r w:rsidR="00FA237B" w:rsidRPr="0057111E">
        <w:rPr>
          <w:rFonts w:cs="Arial"/>
          <w:b/>
          <w:bCs/>
          <w:sz w:val="22"/>
          <w:szCs w:val="22"/>
          <w:lang w:val="sl-SI"/>
        </w:rPr>
        <w:t>s pripravo ukrepov SKP</w:t>
      </w:r>
      <w:r w:rsidR="003F691E" w:rsidRPr="0057111E">
        <w:rPr>
          <w:rFonts w:cs="Arial"/>
          <w:b/>
          <w:bCs/>
          <w:sz w:val="22"/>
          <w:szCs w:val="22"/>
          <w:lang w:val="sl-SI"/>
        </w:rPr>
        <w:t xml:space="preserve">, aktivnostmi na MKGP ter </w:t>
      </w:r>
      <w:r w:rsidR="00FA237B" w:rsidRPr="0057111E">
        <w:rPr>
          <w:rFonts w:cs="Arial"/>
          <w:b/>
          <w:bCs/>
          <w:sz w:val="22"/>
          <w:szCs w:val="22"/>
          <w:lang w:val="sl-SI"/>
        </w:rPr>
        <w:t xml:space="preserve">zakonov </w:t>
      </w:r>
      <w:r w:rsidR="003F691E" w:rsidRPr="0057111E">
        <w:rPr>
          <w:rFonts w:cs="Arial"/>
          <w:b/>
          <w:bCs/>
          <w:sz w:val="22"/>
          <w:szCs w:val="22"/>
          <w:lang w:val="sl-SI"/>
        </w:rPr>
        <w:t>v javni obravnavi</w:t>
      </w:r>
      <w:r w:rsidR="00FA237B" w:rsidRPr="0057111E">
        <w:rPr>
          <w:rFonts w:cs="Arial"/>
          <w:b/>
          <w:bCs/>
          <w:sz w:val="22"/>
          <w:szCs w:val="22"/>
          <w:lang w:val="sl-SI"/>
        </w:rPr>
        <w:t>.</w:t>
      </w:r>
    </w:p>
    <w:p w14:paraId="47FB9D86" w14:textId="768E4179" w:rsidR="008A7C4C" w:rsidRPr="007D2772" w:rsidRDefault="008A7C4C" w:rsidP="007D2772">
      <w:pPr>
        <w:spacing w:line="276" w:lineRule="auto"/>
        <w:jc w:val="both"/>
        <w:rPr>
          <w:rFonts w:cs="Arial"/>
          <w:sz w:val="22"/>
          <w:szCs w:val="22"/>
          <w:lang w:val="sl-SI"/>
        </w:rPr>
      </w:pPr>
    </w:p>
    <w:p w14:paraId="4532CBDB" w14:textId="01654A69" w:rsidR="00D95D03" w:rsidRDefault="00D95D03" w:rsidP="007D2772">
      <w:pPr>
        <w:spacing w:line="276" w:lineRule="auto"/>
        <w:jc w:val="both"/>
        <w:rPr>
          <w:rFonts w:cs="Arial"/>
          <w:sz w:val="22"/>
          <w:szCs w:val="22"/>
          <w:u w:val="single"/>
          <w:lang w:val="sl-SI"/>
        </w:rPr>
      </w:pPr>
      <w:r w:rsidRPr="0057111E">
        <w:rPr>
          <w:rFonts w:cs="Arial"/>
          <w:sz w:val="22"/>
          <w:szCs w:val="22"/>
          <w:u w:val="single"/>
          <w:lang w:val="sl-SI"/>
        </w:rPr>
        <w:t>Ad 4</w:t>
      </w:r>
      <w:r w:rsidR="00170BC3">
        <w:rPr>
          <w:rFonts w:cs="Arial"/>
          <w:sz w:val="22"/>
          <w:szCs w:val="22"/>
          <w:u w:val="single"/>
          <w:lang w:val="sl-SI"/>
        </w:rPr>
        <w:t>.</w:t>
      </w:r>
    </w:p>
    <w:p w14:paraId="0E3FA0ED" w14:textId="0C34E6D4" w:rsidR="00513BC6" w:rsidRPr="007D2772" w:rsidRDefault="00B72606" w:rsidP="007D2772">
      <w:pPr>
        <w:spacing w:line="276" w:lineRule="auto"/>
        <w:jc w:val="both"/>
        <w:rPr>
          <w:rFonts w:cs="Arial"/>
          <w:sz w:val="22"/>
          <w:szCs w:val="22"/>
          <w:lang w:val="sl-SI"/>
        </w:rPr>
      </w:pPr>
      <w:r w:rsidRPr="007D2772">
        <w:rPr>
          <w:rFonts w:cs="Arial"/>
          <w:sz w:val="22"/>
          <w:szCs w:val="22"/>
          <w:lang w:val="sl-SI"/>
        </w:rPr>
        <w:t>Uvodoma je predsednik pojasnil, da točka vključuje vsebine, ki jih obravnavamo že od začetka</w:t>
      </w:r>
      <w:r w:rsidR="006244CB" w:rsidRPr="007D2772">
        <w:rPr>
          <w:rFonts w:cs="Arial"/>
          <w:sz w:val="22"/>
          <w:szCs w:val="22"/>
          <w:lang w:val="sl-SI"/>
        </w:rPr>
        <w:t xml:space="preserve"> delovanja Sveta</w:t>
      </w:r>
      <w:r w:rsidRPr="007D2772">
        <w:rPr>
          <w:rFonts w:cs="Arial"/>
          <w:sz w:val="22"/>
          <w:szCs w:val="22"/>
          <w:lang w:val="sl-SI"/>
        </w:rPr>
        <w:t xml:space="preserve">, a da je sedaj ključni čas za pripravo primernih intervencij. Po kratki predstavitvi predvidene oblike OMD plačila v prihodnji SKP je sledila razprava, kjer so se razpravljavci dotaknili med drugim: da bo zelena komponenta po novem v pogojenosti, da aktivni/pravi kmet za DČ ni obvezen, lahko pa ga DČ definira in uporabi, da se podpira </w:t>
      </w:r>
      <w:r w:rsidR="006244CB" w:rsidRPr="007D2772">
        <w:rPr>
          <w:rFonts w:cs="Arial"/>
          <w:sz w:val="22"/>
          <w:szCs w:val="22"/>
          <w:lang w:val="sl-SI"/>
        </w:rPr>
        <w:t xml:space="preserve">predstavljena </w:t>
      </w:r>
      <w:r w:rsidRPr="007D2772">
        <w:rPr>
          <w:rFonts w:cs="Arial"/>
          <w:sz w:val="22"/>
          <w:szCs w:val="22"/>
          <w:lang w:val="sl-SI"/>
        </w:rPr>
        <w:t>degresija</w:t>
      </w:r>
      <w:r w:rsidR="006244CB" w:rsidRPr="007D2772">
        <w:rPr>
          <w:rFonts w:cs="Arial"/>
          <w:sz w:val="22"/>
          <w:szCs w:val="22"/>
          <w:lang w:val="sl-SI"/>
        </w:rPr>
        <w:t xml:space="preserve"> OMD plačila</w:t>
      </w:r>
      <w:r w:rsidRPr="007D2772">
        <w:rPr>
          <w:rFonts w:cs="Arial"/>
          <w:sz w:val="22"/>
          <w:szCs w:val="22"/>
          <w:lang w:val="sl-SI"/>
        </w:rPr>
        <w:t xml:space="preserve">. Da bi se ukrep PONO </w:t>
      </w:r>
      <w:r w:rsidR="006244CB" w:rsidRPr="007D2772">
        <w:rPr>
          <w:rFonts w:cs="Arial"/>
          <w:sz w:val="22"/>
          <w:szCs w:val="22"/>
          <w:lang w:val="sl-SI"/>
        </w:rPr>
        <w:t xml:space="preserve">ustrezno nadomestil, </w:t>
      </w:r>
      <w:r w:rsidRPr="007D2772">
        <w:rPr>
          <w:rFonts w:cs="Arial"/>
          <w:sz w:val="22"/>
          <w:szCs w:val="22"/>
          <w:lang w:val="sl-SI"/>
        </w:rPr>
        <w:t xml:space="preserve">pa bi morebiti povečali število </w:t>
      </w:r>
      <w:r w:rsidR="000B30FC" w:rsidRPr="007D2772">
        <w:rPr>
          <w:rFonts w:cs="Arial"/>
          <w:sz w:val="22"/>
          <w:szCs w:val="22"/>
          <w:lang w:val="sl-SI"/>
        </w:rPr>
        <w:t xml:space="preserve">razredov in vrednost točke nad pragom </w:t>
      </w:r>
      <w:r w:rsidR="0057111E">
        <w:rPr>
          <w:rFonts w:cs="Arial"/>
          <w:sz w:val="22"/>
          <w:szCs w:val="22"/>
          <w:lang w:val="sl-SI"/>
        </w:rPr>
        <w:t>5</w:t>
      </w:r>
      <w:r w:rsidR="000B30FC" w:rsidRPr="007D2772">
        <w:rPr>
          <w:rFonts w:cs="Arial"/>
          <w:sz w:val="22"/>
          <w:szCs w:val="22"/>
          <w:lang w:val="sl-SI"/>
        </w:rPr>
        <w:t>00 točk na KMG.</w:t>
      </w:r>
    </w:p>
    <w:p w14:paraId="2C475B30" w14:textId="2E693BBF" w:rsidR="00513BC6" w:rsidRPr="007D2772" w:rsidRDefault="000B30FC" w:rsidP="007D2772">
      <w:pPr>
        <w:spacing w:line="276" w:lineRule="auto"/>
        <w:jc w:val="both"/>
        <w:rPr>
          <w:rFonts w:cs="Arial"/>
          <w:sz w:val="22"/>
          <w:szCs w:val="22"/>
          <w:lang w:val="sl-SI"/>
        </w:rPr>
      </w:pPr>
      <w:r w:rsidRPr="007D2772">
        <w:rPr>
          <w:rFonts w:cs="Arial"/>
          <w:sz w:val="22"/>
          <w:szCs w:val="22"/>
          <w:lang w:val="sl-SI"/>
        </w:rPr>
        <w:t>Prav tako bi bilo potrebno preveriti točkovanje</w:t>
      </w:r>
      <w:r w:rsidR="006244CB" w:rsidRPr="007D2772">
        <w:rPr>
          <w:rFonts w:cs="Arial"/>
          <w:sz w:val="22"/>
          <w:szCs w:val="22"/>
          <w:lang w:val="sl-SI"/>
        </w:rPr>
        <w:t>,</w:t>
      </w:r>
      <w:r w:rsidRPr="007D2772">
        <w:rPr>
          <w:rFonts w:cs="Arial"/>
          <w:sz w:val="22"/>
          <w:szCs w:val="22"/>
          <w:lang w:val="sl-SI"/>
        </w:rPr>
        <w:t xml:space="preserve"> da </w:t>
      </w:r>
      <w:r w:rsidR="006244CB" w:rsidRPr="007D2772">
        <w:rPr>
          <w:rFonts w:cs="Arial"/>
          <w:sz w:val="22"/>
          <w:szCs w:val="22"/>
          <w:lang w:val="sl-SI"/>
        </w:rPr>
        <w:t xml:space="preserve">ne </w:t>
      </w:r>
      <w:r w:rsidRPr="007D2772">
        <w:rPr>
          <w:rFonts w:cs="Arial"/>
          <w:sz w:val="22"/>
          <w:szCs w:val="22"/>
          <w:lang w:val="sl-SI"/>
        </w:rPr>
        <w:t>bo učinek ukinitve PONO deloval kot da bi kmetija PONO izgubila.</w:t>
      </w:r>
    </w:p>
    <w:p w14:paraId="038BDD00" w14:textId="68DF8866" w:rsidR="000B30FC" w:rsidRPr="007D2772" w:rsidRDefault="006244CB" w:rsidP="007D2772">
      <w:pPr>
        <w:spacing w:line="276" w:lineRule="auto"/>
        <w:jc w:val="both"/>
        <w:rPr>
          <w:rFonts w:cs="Arial"/>
          <w:sz w:val="22"/>
          <w:szCs w:val="22"/>
          <w:lang w:val="sl-SI"/>
        </w:rPr>
      </w:pPr>
      <w:r w:rsidRPr="007D2772">
        <w:rPr>
          <w:rFonts w:cs="Arial"/>
          <w:sz w:val="22"/>
          <w:szCs w:val="22"/>
          <w:lang w:val="sl-SI"/>
        </w:rPr>
        <w:t xml:space="preserve">Kako bo v </w:t>
      </w:r>
      <w:r w:rsidR="000B30FC" w:rsidRPr="007D2772">
        <w:rPr>
          <w:rFonts w:cs="Arial"/>
          <w:sz w:val="22"/>
          <w:szCs w:val="22"/>
          <w:lang w:val="sl-SI"/>
        </w:rPr>
        <w:t>prehodnem obd</w:t>
      </w:r>
      <w:r w:rsidRPr="007D2772">
        <w:rPr>
          <w:rFonts w:cs="Arial"/>
          <w:sz w:val="22"/>
          <w:szCs w:val="22"/>
          <w:lang w:val="sl-SI"/>
        </w:rPr>
        <w:t xml:space="preserve">obju? Prehodno obdobje, ki bo trajalo dve leti (2021 in 2022) bo prineslo določen zamik pri izvajanju ukrepov, lahko tudi plačil. </w:t>
      </w:r>
      <w:r w:rsidR="00221123" w:rsidRPr="007D2772">
        <w:rPr>
          <w:rFonts w:cs="Arial"/>
          <w:sz w:val="22"/>
          <w:szCs w:val="22"/>
          <w:lang w:val="sl-SI"/>
        </w:rPr>
        <w:t xml:space="preserve">Vendar tudi prehodna uredba še ni sprejeta,vezana pa je na večletni finančni načrt. </w:t>
      </w:r>
      <w:r w:rsidRPr="007D2772">
        <w:rPr>
          <w:rFonts w:cs="Arial"/>
          <w:sz w:val="22"/>
          <w:szCs w:val="22"/>
          <w:lang w:val="sl-SI"/>
        </w:rPr>
        <w:t xml:space="preserve">Prav tako bo spremembe prinesel tudi novi SN, je pa predvsem pri zasledovanju ciljev strategij potrebno upoštevati izhodiščno stanje. </w:t>
      </w:r>
    </w:p>
    <w:p w14:paraId="0DDBC54A" w14:textId="511D299F" w:rsidR="000B30FC" w:rsidRPr="007D2772" w:rsidRDefault="00221123" w:rsidP="007D2772">
      <w:pPr>
        <w:spacing w:line="276" w:lineRule="auto"/>
        <w:jc w:val="both"/>
        <w:rPr>
          <w:rFonts w:cs="Arial"/>
          <w:sz w:val="22"/>
          <w:szCs w:val="22"/>
          <w:lang w:val="sl-SI"/>
        </w:rPr>
      </w:pPr>
      <w:r w:rsidRPr="007D2772">
        <w:rPr>
          <w:rFonts w:cs="Arial"/>
          <w:sz w:val="22"/>
          <w:szCs w:val="22"/>
          <w:lang w:val="sl-SI"/>
        </w:rPr>
        <w:t>Opozorjeno je bilo tudi na širši pomen kmetijstva in vpetost in prepletenost v drugih pomembnih vidikih družbe (zeleno, trajnostno, biotska pestrost, kulturna krajina). Podeželje je prostor vseh resorjev v državi. S tem se je strinjal tudi minister in potrdil, da se zavzema za medresorsko sodelovanje, sam MKGP pa bo odziven na pobude in predloge.</w:t>
      </w:r>
    </w:p>
    <w:p w14:paraId="7D6C7555" w14:textId="77777777" w:rsidR="00170BC3" w:rsidRDefault="007920FE" w:rsidP="007D2772">
      <w:pPr>
        <w:spacing w:line="276" w:lineRule="auto"/>
        <w:jc w:val="both"/>
        <w:rPr>
          <w:rFonts w:cs="Arial"/>
          <w:sz w:val="22"/>
          <w:szCs w:val="22"/>
          <w:lang w:val="sl-SI"/>
        </w:rPr>
      </w:pPr>
      <w:r w:rsidRPr="007D2772">
        <w:rPr>
          <w:rFonts w:cs="Arial"/>
          <w:sz w:val="22"/>
          <w:szCs w:val="22"/>
          <w:lang w:val="sl-SI"/>
        </w:rPr>
        <w:t>Na vprašanje o povečanju sredstev za OMD za delež, kot so bila zmanjšana leta 2014, je minister odgovoril, da je do pobude odprt, da pa v tej fazi priprave SN ne more podati konkretnega odgovora.</w:t>
      </w:r>
    </w:p>
    <w:p w14:paraId="78E5D7C8" w14:textId="03A57454" w:rsidR="00D66A68" w:rsidRPr="00170BC3" w:rsidRDefault="00472127" w:rsidP="007D2772">
      <w:pPr>
        <w:spacing w:line="276" w:lineRule="auto"/>
        <w:jc w:val="both"/>
        <w:rPr>
          <w:rFonts w:cs="Arial"/>
          <w:sz w:val="22"/>
          <w:szCs w:val="22"/>
          <w:lang w:val="sl-SI"/>
        </w:rPr>
      </w:pPr>
      <w:r w:rsidRPr="007D2772">
        <w:rPr>
          <w:rFonts w:cs="Arial"/>
          <w:sz w:val="22"/>
          <w:szCs w:val="22"/>
          <w:lang w:val="sl-SI"/>
        </w:rPr>
        <w:t>Sklep</w:t>
      </w:r>
      <w:r w:rsidR="0057111E">
        <w:rPr>
          <w:rFonts w:cs="Arial"/>
          <w:sz w:val="22"/>
          <w:szCs w:val="22"/>
          <w:lang w:val="sl-SI"/>
        </w:rPr>
        <w:t xml:space="preserve"> 4 </w:t>
      </w:r>
      <w:r w:rsidRPr="007D2772">
        <w:rPr>
          <w:rFonts w:cs="Arial"/>
          <w:sz w:val="22"/>
          <w:szCs w:val="22"/>
          <w:lang w:val="sl-SI"/>
        </w:rPr>
        <w:t xml:space="preserve">: </w:t>
      </w:r>
      <w:r w:rsidR="00221123" w:rsidRPr="0057111E">
        <w:rPr>
          <w:rFonts w:cs="Arial"/>
          <w:b/>
          <w:bCs/>
          <w:sz w:val="22"/>
          <w:szCs w:val="22"/>
          <w:lang w:val="sl-SI"/>
        </w:rPr>
        <w:t xml:space="preserve">Svet za OMD poziva pripravljavce SKP, se </w:t>
      </w:r>
      <w:r w:rsidR="00940AE4" w:rsidRPr="0057111E">
        <w:rPr>
          <w:rFonts w:cs="Arial"/>
          <w:b/>
          <w:bCs/>
          <w:sz w:val="22"/>
          <w:szCs w:val="22"/>
          <w:lang w:val="sl-SI"/>
        </w:rPr>
        <w:t xml:space="preserve">skupni znesek </w:t>
      </w:r>
      <w:r w:rsidR="00221123" w:rsidRPr="0057111E">
        <w:rPr>
          <w:rFonts w:cs="Arial"/>
          <w:b/>
          <w:bCs/>
          <w:sz w:val="22"/>
          <w:szCs w:val="22"/>
          <w:lang w:val="sl-SI"/>
        </w:rPr>
        <w:t>sredst</w:t>
      </w:r>
      <w:r w:rsidR="00940AE4" w:rsidRPr="0057111E">
        <w:rPr>
          <w:rFonts w:cs="Arial"/>
          <w:b/>
          <w:bCs/>
          <w:sz w:val="22"/>
          <w:szCs w:val="22"/>
          <w:lang w:val="sl-SI"/>
        </w:rPr>
        <w:t>e</w:t>
      </w:r>
      <w:r w:rsidR="00221123" w:rsidRPr="0057111E">
        <w:rPr>
          <w:rFonts w:cs="Arial"/>
          <w:b/>
          <w:bCs/>
          <w:sz w:val="22"/>
          <w:szCs w:val="22"/>
          <w:lang w:val="sl-SI"/>
        </w:rPr>
        <w:t>v</w:t>
      </w:r>
      <w:r w:rsidR="00940AE4" w:rsidRPr="0057111E">
        <w:rPr>
          <w:rFonts w:cs="Arial"/>
          <w:b/>
          <w:bCs/>
          <w:sz w:val="22"/>
          <w:szCs w:val="22"/>
          <w:lang w:val="sl-SI"/>
        </w:rPr>
        <w:t>, ki so bila do sedaj namenjena</w:t>
      </w:r>
      <w:r w:rsidR="00221123" w:rsidRPr="0057111E">
        <w:rPr>
          <w:rFonts w:cs="Arial"/>
          <w:b/>
          <w:bCs/>
          <w:sz w:val="22"/>
          <w:szCs w:val="22"/>
          <w:lang w:val="sl-SI"/>
        </w:rPr>
        <w:t xml:space="preserve"> OMD</w:t>
      </w:r>
      <w:r w:rsidR="00940AE4" w:rsidRPr="0057111E">
        <w:rPr>
          <w:rFonts w:cs="Arial"/>
          <w:b/>
          <w:bCs/>
          <w:sz w:val="22"/>
          <w:szCs w:val="22"/>
          <w:lang w:val="sl-SI"/>
        </w:rPr>
        <w:t xml:space="preserve"> plačilom</w:t>
      </w:r>
      <w:r w:rsidRPr="0057111E">
        <w:rPr>
          <w:rFonts w:cs="Arial"/>
          <w:b/>
          <w:bCs/>
          <w:sz w:val="22"/>
          <w:szCs w:val="22"/>
          <w:lang w:val="sl-SI"/>
        </w:rPr>
        <w:t>, v Strateškem načrtu</w:t>
      </w:r>
      <w:r w:rsidR="00221123" w:rsidRPr="0057111E">
        <w:rPr>
          <w:rFonts w:cs="Arial"/>
          <w:b/>
          <w:bCs/>
          <w:sz w:val="22"/>
          <w:szCs w:val="22"/>
          <w:lang w:val="sl-SI"/>
        </w:rPr>
        <w:t xml:space="preserve"> povečajo za 8% in da se vsoti priključi</w:t>
      </w:r>
      <w:r w:rsidRPr="0057111E">
        <w:rPr>
          <w:rFonts w:cs="Arial"/>
          <w:b/>
          <w:bCs/>
          <w:sz w:val="22"/>
          <w:szCs w:val="22"/>
          <w:lang w:val="sl-SI"/>
        </w:rPr>
        <w:t>jo</w:t>
      </w:r>
      <w:r w:rsidR="00221123" w:rsidRPr="0057111E">
        <w:rPr>
          <w:rFonts w:cs="Arial"/>
          <w:b/>
          <w:bCs/>
          <w:sz w:val="22"/>
          <w:szCs w:val="22"/>
          <w:lang w:val="sl-SI"/>
        </w:rPr>
        <w:t xml:space="preserve"> sredstva </w:t>
      </w:r>
      <w:r w:rsidRPr="0057111E">
        <w:rPr>
          <w:rFonts w:cs="Arial"/>
          <w:b/>
          <w:bCs/>
          <w:sz w:val="22"/>
          <w:szCs w:val="22"/>
          <w:lang w:val="sl-SI"/>
        </w:rPr>
        <w:t xml:space="preserve">plačila </w:t>
      </w:r>
      <w:r w:rsidR="00221123" w:rsidRPr="0057111E">
        <w:rPr>
          <w:rFonts w:cs="Arial"/>
          <w:b/>
          <w:bCs/>
          <w:sz w:val="22"/>
          <w:szCs w:val="22"/>
          <w:lang w:val="sl-SI"/>
        </w:rPr>
        <w:t>PONO</w:t>
      </w:r>
      <w:r w:rsidRPr="0057111E">
        <w:rPr>
          <w:rFonts w:cs="Arial"/>
          <w:b/>
          <w:bCs/>
          <w:sz w:val="22"/>
          <w:szCs w:val="22"/>
          <w:lang w:val="sl-SI"/>
        </w:rPr>
        <w:t xml:space="preserve"> (2,12 mio evrov)</w:t>
      </w:r>
      <w:r w:rsidR="00221123" w:rsidRPr="0057111E">
        <w:rPr>
          <w:rFonts w:cs="Arial"/>
          <w:b/>
          <w:bCs/>
          <w:sz w:val="22"/>
          <w:szCs w:val="22"/>
          <w:lang w:val="sl-SI"/>
        </w:rPr>
        <w:t>.</w:t>
      </w:r>
    </w:p>
    <w:p w14:paraId="4CDB688F" w14:textId="77777777" w:rsidR="00221123" w:rsidRPr="007D2772" w:rsidRDefault="00221123" w:rsidP="007D2772">
      <w:pPr>
        <w:spacing w:line="276" w:lineRule="auto"/>
        <w:jc w:val="both"/>
        <w:rPr>
          <w:rFonts w:cs="Arial"/>
          <w:sz w:val="22"/>
          <w:szCs w:val="22"/>
          <w:lang w:val="sl-SI"/>
        </w:rPr>
      </w:pPr>
    </w:p>
    <w:p w14:paraId="10DA0C46" w14:textId="03F1862B" w:rsidR="00472127" w:rsidRDefault="00472127" w:rsidP="007D2772">
      <w:pPr>
        <w:spacing w:line="276" w:lineRule="auto"/>
        <w:rPr>
          <w:rFonts w:cs="Arial"/>
          <w:b/>
          <w:bCs/>
          <w:sz w:val="22"/>
          <w:szCs w:val="22"/>
          <w:lang w:val="sl-SI"/>
        </w:rPr>
      </w:pPr>
      <w:r w:rsidRPr="007D2772">
        <w:rPr>
          <w:rFonts w:cs="Arial"/>
          <w:sz w:val="22"/>
          <w:szCs w:val="22"/>
          <w:lang w:val="sl-SI"/>
        </w:rPr>
        <w:t>Sklep</w:t>
      </w:r>
      <w:r w:rsidR="0057111E">
        <w:rPr>
          <w:rFonts w:cs="Arial"/>
          <w:sz w:val="22"/>
          <w:szCs w:val="22"/>
          <w:lang w:val="sl-SI"/>
        </w:rPr>
        <w:t xml:space="preserve"> 5 </w:t>
      </w:r>
      <w:r w:rsidRPr="007D2772">
        <w:rPr>
          <w:rFonts w:cs="Arial"/>
          <w:sz w:val="22"/>
          <w:szCs w:val="22"/>
          <w:lang w:val="sl-SI"/>
        </w:rPr>
        <w:t xml:space="preserve">: </w:t>
      </w:r>
      <w:r w:rsidRPr="0057111E">
        <w:rPr>
          <w:rFonts w:cs="Arial"/>
          <w:b/>
          <w:bCs/>
          <w:sz w:val="22"/>
          <w:szCs w:val="22"/>
          <w:lang w:val="sl-SI"/>
        </w:rPr>
        <w:t xml:space="preserve">Svet za OMD soglaša, da se ukine Robičev sistem in se izvedejo plačila na osnovi točkovanja </w:t>
      </w:r>
      <w:r w:rsidR="007D2772" w:rsidRPr="0057111E">
        <w:rPr>
          <w:rFonts w:cs="Arial"/>
          <w:b/>
          <w:bCs/>
          <w:sz w:val="22"/>
          <w:szCs w:val="22"/>
          <w:lang w:val="sl-SI"/>
        </w:rPr>
        <w:t>KMG v OMD</w:t>
      </w:r>
      <w:r w:rsidRPr="0057111E">
        <w:rPr>
          <w:rFonts w:cs="Arial"/>
          <w:b/>
          <w:bCs/>
          <w:sz w:val="22"/>
          <w:szCs w:val="22"/>
          <w:lang w:val="sl-SI"/>
        </w:rPr>
        <w:t xml:space="preserve"> po principu diferenciacije (več točk </w:t>
      </w:r>
      <w:r w:rsidR="007D2772" w:rsidRPr="0057111E">
        <w:rPr>
          <w:rFonts w:cs="Arial"/>
          <w:b/>
          <w:bCs/>
          <w:sz w:val="22"/>
          <w:szCs w:val="22"/>
          <w:lang w:val="sl-SI"/>
        </w:rPr>
        <w:t>OMD</w:t>
      </w:r>
      <w:r w:rsidRPr="0057111E">
        <w:rPr>
          <w:rFonts w:cs="Arial"/>
          <w:b/>
          <w:bCs/>
          <w:sz w:val="22"/>
          <w:szCs w:val="22"/>
          <w:lang w:val="sl-SI"/>
        </w:rPr>
        <w:t xml:space="preserve"> imaš, do višje podpore si upravičen).</w:t>
      </w:r>
    </w:p>
    <w:p w14:paraId="71E59D21" w14:textId="77777777" w:rsidR="0057111E" w:rsidRPr="0057111E" w:rsidRDefault="0057111E" w:rsidP="007D2772">
      <w:pPr>
        <w:spacing w:line="276" w:lineRule="auto"/>
        <w:rPr>
          <w:rFonts w:cs="Arial"/>
          <w:b/>
          <w:bCs/>
          <w:sz w:val="22"/>
          <w:szCs w:val="22"/>
          <w:lang w:val="sl-SI"/>
        </w:rPr>
      </w:pPr>
    </w:p>
    <w:p w14:paraId="1847114A" w14:textId="7ED6ACC2" w:rsidR="00221123" w:rsidRPr="007D2772" w:rsidRDefault="00472127" w:rsidP="007D2772">
      <w:pPr>
        <w:spacing w:line="276" w:lineRule="auto"/>
        <w:jc w:val="both"/>
        <w:rPr>
          <w:rFonts w:cs="Arial"/>
          <w:sz w:val="22"/>
          <w:szCs w:val="22"/>
          <w:lang w:val="sl-SI"/>
        </w:rPr>
      </w:pPr>
      <w:r w:rsidRPr="007D2772">
        <w:rPr>
          <w:rFonts w:cs="Arial"/>
          <w:sz w:val="22"/>
          <w:szCs w:val="22"/>
          <w:lang w:val="sl-SI"/>
        </w:rPr>
        <w:t>Sklep</w:t>
      </w:r>
      <w:r w:rsidR="0057111E">
        <w:rPr>
          <w:rFonts w:cs="Arial"/>
          <w:sz w:val="22"/>
          <w:szCs w:val="22"/>
          <w:lang w:val="sl-SI"/>
        </w:rPr>
        <w:t xml:space="preserve"> 6 </w:t>
      </w:r>
      <w:r w:rsidRPr="007D2772">
        <w:rPr>
          <w:rFonts w:cs="Arial"/>
          <w:sz w:val="22"/>
          <w:szCs w:val="22"/>
          <w:lang w:val="sl-SI"/>
        </w:rPr>
        <w:t xml:space="preserve">: </w:t>
      </w:r>
      <w:r w:rsidRPr="0057111E">
        <w:rPr>
          <w:rFonts w:cs="Arial"/>
          <w:b/>
          <w:bCs/>
          <w:sz w:val="22"/>
          <w:szCs w:val="22"/>
          <w:lang w:val="sl-SI"/>
        </w:rPr>
        <w:t>Svet za OMD podpira, da se uvede degresija plačil nad 30 ha</w:t>
      </w:r>
      <w:r w:rsidRPr="007D2772">
        <w:rPr>
          <w:rFonts w:cs="Arial"/>
          <w:sz w:val="22"/>
          <w:szCs w:val="22"/>
          <w:lang w:val="sl-SI"/>
        </w:rPr>
        <w:t>.</w:t>
      </w:r>
    </w:p>
    <w:p w14:paraId="796F0777" w14:textId="77777777" w:rsidR="00221123" w:rsidRPr="007D2772" w:rsidRDefault="00221123" w:rsidP="007D2772">
      <w:pPr>
        <w:spacing w:line="276" w:lineRule="auto"/>
        <w:jc w:val="both"/>
        <w:rPr>
          <w:rFonts w:cs="Arial"/>
          <w:sz w:val="22"/>
          <w:szCs w:val="22"/>
          <w:lang w:val="sl-SI"/>
        </w:rPr>
      </w:pPr>
    </w:p>
    <w:p w14:paraId="4882164E" w14:textId="40E00C2C" w:rsidR="00A31AE9" w:rsidRDefault="00513BC6" w:rsidP="007D2772">
      <w:pPr>
        <w:spacing w:line="276" w:lineRule="auto"/>
        <w:jc w:val="both"/>
        <w:rPr>
          <w:rFonts w:cs="Arial"/>
          <w:sz w:val="22"/>
          <w:szCs w:val="22"/>
          <w:u w:val="single"/>
          <w:lang w:val="sl-SI"/>
        </w:rPr>
      </w:pPr>
      <w:r w:rsidRPr="0057111E">
        <w:rPr>
          <w:rFonts w:cs="Arial"/>
          <w:sz w:val="22"/>
          <w:szCs w:val="22"/>
          <w:u w:val="single"/>
          <w:lang w:val="sl-SI"/>
        </w:rPr>
        <w:lastRenderedPageBreak/>
        <w:t>Ad</w:t>
      </w:r>
      <w:r w:rsidR="00DD5EC2" w:rsidRPr="0057111E">
        <w:rPr>
          <w:rFonts w:cs="Arial"/>
          <w:sz w:val="22"/>
          <w:szCs w:val="22"/>
          <w:u w:val="single"/>
          <w:lang w:val="sl-SI"/>
        </w:rPr>
        <w:t xml:space="preserve"> 5</w:t>
      </w:r>
      <w:r w:rsidR="0057111E">
        <w:rPr>
          <w:rFonts w:cs="Arial"/>
          <w:sz w:val="22"/>
          <w:szCs w:val="22"/>
          <w:u w:val="single"/>
          <w:lang w:val="sl-SI"/>
        </w:rPr>
        <w:t>.</w:t>
      </w:r>
    </w:p>
    <w:p w14:paraId="2C55DADD" w14:textId="097C053A" w:rsidR="007920FE" w:rsidRPr="007D2772" w:rsidRDefault="001774F8" w:rsidP="007D2772">
      <w:pPr>
        <w:spacing w:line="276" w:lineRule="auto"/>
        <w:jc w:val="both"/>
        <w:rPr>
          <w:rFonts w:cs="Arial"/>
          <w:sz w:val="22"/>
          <w:szCs w:val="22"/>
          <w:lang w:val="sl-SI"/>
        </w:rPr>
      </w:pPr>
      <w:r w:rsidRPr="007D2772">
        <w:rPr>
          <w:rFonts w:cs="Arial"/>
          <w:sz w:val="22"/>
          <w:szCs w:val="22"/>
          <w:lang w:val="sl-SI"/>
        </w:rPr>
        <w:t>Povzeli smo, da so plačila za krave dojilje (KD) vključena v neposredna plačila, ker je bilo predstavljeno na 5. Seji Sveta, ter predstavili sledeča izhodišča: da telet primanjkuje in se zato odvija uvoz iz vzhodnih držav, pri čemer prihaja tudi do tveganja glede vnosa bolezni, da če imaš KD, je to »nekaj manj«, kot če imaš molznico, da se lahko dojilje redijo tudi v ravnini, zato se predlaga diferenciacijo po OMD točkah, pogoj bi bil pa npr., da teli v 15 mesecih.</w:t>
      </w:r>
    </w:p>
    <w:p w14:paraId="0668C399" w14:textId="77777777" w:rsidR="001774F8" w:rsidRPr="007D2772" w:rsidRDefault="001774F8" w:rsidP="007D2772">
      <w:pPr>
        <w:spacing w:line="276" w:lineRule="auto"/>
        <w:jc w:val="both"/>
        <w:rPr>
          <w:rFonts w:cs="Arial"/>
          <w:sz w:val="22"/>
          <w:szCs w:val="22"/>
          <w:lang w:val="sl-SI"/>
        </w:rPr>
      </w:pPr>
    </w:p>
    <w:p w14:paraId="29868B9F" w14:textId="57C4C805" w:rsidR="001774F8" w:rsidRPr="0057111E" w:rsidRDefault="00472127" w:rsidP="007D2772">
      <w:pPr>
        <w:spacing w:line="276" w:lineRule="auto"/>
        <w:jc w:val="both"/>
        <w:rPr>
          <w:rFonts w:cs="Arial"/>
          <w:b/>
          <w:bCs/>
          <w:sz w:val="22"/>
          <w:szCs w:val="22"/>
          <w:lang w:val="sl-SI"/>
        </w:rPr>
      </w:pPr>
      <w:r w:rsidRPr="007D2772">
        <w:rPr>
          <w:rFonts w:cs="Arial"/>
          <w:sz w:val="22"/>
          <w:szCs w:val="22"/>
          <w:lang w:val="sl-SI"/>
        </w:rPr>
        <w:t xml:space="preserve">Sklep </w:t>
      </w:r>
      <w:r w:rsidR="0057111E">
        <w:rPr>
          <w:rFonts w:cs="Arial"/>
          <w:sz w:val="22"/>
          <w:szCs w:val="22"/>
          <w:lang w:val="sl-SI"/>
        </w:rPr>
        <w:t xml:space="preserve">7: </w:t>
      </w:r>
      <w:r w:rsidR="0057111E" w:rsidRPr="0057111E">
        <w:rPr>
          <w:rFonts w:cs="Arial"/>
          <w:b/>
          <w:bCs/>
          <w:sz w:val="22"/>
          <w:szCs w:val="22"/>
          <w:lang w:val="sl-SI"/>
        </w:rPr>
        <w:t xml:space="preserve">Svet za OMD predlaga, da se krave dojilje vključi v proizvodno vezana plačila in da se višina plačil </w:t>
      </w:r>
      <w:r w:rsidR="00CA23E5">
        <w:rPr>
          <w:rFonts w:cs="Arial"/>
          <w:b/>
          <w:bCs/>
          <w:sz w:val="22"/>
          <w:szCs w:val="22"/>
          <w:lang w:val="sl-SI"/>
        </w:rPr>
        <w:t xml:space="preserve">veže na </w:t>
      </w:r>
      <w:r w:rsidR="001774F8" w:rsidRPr="0057111E">
        <w:rPr>
          <w:rFonts w:cs="Arial"/>
          <w:b/>
          <w:bCs/>
          <w:sz w:val="22"/>
          <w:szCs w:val="22"/>
          <w:lang w:val="sl-SI"/>
        </w:rPr>
        <w:t>število točk KMG v OMD</w:t>
      </w:r>
      <w:r w:rsidRPr="0057111E">
        <w:rPr>
          <w:rFonts w:cs="Arial"/>
          <w:b/>
          <w:bCs/>
          <w:sz w:val="22"/>
          <w:szCs w:val="22"/>
          <w:lang w:val="sl-SI"/>
        </w:rPr>
        <w:t xml:space="preserve"> (uvede se tri razrede)</w:t>
      </w:r>
      <w:r w:rsidR="001774F8" w:rsidRPr="0057111E">
        <w:rPr>
          <w:rFonts w:cs="Arial"/>
          <w:b/>
          <w:bCs/>
          <w:sz w:val="22"/>
          <w:szCs w:val="22"/>
          <w:lang w:val="sl-SI"/>
        </w:rPr>
        <w:t>.</w:t>
      </w:r>
    </w:p>
    <w:p w14:paraId="6D8C71EF" w14:textId="77777777" w:rsidR="00D66A68" w:rsidRPr="0057111E" w:rsidRDefault="00D66A68" w:rsidP="007D2772">
      <w:pPr>
        <w:spacing w:line="276" w:lineRule="auto"/>
        <w:jc w:val="both"/>
        <w:rPr>
          <w:rFonts w:cs="Arial"/>
          <w:b/>
          <w:bCs/>
          <w:sz w:val="22"/>
          <w:szCs w:val="22"/>
          <w:u w:val="single"/>
          <w:lang w:val="sl-SI"/>
        </w:rPr>
      </w:pPr>
    </w:p>
    <w:p w14:paraId="54D919FD" w14:textId="1EDAEF78" w:rsidR="004D006B" w:rsidRDefault="00513BC6" w:rsidP="007D2772">
      <w:pPr>
        <w:spacing w:line="276" w:lineRule="auto"/>
        <w:jc w:val="both"/>
        <w:rPr>
          <w:rFonts w:cs="Arial"/>
          <w:sz w:val="22"/>
          <w:szCs w:val="22"/>
          <w:u w:val="single"/>
          <w:lang w:val="sl-SI"/>
        </w:rPr>
      </w:pPr>
      <w:r w:rsidRPr="0057111E">
        <w:rPr>
          <w:rFonts w:cs="Arial"/>
          <w:sz w:val="22"/>
          <w:szCs w:val="22"/>
          <w:u w:val="single"/>
          <w:lang w:val="sl-SI"/>
        </w:rPr>
        <w:t xml:space="preserve">Ad 6. </w:t>
      </w:r>
    </w:p>
    <w:p w14:paraId="7B850859" w14:textId="4B78BDD7" w:rsidR="00470575" w:rsidRPr="007D2772" w:rsidRDefault="00300FA0" w:rsidP="007D2772">
      <w:pPr>
        <w:spacing w:line="276" w:lineRule="auto"/>
        <w:jc w:val="both"/>
        <w:rPr>
          <w:rFonts w:eastAsia="Arial" w:cs="Arial"/>
          <w:sz w:val="22"/>
          <w:szCs w:val="22"/>
          <w:lang w:val="sl-SI"/>
        </w:rPr>
      </w:pPr>
      <w:r w:rsidRPr="007D2772">
        <w:rPr>
          <w:rFonts w:cs="Arial"/>
          <w:sz w:val="22"/>
          <w:szCs w:val="22"/>
          <w:lang w:val="sl-SI"/>
        </w:rPr>
        <w:t>Zaradi pomisleka, da je ukrep ekološko kmetovanje (EK) v Sloveniji zelo zahteven, da je letos celo nekaj izstopov, se je oblikoval predlog, da bi MKGP pripravil analizo sosednjih primerljivih DČ (npr brez Madžarske), kjer bi ugotovili dejanske zahteve.</w:t>
      </w:r>
      <w:r w:rsidR="00470575" w:rsidRPr="007D2772">
        <w:rPr>
          <w:rFonts w:cs="Arial"/>
          <w:sz w:val="22"/>
          <w:szCs w:val="22"/>
          <w:lang w:val="sl-SI"/>
        </w:rPr>
        <w:t xml:space="preserve"> MKGP je pojasnil, da je že prejel taka vprašanja in pobude, da so p</w:t>
      </w:r>
      <w:r w:rsidR="00470575" w:rsidRPr="007D2772">
        <w:rPr>
          <w:rFonts w:eastAsia="Arial" w:cs="Arial"/>
          <w:sz w:val="22"/>
          <w:szCs w:val="22"/>
          <w:lang w:val="sl-SI"/>
        </w:rPr>
        <w:t>redpisi za ekološko kmetovanje poenoteni na ravni EU (krma, zdravljenje, dostop do površin na prostem, obtežba,..). V Sloveniji imamo dodatno še nacionalna pravila glede reje kuncev, reje damjakov, muflonov in navadnih jelenov, pravila za obrate javne prehrane, pravila za evidenco semenskega materiala in za ekološko čebelarjenje. Taka analiza po DČ je zelo težka, bolje bi bilo, če bi imeli konkretne informacije ali podatke o zaznanih razlikah. V razpravi smo se dotaknili tudi ideje za razglasitev ekološke regije, kar pa bi terjalo določeno prilagoditev kmetij</w:t>
      </w:r>
      <w:r w:rsidR="008C3E4C" w:rsidRPr="007D2772">
        <w:rPr>
          <w:rFonts w:eastAsia="Arial" w:cs="Arial"/>
          <w:sz w:val="22"/>
          <w:szCs w:val="22"/>
          <w:lang w:val="sl-SI"/>
        </w:rPr>
        <w:t xml:space="preserve">. Da ekološko kmetijstvo ne dobi večjega zagona so po mnenju razpravljavcev kriva 50 – 150% dražja ekološka krmila za </w:t>
      </w:r>
      <w:proofErr w:type="spellStart"/>
      <w:r w:rsidR="008C3E4C" w:rsidRPr="007D2772">
        <w:rPr>
          <w:rFonts w:eastAsia="Arial" w:cs="Arial"/>
          <w:sz w:val="22"/>
          <w:szCs w:val="22"/>
          <w:lang w:val="sl-SI"/>
        </w:rPr>
        <w:t>dokrmljenje</w:t>
      </w:r>
      <w:proofErr w:type="spellEnd"/>
      <w:r w:rsidR="008C3E4C" w:rsidRPr="007D2772">
        <w:rPr>
          <w:rFonts w:eastAsia="Arial" w:cs="Arial"/>
          <w:sz w:val="22"/>
          <w:szCs w:val="22"/>
          <w:lang w:val="sl-SI"/>
        </w:rPr>
        <w:t xml:space="preserve"> živali, kar predstavlja resen strošek v ekonomiki reje, medtem ko </w:t>
      </w:r>
      <w:r w:rsidR="004F6934" w:rsidRPr="007D2772">
        <w:rPr>
          <w:rFonts w:eastAsia="Arial" w:cs="Arial"/>
          <w:sz w:val="22"/>
          <w:szCs w:val="22"/>
          <w:lang w:val="sl-SI"/>
        </w:rPr>
        <w:t xml:space="preserve">odkupne </w:t>
      </w:r>
      <w:r w:rsidR="008C3E4C" w:rsidRPr="007D2772">
        <w:rPr>
          <w:rFonts w:eastAsia="Arial" w:cs="Arial"/>
          <w:sz w:val="22"/>
          <w:szCs w:val="22"/>
          <w:lang w:val="sl-SI"/>
        </w:rPr>
        <w:t>cene živali pogosto ostajajo na ravni konvencionalnih.</w:t>
      </w:r>
      <w:r w:rsidR="004F6934" w:rsidRPr="007D2772">
        <w:rPr>
          <w:rFonts w:eastAsia="Arial" w:cs="Arial"/>
          <w:sz w:val="22"/>
          <w:szCs w:val="22"/>
          <w:lang w:val="sl-SI"/>
        </w:rPr>
        <w:t xml:space="preserve"> MKGP je v razpravi podprlo vzpostavitev ekološke regije skozi programe LAS in sredstva LEADER, medtem ko bi kmetije v preusmeritvi lahko koristile sredstva PRP. Pričeti pa je treba s predlogi, se organizirati in povezati. Tudi ob koncu tega programskega obdobja in v prehodnem obdobju do nove SKP pa velja, da obveznost ob vstopu v EK traja 5 let.</w:t>
      </w:r>
    </w:p>
    <w:p w14:paraId="4F5DB601" w14:textId="77777777" w:rsidR="004F6934" w:rsidRPr="007D2772" w:rsidRDefault="004F6934" w:rsidP="007D2772">
      <w:pPr>
        <w:spacing w:line="276" w:lineRule="auto"/>
        <w:jc w:val="both"/>
        <w:rPr>
          <w:rFonts w:eastAsia="Arial" w:cs="Arial"/>
          <w:sz w:val="22"/>
          <w:szCs w:val="22"/>
          <w:lang w:val="sl-SI"/>
        </w:rPr>
      </w:pPr>
    </w:p>
    <w:p w14:paraId="3E2C3735" w14:textId="2FAFB530" w:rsidR="00170BC3" w:rsidRDefault="00472127" w:rsidP="007D2772">
      <w:pPr>
        <w:spacing w:line="276" w:lineRule="auto"/>
        <w:jc w:val="both"/>
        <w:rPr>
          <w:rFonts w:eastAsia="Arial" w:cs="Arial"/>
          <w:b/>
          <w:bCs/>
          <w:sz w:val="22"/>
          <w:szCs w:val="22"/>
          <w:lang w:val="sl-SI"/>
        </w:rPr>
      </w:pPr>
      <w:r w:rsidRPr="007D2772">
        <w:rPr>
          <w:rFonts w:eastAsia="Arial" w:cs="Arial"/>
          <w:sz w:val="22"/>
          <w:szCs w:val="22"/>
          <w:lang w:val="sl-SI"/>
        </w:rPr>
        <w:t xml:space="preserve">Sklep </w:t>
      </w:r>
      <w:r w:rsidR="00170BC3">
        <w:rPr>
          <w:rFonts w:eastAsia="Arial" w:cs="Arial"/>
          <w:sz w:val="22"/>
          <w:szCs w:val="22"/>
          <w:lang w:val="sl-SI"/>
        </w:rPr>
        <w:t>8</w:t>
      </w:r>
      <w:r w:rsidR="0057111E">
        <w:rPr>
          <w:rFonts w:eastAsia="Arial" w:cs="Arial"/>
          <w:sz w:val="22"/>
          <w:szCs w:val="22"/>
          <w:lang w:val="sl-SI"/>
        </w:rPr>
        <w:t xml:space="preserve"> : </w:t>
      </w:r>
      <w:r w:rsidR="004F6934" w:rsidRPr="0057111E">
        <w:rPr>
          <w:rFonts w:eastAsia="Arial" w:cs="Arial"/>
          <w:b/>
          <w:bCs/>
          <w:sz w:val="22"/>
          <w:szCs w:val="22"/>
          <w:lang w:val="sl-SI"/>
        </w:rPr>
        <w:t>Svet za OMD podpira pobudo, da se ekološko kmetovanje podpira tudi regijsko.</w:t>
      </w:r>
    </w:p>
    <w:p w14:paraId="02C6C7B6" w14:textId="77777777" w:rsidR="00170BC3" w:rsidRDefault="00170BC3" w:rsidP="007D2772">
      <w:pPr>
        <w:spacing w:line="276" w:lineRule="auto"/>
        <w:jc w:val="both"/>
        <w:rPr>
          <w:rFonts w:eastAsia="Arial" w:cs="Arial"/>
          <w:b/>
          <w:bCs/>
          <w:sz w:val="22"/>
          <w:szCs w:val="22"/>
          <w:lang w:val="sl-SI"/>
        </w:rPr>
      </w:pPr>
    </w:p>
    <w:p w14:paraId="38C4B935" w14:textId="07B4CD14" w:rsidR="004F6934" w:rsidRPr="00170BC3" w:rsidRDefault="004F6934" w:rsidP="007D2772">
      <w:pPr>
        <w:spacing w:line="276" w:lineRule="auto"/>
        <w:jc w:val="both"/>
        <w:rPr>
          <w:rFonts w:eastAsia="Arial" w:cs="Arial"/>
          <w:b/>
          <w:bCs/>
          <w:sz w:val="22"/>
          <w:szCs w:val="22"/>
          <w:lang w:val="sl-SI"/>
        </w:rPr>
      </w:pPr>
      <w:r w:rsidRPr="0057111E">
        <w:rPr>
          <w:rFonts w:cs="Arial"/>
          <w:sz w:val="22"/>
          <w:szCs w:val="22"/>
          <w:u w:val="single"/>
          <w:lang w:val="sl-SI"/>
        </w:rPr>
        <w:t>Ad 7</w:t>
      </w:r>
      <w:r w:rsidR="0057111E">
        <w:rPr>
          <w:rFonts w:cs="Arial"/>
          <w:sz w:val="22"/>
          <w:szCs w:val="22"/>
          <w:u w:val="single"/>
          <w:lang w:val="sl-SI"/>
        </w:rPr>
        <w:t>.</w:t>
      </w:r>
    </w:p>
    <w:p w14:paraId="6E01FFA4" w14:textId="4D123A85" w:rsidR="004F6934" w:rsidRPr="007D2772" w:rsidRDefault="004F6934" w:rsidP="007D2772">
      <w:pPr>
        <w:spacing w:line="276" w:lineRule="auto"/>
        <w:jc w:val="both"/>
        <w:rPr>
          <w:rFonts w:cs="Arial"/>
          <w:sz w:val="22"/>
          <w:szCs w:val="22"/>
          <w:lang w:val="sl-SI"/>
        </w:rPr>
      </w:pPr>
      <w:r w:rsidRPr="007D2772">
        <w:rPr>
          <w:rFonts w:cs="Arial"/>
          <w:sz w:val="22"/>
          <w:szCs w:val="22"/>
          <w:lang w:val="sl-SI"/>
        </w:rPr>
        <w:t>Podana je bila še informacija oziroma podatki o možni uporabi točk KMG v OMD vezano na SIDG</w:t>
      </w:r>
      <w:r w:rsidR="00685D09" w:rsidRPr="007D2772">
        <w:rPr>
          <w:rFonts w:cs="Arial"/>
          <w:sz w:val="22"/>
          <w:szCs w:val="22"/>
          <w:lang w:val="sl-SI"/>
        </w:rPr>
        <w:t xml:space="preserve">. </w:t>
      </w:r>
    </w:p>
    <w:p w14:paraId="7B6AD8F5" w14:textId="77777777" w:rsidR="00685D09" w:rsidRPr="007D2772" w:rsidRDefault="00685D09" w:rsidP="007D2772">
      <w:pPr>
        <w:spacing w:line="276" w:lineRule="auto"/>
        <w:jc w:val="both"/>
        <w:rPr>
          <w:rFonts w:cs="Arial"/>
          <w:sz w:val="22"/>
          <w:szCs w:val="22"/>
          <w:lang w:val="sl-SI"/>
        </w:rPr>
      </w:pPr>
    </w:p>
    <w:p w14:paraId="130EF3B9" w14:textId="4B92352F" w:rsidR="00685D09" w:rsidRPr="007D2772" w:rsidRDefault="003F691E" w:rsidP="007D2772">
      <w:pPr>
        <w:spacing w:line="276" w:lineRule="auto"/>
        <w:jc w:val="both"/>
        <w:rPr>
          <w:rFonts w:cs="Arial"/>
          <w:sz w:val="22"/>
          <w:szCs w:val="22"/>
          <w:lang w:val="sl-SI"/>
        </w:rPr>
      </w:pPr>
      <w:r w:rsidRPr="007D2772">
        <w:rPr>
          <w:rFonts w:cs="Arial"/>
          <w:sz w:val="22"/>
          <w:szCs w:val="22"/>
          <w:lang w:val="sl-SI"/>
        </w:rPr>
        <w:t xml:space="preserve">Sklep </w:t>
      </w:r>
      <w:r w:rsidR="00170BC3">
        <w:rPr>
          <w:rFonts w:cs="Arial"/>
          <w:sz w:val="22"/>
          <w:szCs w:val="22"/>
          <w:lang w:val="sl-SI"/>
        </w:rPr>
        <w:t xml:space="preserve">9 : </w:t>
      </w:r>
      <w:r w:rsidR="00685D09" w:rsidRPr="00170BC3">
        <w:rPr>
          <w:rFonts w:cs="Arial"/>
          <w:b/>
          <w:bCs/>
          <w:sz w:val="22"/>
          <w:szCs w:val="22"/>
          <w:lang w:val="sl-SI"/>
        </w:rPr>
        <w:t xml:space="preserve">Svet za OMD podpira prednostno vključitev </w:t>
      </w:r>
      <w:r w:rsidR="00472127" w:rsidRPr="00170BC3">
        <w:rPr>
          <w:rFonts w:cs="Arial"/>
          <w:b/>
          <w:bCs/>
          <w:sz w:val="22"/>
          <w:szCs w:val="22"/>
          <w:lang w:val="sl-SI"/>
        </w:rPr>
        <w:t>gorskih kmetij, ki imajo nad 500 točk OMD in imajo registrirano ustrezno dopolnilno dejavnost (sečnja in dela v gozdu) v aktivnost</w:t>
      </w:r>
      <w:r w:rsidR="00685D09" w:rsidRPr="00170BC3">
        <w:rPr>
          <w:rFonts w:cs="Arial"/>
          <w:b/>
          <w:bCs/>
          <w:sz w:val="22"/>
          <w:szCs w:val="22"/>
          <w:lang w:val="sl-SI"/>
        </w:rPr>
        <w:t xml:space="preserve"> SIDG</w:t>
      </w:r>
      <w:r w:rsidRPr="00170BC3">
        <w:rPr>
          <w:rFonts w:cs="Arial"/>
          <w:b/>
          <w:bCs/>
          <w:sz w:val="22"/>
          <w:szCs w:val="22"/>
          <w:lang w:val="sl-SI"/>
        </w:rPr>
        <w:t xml:space="preserve"> za dela</w:t>
      </w:r>
      <w:r w:rsidR="00685D09" w:rsidRPr="00170BC3">
        <w:rPr>
          <w:rFonts w:cs="Arial"/>
          <w:b/>
          <w:bCs/>
          <w:sz w:val="22"/>
          <w:szCs w:val="22"/>
          <w:lang w:val="sl-SI"/>
        </w:rPr>
        <w:t xml:space="preserve"> v državnih gozdovih</w:t>
      </w:r>
      <w:r w:rsidR="00472127" w:rsidRPr="007D2772">
        <w:rPr>
          <w:rFonts w:cs="Arial"/>
          <w:sz w:val="22"/>
          <w:szCs w:val="22"/>
          <w:lang w:val="sl-SI"/>
        </w:rPr>
        <w:t>.</w:t>
      </w:r>
    </w:p>
    <w:p w14:paraId="47DD21A4" w14:textId="77777777" w:rsidR="00300FA0" w:rsidRPr="007D2772" w:rsidRDefault="00300FA0" w:rsidP="007D2772">
      <w:pPr>
        <w:spacing w:line="276" w:lineRule="auto"/>
        <w:jc w:val="both"/>
        <w:rPr>
          <w:rFonts w:cs="Arial"/>
          <w:sz w:val="22"/>
          <w:szCs w:val="22"/>
          <w:lang w:val="sl-SI"/>
        </w:rPr>
      </w:pPr>
    </w:p>
    <w:p w14:paraId="482F9089" w14:textId="77777777" w:rsidR="005C4A2C" w:rsidRPr="007D2772" w:rsidRDefault="004D006B" w:rsidP="007D2772">
      <w:pPr>
        <w:spacing w:line="276" w:lineRule="auto"/>
        <w:jc w:val="both"/>
        <w:rPr>
          <w:rFonts w:cs="Arial"/>
          <w:sz w:val="22"/>
          <w:szCs w:val="22"/>
          <w:lang w:val="sl-SI"/>
        </w:rPr>
      </w:pPr>
      <w:r w:rsidRPr="007D2772">
        <w:rPr>
          <w:rFonts w:cs="Arial"/>
          <w:sz w:val="22"/>
          <w:szCs w:val="22"/>
          <w:lang w:val="sl-SI"/>
        </w:rPr>
        <w:t>Pripravil</w:t>
      </w:r>
      <w:r w:rsidR="005C4A2C" w:rsidRPr="007D2772">
        <w:rPr>
          <w:rFonts w:cs="Arial"/>
          <w:sz w:val="22"/>
          <w:szCs w:val="22"/>
          <w:lang w:val="sl-SI"/>
        </w:rPr>
        <w:t>:</w:t>
      </w:r>
    </w:p>
    <w:p w14:paraId="25949C5F" w14:textId="544EFA68" w:rsidR="00883DAF" w:rsidRPr="007D2772" w:rsidRDefault="004D006B" w:rsidP="007D2772">
      <w:pPr>
        <w:spacing w:line="276" w:lineRule="auto"/>
        <w:jc w:val="both"/>
        <w:rPr>
          <w:rFonts w:cs="Arial"/>
          <w:sz w:val="22"/>
          <w:szCs w:val="22"/>
          <w:lang w:val="sl-SI"/>
        </w:rPr>
      </w:pPr>
      <w:r w:rsidRPr="007D2772">
        <w:rPr>
          <w:rFonts w:cs="Arial"/>
          <w:sz w:val="22"/>
          <w:szCs w:val="22"/>
          <w:lang w:val="sl-SI"/>
        </w:rPr>
        <w:t>Silvester Kranjec</w:t>
      </w:r>
    </w:p>
    <w:sectPr w:rsidR="00883DAF" w:rsidRPr="007D2772" w:rsidSect="00F97232">
      <w:headerReference w:type="default" r:id="rId8"/>
      <w:headerReference w:type="first" r:id="rId9"/>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0F5E7" w14:textId="77777777" w:rsidR="008B20ED" w:rsidRDefault="008B20ED">
      <w:r>
        <w:separator/>
      </w:r>
    </w:p>
  </w:endnote>
  <w:endnote w:type="continuationSeparator" w:id="0">
    <w:p w14:paraId="74839D41" w14:textId="77777777" w:rsidR="008B20ED" w:rsidRDefault="008B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A7BE0" w14:textId="77777777" w:rsidR="008B20ED" w:rsidRDefault="008B20ED">
      <w:r>
        <w:separator/>
      </w:r>
    </w:p>
  </w:footnote>
  <w:footnote w:type="continuationSeparator" w:id="0">
    <w:p w14:paraId="3C282DBD" w14:textId="77777777" w:rsidR="008B20ED" w:rsidRDefault="008B2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8426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A61B204" w14:textId="77777777">
      <w:trPr>
        <w:cantSplit/>
        <w:trHeight w:hRule="exact" w:val="847"/>
      </w:trPr>
      <w:tc>
        <w:tcPr>
          <w:tcW w:w="567" w:type="dxa"/>
        </w:tcPr>
        <w:p w14:paraId="063FD882" w14:textId="77777777" w:rsidR="002A2B69" w:rsidRPr="008F3500" w:rsidRDefault="00874D52" w:rsidP="00D248DE">
          <w:pPr>
            <w:autoSpaceDE w:val="0"/>
            <w:autoSpaceDN w:val="0"/>
            <w:adjustRightInd w:val="0"/>
            <w:spacing w:line="240" w:lineRule="auto"/>
            <w:rPr>
              <w:rFonts w:ascii="Republika" w:hAnsi="Republika"/>
              <w:color w:val="529DBA"/>
              <w:sz w:val="60"/>
              <w:szCs w:val="60"/>
            </w:rPr>
          </w:pPr>
          <w:r>
            <w:rPr>
              <w:noProof/>
              <w:lang w:val="sl-SI" w:eastAsia="sl-SI"/>
            </w:rPr>
            <mc:AlternateContent>
              <mc:Choice Requires="wps">
                <w:drawing>
                  <wp:anchor distT="0" distB="0" distL="114300" distR="114300" simplePos="0" relativeHeight="251657216" behindDoc="0" locked="0" layoutInCell="0" allowOverlap="1" wp14:anchorId="497C072D" wp14:editId="362C163A">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17B873"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70F72588" w14:textId="77777777" w:rsidR="00A770A6" w:rsidRPr="00507DB3" w:rsidRDefault="00874D52" w:rsidP="00CE5238">
    <w:pPr>
      <w:pStyle w:val="Glava"/>
      <w:tabs>
        <w:tab w:val="clear" w:pos="4320"/>
        <w:tab w:val="clear" w:pos="8640"/>
        <w:tab w:val="left" w:pos="5112"/>
      </w:tabs>
      <w:spacing w:before="120" w:line="240" w:lineRule="exact"/>
      <w:rPr>
        <w:rFonts w:cs="Arial"/>
        <w:sz w:val="16"/>
        <w:lang w:val="de-DE"/>
      </w:rPr>
    </w:pPr>
    <w:r>
      <w:rPr>
        <w:noProof/>
        <w:lang w:val="sl-SI" w:eastAsia="sl-SI"/>
      </w:rPr>
      <w:drawing>
        <wp:anchor distT="0" distB="0" distL="114300" distR="114300" simplePos="0" relativeHeight="251658240" behindDoc="0" locked="0" layoutInCell="1" allowOverlap="1" wp14:anchorId="545D707B" wp14:editId="1FB10E7B">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856447" w:rsidRPr="00507DB3">
      <w:rPr>
        <w:rFonts w:cs="Arial"/>
        <w:sz w:val="16"/>
        <w:lang w:val="de-DE"/>
      </w:rPr>
      <w:t>Dunajska</w:t>
    </w:r>
    <w:proofErr w:type="spellEnd"/>
    <w:r w:rsidR="00856447" w:rsidRPr="00507DB3">
      <w:rPr>
        <w:rFonts w:cs="Arial"/>
        <w:sz w:val="16"/>
        <w:lang w:val="de-DE"/>
      </w:rPr>
      <w:t xml:space="preserve"> </w:t>
    </w:r>
    <w:proofErr w:type="spellStart"/>
    <w:r w:rsidR="00856447" w:rsidRPr="00507DB3">
      <w:rPr>
        <w:rFonts w:cs="Arial"/>
        <w:sz w:val="16"/>
        <w:lang w:val="de-DE"/>
      </w:rPr>
      <w:t>cesta</w:t>
    </w:r>
    <w:proofErr w:type="spellEnd"/>
    <w:r w:rsidR="00856447" w:rsidRPr="00507DB3">
      <w:rPr>
        <w:rFonts w:cs="Arial"/>
        <w:sz w:val="16"/>
        <w:lang w:val="de-DE"/>
      </w:rPr>
      <w:t xml:space="preserve"> 22</w:t>
    </w:r>
    <w:r w:rsidR="00A770A6" w:rsidRPr="00507DB3">
      <w:rPr>
        <w:rFonts w:cs="Arial"/>
        <w:sz w:val="16"/>
        <w:lang w:val="de-DE"/>
      </w:rPr>
      <w:t xml:space="preserve">, </w:t>
    </w:r>
    <w:r w:rsidR="00F97232" w:rsidRPr="00507DB3">
      <w:rPr>
        <w:rFonts w:cs="Arial"/>
        <w:sz w:val="16"/>
        <w:lang w:val="de-DE"/>
      </w:rPr>
      <w:t>1000 Ljubljana</w:t>
    </w:r>
    <w:r w:rsidR="00A770A6" w:rsidRPr="00507DB3">
      <w:rPr>
        <w:rFonts w:cs="Arial"/>
        <w:sz w:val="16"/>
        <w:lang w:val="de-DE"/>
      </w:rPr>
      <w:tab/>
      <w:t xml:space="preserve">T: </w:t>
    </w:r>
    <w:r w:rsidR="00F97232" w:rsidRPr="00507DB3">
      <w:rPr>
        <w:rFonts w:cs="Arial"/>
        <w:sz w:val="16"/>
        <w:lang w:val="de-DE"/>
      </w:rPr>
      <w:t>01 478 90 00</w:t>
    </w:r>
  </w:p>
  <w:p w14:paraId="5467C9B1" w14:textId="77777777"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t xml:space="preserve">F: </w:t>
    </w:r>
    <w:r w:rsidR="00F97232" w:rsidRPr="00507DB3">
      <w:rPr>
        <w:rFonts w:cs="Arial"/>
        <w:sz w:val="16"/>
        <w:lang w:val="de-DE"/>
      </w:rPr>
      <w:t>01 478 90 21</w:t>
    </w:r>
    <w:r w:rsidRPr="00507DB3">
      <w:rPr>
        <w:rFonts w:cs="Arial"/>
        <w:sz w:val="16"/>
        <w:lang w:val="de-DE"/>
      </w:rPr>
      <w:t xml:space="preserve"> </w:t>
    </w:r>
  </w:p>
  <w:p w14:paraId="2CB16BBC" w14:textId="77777777"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t xml:space="preserve">E: </w:t>
    </w:r>
    <w:r w:rsidR="00F97232" w:rsidRPr="00507DB3">
      <w:rPr>
        <w:rFonts w:cs="Arial"/>
        <w:sz w:val="16"/>
        <w:lang w:val="de-DE"/>
      </w:rPr>
      <w:t>gp.mkgp@gov.si</w:t>
    </w:r>
  </w:p>
  <w:p w14:paraId="2D7EDC5F" w14:textId="77777777"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r>
    <w:r w:rsidR="00F97232" w:rsidRPr="00507DB3">
      <w:rPr>
        <w:rFonts w:cs="Arial"/>
        <w:sz w:val="16"/>
        <w:lang w:val="de-DE"/>
      </w:rPr>
      <w:t>www.mkgp.gov.si</w:t>
    </w:r>
  </w:p>
  <w:p w14:paraId="76D8F084" w14:textId="77777777" w:rsidR="002A2B69" w:rsidRPr="00507DB3" w:rsidRDefault="002A2B69" w:rsidP="007D75CF">
    <w:pPr>
      <w:pStyle w:val="Glava"/>
      <w:tabs>
        <w:tab w:val="clear" w:pos="4320"/>
        <w:tab w:val="clear" w:pos="8640"/>
        <w:tab w:val="left" w:pos="5112"/>
      </w:tabs>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4C49"/>
    <w:multiLevelType w:val="hybridMultilevel"/>
    <w:tmpl w:val="129C64B0"/>
    <w:lvl w:ilvl="0" w:tplc="2DFC742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1FAE0C30"/>
    <w:multiLevelType w:val="hybridMultilevel"/>
    <w:tmpl w:val="A2A89B0A"/>
    <w:lvl w:ilvl="0" w:tplc="0300625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37158BE"/>
    <w:multiLevelType w:val="hybridMultilevel"/>
    <w:tmpl w:val="3E9C4B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71D3F35"/>
    <w:multiLevelType w:val="hybridMultilevel"/>
    <w:tmpl w:val="727C58AC"/>
    <w:lvl w:ilvl="0" w:tplc="2D882CB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3A3E2D3C"/>
    <w:multiLevelType w:val="hybridMultilevel"/>
    <w:tmpl w:val="3766A2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DB911F1"/>
    <w:multiLevelType w:val="hybridMultilevel"/>
    <w:tmpl w:val="4CCA46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1"/>
  </w:num>
  <w:num w:numId="5">
    <w:abstractNumId w:val="2"/>
  </w:num>
  <w:num w:numId="6">
    <w:abstractNumId w:val="3"/>
  </w:num>
  <w:num w:numId="7">
    <w:abstractNumId w:val="8"/>
  </w:num>
  <w:num w:numId="8">
    <w:abstractNumId w:val="7"/>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71"/>
    <w:rsid w:val="00014221"/>
    <w:rsid w:val="00023A88"/>
    <w:rsid w:val="0004289F"/>
    <w:rsid w:val="000749AA"/>
    <w:rsid w:val="00095A6B"/>
    <w:rsid w:val="000A18CD"/>
    <w:rsid w:val="000A7238"/>
    <w:rsid w:val="000B30FC"/>
    <w:rsid w:val="000C27CA"/>
    <w:rsid w:val="000C4949"/>
    <w:rsid w:val="000C61D1"/>
    <w:rsid w:val="000D78CD"/>
    <w:rsid w:val="00106D9A"/>
    <w:rsid w:val="001357B2"/>
    <w:rsid w:val="00150CC7"/>
    <w:rsid w:val="00164C13"/>
    <w:rsid w:val="00165A33"/>
    <w:rsid w:val="00170BC3"/>
    <w:rsid w:val="0017478F"/>
    <w:rsid w:val="001774F8"/>
    <w:rsid w:val="001C3A7B"/>
    <w:rsid w:val="001C6713"/>
    <w:rsid w:val="001E764E"/>
    <w:rsid w:val="00202A77"/>
    <w:rsid w:val="0021768F"/>
    <w:rsid w:val="00221123"/>
    <w:rsid w:val="00226D8A"/>
    <w:rsid w:val="00243ECC"/>
    <w:rsid w:val="00271CE5"/>
    <w:rsid w:val="00275AB5"/>
    <w:rsid w:val="00282020"/>
    <w:rsid w:val="002923FF"/>
    <w:rsid w:val="002A2B69"/>
    <w:rsid w:val="00300FA0"/>
    <w:rsid w:val="00322CD1"/>
    <w:rsid w:val="00356ECF"/>
    <w:rsid w:val="003636BF"/>
    <w:rsid w:val="00371442"/>
    <w:rsid w:val="003845B4"/>
    <w:rsid w:val="00384B73"/>
    <w:rsid w:val="00387B1A"/>
    <w:rsid w:val="003A4F28"/>
    <w:rsid w:val="003B7219"/>
    <w:rsid w:val="003C4A56"/>
    <w:rsid w:val="003C5EE5"/>
    <w:rsid w:val="003E1C74"/>
    <w:rsid w:val="003F691E"/>
    <w:rsid w:val="004447D5"/>
    <w:rsid w:val="0046005E"/>
    <w:rsid w:val="0046366C"/>
    <w:rsid w:val="004657EE"/>
    <w:rsid w:val="00470575"/>
    <w:rsid w:val="00472127"/>
    <w:rsid w:val="004A2BDD"/>
    <w:rsid w:val="004A33A5"/>
    <w:rsid w:val="004B2566"/>
    <w:rsid w:val="004B2FF2"/>
    <w:rsid w:val="004C72DF"/>
    <w:rsid w:val="004D006B"/>
    <w:rsid w:val="004D6BEC"/>
    <w:rsid w:val="004F233D"/>
    <w:rsid w:val="004F6934"/>
    <w:rsid w:val="005004C6"/>
    <w:rsid w:val="00507DB3"/>
    <w:rsid w:val="00513BC6"/>
    <w:rsid w:val="00526246"/>
    <w:rsid w:val="005361BA"/>
    <w:rsid w:val="00567106"/>
    <w:rsid w:val="0057098C"/>
    <w:rsid w:val="0057111E"/>
    <w:rsid w:val="005827D2"/>
    <w:rsid w:val="005B16A9"/>
    <w:rsid w:val="005B3B82"/>
    <w:rsid w:val="005C071B"/>
    <w:rsid w:val="005C4A2C"/>
    <w:rsid w:val="005D6FA9"/>
    <w:rsid w:val="005E1D3C"/>
    <w:rsid w:val="005E4AAC"/>
    <w:rsid w:val="00603A21"/>
    <w:rsid w:val="00614053"/>
    <w:rsid w:val="00615847"/>
    <w:rsid w:val="006244CB"/>
    <w:rsid w:val="00625AE6"/>
    <w:rsid w:val="006278A4"/>
    <w:rsid w:val="00632253"/>
    <w:rsid w:val="00642714"/>
    <w:rsid w:val="006455CE"/>
    <w:rsid w:val="00655841"/>
    <w:rsid w:val="0066439C"/>
    <w:rsid w:val="00683919"/>
    <w:rsid w:val="00685D09"/>
    <w:rsid w:val="00687AA4"/>
    <w:rsid w:val="006A72BE"/>
    <w:rsid w:val="006B1DBB"/>
    <w:rsid w:val="006B666C"/>
    <w:rsid w:val="006F241B"/>
    <w:rsid w:val="00705403"/>
    <w:rsid w:val="00733017"/>
    <w:rsid w:val="0074081A"/>
    <w:rsid w:val="007455CB"/>
    <w:rsid w:val="007549AE"/>
    <w:rsid w:val="00783310"/>
    <w:rsid w:val="00786BA9"/>
    <w:rsid w:val="007920FE"/>
    <w:rsid w:val="007A4A6D"/>
    <w:rsid w:val="007B45F3"/>
    <w:rsid w:val="007B46FC"/>
    <w:rsid w:val="007B4AF4"/>
    <w:rsid w:val="007D1BCF"/>
    <w:rsid w:val="007D2772"/>
    <w:rsid w:val="007D75CF"/>
    <w:rsid w:val="007E0440"/>
    <w:rsid w:val="007E31C2"/>
    <w:rsid w:val="007E6DC5"/>
    <w:rsid w:val="007F0B14"/>
    <w:rsid w:val="00800EE9"/>
    <w:rsid w:val="00851A40"/>
    <w:rsid w:val="00856447"/>
    <w:rsid w:val="0087344E"/>
    <w:rsid w:val="00874D52"/>
    <w:rsid w:val="0088043C"/>
    <w:rsid w:val="00883DAF"/>
    <w:rsid w:val="00884889"/>
    <w:rsid w:val="008906C9"/>
    <w:rsid w:val="008A7C4C"/>
    <w:rsid w:val="008B1747"/>
    <w:rsid w:val="008B20ED"/>
    <w:rsid w:val="008B4A2F"/>
    <w:rsid w:val="008C3E4C"/>
    <w:rsid w:val="008C5738"/>
    <w:rsid w:val="008D04F0"/>
    <w:rsid w:val="008D1AD4"/>
    <w:rsid w:val="008E23FA"/>
    <w:rsid w:val="008F3500"/>
    <w:rsid w:val="009123F8"/>
    <w:rsid w:val="0091521D"/>
    <w:rsid w:val="00917C71"/>
    <w:rsid w:val="00924E3C"/>
    <w:rsid w:val="00936A37"/>
    <w:rsid w:val="00940AE4"/>
    <w:rsid w:val="00951BBE"/>
    <w:rsid w:val="009612BB"/>
    <w:rsid w:val="00972CD3"/>
    <w:rsid w:val="00997D6E"/>
    <w:rsid w:val="009C740A"/>
    <w:rsid w:val="009F4582"/>
    <w:rsid w:val="00A045DC"/>
    <w:rsid w:val="00A125C5"/>
    <w:rsid w:val="00A16749"/>
    <w:rsid w:val="00A2451C"/>
    <w:rsid w:val="00A31AE9"/>
    <w:rsid w:val="00A37446"/>
    <w:rsid w:val="00A65EE7"/>
    <w:rsid w:val="00A70133"/>
    <w:rsid w:val="00A770A6"/>
    <w:rsid w:val="00A813B1"/>
    <w:rsid w:val="00A85A38"/>
    <w:rsid w:val="00A909DB"/>
    <w:rsid w:val="00A96AB1"/>
    <w:rsid w:val="00AB0C26"/>
    <w:rsid w:val="00AB36C4"/>
    <w:rsid w:val="00AC32B2"/>
    <w:rsid w:val="00AD4CE7"/>
    <w:rsid w:val="00AE0C25"/>
    <w:rsid w:val="00AE4531"/>
    <w:rsid w:val="00B17141"/>
    <w:rsid w:val="00B21547"/>
    <w:rsid w:val="00B22217"/>
    <w:rsid w:val="00B31575"/>
    <w:rsid w:val="00B31E0D"/>
    <w:rsid w:val="00B37CED"/>
    <w:rsid w:val="00B5481B"/>
    <w:rsid w:val="00B678A1"/>
    <w:rsid w:val="00B72606"/>
    <w:rsid w:val="00B774C7"/>
    <w:rsid w:val="00B8547D"/>
    <w:rsid w:val="00BD4F5A"/>
    <w:rsid w:val="00BF7F4D"/>
    <w:rsid w:val="00C250D5"/>
    <w:rsid w:val="00C30395"/>
    <w:rsid w:val="00C31487"/>
    <w:rsid w:val="00C35666"/>
    <w:rsid w:val="00C421E0"/>
    <w:rsid w:val="00C436A2"/>
    <w:rsid w:val="00C45652"/>
    <w:rsid w:val="00C51C37"/>
    <w:rsid w:val="00C92447"/>
    <w:rsid w:val="00C92898"/>
    <w:rsid w:val="00C93BBC"/>
    <w:rsid w:val="00CA23E5"/>
    <w:rsid w:val="00CA4340"/>
    <w:rsid w:val="00CD1BF6"/>
    <w:rsid w:val="00CD5916"/>
    <w:rsid w:val="00CD6116"/>
    <w:rsid w:val="00CE5238"/>
    <w:rsid w:val="00CE7514"/>
    <w:rsid w:val="00D11748"/>
    <w:rsid w:val="00D248DE"/>
    <w:rsid w:val="00D41F35"/>
    <w:rsid w:val="00D60581"/>
    <w:rsid w:val="00D66A68"/>
    <w:rsid w:val="00D72B80"/>
    <w:rsid w:val="00D8542D"/>
    <w:rsid w:val="00D95D03"/>
    <w:rsid w:val="00DB2524"/>
    <w:rsid w:val="00DB5879"/>
    <w:rsid w:val="00DC5870"/>
    <w:rsid w:val="00DC6A71"/>
    <w:rsid w:val="00DD4781"/>
    <w:rsid w:val="00DD5251"/>
    <w:rsid w:val="00DD5EC2"/>
    <w:rsid w:val="00DE5F9F"/>
    <w:rsid w:val="00DF0A78"/>
    <w:rsid w:val="00DF2784"/>
    <w:rsid w:val="00DF6EDD"/>
    <w:rsid w:val="00E0357D"/>
    <w:rsid w:val="00E26663"/>
    <w:rsid w:val="00E42FBE"/>
    <w:rsid w:val="00E67A39"/>
    <w:rsid w:val="00E710E7"/>
    <w:rsid w:val="00E77A48"/>
    <w:rsid w:val="00E80BCF"/>
    <w:rsid w:val="00E914C3"/>
    <w:rsid w:val="00ED1C3E"/>
    <w:rsid w:val="00EE12D0"/>
    <w:rsid w:val="00EE2772"/>
    <w:rsid w:val="00EF182A"/>
    <w:rsid w:val="00F1544E"/>
    <w:rsid w:val="00F240BB"/>
    <w:rsid w:val="00F347EA"/>
    <w:rsid w:val="00F473F0"/>
    <w:rsid w:val="00F57FED"/>
    <w:rsid w:val="00F67815"/>
    <w:rsid w:val="00F83A8B"/>
    <w:rsid w:val="00F97232"/>
    <w:rsid w:val="00F974FF"/>
    <w:rsid w:val="00FA237B"/>
    <w:rsid w:val="00FA6835"/>
    <w:rsid w:val="00FD0AE4"/>
    <w:rsid w:val="00FE35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FD3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17C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1">
    <w:name w:val="odstavek1"/>
    <w:basedOn w:val="Navaden"/>
    <w:rsid w:val="00B22217"/>
    <w:pPr>
      <w:spacing w:before="240" w:line="240" w:lineRule="auto"/>
      <w:ind w:firstLine="1021"/>
      <w:jc w:val="both"/>
    </w:pPr>
    <w:rPr>
      <w:rFonts w:cs="Arial"/>
      <w:sz w:val="22"/>
      <w:szCs w:val="22"/>
      <w:lang w:val="sl-SI" w:eastAsia="sl-SI"/>
    </w:rPr>
  </w:style>
  <w:style w:type="character" w:styleId="Pripombasklic">
    <w:name w:val="annotation reference"/>
    <w:basedOn w:val="Privzetapisavaodstavka"/>
    <w:rsid w:val="00874D52"/>
    <w:rPr>
      <w:sz w:val="16"/>
      <w:szCs w:val="16"/>
    </w:rPr>
  </w:style>
  <w:style w:type="paragraph" w:styleId="Pripombabesedilo">
    <w:name w:val="annotation text"/>
    <w:basedOn w:val="Navaden"/>
    <w:link w:val="PripombabesediloZnak"/>
    <w:rsid w:val="00874D52"/>
    <w:rPr>
      <w:szCs w:val="20"/>
    </w:rPr>
  </w:style>
  <w:style w:type="character" w:customStyle="1" w:styleId="PripombabesediloZnak">
    <w:name w:val="Pripomba – besedilo Znak"/>
    <w:basedOn w:val="Privzetapisavaodstavka"/>
    <w:link w:val="Pripombabesedilo"/>
    <w:rsid w:val="00874D52"/>
    <w:rPr>
      <w:rFonts w:ascii="Arial" w:hAnsi="Arial"/>
      <w:lang w:val="en-US" w:eastAsia="en-US"/>
    </w:rPr>
  </w:style>
  <w:style w:type="paragraph" w:styleId="Zadevapripombe">
    <w:name w:val="annotation subject"/>
    <w:basedOn w:val="Pripombabesedilo"/>
    <w:next w:val="Pripombabesedilo"/>
    <w:link w:val="ZadevapripombeZnak"/>
    <w:rsid w:val="00874D52"/>
    <w:rPr>
      <w:b/>
      <w:bCs/>
    </w:rPr>
  </w:style>
  <w:style w:type="character" w:customStyle="1" w:styleId="ZadevapripombeZnak">
    <w:name w:val="Zadeva pripombe Znak"/>
    <w:basedOn w:val="PripombabesediloZnak"/>
    <w:link w:val="Zadevapripombe"/>
    <w:rsid w:val="00874D52"/>
    <w:rPr>
      <w:rFonts w:ascii="Arial" w:hAnsi="Arial"/>
      <w:b/>
      <w:bCs/>
      <w:lang w:val="en-US" w:eastAsia="en-US"/>
    </w:rPr>
  </w:style>
  <w:style w:type="paragraph" w:styleId="Besedilooblaka">
    <w:name w:val="Balloon Text"/>
    <w:basedOn w:val="Navaden"/>
    <w:link w:val="BesedilooblakaZnak"/>
    <w:rsid w:val="00874D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4D52"/>
    <w:rPr>
      <w:rFonts w:ascii="Tahoma" w:hAnsi="Tahoma" w:cs="Tahoma"/>
      <w:sz w:val="16"/>
      <w:szCs w:val="16"/>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B46FC"/>
    <w:pPr>
      <w:widowControl w:val="0"/>
      <w:adjustRightInd w:val="0"/>
      <w:spacing w:after="160" w:line="240" w:lineRule="exact"/>
      <w:jc w:val="both"/>
      <w:textAlignment w:val="baseline"/>
    </w:pPr>
    <w:rPr>
      <w:rFonts w:ascii="Tahoma" w:hAnsi="Tahoma" w:cs="Tahoma"/>
      <w:szCs w:val="20"/>
    </w:rPr>
  </w:style>
  <w:style w:type="paragraph" w:styleId="Odstavekseznama">
    <w:name w:val="List Paragraph"/>
    <w:basedOn w:val="Navaden"/>
    <w:uiPriority w:val="34"/>
    <w:qFormat/>
    <w:rsid w:val="002923FF"/>
    <w:pPr>
      <w:ind w:left="720"/>
      <w:contextualSpacing/>
    </w:p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
    <w:basedOn w:val="Navaden"/>
    <w:rsid w:val="00DB2524"/>
    <w:pPr>
      <w:widowControl w:val="0"/>
      <w:adjustRightInd w:val="0"/>
      <w:spacing w:after="160" w:line="240" w:lineRule="exact"/>
      <w:jc w:val="both"/>
      <w:textAlignment w:val="baseline"/>
    </w:pPr>
    <w:rPr>
      <w:rFonts w:ascii="Tahoma" w:hAnsi="Tahoma" w:cs="Tahoma"/>
      <w:szCs w:val="20"/>
    </w:rPr>
  </w:style>
  <w:style w:type="paragraph" w:styleId="Navadensplet">
    <w:name w:val="Normal (Web)"/>
    <w:basedOn w:val="Navaden"/>
    <w:uiPriority w:val="99"/>
    <w:unhideWhenUsed/>
    <w:rsid w:val="004F233D"/>
    <w:pPr>
      <w:spacing w:before="100" w:beforeAutospacing="1" w:after="100" w:afterAutospacing="1" w:line="240" w:lineRule="auto"/>
    </w:pPr>
    <w:rPr>
      <w:rFonts w:ascii="Times New Roman" w:hAnsi="Times New Roman"/>
      <w:sz w:val="24"/>
      <w:lang w:val="sl-SI" w:eastAsia="sl-SI"/>
    </w:rPr>
  </w:style>
  <w:style w:type="paragraph" w:customStyle="1" w:styleId="ZnakCharCharCharCharCharZnakZnakCharZnakZnakZnakCharZnakCharCharCharZnakChar1CharCharZnakCharCharZnakZnak1">
    <w:name w:val="Znak Char Char Char Char Char Znak Znak Char Znak Znak Znak Char Znak Char Char Char Znak Char1 Char Char Znak Char Char Znak Znak"/>
    <w:basedOn w:val="Navaden"/>
    <w:rsid w:val="00470575"/>
    <w:pPr>
      <w:widowControl w:val="0"/>
      <w:adjustRightInd w:val="0"/>
      <w:spacing w:after="160" w:line="240" w:lineRule="exact"/>
      <w:jc w:val="both"/>
      <w:textAlignment w:val="baseline"/>
    </w:pPr>
    <w:rPr>
      <w:rFonts w:ascii="Tahoma" w:hAnsi="Tahoma" w:cs="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17C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1">
    <w:name w:val="odstavek1"/>
    <w:basedOn w:val="Navaden"/>
    <w:rsid w:val="00B22217"/>
    <w:pPr>
      <w:spacing w:before="240" w:line="240" w:lineRule="auto"/>
      <w:ind w:firstLine="1021"/>
      <w:jc w:val="both"/>
    </w:pPr>
    <w:rPr>
      <w:rFonts w:cs="Arial"/>
      <w:sz w:val="22"/>
      <w:szCs w:val="22"/>
      <w:lang w:val="sl-SI" w:eastAsia="sl-SI"/>
    </w:rPr>
  </w:style>
  <w:style w:type="character" w:styleId="Pripombasklic">
    <w:name w:val="annotation reference"/>
    <w:basedOn w:val="Privzetapisavaodstavka"/>
    <w:rsid w:val="00874D52"/>
    <w:rPr>
      <w:sz w:val="16"/>
      <w:szCs w:val="16"/>
    </w:rPr>
  </w:style>
  <w:style w:type="paragraph" w:styleId="Pripombabesedilo">
    <w:name w:val="annotation text"/>
    <w:basedOn w:val="Navaden"/>
    <w:link w:val="PripombabesediloZnak"/>
    <w:rsid w:val="00874D52"/>
    <w:rPr>
      <w:szCs w:val="20"/>
    </w:rPr>
  </w:style>
  <w:style w:type="character" w:customStyle="1" w:styleId="PripombabesediloZnak">
    <w:name w:val="Pripomba – besedilo Znak"/>
    <w:basedOn w:val="Privzetapisavaodstavka"/>
    <w:link w:val="Pripombabesedilo"/>
    <w:rsid w:val="00874D52"/>
    <w:rPr>
      <w:rFonts w:ascii="Arial" w:hAnsi="Arial"/>
      <w:lang w:val="en-US" w:eastAsia="en-US"/>
    </w:rPr>
  </w:style>
  <w:style w:type="paragraph" w:styleId="Zadevapripombe">
    <w:name w:val="annotation subject"/>
    <w:basedOn w:val="Pripombabesedilo"/>
    <w:next w:val="Pripombabesedilo"/>
    <w:link w:val="ZadevapripombeZnak"/>
    <w:rsid w:val="00874D52"/>
    <w:rPr>
      <w:b/>
      <w:bCs/>
    </w:rPr>
  </w:style>
  <w:style w:type="character" w:customStyle="1" w:styleId="ZadevapripombeZnak">
    <w:name w:val="Zadeva pripombe Znak"/>
    <w:basedOn w:val="PripombabesediloZnak"/>
    <w:link w:val="Zadevapripombe"/>
    <w:rsid w:val="00874D52"/>
    <w:rPr>
      <w:rFonts w:ascii="Arial" w:hAnsi="Arial"/>
      <w:b/>
      <w:bCs/>
      <w:lang w:val="en-US" w:eastAsia="en-US"/>
    </w:rPr>
  </w:style>
  <w:style w:type="paragraph" w:styleId="Besedilooblaka">
    <w:name w:val="Balloon Text"/>
    <w:basedOn w:val="Navaden"/>
    <w:link w:val="BesedilooblakaZnak"/>
    <w:rsid w:val="00874D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4D52"/>
    <w:rPr>
      <w:rFonts w:ascii="Tahoma" w:hAnsi="Tahoma" w:cs="Tahoma"/>
      <w:sz w:val="16"/>
      <w:szCs w:val="16"/>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B46FC"/>
    <w:pPr>
      <w:widowControl w:val="0"/>
      <w:adjustRightInd w:val="0"/>
      <w:spacing w:after="160" w:line="240" w:lineRule="exact"/>
      <w:jc w:val="both"/>
      <w:textAlignment w:val="baseline"/>
    </w:pPr>
    <w:rPr>
      <w:rFonts w:ascii="Tahoma" w:hAnsi="Tahoma" w:cs="Tahoma"/>
      <w:szCs w:val="20"/>
    </w:rPr>
  </w:style>
  <w:style w:type="paragraph" w:styleId="Odstavekseznama">
    <w:name w:val="List Paragraph"/>
    <w:basedOn w:val="Navaden"/>
    <w:uiPriority w:val="34"/>
    <w:qFormat/>
    <w:rsid w:val="002923FF"/>
    <w:pPr>
      <w:ind w:left="720"/>
      <w:contextualSpacing/>
    </w:p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
    <w:basedOn w:val="Navaden"/>
    <w:rsid w:val="00DB2524"/>
    <w:pPr>
      <w:widowControl w:val="0"/>
      <w:adjustRightInd w:val="0"/>
      <w:spacing w:after="160" w:line="240" w:lineRule="exact"/>
      <w:jc w:val="both"/>
      <w:textAlignment w:val="baseline"/>
    </w:pPr>
    <w:rPr>
      <w:rFonts w:ascii="Tahoma" w:hAnsi="Tahoma" w:cs="Tahoma"/>
      <w:szCs w:val="20"/>
    </w:rPr>
  </w:style>
  <w:style w:type="paragraph" w:styleId="Navadensplet">
    <w:name w:val="Normal (Web)"/>
    <w:basedOn w:val="Navaden"/>
    <w:uiPriority w:val="99"/>
    <w:unhideWhenUsed/>
    <w:rsid w:val="004F233D"/>
    <w:pPr>
      <w:spacing w:before="100" w:beforeAutospacing="1" w:after="100" w:afterAutospacing="1" w:line="240" w:lineRule="auto"/>
    </w:pPr>
    <w:rPr>
      <w:rFonts w:ascii="Times New Roman" w:hAnsi="Times New Roman"/>
      <w:sz w:val="24"/>
      <w:lang w:val="sl-SI" w:eastAsia="sl-SI"/>
    </w:rPr>
  </w:style>
  <w:style w:type="paragraph" w:customStyle="1" w:styleId="ZnakCharCharCharCharCharZnakZnakCharZnakZnakZnakCharZnakCharCharCharZnakChar1CharCharZnakCharCharZnakZnak1">
    <w:name w:val="Znak Char Char Char Char Char Znak Znak Char Znak Znak Znak Char Znak Char Char Char Znak Char1 Char Char Znak Char Char Znak Znak"/>
    <w:basedOn w:val="Navaden"/>
    <w:rsid w:val="00470575"/>
    <w:pPr>
      <w:widowControl w:val="0"/>
      <w:adjustRightInd w:val="0"/>
      <w:spacing w:after="160" w:line="240" w:lineRule="exact"/>
      <w:jc w:val="both"/>
      <w:textAlignment w:val="baseline"/>
    </w:pPr>
    <w:rPr>
      <w:rFonts w:ascii="Tahoma"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sebno\Documents\STROKOVNO\SPLO&#352;NO\Marjeta\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36</TotalTime>
  <Pages>3</Pages>
  <Words>1108</Words>
  <Characters>6322</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Tanja Polak-Benkic</dc:creator>
  <cp:lastModifiedBy>Silvester Kranjec</cp:lastModifiedBy>
  <cp:revision>7</cp:revision>
  <cp:lastPrinted>2019-12-10T07:48:00Z</cp:lastPrinted>
  <dcterms:created xsi:type="dcterms:W3CDTF">2020-12-04T17:55:00Z</dcterms:created>
  <dcterms:modified xsi:type="dcterms:W3CDTF">2021-02-11T15:33:00Z</dcterms:modified>
</cp:coreProperties>
</file>