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98DBB" w14:textId="6E90B0DC" w:rsidR="00D11748" w:rsidRPr="009F281F" w:rsidRDefault="00D11748" w:rsidP="00D11748">
      <w:pPr>
        <w:pStyle w:val="datumtevilka"/>
        <w:rPr>
          <w:sz w:val="22"/>
          <w:szCs w:val="22"/>
        </w:rPr>
      </w:pPr>
      <w:r w:rsidRPr="009F281F">
        <w:rPr>
          <w:sz w:val="22"/>
          <w:szCs w:val="22"/>
        </w:rPr>
        <w:t xml:space="preserve">Številka: </w:t>
      </w:r>
      <w:r w:rsidRPr="009F281F">
        <w:rPr>
          <w:sz w:val="22"/>
          <w:szCs w:val="22"/>
        </w:rPr>
        <w:tab/>
      </w:r>
      <w:r w:rsidR="007B46FC" w:rsidRPr="009F281F">
        <w:rPr>
          <w:rFonts w:ascii="Helv" w:hAnsi="Helv" w:cs="Helv"/>
          <w:color w:val="000000"/>
          <w:sz w:val="22"/>
          <w:szCs w:val="22"/>
        </w:rPr>
        <w:t>024-20/2019</w:t>
      </w:r>
      <w:r w:rsidR="005827D2" w:rsidRPr="009F281F">
        <w:rPr>
          <w:sz w:val="22"/>
          <w:szCs w:val="22"/>
        </w:rPr>
        <w:t>/</w:t>
      </w:r>
      <w:r w:rsidR="00823DBE">
        <w:rPr>
          <w:sz w:val="22"/>
          <w:szCs w:val="22"/>
        </w:rPr>
        <w:t>40</w:t>
      </w:r>
    </w:p>
    <w:p w14:paraId="055EE91F" w14:textId="7C290F7F" w:rsidR="00D11748" w:rsidRPr="009F281F" w:rsidRDefault="00D11748" w:rsidP="00D11748">
      <w:pPr>
        <w:pStyle w:val="datumtevilka"/>
        <w:rPr>
          <w:sz w:val="22"/>
          <w:szCs w:val="22"/>
        </w:rPr>
      </w:pPr>
      <w:r w:rsidRPr="009F281F">
        <w:rPr>
          <w:sz w:val="22"/>
          <w:szCs w:val="22"/>
        </w:rPr>
        <w:t xml:space="preserve">Datum: </w:t>
      </w:r>
      <w:r w:rsidRPr="009F281F">
        <w:rPr>
          <w:sz w:val="22"/>
          <w:szCs w:val="22"/>
        </w:rPr>
        <w:tab/>
      </w:r>
      <w:r w:rsidR="00553522">
        <w:rPr>
          <w:sz w:val="22"/>
          <w:szCs w:val="22"/>
        </w:rPr>
        <w:t>24</w:t>
      </w:r>
      <w:r w:rsidRPr="009F281F">
        <w:rPr>
          <w:sz w:val="22"/>
          <w:szCs w:val="22"/>
        </w:rPr>
        <w:t xml:space="preserve">. </w:t>
      </w:r>
      <w:r w:rsidR="00553522">
        <w:rPr>
          <w:sz w:val="22"/>
          <w:szCs w:val="22"/>
        </w:rPr>
        <w:t>11</w:t>
      </w:r>
      <w:r w:rsidR="00B14AAE">
        <w:rPr>
          <w:sz w:val="22"/>
          <w:szCs w:val="22"/>
        </w:rPr>
        <w:t>. 2021</w:t>
      </w:r>
    </w:p>
    <w:p w14:paraId="252207DB" w14:textId="77777777" w:rsidR="00D11748" w:rsidRPr="009F281F" w:rsidRDefault="00D11748" w:rsidP="00D11748">
      <w:pPr>
        <w:rPr>
          <w:sz w:val="22"/>
          <w:szCs w:val="22"/>
          <w:lang w:val="sl-SI"/>
        </w:rPr>
      </w:pPr>
    </w:p>
    <w:p w14:paraId="25941BE0" w14:textId="77777777" w:rsidR="00E67A39" w:rsidRPr="009F281F" w:rsidRDefault="00E67A39" w:rsidP="00D11748">
      <w:pPr>
        <w:rPr>
          <w:sz w:val="22"/>
          <w:szCs w:val="22"/>
          <w:lang w:val="sl-SI"/>
        </w:rPr>
      </w:pPr>
    </w:p>
    <w:p w14:paraId="3DFE2682" w14:textId="77777777" w:rsidR="00E67A39" w:rsidRPr="009F281F" w:rsidRDefault="00E67A39" w:rsidP="00D11748">
      <w:pPr>
        <w:rPr>
          <w:sz w:val="22"/>
          <w:szCs w:val="22"/>
          <w:lang w:val="sl-SI"/>
        </w:rPr>
      </w:pPr>
    </w:p>
    <w:p w14:paraId="5A1823AA" w14:textId="77777777" w:rsidR="00D11748" w:rsidRPr="009F281F" w:rsidRDefault="00D11748" w:rsidP="00D11748">
      <w:pPr>
        <w:rPr>
          <w:sz w:val="22"/>
          <w:szCs w:val="22"/>
          <w:lang w:val="sl-SI"/>
        </w:rPr>
      </w:pPr>
    </w:p>
    <w:p w14:paraId="6B1D13D0" w14:textId="77777777" w:rsidR="00883DAF" w:rsidRPr="009F281F" w:rsidRDefault="00883DAF" w:rsidP="00D11748">
      <w:pPr>
        <w:rPr>
          <w:rFonts w:cs="Arial"/>
          <w:sz w:val="22"/>
          <w:szCs w:val="22"/>
          <w:lang w:val="sl-SI"/>
        </w:rPr>
      </w:pPr>
    </w:p>
    <w:p w14:paraId="558DF159" w14:textId="1EC53F90" w:rsidR="005C4A2C" w:rsidRPr="009F281F" w:rsidRDefault="005C4A2C" w:rsidP="005C4A2C">
      <w:pPr>
        <w:jc w:val="both"/>
        <w:rPr>
          <w:b/>
          <w:sz w:val="22"/>
          <w:szCs w:val="22"/>
          <w:lang w:val="sl-SI"/>
        </w:rPr>
      </w:pPr>
      <w:r w:rsidRPr="009F281F">
        <w:rPr>
          <w:b/>
          <w:sz w:val="22"/>
          <w:szCs w:val="22"/>
          <w:lang w:val="sl-SI"/>
        </w:rPr>
        <w:t xml:space="preserve">Zapisnik </w:t>
      </w:r>
      <w:r w:rsidR="00553522">
        <w:rPr>
          <w:b/>
          <w:sz w:val="22"/>
          <w:szCs w:val="22"/>
          <w:lang w:val="sl-SI"/>
        </w:rPr>
        <w:t>11</w:t>
      </w:r>
      <w:r w:rsidR="00F974FF" w:rsidRPr="009F281F">
        <w:rPr>
          <w:b/>
          <w:sz w:val="22"/>
          <w:szCs w:val="22"/>
          <w:lang w:val="sl-SI"/>
        </w:rPr>
        <w:t>.</w:t>
      </w:r>
      <w:r w:rsidRPr="009F281F">
        <w:rPr>
          <w:b/>
          <w:sz w:val="22"/>
          <w:szCs w:val="22"/>
          <w:lang w:val="sl-SI"/>
        </w:rPr>
        <w:t xml:space="preserve"> seje Sveta za območja z omejenimi možn</w:t>
      </w:r>
      <w:r w:rsidR="00553522">
        <w:rPr>
          <w:b/>
          <w:sz w:val="22"/>
          <w:szCs w:val="22"/>
          <w:lang w:val="sl-SI"/>
        </w:rPr>
        <w:t>ostmi za kmetijsko dejavnost, 24</w:t>
      </w:r>
      <w:r w:rsidRPr="009F281F">
        <w:rPr>
          <w:b/>
          <w:sz w:val="22"/>
          <w:szCs w:val="22"/>
          <w:lang w:val="sl-SI"/>
        </w:rPr>
        <w:t xml:space="preserve">. </w:t>
      </w:r>
      <w:r w:rsidR="00553522">
        <w:rPr>
          <w:b/>
          <w:sz w:val="22"/>
          <w:szCs w:val="22"/>
          <w:lang w:val="sl-SI"/>
        </w:rPr>
        <w:t>11</w:t>
      </w:r>
      <w:r w:rsidR="00B36CE9" w:rsidRPr="009F281F">
        <w:rPr>
          <w:b/>
          <w:sz w:val="22"/>
          <w:szCs w:val="22"/>
          <w:lang w:val="sl-SI"/>
        </w:rPr>
        <w:t>. 2021</w:t>
      </w:r>
      <w:r w:rsidR="00F974FF" w:rsidRPr="009F281F">
        <w:rPr>
          <w:b/>
          <w:sz w:val="22"/>
          <w:szCs w:val="22"/>
          <w:lang w:val="sl-SI"/>
        </w:rPr>
        <w:t xml:space="preserve">, </w:t>
      </w:r>
      <w:r w:rsidR="0066439C" w:rsidRPr="009F281F">
        <w:rPr>
          <w:b/>
          <w:sz w:val="22"/>
          <w:szCs w:val="22"/>
          <w:lang w:val="sl-SI"/>
        </w:rPr>
        <w:t>spletni sestanek</w:t>
      </w:r>
    </w:p>
    <w:p w14:paraId="4170B4A1" w14:textId="77777777" w:rsidR="00A16749" w:rsidRPr="009F281F" w:rsidRDefault="00A16749" w:rsidP="005C4A2C">
      <w:pPr>
        <w:jc w:val="both"/>
        <w:rPr>
          <w:b/>
          <w:sz w:val="22"/>
          <w:szCs w:val="22"/>
          <w:lang w:val="sl-SI"/>
        </w:rPr>
      </w:pPr>
    </w:p>
    <w:p w14:paraId="0FDB3CC0" w14:textId="7EBA6936" w:rsidR="00384B73" w:rsidRPr="00553522" w:rsidRDefault="005C4A2C" w:rsidP="00E12446">
      <w:pPr>
        <w:autoSpaceDE w:val="0"/>
        <w:autoSpaceDN w:val="0"/>
        <w:adjustRightInd w:val="0"/>
        <w:spacing w:line="276" w:lineRule="auto"/>
        <w:jc w:val="both"/>
        <w:rPr>
          <w:rFonts w:cs="Arial"/>
          <w:sz w:val="22"/>
          <w:szCs w:val="22"/>
          <w:highlight w:val="yellow"/>
          <w:lang w:val="sl-SI"/>
        </w:rPr>
      </w:pPr>
      <w:r w:rsidRPr="00BF5A4B">
        <w:rPr>
          <w:rFonts w:cs="Arial"/>
          <w:sz w:val="22"/>
          <w:szCs w:val="22"/>
          <w:lang w:val="sl-SI"/>
        </w:rPr>
        <w:t>Prisotni: Janez Beja (</w:t>
      </w:r>
      <w:r w:rsidR="00FE3518" w:rsidRPr="00BF5A4B">
        <w:rPr>
          <w:rFonts w:cs="Arial"/>
          <w:sz w:val="22"/>
          <w:szCs w:val="22"/>
          <w:lang w:val="sl-SI"/>
        </w:rPr>
        <w:t>KGZS</w:t>
      </w:r>
      <w:r w:rsidRPr="00BF5A4B">
        <w:rPr>
          <w:rFonts w:cs="Arial"/>
          <w:sz w:val="22"/>
          <w:szCs w:val="22"/>
          <w:lang w:val="sl-SI"/>
        </w:rPr>
        <w:t xml:space="preserve">), </w:t>
      </w:r>
      <w:r w:rsidR="002138A4" w:rsidRPr="00BF5A4B">
        <w:rPr>
          <w:rFonts w:cs="Arial"/>
          <w:sz w:val="22"/>
          <w:szCs w:val="22"/>
          <w:lang w:val="sl-SI"/>
        </w:rPr>
        <w:t>Sašo Horvat (TNP), Roman Savšek (ZDRD</w:t>
      </w:r>
      <w:r w:rsidR="002138A4" w:rsidRPr="004D588A">
        <w:rPr>
          <w:rFonts w:cs="Arial"/>
          <w:sz w:val="22"/>
          <w:szCs w:val="22"/>
          <w:lang w:val="sl-SI"/>
        </w:rPr>
        <w:t>), Ana Vovk</w:t>
      </w:r>
      <w:r w:rsidR="00F01174" w:rsidRPr="004D588A">
        <w:rPr>
          <w:rFonts w:cs="Arial"/>
          <w:sz w:val="22"/>
          <w:szCs w:val="22"/>
          <w:lang w:val="sl-SI"/>
        </w:rPr>
        <w:t xml:space="preserve"> </w:t>
      </w:r>
      <w:r w:rsidR="00510092" w:rsidRPr="004D588A">
        <w:rPr>
          <w:rFonts w:cs="Arial"/>
          <w:sz w:val="22"/>
          <w:szCs w:val="22"/>
          <w:lang w:val="sl-SI"/>
        </w:rPr>
        <w:t>Korže</w:t>
      </w:r>
      <w:r w:rsidR="004D588A">
        <w:rPr>
          <w:rFonts w:cs="Arial"/>
          <w:sz w:val="22"/>
          <w:szCs w:val="22"/>
          <w:lang w:val="sl-SI"/>
        </w:rPr>
        <w:t xml:space="preserve"> </w:t>
      </w:r>
      <w:r w:rsidR="00F01174" w:rsidRPr="004D588A">
        <w:rPr>
          <w:rFonts w:cs="Arial"/>
          <w:sz w:val="22"/>
          <w:szCs w:val="22"/>
          <w:lang w:val="sl-SI"/>
        </w:rPr>
        <w:t>(UM)</w:t>
      </w:r>
      <w:r w:rsidR="00BF5A4B" w:rsidRPr="004D588A">
        <w:rPr>
          <w:rFonts w:cs="Arial"/>
          <w:sz w:val="22"/>
          <w:szCs w:val="22"/>
          <w:lang w:val="sl-SI"/>
        </w:rPr>
        <w:t xml:space="preserve">, </w:t>
      </w:r>
      <w:r w:rsidR="00BF5A4B">
        <w:rPr>
          <w:rFonts w:cs="Arial"/>
          <w:sz w:val="22"/>
          <w:szCs w:val="22"/>
          <w:lang w:val="sl-SI"/>
        </w:rPr>
        <w:t xml:space="preserve">Andrea </w:t>
      </w:r>
      <w:proofErr w:type="spellStart"/>
      <w:r w:rsidR="00BF5A4B">
        <w:rPr>
          <w:rFonts w:cs="Arial"/>
          <w:sz w:val="22"/>
          <w:szCs w:val="22"/>
          <w:lang w:val="sl-SI"/>
        </w:rPr>
        <w:t>Ferreira</w:t>
      </w:r>
      <w:proofErr w:type="spellEnd"/>
      <w:r w:rsidR="004D588A">
        <w:rPr>
          <w:rFonts w:cs="Arial"/>
          <w:sz w:val="22"/>
          <w:szCs w:val="22"/>
          <w:lang w:val="sl-SI"/>
        </w:rPr>
        <w:t xml:space="preserve"> (GIS)</w:t>
      </w:r>
      <w:r w:rsidR="00BF5A4B">
        <w:rPr>
          <w:rFonts w:cs="Arial"/>
          <w:sz w:val="22"/>
          <w:szCs w:val="22"/>
          <w:lang w:val="sl-SI"/>
        </w:rPr>
        <w:t xml:space="preserve">, </w:t>
      </w:r>
      <w:r w:rsidR="002138A4" w:rsidRPr="00BF5A4B">
        <w:rPr>
          <w:rFonts w:cs="Arial"/>
          <w:sz w:val="22"/>
          <w:szCs w:val="22"/>
          <w:lang w:val="sl-SI"/>
        </w:rPr>
        <w:t>Anton Perpar (BF),</w:t>
      </w:r>
      <w:r w:rsidR="0078541F" w:rsidRPr="00BF5A4B">
        <w:rPr>
          <w:rFonts w:cs="Arial"/>
          <w:sz w:val="22"/>
          <w:szCs w:val="22"/>
          <w:lang w:val="sl-SI"/>
        </w:rPr>
        <w:t xml:space="preserve"> </w:t>
      </w:r>
      <w:r w:rsidR="00BF5A4B">
        <w:rPr>
          <w:rFonts w:cs="Arial"/>
          <w:sz w:val="22"/>
          <w:szCs w:val="22"/>
          <w:lang w:val="sl-SI"/>
        </w:rPr>
        <w:t xml:space="preserve">Anka Lipušček, </w:t>
      </w:r>
      <w:r w:rsidR="0078541F" w:rsidRPr="00BF5A4B">
        <w:rPr>
          <w:rFonts w:cs="Arial"/>
          <w:sz w:val="22"/>
          <w:szCs w:val="22"/>
          <w:lang w:val="sl-SI"/>
        </w:rPr>
        <w:t>Barbara Lombar,</w:t>
      </w:r>
      <w:r w:rsidR="002138A4" w:rsidRPr="00BF5A4B">
        <w:rPr>
          <w:rFonts w:cs="Arial"/>
          <w:sz w:val="22"/>
          <w:szCs w:val="22"/>
          <w:lang w:val="sl-SI"/>
        </w:rPr>
        <w:t xml:space="preserve"> </w:t>
      </w:r>
      <w:r w:rsidR="00BF5A4B">
        <w:rPr>
          <w:rFonts w:cs="Arial"/>
          <w:sz w:val="22"/>
          <w:szCs w:val="22"/>
          <w:lang w:val="sl-SI"/>
        </w:rPr>
        <w:t xml:space="preserve">Jožica Gričnik, </w:t>
      </w:r>
      <w:r w:rsidR="002138A4" w:rsidRPr="00BF5A4B">
        <w:rPr>
          <w:rFonts w:cs="Arial"/>
          <w:sz w:val="22"/>
          <w:szCs w:val="22"/>
          <w:lang w:val="sl-SI"/>
        </w:rPr>
        <w:t xml:space="preserve">Karmen </w:t>
      </w:r>
      <w:proofErr w:type="spellStart"/>
      <w:r w:rsidR="002138A4" w:rsidRPr="00BF5A4B">
        <w:rPr>
          <w:rFonts w:cs="Arial"/>
          <w:sz w:val="22"/>
          <w:szCs w:val="22"/>
          <w:lang w:val="sl-SI"/>
        </w:rPr>
        <w:t>Pažek</w:t>
      </w:r>
      <w:proofErr w:type="spellEnd"/>
      <w:r w:rsidR="002138A4" w:rsidRPr="00BF5A4B">
        <w:rPr>
          <w:rFonts w:cs="Arial"/>
          <w:sz w:val="22"/>
          <w:szCs w:val="22"/>
          <w:lang w:val="sl-SI"/>
        </w:rPr>
        <w:t xml:space="preserve"> (UM), </w:t>
      </w:r>
      <w:r w:rsidR="0078541F" w:rsidRPr="00517686">
        <w:rPr>
          <w:rFonts w:cs="Arial"/>
          <w:sz w:val="22"/>
          <w:szCs w:val="22"/>
          <w:lang w:val="sl-SI"/>
        </w:rPr>
        <w:t>Matjaž Podmiljšak</w:t>
      </w:r>
      <w:r w:rsidR="002138A4" w:rsidRPr="00517686">
        <w:rPr>
          <w:rFonts w:cs="Arial"/>
          <w:sz w:val="22"/>
          <w:szCs w:val="22"/>
          <w:lang w:val="sl-SI"/>
        </w:rPr>
        <w:t xml:space="preserve">(ZZS), </w:t>
      </w:r>
      <w:r w:rsidR="0078541F" w:rsidRPr="00517686">
        <w:rPr>
          <w:rFonts w:cs="Arial"/>
          <w:sz w:val="22"/>
          <w:szCs w:val="22"/>
          <w:lang w:val="sl-SI"/>
        </w:rPr>
        <w:t>Marjan Hren</w:t>
      </w:r>
      <w:r w:rsidR="004D588A">
        <w:rPr>
          <w:rFonts w:cs="Arial"/>
          <w:sz w:val="22"/>
          <w:szCs w:val="22"/>
          <w:lang w:val="sl-SI"/>
        </w:rPr>
        <w:t xml:space="preserve"> (ZLGS)</w:t>
      </w:r>
      <w:r w:rsidR="0078541F" w:rsidRPr="00517686">
        <w:rPr>
          <w:rFonts w:cs="Arial"/>
          <w:sz w:val="22"/>
          <w:szCs w:val="22"/>
          <w:lang w:val="sl-SI"/>
        </w:rPr>
        <w:t xml:space="preserve">, </w:t>
      </w:r>
      <w:r w:rsidR="00517686">
        <w:rPr>
          <w:rFonts w:cs="Arial"/>
          <w:sz w:val="22"/>
          <w:szCs w:val="22"/>
          <w:lang w:val="sl-SI"/>
        </w:rPr>
        <w:t>Nina Križnik,</w:t>
      </w:r>
      <w:r w:rsidR="00BF5A4B">
        <w:rPr>
          <w:rFonts w:cs="Arial"/>
          <w:sz w:val="22"/>
          <w:szCs w:val="22"/>
          <w:lang w:val="sl-SI"/>
        </w:rPr>
        <w:t xml:space="preserve"> Metod, Jagodic, </w:t>
      </w:r>
      <w:r w:rsidR="0078541F" w:rsidRPr="00517686">
        <w:rPr>
          <w:rFonts w:cs="Arial"/>
          <w:sz w:val="22"/>
          <w:szCs w:val="22"/>
          <w:lang w:val="sl-SI"/>
        </w:rPr>
        <w:t>Tomaž Cunder (KIS)</w:t>
      </w:r>
      <w:r w:rsidR="00F01174" w:rsidRPr="00517686">
        <w:rPr>
          <w:rFonts w:cs="Arial"/>
          <w:sz w:val="22"/>
          <w:szCs w:val="22"/>
          <w:lang w:val="sl-SI"/>
        </w:rPr>
        <w:t>.</w:t>
      </w:r>
    </w:p>
    <w:p w14:paraId="28AD837A" w14:textId="77777777" w:rsidR="001E764E" w:rsidRPr="00553522" w:rsidRDefault="001E764E" w:rsidP="005C4A2C">
      <w:pPr>
        <w:autoSpaceDE w:val="0"/>
        <w:autoSpaceDN w:val="0"/>
        <w:adjustRightInd w:val="0"/>
        <w:spacing w:line="240" w:lineRule="auto"/>
        <w:jc w:val="both"/>
        <w:rPr>
          <w:rFonts w:cs="Arial"/>
          <w:sz w:val="22"/>
          <w:szCs w:val="22"/>
          <w:highlight w:val="yellow"/>
          <w:lang w:val="sl-SI"/>
        </w:rPr>
      </w:pPr>
    </w:p>
    <w:p w14:paraId="25EB5191" w14:textId="77777777" w:rsidR="001E764E" w:rsidRPr="00553522" w:rsidRDefault="001E764E" w:rsidP="005C4A2C">
      <w:pPr>
        <w:autoSpaceDE w:val="0"/>
        <w:autoSpaceDN w:val="0"/>
        <w:adjustRightInd w:val="0"/>
        <w:spacing w:line="240" w:lineRule="auto"/>
        <w:jc w:val="both"/>
        <w:rPr>
          <w:rFonts w:cs="Arial"/>
          <w:sz w:val="22"/>
          <w:szCs w:val="22"/>
          <w:highlight w:val="yellow"/>
          <w:lang w:val="sl-SI"/>
        </w:rPr>
      </w:pPr>
    </w:p>
    <w:p w14:paraId="577B68E2" w14:textId="664DA1FA" w:rsidR="00EE12D0" w:rsidRPr="009F281F" w:rsidRDefault="00603A21" w:rsidP="007D2772">
      <w:pPr>
        <w:autoSpaceDE w:val="0"/>
        <w:autoSpaceDN w:val="0"/>
        <w:adjustRightInd w:val="0"/>
        <w:spacing w:line="276" w:lineRule="auto"/>
        <w:jc w:val="both"/>
        <w:rPr>
          <w:rFonts w:cs="Arial"/>
          <w:sz w:val="22"/>
          <w:szCs w:val="22"/>
          <w:lang w:val="sl-SI" w:eastAsia="sl-SI"/>
        </w:rPr>
      </w:pPr>
      <w:r w:rsidRPr="00517686">
        <w:rPr>
          <w:rFonts w:cs="Arial"/>
          <w:sz w:val="22"/>
          <w:szCs w:val="22"/>
          <w:lang w:val="sl-SI"/>
        </w:rPr>
        <w:t>MKGP:</w:t>
      </w:r>
      <w:r w:rsidR="001C3A7B" w:rsidRPr="00517686">
        <w:rPr>
          <w:rFonts w:cs="Arial"/>
          <w:sz w:val="22"/>
          <w:szCs w:val="22"/>
          <w:lang w:val="sl-SI"/>
        </w:rPr>
        <w:t xml:space="preserve"> </w:t>
      </w:r>
      <w:r w:rsidRPr="00517686">
        <w:rPr>
          <w:rFonts w:cs="Arial"/>
          <w:sz w:val="22"/>
          <w:szCs w:val="22"/>
          <w:lang w:val="sl-SI" w:eastAsia="sl-SI"/>
        </w:rPr>
        <w:t xml:space="preserve">dr. </w:t>
      </w:r>
      <w:r w:rsidR="009F4582" w:rsidRPr="00517686">
        <w:rPr>
          <w:rFonts w:cs="Arial"/>
          <w:sz w:val="22"/>
          <w:szCs w:val="22"/>
          <w:lang w:val="sl-SI" w:eastAsia="sl-SI"/>
        </w:rPr>
        <w:t>Jože Podgoršek</w:t>
      </w:r>
      <w:r w:rsidR="005C4A2C" w:rsidRPr="00517686">
        <w:rPr>
          <w:rFonts w:cs="Arial"/>
          <w:sz w:val="22"/>
          <w:szCs w:val="22"/>
          <w:lang w:val="sl-SI" w:eastAsia="sl-SI"/>
        </w:rPr>
        <w:t xml:space="preserve">, </w:t>
      </w:r>
      <w:r w:rsidR="002138A4" w:rsidRPr="00517686">
        <w:rPr>
          <w:rFonts w:cs="Arial"/>
          <w:sz w:val="22"/>
          <w:szCs w:val="22"/>
          <w:lang w:val="sl-SI" w:eastAsia="sl-SI"/>
        </w:rPr>
        <w:t>Aleš Irgolič</w:t>
      </w:r>
      <w:r w:rsidR="00517686" w:rsidRPr="00517686">
        <w:rPr>
          <w:rFonts w:cs="Arial"/>
          <w:sz w:val="22"/>
          <w:szCs w:val="22"/>
          <w:lang w:val="sl-SI" w:eastAsia="sl-SI"/>
        </w:rPr>
        <w:t>,</w:t>
      </w:r>
      <w:r w:rsidR="00BF5A4B">
        <w:rPr>
          <w:rFonts w:cs="Arial"/>
          <w:sz w:val="22"/>
          <w:szCs w:val="22"/>
          <w:lang w:val="sl-SI" w:eastAsia="sl-SI"/>
        </w:rPr>
        <w:t xml:space="preserve"> Anton </w:t>
      </w:r>
      <w:proofErr w:type="spellStart"/>
      <w:r w:rsidR="00BF5A4B">
        <w:rPr>
          <w:rFonts w:cs="Arial"/>
          <w:sz w:val="22"/>
          <w:szCs w:val="22"/>
          <w:lang w:val="sl-SI" w:eastAsia="sl-SI"/>
        </w:rPr>
        <w:t>Harej</w:t>
      </w:r>
      <w:proofErr w:type="spellEnd"/>
      <w:r w:rsidR="00BF5A4B">
        <w:rPr>
          <w:rFonts w:cs="Arial"/>
          <w:sz w:val="22"/>
          <w:szCs w:val="22"/>
          <w:lang w:val="sl-SI" w:eastAsia="sl-SI"/>
        </w:rPr>
        <w:t>,</w:t>
      </w:r>
      <w:r w:rsidR="00517686" w:rsidRPr="00517686">
        <w:rPr>
          <w:rFonts w:cs="Arial"/>
          <w:sz w:val="22"/>
          <w:szCs w:val="22"/>
          <w:lang w:val="sl-SI" w:eastAsia="sl-SI"/>
        </w:rPr>
        <w:t xml:space="preserve"> </w:t>
      </w:r>
      <w:r w:rsidR="00BF5A4B">
        <w:rPr>
          <w:rFonts w:cs="Arial"/>
          <w:sz w:val="22"/>
          <w:szCs w:val="22"/>
          <w:lang w:val="sl-SI" w:eastAsia="sl-SI"/>
        </w:rPr>
        <w:t xml:space="preserve">Branko Ravnik, </w:t>
      </w:r>
      <w:r w:rsidR="00517686" w:rsidRPr="00517686">
        <w:rPr>
          <w:rFonts w:cs="Arial"/>
          <w:sz w:val="22"/>
          <w:szCs w:val="22"/>
          <w:lang w:val="sl-SI" w:eastAsia="sl-SI"/>
        </w:rPr>
        <w:t>Robert Režonja</w:t>
      </w:r>
      <w:r w:rsidR="002138A4" w:rsidRPr="00517686">
        <w:rPr>
          <w:rFonts w:cs="Arial"/>
          <w:sz w:val="22"/>
          <w:szCs w:val="22"/>
          <w:lang w:val="sl-SI" w:eastAsia="sl-SI"/>
        </w:rPr>
        <w:t xml:space="preserve">, </w:t>
      </w:r>
      <w:r w:rsidR="004D588A">
        <w:rPr>
          <w:rFonts w:cs="Arial"/>
          <w:sz w:val="22"/>
          <w:szCs w:val="22"/>
          <w:lang w:val="sl-SI" w:eastAsia="sl-SI"/>
        </w:rPr>
        <w:t xml:space="preserve">Simon Poljanšek, </w:t>
      </w:r>
      <w:r w:rsidR="00517686" w:rsidRPr="00517686">
        <w:rPr>
          <w:rFonts w:cs="Arial"/>
          <w:sz w:val="22"/>
          <w:szCs w:val="22"/>
          <w:lang w:val="sl-SI" w:eastAsia="sl-SI"/>
        </w:rPr>
        <w:t xml:space="preserve">Jože Ileršič, </w:t>
      </w:r>
      <w:r w:rsidR="004C72DF" w:rsidRPr="00517686">
        <w:rPr>
          <w:rFonts w:cs="Arial"/>
          <w:sz w:val="22"/>
          <w:szCs w:val="22"/>
          <w:lang w:val="sl-SI"/>
        </w:rPr>
        <w:t>Silvester Kranjec</w:t>
      </w:r>
      <w:r w:rsidRPr="00517686">
        <w:rPr>
          <w:rFonts w:cs="Arial"/>
          <w:sz w:val="22"/>
          <w:szCs w:val="22"/>
          <w:lang w:val="sl-SI" w:eastAsia="sl-SI"/>
        </w:rPr>
        <w:t>.</w:t>
      </w:r>
    </w:p>
    <w:p w14:paraId="34739658" w14:textId="77777777" w:rsidR="005C4A2C" w:rsidRPr="009F281F" w:rsidRDefault="005C4A2C" w:rsidP="007D2772">
      <w:pPr>
        <w:spacing w:line="276" w:lineRule="auto"/>
        <w:jc w:val="both"/>
        <w:rPr>
          <w:rFonts w:cs="Arial"/>
          <w:sz w:val="22"/>
          <w:szCs w:val="22"/>
          <w:lang w:val="sl-SI"/>
        </w:rPr>
      </w:pPr>
    </w:p>
    <w:p w14:paraId="515B8B8E" w14:textId="77777777" w:rsidR="005C4A2C" w:rsidRPr="009F281F" w:rsidRDefault="005C4A2C" w:rsidP="007D2772">
      <w:pPr>
        <w:spacing w:line="276" w:lineRule="auto"/>
        <w:jc w:val="both"/>
        <w:rPr>
          <w:rFonts w:cs="Arial"/>
          <w:sz w:val="22"/>
          <w:szCs w:val="22"/>
          <w:lang w:val="sl-SI"/>
        </w:rPr>
      </w:pPr>
      <w:r w:rsidRPr="009F281F">
        <w:rPr>
          <w:rFonts w:cs="Arial"/>
          <w:sz w:val="22"/>
          <w:szCs w:val="22"/>
          <w:lang w:val="sl-SI"/>
        </w:rPr>
        <w:t xml:space="preserve">Dnevni red: </w:t>
      </w:r>
    </w:p>
    <w:p w14:paraId="40059B68" w14:textId="77777777" w:rsidR="00EE12D0" w:rsidRPr="009F281F" w:rsidRDefault="00EE12D0" w:rsidP="007D2772">
      <w:pPr>
        <w:autoSpaceDE w:val="0"/>
        <w:autoSpaceDN w:val="0"/>
        <w:adjustRightInd w:val="0"/>
        <w:spacing w:line="276" w:lineRule="auto"/>
        <w:rPr>
          <w:rFonts w:cs="Arial"/>
          <w:color w:val="000000"/>
          <w:sz w:val="22"/>
          <w:szCs w:val="22"/>
          <w:lang w:val="sl-SI" w:eastAsia="sl-SI"/>
        </w:rPr>
      </w:pPr>
    </w:p>
    <w:p w14:paraId="3227AFEF" w14:textId="77777777" w:rsidR="009F4582" w:rsidRPr="009F281F" w:rsidRDefault="009F4582" w:rsidP="007D2772">
      <w:pPr>
        <w:autoSpaceDE w:val="0"/>
        <w:autoSpaceDN w:val="0"/>
        <w:adjustRightInd w:val="0"/>
        <w:spacing w:line="276" w:lineRule="auto"/>
        <w:rPr>
          <w:rFonts w:cs="Arial"/>
          <w:color w:val="000000"/>
          <w:sz w:val="22"/>
          <w:szCs w:val="22"/>
          <w:lang w:val="sl-SI" w:eastAsia="sl-SI"/>
        </w:rPr>
      </w:pPr>
      <w:r w:rsidRPr="009F281F">
        <w:rPr>
          <w:rFonts w:cs="Arial"/>
          <w:color w:val="000000"/>
          <w:sz w:val="22"/>
          <w:szCs w:val="22"/>
          <w:lang w:val="sl-SI" w:eastAsia="sl-SI"/>
        </w:rPr>
        <w:t>1. Ugotavljanje sklepčnosti in potrditev dnevnega reda,</w:t>
      </w:r>
    </w:p>
    <w:p w14:paraId="379544C8" w14:textId="77777777" w:rsidR="009F4582" w:rsidRPr="009F281F" w:rsidRDefault="009F4582" w:rsidP="007D2772">
      <w:pPr>
        <w:autoSpaceDE w:val="0"/>
        <w:autoSpaceDN w:val="0"/>
        <w:adjustRightInd w:val="0"/>
        <w:spacing w:line="276" w:lineRule="auto"/>
        <w:rPr>
          <w:rFonts w:cs="Arial"/>
          <w:color w:val="000000"/>
          <w:sz w:val="22"/>
          <w:szCs w:val="22"/>
          <w:lang w:val="sl-SI" w:eastAsia="sl-SI"/>
        </w:rPr>
      </w:pPr>
      <w:r w:rsidRPr="009F281F">
        <w:rPr>
          <w:rFonts w:cs="Arial"/>
          <w:color w:val="000000"/>
          <w:sz w:val="22"/>
          <w:szCs w:val="22"/>
          <w:lang w:val="sl-SI" w:eastAsia="sl-SI"/>
        </w:rPr>
        <w:t>2. Pregled in potrditev zapisnika prejšnje seje,</w:t>
      </w:r>
    </w:p>
    <w:p w14:paraId="784A2995" w14:textId="1C8B2103" w:rsidR="004A2969" w:rsidRPr="009F281F" w:rsidRDefault="009F4582" w:rsidP="004A2969">
      <w:pPr>
        <w:spacing w:line="276" w:lineRule="auto"/>
        <w:rPr>
          <w:sz w:val="22"/>
          <w:szCs w:val="22"/>
          <w:lang w:val="sl-SI"/>
        </w:rPr>
      </w:pPr>
      <w:r w:rsidRPr="009F281F">
        <w:rPr>
          <w:rFonts w:cs="Arial"/>
          <w:bCs/>
          <w:sz w:val="22"/>
          <w:szCs w:val="22"/>
          <w:lang w:val="sl-SI" w:eastAsia="sl-SI"/>
        </w:rPr>
        <w:t>3.</w:t>
      </w:r>
      <w:r w:rsidR="008B4A2F" w:rsidRPr="009F281F">
        <w:rPr>
          <w:rFonts w:cs="Arial"/>
          <w:sz w:val="22"/>
          <w:szCs w:val="22"/>
          <w:lang w:val="sl-SI"/>
        </w:rPr>
        <w:t xml:space="preserve"> </w:t>
      </w:r>
      <w:r w:rsidR="00000CEC">
        <w:rPr>
          <w:rFonts w:cs="Arial"/>
          <w:color w:val="000000"/>
          <w:sz w:val="22"/>
          <w:szCs w:val="22"/>
          <w:lang w:val="sl-SI"/>
        </w:rPr>
        <w:t>P</w:t>
      </w:r>
      <w:r w:rsidR="00000CEC" w:rsidRPr="00BE259A">
        <w:rPr>
          <w:rFonts w:cs="Arial"/>
          <w:color w:val="000000"/>
          <w:sz w:val="22"/>
          <w:szCs w:val="22"/>
          <w:lang w:val="sl-SI"/>
        </w:rPr>
        <w:t>red</w:t>
      </w:r>
      <w:r w:rsidR="00000CEC">
        <w:rPr>
          <w:rFonts w:cs="Arial"/>
          <w:color w:val="000000"/>
          <w:sz w:val="22"/>
          <w:szCs w:val="22"/>
          <w:lang w:val="sl-SI"/>
        </w:rPr>
        <w:t>stavitev Strateškega načrta 2023-27 (s poudarkom na OMD)</w:t>
      </w:r>
      <w:r w:rsidR="00000CEC" w:rsidRPr="00BE259A">
        <w:rPr>
          <w:sz w:val="22"/>
          <w:szCs w:val="22"/>
          <w:lang w:val="sl-SI"/>
        </w:rPr>
        <w:t>,</w:t>
      </w:r>
    </w:p>
    <w:p w14:paraId="502A2E77" w14:textId="75B9B177" w:rsidR="004A2969" w:rsidRPr="009F281F" w:rsidRDefault="004A2969" w:rsidP="004A2969">
      <w:pPr>
        <w:spacing w:line="276" w:lineRule="auto"/>
        <w:rPr>
          <w:sz w:val="22"/>
          <w:szCs w:val="22"/>
          <w:lang w:val="sl-SI"/>
        </w:rPr>
      </w:pPr>
      <w:r w:rsidRPr="009F281F">
        <w:rPr>
          <w:sz w:val="22"/>
          <w:szCs w:val="22"/>
          <w:lang w:val="sl-SI"/>
        </w:rPr>
        <w:t xml:space="preserve">4. </w:t>
      </w:r>
      <w:r w:rsidR="00000CEC">
        <w:rPr>
          <w:sz w:val="22"/>
          <w:szCs w:val="22"/>
          <w:lang w:val="sl-SI"/>
        </w:rPr>
        <w:t>Informacija o Evropski gozdarski strategiji,</w:t>
      </w:r>
    </w:p>
    <w:p w14:paraId="09857C99" w14:textId="6FDA2A73" w:rsidR="00FE3518" w:rsidRPr="009F281F" w:rsidRDefault="002F4C58" w:rsidP="004A2969">
      <w:pPr>
        <w:spacing w:line="276" w:lineRule="auto"/>
        <w:rPr>
          <w:rFonts w:cs="Arial"/>
          <w:sz w:val="22"/>
          <w:szCs w:val="22"/>
          <w:lang w:val="sl-SI"/>
        </w:rPr>
      </w:pPr>
      <w:r>
        <w:rPr>
          <w:rFonts w:cs="Arial"/>
          <w:sz w:val="22"/>
          <w:szCs w:val="22"/>
          <w:lang w:val="sl-SI"/>
        </w:rPr>
        <w:t>5</w:t>
      </w:r>
      <w:r w:rsidR="004A2969" w:rsidRPr="009F281F">
        <w:rPr>
          <w:rFonts w:cs="Arial"/>
          <w:sz w:val="22"/>
          <w:szCs w:val="22"/>
          <w:lang w:val="sl-SI"/>
        </w:rPr>
        <w:t>. Razno</w:t>
      </w:r>
      <w:r w:rsidR="00000CEC">
        <w:rPr>
          <w:rFonts w:cs="Arial"/>
          <w:sz w:val="22"/>
          <w:szCs w:val="22"/>
          <w:lang w:val="sl-SI"/>
        </w:rPr>
        <w:t>.</w:t>
      </w:r>
    </w:p>
    <w:p w14:paraId="2282B3D0" w14:textId="77777777" w:rsidR="004A2969" w:rsidRPr="009F281F" w:rsidRDefault="004A2969" w:rsidP="004A2969">
      <w:pPr>
        <w:spacing w:line="276" w:lineRule="auto"/>
        <w:rPr>
          <w:rFonts w:cs="Arial"/>
          <w:sz w:val="22"/>
          <w:szCs w:val="22"/>
          <w:lang w:val="sl-SI"/>
        </w:rPr>
      </w:pPr>
    </w:p>
    <w:p w14:paraId="4DC7AD06" w14:textId="1A78AF5C" w:rsidR="005C4A2C" w:rsidRPr="009F281F" w:rsidRDefault="005C4A2C" w:rsidP="007D2772">
      <w:pPr>
        <w:spacing w:line="276" w:lineRule="auto"/>
        <w:jc w:val="both"/>
        <w:rPr>
          <w:rFonts w:cs="Arial"/>
          <w:sz w:val="22"/>
          <w:szCs w:val="22"/>
          <w:u w:val="single"/>
          <w:lang w:val="sl-SI"/>
        </w:rPr>
      </w:pPr>
      <w:r w:rsidRPr="009F281F">
        <w:rPr>
          <w:rFonts w:cs="Arial"/>
          <w:sz w:val="22"/>
          <w:szCs w:val="22"/>
          <w:u w:val="single"/>
          <w:lang w:val="sl-SI"/>
        </w:rPr>
        <w:t>Ad 1</w:t>
      </w:r>
      <w:r w:rsidR="00170BC3" w:rsidRPr="009F281F">
        <w:rPr>
          <w:rFonts w:cs="Arial"/>
          <w:sz w:val="22"/>
          <w:szCs w:val="22"/>
          <w:u w:val="single"/>
          <w:lang w:val="sl-SI"/>
        </w:rPr>
        <w:t>.</w:t>
      </w:r>
    </w:p>
    <w:p w14:paraId="0045920E" w14:textId="3A94C79C" w:rsidR="009F4582" w:rsidRPr="009F281F" w:rsidRDefault="009F4582" w:rsidP="007D2772">
      <w:pPr>
        <w:spacing w:line="276" w:lineRule="auto"/>
        <w:jc w:val="both"/>
        <w:rPr>
          <w:rFonts w:cs="Arial"/>
          <w:sz w:val="22"/>
          <w:szCs w:val="22"/>
          <w:lang w:val="sl-SI"/>
        </w:rPr>
      </w:pPr>
      <w:r w:rsidRPr="009F281F">
        <w:rPr>
          <w:rFonts w:cs="Arial"/>
          <w:sz w:val="22"/>
          <w:szCs w:val="22"/>
          <w:lang w:val="sl-SI"/>
        </w:rPr>
        <w:t xml:space="preserve">Prisotnih je bilo </w:t>
      </w:r>
      <w:r w:rsidR="00EA1B01" w:rsidRPr="00EA1B01">
        <w:rPr>
          <w:rFonts w:cs="Arial"/>
          <w:sz w:val="22"/>
          <w:szCs w:val="22"/>
          <w:lang w:val="sl-SI"/>
        </w:rPr>
        <w:t>1</w:t>
      </w:r>
      <w:r w:rsidR="00000CEC">
        <w:rPr>
          <w:rFonts w:cs="Arial"/>
          <w:sz w:val="22"/>
          <w:szCs w:val="22"/>
          <w:lang w:val="sl-SI"/>
        </w:rPr>
        <w:t>5</w:t>
      </w:r>
      <w:r w:rsidR="008B4A2F" w:rsidRPr="009F281F">
        <w:rPr>
          <w:rFonts w:cs="Arial"/>
          <w:sz w:val="22"/>
          <w:szCs w:val="22"/>
          <w:lang w:val="sl-SI"/>
        </w:rPr>
        <w:t xml:space="preserve"> </w:t>
      </w:r>
      <w:r w:rsidRPr="009F281F">
        <w:rPr>
          <w:rFonts w:cs="Arial"/>
          <w:sz w:val="22"/>
          <w:szCs w:val="22"/>
          <w:lang w:val="sl-SI"/>
        </w:rPr>
        <w:t>članov Sveta. Seja je bila sklepčna.</w:t>
      </w:r>
    </w:p>
    <w:p w14:paraId="0800D285" w14:textId="7A57F4FB" w:rsidR="009F4582" w:rsidRPr="009F281F" w:rsidRDefault="00940AE4" w:rsidP="007D2772">
      <w:pPr>
        <w:spacing w:line="276" w:lineRule="auto"/>
        <w:jc w:val="both"/>
        <w:rPr>
          <w:rFonts w:cs="Arial"/>
          <w:sz w:val="22"/>
          <w:szCs w:val="22"/>
          <w:lang w:val="sl-SI"/>
        </w:rPr>
      </w:pPr>
      <w:r w:rsidRPr="009F281F">
        <w:rPr>
          <w:rFonts w:cs="Arial"/>
          <w:sz w:val="22"/>
          <w:szCs w:val="22"/>
          <w:lang w:val="sl-SI"/>
        </w:rPr>
        <w:t>Sklep</w:t>
      </w:r>
      <w:r w:rsidR="0057111E" w:rsidRPr="009F281F">
        <w:rPr>
          <w:rFonts w:cs="Arial"/>
          <w:sz w:val="22"/>
          <w:szCs w:val="22"/>
          <w:lang w:val="sl-SI"/>
        </w:rPr>
        <w:t xml:space="preserve"> 1</w:t>
      </w:r>
      <w:r w:rsidRPr="009F281F">
        <w:rPr>
          <w:rFonts w:cs="Arial"/>
          <w:sz w:val="22"/>
          <w:szCs w:val="22"/>
          <w:lang w:val="sl-SI"/>
        </w:rPr>
        <w:t xml:space="preserve"> : </w:t>
      </w:r>
      <w:r w:rsidRPr="009F281F">
        <w:rPr>
          <w:rFonts w:cs="Arial"/>
          <w:b/>
          <w:bCs/>
          <w:sz w:val="22"/>
          <w:szCs w:val="22"/>
          <w:lang w:val="sl-SI"/>
        </w:rPr>
        <w:t>Svet za OMD potrjuje predlagani dnevni red.</w:t>
      </w:r>
    </w:p>
    <w:p w14:paraId="55181908" w14:textId="77777777" w:rsidR="00940AE4" w:rsidRPr="009F281F" w:rsidRDefault="00940AE4" w:rsidP="007D2772">
      <w:pPr>
        <w:spacing w:line="276" w:lineRule="auto"/>
        <w:jc w:val="both"/>
        <w:rPr>
          <w:rFonts w:cs="Arial"/>
          <w:sz w:val="22"/>
          <w:szCs w:val="22"/>
          <w:lang w:val="sl-SI"/>
        </w:rPr>
      </w:pPr>
    </w:p>
    <w:p w14:paraId="2298EAF9" w14:textId="5710865F" w:rsidR="00B5481B" w:rsidRPr="009F281F" w:rsidRDefault="00B5481B" w:rsidP="007D2772">
      <w:pPr>
        <w:spacing w:line="276" w:lineRule="auto"/>
        <w:jc w:val="both"/>
        <w:rPr>
          <w:rFonts w:cs="Arial"/>
          <w:sz w:val="22"/>
          <w:szCs w:val="22"/>
          <w:u w:val="single"/>
          <w:lang w:val="sl-SI"/>
        </w:rPr>
      </w:pPr>
      <w:r w:rsidRPr="009F281F">
        <w:rPr>
          <w:rFonts w:cs="Arial"/>
          <w:sz w:val="22"/>
          <w:szCs w:val="22"/>
          <w:u w:val="single"/>
          <w:lang w:val="sl-SI"/>
        </w:rPr>
        <w:t>Ad 2</w:t>
      </w:r>
      <w:r w:rsidR="00170BC3" w:rsidRPr="009F281F">
        <w:rPr>
          <w:rFonts w:cs="Arial"/>
          <w:sz w:val="22"/>
          <w:szCs w:val="22"/>
          <w:u w:val="single"/>
          <w:lang w:val="sl-SI"/>
        </w:rPr>
        <w:t>.</w:t>
      </w:r>
    </w:p>
    <w:p w14:paraId="5F7B0C37" w14:textId="766B7DF0" w:rsidR="00B5481B" w:rsidRPr="009F281F" w:rsidRDefault="00000CEC" w:rsidP="007D2772">
      <w:pPr>
        <w:spacing w:line="276" w:lineRule="auto"/>
        <w:jc w:val="both"/>
        <w:rPr>
          <w:rFonts w:cs="Arial"/>
          <w:sz w:val="22"/>
          <w:szCs w:val="22"/>
          <w:lang w:val="sl-SI"/>
        </w:rPr>
      </w:pPr>
      <w:r>
        <w:rPr>
          <w:rFonts w:cs="Arial"/>
          <w:sz w:val="22"/>
          <w:szCs w:val="22"/>
          <w:lang w:val="sl-SI"/>
        </w:rPr>
        <w:t>Zapisnik 10</w:t>
      </w:r>
      <w:r w:rsidR="00B5481B" w:rsidRPr="009F281F">
        <w:rPr>
          <w:rFonts w:cs="Arial"/>
          <w:sz w:val="22"/>
          <w:szCs w:val="22"/>
          <w:lang w:val="sl-SI"/>
        </w:rPr>
        <w:t>. seje je bil potrjen.</w:t>
      </w:r>
    </w:p>
    <w:p w14:paraId="0E908CA9" w14:textId="756F2F23" w:rsidR="00B5481B" w:rsidRPr="009F281F" w:rsidRDefault="00940AE4" w:rsidP="007D2772">
      <w:pPr>
        <w:spacing w:line="276" w:lineRule="auto"/>
        <w:jc w:val="both"/>
        <w:rPr>
          <w:rFonts w:cs="Arial"/>
          <w:b/>
          <w:bCs/>
          <w:sz w:val="22"/>
          <w:szCs w:val="22"/>
          <w:lang w:val="sl-SI"/>
        </w:rPr>
      </w:pPr>
      <w:r w:rsidRPr="009F281F">
        <w:rPr>
          <w:rFonts w:cs="Arial"/>
          <w:sz w:val="22"/>
          <w:szCs w:val="22"/>
          <w:lang w:val="sl-SI"/>
        </w:rPr>
        <w:t xml:space="preserve">Sklep </w:t>
      </w:r>
      <w:r w:rsidR="0057111E" w:rsidRPr="009F281F">
        <w:rPr>
          <w:rFonts w:cs="Arial"/>
          <w:sz w:val="22"/>
          <w:szCs w:val="22"/>
          <w:lang w:val="sl-SI"/>
        </w:rPr>
        <w:t xml:space="preserve">2 </w:t>
      </w:r>
      <w:r w:rsidRPr="009F281F">
        <w:rPr>
          <w:rFonts w:cs="Arial"/>
          <w:sz w:val="22"/>
          <w:szCs w:val="22"/>
          <w:lang w:val="sl-SI"/>
        </w:rPr>
        <w:t xml:space="preserve">: </w:t>
      </w:r>
      <w:r w:rsidR="00E7506A" w:rsidRPr="009F281F">
        <w:rPr>
          <w:rFonts w:cs="Arial"/>
          <w:b/>
          <w:bCs/>
          <w:sz w:val="22"/>
          <w:szCs w:val="22"/>
          <w:lang w:val="sl-SI"/>
        </w:rPr>
        <w:t xml:space="preserve">Svet za OMD potrjuje zapisnik </w:t>
      </w:r>
      <w:r w:rsidR="00000CEC">
        <w:rPr>
          <w:rFonts w:cs="Arial"/>
          <w:b/>
          <w:bCs/>
          <w:sz w:val="22"/>
          <w:szCs w:val="22"/>
          <w:lang w:val="sl-SI"/>
        </w:rPr>
        <w:t>10</w:t>
      </w:r>
      <w:r w:rsidRPr="009F281F">
        <w:rPr>
          <w:rFonts w:cs="Arial"/>
          <w:b/>
          <w:bCs/>
          <w:sz w:val="22"/>
          <w:szCs w:val="22"/>
          <w:lang w:val="sl-SI"/>
        </w:rPr>
        <w:t>. seje Sveta za OMD</w:t>
      </w:r>
      <w:r w:rsidR="00000CEC">
        <w:rPr>
          <w:rFonts w:cs="Arial"/>
          <w:b/>
          <w:bCs/>
          <w:sz w:val="22"/>
          <w:szCs w:val="22"/>
          <w:lang w:val="sl-SI"/>
        </w:rPr>
        <w:t>.</w:t>
      </w:r>
    </w:p>
    <w:p w14:paraId="3E00748D" w14:textId="77777777" w:rsidR="00940AE4" w:rsidRPr="009F281F" w:rsidRDefault="00940AE4" w:rsidP="007D2772">
      <w:pPr>
        <w:spacing w:line="276" w:lineRule="auto"/>
        <w:jc w:val="both"/>
        <w:rPr>
          <w:rFonts w:cs="Arial"/>
          <w:sz w:val="22"/>
          <w:szCs w:val="22"/>
          <w:lang w:val="sl-SI"/>
        </w:rPr>
      </w:pPr>
    </w:p>
    <w:p w14:paraId="1996DD8B" w14:textId="3E6DBF3A" w:rsidR="00221123" w:rsidRPr="009F281F" w:rsidRDefault="00B5481B" w:rsidP="007D2772">
      <w:pPr>
        <w:spacing w:line="276" w:lineRule="auto"/>
        <w:jc w:val="both"/>
        <w:rPr>
          <w:rFonts w:cs="Arial"/>
          <w:sz w:val="22"/>
          <w:szCs w:val="22"/>
          <w:u w:val="single"/>
          <w:lang w:val="sl-SI"/>
        </w:rPr>
      </w:pPr>
      <w:r w:rsidRPr="009F281F">
        <w:rPr>
          <w:rFonts w:cs="Arial"/>
          <w:sz w:val="22"/>
          <w:szCs w:val="22"/>
          <w:u w:val="single"/>
          <w:lang w:val="sl-SI"/>
        </w:rPr>
        <w:t>Ad 3</w:t>
      </w:r>
      <w:r w:rsidR="00170BC3" w:rsidRPr="009F281F">
        <w:rPr>
          <w:rFonts w:cs="Arial"/>
          <w:sz w:val="22"/>
          <w:szCs w:val="22"/>
          <w:u w:val="single"/>
          <w:lang w:val="sl-SI"/>
        </w:rPr>
        <w:t>.</w:t>
      </w:r>
      <w:r w:rsidR="00221123" w:rsidRPr="009F281F">
        <w:rPr>
          <w:rFonts w:cs="Arial"/>
          <w:sz w:val="22"/>
          <w:szCs w:val="22"/>
          <w:u w:val="single"/>
          <w:lang w:val="sl-SI"/>
        </w:rPr>
        <w:t xml:space="preserve"> </w:t>
      </w:r>
    </w:p>
    <w:p w14:paraId="6E43486E" w14:textId="6F7ED7CD" w:rsidR="00836AEE" w:rsidRDefault="005068F5" w:rsidP="004A2969">
      <w:pPr>
        <w:spacing w:line="276" w:lineRule="auto"/>
        <w:jc w:val="both"/>
        <w:rPr>
          <w:rFonts w:cs="Arial"/>
          <w:sz w:val="22"/>
          <w:szCs w:val="22"/>
          <w:lang w:val="sl-SI"/>
        </w:rPr>
      </w:pPr>
      <w:r>
        <w:rPr>
          <w:rFonts w:cs="Arial"/>
          <w:sz w:val="22"/>
          <w:szCs w:val="22"/>
          <w:lang w:val="sl-SI"/>
        </w:rPr>
        <w:t>Minister je predst</w:t>
      </w:r>
      <w:r w:rsidR="003E58F5">
        <w:rPr>
          <w:rFonts w:cs="Arial"/>
          <w:sz w:val="22"/>
          <w:szCs w:val="22"/>
          <w:lang w:val="sl-SI"/>
        </w:rPr>
        <w:t xml:space="preserve">avil </w:t>
      </w:r>
      <w:r w:rsidR="00836AEE">
        <w:rPr>
          <w:rFonts w:cs="Arial"/>
          <w:sz w:val="22"/>
          <w:szCs w:val="22"/>
          <w:lang w:val="sl-SI"/>
        </w:rPr>
        <w:t>trenutno stanje strateškega</w:t>
      </w:r>
      <w:r w:rsidR="003E58F5">
        <w:rPr>
          <w:rFonts w:cs="Arial"/>
          <w:sz w:val="22"/>
          <w:szCs w:val="22"/>
          <w:lang w:val="sl-SI"/>
        </w:rPr>
        <w:t xml:space="preserve"> načrt</w:t>
      </w:r>
      <w:r w:rsidR="00836AEE">
        <w:rPr>
          <w:rFonts w:cs="Arial"/>
          <w:sz w:val="22"/>
          <w:szCs w:val="22"/>
          <w:lang w:val="sl-SI"/>
        </w:rPr>
        <w:t>a</w:t>
      </w:r>
      <w:r w:rsidR="00FB6853">
        <w:rPr>
          <w:rFonts w:cs="Arial"/>
          <w:sz w:val="22"/>
          <w:szCs w:val="22"/>
          <w:lang w:val="sl-SI"/>
        </w:rPr>
        <w:t xml:space="preserve"> 23-27</w:t>
      </w:r>
      <w:r w:rsidR="00836AEE">
        <w:rPr>
          <w:rFonts w:cs="Arial"/>
          <w:sz w:val="22"/>
          <w:szCs w:val="22"/>
          <w:lang w:val="sl-SI"/>
        </w:rPr>
        <w:t>.  Ob pripravi SN so se izpostavile tudi mnogotere težave kmetov, ki pa niso stvar SN in tudi ne pristojnost ministrstva. Sprememba vsebine neposrednih plačil (NP) pomeni tudi spremembo financ pri posameznih plačilih I. stebra. V času od 1. do 2. javne razprave smo imeli številne sestanke. So pa sedanji dogovori posledica 3-letnega dela. Proizvodno vezana plačila so izbrana le po parametru, da je sektor v »težavah«.</w:t>
      </w:r>
      <w:r>
        <w:rPr>
          <w:rFonts w:cs="Arial"/>
          <w:sz w:val="22"/>
          <w:szCs w:val="22"/>
          <w:lang w:val="sl-SI"/>
        </w:rPr>
        <w:t xml:space="preserve"> </w:t>
      </w:r>
      <w:r w:rsidR="00C16C9E">
        <w:rPr>
          <w:rFonts w:cs="Arial"/>
          <w:sz w:val="22"/>
          <w:szCs w:val="22"/>
          <w:lang w:val="sl-SI"/>
        </w:rPr>
        <w:t>Povzel je dogovore in zaključke čez cel SN:</w:t>
      </w:r>
    </w:p>
    <w:p w14:paraId="7BFD9CD3" w14:textId="02208601"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Dogovor za ukinitev NP,</w:t>
      </w:r>
    </w:p>
    <w:p w14:paraId="34C176E8" w14:textId="30ACA87F"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lastRenderedPageBreak/>
        <w:t>Dogovor o stopnji sofinanciranja, ki se ohranja na ravni, k</w:t>
      </w:r>
      <w:r w:rsidR="00B15168">
        <w:rPr>
          <w:rFonts w:cs="Arial"/>
          <w:sz w:val="22"/>
          <w:szCs w:val="22"/>
          <w:lang w:val="sl-SI"/>
        </w:rPr>
        <w:t>o</w:t>
      </w:r>
      <w:r>
        <w:rPr>
          <w:rFonts w:cs="Arial"/>
          <w:sz w:val="22"/>
          <w:szCs w:val="22"/>
          <w:lang w:val="sl-SI"/>
        </w:rPr>
        <w:t>t je bila v PRP 14-20 do 8. spremembe,</w:t>
      </w:r>
    </w:p>
    <w:p w14:paraId="58D4A65B" w14:textId="6AC8D3CB"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Veča se integralni del proračuna</w:t>
      </w:r>
      <w:r w:rsidR="00B15168">
        <w:rPr>
          <w:rFonts w:cs="Arial"/>
          <w:sz w:val="22"/>
          <w:szCs w:val="22"/>
          <w:lang w:val="sl-SI"/>
        </w:rPr>
        <w:t>,</w:t>
      </w:r>
    </w:p>
    <w:p w14:paraId="5D89D6FB" w14:textId="77777777"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Vključeno je ohranitveno kmetovanje, a ne v celoti, ampak v posameznih delih,</w:t>
      </w:r>
    </w:p>
    <w:p w14:paraId="4E9EFC89" w14:textId="57F8FEEF"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Ekološko kmetijstvo, obdrži se cilj 18%,</w:t>
      </w:r>
    </w:p>
    <w:p w14:paraId="0658FE61" w14:textId="33402BCF"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Kapica / degresija pri NP: šli smo v degresijo, ki se začne pri 60.000 in se konča pri 350.000 €,</w:t>
      </w:r>
    </w:p>
    <w:p w14:paraId="4B351AAF" w14:textId="19A7149C"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 xml:space="preserve">Razlaga degresije in kapice pri OMD. Kompromis na zaključnem sestanku </w:t>
      </w:r>
      <w:r w:rsidR="00B15168">
        <w:rPr>
          <w:rFonts w:cs="Arial"/>
          <w:sz w:val="22"/>
          <w:szCs w:val="22"/>
          <w:lang w:val="sl-SI"/>
        </w:rPr>
        <w:t>(</w:t>
      </w:r>
      <w:r>
        <w:rPr>
          <w:rFonts w:cs="Arial"/>
          <w:sz w:val="22"/>
          <w:szCs w:val="22"/>
          <w:lang w:val="sl-SI"/>
        </w:rPr>
        <w:t>kjer so bili vsi proti</w:t>
      </w:r>
      <w:r w:rsidR="00B15168">
        <w:rPr>
          <w:rFonts w:cs="Arial"/>
          <w:sz w:val="22"/>
          <w:szCs w:val="22"/>
          <w:lang w:val="sl-SI"/>
        </w:rPr>
        <w:t>)</w:t>
      </w:r>
      <w:r>
        <w:rPr>
          <w:rFonts w:cs="Arial"/>
          <w:sz w:val="22"/>
          <w:szCs w:val="22"/>
          <w:lang w:val="sl-SI"/>
        </w:rPr>
        <w:t>,</w:t>
      </w:r>
      <w:r w:rsidR="00B15168">
        <w:rPr>
          <w:rFonts w:cs="Arial"/>
          <w:sz w:val="22"/>
          <w:szCs w:val="22"/>
          <w:lang w:val="sl-SI"/>
        </w:rPr>
        <w:t xml:space="preserve"> degresija z začetkom pri 50 ha, od 100 ha naprej 40%,</w:t>
      </w:r>
    </w:p>
    <w:p w14:paraId="6F48B823" w14:textId="57B86ED0"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Omejitve zneskov po vlagateljih,</w:t>
      </w:r>
    </w:p>
    <w:p w14:paraId="597FFC73" w14:textId="31EAF279"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Omejitev kandidiranja 1x na 1 ukrep,</w:t>
      </w:r>
    </w:p>
    <w:p w14:paraId="1D64CE7F" w14:textId="18F8EAC5" w:rsidR="00C16C9E" w:rsidRDefault="00C16C9E" w:rsidP="00C16C9E">
      <w:pPr>
        <w:pStyle w:val="Odstavekseznama"/>
        <w:numPr>
          <w:ilvl w:val="0"/>
          <w:numId w:val="14"/>
        </w:numPr>
        <w:spacing w:line="276" w:lineRule="auto"/>
        <w:jc w:val="both"/>
        <w:rPr>
          <w:rFonts w:cs="Arial"/>
          <w:sz w:val="22"/>
          <w:szCs w:val="22"/>
          <w:lang w:val="sl-SI"/>
        </w:rPr>
      </w:pPr>
      <w:r>
        <w:rPr>
          <w:rFonts w:cs="Arial"/>
          <w:sz w:val="22"/>
          <w:szCs w:val="22"/>
          <w:lang w:val="sl-SI"/>
        </w:rPr>
        <w:t>Razlaga spremembe zasnovi SOPO ukrepov, sedaj jih je 29, a se dela na racionalizaciji. Porablja se 25% sredstev NP</w:t>
      </w:r>
      <w:r w:rsidR="001E0FEC">
        <w:rPr>
          <w:rFonts w:cs="Arial"/>
          <w:sz w:val="22"/>
          <w:szCs w:val="22"/>
          <w:lang w:val="sl-SI"/>
        </w:rPr>
        <w:t>.</w:t>
      </w:r>
      <w:r w:rsidR="00B15168">
        <w:rPr>
          <w:rFonts w:cs="Arial"/>
          <w:sz w:val="22"/>
          <w:szCs w:val="22"/>
          <w:lang w:val="sl-SI"/>
        </w:rPr>
        <w:t xml:space="preserve"> Zato se zniža višina NP na 156€/ha. Kljub znižanju NP bodo SOPO sredstva za razpršene ukrepe dosegla kmete,</w:t>
      </w:r>
    </w:p>
    <w:p w14:paraId="3D0F8F4A" w14:textId="00CB9F17" w:rsidR="00B15168" w:rsidRDefault="00B15168" w:rsidP="00C16C9E">
      <w:pPr>
        <w:pStyle w:val="Odstavekseznama"/>
        <w:numPr>
          <w:ilvl w:val="0"/>
          <w:numId w:val="14"/>
        </w:numPr>
        <w:spacing w:line="276" w:lineRule="auto"/>
        <w:jc w:val="both"/>
        <w:rPr>
          <w:rFonts w:cs="Arial"/>
          <w:sz w:val="22"/>
          <w:szCs w:val="22"/>
          <w:lang w:val="sl-SI"/>
        </w:rPr>
      </w:pPr>
      <w:r>
        <w:rPr>
          <w:rFonts w:cs="Arial"/>
          <w:sz w:val="22"/>
          <w:szCs w:val="22"/>
          <w:lang w:val="sl-SI"/>
        </w:rPr>
        <w:t>Ohranjamo 44 mio evrov za OMD in 14 mio evrov za Ekološko</w:t>
      </w:r>
    </w:p>
    <w:p w14:paraId="1EA2D773" w14:textId="64E46F8D" w:rsidR="00B15168" w:rsidRDefault="00B15168" w:rsidP="00C16C9E">
      <w:pPr>
        <w:pStyle w:val="Odstavekseznama"/>
        <w:numPr>
          <w:ilvl w:val="0"/>
          <w:numId w:val="14"/>
        </w:numPr>
        <w:spacing w:line="276" w:lineRule="auto"/>
        <w:jc w:val="both"/>
        <w:rPr>
          <w:rFonts w:cs="Arial"/>
          <w:sz w:val="22"/>
          <w:szCs w:val="22"/>
          <w:lang w:val="sl-SI"/>
        </w:rPr>
      </w:pPr>
      <w:r>
        <w:rPr>
          <w:rFonts w:cs="Arial"/>
          <w:sz w:val="22"/>
          <w:szCs w:val="22"/>
          <w:lang w:val="sl-SI"/>
        </w:rPr>
        <w:t>Imamo visoke ambicije na KOPOP,</w:t>
      </w:r>
    </w:p>
    <w:p w14:paraId="2A987241" w14:textId="60D58990" w:rsidR="00B15168" w:rsidRDefault="00B15168" w:rsidP="00C16C9E">
      <w:pPr>
        <w:pStyle w:val="Odstavekseznama"/>
        <w:numPr>
          <w:ilvl w:val="0"/>
          <w:numId w:val="14"/>
        </w:numPr>
        <w:spacing w:line="276" w:lineRule="auto"/>
        <w:jc w:val="both"/>
        <w:rPr>
          <w:rFonts w:cs="Arial"/>
          <w:sz w:val="22"/>
          <w:szCs w:val="22"/>
          <w:lang w:val="sl-SI"/>
        </w:rPr>
      </w:pPr>
      <w:r>
        <w:rPr>
          <w:rFonts w:cs="Arial"/>
          <w:sz w:val="22"/>
          <w:szCs w:val="22"/>
          <w:lang w:val="sl-SI"/>
        </w:rPr>
        <w:t>Visoko naložena sredstva za investicije v modernizacijo, podnebne spremembe in ŽPI,</w:t>
      </w:r>
    </w:p>
    <w:p w14:paraId="7B0B4548" w14:textId="687321E8" w:rsidR="00B15168" w:rsidRDefault="00B15168" w:rsidP="00C16C9E">
      <w:pPr>
        <w:pStyle w:val="Odstavekseznama"/>
        <w:numPr>
          <w:ilvl w:val="0"/>
          <w:numId w:val="14"/>
        </w:numPr>
        <w:spacing w:line="276" w:lineRule="auto"/>
        <w:jc w:val="both"/>
        <w:rPr>
          <w:rFonts w:cs="Arial"/>
          <w:sz w:val="22"/>
          <w:szCs w:val="22"/>
          <w:lang w:val="sl-SI"/>
        </w:rPr>
      </w:pPr>
      <w:r>
        <w:rPr>
          <w:rFonts w:cs="Arial"/>
          <w:sz w:val="22"/>
          <w:szCs w:val="22"/>
          <w:lang w:val="sl-SI"/>
        </w:rPr>
        <w:t>Glede dodatnih sredstev RS je zmerni optimist in v primeru uspeha bi prejela sredstva tudi OMD (nova sredstva za investicije, OMD, Leader, finančne instrumente).</w:t>
      </w:r>
    </w:p>
    <w:p w14:paraId="23E8B0C7" w14:textId="7878F418" w:rsidR="00B15168" w:rsidRDefault="00617CDC" w:rsidP="00B15168">
      <w:pPr>
        <w:spacing w:line="276" w:lineRule="auto"/>
        <w:jc w:val="both"/>
        <w:rPr>
          <w:rFonts w:cs="Arial"/>
          <w:sz w:val="22"/>
          <w:szCs w:val="22"/>
          <w:lang w:val="sl-SI"/>
        </w:rPr>
      </w:pPr>
      <w:r>
        <w:rPr>
          <w:rFonts w:cs="Arial"/>
          <w:sz w:val="22"/>
          <w:szCs w:val="22"/>
          <w:lang w:val="sl-SI"/>
        </w:rPr>
        <w:t>V razpravi je bilo še izpostavljeno:</w:t>
      </w:r>
    </w:p>
    <w:p w14:paraId="53392372" w14:textId="0FB9E5BE" w:rsidR="00617CDC" w:rsidRDefault="00617CDC" w:rsidP="00617CDC">
      <w:pPr>
        <w:pStyle w:val="Odstavekseznama"/>
        <w:numPr>
          <w:ilvl w:val="0"/>
          <w:numId w:val="14"/>
        </w:numPr>
        <w:spacing w:line="276" w:lineRule="auto"/>
        <w:jc w:val="both"/>
        <w:rPr>
          <w:rFonts w:cs="Arial"/>
          <w:sz w:val="22"/>
          <w:szCs w:val="22"/>
          <w:lang w:val="sl-SI"/>
        </w:rPr>
      </w:pPr>
      <w:r>
        <w:rPr>
          <w:rFonts w:cs="Arial"/>
          <w:sz w:val="22"/>
          <w:szCs w:val="22"/>
          <w:lang w:val="sl-SI"/>
        </w:rPr>
        <w:t>V zaključnih pogajalskih skupinah ni več predstavnikov srednjih, malih in hribovskih kmetov,</w:t>
      </w:r>
    </w:p>
    <w:p w14:paraId="69AF6D15" w14:textId="3472ED60" w:rsidR="00617CDC" w:rsidRDefault="00617CDC" w:rsidP="00617CDC">
      <w:pPr>
        <w:pStyle w:val="Odstavekseznama"/>
        <w:numPr>
          <w:ilvl w:val="0"/>
          <w:numId w:val="14"/>
        </w:numPr>
        <w:spacing w:line="276" w:lineRule="auto"/>
        <w:jc w:val="both"/>
        <w:rPr>
          <w:rFonts w:cs="Arial"/>
          <w:sz w:val="22"/>
          <w:szCs w:val="22"/>
          <w:lang w:val="sl-SI"/>
        </w:rPr>
      </w:pPr>
      <w:r>
        <w:rPr>
          <w:rFonts w:cs="Arial"/>
          <w:sz w:val="22"/>
          <w:szCs w:val="22"/>
          <w:lang w:val="sl-SI"/>
        </w:rPr>
        <w:t>Dodatna sredstva za OMD bi bila toliko bolj upravičena, ker ni sprejet predlog degresije in kapice in ker se hkrati ukinja PONO,</w:t>
      </w:r>
    </w:p>
    <w:p w14:paraId="2684D3A6" w14:textId="1ABBF1EB" w:rsidR="00836AEE" w:rsidRPr="00617CDC" w:rsidRDefault="00617CDC" w:rsidP="00404B20">
      <w:pPr>
        <w:pStyle w:val="Odstavekseznama"/>
        <w:numPr>
          <w:ilvl w:val="0"/>
          <w:numId w:val="14"/>
        </w:numPr>
        <w:spacing w:line="276" w:lineRule="auto"/>
        <w:jc w:val="both"/>
        <w:rPr>
          <w:rFonts w:cs="Arial"/>
          <w:sz w:val="22"/>
          <w:szCs w:val="22"/>
          <w:lang w:val="sl-SI"/>
        </w:rPr>
      </w:pPr>
      <w:r w:rsidRPr="00617CDC">
        <w:rPr>
          <w:rFonts w:cs="Arial"/>
          <w:sz w:val="22"/>
          <w:szCs w:val="22"/>
          <w:lang w:val="sl-SI"/>
        </w:rPr>
        <w:t>SOPO in KOPOP se še »čistita«, delo poteka v ožjih strokovnih skupinah, potem se usklajuje z deležniki</w:t>
      </w:r>
      <w:r>
        <w:rPr>
          <w:rFonts w:cs="Arial"/>
          <w:sz w:val="22"/>
          <w:szCs w:val="22"/>
          <w:lang w:val="sl-SI"/>
        </w:rPr>
        <w:t>.</w:t>
      </w:r>
    </w:p>
    <w:p w14:paraId="4937BF5C" w14:textId="77777777" w:rsidR="00836AEE" w:rsidRDefault="00836AEE" w:rsidP="004A2969">
      <w:pPr>
        <w:spacing w:line="276" w:lineRule="auto"/>
        <w:jc w:val="both"/>
        <w:rPr>
          <w:rFonts w:cs="Arial"/>
          <w:sz w:val="22"/>
          <w:szCs w:val="22"/>
          <w:lang w:val="sl-SI"/>
        </w:rPr>
      </w:pPr>
    </w:p>
    <w:p w14:paraId="47FB9D86" w14:textId="519CDC0C" w:rsidR="008A7C4C" w:rsidRDefault="007D2772" w:rsidP="00117674">
      <w:pPr>
        <w:spacing w:line="276" w:lineRule="auto"/>
        <w:jc w:val="both"/>
        <w:rPr>
          <w:b/>
          <w:sz w:val="22"/>
          <w:szCs w:val="22"/>
          <w:lang w:val="sl-SI"/>
        </w:rPr>
      </w:pPr>
      <w:r w:rsidRPr="009F281F">
        <w:rPr>
          <w:rFonts w:cs="Arial"/>
          <w:sz w:val="22"/>
          <w:szCs w:val="22"/>
          <w:lang w:val="sl-SI"/>
        </w:rPr>
        <w:t>Sklep</w:t>
      </w:r>
      <w:r w:rsidR="00940AE4" w:rsidRPr="009F281F">
        <w:rPr>
          <w:rFonts w:cs="Arial"/>
          <w:sz w:val="22"/>
          <w:szCs w:val="22"/>
          <w:lang w:val="sl-SI"/>
        </w:rPr>
        <w:t xml:space="preserve"> </w:t>
      </w:r>
      <w:r w:rsidR="000D0496">
        <w:rPr>
          <w:rFonts w:cs="Arial"/>
          <w:sz w:val="22"/>
          <w:szCs w:val="22"/>
          <w:lang w:val="sl-SI"/>
        </w:rPr>
        <w:t>3</w:t>
      </w:r>
      <w:r w:rsidR="008A7C4C" w:rsidRPr="009F281F">
        <w:rPr>
          <w:rFonts w:cs="Arial"/>
          <w:sz w:val="22"/>
          <w:szCs w:val="22"/>
          <w:lang w:val="sl-SI"/>
        </w:rPr>
        <w:t xml:space="preserve">: </w:t>
      </w:r>
      <w:r w:rsidR="00117674" w:rsidRPr="00DC729F">
        <w:rPr>
          <w:b/>
          <w:sz w:val="22"/>
          <w:szCs w:val="22"/>
          <w:lang w:val="sl-SI"/>
        </w:rPr>
        <w:t xml:space="preserve">Svet za OMD </w:t>
      </w:r>
      <w:r w:rsidR="000D0496">
        <w:rPr>
          <w:b/>
          <w:sz w:val="22"/>
          <w:szCs w:val="22"/>
          <w:lang w:val="sl-SI"/>
        </w:rPr>
        <w:t>ponovno apelira na MKGP, da se dodatna sredstva RS namenijo tudi OMD</w:t>
      </w:r>
    </w:p>
    <w:p w14:paraId="6E8E2BAB" w14:textId="16D9BA9E" w:rsidR="00F8311F" w:rsidRDefault="00117674" w:rsidP="00F8311F">
      <w:pPr>
        <w:spacing w:line="276" w:lineRule="auto"/>
        <w:jc w:val="both"/>
        <w:rPr>
          <w:rFonts w:cs="Arial"/>
          <w:b/>
          <w:sz w:val="22"/>
          <w:szCs w:val="22"/>
          <w:lang w:val="sl-SI"/>
        </w:rPr>
      </w:pPr>
      <w:r w:rsidRPr="009F281F">
        <w:rPr>
          <w:rFonts w:cs="Arial"/>
          <w:sz w:val="22"/>
          <w:szCs w:val="22"/>
          <w:lang w:val="sl-SI"/>
        </w:rPr>
        <w:t xml:space="preserve">Sklep </w:t>
      </w:r>
      <w:r>
        <w:rPr>
          <w:rFonts w:cs="Arial"/>
          <w:sz w:val="22"/>
          <w:szCs w:val="22"/>
          <w:lang w:val="sl-SI"/>
        </w:rPr>
        <w:t>4</w:t>
      </w:r>
      <w:r w:rsidRPr="009F281F">
        <w:rPr>
          <w:rFonts w:cs="Arial"/>
          <w:sz w:val="22"/>
          <w:szCs w:val="22"/>
          <w:lang w:val="sl-SI"/>
        </w:rPr>
        <w:t xml:space="preserve">: </w:t>
      </w:r>
      <w:r w:rsidRPr="00DC729F">
        <w:rPr>
          <w:b/>
          <w:sz w:val="22"/>
          <w:szCs w:val="22"/>
          <w:lang w:val="sl-SI"/>
        </w:rPr>
        <w:t xml:space="preserve">Svet za OMD </w:t>
      </w:r>
      <w:r w:rsidR="000D0496">
        <w:rPr>
          <w:b/>
          <w:sz w:val="22"/>
          <w:szCs w:val="22"/>
          <w:lang w:val="sl-SI"/>
        </w:rPr>
        <w:t>predlaga, da je pri posodobitvi točkovanja sprotno informiran</w:t>
      </w:r>
      <w:r>
        <w:rPr>
          <w:rFonts w:cs="Arial"/>
          <w:b/>
          <w:sz w:val="22"/>
          <w:szCs w:val="22"/>
          <w:lang w:val="sl-SI"/>
        </w:rPr>
        <w:t xml:space="preserve">. </w:t>
      </w:r>
    </w:p>
    <w:p w14:paraId="3923E17D" w14:textId="2534A275" w:rsidR="000D0496" w:rsidRPr="00117674" w:rsidRDefault="000D0496" w:rsidP="000D0496">
      <w:pPr>
        <w:spacing w:line="276" w:lineRule="auto"/>
        <w:jc w:val="both"/>
        <w:rPr>
          <w:rFonts w:cs="Arial"/>
          <w:b/>
          <w:sz w:val="22"/>
          <w:szCs w:val="22"/>
          <w:lang w:val="sl-SI"/>
        </w:rPr>
      </w:pPr>
      <w:r w:rsidRPr="009F281F">
        <w:rPr>
          <w:rFonts w:cs="Arial"/>
          <w:sz w:val="22"/>
          <w:szCs w:val="22"/>
          <w:lang w:val="sl-SI"/>
        </w:rPr>
        <w:t xml:space="preserve">Sklep </w:t>
      </w:r>
      <w:r>
        <w:rPr>
          <w:rFonts w:cs="Arial"/>
          <w:sz w:val="22"/>
          <w:szCs w:val="22"/>
          <w:lang w:val="sl-SI"/>
        </w:rPr>
        <w:t>5</w:t>
      </w:r>
      <w:r w:rsidRPr="009F281F">
        <w:rPr>
          <w:rFonts w:cs="Arial"/>
          <w:sz w:val="22"/>
          <w:szCs w:val="22"/>
          <w:lang w:val="sl-SI"/>
        </w:rPr>
        <w:t xml:space="preserve">: </w:t>
      </w:r>
      <w:r w:rsidRPr="00DC729F">
        <w:rPr>
          <w:b/>
          <w:sz w:val="22"/>
          <w:szCs w:val="22"/>
          <w:lang w:val="sl-SI"/>
        </w:rPr>
        <w:t xml:space="preserve">Svet za OMD </w:t>
      </w:r>
      <w:r>
        <w:rPr>
          <w:b/>
          <w:sz w:val="22"/>
          <w:szCs w:val="22"/>
          <w:lang w:val="sl-SI"/>
        </w:rPr>
        <w:t>podpira PVP za govedo rojeno in vzrejeno v Sloveniji</w:t>
      </w:r>
      <w:r>
        <w:rPr>
          <w:rFonts w:cs="Arial"/>
          <w:b/>
          <w:sz w:val="22"/>
          <w:szCs w:val="22"/>
          <w:lang w:val="sl-SI"/>
        </w:rPr>
        <w:t xml:space="preserve">. </w:t>
      </w:r>
    </w:p>
    <w:p w14:paraId="308E4104" w14:textId="637AFD3B" w:rsidR="000D0496" w:rsidRPr="00117674" w:rsidRDefault="000D0496" w:rsidP="000D0496">
      <w:pPr>
        <w:spacing w:line="276" w:lineRule="auto"/>
        <w:jc w:val="both"/>
        <w:rPr>
          <w:rFonts w:cs="Arial"/>
          <w:b/>
          <w:sz w:val="22"/>
          <w:szCs w:val="22"/>
          <w:lang w:val="sl-SI"/>
        </w:rPr>
      </w:pPr>
      <w:r w:rsidRPr="009F281F">
        <w:rPr>
          <w:rFonts w:cs="Arial"/>
          <w:sz w:val="22"/>
          <w:szCs w:val="22"/>
          <w:lang w:val="sl-SI"/>
        </w:rPr>
        <w:t xml:space="preserve">Sklep </w:t>
      </w:r>
      <w:r>
        <w:rPr>
          <w:rFonts w:cs="Arial"/>
          <w:sz w:val="22"/>
          <w:szCs w:val="22"/>
          <w:lang w:val="sl-SI"/>
        </w:rPr>
        <w:t>6</w:t>
      </w:r>
      <w:r w:rsidRPr="009F281F">
        <w:rPr>
          <w:rFonts w:cs="Arial"/>
          <w:sz w:val="22"/>
          <w:szCs w:val="22"/>
          <w:lang w:val="sl-SI"/>
        </w:rPr>
        <w:t xml:space="preserve">: </w:t>
      </w:r>
      <w:r w:rsidRPr="000D0496">
        <w:rPr>
          <w:rFonts w:cs="Arial"/>
          <w:b/>
          <w:sz w:val="22"/>
          <w:szCs w:val="22"/>
          <w:lang w:val="sl-SI"/>
        </w:rPr>
        <w:t xml:space="preserve">Ko bo narejen dokončni nabor sheme SOPO </w:t>
      </w:r>
      <w:r w:rsidRPr="000D0496">
        <w:rPr>
          <w:b/>
          <w:sz w:val="22"/>
          <w:szCs w:val="22"/>
          <w:lang w:val="sl-SI"/>
        </w:rPr>
        <w:t xml:space="preserve">Svet za OMD </w:t>
      </w:r>
      <w:r w:rsidRPr="000D0496">
        <w:rPr>
          <w:b/>
          <w:sz w:val="22"/>
          <w:szCs w:val="22"/>
          <w:lang w:val="sl-SI"/>
        </w:rPr>
        <w:t>želi tabelo z ukrepi, in možnimi medsebojnimi kombinacijami</w:t>
      </w:r>
    </w:p>
    <w:p w14:paraId="19B7BEEA" w14:textId="77777777" w:rsidR="000D0496" w:rsidRPr="00117674" w:rsidRDefault="000D0496" w:rsidP="00F8311F">
      <w:pPr>
        <w:spacing w:line="276" w:lineRule="auto"/>
        <w:jc w:val="both"/>
        <w:rPr>
          <w:rFonts w:cs="Arial"/>
          <w:b/>
          <w:sz w:val="22"/>
          <w:szCs w:val="22"/>
          <w:lang w:val="sl-SI"/>
        </w:rPr>
      </w:pPr>
    </w:p>
    <w:p w14:paraId="7987F61C" w14:textId="3B23DAE2" w:rsidR="00420D0B" w:rsidRDefault="00D95D03" w:rsidP="007D2772">
      <w:pPr>
        <w:spacing w:line="276" w:lineRule="auto"/>
        <w:jc w:val="both"/>
        <w:rPr>
          <w:rFonts w:cs="Arial"/>
          <w:sz w:val="22"/>
          <w:szCs w:val="22"/>
          <w:u w:val="single"/>
          <w:lang w:val="sl-SI"/>
        </w:rPr>
      </w:pPr>
      <w:r w:rsidRPr="009F281F">
        <w:rPr>
          <w:rFonts w:cs="Arial"/>
          <w:sz w:val="22"/>
          <w:szCs w:val="22"/>
          <w:u w:val="single"/>
          <w:lang w:val="sl-SI"/>
        </w:rPr>
        <w:t>Ad 4</w:t>
      </w:r>
      <w:r w:rsidR="00420D0B">
        <w:rPr>
          <w:rFonts w:cs="Arial"/>
          <w:sz w:val="22"/>
          <w:szCs w:val="22"/>
          <w:u w:val="single"/>
          <w:lang w:val="sl-SI"/>
        </w:rPr>
        <w:t>.</w:t>
      </w:r>
      <w:r w:rsidR="00942916" w:rsidRPr="009F281F">
        <w:rPr>
          <w:rFonts w:cs="Arial"/>
          <w:sz w:val="22"/>
          <w:szCs w:val="22"/>
          <w:u w:val="single"/>
          <w:lang w:val="sl-SI"/>
        </w:rPr>
        <w:t xml:space="preserve"> </w:t>
      </w:r>
    </w:p>
    <w:p w14:paraId="5238FAA9" w14:textId="4794DD01" w:rsidR="00420D0B" w:rsidRPr="00117674" w:rsidRDefault="00617CDC" w:rsidP="007D2772">
      <w:pPr>
        <w:spacing w:line="276" w:lineRule="auto"/>
        <w:jc w:val="both"/>
        <w:rPr>
          <w:rFonts w:cs="Arial"/>
          <w:sz w:val="22"/>
          <w:szCs w:val="22"/>
          <w:lang w:val="sl-SI"/>
        </w:rPr>
      </w:pPr>
      <w:r>
        <w:rPr>
          <w:rFonts w:cs="Arial"/>
          <w:sz w:val="22"/>
          <w:szCs w:val="22"/>
          <w:lang w:val="sl-SI"/>
        </w:rPr>
        <w:t>Ob predstavitvi strategije se je ugotovilo, da je strategija bolj naslovila manj gozdnate države EU</w:t>
      </w:r>
      <w:r w:rsidR="007B639B">
        <w:rPr>
          <w:rFonts w:cs="Arial"/>
          <w:sz w:val="22"/>
          <w:szCs w:val="22"/>
          <w:lang w:val="sl-SI"/>
        </w:rPr>
        <w:t>, kot DČ z veliko gozda</w:t>
      </w:r>
      <w:r>
        <w:rPr>
          <w:rFonts w:cs="Arial"/>
          <w:sz w:val="22"/>
          <w:szCs w:val="22"/>
          <w:lang w:val="sl-SI"/>
        </w:rPr>
        <w:t>. Strategijo je pripravila EK brez sodelovanja DČ, zato se je zdela neuravnotežena. Zato je v postopku na Svetu ministrov Slovenija pripravila predloge sklepov, ki so jih ministri sprejeli in s tem uravnotežili samo strategijo za gozdove.</w:t>
      </w:r>
      <w:r w:rsidR="00677259">
        <w:rPr>
          <w:rFonts w:cs="Arial"/>
          <w:sz w:val="22"/>
          <w:szCs w:val="22"/>
          <w:lang w:val="sl-SI"/>
        </w:rPr>
        <w:t xml:space="preserve"> V razpravi so člani izpostavili sprotno informiranje, sploh ob najavljenih nadaljnjih zakonodajnih aktih EK.</w:t>
      </w:r>
      <w:bookmarkStart w:id="0" w:name="_GoBack"/>
      <w:bookmarkEnd w:id="0"/>
    </w:p>
    <w:p w14:paraId="3EA05337" w14:textId="77777777" w:rsidR="00117674" w:rsidRDefault="00117674" w:rsidP="007D2772">
      <w:pPr>
        <w:spacing w:line="276" w:lineRule="auto"/>
        <w:jc w:val="both"/>
        <w:rPr>
          <w:rFonts w:cs="Arial"/>
          <w:sz w:val="22"/>
          <w:szCs w:val="22"/>
          <w:u w:val="single"/>
          <w:lang w:val="sl-SI"/>
        </w:rPr>
      </w:pPr>
    </w:p>
    <w:p w14:paraId="184801E6" w14:textId="4E6ACA1C" w:rsidR="00DC729F" w:rsidRPr="00DC729F" w:rsidRDefault="00DC729F" w:rsidP="00DC729F">
      <w:pPr>
        <w:spacing w:line="276" w:lineRule="auto"/>
        <w:jc w:val="both"/>
        <w:rPr>
          <w:rFonts w:cs="Arial"/>
          <w:b/>
          <w:sz w:val="22"/>
          <w:szCs w:val="22"/>
          <w:lang w:val="sl-SI"/>
        </w:rPr>
      </w:pPr>
      <w:r>
        <w:rPr>
          <w:rFonts w:cs="Arial"/>
          <w:sz w:val="22"/>
          <w:szCs w:val="22"/>
          <w:lang w:val="sl-SI"/>
        </w:rPr>
        <w:lastRenderedPageBreak/>
        <w:t>Sklep</w:t>
      </w:r>
      <w:r w:rsidR="007B639B">
        <w:rPr>
          <w:rFonts w:cs="Arial"/>
          <w:sz w:val="22"/>
          <w:szCs w:val="22"/>
          <w:lang w:val="sl-SI"/>
        </w:rPr>
        <w:t xml:space="preserve"> 7</w:t>
      </w:r>
      <w:r w:rsidRPr="009F281F">
        <w:rPr>
          <w:rFonts w:cs="Arial"/>
          <w:sz w:val="22"/>
          <w:szCs w:val="22"/>
          <w:lang w:val="sl-SI"/>
        </w:rPr>
        <w:t>:</w:t>
      </w:r>
      <w:r>
        <w:rPr>
          <w:rFonts w:cs="Arial"/>
          <w:sz w:val="22"/>
          <w:szCs w:val="22"/>
          <w:lang w:val="sl-SI"/>
        </w:rPr>
        <w:t xml:space="preserve"> </w:t>
      </w:r>
      <w:r w:rsidR="007B639B" w:rsidRPr="00DC729F">
        <w:rPr>
          <w:rFonts w:cs="Arial"/>
          <w:b/>
          <w:sz w:val="22"/>
          <w:szCs w:val="22"/>
          <w:lang w:val="sl-SI"/>
        </w:rPr>
        <w:t xml:space="preserve">Svet za OMD </w:t>
      </w:r>
      <w:r w:rsidR="007B639B">
        <w:rPr>
          <w:rFonts w:cs="Arial"/>
          <w:b/>
          <w:sz w:val="22"/>
          <w:szCs w:val="22"/>
          <w:lang w:val="sl-SI"/>
        </w:rPr>
        <w:t>nasprotuje morebitnemu predlogu EK, da bi se za nadomestila zaradi omejitev gospodarjenja z gozdom uporabila sredstva iz strateškega načrta.</w:t>
      </w:r>
      <w:r w:rsidR="007B639B">
        <w:rPr>
          <w:rFonts w:cs="Arial"/>
          <w:b/>
          <w:sz w:val="22"/>
          <w:szCs w:val="22"/>
          <w:lang w:val="sl-SI"/>
        </w:rPr>
        <w:t xml:space="preserve"> </w:t>
      </w:r>
    </w:p>
    <w:p w14:paraId="1D7D955F" w14:textId="77777777" w:rsidR="00DC729F" w:rsidRPr="009F281F" w:rsidRDefault="00DC729F" w:rsidP="00DC729F">
      <w:pPr>
        <w:spacing w:line="276" w:lineRule="auto"/>
        <w:jc w:val="both"/>
        <w:rPr>
          <w:rFonts w:cs="Arial"/>
          <w:sz w:val="22"/>
          <w:szCs w:val="22"/>
          <w:lang w:val="sl-SI"/>
        </w:rPr>
      </w:pPr>
    </w:p>
    <w:p w14:paraId="4A015AAC" w14:textId="67D44042" w:rsidR="00420D0B" w:rsidRDefault="00DC729F" w:rsidP="00DC729F">
      <w:pPr>
        <w:spacing w:line="276" w:lineRule="auto"/>
        <w:jc w:val="both"/>
        <w:rPr>
          <w:rFonts w:cs="Arial"/>
          <w:sz w:val="22"/>
          <w:szCs w:val="22"/>
          <w:u w:val="single"/>
          <w:lang w:val="sl-SI"/>
        </w:rPr>
      </w:pPr>
      <w:r w:rsidRPr="00DC729F">
        <w:rPr>
          <w:rFonts w:cs="Arial"/>
          <w:sz w:val="22"/>
          <w:szCs w:val="22"/>
          <w:lang w:val="sl-SI"/>
        </w:rPr>
        <w:t>Sklep</w:t>
      </w:r>
      <w:r w:rsidR="00117674">
        <w:rPr>
          <w:rFonts w:cs="Arial"/>
          <w:sz w:val="22"/>
          <w:szCs w:val="22"/>
          <w:lang w:val="sl-SI"/>
        </w:rPr>
        <w:t xml:space="preserve"> </w:t>
      </w:r>
      <w:r w:rsidR="007B639B">
        <w:rPr>
          <w:rFonts w:cs="Arial"/>
          <w:sz w:val="22"/>
          <w:szCs w:val="22"/>
          <w:lang w:val="sl-SI"/>
        </w:rPr>
        <w:t>8</w:t>
      </w:r>
      <w:r w:rsidRPr="00DC729F">
        <w:rPr>
          <w:rFonts w:cs="Arial"/>
          <w:sz w:val="22"/>
          <w:szCs w:val="22"/>
          <w:lang w:val="sl-SI"/>
        </w:rPr>
        <w:t xml:space="preserve">: </w:t>
      </w:r>
      <w:r w:rsidR="007B639B" w:rsidRPr="00DC729F">
        <w:rPr>
          <w:b/>
          <w:sz w:val="22"/>
          <w:szCs w:val="22"/>
          <w:lang w:val="sl-SI"/>
        </w:rPr>
        <w:t xml:space="preserve">Svet za OMD </w:t>
      </w:r>
      <w:r w:rsidR="007B639B">
        <w:rPr>
          <w:b/>
          <w:sz w:val="22"/>
          <w:szCs w:val="22"/>
          <w:lang w:val="sl-SI"/>
        </w:rPr>
        <w:t>poziva odločevalce, da se izognemo dodatnim bremenom za lastnike gozdov</w:t>
      </w:r>
      <w:r w:rsidR="007B639B" w:rsidRPr="00DC729F">
        <w:rPr>
          <w:b/>
          <w:sz w:val="22"/>
          <w:szCs w:val="22"/>
          <w:lang w:val="sl-SI"/>
        </w:rPr>
        <w:t>.</w:t>
      </w:r>
      <w:r w:rsidR="007B639B">
        <w:rPr>
          <w:b/>
          <w:sz w:val="22"/>
          <w:szCs w:val="22"/>
          <w:lang w:val="sl-SI"/>
        </w:rPr>
        <w:t xml:space="preserve"> </w:t>
      </w:r>
    </w:p>
    <w:p w14:paraId="4CA6B8F9" w14:textId="5DE536FF" w:rsidR="007B639B" w:rsidRDefault="007B639B" w:rsidP="007B639B">
      <w:pPr>
        <w:spacing w:line="276" w:lineRule="auto"/>
        <w:jc w:val="both"/>
        <w:rPr>
          <w:rFonts w:cs="Arial"/>
          <w:sz w:val="22"/>
          <w:szCs w:val="22"/>
          <w:u w:val="single"/>
          <w:lang w:val="sl-SI"/>
        </w:rPr>
      </w:pPr>
      <w:r w:rsidRPr="00DC729F">
        <w:rPr>
          <w:rFonts w:cs="Arial"/>
          <w:sz w:val="22"/>
          <w:szCs w:val="22"/>
          <w:lang w:val="sl-SI"/>
        </w:rPr>
        <w:t>Sklep</w:t>
      </w:r>
      <w:r>
        <w:rPr>
          <w:rFonts w:cs="Arial"/>
          <w:sz w:val="22"/>
          <w:szCs w:val="22"/>
          <w:lang w:val="sl-SI"/>
        </w:rPr>
        <w:t xml:space="preserve"> </w:t>
      </w:r>
      <w:r>
        <w:rPr>
          <w:rFonts w:cs="Arial"/>
          <w:sz w:val="22"/>
          <w:szCs w:val="22"/>
          <w:lang w:val="sl-SI"/>
        </w:rPr>
        <w:t>9</w:t>
      </w:r>
      <w:r w:rsidRPr="00DC729F">
        <w:rPr>
          <w:rFonts w:cs="Arial"/>
          <w:sz w:val="22"/>
          <w:szCs w:val="22"/>
          <w:lang w:val="sl-SI"/>
        </w:rPr>
        <w:t xml:space="preserve">: </w:t>
      </w:r>
      <w:r w:rsidRPr="00DC729F">
        <w:rPr>
          <w:b/>
          <w:sz w:val="22"/>
          <w:szCs w:val="22"/>
          <w:lang w:val="sl-SI"/>
        </w:rPr>
        <w:t xml:space="preserve">Svet za OMD </w:t>
      </w:r>
      <w:r>
        <w:rPr>
          <w:b/>
          <w:sz w:val="22"/>
          <w:szCs w:val="22"/>
          <w:lang w:val="sl-SI"/>
        </w:rPr>
        <w:t>predlaga, da se v primeru sprejetih omejitev s strani EK zadolži EK, da najde vire iz katerih se zagotovijo finančna sredstva za sprejete omejitve.</w:t>
      </w:r>
    </w:p>
    <w:p w14:paraId="5866A0D5" w14:textId="77777777" w:rsidR="00DC729F" w:rsidRDefault="00DC729F" w:rsidP="007D2772">
      <w:pPr>
        <w:spacing w:line="276" w:lineRule="auto"/>
        <w:jc w:val="both"/>
        <w:rPr>
          <w:rFonts w:cs="Arial"/>
          <w:sz w:val="22"/>
          <w:szCs w:val="22"/>
          <w:u w:val="single"/>
          <w:lang w:val="sl-SI"/>
        </w:rPr>
      </w:pPr>
    </w:p>
    <w:p w14:paraId="75B07CD2" w14:textId="77777777" w:rsidR="00420D0B" w:rsidRDefault="00420D0B" w:rsidP="007D2772">
      <w:pPr>
        <w:spacing w:line="276" w:lineRule="auto"/>
        <w:jc w:val="both"/>
        <w:rPr>
          <w:rFonts w:cs="Arial"/>
          <w:sz w:val="22"/>
          <w:szCs w:val="22"/>
          <w:u w:val="single"/>
          <w:lang w:val="sl-SI"/>
        </w:rPr>
      </w:pPr>
    </w:p>
    <w:p w14:paraId="3BDB5B09" w14:textId="77777777" w:rsidR="009F281F" w:rsidRPr="009F281F" w:rsidRDefault="009F281F" w:rsidP="007D2772">
      <w:pPr>
        <w:spacing w:line="276" w:lineRule="auto"/>
        <w:jc w:val="both"/>
        <w:rPr>
          <w:rFonts w:cs="Arial"/>
          <w:sz w:val="22"/>
          <w:szCs w:val="22"/>
          <w:lang w:val="sl-SI"/>
        </w:rPr>
      </w:pPr>
    </w:p>
    <w:p w14:paraId="482F9089" w14:textId="7A7D816E" w:rsidR="005C4A2C" w:rsidRPr="009F281F" w:rsidRDefault="004D006B" w:rsidP="007D2772">
      <w:pPr>
        <w:spacing w:line="276" w:lineRule="auto"/>
        <w:jc w:val="both"/>
        <w:rPr>
          <w:rFonts w:cs="Arial"/>
          <w:sz w:val="22"/>
          <w:szCs w:val="22"/>
          <w:lang w:val="sl-SI"/>
        </w:rPr>
      </w:pPr>
      <w:r w:rsidRPr="009F281F">
        <w:rPr>
          <w:rFonts w:cs="Arial"/>
          <w:sz w:val="22"/>
          <w:szCs w:val="22"/>
          <w:lang w:val="sl-SI"/>
        </w:rPr>
        <w:t>Pripravil</w:t>
      </w:r>
      <w:r w:rsidR="005C4A2C" w:rsidRPr="009F281F">
        <w:rPr>
          <w:rFonts w:cs="Arial"/>
          <w:sz w:val="22"/>
          <w:szCs w:val="22"/>
          <w:lang w:val="sl-SI"/>
        </w:rPr>
        <w:t>:</w:t>
      </w:r>
    </w:p>
    <w:p w14:paraId="25949C5F" w14:textId="544EFA68" w:rsidR="00883DAF" w:rsidRPr="009F281F" w:rsidRDefault="004D006B" w:rsidP="007D2772">
      <w:pPr>
        <w:spacing w:line="276" w:lineRule="auto"/>
        <w:jc w:val="both"/>
        <w:rPr>
          <w:rFonts w:cs="Arial"/>
          <w:sz w:val="22"/>
          <w:szCs w:val="22"/>
          <w:lang w:val="sl-SI"/>
        </w:rPr>
      </w:pPr>
      <w:r w:rsidRPr="009F281F">
        <w:rPr>
          <w:rFonts w:cs="Arial"/>
          <w:sz w:val="22"/>
          <w:szCs w:val="22"/>
          <w:lang w:val="sl-SI"/>
        </w:rPr>
        <w:t>Silvester Kranjec</w:t>
      </w:r>
    </w:p>
    <w:sectPr w:rsidR="00883DAF" w:rsidRPr="009F281F" w:rsidSect="00F97232">
      <w:headerReference w:type="default" r:id="rId8"/>
      <w:headerReference w:type="first" r:id="rId9"/>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9BA6" w14:textId="77777777" w:rsidR="00912923" w:rsidRDefault="00912923">
      <w:r>
        <w:separator/>
      </w:r>
    </w:p>
  </w:endnote>
  <w:endnote w:type="continuationSeparator" w:id="0">
    <w:p w14:paraId="04EBBC27" w14:textId="77777777" w:rsidR="00912923" w:rsidRDefault="0091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D6FC5" w14:textId="77777777" w:rsidR="00912923" w:rsidRDefault="00912923">
      <w:r>
        <w:separator/>
      </w:r>
    </w:p>
  </w:footnote>
  <w:footnote w:type="continuationSeparator" w:id="0">
    <w:p w14:paraId="42331D0A" w14:textId="77777777" w:rsidR="00912923" w:rsidRDefault="0091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426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A61B204" w14:textId="77777777">
      <w:trPr>
        <w:cantSplit/>
        <w:trHeight w:hRule="exact" w:val="847"/>
      </w:trPr>
      <w:tc>
        <w:tcPr>
          <w:tcW w:w="567" w:type="dxa"/>
        </w:tcPr>
        <w:p w14:paraId="063FD882" w14:textId="77777777" w:rsidR="002A2B69" w:rsidRPr="008F3500" w:rsidRDefault="00874D52" w:rsidP="00D248DE">
          <w:pPr>
            <w:autoSpaceDE w:val="0"/>
            <w:autoSpaceDN w:val="0"/>
            <w:adjustRightInd w:val="0"/>
            <w:spacing w:line="240" w:lineRule="auto"/>
            <w:rPr>
              <w:rFonts w:ascii="Republika" w:hAnsi="Republika"/>
              <w:color w:val="529DBA"/>
              <w:sz w:val="60"/>
              <w:szCs w:val="60"/>
            </w:rPr>
          </w:pPr>
          <w:r>
            <w:rPr>
              <w:noProof/>
              <w:lang w:val="sl-SI" w:eastAsia="sl-SI"/>
            </w:rPr>
            <mc:AlternateContent>
              <mc:Choice Requires="wps">
                <w:drawing>
                  <wp:anchor distT="0" distB="0" distL="114300" distR="114300" simplePos="0" relativeHeight="251657216" behindDoc="0" locked="0" layoutInCell="0" allowOverlap="1" wp14:anchorId="497C072D" wp14:editId="362C163A">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517B873"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70F72588" w14:textId="77777777" w:rsidR="00A770A6" w:rsidRPr="00507DB3" w:rsidRDefault="00874D52" w:rsidP="00CE5238">
    <w:pPr>
      <w:pStyle w:val="Glava"/>
      <w:tabs>
        <w:tab w:val="clear" w:pos="4320"/>
        <w:tab w:val="clear" w:pos="8640"/>
        <w:tab w:val="left" w:pos="5112"/>
      </w:tabs>
      <w:spacing w:before="120" w:line="240" w:lineRule="exact"/>
      <w:rPr>
        <w:rFonts w:cs="Arial"/>
        <w:sz w:val="16"/>
        <w:lang w:val="de-DE"/>
      </w:rPr>
    </w:pPr>
    <w:r>
      <w:rPr>
        <w:noProof/>
        <w:lang w:val="sl-SI" w:eastAsia="sl-SI"/>
      </w:rPr>
      <w:drawing>
        <wp:anchor distT="0" distB="0" distL="114300" distR="114300" simplePos="0" relativeHeight="251658240" behindDoc="0" locked="0" layoutInCell="1" allowOverlap="1" wp14:anchorId="545D707B" wp14:editId="1FB10E7B">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56447" w:rsidRPr="00507DB3">
      <w:rPr>
        <w:rFonts w:cs="Arial"/>
        <w:sz w:val="16"/>
        <w:lang w:val="de-DE"/>
      </w:rPr>
      <w:t>Dunajska</w:t>
    </w:r>
    <w:proofErr w:type="spellEnd"/>
    <w:r w:rsidR="00856447" w:rsidRPr="00507DB3">
      <w:rPr>
        <w:rFonts w:cs="Arial"/>
        <w:sz w:val="16"/>
        <w:lang w:val="de-DE"/>
      </w:rPr>
      <w:t xml:space="preserve"> </w:t>
    </w:r>
    <w:proofErr w:type="spellStart"/>
    <w:r w:rsidR="00856447" w:rsidRPr="00507DB3">
      <w:rPr>
        <w:rFonts w:cs="Arial"/>
        <w:sz w:val="16"/>
        <w:lang w:val="de-DE"/>
      </w:rPr>
      <w:t>cesta</w:t>
    </w:r>
    <w:proofErr w:type="spellEnd"/>
    <w:r w:rsidR="00856447" w:rsidRPr="00507DB3">
      <w:rPr>
        <w:rFonts w:cs="Arial"/>
        <w:sz w:val="16"/>
        <w:lang w:val="de-DE"/>
      </w:rPr>
      <w:t xml:space="preserve"> 22</w:t>
    </w:r>
    <w:r w:rsidR="00A770A6" w:rsidRPr="00507DB3">
      <w:rPr>
        <w:rFonts w:cs="Arial"/>
        <w:sz w:val="16"/>
        <w:lang w:val="de-DE"/>
      </w:rPr>
      <w:t xml:space="preserve">, </w:t>
    </w:r>
    <w:r w:rsidR="00F97232" w:rsidRPr="00507DB3">
      <w:rPr>
        <w:rFonts w:cs="Arial"/>
        <w:sz w:val="16"/>
        <w:lang w:val="de-DE"/>
      </w:rPr>
      <w:t>1000 Ljubljana</w:t>
    </w:r>
    <w:r w:rsidR="00A770A6" w:rsidRPr="00507DB3">
      <w:rPr>
        <w:rFonts w:cs="Arial"/>
        <w:sz w:val="16"/>
        <w:lang w:val="de-DE"/>
      </w:rPr>
      <w:tab/>
      <w:t xml:space="preserve">T: </w:t>
    </w:r>
    <w:r w:rsidR="00F97232" w:rsidRPr="00507DB3">
      <w:rPr>
        <w:rFonts w:cs="Arial"/>
        <w:sz w:val="16"/>
        <w:lang w:val="de-DE"/>
      </w:rPr>
      <w:t>01 478 90 00</w:t>
    </w:r>
  </w:p>
  <w:p w14:paraId="5467C9B1" w14:textId="77777777" w:rsidR="00A770A6" w:rsidRPr="00507DB3" w:rsidRDefault="00A770A6" w:rsidP="00A770A6">
    <w:pPr>
      <w:pStyle w:val="Glava"/>
      <w:tabs>
        <w:tab w:val="clear" w:pos="4320"/>
        <w:tab w:val="clear" w:pos="8640"/>
        <w:tab w:val="left" w:pos="5112"/>
      </w:tabs>
      <w:spacing w:line="240" w:lineRule="exact"/>
      <w:rPr>
        <w:rFonts w:cs="Arial"/>
        <w:sz w:val="16"/>
        <w:lang w:val="de-DE"/>
      </w:rPr>
    </w:pPr>
    <w:r w:rsidRPr="00507DB3">
      <w:rPr>
        <w:rFonts w:cs="Arial"/>
        <w:sz w:val="16"/>
        <w:lang w:val="de-DE"/>
      </w:rPr>
      <w:tab/>
      <w:t xml:space="preserve">F: </w:t>
    </w:r>
    <w:r w:rsidR="00F97232" w:rsidRPr="00507DB3">
      <w:rPr>
        <w:rFonts w:cs="Arial"/>
        <w:sz w:val="16"/>
        <w:lang w:val="de-DE"/>
      </w:rPr>
      <w:t>01 478 90 21</w:t>
    </w:r>
    <w:r w:rsidRPr="00507DB3">
      <w:rPr>
        <w:rFonts w:cs="Arial"/>
        <w:sz w:val="16"/>
        <w:lang w:val="de-DE"/>
      </w:rPr>
      <w:t xml:space="preserve"> </w:t>
    </w:r>
  </w:p>
  <w:p w14:paraId="2CB16BBC" w14:textId="77777777" w:rsidR="00A770A6" w:rsidRPr="00507DB3" w:rsidRDefault="00A770A6" w:rsidP="00A770A6">
    <w:pPr>
      <w:pStyle w:val="Glava"/>
      <w:tabs>
        <w:tab w:val="clear" w:pos="4320"/>
        <w:tab w:val="clear" w:pos="8640"/>
        <w:tab w:val="left" w:pos="5112"/>
      </w:tabs>
      <w:spacing w:line="240" w:lineRule="exact"/>
      <w:rPr>
        <w:rFonts w:cs="Arial"/>
        <w:sz w:val="16"/>
        <w:lang w:val="de-DE"/>
      </w:rPr>
    </w:pPr>
    <w:r w:rsidRPr="00507DB3">
      <w:rPr>
        <w:rFonts w:cs="Arial"/>
        <w:sz w:val="16"/>
        <w:lang w:val="de-DE"/>
      </w:rPr>
      <w:tab/>
      <w:t xml:space="preserve">E: </w:t>
    </w:r>
    <w:r w:rsidR="00F97232" w:rsidRPr="00507DB3">
      <w:rPr>
        <w:rFonts w:cs="Arial"/>
        <w:sz w:val="16"/>
        <w:lang w:val="de-DE"/>
      </w:rPr>
      <w:t>gp.mkgp@gov.si</w:t>
    </w:r>
  </w:p>
  <w:p w14:paraId="2D7EDC5F" w14:textId="77777777" w:rsidR="00A770A6" w:rsidRPr="00507DB3" w:rsidRDefault="00A770A6" w:rsidP="00A770A6">
    <w:pPr>
      <w:pStyle w:val="Glava"/>
      <w:tabs>
        <w:tab w:val="clear" w:pos="4320"/>
        <w:tab w:val="clear" w:pos="8640"/>
        <w:tab w:val="left" w:pos="5112"/>
      </w:tabs>
      <w:spacing w:line="240" w:lineRule="exact"/>
      <w:rPr>
        <w:rFonts w:cs="Arial"/>
        <w:sz w:val="16"/>
        <w:lang w:val="de-DE"/>
      </w:rPr>
    </w:pPr>
    <w:r w:rsidRPr="00507DB3">
      <w:rPr>
        <w:rFonts w:cs="Arial"/>
        <w:sz w:val="16"/>
        <w:lang w:val="de-DE"/>
      </w:rPr>
      <w:tab/>
    </w:r>
    <w:r w:rsidR="00F97232" w:rsidRPr="00507DB3">
      <w:rPr>
        <w:rFonts w:cs="Arial"/>
        <w:sz w:val="16"/>
        <w:lang w:val="de-DE"/>
      </w:rPr>
      <w:t>www.mkgp.gov.si</w:t>
    </w:r>
  </w:p>
  <w:p w14:paraId="76D8F084" w14:textId="77777777" w:rsidR="002A2B69" w:rsidRPr="00507DB3" w:rsidRDefault="002A2B69"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C49"/>
    <w:multiLevelType w:val="hybridMultilevel"/>
    <w:tmpl w:val="129C64B0"/>
    <w:lvl w:ilvl="0" w:tplc="2DFC742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331796"/>
    <w:multiLevelType w:val="hybridMultilevel"/>
    <w:tmpl w:val="0F580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FAE0C30"/>
    <w:multiLevelType w:val="hybridMultilevel"/>
    <w:tmpl w:val="A2A89B0A"/>
    <w:lvl w:ilvl="0" w:tplc="0300625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7158BE"/>
    <w:multiLevelType w:val="hybridMultilevel"/>
    <w:tmpl w:val="3E9C4B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1D3F35"/>
    <w:multiLevelType w:val="hybridMultilevel"/>
    <w:tmpl w:val="727C58AC"/>
    <w:lvl w:ilvl="0" w:tplc="2D882CB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6A0F3F"/>
    <w:multiLevelType w:val="hybridMultilevel"/>
    <w:tmpl w:val="EE6C3834"/>
    <w:lvl w:ilvl="0" w:tplc="49B2C0E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A3E2D3C"/>
    <w:multiLevelType w:val="hybridMultilevel"/>
    <w:tmpl w:val="3766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B911F1"/>
    <w:multiLevelType w:val="hybridMultilevel"/>
    <w:tmpl w:val="4CCA46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4703E8E"/>
    <w:multiLevelType w:val="hybridMultilevel"/>
    <w:tmpl w:val="EA8488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1"/>
  </w:num>
  <w:num w:numId="5">
    <w:abstractNumId w:val="3"/>
  </w:num>
  <w:num w:numId="6">
    <w:abstractNumId w:val="4"/>
  </w:num>
  <w:num w:numId="7">
    <w:abstractNumId w:val="10"/>
  </w:num>
  <w:num w:numId="8">
    <w:abstractNumId w:val="9"/>
  </w:num>
  <w:num w:numId="9">
    <w:abstractNumId w:val="0"/>
  </w:num>
  <w:num w:numId="10">
    <w:abstractNumId w:val="5"/>
  </w:num>
  <w:num w:numId="11">
    <w:abstractNumId w:val="6"/>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71"/>
    <w:rsid w:val="00000CEC"/>
    <w:rsid w:val="00014221"/>
    <w:rsid w:val="00023A88"/>
    <w:rsid w:val="0004289F"/>
    <w:rsid w:val="00085609"/>
    <w:rsid w:val="00095A6B"/>
    <w:rsid w:val="000A18CD"/>
    <w:rsid w:val="000A7238"/>
    <w:rsid w:val="000B30FC"/>
    <w:rsid w:val="000C27CA"/>
    <w:rsid w:val="000C4949"/>
    <w:rsid w:val="000C61D1"/>
    <w:rsid w:val="000D0496"/>
    <w:rsid w:val="000D78CD"/>
    <w:rsid w:val="001043B3"/>
    <w:rsid w:val="00106D9A"/>
    <w:rsid w:val="00117674"/>
    <w:rsid w:val="001357B2"/>
    <w:rsid w:val="00164C13"/>
    <w:rsid w:val="00170BC3"/>
    <w:rsid w:val="00172FD0"/>
    <w:rsid w:val="0017478F"/>
    <w:rsid w:val="001774F8"/>
    <w:rsid w:val="001C3A7B"/>
    <w:rsid w:val="001C6713"/>
    <w:rsid w:val="001E0FEC"/>
    <w:rsid w:val="001E764E"/>
    <w:rsid w:val="00202A77"/>
    <w:rsid w:val="00203AFE"/>
    <w:rsid w:val="002138A4"/>
    <w:rsid w:val="0021768F"/>
    <w:rsid w:val="00221123"/>
    <w:rsid w:val="00226D8A"/>
    <w:rsid w:val="00243ECC"/>
    <w:rsid w:val="0025610F"/>
    <w:rsid w:val="00271CE5"/>
    <w:rsid w:val="00275AB5"/>
    <w:rsid w:val="00282020"/>
    <w:rsid w:val="00283140"/>
    <w:rsid w:val="002923FF"/>
    <w:rsid w:val="002A2B69"/>
    <w:rsid w:val="002F4C58"/>
    <w:rsid w:val="00300FA0"/>
    <w:rsid w:val="00322CD1"/>
    <w:rsid w:val="00356ECF"/>
    <w:rsid w:val="003636BF"/>
    <w:rsid w:val="00371442"/>
    <w:rsid w:val="003845B4"/>
    <w:rsid w:val="00384B73"/>
    <w:rsid w:val="00387B1A"/>
    <w:rsid w:val="003A4F28"/>
    <w:rsid w:val="003B7219"/>
    <w:rsid w:val="003C4A56"/>
    <w:rsid w:val="003C5EE5"/>
    <w:rsid w:val="003E1C74"/>
    <w:rsid w:val="003E58F5"/>
    <w:rsid w:val="003F691E"/>
    <w:rsid w:val="00414D78"/>
    <w:rsid w:val="00420D0B"/>
    <w:rsid w:val="004447D5"/>
    <w:rsid w:val="004457FF"/>
    <w:rsid w:val="0046005E"/>
    <w:rsid w:val="0046366C"/>
    <w:rsid w:val="004657EE"/>
    <w:rsid w:val="00470575"/>
    <w:rsid w:val="00472127"/>
    <w:rsid w:val="004A2969"/>
    <w:rsid w:val="004A2BDD"/>
    <w:rsid w:val="004A33A5"/>
    <w:rsid w:val="004B2566"/>
    <w:rsid w:val="004B2FF2"/>
    <w:rsid w:val="004C72DF"/>
    <w:rsid w:val="004D006B"/>
    <w:rsid w:val="004D588A"/>
    <w:rsid w:val="004D6BEC"/>
    <w:rsid w:val="004F233D"/>
    <w:rsid w:val="004F6934"/>
    <w:rsid w:val="005004C6"/>
    <w:rsid w:val="005068F5"/>
    <w:rsid w:val="00507DB3"/>
    <w:rsid w:val="00510092"/>
    <w:rsid w:val="00513BC6"/>
    <w:rsid w:val="00517686"/>
    <w:rsid w:val="00526246"/>
    <w:rsid w:val="005361BA"/>
    <w:rsid w:val="00553522"/>
    <w:rsid w:val="00567106"/>
    <w:rsid w:val="0057098C"/>
    <w:rsid w:val="0057111E"/>
    <w:rsid w:val="005827D2"/>
    <w:rsid w:val="005B16A9"/>
    <w:rsid w:val="005B3B82"/>
    <w:rsid w:val="005C071B"/>
    <w:rsid w:val="005C4A2C"/>
    <w:rsid w:val="005D6FA9"/>
    <w:rsid w:val="005E1D3C"/>
    <w:rsid w:val="005E4AAC"/>
    <w:rsid w:val="00603A21"/>
    <w:rsid w:val="00614053"/>
    <w:rsid w:val="00617CDC"/>
    <w:rsid w:val="006244CB"/>
    <w:rsid w:val="00625AE6"/>
    <w:rsid w:val="006278A4"/>
    <w:rsid w:val="00632253"/>
    <w:rsid w:val="00642714"/>
    <w:rsid w:val="006455CE"/>
    <w:rsid w:val="00655841"/>
    <w:rsid w:val="00660CBD"/>
    <w:rsid w:val="0066439C"/>
    <w:rsid w:val="00677259"/>
    <w:rsid w:val="00683919"/>
    <w:rsid w:val="00685D09"/>
    <w:rsid w:val="00687AA4"/>
    <w:rsid w:val="006B1DBB"/>
    <w:rsid w:val="006B666C"/>
    <w:rsid w:val="006D6639"/>
    <w:rsid w:val="00705403"/>
    <w:rsid w:val="00733017"/>
    <w:rsid w:val="0074081A"/>
    <w:rsid w:val="007455CB"/>
    <w:rsid w:val="007549AE"/>
    <w:rsid w:val="00783310"/>
    <w:rsid w:val="0078541F"/>
    <w:rsid w:val="00786BA9"/>
    <w:rsid w:val="007920FE"/>
    <w:rsid w:val="007A4A6D"/>
    <w:rsid w:val="007B45F3"/>
    <w:rsid w:val="007B46FC"/>
    <w:rsid w:val="007B4AF4"/>
    <w:rsid w:val="007B639B"/>
    <w:rsid w:val="007D1BCF"/>
    <w:rsid w:val="007D2772"/>
    <w:rsid w:val="007D75CF"/>
    <w:rsid w:val="007E0440"/>
    <w:rsid w:val="007E31C2"/>
    <w:rsid w:val="007E6DC5"/>
    <w:rsid w:val="007F0B14"/>
    <w:rsid w:val="00800EE9"/>
    <w:rsid w:val="00823DBE"/>
    <w:rsid w:val="00836AEE"/>
    <w:rsid w:val="00851A40"/>
    <w:rsid w:val="00856447"/>
    <w:rsid w:val="0087344E"/>
    <w:rsid w:val="00874D52"/>
    <w:rsid w:val="0088043C"/>
    <w:rsid w:val="00883DAF"/>
    <w:rsid w:val="00884889"/>
    <w:rsid w:val="008906C9"/>
    <w:rsid w:val="008A7C4C"/>
    <w:rsid w:val="008B1747"/>
    <w:rsid w:val="008B4A2F"/>
    <w:rsid w:val="008C023B"/>
    <w:rsid w:val="008C3E4C"/>
    <w:rsid w:val="008C5738"/>
    <w:rsid w:val="008D04F0"/>
    <w:rsid w:val="008D1AD4"/>
    <w:rsid w:val="008E23FA"/>
    <w:rsid w:val="008F3500"/>
    <w:rsid w:val="00904086"/>
    <w:rsid w:val="00912923"/>
    <w:rsid w:val="0091521D"/>
    <w:rsid w:val="00917C71"/>
    <w:rsid w:val="00924E3C"/>
    <w:rsid w:val="00936A37"/>
    <w:rsid w:val="00940AE4"/>
    <w:rsid w:val="00942916"/>
    <w:rsid w:val="00951BBE"/>
    <w:rsid w:val="009612BB"/>
    <w:rsid w:val="00972CD3"/>
    <w:rsid w:val="0097429D"/>
    <w:rsid w:val="00997D6E"/>
    <w:rsid w:val="009C740A"/>
    <w:rsid w:val="009D25FD"/>
    <w:rsid w:val="009F281F"/>
    <w:rsid w:val="009F4582"/>
    <w:rsid w:val="00A045DC"/>
    <w:rsid w:val="00A125C5"/>
    <w:rsid w:val="00A16749"/>
    <w:rsid w:val="00A2451C"/>
    <w:rsid w:val="00A31AE9"/>
    <w:rsid w:val="00A37446"/>
    <w:rsid w:val="00A65EE7"/>
    <w:rsid w:val="00A70133"/>
    <w:rsid w:val="00A770A6"/>
    <w:rsid w:val="00A813B1"/>
    <w:rsid w:val="00A85A38"/>
    <w:rsid w:val="00A909DB"/>
    <w:rsid w:val="00A96AB1"/>
    <w:rsid w:val="00AB0C26"/>
    <w:rsid w:val="00AB36C4"/>
    <w:rsid w:val="00AC32B2"/>
    <w:rsid w:val="00AD4CE7"/>
    <w:rsid w:val="00AE0C25"/>
    <w:rsid w:val="00AE4531"/>
    <w:rsid w:val="00B14AAE"/>
    <w:rsid w:val="00B15168"/>
    <w:rsid w:val="00B17141"/>
    <w:rsid w:val="00B21547"/>
    <w:rsid w:val="00B22217"/>
    <w:rsid w:val="00B31575"/>
    <w:rsid w:val="00B31E0D"/>
    <w:rsid w:val="00B36CE9"/>
    <w:rsid w:val="00B37CED"/>
    <w:rsid w:val="00B5481B"/>
    <w:rsid w:val="00B678A1"/>
    <w:rsid w:val="00B72606"/>
    <w:rsid w:val="00B774C7"/>
    <w:rsid w:val="00B8547D"/>
    <w:rsid w:val="00B85830"/>
    <w:rsid w:val="00BD4F5A"/>
    <w:rsid w:val="00BF5A4B"/>
    <w:rsid w:val="00BF7F4D"/>
    <w:rsid w:val="00C10A65"/>
    <w:rsid w:val="00C16C9E"/>
    <w:rsid w:val="00C250D5"/>
    <w:rsid w:val="00C30395"/>
    <w:rsid w:val="00C35666"/>
    <w:rsid w:val="00C421E0"/>
    <w:rsid w:val="00C436A2"/>
    <w:rsid w:val="00C45652"/>
    <w:rsid w:val="00C51C37"/>
    <w:rsid w:val="00C92447"/>
    <w:rsid w:val="00C92898"/>
    <w:rsid w:val="00C93BBC"/>
    <w:rsid w:val="00CA4340"/>
    <w:rsid w:val="00CD1BF6"/>
    <w:rsid w:val="00CD5916"/>
    <w:rsid w:val="00CD6116"/>
    <w:rsid w:val="00CE5238"/>
    <w:rsid w:val="00CE7514"/>
    <w:rsid w:val="00D11748"/>
    <w:rsid w:val="00D248DE"/>
    <w:rsid w:val="00D41F35"/>
    <w:rsid w:val="00D60581"/>
    <w:rsid w:val="00D66A68"/>
    <w:rsid w:val="00D72B80"/>
    <w:rsid w:val="00D8542D"/>
    <w:rsid w:val="00D95D03"/>
    <w:rsid w:val="00D95ECC"/>
    <w:rsid w:val="00DB2524"/>
    <w:rsid w:val="00DB5879"/>
    <w:rsid w:val="00DC5870"/>
    <w:rsid w:val="00DC6A71"/>
    <w:rsid w:val="00DC729F"/>
    <w:rsid w:val="00DD4781"/>
    <w:rsid w:val="00DD5251"/>
    <w:rsid w:val="00DD5EC2"/>
    <w:rsid w:val="00DE5F9F"/>
    <w:rsid w:val="00DE7099"/>
    <w:rsid w:val="00DF0A78"/>
    <w:rsid w:val="00DF6EDD"/>
    <w:rsid w:val="00E0357D"/>
    <w:rsid w:val="00E12446"/>
    <w:rsid w:val="00E23483"/>
    <w:rsid w:val="00E26663"/>
    <w:rsid w:val="00E35D06"/>
    <w:rsid w:val="00E42FBE"/>
    <w:rsid w:val="00E67A39"/>
    <w:rsid w:val="00E70257"/>
    <w:rsid w:val="00E710E7"/>
    <w:rsid w:val="00E7506A"/>
    <w:rsid w:val="00E77A48"/>
    <w:rsid w:val="00E80BCF"/>
    <w:rsid w:val="00E914C3"/>
    <w:rsid w:val="00EA1B01"/>
    <w:rsid w:val="00ED1C3E"/>
    <w:rsid w:val="00EE12D0"/>
    <w:rsid w:val="00EE2772"/>
    <w:rsid w:val="00EE7F75"/>
    <w:rsid w:val="00EF182A"/>
    <w:rsid w:val="00EF2613"/>
    <w:rsid w:val="00F01174"/>
    <w:rsid w:val="00F1544E"/>
    <w:rsid w:val="00F240BB"/>
    <w:rsid w:val="00F347EA"/>
    <w:rsid w:val="00F473F0"/>
    <w:rsid w:val="00F55B8C"/>
    <w:rsid w:val="00F57FED"/>
    <w:rsid w:val="00F67815"/>
    <w:rsid w:val="00F8311F"/>
    <w:rsid w:val="00F83A8B"/>
    <w:rsid w:val="00F97232"/>
    <w:rsid w:val="00F974FF"/>
    <w:rsid w:val="00FA237B"/>
    <w:rsid w:val="00FA6835"/>
    <w:rsid w:val="00FB6853"/>
    <w:rsid w:val="00FD0AE4"/>
    <w:rsid w:val="00FE351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FD3CE0D"/>
  <w15:docId w15:val="{BEBA3D6A-7937-4033-A800-7FCFA98A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17C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odstavek1">
    <w:name w:val="odstavek1"/>
    <w:basedOn w:val="Navaden"/>
    <w:rsid w:val="00B22217"/>
    <w:pPr>
      <w:spacing w:before="240" w:line="240" w:lineRule="auto"/>
      <w:ind w:firstLine="1021"/>
      <w:jc w:val="both"/>
    </w:pPr>
    <w:rPr>
      <w:rFonts w:cs="Arial"/>
      <w:sz w:val="22"/>
      <w:szCs w:val="22"/>
      <w:lang w:val="sl-SI" w:eastAsia="sl-SI"/>
    </w:rPr>
  </w:style>
  <w:style w:type="character" w:styleId="Pripombasklic">
    <w:name w:val="annotation reference"/>
    <w:basedOn w:val="Privzetapisavaodstavka"/>
    <w:rsid w:val="00874D52"/>
    <w:rPr>
      <w:sz w:val="16"/>
      <w:szCs w:val="16"/>
    </w:rPr>
  </w:style>
  <w:style w:type="paragraph" w:styleId="Pripombabesedilo">
    <w:name w:val="annotation text"/>
    <w:basedOn w:val="Navaden"/>
    <w:link w:val="PripombabesediloZnak"/>
    <w:rsid w:val="00874D52"/>
    <w:rPr>
      <w:szCs w:val="20"/>
    </w:rPr>
  </w:style>
  <w:style w:type="character" w:customStyle="1" w:styleId="PripombabesediloZnak">
    <w:name w:val="Pripomba – besedilo Znak"/>
    <w:basedOn w:val="Privzetapisavaodstavka"/>
    <w:link w:val="Pripombabesedilo"/>
    <w:rsid w:val="00874D52"/>
    <w:rPr>
      <w:rFonts w:ascii="Arial" w:hAnsi="Arial"/>
      <w:lang w:val="en-US" w:eastAsia="en-US"/>
    </w:rPr>
  </w:style>
  <w:style w:type="paragraph" w:styleId="Zadevapripombe">
    <w:name w:val="annotation subject"/>
    <w:basedOn w:val="Pripombabesedilo"/>
    <w:next w:val="Pripombabesedilo"/>
    <w:link w:val="ZadevapripombeZnak"/>
    <w:rsid w:val="00874D52"/>
    <w:rPr>
      <w:b/>
      <w:bCs/>
    </w:rPr>
  </w:style>
  <w:style w:type="character" w:customStyle="1" w:styleId="ZadevapripombeZnak">
    <w:name w:val="Zadeva pripombe Znak"/>
    <w:basedOn w:val="PripombabesediloZnak"/>
    <w:link w:val="Zadevapripombe"/>
    <w:rsid w:val="00874D52"/>
    <w:rPr>
      <w:rFonts w:ascii="Arial" w:hAnsi="Arial"/>
      <w:b/>
      <w:bCs/>
      <w:lang w:val="en-US" w:eastAsia="en-US"/>
    </w:rPr>
  </w:style>
  <w:style w:type="paragraph" w:styleId="Besedilooblaka">
    <w:name w:val="Balloon Text"/>
    <w:basedOn w:val="Navaden"/>
    <w:link w:val="BesedilooblakaZnak"/>
    <w:rsid w:val="00874D5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4D52"/>
    <w:rPr>
      <w:rFonts w:ascii="Tahoma" w:hAnsi="Tahoma" w:cs="Tahoma"/>
      <w:sz w:val="16"/>
      <w:szCs w:val="16"/>
      <w:lang w:val="en-US"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B46FC"/>
    <w:pPr>
      <w:widowControl w:val="0"/>
      <w:adjustRightInd w:val="0"/>
      <w:spacing w:after="160" w:line="240" w:lineRule="exact"/>
      <w:jc w:val="both"/>
      <w:textAlignment w:val="baseline"/>
    </w:pPr>
    <w:rPr>
      <w:rFonts w:ascii="Tahoma" w:hAnsi="Tahoma" w:cs="Tahoma"/>
      <w:szCs w:val="20"/>
    </w:rPr>
  </w:style>
  <w:style w:type="paragraph" w:styleId="Odstavekseznama">
    <w:name w:val="List Paragraph"/>
    <w:basedOn w:val="Navaden"/>
    <w:uiPriority w:val="34"/>
    <w:qFormat/>
    <w:rsid w:val="002923FF"/>
    <w:pPr>
      <w:ind w:left="720"/>
      <w:contextualSpacing/>
    </w:p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DB2524"/>
    <w:pPr>
      <w:widowControl w:val="0"/>
      <w:adjustRightInd w:val="0"/>
      <w:spacing w:after="160" w:line="240" w:lineRule="exact"/>
      <w:jc w:val="both"/>
      <w:textAlignment w:val="baseline"/>
    </w:pPr>
    <w:rPr>
      <w:rFonts w:ascii="Tahoma" w:hAnsi="Tahoma" w:cs="Tahoma"/>
      <w:szCs w:val="20"/>
    </w:rPr>
  </w:style>
  <w:style w:type="paragraph" w:styleId="Navadensplet">
    <w:name w:val="Normal (Web)"/>
    <w:basedOn w:val="Navaden"/>
    <w:uiPriority w:val="99"/>
    <w:unhideWhenUsed/>
    <w:rsid w:val="004F233D"/>
    <w:pPr>
      <w:spacing w:before="100" w:beforeAutospacing="1" w:after="100" w:afterAutospacing="1" w:line="240" w:lineRule="auto"/>
    </w:pPr>
    <w:rPr>
      <w:rFonts w:ascii="Times New Roman" w:hAnsi="Times New Roman"/>
      <w:sz w:val="24"/>
      <w:lang w:val="sl-SI" w:eastAsia="sl-SI"/>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
    <w:basedOn w:val="Navaden"/>
    <w:rsid w:val="00470575"/>
    <w:pPr>
      <w:widowControl w:val="0"/>
      <w:adjustRightInd w:val="0"/>
      <w:spacing w:after="160" w:line="240" w:lineRule="exact"/>
      <w:jc w:val="both"/>
      <w:textAlignment w:val="baseline"/>
    </w:pPr>
    <w:rPr>
      <w:rFonts w:ascii="Tahoma" w:hAnsi="Tahoma" w:cs="Tahoma"/>
      <w:szCs w:val="20"/>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
    <w:basedOn w:val="Navaden"/>
    <w:rsid w:val="004A2969"/>
    <w:pPr>
      <w:widowControl w:val="0"/>
      <w:adjustRightInd w:val="0"/>
      <w:spacing w:after="160" w:line="240" w:lineRule="exact"/>
      <w:jc w:val="both"/>
      <w:textAlignment w:val="baseline"/>
    </w:pPr>
    <w:rPr>
      <w:rFonts w:ascii="Tahoma" w:hAnsi="Tahoma" w:cs="Tahoma"/>
      <w:szCs w:val="20"/>
    </w:rPr>
  </w:style>
  <w:style w:type="paragraph" w:customStyle="1" w:styleId="ZnakCharCharCharCharCharZnakZnakCharZnakZnakZnakCharZnakCharCharCharZnakChar1CharCharZnakCharCharZnakZnak3">
    <w:name w:val="Znak Char Char Char Char Char Znak Znak Char Znak Znak Znak Char Znak Char Char Char Znak Char1 Char Char Znak Char Char Znak Znak"/>
    <w:basedOn w:val="Navaden"/>
    <w:rsid w:val="00F8311F"/>
    <w:pPr>
      <w:widowControl w:val="0"/>
      <w:adjustRightInd w:val="0"/>
      <w:spacing w:after="160" w:line="240" w:lineRule="exact"/>
      <w:jc w:val="both"/>
      <w:textAlignment w:val="baseline"/>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sebno\Documents\STROKOVNO\SPLO&#352;NO\Marjeta\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7EBA4B-5AC4-431B-8421-030667F4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00-MKGP.dot</Template>
  <TotalTime>1595</TotalTime>
  <Pages>3</Pages>
  <Words>660</Words>
  <Characters>3763</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Tanja Polak-Benkic</dc:creator>
  <cp:lastModifiedBy>Silvester Kranjec</cp:lastModifiedBy>
  <cp:revision>19</cp:revision>
  <cp:lastPrinted>2019-12-10T07:48:00Z</cp:lastPrinted>
  <dcterms:created xsi:type="dcterms:W3CDTF">2021-07-13T11:37:00Z</dcterms:created>
  <dcterms:modified xsi:type="dcterms:W3CDTF">2022-04-08T08:56:00Z</dcterms:modified>
</cp:coreProperties>
</file>