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1BC1E" w14:textId="24215DC0" w:rsidR="000944FA" w:rsidRPr="009B2AF6" w:rsidRDefault="000944FA" w:rsidP="00CE4CE0">
      <w:pPr>
        <w:jc w:val="both"/>
        <w:rPr>
          <w:szCs w:val="20"/>
          <w:lang w:val="sl-SI"/>
        </w:rPr>
      </w:pPr>
      <w:r w:rsidRPr="004A581E">
        <w:rPr>
          <w:szCs w:val="20"/>
          <w:lang w:val="sl-SI"/>
        </w:rPr>
        <w:t xml:space="preserve">Številka: </w:t>
      </w:r>
      <w:r w:rsidRPr="009B2AF6">
        <w:rPr>
          <w:szCs w:val="20"/>
          <w:lang w:val="sl-SI"/>
        </w:rPr>
        <w:t>3</w:t>
      </w:r>
      <w:r w:rsidR="00BA720F">
        <w:rPr>
          <w:szCs w:val="20"/>
          <w:lang w:val="sl-SI"/>
        </w:rPr>
        <w:t>3205-8</w:t>
      </w:r>
      <w:r w:rsidR="006B29C9">
        <w:rPr>
          <w:szCs w:val="20"/>
          <w:lang w:val="sl-SI"/>
        </w:rPr>
        <w:t>2</w:t>
      </w:r>
      <w:r w:rsidR="00BA720F">
        <w:rPr>
          <w:szCs w:val="20"/>
          <w:lang w:val="sl-SI"/>
        </w:rPr>
        <w:t>/202</w:t>
      </w:r>
      <w:r w:rsidR="006B29C9">
        <w:rPr>
          <w:szCs w:val="20"/>
          <w:lang w:val="sl-SI"/>
        </w:rPr>
        <w:t>5</w:t>
      </w:r>
      <w:r w:rsidR="00BA720F">
        <w:rPr>
          <w:szCs w:val="20"/>
          <w:lang w:val="sl-SI"/>
        </w:rPr>
        <w:t>/</w:t>
      </w:r>
      <w:r w:rsidR="006B29C9">
        <w:rPr>
          <w:szCs w:val="20"/>
          <w:lang w:val="sl-SI"/>
        </w:rPr>
        <w:t>3</w:t>
      </w:r>
    </w:p>
    <w:p w14:paraId="07FAB467" w14:textId="0F89A9C0" w:rsidR="004A504A" w:rsidRPr="004A581E" w:rsidRDefault="000944FA" w:rsidP="00CE4CE0">
      <w:pPr>
        <w:jc w:val="both"/>
        <w:rPr>
          <w:szCs w:val="20"/>
          <w:lang w:val="sl-SI"/>
        </w:rPr>
      </w:pPr>
      <w:r w:rsidRPr="009B2AF6">
        <w:rPr>
          <w:szCs w:val="20"/>
          <w:lang w:val="sl-SI"/>
        </w:rPr>
        <w:t xml:space="preserve">Datum: </w:t>
      </w:r>
      <w:r w:rsidR="00BA720F">
        <w:rPr>
          <w:szCs w:val="20"/>
          <w:lang w:val="sl-SI"/>
        </w:rPr>
        <w:t>2</w:t>
      </w:r>
      <w:r w:rsidR="006B29C9">
        <w:rPr>
          <w:szCs w:val="20"/>
          <w:lang w:val="sl-SI"/>
        </w:rPr>
        <w:t>6</w:t>
      </w:r>
      <w:r w:rsidR="00C27737" w:rsidRPr="009B2AF6">
        <w:rPr>
          <w:szCs w:val="20"/>
          <w:lang w:val="sl-SI"/>
        </w:rPr>
        <w:t xml:space="preserve">. </w:t>
      </w:r>
      <w:r w:rsidR="00BA720F">
        <w:rPr>
          <w:szCs w:val="20"/>
          <w:lang w:val="sl-SI"/>
        </w:rPr>
        <w:t>1</w:t>
      </w:r>
      <w:r w:rsidR="00C27737" w:rsidRPr="009B2AF6">
        <w:rPr>
          <w:szCs w:val="20"/>
          <w:lang w:val="sl-SI"/>
        </w:rPr>
        <w:t>1. 202</w:t>
      </w:r>
      <w:r w:rsidR="006B29C9">
        <w:rPr>
          <w:szCs w:val="20"/>
          <w:lang w:val="sl-SI"/>
        </w:rPr>
        <w:t>5</w:t>
      </w:r>
    </w:p>
    <w:p w14:paraId="37E77D4E" w14:textId="77777777" w:rsidR="004A504A" w:rsidRPr="004A581E" w:rsidRDefault="004A504A" w:rsidP="00CE4CE0">
      <w:pPr>
        <w:jc w:val="both"/>
        <w:rPr>
          <w:b/>
          <w:szCs w:val="20"/>
          <w:lang w:val="sl-SI"/>
        </w:rPr>
      </w:pPr>
    </w:p>
    <w:p w14:paraId="46BEE16B" w14:textId="77777777" w:rsidR="000944FA" w:rsidRPr="004A581E" w:rsidRDefault="000944FA" w:rsidP="00CE4CE0">
      <w:pPr>
        <w:jc w:val="both"/>
        <w:rPr>
          <w:b/>
          <w:szCs w:val="20"/>
          <w:lang w:val="sl-SI"/>
        </w:rPr>
      </w:pPr>
    </w:p>
    <w:p w14:paraId="23DA95AC" w14:textId="21068E2C" w:rsidR="00E712A2" w:rsidRPr="004A581E" w:rsidRDefault="00E712A2" w:rsidP="00E07CEC">
      <w:pPr>
        <w:jc w:val="both"/>
        <w:rPr>
          <w:b/>
          <w:szCs w:val="20"/>
          <w:lang w:val="sl-SI"/>
        </w:rPr>
      </w:pPr>
      <w:r w:rsidRPr="004A581E">
        <w:rPr>
          <w:b/>
          <w:szCs w:val="20"/>
          <w:lang w:val="sl-SI"/>
        </w:rPr>
        <w:t>Seznam izbran</w:t>
      </w:r>
      <w:r w:rsidR="00BA720F">
        <w:rPr>
          <w:b/>
          <w:szCs w:val="20"/>
          <w:lang w:val="sl-SI"/>
        </w:rPr>
        <w:t>ega</w:t>
      </w:r>
      <w:r w:rsidRPr="004A581E">
        <w:rPr>
          <w:b/>
          <w:szCs w:val="20"/>
          <w:lang w:val="sl-SI"/>
        </w:rPr>
        <w:t xml:space="preserve"> izvajalc</w:t>
      </w:r>
      <w:r w:rsidR="00BA720F">
        <w:rPr>
          <w:b/>
          <w:szCs w:val="20"/>
          <w:lang w:val="sl-SI"/>
        </w:rPr>
        <w:t>a</w:t>
      </w:r>
      <w:r w:rsidRPr="004A581E">
        <w:rPr>
          <w:b/>
          <w:szCs w:val="20"/>
          <w:lang w:val="sl-SI"/>
        </w:rPr>
        <w:t xml:space="preserve"> usposabljanj,</w:t>
      </w:r>
      <w:r w:rsidR="008904CA" w:rsidRPr="004A581E">
        <w:rPr>
          <w:b/>
          <w:szCs w:val="20"/>
          <w:lang w:val="sl-SI"/>
        </w:rPr>
        <w:t xml:space="preserve"> program in cene </w:t>
      </w:r>
      <w:r w:rsidRPr="004A581E">
        <w:rPr>
          <w:b/>
          <w:szCs w:val="20"/>
          <w:lang w:val="sl-SI"/>
        </w:rPr>
        <w:t>na</w:t>
      </w:r>
      <w:r w:rsidR="008904CA" w:rsidRPr="004A581E">
        <w:rPr>
          <w:b/>
          <w:szCs w:val="20"/>
          <w:lang w:val="sl-SI"/>
        </w:rPr>
        <w:t xml:space="preserve"> področju živinoreje v letu 202</w:t>
      </w:r>
      <w:r w:rsidR="006B29C9">
        <w:rPr>
          <w:b/>
          <w:szCs w:val="20"/>
          <w:lang w:val="sl-SI"/>
        </w:rPr>
        <w:t>6</w:t>
      </w:r>
    </w:p>
    <w:p w14:paraId="13ACAC1F" w14:textId="77777777" w:rsidR="00E712A2" w:rsidRPr="004A581E" w:rsidRDefault="00E712A2" w:rsidP="00E712A2">
      <w:pPr>
        <w:pStyle w:val="Natevanje"/>
        <w:numPr>
          <w:ilvl w:val="0"/>
          <w:numId w:val="0"/>
        </w:numPr>
        <w:rPr>
          <w:sz w:val="20"/>
          <w:szCs w:val="20"/>
        </w:rPr>
      </w:pPr>
    </w:p>
    <w:p w14:paraId="763E6C73" w14:textId="77777777" w:rsidR="006B29C9" w:rsidRPr="00014675" w:rsidRDefault="006B29C9" w:rsidP="006B29C9">
      <w:pPr>
        <w:numPr>
          <w:ilvl w:val="0"/>
          <w:numId w:val="7"/>
        </w:numPr>
        <w:suppressAutoHyphens/>
        <w:spacing w:line="240" w:lineRule="auto"/>
        <w:ind w:hanging="480"/>
        <w:rPr>
          <w:b/>
          <w:szCs w:val="20"/>
          <w:lang w:val="sl-SI"/>
        </w:rPr>
      </w:pPr>
      <w:r w:rsidRPr="00014675">
        <w:rPr>
          <w:b/>
          <w:szCs w:val="20"/>
          <w:lang w:val="sl-SI"/>
        </w:rPr>
        <w:t>KOBILARNA LIPICA, d. o. o.</w:t>
      </w:r>
    </w:p>
    <w:p w14:paraId="53D36B9E" w14:textId="77777777" w:rsidR="006B29C9" w:rsidRDefault="006B29C9" w:rsidP="006B29C9">
      <w:pPr>
        <w:autoSpaceDE w:val="0"/>
        <w:autoSpaceDN w:val="0"/>
        <w:adjustRightInd w:val="0"/>
        <w:spacing w:line="240" w:lineRule="auto"/>
        <w:ind w:firstLine="720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Lipica 5, 6210 Sežana </w:t>
      </w:r>
    </w:p>
    <w:p w14:paraId="70D45F57" w14:textId="77777777" w:rsidR="006B29C9" w:rsidRPr="00B101AE" w:rsidRDefault="006B29C9" w:rsidP="006B29C9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b/>
          <w:bCs/>
          <w:szCs w:val="20"/>
          <w:lang w:val="sl-SI" w:eastAsia="sl-SI"/>
        </w:rPr>
      </w:pPr>
      <w:r w:rsidRPr="00B101AE">
        <w:rPr>
          <w:rFonts w:cs="Arial"/>
          <w:b/>
          <w:bCs/>
          <w:szCs w:val="20"/>
          <w:lang w:val="sl-SI" w:eastAsia="sl-SI"/>
        </w:rPr>
        <w:t>Pro</w:t>
      </w:r>
      <w:r w:rsidRPr="00014675">
        <w:rPr>
          <w:rFonts w:cs="Arial"/>
          <w:b/>
          <w:bCs/>
          <w:szCs w:val="20"/>
          <w:lang w:val="sl-SI" w:eastAsia="sl-SI"/>
        </w:rPr>
        <w:t>gram usposabljanja za imetnike živali za opravljanje zootehničnih opravil na</w:t>
      </w:r>
      <w:r>
        <w:rPr>
          <w:rFonts w:cs="Arial"/>
          <w:b/>
          <w:bCs/>
          <w:szCs w:val="20"/>
          <w:lang w:val="sl-SI" w:eastAsia="sl-SI"/>
        </w:rPr>
        <w:t xml:space="preserve"> </w:t>
      </w:r>
      <w:r w:rsidRPr="00B101AE">
        <w:rPr>
          <w:rFonts w:cs="Arial"/>
          <w:b/>
          <w:bCs/>
          <w:szCs w:val="20"/>
          <w:lang w:val="sl-SI" w:eastAsia="sl-SI"/>
        </w:rPr>
        <w:t>področju konjereje</w:t>
      </w:r>
      <w:r>
        <w:rPr>
          <w:rFonts w:cs="Arial"/>
          <w:b/>
          <w:bCs/>
          <w:szCs w:val="20"/>
          <w:lang w:val="sl-SI" w:eastAsia="sl-SI"/>
        </w:rPr>
        <w:t>:</w:t>
      </w:r>
    </w:p>
    <w:p w14:paraId="1E5A8FBB" w14:textId="77777777" w:rsidR="006B29C9" w:rsidRDefault="006B29C9" w:rsidP="006B29C9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nega konja in oskrba kopit, ki traja 9 ur, je 60,00 EUR (najmanj 8 udeležencev);</w:t>
      </w:r>
    </w:p>
    <w:p w14:paraId="1348CDFB" w14:textId="77777777" w:rsidR="006B29C9" w:rsidRPr="00B101AE" w:rsidRDefault="006B29C9" w:rsidP="006B29C9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B101AE">
        <w:rPr>
          <w:rFonts w:cs="Arial"/>
          <w:szCs w:val="20"/>
          <w:lang w:val="sl-SI" w:eastAsia="sl-SI"/>
        </w:rPr>
        <w:t>zdravstveno varstvo konj in prva pomoč, ki traja 12 ur, je 73,00 EUR (najmanj 8</w:t>
      </w:r>
      <w:r>
        <w:rPr>
          <w:rFonts w:cs="Arial"/>
          <w:szCs w:val="20"/>
          <w:lang w:val="sl-SI" w:eastAsia="sl-SI"/>
        </w:rPr>
        <w:t xml:space="preserve"> </w:t>
      </w:r>
      <w:r w:rsidRPr="00B101AE">
        <w:rPr>
          <w:rFonts w:cs="Arial"/>
          <w:szCs w:val="20"/>
          <w:lang w:val="sl-SI" w:eastAsia="sl-SI"/>
        </w:rPr>
        <w:t>udeležencev)</w:t>
      </w:r>
      <w:r>
        <w:rPr>
          <w:rFonts w:cs="Arial"/>
          <w:szCs w:val="20"/>
          <w:lang w:val="sl-SI" w:eastAsia="sl-SI"/>
        </w:rPr>
        <w:t>;</w:t>
      </w:r>
    </w:p>
    <w:p w14:paraId="6B12CFE0" w14:textId="48FFA83A" w:rsidR="006B29C9" w:rsidRPr="00B101AE" w:rsidRDefault="006B29C9" w:rsidP="006B29C9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B101AE">
        <w:rPr>
          <w:rFonts w:cs="Arial"/>
          <w:szCs w:val="20"/>
          <w:lang w:val="sl-SI" w:eastAsia="sl-SI"/>
        </w:rPr>
        <w:t>reprodukcija konj in vzreja žrebet, ki traja 1</w:t>
      </w:r>
      <w:r>
        <w:rPr>
          <w:rFonts w:cs="Arial"/>
          <w:szCs w:val="20"/>
          <w:lang w:val="sl-SI" w:eastAsia="sl-SI"/>
        </w:rPr>
        <w:t>0</w:t>
      </w:r>
      <w:r w:rsidRPr="00B101AE">
        <w:rPr>
          <w:rFonts w:cs="Arial"/>
          <w:szCs w:val="20"/>
          <w:lang w:val="sl-SI" w:eastAsia="sl-SI"/>
        </w:rPr>
        <w:t xml:space="preserve"> ur, je 75,00 EUR (najmanj 8</w:t>
      </w:r>
      <w:r>
        <w:rPr>
          <w:rFonts w:cs="Arial"/>
          <w:szCs w:val="20"/>
          <w:lang w:val="sl-SI" w:eastAsia="sl-SI"/>
        </w:rPr>
        <w:t xml:space="preserve"> </w:t>
      </w:r>
      <w:r w:rsidRPr="00B101AE">
        <w:rPr>
          <w:rFonts w:cs="Arial"/>
          <w:szCs w:val="20"/>
          <w:lang w:val="sl-SI" w:eastAsia="sl-SI"/>
        </w:rPr>
        <w:t>udeležencev)</w:t>
      </w:r>
      <w:r>
        <w:rPr>
          <w:rFonts w:cs="Arial"/>
          <w:szCs w:val="20"/>
          <w:lang w:val="sl-SI" w:eastAsia="sl-SI"/>
        </w:rPr>
        <w:t>;</w:t>
      </w:r>
    </w:p>
    <w:p w14:paraId="4BBDBF55" w14:textId="0CB7A104" w:rsidR="006B29C9" w:rsidRDefault="006B29C9" w:rsidP="006B29C9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osnove konjeništva, ki traja 1</w:t>
      </w:r>
      <w:r>
        <w:rPr>
          <w:rFonts w:cs="Arial"/>
          <w:szCs w:val="20"/>
          <w:lang w:val="sl-SI" w:eastAsia="sl-SI"/>
        </w:rPr>
        <w:t>0</w:t>
      </w:r>
      <w:r>
        <w:rPr>
          <w:rFonts w:cs="Arial"/>
          <w:szCs w:val="20"/>
          <w:lang w:val="sl-SI" w:eastAsia="sl-SI"/>
        </w:rPr>
        <w:t xml:space="preserve"> ur, je 100,00 EUR (najmanj 8 udeležencev);</w:t>
      </w:r>
    </w:p>
    <w:p w14:paraId="4961FC91" w14:textId="77777777" w:rsidR="006B29C9" w:rsidRPr="00B101AE" w:rsidRDefault="006B29C9" w:rsidP="006B29C9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B101AE">
        <w:rPr>
          <w:rFonts w:cs="Arial"/>
          <w:szCs w:val="20"/>
          <w:lang w:val="sl-SI" w:eastAsia="sl-SI"/>
        </w:rPr>
        <w:t>etologija in etika v konjereji in konjeništvu, ki traja 10 ur, je 55,00 EUR (najmanj</w:t>
      </w:r>
      <w:r>
        <w:rPr>
          <w:rFonts w:cs="Arial"/>
          <w:szCs w:val="20"/>
          <w:lang w:val="sl-SI" w:eastAsia="sl-SI"/>
        </w:rPr>
        <w:t xml:space="preserve"> </w:t>
      </w:r>
      <w:r w:rsidRPr="00B101AE">
        <w:rPr>
          <w:rFonts w:cs="Arial"/>
          <w:szCs w:val="20"/>
          <w:lang w:val="sl-SI" w:eastAsia="sl-SI"/>
        </w:rPr>
        <w:t>10 udeležencev).</w:t>
      </w:r>
    </w:p>
    <w:p w14:paraId="4F23149A" w14:textId="77777777" w:rsidR="006B29C9" w:rsidRDefault="006B29C9" w:rsidP="006B29C9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Vse cene so z DDV.</w:t>
      </w:r>
    </w:p>
    <w:p w14:paraId="3F9C5A86" w14:textId="77777777" w:rsidR="00BA720F" w:rsidRDefault="00BA720F" w:rsidP="00CE4CE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</w:p>
    <w:p w14:paraId="60075B55" w14:textId="77777777" w:rsidR="00BA720F" w:rsidRDefault="00BA720F" w:rsidP="00BA720F">
      <w:pPr>
        <w:pStyle w:val="Besedilo"/>
        <w:rPr>
          <w:rFonts w:ascii="Arial" w:hAnsi="Arial" w:cs="Arial"/>
          <w:sz w:val="20"/>
          <w:szCs w:val="20"/>
        </w:rPr>
      </w:pPr>
      <w:r w:rsidRPr="00D0316F">
        <w:rPr>
          <w:rFonts w:ascii="Arial" w:hAnsi="Arial" w:cs="Arial"/>
          <w:sz w:val="20"/>
          <w:szCs w:val="20"/>
        </w:rPr>
        <w:t xml:space="preserve">Programa </w:t>
      </w:r>
      <w:r>
        <w:rPr>
          <w:rFonts w:ascii="Arial" w:hAnsi="Arial" w:cs="Arial"/>
          <w:sz w:val="20"/>
          <w:szCs w:val="20"/>
        </w:rPr>
        <w:t>usposabljanja za tekoče leto mora i</w:t>
      </w:r>
      <w:r w:rsidRPr="00D0316F">
        <w:rPr>
          <w:rFonts w:ascii="Arial" w:hAnsi="Arial" w:cs="Arial"/>
          <w:sz w:val="20"/>
          <w:szCs w:val="20"/>
        </w:rPr>
        <w:t xml:space="preserve">zvajalec </w:t>
      </w:r>
      <w:r>
        <w:rPr>
          <w:rFonts w:ascii="Arial" w:hAnsi="Arial" w:cs="Arial"/>
          <w:sz w:val="20"/>
          <w:szCs w:val="20"/>
        </w:rPr>
        <w:t>skladno s 17. členom pravilnika</w:t>
      </w:r>
      <w:r w:rsidRPr="00D0316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javno objaviti </w:t>
      </w:r>
      <w:r w:rsidRPr="00D0316F">
        <w:rPr>
          <w:rFonts w:ascii="Arial" w:hAnsi="Arial" w:cs="Arial"/>
          <w:sz w:val="20"/>
          <w:szCs w:val="20"/>
        </w:rPr>
        <w:t>najpozneje 45 dni pr</w:t>
      </w:r>
      <w:r>
        <w:rPr>
          <w:rFonts w:ascii="Arial" w:hAnsi="Arial" w:cs="Arial"/>
          <w:sz w:val="20"/>
          <w:szCs w:val="20"/>
        </w:rPr>
        <w:t>ed začetkom izvajanja</w:t>
      </w:r>
      <w:r w:rsidRPr="00871A96">
        <w:rPr>
          <w:rFonts w:ascii="Arial" w:hAnsi="Arial" w:cs="Arial"/>
          <w:sz w:val="20"/>
          <w:szCs w:val="20"/>
        </w:rPr>
        <w:t>, da je s tem ob</w:t>
      </w:r>
      <w:r>
        <w:rPr>
          <w:rFonts w:ascii="Arial" w:hAnsi="Arial" w:cs="Arial"/>
          <w:sz w:val="20"/>
          <w:szCs w:val="20"/>
        </w:rPr>
        <w:t>veščena zainteresirana javnost.</w:t>
      </w:r>
    </w:p>
    <w:p w14:paraId="24E7DDB3" w14:textId="77777777" w:rsidR="0009501B" w:rsidRPr="004A581E" w:rsidRDefault="0009501B" w:rsidP="0009501B">
      <w:pPr>
        <w:overflowPunct w:val="0"/>
        <w:autoSpaceDE w:val="0"/>
        <w:autoSpaceDN w:val="0"/>
        <w:adjustRightInd w:val="0"/>
        <w:spacing w:line="240" w:lineRule="auto"/>
        <w:ind w:left="1080"/>
        <w:jc w:val="both"/>
        <w:rPr>
          <w:rFonts w:cs="Arial"/>
          <w:szCs w:val="20"/>
          <w:lang w:val="sl-SI"/>
        </w:rPr>
      </w:pPr>
    </w:p>
    <w:p w14:paraId="40B7D223" w14:textId="77777777" w:rsidR="00865F8B" w:rsidRPr="004A581E" w:rsidRDefault="00865F8B" w:rsidP="00CE4CE0">
      <w:pPr>
        <w:spacing w:line="260" w:lineRule="exact"/>
        <w:jc w:val="both"/>
        <w:rPr>
          <w:szCs w:val="20"/>
          <w:lang w:val="sl-SI"/>
        </w:rPr>
      </w:pPr>
    </w:p>
    <w:sectPr w:rsidR="00865F8B" w:rsidRPr="004A581E" w:rsidSect="00E712A2">
      <w:headerReference w:type="default" r:id="rId8"/>
      <w:headerReference w:type="first" r:id="rId9"/>
      <w:pgSz w:w="11900" w:h="16840" w:code="9"/>
      <w:pgMar w:top="49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36CBC" w14:textId="77777777" w:rsidR="003B0F3B" w:rsidRDefault="003B0F3B">
      <w:r>
        <w:separator/>
      </w:r>
    </w:p>
  </w:endnote>
  <w:endnote w:type="continuationSeparator" w:id="0">
    <w:p w14:paraId="68770851" w14:textId="77777777" w:rsidR="003B0F3B" w:rsidRDefault="003B0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A62FC3E-CD2C-4325-8F3C-3CB17DE4DD1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7D477A02-682B-4E12-AE16-E7BD78C6FECB}"/>
    <w:embedBold r:id="rId3" w:fontKey="{8D3E663B-A021-4DED-BA57-3B9D0F1C827C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F04FFEC7-EC8E-4CF5-AB4C-4ECC73CF97F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51ED1F6-43DA-4304-8B9A-EEA58200A6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F02CF1F-27E6-4DA3-89CB-BD45AF9536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562C7" w14:textId="77777777" w:rsidR="003B0F3B" w:rsidRDefault="003B0F3B">
      <w:r>
        <w:separator/>
      </w:r>
    </w:p>
  </w:footnote>
  <w:footnote w:type="continuationSeparator" w:id="0">
    <w:p w14:paraId="4B97020A" w14:textId="77777777" w:rsidR="003B0F3B" w:rsidRDefault="003B0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2E188" w14:textId="77777777" w:rsidR="004A581E" w:rsidRPr="00110CBD" w:rsidRDefault="004A581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A581E" w:rsidRPr="008F3500" w14:paraId="79A18593" w14:textId="77777777" w:rsidTr="00A1209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471C11E9" w14:textId="77777777" w:rsidR="004A581E" w:rsidRDefault="004A581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AE7F04A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F9F5CA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5714FB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CCCFC7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4BE308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51664D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CE5AE2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8171D0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F7E6A4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58169D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687AC0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39D8F1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444A13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DAA168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6ED8D7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818393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48E5D40" w14:textId="2F5D026C" w:rsidR="004A581E" w:rsidRPr="008F3500" w:rsidRDefault="00A1209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D2F83EE" wp14:editId="382FAAA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F25BF2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4A581E" w:rsidRPr="008F3500">
      <w:rPr>
        <w:rFonts w:ascii="Republika" w:hAnsi="Republika"/>
        <w:lang w:val="sl-SI"/>
      </w:rPr>
      <w:t>REPUBLIKA SLOVENIJA</w:t>
    </w:r>
  </w:p>
  <w:p w14:paraId="249C3C0A" w14:textId="77777777" w:rsidR="004A581E" w:rsidRPr="0003013A" w:rsidRDefault="004A581E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>
      <w:rPr>
        <w:rFonts w:ascii="Republika Bold" w:hAnsi="Republika Bold"/>
        <w:b/>
        <w:caps/>
        <w:lang w:val="sl-SI"/>
      </w:rPr>
      <w:br/>
      <w:t>gozdarstvo in prehrano</w:t>
    </w:r>
  </w:p>
  <w:p w14:paraId="18B812AB" w14:textId="77777777" w:rsidR="004A581E" w:rsidRPr="008F3500" w:rsidRDefault="004A581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22, 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01 478 90 00</w:t>
    </w:r>
  </w:p>
  <w:p w14:paraId="68B0E516" w14:textId="77777777" w:rsidR="004A581E" w:rsidRPr="008F3500" w:rsidRDefault="004A581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01 478 90 21</w:t>
    </w:r>
    <w:r w:rsidRPr="008F3500">
      <w:rPr>
        <w:rFonts w:cs="Arial"/>
        <w:sz w:val="16"/>
        <w:lang w:val="sl-SI"/>
      </w:rPr>
      <w:t xml:space="preserve"> </w:t>
    </w:r>
  </w:p>
  <w:p w14:paraId="65517B52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gp.mkgp@gov.si</w:t>
    </w:r>
  </w:p>
  <w:p w14:paraId="01F4DC13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www.mkgp.gov.si</w:t>
    </w:r>
  </w:p>
  <w:p w14:paraId="29AB6BDE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237B7"/>
    <w:multiLevelType w:val="hybridMultilevel"/>
    <w:tmpl w:val="936AC61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0473D"/>
    <w:multiLevelType w:val="hybridMultilevel"/>
    <w:tmpl w:val="83DADB3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0C3029"/>
    <w:multiLevelType w:val="hybridMultilevel"/>
    <w:tmpl w:val="9504573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26C9B8">
      <w:start w:val="1"/>
      <w:numFmt w:val="bullet"/>
      <w:pStyle w:val="Natevanje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ED6569"/>
    <w:multiLevelType w:val="hybridMultilevel"/>
    <w:tmpl w:val="7EBECCE0"/>
    <w:lvl w:ilvl="0" w:tplc="27AE90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B5255D"/>
    <w:multiLevelType w:val="hybridMultilevel"/>
    <w:tmpl w:val="5894B866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25489823">
    <w:abstractNumId w:val="9"/>
  </w:num>
  <w:num w:numId="2" w16cid:durableId="760561919">
    <w:abstractNumId w:val="5"/>
  </w:num>
  <w:num w:numId="3" w16cid:durableId="226957568">
    <w:abstractNumId w:val="7"/>
  </w:num>
  <w:num w:numId="4" w16cid:durableId="206186041">
    <w:abstractNumId w:val="1"/>
  </w:num>
  <w:num w:numId="5" w16cid:durableId="1384721196">
    <w:abstractNumId w:val="3"/>
  </w:num>
  <w:num w:numId="6" w16cid:durableId="618683229">
    <w:abstractNumId w:val="2"/>
  </w:num>
  <w:num w:numId="7" w16cid:durableId="898829385">
    <w:abstractNumId w:val="4"/>
  </w:num>
  <w:num w:numId="8" w16cid:durableId="1838383094">
    <w:abstractNumId w:val="0"/>
  </w:num>
  <w:num w:numId="9" w16cid:durableId="1166937292">
    <w:abstractNumId w:val="8"/>
  </w:num>
  <w:num w:numId="10" w16cid:durableId="2796039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10B0"/>
    <w:rsid w:val="00012B40"/>
    <w:rsid w:val="00023A88"/>
    <w:rsid w:val="0003013A"/>
    <w:rsid w:val="000402F6"/>
    <w:rsid w:val="0005678D"/>
    <w:rsid w:val="000618C2"/>
    <w:rsid w:val="000708C2"/>
    <w:rsid w:val="00093E24"/>
    <w:rsid w:val="000944FA"/>
    <w:rsid w:val="0009501B"/>
    <w:rsid w:val="000A7238"/>
    <w:rsid w:val="000D40EF"/>
    <w:rsid w:val="00127C43"/>
    <w:rsid w:val="001357B2"/>
    <w:rsid w:val="00146B06"/>
    <w:rsid w:val="00152F63"/>
    <w:rsid w:val="00162841"/>
    <w:rsid w:val="00171B20"/>
    <w:rsid w:val="00194483"/>
    <w:rsid w:val="00202A77"/>
    <w:rsid w:val="002334DC"/>
    <w:rsid w:val="00234BC2"/>
    <w:rsid w:val="002475F0"/>
    <w:rsid w:val="00271CE5"/>
    <w:rsid w:val="0028063F"/>
    <w:rsid w:val="00282020"/>
    <w:rsid w:val="002A1107"/>
    <w:rsid w:val="002A5B47"/>
    <w:rsid w:val="003063E8"/>
    <w:rsid w:val="00332E51"/>
    <w:rsid w:val="00332FEC"/>
    <w:rsid w:val="003636BF"/>
    <w:rsid w:val="0037479F"/>
    <w:rsid w:val="003845B4"/>
    <w:rsid w:val="00387B1A"/>
    <w:rsid w:val="00391FBB"/>
    <w:rsid w:val="003B0F3B"/>
    <w:rsid w:val="003D20EB"/>
    <w:rsid w:val="003D4735"/>
    <w:rsid w:val="003D58BE"/>
    <w:rsid w:val="003D75EA"/>
    <w:rsid w:val="003E1C74"/>
    <w:rsid w:val="003F0953"/>
    <w:rsid w:val="003F32E9"/>
    <w:rsid w:val="00411A39"/>
    <w:rsid w:val="00420DBD"/>
    <w:rsid w:val="00454076"/>
    <w:rsid w:val="0049637C"/>
    <w:rsid w:val="004A504A"/>
    <w:rsid w:val="004A581E"/>
    <w:rsid w:val="004E6A67"/>
    <w:rsid w:val="00526246"/>
    <w:rsid w:val="00527681"/>
    <w:rsid w:val="005278DD"/>
    <w:rsid w:val="00567106"/>
    <w:rsid w:val="00570198"/>
    <w:rsid w:val="005A0381"/>
    <w:rsid w:val="005C43AC"/>
    <w:rsid w:val="005C47E6"/>
    <w:rsid w:val="005D63FC"/>
    <w:rsid w:val="005E1D3C"/>
    <w:rsid w:val="00605290"/>
    <w:rsid w:val="00610B9B"/>
    <w:rsid w:val="006120F5"/>
    <w:rsid w:val="00616A7C"/>
    <w:rsid w:val="00632253"/>
    <w:rsid w:val="00642714"/>
    <w:rsid w:val="006455CE"/>
    <w:rsid w:val="0068417A"/>
    <w:rsid w:val="006B29C9"/>
    <w:rsid w:val="006C6E48"/>
    <w:rsid w:val="006D42D9"/>
    <w:rsid w:val="007324B7"/>
    <w:rsid w:val="00733017"/>
    <w:rsid w:val="00741F73"/>
    <w:rsid w:val="007669BD"/>
    <w:rsid w:val="00767870"/>
    <w:rsid w:val="00783310"/>
    <w:rsid w:val="00792411"/>
    <w:rsid w:val="007937D4"/>
    <w:rsid w:val="007A4A6D"/>
    <w:rsid w:val="007A5DED"/>
    <w:rsid w:val="007C1253"/>
    <w:rsid w:val="007D1BCF"/>
    <w:rsid w:val="007D4B2A"/>
    <w:rsid w:val="007D75CF"/>
    <w:rsid w:val="007E6B2A"/>
    <w:rsid w:val="007E6DC5"/>
    <w:rsid w:val="00816971"/>
    <w:rsid w:val="00841650"/>
    <w:rsid w:val="00847CE8"/>
    <w:rsid w:val="00847F98"/>
    <w:rsid w:val="0085618E"/>
    <w:rsid w:val="00865F8B"/>
    <w:rsid w:val="00867B0B"/>
    <w:rsid w:val="0088043C"/>
    <w:rsid w:val="008806D6"/>
    <w:rsid w:val="008904CA"/>
    <w:rsid w:val="008906C9"/>
    <w:rsid w:val="008C5738"/>
    <w:rsid w:val="008D04F0"/>
    <w:rsid w:val="008F3500"/>
    <w:rsid w:val="0090543F"/>
    <w:rsid w:val="00924E3C"/>
    <w:rsid w:val="00946A2A"/>
    <w:rsid w:val="009612BB"/>
    <w:rsid w:val="00973270"/>
    <w:rsid w:val="009915FA"/>
    <w:rsid w:val="009B2AF6"/>
    <w:rsid w:val="009C5EF0"/>
    <w:rsid w:val="009F7FAE"/>
    <w:rsid w:val="00A055AC"/>
    <w:rsid w:val="00A12093"/>
    <w:rsid w:val="00A125C5"/>
    <w:rsid w:val="00A24BC4"/>
    <w:rsid w:val="00A30288"/>
    <w:rsid w:val="00A3787F"/>
    <w:rsid w:val="00A44E15"/>
    <w:rsid w:val="00A5039D"/>
    <w:rsid w:val="00A65EE7"/>
    <w:rsid w:val="00A70133"/>
    <w:rsid w:val="00A838AB"/>
    <w:rsid w:val="00A92976"/>
    <w:rsid w:val="00A94B34"/>
    <w:rsid w:val="00AA4315"/>
    <w:rsid w:val="00AA4CAA"/>
    <w:rsid w:val="00AB04A1"/>
    <w:rsid w:val="00B17141"/>
    <w:rsid w:val="00B25C1C"/>
    <w:rsid w:val="00B31575"/>
    <w:rsid w:val="00B350F3"/>
    <w:rsid w:val="00B60D63"/>
    <w:rsid w:val="00B63DE0"/>
    <w:rsid w:val="00B8547D"/>
    <w:rsid w:val="00B91F4E"/>
    <w:rsid w:val="00B92F91"/>
    <w:rsid w:val="00BA720F"/>
    <w:rsid w:val="00BC002C"/>
    <w:rsid w:val="00BD414D"/>
    <w:rsid w:val="00BE0730"/>
    <w:rsid w:val="00C16F34"/>
    <w:rsid w:val="00C250D5"/>
    <w:rsid w:val="00C27737"/>
    <w:rsid w:val="00C534DE"/>
    <w:rsid w:val="00C779B0"/>
    <w:rsid w:val="00C92898"/>
    <w:rsid w:val="00CB0685"/>
    <w:rsid w:val="00CB714C"/>
    <w:rsid w:val="00CE2AE3"/>
    <w:rsid w:val="00CE4CE0"/>
    <w:rsid w:val="00CE7514"/>
    <w:rsid w:val="00CE7812"/>
    <w:rsid w:val="00CF326F"/>
    <w:rsid w:val="00CF75A6"/>
    <w:rsid w:val="00D040E2"/>
    <w:rsid w:val="00D04605"/>
    <w:rsid w:val="00D111B2"/>
    <w:rsid w:val="00D165F9"/>
    <w:rsid w:val="00D248DE"/>
    <w:rsid w:val="00D63D54"/>
    <w:rsid w:val="00D8542D"/>
    <w:rsid w:val="00D97EFE"/>
    <w:rsid w:val="00DB35DA"/>
    <w:rsid w:val="00DC6A71"/>
    <w:rsid w:val="00DD0C14"/>
    <w:rsid w:val="00DE455D"/>
    <w:rsid w:val="00DE5B46"/>
    <w:rsid w:val="00DF5480"/>
    <w:rsid w:val="00E0357D"/>
    <w:rsid w:val="00E07CEC"/>
    <w:rsid w:val="00E24EC2"/>
    <w:rsid w:val="00E26FA8"/>
    <w:rsid w:val="00E41763"/>
    <w:rsid w:val="00E418E5"/>
    <w:rsid w:val="00E712A2"/>
    <w:rsid w:val="00EA29EB"/>
    <w:rsid w:val="00EB4A59"/>
    <w:rsid w:val="00ED3BF2"/>
    <w:rsid w:val="00EE239E"/>
    <w:rsid w:val="00EF0EA8"/>
    <w:rsid w:val="00EF0FDB"/>
    <w:rsid w:val="00EF58E6"/>
    <w:rsid w:val="00F240BB"/>
    <w:rsid w:val="00F46724"/>
    <w:rsid w:val="00F57426"/>
    <w:rsid w:val="00F57B6C"/>
    <w:rsid w:val="00F57FED"/>
    <w:rsid w:val="00F70BA0"/>
    <w:rsid w:val="00F77BE3"/>
    <w:rsid w:val="00F83AC6"/>
    <w:rsid w:val="00FB05B0"/>
    <w:rsid w:val="00FD684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A3E2BAF"/>
  <w15:chartTrackingRefBased/>
  <w15:docId w15:val="{417B2894-A62B-4426-A96C-21D54D75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169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ZnakZnakZnakZnak1ZnakZnakZnak">
    <w:name w:val="Znak Znak Znak Znak Znak1 Znak Znak Znak"/>
    <w:basedOn w:val="Navaden"/>
    <w:rsid w:val="00E712A2"/>
    <w:pPr>
      <w:spacing w:after="160" w:line="240" w:lineRule="exact"/>
    </w:pPr>
    <w:rPr>
      <w:rFonts w:ascii="Tahoma" w:hAnsi="Tahoma"/>
      <w:szCs w:val="20"/>
      <w:lang w:val="sl-SI"/>
    </w:rPr>
  </w:style>
  <w:style w:type="paragraph" w:customStyle="1" w:styleId="Natevanje">
    <w:name w:val="Naštevanje"/>
    <w:basedOn w:val="Navaden"/>
    <w:rsid w:val="00E712A2"/>
    <w:pPr>
      <w:numPr>
        <w:ilvl w:val="1"/>
        <w:numId w:val="7"/>
      </w:numPr>
      <w:suppressAutoHyphens/>
      <w:spacing w:line="240" w:lineRule="auto"/>
    </w:pPr>
    <w:rPr>
      <w:rFonts w:ascii="Times New Roman" w:hAnsi="Times New Roman"/>
      <w:sz w:val="24"/>
      <w:lang w:val="sl-SI"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618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618C2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09501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9501B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09501B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9501B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9501B"/>
    <w:rPr>
      <w:rFonts w:ascii="Arial" w:hAnsi="Arial"/>
      <w:b/>
      <w:bCs/>
      <w:lang w:val="en-US" w:eastAsia="en-US"/>
    </w:rPr>
  </w:style>
  <w:style w:type="table" w:styleId="Navadnatabela4">
    <w:name w:val="Plain Table 4"/>
    <w:basedOn w:val="Navadnatabela"/>
    <w:uiPriority w:val="44"/>
    <w:rsid w:val="00A1209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Char">
    <w:name w:val="Char Char"/>
    <w:basedOn w:val="Navaden"/>
    <w:rsid w:val="00BA720F"/>
    <w:pPr>
      <w:spacing w:after="160" w:line="240" w:lineRule="exact"/>
    </w:pPr>
    <w:rPr>
      <w:rFonts w:ascii="Tahoma" w:hAnsi="Tahoma"/>
      <w:szCs w:val="20"/>
    </w:rPr>
  </w:style>
  <w:style w:type="paragraph" w:customStyle="1" w:styleId="Besedilo">
    <w:name w:val="Besedilo"/>
    <w:basedOn w:val="Navaden"/>
    <w:rsid w:val="00BA720F"/>
    <w:pPr>
      <w:suppressAutoHyphens/>
      <w:spacing w:before="120" w:line="240" w:lineRule="auto"/>
      <w:jc w:val="both"/>
    </w:pPr>
    <w:rPr>
      <w:rFonts w:ascii="Times New Roman" w:hAnsi="Times New Roman"/>
      <w:sz w:val="22"/>
      <w:lang w:val="sl-SI" w:eastAsia="ar-SA"/>
    </w:rPr>
  </w:style>
  <w:style w:type="paragraph" w:styleId="Odstavekseznama">
    <w:name w:val="List Paragraph"/>
    <w:basedOn w:val="Navaden"/>
    <w:uiPriority w:val="34"/>
    <w:qFormat/>
    <w:rsid w:val="006B29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D7331-7837-4117-830B-A055CDC1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Mateja Cugmas</cp:lastModifiedBy>
  <cp:revision>2</cp:revision>
  <cp:lastPrinted>2019-09-17T09:55:00Z</cp:lastPrinted>
  <dcterms:created xsi:type="dcterms:W3CDTF">2025-11-26T13:24:00Z</dcterms:created>
  <dcterms:modified xsi:type="dcterms:W3CDTF">2025-11-26T13:24:00Z</dcterms:modified>
</cp:coreProperties>
</file>