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84FDC" w14:textId="77777777" w:rsidR="00AA275C" w:rsidRDefault="00AA275C" w:rsidP="00AA275C">
      <w:pPr>
        <w:jc w:val="both"/>
        <w:rPr>
          <w:rFonts w:ascii="Republika" w:hAnsi="Republika" w:cs="Arial"/>
          <w:sz w:val="24"/>
        </w:rPr>
      </w:pPr>
    </w:p>
    <w:p w14:paraId="33EC6884" w14:textId="77777777" w:rsidR="002D0089" w:rsidRDefault="002D0089" w:rsidP="00AA275C">
      <w:pPr>
        <w:jc w:val="both"/>
        <w:rPr>
          <w:rFonts w:ascii="Republika" w:hAnsi="Republika" w:cs="Arial"/>
          <w:sz w:val="24"/>
        </w:rPr>
      </w:pPr>
    </w:p>
    <w:p w14:paraId="0F724F45" w14:textId="77777777" w:rsidR="002D0089" w:rsidRDefault="002D0089" w:rsidP="00AA275C">
      <w:pPr>
        <w:jc w:val="both"/>
        <w:rPr>
          <w:rFonts w:ascii="Republika" w:hAnsi="Republika" w:cs="Arial"/>
          <w:sz w:val="24"/>
        </w:rPr>
      </w:pPr>
    </w:p>
    <w:p w14:paraId="2F57D033" w14:textId="77777777" w:rsidR="002D0089" w:rsidRDefault="002D0089" w:rsidP="00AA275C">
      <w:pPr>
        <w:jc w:val="both"/>
        <w:rPr>
          <w:rFonts w:ascii="Republika" w:hAnsi="Republika" w:cs="Arial"/>
          <w:sz w:val="24"/>
        </w:rPr>
      </w:pPr>
    </w:p>
    <w:p w14:paraId="56DB0EF7" w14:textId="77777777" w:rsidR="002D0089" w:rsidRPr="0094557F" w:rsidRDefault="002D0089" w:rsidP="00AA275C">
      <w:pPr>
        <w:jc w:val="both"/>
        <w:rPr>
          <w:rFonts w:ascii="Republika" w:hAnsi="Republika" w:cs="Arial"/>
          <w:sz w:val="24"/>
        </w:rPr>
      </w:pPr>
    </w:p>
    <w:p w14:paraId="2CD9FCCA" w14:textId="7F1AE4D9" w:rsidR="00AA275C" w:rsidRPr="005F23F3" w:rsidRDefault="00F05592" w:rsidP="00AA275C">
      <w:pPr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SPREMEMBA </w:t>
      </w:r>
      <w:r w:rsidR="00AA275C" w:rsidRPr="005F23F3">
        <w:rPr>
          <w:rFonts w:cs="Arial"/>
          <w:b/>
          <w:sz w:val="22"/>
          <w:szCs w:val="22"/>
        </w:rPr>
        <w:t>PROGRAM</w:t>
      </w:r>
      <w:r>
        <w:rPr>
          <w:rFonts w:cs="Arial"/>
          <w:b/>
          <w:sz w:val="22"/>
          <w:szCs w:val="22"/>
        </w:rPr>
        <w:t>A</w:t>
      </w:r>
      <w:r w:rsidR="00AA275C" w:rsidRPr="005F23F3">
        <w:rPr>
          <w:rFonts w:cs="Arial"/>
          <w:b/>
          <w:sz w:val="22"/>
          <w:szCs w:val="22"/>
        </w:rPr>
        <w:t xml:space="preserve"> </w:t>
      </w:r>
      <w:r w:rsidR="00B51EA1">
        <w:rPr>
          <w:rFonts w:cs="Arial"/>
          <w:b/>
          <w:sz w:val="22"/>
          <w:szCs w:val="22"/>
        </w:rPr>
        <w:t>PODINTERVENCIJE</w:t>
      </w:r>
    </w:p>
    <w:p w14:paraId="41C389CE" w14:textId="43E732D7" w:rsidR="00AA275C" w:rsidRDefault="00AA275C" w:rsidP="00AA275C">
      <w:pPr>
        <w:jc w:val="center"/>
        <w:rPr>
          <w:rFonts w:cs="Arial"/>
          <w:b/>
          <w:sz w:val="22"/>
          <w:szCs w:val="22"/>
        </w:rPr>
      </w:pPr>
      <w:r w:rsidRPr="005F23F3">
        <w:rPr>
          <w:rFonts w:cs="Arial"/>
          <w:b/>
          <w:sz w:val="22"/>
          <w:szCs w:val="22"/>
        </w:rPr>
        <w:t>ANALIZ</w:t>
      </w:r>
      <w:r w:rsidR="00B51EA1">
        <w:rPr>
          <w:rFonts w:cs="Arial"/>
          <w:b/>
          <w:sz w:val="22"/>
          <w:szCs w:val="22"/>
        </w:rPr>
        <w:t>A</w:t>
      </w:r>
      <w:r w:rsidRPr="005F23F3">
        <w:rPr>
          <w:rFonts w:cs="Arial"/>
          <w:b/>
          <w:sz w:val="22"/>
          <w:szCs w:val="22"/>
        </w:rPr>
        <w:t xml:space="preserve"> ČEBELJIH PRIDELKOV</w:t>
      </w:r>
      <w:r w:rsidR="003A2410">
        <w:rPr>
          <w:rFonts w:cs="Arial"/>
          <w:b/>
          <w:sz w:val="22"/>
          <w:szCs w:val="22"/>
        </w:rPr>
        <w:t xml:space="preserve"> ZA LETO 202</w:t>
      </w:r>
      <w:r w:rsidR="00FE58C9">
        <w:rPr>
          <w:rFonts w:cs="Arial"/>
          <w:b/>
          <w:sz w:val="22"/>
          <w:szCs w:val="22"/>
        </w:rPr>
        <w:t>4</w:t>
      </w:r>
    </w:p>
    <w:p w14:paraId="113BD170" w14:textId="77777777" w:rsidR="00D56F8D" w:rsidRDefault="00D56F8D" w:rsidP="00AA275C">
      <w:pPr>
        <w:jc w:val="center"/>
        <w:rPr>
          <w:rFonts w:cs="Arial"/>
          <w:b/>
          <w:sz w:val="22"/>
          <w:szCs w:val="22"/>
        </w:rPr>
      </w:pPr>
    </w:p>
    <w:p w14:paraId="671DF8D0" w14:textId="415A0333" w:rsidR="00D56F8D" w:rsidRPr="00B51EA1" w:rsidRDefault="00D56F8D" w:rsidP="00D56F8D">
      <w:pPr>
        <w:spacing w:line="240" w:lineRule="auto"/>
        <w:jc w:val="center"/>
        <w:rPr>
          <w:rFonts w:cs="Arial"/>
          <w:bCs/>
          <w:sz w:val="22"/>
          <w:szCs w:val="22"/>
        </w:rPr>
      </w:pPr>
      <w:r w:rsidRPr="00B51EA1">
        <w:rPr>
          <w:rFonts w:cs="Arial"/>
          <w:sz w:val="22"/>
          <w:szCs w:val="22"/>
        </w:rPr>
        <w:t xml:space="preserve">v skladu z </w:t>
      </w:r>
      <w:r w:rsidRPr="00B51EA1">
        <w:rPr>
          <w:rFonts w:cs="Arial"/>
          <w:bCs/>
          <w:sz w:val="22"/>
          <w:szCs w:val="22"/>
        </w:rPr>
        <w:t>Uredb</w:t>
      </w:r>
      <w:r w:rsidR="0041203D">
        <w:rPr>
          <w:rFonts w:cs="Arial"/>
          <w:bCs/>
          <w:sz w:val="22"/>
          <w:szCs w:val="22"/>
        </w:rPr>
        <w:t>o</w:t>
      </w:r>
      <w:r w:rsidRPr="00B51EA1">
        <w:rPr>
          <w:rFonts w:cs="Arial"/>
          <w:bCs/>
          <w:sz w:val="22"/>
          <w:szCs w:val="22"/>
        </w:rPr>
        <w:t xml:space="preserve"> o izvajanju intervencij v sektorju čebelarskih proizvodov </w:t>
      </w:r>
    </w:p>
    <w:p w14:paraId="03DF201A" w14:textId="74C55929" w:rsidR="00D56F8D" w:rsidRPr="00B51EA1" w:rsidRDefault="00D56F8D" w:rsidP="00D56F8D">
      <w:pPr>
        <w:spacing w:line="240" w:lineRule="auto"/>
        <w:jc w:val="center"/>
        <w:rPr>
          <w:rFonts w:cs="Arial"/>
          <w:sz w:val="22"/>
          <w:szCs w:val="22"/>
          <w:lang w:eastAsia="sl-SI"/>
        </w:rPr>
      </w:pPr>
      <w:r w:rsidRPr="00B51EA1">
        <w:rPr>
          <w:rFonts w:cs="Arial"/>
          <w:bCs/>
          <w:sz w:val="22"/>
          <w:szCs w:val="22"/>
        </w:rPr>
        <w:t>iz strateškega načrta skupne kmetijske politike 2023</w:t>
      </w:r>
      <w:r w:rsidR="00BD1395">
        <w:rPr>
          <w:rFonts w:cs="Arial"/>
          <w:bCs/>
          <w:sz w:val="22"/>
          <w:szCs w:val="22"/>
        </w:rPr>
        <w:t xml:space="preserve"> – </w:t>
      </w:r>
      <w:r w:rsidRPr="00B51EA1">
        <w:rPr>
          <w:rFonts w:cs="Arial"/>
          <w:bCs/>
          <w:sz w:val="22"/>
          <w:szCs w:val="22"/>
        </w:rPr>
        <w:t xml:space="preserve">2027 </w:t>
      </w:r>
    </w:p>
    <w:p w14:paraId="21DF4570" w14:textId="21FF0E25" w:rsidR="00D56F8D" w:rsidRPr="00B51EA1" w:rsidRDefault="00D56F8D" w:rsidP="00D56F8D">
      <w:pPr>
        <w:spacing w:line="240" w:lineRule="auto"/>
        <w:jc w:val="center"/>
        <w:rPr>
          <w:rFonts w:cs="Arial"/>
          <w:sz w:val="22"/>
          <w:szCs w:val="22"/>
          <w:lang w:eastAsia="sl-SI"/>
        </w:rPr>
      </w:pPr>
      <w:r w:rsidRPr="00B51EA1">
        <w:rPr>
          <w:rFonts w:cs="Arial"/>
          <w:bCs/>
          <w:sz w:val="22"/>
          <w:szCs w:val="22"/>
          <w:lang w:eastAsia="sl-SI"/>
        </w:rPr>
        <w:t>(Uradni list RS, št</w:t>
      </w:r>
      <w:r w:rsidR="00902806">
        <w:rPr>
          <w:rFonts w:cs="Arial"/>
          <w:bCs/>
          <w:sz w:val="22"/>
          <w:szCs w:val="22"/>
          <w:lang w:eastAsia="sl-SI"/>
        </w:rPr>
        <w:t>.17/23</w:t>
      </w:r>
      <w:r w:rsidR="00FE58C9">
        <w:rPr>
          <w:rFonts w:cs="Arial"/>
          <w:bCs/>
          <w:sz w:val="22"/>
          <w:szCs w:val="22"/>
          <w:lang w:eastAsia="sl-SI"/>
        </w:rPr>
        <w:t xml:space="preserve"> in št. 58/23</w:t>
      </w:r>
      <w:r w:rsidRPr="00B51EA1">
        <w:rPr>
          <w:rFonts w:cs="Arial"/>
          <w:bCs/>
          <w:sz w:val="22"/>
          <w:szCs w:val="22"/>
          <w:lang w:eastAsia="sl-SI"/>
        </w:rPr>
        <w:t>)</w:t>
      </w:r>
    </w:p>
    <w:p w14:paraId="09CB6149" w14:textId="77777777" w:rsidR="00AA275C" w:rsidRPr="0094557F" w:rsidRDefault="00AA275C" w:rsidP="00AA275C">
      <w:pPr>
        <w:jc w:val="center"/>
        <w:rPr>
          <w:rFonts w:ascii="Republika" w:hAnsi="Republika" w:cs="Arial"/>
          <w:sz w:val="24"/>
        </w:rPr>
      </w:pPr>
    </w:p>
    <w:p w14:paraId="5A5FD0A9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28D4C481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05834BEE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19048C61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5E8A3170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76978B79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2ECE8F7A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4563122A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04BC9CBE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52D5E370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7283254A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2C3A6D6A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588433C7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62C342F1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77EBF5BC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323F1380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38DBE60C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67153E50" w14:textId="3C4AE996" w:rsidR="00AA275C" w:rsidRPr="005F23F3" w:rsidRDefault="00AA275C" w:rsidP="00AA275C">
      <w:pPr>
        <w:jc w:val="center"/>
        <w:rPr>
          <w:rFonts w:cs="Arial"/>
          <w:sz w:val="22"/>
          <w:szCs w:val="22"/>
        </w:rPr>
      </w:pPr>
      <w:r w:rsidRPr="005F23F3">
        <w:rPr>
          <w:rFonts w:cs="Arial"/>
          <w:sz w:val="22"/>
          <w:szCs w:val="22"/>
        </w:rPr>
        <w:t xml:space="preserve">Ljubljana, </w:t>
      </w:r>
      <w:r w:rsidR="007047FF">
        <w:rPr>
          <w:rFonts w:cs="Arial"/>
          <w:sz w:val="22"/>
          <w:szCs w:val="22"/>
        </w:rPr>
        <w:t>oktober</w:t>
      </w:r>
      <w:r w:rsidR="007047FF" w:rsidRPr="005F23F3">
        <w:rPr>
          <w:rFonts w:cs="Arial"/>
          <w:sz w:val="22"/>
          <w:szCs w:val="22"/>
        </w:rPr>
        <w:t xml:space="preserve"> </w:t>
      </w:r>
      <w:r w:rsidR="005F23F3" w:rsidRPr="005F23F3">
        <w:rPr>
          <w:rFonts w:cs="Arial"/>
          <w:sz w:val="22"/>
          <w:szCs w:val="22"/>
        </w:rPr>
        <w:t>2023</w:t>
      </w:r>
    </w:p>
    <w:p w14:paraId="350468BE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05330729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11A663F9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37560426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79EA0496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21BEE614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338D6336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5223CF34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42D0EDC2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643E0C95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3B75998E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2990A5DE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2D3801DA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58ABD79E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537BB6EB" w14:textId="77777777" w:rsidR="00AA275C" w:rsidRPr="0094557F" w:rsidRDefault="00AA275C" w:rsidP="00AA275C">
      <w:pPr>
        <w:jc w:val="both"/>
        <w:rPr>
          <w:rFonts w:ascii="Republika" w:hAnsi="Republika" w:cs="Arial"/>
          <w:sz w:val="24"/>
        </w:rPr>
      </w:pPr>
    </w:p>
    <w:p w14:paraId="4C252C23" w14:textId="77777777" w:rsidR="00AA275C" w:rsidRPr="0094557F" w:rsidRDefault="00AA275C" w:rsidP="00AA275C">
      <w:pPr>
        <w:jc w:val="both"/>
        <w:rPr>
          <w:rFonts w:ascii="Republika" w:hAnsi="Republika" w:cs="Arial"/>
          <w:b/>
          <w:sz w:val="24"/>
        </w:rPr>
      </w:pPr>
    </w:p>
    <w:p w14:paraId="0FAF0971" w14:textId="0174F399" w:rsidR="00F05592" w:rsidRDefault="00F05592" w:rsidP="009554DA">
      <w:pPr>
        <w:spacing w:line="276" w:lineRule="auto"/>
        <w:jc w:val="both"/>
        <w:rPr>
          <w:rFonts w:cs="Arial"/>
          <w:szCs w:val="20"/>
          <w:lang w:eastAsia="sl-SI"/>
        </w:rPr>
      </w:pPr>
      <w:r>
        <w:rPr>
          <w:rFonts w:cs="Arial"/>
          <w:szCs w:val="20"/>
        </w:rPr>
        <w:t xml:space="preserve">V Programu podintervencije </w:t>
      </w:r>
      <w:r>
        <w:rPr>
          <w:rFonts w:cs="Arial"/>
          <w:szCs w:val="20"/>
          <w:lang w:eastAsia="sl-SI"/>
        </w:rPr>
        <w:t xml:space="preserve">analiza čebeljih pridelkov za leto 2024, </w:t>
      </w:r>
      <w:r w:rsidR="008718F0">
        <w:rPr>
          <w:rFonts w:cs="Arial"/>
          <w:szCs w:val="20"/>
          <w:lang w:eastAsia="sl-SI"/>
        </w:rPr>
        <w:t>ki je bil sprejet</w:t>
      </w:r>
      <w:r>
        <w:rPr>
          <w:rFonts w:cs="Arial"/>
          <w:szCs w:val="20"/>
          <w:lang w:eastAsia="sl-SI"/>
        </w:rPr>
        <w:t xml:space="preserve"> s sklepom ministrice št. 007-17/2023/48 z dne 31. 8. 2023</w:t>
      </w:r>
      <w:r w:rsidR="008718F0">
        <w:rPr>
          <w:rFonts w:cs="Arial"/>
          <w:szCs w:val="20"/>
          <w:lang w:eastAsia="sl-SI"/>
        </w:rPr>
        <w:t>,</w:t>
      </w:r>
      <w:r>
        <w:rPr>
          <w:rFonts w:cs="Arial"/>
          <w:szCs w:val="20"/>
          <w:lang w:eastAsia="sl-SI"/>
        </w:rPr>
        <w:t xml:space="preserve"> se 4. poglavje spremeni tako, da se glasi:</w:t>
      </w:r>
    </w:p>
    <w:p w14:paraId="5BF76F59" w14:textId="5F93946B" w:rsidR="008718F0" w:rsidRPr="001471B1" w:rsidRDefault="008718F0" w:rsidP="009554DA">
      <w:pPr>
        <w:spacing w:line="276" w:lineRule="auto"/>
        <w:jc w:val="both"/>
        <w:rPr>
          <w:rFonts w:cs="Arial"/>
          <w:szCs w:val="20"/>
        </w:rPr>
      </w:pPr>
    </w:p>
    <w:p w14:paraId="1AD0E16A" w14:textId="2A88BE7C" w:rsidR="008718F0" w:rsidRPr="001471B1" w:rsidRDefault="008718F0" w:rsidP="008718F0">
      <w:pPr>
        <w:pStyle w:val="Naslov1"/>
        <w:numPr>
          <w:ilvl w:val="0"/>
          <w:numId w:val="0"/>
        </w:num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» 4. </w:t>
      </w:r>
      <w:r w:rsidRPr="001471B1">
        <w:rPr>
          <w:rFonts w:cs="Arial"/>
          <w:sz w:val="20"/>
          <w:szCs w:val="20"/>
        </w:rPr>
        <w:t>Območj</w:t>
      </w:r>
      <w:r w:rsidR="00A51744">
        <w:rPr>
          <w:rFonts w:cs="Arial"/>
          <w:sz w:val="20"/>
          <w:szCs w:val="20"/>
        </w:rPr>
        <w:t>a</w:t>
      </w:r>
      <w:r w:rsidRPr="001471B1">
        <w:rPr>
          <w:rFonts w:cs="Arial"/>
          <w:sz w:val="20"/>
          <w:szCs w:val="20"/>
        </w:rPr>
        <w:t>, na kater</w:t>
      </w:r>
      <w:r w:rsidR="00A51744">
        <w:rPr>
          <w:rFonts w:cs="Arial"/>
          <w:sz w:val="20"/>
          <w:szCs w:val="20"/>
        </w:rPr>
        <w:t>ih</w:t>
      </w:r>
      <w:r w:rsidRPr="001471B1">
        <w:rPr>
          <w:rFonts w:cs="Arial"/>
          <w:sz w:val="20"/>
          <w:szCs w:val="20"/>
        </w:rPr>
        <w:t xml:space="preserve"> se izvede raziskavo in število analiz po statističnih regijah </w:t>
      </w:r>
    </w:p>
    <w:p w14:paraId="5A6453E2" w14:textId="77777777" w:rsidR="008718F0" w:rsidRPr="001471B1" w:rsidRDefault="008718F0" w:rsidP="008718F0">
      <w:pPr>
        <w:spacing w:line="276" w:lineRule="auto"/>
        <w:jc w:val="both"/>
        <w:rPr>
          <w:rFonts w:cs="Arial"/>
          <w:szCs w:val="20"/>
        </w:rPr>
      </w:pPr>
    </w:p>
    <w:p w14:paraId="612EB76B" w14:textId="74E9FC2C" w:rsidR="008718F0" w:rsidRDefault="008718F0" w:rsidP="008718F0">
      <w:pPr>
        <w:spacing w:line="276" w:lineRule="auto"/>
        <w:jc w:val="both"/>
        <w:rPr>
          <w:rFonts w:cs="Arial"/>
          <w:szCs w:val="20"/>
        </w:rPr>
      </w:pPr>
      <w:r w:rsidRPr="001471B1">
        <w:rPr>
          <w:rFonts w:cs="Arial"/>
          <w:szCs w:val="20"/>
        </w:rPr>
        <w:t>Analize čebeljih pridelkov se morajo izvajati na celotnem območju Republike Slovenije.</w:t>
      </w:r>
      <w:r>
        <w:rPr>
          <w:rFonts w:cs="Arial"/>
          <w:szCs w:val="20"/>
        </w:rPr>
        <w:t xml:space="preserve"> </w:t>
      </w:r>
      <w:r w:rsidRPr="001471B1">
        <w:rPr>
          <w:rFonts w:cs="Arial"/>
          <w:szCs w:val="20"/>
        </w:rPr>
        <w:t xml:space="preserve">Vzorci medu prvega in drugega sklopa </w:t>
      </w:r>
      <w:r>
        <w:rPr>
          <w:rFonts w:cs="Arial"/>
          <w:szCs w:val="20"/>
        </w:rPr>
        <w:t xml:space="preserve">ter voska iz tretjega sklopa </w:t>
      </w:r>
      <w:r w:rsidRPr="001471B1">
        <w:rPr>
          <w:rFonts w:cs="Arial"/>
          <w:szCs w:val="20"/>
        </w:rPr>
        <w:t xml:space="preserve">morajo biti </w:t>
      </w:r>
      <w:r>
        <w:rPr>
          <w:rFonts w:cs="Arial"/>
          <w:szCs w:val="20"/>
        </w:rPr>
        <w:t xml:space="preserve">čim bolj enakomerno razporejeni po </w:t>
      </w:r>
      <w:r w:rsidRPr="001471B1">
        <w:rPr>
          <w:rFonts w:cs="Arial"/>
          <w:szCs w:val="20"/>
        </w:rPr>
        <w:t>statističnih regij</w:t>
      </w:r>
      <w:r>
        <w:rPr>
          <w:rFonts w:cs="Arial"/>
          <w:szCs w:val="20"/>
        </w:rPr>
        <w:t>ah</w:t>
      </w:r>
      <w:r w:rsidRPr="001471B1">
        <w:rPr>
          <w:rFonts w:cs="Arial"/>
          <w:szCs w:val="20"/>
        </w:rPr>
        <w:t xml:space="preserve"> Slovenij</w:t>
      </w:r>
      <w:r>
        <w:rPr>
          <w:rFonts w:cs="Arial"/>
          <w:szCs w:val="20"/>
        </w:rPr>
        <w:t>e, kot</w:t>
      </w:r>
      <w:r w:rsidRPr="001471B1">
        <w:rPr>
          <w:rFonts w:cs="Arial"/>
          <w:szCs w:val="20"/>
        </w:rPr>
        <w:t xml:space="preserve"> so opredeljene na podlagi Uredbe o standardni klasifikaciji teritorialnih enot (Uradni list RS, št. 9/07).</w:t>
      </w:r>
      <w:r>
        <w:rPr>
          <w:rFonts w:cs="Arial"/>
          <w:szCs w:val="20"/>
        </w:rPr>
        <w:t xml:space="preserve"> Najmanjše število vzorcev medu iz prvega in drugega sklopa ter voska iz tretjega sklopa na posamezno statistično regijo</w:t>
      </w:r>
      <w:r w:rsidR="00B84A02">
        <w:rPr>
          <w:rFonts w:cs="Arial"/>
          <w:szCs w:val="20"/>
        </w:rPr>
        <w:t>, ki jih mora izvajalec analizirati,</w:t>
      </w:r>
      <w:r>
        <w:rPr>
          <w:rFonts w:cs="Arial"/>
          <w:szCs w:val="20"/>
        </w:rPr>
        <w:t xml:space="preserve"> je prikazano v Tabeli 1. </w:t>
      </w:r>
      <w:r>
        <w:rPr>
          <w:rFonts w:ascii="Calibri" w:hAnsi="Calibri" w:cs="Calibri"/>
          <w:color w:val="000000"/>
          <w:sz w:val="22"/>
          <w:szCs w:val="22"/>
          <w:lang w:eastAsia="sl-SI"/>
        </w:rPr>
        <w:t xml:space="preserve">Vzorci </w:t>
      </w:r>
      <w:r>
        <w:rPr>
          <w:rFonts w:cs="Arial"/>
          <w:szCs w:val="20"/>
        </w:rPr>
        <w:t>cvetnega prahu in propolisa morajo biti iz najmanj petih statističnih regij Slovenije.</w:t>
      </w:r>
    </w:p>
    <w:p w14:paraId="583F7CF4" w14:textId="77777777" w:rsidR="008718F0" w:rsidRDefault="008718F0" w:rsidP="008718F0">
      <w:pPr>
        <w:spacing w:line="276" w:lineRule="auto"/>
        <w:jc w:val="both"/>
        <w:rPr>
          <w:rFonts w:cs="Arial"/>
          <w:szCs w:val="20"/>
        </w:rPr>
      </w:pPr>
    </w:p>
    <w:p w14:paraId="16A98ADD" w14:textId="77777777" w:rsidR="008718F0" w:rsidRDefault="008718F0" w:rsidP="008718F0">
      <w:p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Tabela 1: Razporeditev vzorcev posameznega sklopa po statističnih regijah Slovenije</w:t>
      </w:r>
    </w:p>
    <w:p w14:paraId="0140FB2F" w14:textId="77777777" w:rsidR="008718F0" w:rsidRDefault="008718F0" w:rsidP="008718F0">
      <w:pPr>
        <w:spacing w:line="276" w:lineRule="auto"/>
        <w:jc w:val="both"/>
        <w:rPr>
          <w:rFonts w:cs="Arial"/>
          <w:szCs w:val="20"/>
        </w:rPr>
      </w:pPr>
    </w:p>
    <w:tbl>
      <w:tblPr>
        <w:tblW w:w="61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934"/>
        <w:gridCol w:w="992"/>
        <w:gridCol w:w="714"/>
        <w:gridCol w:w="669"/>
        <w:gridCol w:w="709"/>
      </w:tblGrid>
      <w:tr w:rsidR="008718F0" w:rsidRPr="007047FF" w14:paraId="6F1E65FB" w14:textId="77777777" w:rsidTr="00847BE7">
        <w:trPr>
          <w:trHeight w:val="315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0E4B6" w14:textId="77777777" w:rsidR="008718F0" w:rsidRPr="007047FF" w:rsidRDefault="008718F0" w:rsidP="00847BE7">
            <w:pPr>
              <w:spacing w:line="240" w:lineRule="auto"/>
              <w:rPr>
                <w:rFonts w:ascii="Times New Roman" w:hAnsi="Times New Roman"/>
                <w:sz w:val="24"/>
                <w:szCs w:val="20"/>
                <w:lang w:eastAsia="sl-SI"/>
              </w:rPr>
            </w:pPr>
          </w:p>
        </w:tc>
        <w:tc>
          <w:tcPr>
            <w:tcW w:w="40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2DB29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 xml:space="preserve">Najmanjše </w:t>
            </w: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 xml:space="preserve">št. vzorcev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na posamezno statistično regijo Slovenije</w:t>
            </w:r>
          </w:p>
        </w:tc>
      </w:tr>
      <w:tr w:rsidR="008718F0" w:rsidRPr="007047FF" w14:paraId="1A93C6BA" w14:textId="77777777" w:rsidTr="00847BE7">
        <w:trPr>
          <w:trHeight w:val="329"/>
        </w:trPr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B4B93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REGIJA</w:t>
            </w: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F3287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 xml:space="preserve">    S1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21CB6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S2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70BF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S3</w:t>
            </w:r>
            <w:r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  <w:lang w:eastAsia="sl-SI"/>
              </w:rPr>
              <w:t>*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62853" w14:textId="77777777" w:rsidR="008718F0" w:rsidRPr="00A34DB1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S3</w:t>
            </w:r>
            <w:r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  <w:lang w:eastAsia="sl-SI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5E94B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S3</w:t>
            </w:r>
          </w:p>
        </w:tc>
      </w:tr>
      <w:tr w:rsidR="008718F0" w:rsidRPr="007047FF" w14:paraId="52CB504A" w14:textId="77777777" w:rsidTr="00847BE7">
        <w:trPr>
          <w:trHeight w:val="468"/>
        </w:trPr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B974D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</w:p>
        </w:tc>
        <w:tc>
          <w:tcPr>
            <w:tcW w:w="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8349F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794D3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52D0F" w14:textId="77777777" w:rsidR="008718F0" w:rsidRPr="000A40AF" w:rsidRDefault="008718F0" w:rsidP="00AE635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l-SI"/>
              </w:rPr>
            </w:pPr>
            <w:r w:rsidRPr="000A40AF">
              <w:rPr>
                <w:rFonts w:ascii="Calibri" w:hAnsi="Calibri" w:cs="Calibri"/>
                <w:color w:val="000000"/>
                <w:sz w:val="16"/>
                <w:szCs w:val="16"/>
                <w:lang w:eastAsia="sl-SI"/>
              </w:rPr>
              <w:t>cvetni prah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E5A17" w14:textId="77777777" w:rsidR="008718F0" w:rsidRPr="00DA1C87" w:rsidRDefault="008718F0" w:rsidP="00AE635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l-SI"/>
              </w:rPr>
            </w:pPr>
            <w:r w:rsidRPr="00DA1C87">
              <w:rPr>
                <w:rFonts w:ascii="Calibri" w:hAnsi="Calibri" w:cs="Calibri"/>
                <w:color w:val="000000"/>
                <w:sz w:val="16"/>
                <w:szCs w:val="16"/>
                <w:lang w:eastAsia="sl-SI"/>
              </w:rPr>
              <w:t>prop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eastAsia="sl-SI"/>
              </w:rPr>
              <w:t>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2DC53" w14:textId="77777777" w:rsidR="008718F0" w:rsidRPr="000A40AF" w:rsidRDefault="008718F0" w:rsidP="00AE635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l-SI"/>
              </w:rPr>
              <w:t>vosek</w:t>
            </w:r>
          </w:p>
        </w:tc>
      </w:tr>
      <w:tr w:rsidR="008718F0" w:rsidRPr="007047FF" w14:paraId="71C31540" w14:textId="77777777" w:rsidTr="00847BE7">
        <w:trPr>
          <w:trHeight w:val="315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4158D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Gorenjska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BA6ED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FB0BC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BDF96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 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D3551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32445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1</w:t>
            </w:r>
          </w:p>
        </w:tc>
      </w:tr>
      <w:tr w:rsidR="008718F0" w:rsidRPr="007047FF" w14:paraId="2313573C" w14:textId="77777777" w:rsidTr="00847BE7">
        <w:trPr>
          <w:trHeight w:val="315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31C34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Goriška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DDCB8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952EB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EAD34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 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787B1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D8F67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1</w:t>
            </w:r>
          </w:p>
        </w:tc>
      </w:tr>
      <w:tr w:rsidR="008718F0" w:rsidRPr="007047FF" w14:paraId="596E132D" w14:textId="77777777" w:rsidTr="00847BE7">
        <w:trPr>
          <w:trHeight w:val="315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65318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Jugovzhodna Slovenija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E7F55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7C1E2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5EB6C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 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54C7F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4A22B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1</w:t>
            </w:r>
          </w:p>
        </w:tc>
      </w:tr>
      <w:tr w:rsidR="008718F0" w:rsidRPr="007047FF" w14:paraId="4A38B038" w14:textId="77777777" w:rsidTr="00847BE7">
        <w:trPr>
          <w:trHeight w:val="315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29118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Koroška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52734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B581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8F7DF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 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EFF7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7BB49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1</w:t>
            </w:r>
          </w:p>
        </w:tc>
      </w:tr>
      <w:tr w:rsidR="008718F0" w:rsidRPr="007047FF" w14:paraId="1CF334B5" w14:textId="77777777" w:rsidTr="00847BE7">
        <w:trPr>
          <w:trHeight w:val="315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D1FDE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Obalno-kraška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C8B73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E81BD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3E3A9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 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1A67C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C9F96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1</w:t>
            </w:r>
          </w:p>
        </w:tc>
      </w:tr>
      <w:tr w:rsidR="008718F0" w:rsidRPr="007047FF" w14:paraId="12C3DBEF" w14:textId="77777777" w:rsidTr="00847BE7">
        <w:trPr>
          <w:trHeight w:val="315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9CDDC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Osrednjeslovenska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B3D0C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1E42D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B8510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 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C942C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D4244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1</w:t>
            </w:r>
          </w:p>
        </w:tc>
      </w:tr>
      <w:tr w:rsidR="008718F0" w:rsidRPr="007047FF" w14:paraId="055C2CDC" w14:textId="77777777" w:rsidTr="00847BE7">
        <w:trPr>
          <w:trHeight w:val="315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92042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Podravska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78C45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1C7E" w14:textId="1218FCC7" w:rsidR="008718F0" w:rsidRPr="007047FF" w:rsidRDefault="00FA24FE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AD70E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 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9004A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CE64E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1</w:t>
            </w:r>
          </w:p>
        </w:tc>
      </w:tr>
      <w:tr w:rsidR="008718F0" w:rsidRPr="007047FF" w14:paraId="5CA0E4C3" w14:textId="77777777" w:rsidTr="00847BE7">
        <w:trPr>
          <w:trHeight w:val="315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1A453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Pomurska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9EB07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5470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65848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 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584EA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8FF25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1</w:t>
            </w:r>
          </w:p>
        </w:tc>
      </w:tr>
      <w:tr w:rsidR="008718F0" w:rsidRPr="007047FF" w14:paraId="55ADE5C3" w14:textId="77777777" w:rsidTr="00847BE7">
        <w:trPr>
          <w:trHeight w:val="315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50121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Posavska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9253B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624E6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24494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 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D9E02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38E10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1</w:t>
            </w:r>
          </w:p>
        </w:tc>
      </w:tr>
      <w:tr w:rsidR="008718F0" w:rsidRPr="007047FF" w14:paraId="263DEFDF" w14:textId="77777777" w:rsidTr="00847BE7">
        <w:trPr>
          <w:trHeight w:val="315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43D8A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Primorsko-notranjska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9867D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93B76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CD5F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 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5957F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50DC4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1</w:t>
            </w:r>
          </w:p>
        </w:tc>
      </w:tr>
      <w:tr w:rsidR="008718F0" w:rsidRPr="007047FF" w14:paraId="626FD689" w14:textId="77777777" w:rsidTr="00847BE7">
        <w:trPr>
          <w:trHeight w:val="315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8056B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Savinjska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4B7AE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77F0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0F0FA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 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988E6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5D6D7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1</w:t>
            </w:r>
          </w:p>
        </w:tc>
      </w:tr>
      <w:tr w:rsidR="008718F0" w:rsidRPr="007047FF" w14:paraId="6EDEECF3" w14:textId="77777777" w:rsidTr="00847BE7">
        <w:trPr>
          <w:trHeight w:val="315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63D34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Zasavska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6E242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2ED3E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459AF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 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179A6" w14:textId="77777777" w:rsidR="008718F0" w:rsidRPr="007047FF" w:rsidRDefault="008718F0" w:rsidP="00847BE7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49E6F" w14:textId="77777777" w:rsidR="008718F0" w:rsidRPr="007047FF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1</w:t>
            </w:r>
          </w:p>
        </w:tc>
      </w:tr>
      <w:tr w:rsidR="008718F0" w:rsidRPr="007047FF" w14:paraId="0EB5E144" w14:textId="77777777" w:rsidTr="00847BE7">
        <w:trPr>
          <w:trHeight w:val="47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76F0" w14:textId="45DE21FC" w:rsidR="008718F0" w:rsidRPr="00F01122" w:rsidRDefault="008718F0" w:rsidP="00847BE7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Cs w:val="20"/>
                <w:vertAlign w:val="superscript"/>
                <w:lang w:eastAsia="sl-SI"/>
              </w:rPr>
            </w:pPr>
            <w:r w:rsidRPr="007047FF"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sl-SI"/>
              </w:rPr>
              <w:t>Skupaj do</w:t>
            </w:r>
            <w:r w:rsidR="00F01122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  <w:lang w:eastAsia="sl-SI"/>
              </w:rPr>
              <w:t>**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0D1A5" w14:textId="77777777" w:rsidR="008718F0" w:rsidRPr="009E3034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sl-SI"/>
              </w:rPr>
            </w:pPr>
            <w:r w:rsidRPr="009E3034">
              <w:rPr>
                <w:rFonts w:ascii="Calibri" w:hAnsi="Calibri" w:cs="Calibri"/>
                <w:b/>
                <w:color w:val="000000"/>
                <w:sz w:val="22"/>
                <w:szCs w:val="22"/>
                <w:lang w:eastAsia="sl-SI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77577" w14:textId="77777777" w:rsidR="008718F0" w:rsidRPr="009E3034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sl-SI"/>
              </w:rPr>
            </w:pPr>
            <w:r w:rsidRPr="009E3034">
              <w:rPr>
                <w:rFonts w:ascii="Calibri" w:hAnsi="Calibri" w:cs="Calibri"/>
                <w:b/>
                <w:color w:val="000000"/>
                <w:sz w:val="22"/>
                <w:szCs w:val="22"/>
                <w:lang w:eastAsia="sl-SI"/>
              </w:rPr>
              <w:t>100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23DDB" w14:textId="77777777" w:rsidR="008718F0" w:rsidRPr="009E3034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sl-SI"/>
              </w:rPr>
            </w:pPr>
            <w:r w:rsidRPr="009E3034">
              <w:rPr>
                <w:rFonts w:ascii="Calibri" w:hAnsi="Calibri" w:cs="Calibri"/>
                <w:b/>
                <w:color w:val="000000"/>
                <w:sz w:val="22"/>
                <w:szCs w:val="22"/>
                <w:lang w:eastAsia="sl-SI"/>
              </w:rPr>
              <w:t>10</w:t>
            </w:r>
            <w:r w:rsidRPr="009E3034">
              <w:rPr>
                <w:rFonts w:ascii="Calibri" w:hAnsi="Calibri" w:cs="Calibri"/>
                <w:b/>
                <w:color w:val="000000"/>
                <w:sz w:val="22"/>
                <w:szCs w:val="22"/>
                <w:vertAlign w:val="superscript"/>
                <w:lang w:eastAsia="sl-SI"/>
              </w:rPr>
              <w:t>*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BDC6A" w14:textId="77777777" w:rsidR="008718F0" w:rsidRPr="009E3034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sl-SI"/>
              </w:rPr>
            </w:pPr>
            <w:r w:rsidRPr="009E3034">
              <w:rPr>
                <w:rFonts w:ascii="Calibri" w:hAnsi="Calibri" w:cs="Calibri"/>
                <w:b/>
                <w:color w:val="000000"/>
                <w:sz w:val="22"/>
                <w:szCs w:val="22"/>
                <w:lang w:eastAsia="sl-SI"/>
              </w:rPr>
              <w:t>10</w:t>
            </w:r>
            <w:r w:rsidRPr="009E3034">
              <w:rPr>
                <w:rFonts w:ascii="Calibri" w:hAnsi="Calibri" w:cs="Calibri"/>
                <w:b/>
                <w:color w:val="000000"/>
                <w:sz w:val="22"/>
                <w:szCs w:val="22"/>
                <w:vertAlign w:val="superscript"/>
                <w:lang w:eastAsia="sl-SI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3B0E3" w14:textId="77777777" w:rsidR="008718F0" w:rsidRPr="009E3034" w:rsidRDefault="008718F0" w:rsidP="00847BE7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sl-SI"/>
              </w:rPr>
            </w:pPr>
            <w:r w:rsidRPr="009E3034">
              <w:rPr>
                <w:rFonts w:ascii="Calibri" w:hAnsi="Calibri" w:cs="Calibri"/>
                <w:b/>
                <w:color w:val="000000"/>
                <w:sz w:val="22"/>
                <w:szCs w:val="22"/>
                <w:lang w:eastAsia="sl-SI"/>
              </w:rPr>
              <w:t>30</w:t>
            </w:r>
          </w:p>
        </w:tc>
      </w:tr>
    </w:tbl>
    <w:p w14:paraId="728F9749" w14:textId="77777777" w:rsidR="008718F0" w:rsidRPr="001471B1" w:rsidRDefault="008718F0" w:rsidP="008718F0">
      <w:pPr>
        <w:spacing w:line="276" w:lineRule="auto"/>
        <w:jc w:val="both"/>
        <w:rPr>
          <w:rFonts w:cs="Arial"/>
          <w:szCs w:val="20"/>
        </w:rPr>
      </w:pPr>
    </w:p>
    <w:p w14:paraId="09ABC475" w14:textId="158DF309" w:rsidR="008718F0" w:rsidRDefault="008718F0" w:rsidP="008718F0">
      <w:pPr>
        <w:spacing w:line="276" w:lineRule="auto"/>
        <w:jc w:val="both"/>
        <w:rPr>
          <w:rFonts w:cs="Arial"/>
          <w:sz w:val="16"/>
          <w:szCs w:val="16"/>
        </w:rPr>
      </w:pPr>
      <w:r w:rsidRPr="00A34DB1">
        <w:rPr>
          <w:rFonts w:cs="Arial"/>
          <w:sz w:val="16"/>
          <w:szCs w:val="16"/>
        </w:rPr>
        <w:t xml:space="preserve">*  – vzorci cvetnega prahu in </w:t>
      </w:r>
      <w:r>
        <w:rPr>
          <w:rFonts w:cs="Arial"/>
          <w:sz w:val="16"/>
          <w:szCs w:val="16"/>
        </w:rPr>
        <w:t>propolisa</w:t>
      </w:r>
      <w:r w:rsidRPr="00A34DB1">
        <w:rPr>
          <w:rFonts w:cs="Arial"/>
          <w:sz w:val="16"/>
          <w:szCs w:val="16"/>
        </w:rPr>
        <w:t xml:space="preserve"> morajo biti iz </w:t>
      </w:r>
      <w:r>
        <w:rPr>
          <w:rFonts w:cs="Arial"/>
          <w:sz w:val="16"/>
          <w:szCs w:val="16"/>
        </w:rPr>
        <w:t>najmanj</w:t>
      </w:r>
      <w:r w:rsidRPr="00A34DB1">
        <w:rPr>
          <w:rFonts w:cs="Arial"/>
          <w:sz w:val="16"/>
          <w:szCs w:val="16"/>
        </w:rPr>
        <w:t xml:space="preserve"> petih statističnih regij Slovenije</w:t>
      </w:r>
    </w:p>
    <w:p w14:paraId="01B16C8D" w14:textId="1FE95944" w:rsidR="00F01122" w:rsidRDefault="00F01122" w:rsidP="008718F0">
      <w:pPr>
        <w:spacing w:line="276" w:lineRule="auto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** – oziroma najmanj polovico predvidenega števila</w:t>
      </w:r>
    </w:p>
    <w:p w14:paraId="1D9C7693" w14:textId="77777777" w:rsidR="008718F0" w:rsidRDefault="008718F0" w:rsidP="008718F0">
      <w:pPr>
        <w:spacing w:line="276" w:lineRule="auto"/>
        <w:jc w:val="both"/>
        <w:rPr>
          <w:rFonts w:cs="Arial"/>
          <w:sz w:val="16"/>
          <w:szCs w:val="16"/>
        </w:rPr>
      </w:pPr>
    </w:p>
    <w:p w14:paraId="5A1C17D8" w14:textId="0C12D40F" w:rsidR="00AE6359" w:rsidRPr="00AE6359" w:rsidRDefault="008718F0" w:rsidP="00AE6359">
      <w:pPr>
        <w:spacing w:line="276" w:lineRule="auto"/>
        <w:jc w:val="both"/>
        <w:rPr>
          <w:rFonts w:cs="Arial"/>
          <w:szCs w:val="20"/>
          <w:u w:val="single"/>
        </w:rPr>
      </w:pPr>
      <w:r w:rsidRPr="001D5B37">
        <w:rPr>
          <w:rFonts w:cs="Arial"/>
          <w:szCs w:val="20"/>
          <w:u w:val="single"/>
        </w:rPr>
        <w:t>Izvajalec mora analizirati najmanj polovico vzorcev vsakega sklopa oziroma čebeljega pridelka</w:t>
      </w:r>
      <w:r w:rsidR="00F01122">
        <w:rPr>
          <w:rFonts w:cs="Arial"/>
          <w:szCs w:val="20"/>
          <w:u w:val="single"/>
        </w:rPr>
        <w:t xml:space="preserve"> od predvidenega števila</w:t>
      </w:r>
      <w:r w:rsidR="007A560A" w:rsidRPr="007A560A">
        <w:rPr>
          <w:rFonts w:cs="Arial"/>
          <w:szCs w:val="20"/>
        </w:rPr>
        <w:t>.</w:t>
      </w:r>
      <w:r w:rsidRPr="00B12634">
        <w:rPr>
          <w:rFonts w:cs="Arial"/>
          <w:szCs w:val="20"/>
        </w:rPr>
        <w:t>«</w:t>
      </w:r>
    </w:p>
    <w:sectPr w:rsidR="00AE6359" w:rsidRPr="00AE6359" w:rsidSect="00767988">
      <w:headerReference w:type="default" r:id="rId8"/>
      <w:foot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52C17" w14:textId="77777777" w:rsidR="00A45191" w:rsidRDefault="00A45191">
      <w:r>
        <w:separator/>
      </w:r>
    </w:p>
  </w:endnote>
  <w:endnote w:type="continuationSeparator" w:id="0">
    <w:p w14:paraId="13EE08F7" w14:textId="77777777" w:rsidR="00A45191" w:rsidRDefault="00A45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332753E-DDC5-477F-B6BB-A86A299177DE}"/>
    <w:embedBold r:id="rId2" w:fontKey="{D00F6513-785E-4507-AA10-CAE2F3ED565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3" w:fontKey="{2E44DAF1-D8DD-441F-9BA6-94E967FAF21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0E98A15-0E76-4EA3-9984-956D822A70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B24BAB8-ED21-45B2-9C96-768B010AD977}"/>
    <w:embedBold r:id="rId6" w:fontKey="{47F63C51-BB32-469B-B879-0025D8AC298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7" w:fontKey="{F6A88DD4-6C97-4A0B-B4FD-62B834AD7CE0}"/>
    <w:embedBold r:id="rId8" w:fontKey="{890CE87C-7151-4E37-8A13-FD8D9D90850E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9" w:fontKey="{05578C2D-EFD3-4CEF-B914-452AF69DAD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1DC9B" w14:textId="3D34F931" w:rsidR="00FE694C" w:rsidRPr="006A23F6" w:rsidRDefault="00FE694C" w:rsidP="00767988">
    <w:pPr>
      <w:pStyle w:val="Noga"/>
      <w:jc w:val="right"/>
      <w:rPr>
        <w:sz w:val="18"/>
        <w:szCs w:val="18"/>
      </w:rPr>
    </w:pPr>
    <w:r w:rsidRPr="006A23F6">
      <w:rPr>
        <w:sz w:val="18"/>
        <w:szCs w:val="18"/>
      </w:rPr>
      <w:t xml:space="preserve">Stran </w:t>
    </w:r>
    <w:r w:rsidRPr="006A23F6">
      <w:rPr>
        <w:sz w:val="18"/>
        <w:szCs w:val="18"/>
      </w:rPr>
      <w:fldChar w:fldCharType="begin"/>
    </w:r>
    <w:r w:rsidRPr="006A23F6">
      <w:rPr>
        <w:sz w:val="18"/>
        <w:szCs w:val="18"/>
      </w:rPr>
      <w:instrText>PAGE   \* MERGEFORMAT</w:instrText>
    </w:r>
    <w:r w:rsidRPr="006A23F6">
      <w:rPr>
        <w:sz w:val="18"/>
        <w:szCs w:val="18"/>
      </w:rPr>
      <w:fldChar w:fldCharType="separate"/>
    </w:r>
    <w:r w:rsidR="001B6B77">
      <w:rPr>
        <w:noProof/>
        <w:sz w:val="18"/>
        <w:szCs w:val="18"/>
      </w:rPr>
      <w:t>2</w:t>
    </w:r>
    <w:r w:rsidRPr="006A23F6">
      <w:rPr>
        <w:sz w:val="18"/>
        <w:szCs w:val="18"/>
      </w:rPr>
      <w:fldChar w:fldCharType="end"/>
    </w:r>
    <w:r w:rsidRPr="006A23F6">
      <w:rPr>
        <w:sz w:val="18"/>
        <w:szCs w:val="18"/>
      </w:rPr>
      <w:t xml:space="preserve"> od </w:t>
    </w:r>
    <w:r w:rsidRPr="006A23F6">
      <w:rPr>
        <w:sz w:val="18"/>
        <w:szCs w:val="18"/>
      </w:rPr>
      <w:fldChar w:fldCharType="begin"/>
    </w:r>
    <w:r w:rsidRPr="006A23F6">
      <w:rPr>
        <w:sz w:val="18"/>
        <w:szCs w:val="18"/>
      </w:rPr>
      <w:instrText xml:space="preserve"> NUMPAGES   \* MERGEFORMAT </w:instrText>
    </w:r>
    <w:r w:rsidRPr="006A23F6">
      <w:rPr>
        <w:sz w:val="18"/>
        <w:szCs w:val="18"/>
      </w:rPr>
      <w:fldChar w:fldCharType="separate"/>
    </w:r>
    <w:r w:rsidR="001B6B77">
      <w:rPr>
        <w:noProof/>
        <w:sz w:val="18"/>
        <w:szCs w:val="18"/>
      </w:rPr>
      <w:t>2</w:t>
    </w:r>
    <w:r w:rsidRPr="006A23F6">
      <w:rPr>
        <w:sz w:val="18"/>
        <w:szCs w:val="18"/>
      </w:rPr>
      <w:fldChar w:fldCharType="end"/>
    </w:r>
  </w:p>
  <w:p w14:paraId="2BB9192D" w14:textId="77777777" w:rsidR="00FE694C" w:rsidRPr="00767988" w:rsidRDefault="00FE694C" w:rsidP="0076798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AF5B6" w14:textId="77777777" w:rsidR="00A45191" w:rsidRDefault="00A45191">
      <w:r>
        <w:separator/>
      </w:r>
    </w:p>
  </w:footnote>
  <w:footnote w:type="continuationSeparator" w:id="0">
    <w:p w14:paraId="5E2727B2" w14:textId="77777777" w:rsidR="00A45191" w:rsidRDefault="00A451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24A3C" w14:textId="77777777" w:rsidR="00FE694C" w:rsidRPr="00110CBD" w:rsidRDefault="00FE694C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FE694C" w:rsidRPr="008F3500" w14:paraId="6B4321F4" w14:textId="77777777">
      <w:trPr>
        <w:cantSplit/>
        <w:trHeight w:hRule="exact" w:val="847"/>
      </w:trPr>
      <w:tc>
        <w:tcPr>
          <w:tcW w:w="567" w:type="dxa"/>
        </w:tcPr>
        <w:p w14:paraId="7969E030" w14:textId="77777777" w:rsidR="00FE694C" w:rsidRPr="00933E72" w:rsidRDefault="00FE694C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</w:rPr>
          </w:pPr>
          <w:r w:rsidRPr="00933E72">
            <w:rPr>
              <w:rFonts w:ascii="Republika" w:hAnsi="Republika" w:cs="Republika"/>
              <w:sz w:val="60"/>
              <w:szCs w:val="60"/>
              <w:lang w:eastAsia="sl-SI"/>
            </w:rPr>
            <w:t></w:t>
          </w:r>
        </w:p>
        <w:p w14:paraId="6DCA9024" w14:textId="77777777" w:rsidR="00FE694C" w:rsidRPr="006D42D9" w:rsidRDefault="00FE694C" w:rsidP="006D42D9">
          <w:pPr>
            <w:rPr>
              <w:rFonts w:ascii="Republika" w:hAnsi="Republika"/>
              <w:sz w:val="60"/>
              <w:szCs w:val="60"/>
            </w:rPr>
          </w:pPr>
        </w:p>
        <w:p w14:paraId="0F0894EA" w14:textId="77777777" w:rsidR="00FE694C" w:rsidRPr="006D42D9" w:rsidRDefault="00FE694C" w:rsidP="006D42D9">
          <w:pPr>
            <w:rPr>
              <w:rFonts w:ascii="Republika" w:hAnsi="Republika"/>
              <w:sz w:val="60"/>
              <w:szCs w:val="60"/>
            </w:rPr>
          </w:pPr>
        </w:p>
        <w:p w14:paraId="574594C5" w14:textId="77777777" w:rsidR="00FE694C" w:rsidRPr="006D42D9" w:rsidRDefault="00FE694C" w:rsidP="006D42D9">
          <w:pPr>
            <w:rPr>
              <w:rFonts w:ascii="Republika" w:hAnsi="Republika"/>
              <w:sz w:val="60"/>
              <w:szCs w:val="60"/>
            </w:rPr>
          </w:pPr>
        </w:p>
        <w:p w14:paraId="23693983" w14:textId="77777777" w:rsidR="00FE694C" w:rsidRPr="006D42D9" w:rsidRDefault="00FE694C" w:rsidP="006D42D9">
          <w:pPr>
            <w:rPr>
              <w:rFonts w:ascii="Republika" w:hAnsi="Republika"/>
              <w:sz w:val="60"/>
              <w:szCs w:val="60"/>
            </w:rPr>
          </w:pPr>
        </w:p>
        <w:p w14:paraId="16D0184E" w14:textId="77777777" w:rsidR="00FE694C" w:rsidRPr="006D42D9" w:rsidRDefault="00FE694C" w:rsidP="006D42D9">
          <w:pPr>
            <w:rPr>
              <w:rFonts w:ascii="Republika" w:hAnsi="Republika"/>
              <w:sz w:val="60"/>
              <w:szCs w:val="60"/>
            </w:rPr>
          </w:pPr>
        </w:p>
        <w:p w14:paraId="48412747" w14:textId="77777777" w:rsidR="00FE694C" w:rsidRPr="006D42D9" w:rsidRDefault="00FE694C" w:rsidP="006D42D9">
          <w:pPr>
            <w:rPr>
              <w:rFonts w:ascii="Republika" w:hAnsi="Republika"/>
              <w:sz w:val="60"/>
              <w:szCs w:val="60"/>
            </w:rPr>
          </w:pPr>
        </w:p>
        <w:p w14:paraId="068C9874" w14:textId="77777777" w:rsidR="00FE694C" w:rsidRPr="006D42D9" w:rsidRDefault="00FE694C" w:rsidP="006D42D9">
          <w:pPr>
            <w:rPr>
              <w:rFonts w:ascii="Republika" w:hAnsi="Republika"/>
              <w:sz w:val="60"/>
              <w:szCs w:val="60"/>
            </w:rPr>
          </w:pPr>
        </w:p>
        <w:p w14:paraId="5AC13C75" w14:textId="77777777" w:rsidR="00FE694C" w:rsidRPr="006D42D9" w:rsidRDefault="00FE694C" w:rsidP="006D42D9">
          <w:pPr>
            <w:rPr>
              <w:rFonts w:ascii="Republika" w:hAnsi="Republika"/>
              <w:sz w:val="60"/>
              <w:szCs w:val="60"/>
            </w:rPr>
          </w:pPr>
        </w:p>
        <w:p w14:paraId="423935B0" w14:textId="77777777" w:rsidR="00FE694C" w:rsidRPr="006D42D9" w:rsidRDefault="00FE694C" w:rsidP="006D42D9">
          <w:pPr>
            <w:rPr>
              <w:rFonts w:ascii="Republika" w:hAnsi="Republika"/>
              <w:sz w:val="60"/>
              <w:szCs w:val="60"/>
            </w:rPr>
          </w:pPr>
        </w:p>
        <w:p w14:paraId="27CD6AF8" w14:textId="77777777" w:rsidR="00FE694C" w:rsidRPr="006D42D9" w:rsidRDefault="00FE694C" w:rsidP="006D42D9">
          <w:pPr>
            <w:rPr>
              <w:rFonts w:ascii="Republika" w:hAnsi="Republika"/>
              <w:sz w:val="60"/>
              <w:szCs w:val="60"/>
            </w:rPr>
          </w:pPr>
        </w:p>
        <w:p w14:paraId="0E8D7142" w14:textId="77777777" w:rsidR="00FE694C" w:rsidRPr="006D42D9" w:rsidRDefault="00FE694C" w:rsidP="006D42D9">
          <w:pPr>
            <w:rPr>
              <w:rFonts w:ascii="Republika" w:hAnsi="Republika"/>
              <w:sz w:val="60"/>
              <w:szCs w:val="60"/>
            </w:rPr>
          </w:pPr>
        </w:p>
        <w:p w14:paraId="633E9730" w14:textId="77777777" w:rsidR="00FE694C" w:rsidRPr="006D42D9" w:rsidRDefault="00FE694C" w:rsidP="006D42D9">
          <w:pPr>
            <w:rPr>
              <w:rFonts w:ascii="Republika" w:hAnsi="Republika"/>
              <w:sz w:val="60"/>
              <w:szCs w:val="60"/>
            </w:rPr>
          </w:pPr>
        </w:p>
        <w:p w14:paraId="733AFEB3" w14:textId="77777777" w:rsidR="00FE694C" w:rsidRPr="006D42D9" w:rsidRDefault="00FE694C" w:rsidP="006D42D9">
          <w:pPr>
            <w:rPr>
              <w:rFonts w:ascii="Republika" w:hAnsi="Republika"/>
              <w:sz w:val="60"/>
              <w:szCs w:val="60"/>
            </w:rPr>
          </w:pPr>
        </w:p>
        <w:p w14:paraId="394A194E" w14:textId="77777777" w:rsidR="00FE694C" w:rsidRPr="006D42D9" w:rsidRDefault="00FE694C" w:rsidP="006D42D9">
          <w:pPr>
            <w:rPr>
              <w:rFonts w:ascii="Republika" w:hAnsi="Republika"/>
              <w:sz w:val="60"/>
              <w:szCs w:val="60"/>
            </w:rPr>
          </w:pPr>
        </w:p>
        <w:p w14:paraId="6AB99DF9" w14:textId="77777777" w:rsidR="00FE694C" w:rsidRPr="006D42D9" w:rsidRDefault="00FE694C" w:rsidP="006D42D9">
          <w:pPr>
            <w:rPr>
              <w:rFonts w:ascii="Republika" w:hAnsi="Republika"/>
              <w:sz w:val="60"/>
              <w:szCs w:val="60"/>
            </w:rPr>
          </w:pPr>
        </w:p>
        <w:p w14:paraId="6DEE5516" w14:textId="77777777" w:rsidR="00FE694C" w:rsidRPr="006D42D9" w:rsidRDefault="00FE694C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097A7C50" w14:textId="76DB9597" w:rsidR="00FE694C" w:rsidRPr="008F3500" w:rsidRDefault="00FE694C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3AFFC77A" w14:textId="77777777" w:rsidR="00FE694C" w:rsidRPr="0003013A" w:rsidRDefault="00FE694C" w:rsidP="0003013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Ministrstvo za kmetijstvo, </w:t>
    </w:r>
    <w:r>
      <w:rPr>
        <w:rFonts w:ascii="Republika Bold" w:hAnsi="Republika Bold"/>
        <w:b/>
        <w:caps/>
      </w:rPr>
      <w:br/>
      <w:t>gozdarstvo in prehrano</w:t>
    </w:r>
  </w:p>
  <w:p w14:paraId="019478ED" w14:textId="77777777" w:rsidR="00FE694C" w:rsidRPr="008F3500" w:rsidRDefault="00FE694C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22,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01 478 90 00</w:t>
    </w:r>
  </w:p>
  <w:p w14:paraId="37EFDB43" w14:textId="77777777" w:rsidR="00FE694C" w:rsidRPr="008F3500" w:rsidRDefault="00FE694C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01 478 90 21</w:t>
    </w:r>
    <w:r w:rsidRPr="008F3500">
      <w:rPr>
        <w:rFonts w:cs="Arial"/>
        <w:sz w:val="16"/>
      </w:rPr>
      <w:t xml:space="preserve"> </w:t>
    </w:r>
  </w:p>
  <w:p w14:paraId="07BB77E7" w14:textId="77777777" w:rsidR="00FE694C" w:rsidRPr="008F3500" w:rsidRDefault="00FE694C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gp.mkgp@gov.si</w:t>
    </w:r>
  </w:p>
  <w:p w14:paraId="3DF3A0B3" w14:textId="77777777" w:rsidR="00FE694C" w:rsidRPr="008F3500" w:rsidRDefault="00FE694C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www.mkgp.gov.si</w:t>
    </w:r>
  </w:p>
  <w:p w14:paraId="4668CD51" w14:textId="77777777" w:rsidR="00FE694C" w:rsidRPr="008F3500" w:rsidRDefault="00FE694C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D520F"/>
    <w:multiLevelType w:val="hybridMultilevel"/>
    <w:tmpl w:val="A0BE144A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6C47"/>
    <w:multiLevelType w:val="hybridMultilevel"/>
    <w:tmpl w:val="0ED45260"/>
    <w:lvl w:ilvl="0" w:tplc="7CD0DA6C">
      <w:start w:val="1"/>
      <w:numFmt w:val="decimal"/>
      <w:pStyle w:val="Naslov1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54CD0"/>
    <w:multiLevelType w:val="hybridMultilevel"/>
    <w:tmpl w:val="18164656"/>
    <w:lvl w:ilvl="0" w:tplc="64625F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E4C57"/>
    <w:multiLevelType w:val="hybridMultilevel"/>
    <w:tmpl w:val="D4764D0E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D601F"/>
    <w:multiLevelType w:val="hybridMultilevel"/>
    <w:tmpl w:val="7AA8E9A2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0074DE"/>
    <w:multiLevelType w:val="hybridMultilevel"/>
    <w:tmpl w:val="F954AEB2"/>
    <w:lvl w:ilvl="0" w:tplc="F5A6941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A81EFB"/>
    <w:multiLevelType w:val="hybridMultilevel"/>
    <w:tmpl w:val="0362105C"/>
    <w:lvl w:ilvl="0" w:tplc="D0E8F596">
      <w:start w:val="3"/>
      <w:numFmt w:val="bullet"/>
      <w:lvlText w:val="–"/>
      <w:lvlJc w:val="left"/>
      <w:pPr>
        <w:ind w:left="720" w:hanging="360"/>
      </w:pPr>
      <w:rPr>
        <w:rFonts w:ascii="Palatino Linotype" w:eastAsia="Symbol" w:hAnsi="Palatino Linotype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3626A2"/>
    <w:multiLevelType w:val="hybridMultilevel"/>
    <w:tmpl w:val="7B48DD58"/>
    <w:lvl w:ilvl="0" w:tplc="17B605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3C36F5"/>
    <w:multiLevelType w:val="hybridMultilevel"/>
    <w:tmpl w:val="155848F4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1709AE"/>
    <w:multiLevelType w:val="hybridMultilevel"/>
    <w:tmpl w:val="EE8052B6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5359E9"/>
    <w:multiLevelType w:val="hybridMultilevel"/>
    <w:tmpl w:val="235C0484"/>
    <w:lvl w:ilvl="0" w:tplc="1666A13C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A6280F"/>
    <w:multiLevelType w:val="hybridMultilevel"/>
    <w:tmpl w:val="BDCA95AC"/>
    <w:lvl w:ilvl="0" w:tplc="2EF61C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C735BA"/>
    <w:multiLevelType w:val="hybridMultilevel"/>
    <w:tmpl w:val="C3AAFFA0"/>
    <w:lvl w:ilvl="0" w:tplc="9968C78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FA519AE"/>
    <w:multiLevelType w:val="hybridMultilevel"/>
    <w:tmpl w:val="C2805000"/>
    <w:lvl w:ilvl="0" w:tplc="7E92431A">
      <w:numFmt w:val="bullet"/>
      <w:lvlText w:val="-"/>
      <w:lvlJc w:val="left"/>
      <w:pPr>
        <w:ind w:left="781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7" w15:restartNumberingAfterBreak="0">
    <w:nsid w:val="31456DBA"/>
    <w:multiLevelType w:val="hybridMultilevel"/>
    <w:tmpl w:val="300E0452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3E2D6E"/>
    <w:multiLevelType w:val="hybridMultilevel"/>
    <w:tmpl w:val="164EF66C"/>
    <w:lvl w:ilvl="0" w:tplc="2EF61C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5324B6"/>
    <w:multiLevelType w:val="hybridMultilevel"/>
    <w:tmpl w:val="1FECE1B2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5E5DB5"/>
    <w:multiLevelType w:val="hybridMultilevel"/>
    <w:tmpl w:val="54BE5890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B14EAE"/>
    <w:multiLevelType w:val="hybridMultilevel"/>
    <w:tmpl w:val="59C8DE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21497F"/>
    <w:multiLevelType w:val="hybridMultilevel"/>
    <w:tmpl w:val="C446436E"/>
    <w:lvl w:ilvl="0" w:tplc="2EF61C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0E38C8"/>
    <w:multiLevelType w:val="hybridMultilevel"/>
    <w:tmpl w:val="2B2A57DE"/>
    <w:lvl w:ilvl="0" w:tplc="64625F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C31297"/>
    <w:multiLevelType w:val="hybridMultilevel"/>
    <w:tmpl w:val="9CC8388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A277C0D"/>
    <w:multiLevelType w:val="hybridMultilevel"/>
    <w:tmpl w:val="863E5F32"/>
    <w:lvl w:ilvl="0" w:tplc="64625F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131E40"/>
    <w:multiLevelType w:val="hybridMultilevel"/>
    <w:tmpl w:val="6C4AC2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703057"/>
    <w:multiLevelType w:val="hybridMultilevel"/>
    <w:tmpl w:val="8CAC3B44"/>
    <w:lvl w:ilvl="0" w:tplc="2EF61C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916C80"/>
    <w:multiLevelType w:val="hybridMultilevel"/>
    <w:tmpl w:val="7874555E"/>
    <w:lvl w:ilvl="0" w:tplc="7E92431A">
      <w:numFmt w:val="bullet"/>
      <w:lvlText w:val="-"/>
      <w:lvlJc w:val="left"/>
      <w:pPr>
        <w:ind w:left="786" w:hanging="360"/>
      </w:pPr>
      <w:rPr>
        <w:rFonts w:ascii="Calibri" w:eastAsia="Times New Roman" w:hAnsi="Calibri" w:hint="default"/>
        <w:color w:val="auto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9025FF"/>
    <w:multiLevelType w:val="hybridMultilevel"/>
    <w:tmpl w:val="DFFEBCCC"/>
    <w:lvl w:ilvl="0" w:tplc="3ACC19F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A226EA"/>
    <w:multiLevelType w:val="hybridMultilevel"/>
    <w:tmpl w:val="3D509F98"/>
    <w:lvl w:ilvl="0" w:tplc="64625F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134F84"/>
    <w:multiLevelType w:val="hybridMultilevel"/>
    <w:tmpl w:val="6BFAB81C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color w:val="auto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091A78"/>
    <w:multiLevelType w:val="hybridMultilevel"/>
    <w:tmpl w:val="37AC39A2"/>
    <w:lvl w:ilvl="0" w:tplc="4AFC1A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63B2015"/>
    <w:multiLevelType w:val="hybridMultilevel"/>
    <w:tmpl w:val="0B1EBDC6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7416ED"/>
    <w:multiLevelType w:val="hybridMultilevel"/>
    <w:tmpl w:val="942C02E8"/>
    <w:lvl w:ilvl="0" w:tplc="B2504B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A631FC"/>
    <w:multiLevelType w:val="hybridMultilevel"/>
    <w:tmpl w:val="C1C06604"/>
    <w:lvl w:ilvl="0" w:tplc="A21A686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29615D"/>
    <w:multiLevelType w:val="hybridMultilevel"/>
    <w:tmpl w:val="FFD05A62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B9641B"/>
    <w:multiLevelType w:val="hybridMultilevel"/>
    <w:tmpl w:val="3CD2B83C"/>
    <w:lvl w:ilvl="0" w:tplc="3DDC78C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B0441F"/>
    <w:multiLevelType w:val="hybridMultilevel"/>
    <w:tmpl w:val="524CBB12"/>
    <w:lvl w:ilvl="0" w:tplc="7E92431A">
      <w:numFmt w:val="bullet"/>
      <w:lvlText w:val="-"/>
      <w:lvlJc w:val="left"/>
      <w:pPr>
        <w:ind w:left="1428" w:hanging="360"/>
      </w:pPr>
      <w:rPr>
        <w:rFonts w:ascii="Calibri" w:eastAsia="Times New Roman" w:hAnsi="Calibri" w:hint="default"/>
        <w:color w:val="auto"/>
        <w:sz w:val="22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7225390D"/>
    <w:multiLevelType w:val="hybridMultilevel"/>
    <w:tmpl w:val="E996D096"/>
    <w:lvl w:ilvl="0" w:tplc="2EF61C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EF61C1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482322"/>
    <w:multiLevelType w:val="hybridMultilevel"/>
    <w:tmpl w:val="F0F459CE"/>
    <w:lvl w:ilvl="0" w:tplc="FFFFFFFF">
      <w:start w:val="1"/>
      <w:numFmt w:val="bullet"/>
      <w:lvlText w:val=""/>
      <w:lvlJc w:val="left"/>
      <w:pPr>
        <w:tabs>
          <w:tab w:val="num" w:pos="768"/>
        </w:tabs>
        <w:ind w:left="7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E44C0A"/>
    <w:multiLevelType w:val="hybridMultilevel"/>
    <w:tmpl w:val="AB4C2C20"/>
    <w:lvl w:ilvl="0" w:tplc="E578E0D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5"/>
  </w:num>
  <w:num w:numId="3">
    <w:abstractNumId w:val="23"/>
  </w:num>
  <w:num w:numId="4">
    <w:abstractNumId w:val="5"/>
  </w:num>
  <w:num w:numId="5">
    <w:abstractNumId w:val="9"/>
  </w:num>
  <w:num w:numId="6">
    <w:abstractNumId w:val="16"/>
  </w:num>
  <w:num w:numId="7">
    <w:abstractNumId w:val="29"/>
  </w:num>
  <w:num w:numId="8">
    <w:abstractNumId w:val="0"/>
  </w:num>
  <w:num w:numId="9">
    <w:abstractNumId w:val="43"/>
  </w:num>
  <w:num w:numId="10">
    <w:abstractNumId w:val="14"/>
  </w:num>
  <w:num w:numId="11">
    <w:abstractNumId w:val="41"/>
  </w:num>
  <w:num w:numId="12">
    <w:abstractNumId w:val="8"/>
  </w:num>
  <w:num w:numId="13">
    <w:abstractNumId w:val="35"/>
  </w:num>
  <w:num w:numId="14">
    <w:abstractNumId w:val="6"/>
  </w:num>
  <w:num w:numId="15">
    <w:abstractNumId w:val="21"/>
  </w:num>
  <w:num w:numId="16">
    <w:abstractNumId w:val="4"/>
  </w:num>
  <w:num w:numId="17">
    <w:abstractNumId w:val="30"/>
  </w:num>
  <w:num w:numId="18">
    <w:abstractNumId w:val="32"/>
  </w:num>
  <w:num w:numId="19">
    <w:abstractNumId w:val="27"/>
  </w:num>
  <w:num w:numId="20">
    <w:abstractNumId w:val="11"/>
  </w:num>
  <w:num w:numId="21">
    <w:abstractNumId w:val="3"/>
  </w:num>
  <w:num w:numId="22">
    <w:abstractNumId w:val="7"/>
  </w:num>
  <w:num w:numId="23">
    <w:abstractNumId w:val="18"/>
  </w:num>
  <w:num w:numId="24">
    <w:abstractNumId w:val="37"/>
  </w:num>
  <w:num w:numId="25">
    <w:abstractNumId w:val="8"/>
  </w:num>
  <w:num w:numId="26">
    <w:abstractNumId w:val="22"/>
  </w:num>
  <w:num w:numId="27">
    <w:abstractNumId w:val="13"/>
  </w:num>
  <w:num w:numId="28">
    <w:abstractNumId w:val="28"/>
  </w:num>
  <w:num w:numId="29">
    <w:abstractNumId w:val="39"/>
  </w:num>
  <w:num w:numId="30">
    <w:abstractNumId w:val="42"/>
  </w:num>
  <w:num w:numId="31">
    <w:abstractNumId w:val="33"/>
  </w:num>
  <w:num w:numId="32">
    <w:abstractNumId w:val="38"/>
  </w:num>
  <w:num w:numId="33">
    <w:abstractNumId w:val="19"/>
  </w:num>
  <w:num w:numId="34">
    <w:abstractNumId w:val="10"/>
  </w:num>
  <w:num w:numId="35">
    <w:abstractNumId w:val="12"/>
  </w:num>
  <w:num w:numId="36">
    <w:abstractNumId w:val="40"/>
  </w:num>
  <w:num w:numId="37">
    <w:abstractNumId w:val="1"/>
  </w:num>
  <w:num w:numId="38">
    <w:abstractNumId w:val="24"/>
  </w:num>
  <w:num w:numId="39">
    <w:abstractNumId w:val="26"/>
  </w:num>
  <w:num w:numId="40">
    <w:abstractNumId w:val="20"/>
  </w:num>
  <w:num w:numId="41">
    <w:abstractNumId w:val="36"/>
  </w:num>
  <w:num w:numId="42">
    <w:abstractNumId w:val="31"/>
  </w:num>
  <w:num w:numId="43">
    <w:abstractNumId w:val="2"/>
  </w:num>
  <w:num w:numId="44">
    <w:abstractNumId w:val="25"/>
  </w:num>
  <w:num w:numId="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trackedChanges" w:enforcement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1178E"/>
    <w:rsid w:val="00013CEB"/>
    <w:rsid w:val="00023A88"/>
    <w:rsid w:val="0003013A"/>
    <w:rsid w:val="00047684"/>
    <w:rsid w:val="000476A2"/>
    <w:rsid w:val="000523A2"/>
    <w:rsid w:val="000665CB"/>
    <w:rsid w:val="0007001D"/>
    <w:rsid w:val="000715E5"/>
    <w:rsid w:val="0007237C"/>
    <w:rsid w:val="000A40AF"/>
    <w:rsid w:val="000A7238"/>
    <w:rsid w:val="000B7F52"/>
    <w:rsid w:val="000C0436"/>
    <w:rsid w:val="000C174A"/>
    <w:rsid w:val="000C2EBD"/>
    <w:rsid w:val="000D40EF"/>
    <w:rsid w:val="000D74B1"/>
    <w:rsid w:val="000F6DC7"/>
    <w:rsid w:val="0010534E"/>
    <w:rsid w:val="001138B6"/>
    <w:rsid w:val="00121416"/>
    <w:rsid w:val="00124A75"/>
    <w:rsid w:val="001357B2"/>
    <w:rsid w:val="00137B73"/>
    <w:rsid w:val="001471B1"/>
    <w:rsid w:val="00154A67"/>
    <w:rsid w:val="00164162"/>
    <w:rsid w:val="00184E73"/>
    <w:rsid w:val="001A72C7"/>
    <w:rsid w:val="001B6B77"/>
    <w:rsid w:val="001B7C80"/>
    <w:rsid w:val="001B7D36"/>
    <w:rsid w:val="001E2ED3"/>
    <w:rsid w:val="00200076"/>
    <w:rsid w:val="002024C8"/>
    <w:rsid w:val="00202A77"/>
    <w:rsid w:val="00204C0D"/>
    <w:rsid w:val="00205735"/>
    <w:rsid w:val="00205B7F"/>
    <w:rsid w:val="0021070D"/>
    <w:rsid w:val="00212AFC"/>
    <w:rsid w:val="0022575E"/>
    <w:rsid w:val="002258FE"/>
    <w:rsid w:val="0024219C"/>
    <w:rsid w:val="00271CE5"/>
    <w:rsid w:val="00282020"/>
    <w:rsid w:val="002823DF"/>
    <w:rsid w:val="00290A2D"/>
    <w:rsid w:val="002A6BD2"/>
    <w:rsid w:val="002B2BA1"/>
    <w:rsid w:val="002B2C90"/>
    <w:rsid w:val="002B795D"/>
    <w:rsid w:val="002C02A4"/>
    <w:rsid w:val="002C7435"/>
    <w:rsid w:val="002D0089"/>
    <w:rsid w:val="002D4173"/>
    <w:rsid w:val="002D5182"/>
    <w:rsid w:val="002E4582"/>
    <w:rsid w:val="002F1D13"/>
    <w:rsid w:val="00322A31"/>
    <w:rsid w:val="0033253E"/>
    <w:rsid w:val="0033389E"/>
    <w:rsid w:val="00337B60"/>
    <w:rsid w:val="00343DDE"/>
    <w:rsid w:val="00347A94"/>
    <w:rsid w:val="00347C6C"/>
    <w:rsid w:val="003636BF"/>
    <w:rsid w:val="003730DF"/>
    <w:rsid w:val="0037479F"/>
    <w:rsid w:val="00374AE8"/>
    <w:rsid w:val="00375167"/>
    <w:rsid w:val="00380736"/>
    <w:rsid w:val="003845B4"/>
    <w:rsid w:val="00387B1A"/>
    <w:rsid w:val="00390AA4"/>
    <w:rsid w:val="00394E6A"/>
    <w:rsid w:val="003A2410"/>
    <w:rsid w:val="003A5004"/>
    <w:rsid w:val="003B4768"/>
    <w:rsid w:val="003D25C9"/>
    <w:rsid w:val="003E1C74"/>
    <w:rsid w:val="003F17DD"/>
    <w:rsid w:val="00401F46"/>
    <w:rsid w:val="0041203D"/>
    <w:rsid w:val="004122DE"/>
    <w:rsid w:val="00417874"/>
    <w:rsid w:val="0044649C"/>
    <w:rsid w:val="00456F9E"/>
    <w:rsid w:val="00457849"/>
    <w:rsid w:val="00457E3A"/>
    <w:rsid w:val="00461C94"/>
    <w:rsid w:val="004A7D91"/>
    <w:rsid w:val="004B44F2"/>
    <w:rsid w:val="004C6AA8"/>
    <w:rsid w:val="004E2E64"/>
    <w:rsid w:val="004E31C6"/>
    <w:rsid w:val="004F2FC9"/>
    <w:rsid w:val="004F3C7F"/>
    <w:rsid w:val="00503B20"/>
    <w:rsid w:val="00503E0A"/>
    <w:rsid w:val="0051038D"/>
    <w:rsid w:val="005143C4"/>
    <w:rsid w:val="00523F5C"/>
    <w:rsid w:val="005245D1"/>
    <w:rsid w:val="00525046"/>
    <w:rsid w:val="00526246"/>
    <w:rsid w:val="00535776"/>
    <w:rsid w:val="005512FE"/>
    <w:rsid w:val="005524D1"/>
    <w:rsid w:val="00567106"/>
    <w:rsid w:val="0057203F"/>
    <w:rsid w:val="0057613A"/>
    <w:rsid w:val="00586CDA"/>
    <w:rsid w:val="00587816"/>
    <w:rsid w:val="005D57D7"/>
    <w:rsid w:val="005E1D3C"/>
    <w:rsid w:val="005F23F3"/>
    <w:rsid w:val="00601A0C"/>
    <w:rsid w:val="006041DC"/>
    <w:rsid w:val="00612867"/>
    <w:rsid w:val="00617619"/>
    <w:rsid w:val="00622FEA"/>
    <w:rsid w:val="006243CA"/>
    <w:rsid w:val="00632253"/>
    <w:rsid w:val="00642714"/>
    <w:rsid w:val="006455CE"/>
    <w:rsid w:val="0066533E"/>
    <w:rsid w:val="006706BD"/>
    <w:rsid w:val="006A098F"/>
    <w:rsid w:val="006A230A"/>
    <w:rsid w:val="006A23F6"/>
    <w:rsid w:val="006A5568"/>
    <w:rsid w:val="006A6114"/>
    <w:rsid w:val="006B20CB"/>
    <w:rsid w:val="006C3F77"/>
    <w:rsid w:val="006C62EB"/>
    <w:rsid w:val="006D17C0"/>
    <w:rsid w:val="006D23C6"/>
    <w:rsid w:val="006D42D9"/>
    <w:rsid w:val="006D76E0"/>
    <w:rsid w:val="006E788C"/>
    <w:rsid w:val="006F05B4"/>
    <w:rsid w:val="006F71CE"/>
    <w:rsid w:val="007047FF"/>
    <w:rsid w:val="00725BF7"/>
    <w:rsid w:val="0072714C"/>
    <w:rsid w:val="007324B7"/>
    <w:rsid w:val="007325F2"/>
    <w:rsid w:val="00733017"/>
    <w:rsid w:val="00744C00"/>
    <w:rsid w:val="0074539E"/>
    <w:rsid w:val="00764C79"/>
    <w:rsid w:val="00767988"/>
    <w:rsid w:val="00783310"/>
    <w:rsid w:val="00790108"/>
    <w:rsid w:val="007A4A6D"/>
    <w:rsid w:val="007A4D06"/>
    <w:rsid w:val="007A560A"/>
    <w:rsid w:val="007A5DED"/>
    <w:rsid w:val="007A6EAE"/>
    <w:rsid w:val="007B69A3"/>
    <w:rsid w:val="007D0CDE"/>
    <w:rsid w:val="007D1BCF"/>
    <w:rsid w:val="007D1CB9"/>
    <w:rsid w:val="007D75CF"/>
    <w:rsid w:val="007E6DC5"/>
    <w:rsid w:val="00802E60"/>
    <w:rsid w:val="00803FE5"/>
    <w:rsid w:val="00807FD8"/>
    <w:rsid w:val="00813C8D"/>
    <w:rsid w:val="00831D3A"/>
    <w:rsid w:val="00842950"/>
    <w:rsid w:val="00850824"/>
    <w:rsid w:val="00856EB3"/>
    <w:rsid w:val="008715DA"/>
    <w:rsid w:val="008718F0"/>
    <w:rsid w:val="0088043C"/>
    <w:rsid w:val="00884C1A"/>
    <w:rsid w:val="00885AB7"/>
    <w:rsid w:val="008906C9"/>
    <w:rsid w:val="00896182"/>
    <w:rsid w:val="008B27AF"/>
    <w:rsid w:val="008C5738"/>
    <w:rsid w:val="008C6CFD"/>
    <w:rsid w:val="008D04F0"/>
    <w:rsid w:val="008D4652"/>
    <w:rsid w:val="008D6708"/>
    <w:rsid w:val="008E0F01"/>
    <w:rsid w:val="008F3500"/>
    <w:rsid w:val="008F36C8"/>
    <w:rsid w:val="00902806"/>
    <w:rsid w:val="009200C7"/>
    <w:rsid w:val="00920CFD"/>
    <w:rsid w:val="00924E3C"/>
    <w:rsid w:val="00931B8A"/>
    <w:rsid w:val="00933E72"/>
    <w:rsid w:val="0094557F"/>
    <w:rsid w:val="009554DA"/>
    <w:rsid w:val="00957D82"/>
    <w:rsid w:val="009612BB"/>
    <w:rsid w:val="0097212D"/>
    <w:rsid w:val="00982DE1"/>
    <w:rsid w:val="00985713"/>
    <w:rsid w:val="00987642"/>
    <w:rsid w:val="009A2C5A"/>
    <w:rsid w:val="009A4C7C"/>
    <w:rsid w:val="009A7039"/>
    <w:rsid w:val="009B7392"/>
    <w:rsid w:val="009E3034"/>
    <w:rsid w:val="009F2E12"/>
    <w:rsid w:val="009F4528"/>
    <w:rsid w:val="00A03033"/>
    <w:rsid w:val="00A04E35"/>
    <w:rsid w:val="00A05166"/>
    <w:rsid w:val="00A05395"/>
    <w:rsid w:val="00A0774F"/>
    <w:rsid w:val="00A125C5"/>
    <w:rsid w:val="00A202FD"/>
    <w:rsid w:val="00A2313D"/>
    <w:rsid w:val="00A2775B"/>
    <w:rsid w:val="00A34DB1"/>
    <w:rsid w:val="00A45191"/>
    <w:rsid w:val="00A5039D"/>
    <w:rsid w:val="00A51744"/>
    <w:rsid w:val="00A60D13"/>
    <w:rsid w:val="00A65EE7"/>
    <w:rsid w:val="00A70133"/>
    <w:rsid w:val="00A70596"/>
    <w:rsid w:val="00A825D5"/>
    <w:rsid w:val="00A84AA8"/>
    <w:rsid w:val="00A91B71"/>
    <w:rsid w:val="00A91D67"/>
    <w:rsid w:val="00A939AC"/>
    <w:rsid w:val="00AA1C2D"/>
    <w:rsid w:val="00AA275C"/>
    <w:rsid w:val="00AA6A5A"/>
    <w:rsid w:val="00AB23F1"/>
    <w:rsid w:val="00AB6ADF"/>
    <w:rsid w:val="00AC06E8"/>
    <w:rsid w:val="00AC19DC"/>
    <w:rsid w:val="00AD1D1F"/>
    <w:rsid w:val="00AE05DF"/>
    <w:rsid w:val="00AE1A35"/>
    <w:rsid w:val="00AE4AF1"/>
    <w:rsid w:val="00AE4DE4"/>
    <w:rsid w:val="00AE52A4"/>
    <w:rsid w:val="00AE6359"/>
    <w:rsid w:val="00AF6921"/>
    <w:rsid w:val="00B0097B"/>
    <w:rsid w:val="00B12634"/>
    <w:rsid w:val="00B17141"/>
    <w:rsid w:val="00B25B05"/>
    <w:rsid w:val="00B31575"/>
    <w:rsid w:val="00B350F3"/>
    <w:rsid w:val="00B36F6D"/>
    <w:rsid w:val="00B469D2"/>
    <w:rsid w:val="00B5091F"/>
    <w:rsid w:val="00B51EA1"/>
    <w:rsid w:val="00B8197E"/>
    <w:rsid w:val="00B84A02"/>
    <w:rsid w:val="00B8547D"/>
    <w:rsid w:val="00B92F91"/>
    <w:rsid w:val="00BA101E"/>
    <w:rsid w:val="00BA50B2"/>
    <w:rsid w:val="00BA69A0"/>
    <w:rsid w:val="00BA6F1A"/>
    <w:rsid w:val="00BB32A0"/>
    <w:rsid w:val="00BC3F0B"/>
    <w:rsid w:val="00BD1395"/>
    <w:rsid w:val="00BD6BF2"/>
    <w:rsid w:val="00BF1081"/>
    <w:rsid w:val="00BF3518"/>
    <w:rsid w:val="00C03DF5"/>
    <w:rsid w:val="00C250D5"/>
    <w:rsid w:val="00C31869"/>
    <w:rsid w:val="00C31A42"/>
    <w:rsid w:val="00C32D0D"/>
    <w:rsid w:val="00C56D19"/>
    <w:rsid w:val="00C81241"/>
    <w:rsid w:val="00C92898"/>
    <w:rsid w:val="00CA2B49"/>
    <w:rsid w:val="00CA6BDC"/>
    <w:rsid w:val="00CC198A"/>
    <w:rsid w:val="00CD0108"/>
    <w:rsid w:val="00CD0159"/>
    <w:rsid w:val="00CE6A90"/>
    <w:rsid w:val="00CE74B5"/>
    <w:rsid w:val="00CE7514"/>
    <w:rsid w:val="00D04605"/>
    <w:rsid w:val="00D14780"/>
    <w:rsid w:val="00D248DE"/>
    <w:rsid w:val="00D3421F"/>
    <w:rsid w:val="00D43472"/>
    <w:rsid w:val="00D43A40"/>
    <w:rsid w:val="00D43EC8"/>
    <w:rsid w:val="00D56F8D"/>
    <w:rsid w:val="00D57031"/>
    <w:rsid w:val="00D71E71"/>
    <w:rsid w:val="00D773A1"/>
    <w:rsid w:val="00D8542D"/>
    <w:rsid w:val="00D87A16"/>
    <w:rsid w:val="00DA03FE"/>
    <w:rsid w:val="00DA1C87"/>
    <w:rsid w:val="00DA2370"/>
    <w:rsid w:val="00DA27D2"/>
    <w:rsid w:val="00DA3251"/>
    <w:rsid w:val="00DA71DC"/>
    <w:rsid w:val="00DB0A77"/>
    <w:rsid w:val="00DB10A9"/>
    <w:rsid w:val="00DB6C90"/>
    <w:rsid w:val="00DC1E33"/>
    <w:rsid w:val="00DC6A71"/>
    <w:rsid w:val="00DC7515"/>
    <w:rsid w:val="00DE455D"/>
    <w:rsid w:val="00DE5B46"/>
    <w:rsid w:val="00DF5480"/>
    <w:rsid w:val="00DF594C"/>
    <w:rsid w:val="00E0357D"/>
    <w:rsid w:val="00E04A1C"/>
    <w:rsid w:val="00E06636"/>
    <w:rsid w:val="00E101D4"/>
    <w:rsid w:val="00E12232"/>
    <w:rsid w:val="00E24EC2"/>
    <w:rsid w:val="00E30305"/>
    <w:rsid w:val="00E359D8"/>
    <w:rsid w:val="00E526BE"/>
    <w:rsid w:val="00E91A18"/>
    <w:rsid w:val="00E921CB"/>
    <w:rsid w:val="00E96B3F"/>
    <w:rsid w:val="00EA132C"/>
    <w:rsid w:val="00EC6DDC"/>
    <w:rsid w:val="00ED63E7"/>
    <w:rsid w:val="00EE7389"/>
    <w:rsid w:val="00EE7D16"/>
    <w:rsid w:val="00F01122"/>
    <w:rsid w:val="00F05592"/>
    <w:rsid w:val="00F21F80"/>
    <w:rsid w:val="00F240BB"/>
    <w:rsid w:val="00F248F5"/>
    <w:rsid w:val="00F432CC"/>
    <w:rsid w:val="00F46724"/>
    <w:rsid w:val="00F470B8"/>
    <w:rsid w:val="00F47B2A"/>
    <w:rsid w:val="00F525AA"/>
    <w:rsid w:val="00F57FED"/>
    <w:rsid w:val="00F7200C"/>
    <w:rsid w:val="00F856D8"/>
    <w:rsid w:val="00F90DA2"/>
    <w:rsid w:val="00FA24FE"/>
    <w:rsid w:val="00FE4809"/>
    <w:rsid w:val="00FE58C9"/>
    <w:rsid w:val="00FE694C"/>
    <w:rsid w:val="00FF31F0"/>
    <w:rsid w:val="00FF3BE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C58CAB8"/>
  <w15:docId w15:val="{094A994C-8793-4F82-B434-630122108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013CEB"/>
    <w:pPr>
      <w:keepNext/>
      <w:numPr>
        <w:numId w:val="37"/>
      </w:numPr>
      <w:spacing w:before="240" w:after="60"/>
      <w:ind w:left="720"/>
      <w:jc w:val="both"/>
      <w:outlineLvl w:val="0"/>
    </w:pPr>
    <w:rPr>
      <w:b/>
      <w:kern w:val="32"/>
      <w:sz w:val="22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ogaZnak">
    <w:name w:val="Noga Znak"/>
    <w:link w:val="Noga"/>
    <w:uiPriority w:val="99"/>
    <w:rsid w:val="00767988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2C7435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6D23C6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700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07001D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uiPriority w:val="99"/>
    <w:semiHidden/>
    <w:unhideWhenUsed/>
    <w:rsid w:val="00B5091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B5091F"/>
    <w:rPr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B5091F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5091F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B5091F"/>
    <w:rPr>
      <w:rFonts w:ascii="Arial" w:hAnsi="Arial"/>
      <w:b/>
      <w:bCs/>
      <w:lang w:val="en-US" w:eastAsia="en-US"/>
    </w:rPr>
  </w:style>
  <w:style w:type="paragraph" w:customStyle="1" w:styleId="alineazaodstavkom">
    <w:name w:val="alineazaodstavkom"/>
    <w:basedOn w:val="Navaden"/>
    <w:rsid w:val="00F90DA2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odstavek">
    <w:name w:val="odstavek"/>
    <w:basedOn w:val="Navaden"/>
    <w:rsid w:val="00EE7389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">
    <w:name w:val="p"/>
    <w:basedOn w:val="Navaden"/>
    <w:rsid w:val="00884C1A"/>
    <w:pPr>
      <w:spacing w:before="48" w:after="12" w:line="240" w:lineRule="auto"/>
      <w:ind w:left="12" w:right="12" w:firstLine="240"/>
      <w:jc w:val="both"/>
    </w:pPr>
    <w:rPr>
      <w:rFonts w:cs="Arial"/>
      <w:color w:val="222222"/>
      <w:sz w:val="22"/>
      <w:szCs w:val="22"/>
      <w:lang w:eastAsia="sl-SI"/>
    </w:rPr>
  </w:style>
  <w:style w:type="paragraph" w:styleId="Telobesedila">
    <w:name w:val="Body Text"/>
    <w:basedOn w:val="Navaden"/>
    <w:link w:val="TelobesedilaZnak"/>
    <w:rsid w:val="0021070D"/>
    <w:pPr>
      <w:spacing w:line="240" w:lineRule="auto"/>
      <w:jc w:val="both"/>
    </w:pPr>
    <w:rPr>
      <w:rFonts w:ascii="Times New Roman" w:hAnsi="Times New Roman"/>
      <w:sz w:val="24"/>
      <w:lang w:eastAsia="sl-SI"/>
    </w:rPr>
  </w:style>
  <w:style w:type="character" w:customStyle="1" w:styleId="TelobesedilaZnak">
    <w:name w:val="Telo besedila Znak"/>
    <w:link w:val="Telobesedila"/>
    <w:rsid w:val="0021070D"/>
    <w:rPr>
      <w:sz w:val="24"/>
      <w:szCs w:val="24"/>
    </w:rPr>
  </w:style>
  <w:style w:type="paragraph" w:styleId="NaslovTOC">
    <w:name w:val="TOC Heading"/>
    <w:basedOn w:val="Naslov1"/>
    <w:next w:val="Navaden"/>
    <w:uiPriority w:val="39"/>
    <w:unhideWhenUsed/>
    <w:qFormat/>
    <w:rsid w:val="00CD0159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paragraph" w:styleId="Kazalovsebine1">
    <w:name w:val="toc 1"/>
    <w:basedOn w:val="Navaden"/>
    <w:next w:val="Navaden"/>
    <w:autoRedefine/>
    <w:uiPriority w:val="39"/>
    <w:unhideWhenUsed/>
    <w:rsid w:val="00047684"/>
    <w:pPr>
      <w:tabs>
        <w:tab w:val="left" w:pos="440"/>
        <w:tab w:val="right" w:leader="dot" w:pos="8488"/>
      </w:tabs>
      <w:spacing w:after="100"/>
    </w:pPr>
    <w:rPr>
      <w:rFonts w:cs="Arial"/>
      <w:noProof/>
      <w:szCs w:val="20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9200C7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9200C7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6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40B5F-ADCE-4344-9049-DA508CFFB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</Pages>
  <Words>290</Words>
  <Characters>1718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Tina Šušmelj</cp:lastModifiedBy>
  <cp:revision>19</cp:revision>
  <cp:lastPrinted>2023-09-29T09:41:00Z</cp:lastPrinted>
  <dcterms:created xsi:type="dcterms:W3CDTF">2023-09-27T11:40:00Z</dcterms:created>
  <dcterms:modified xsi:type="dcterms:W3CDTF">2023-11-27T14:29:00Z</dcterms:modified>
</cp:coreProperties>
</file>