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974E" w14:textId="77777777" w:rsidR="003636EA" w:rsidRDefault="003636EA" w:rsidP="003615B2">
      <w:pPr>
        <w:pStyle w:val="datumtevilka"/>
        <w:rPr>
          <w:rFonts w:cs="Arial"/>
          <w:color w:val="000000"/>
        </w:rPr>
      </w:pPr>
    </w:p>
    <w:p w14:paraId="32653F56" w14:textId="77777777" w:rsidR="003636EA" w:rsidRDefault="003636EA" w:rsidP="003615B2">
      <w:pPr>
        <w:pStyle w:val="datumtevilka"/>
        <w:rPr>
          <w:rFonts w:cs="Arial"/>
          <w:color w:val="000000"/>
        </w:rPr>
      </w:pPr>
    </w:p>
    <w:p w14:paraId="713BA254" w14:textId="77777777" w:rsidR="003636EA" w:rsidRPr="002760DC" w:rsidRDefault="003636EA" w:rsidP="003615B2">
      <w:pPr>
        <w:pStyle w:val="datumtevilka"/>
      </w:pPr>
      <w:r w:rsidRPr="002760DC">
        <w:t xml:space="preserve">Številka: </w:t>
      </w:r>
      <w:r w:rsidRPr="002760DC">
        <w:tab/>
      </w:r>
      <w:r w:rsidR="006A5806">
        <w:rPr>
          <w:rFonts w:cs="Arial"/>
          <w:color w:val="000000"/>
        </w:rPr>
        <w:t>84400-14/2023/7</w:t>
      </w:r>
    </w:p>
    <w:p w14:paraId="17CF536C" w14:textId="77777777" w:rsidR="003636EA" w:rsidRPr="002760DC" w:rsidRDefault="003636EA" w:rsidP="003615B2">
      <w:pPr>
        <w:pStyle w:val="datumtevilka"/>
      </w:pPr>
      <w:r>
        <w:t>Datum:</w:t>
      </w:r>
      <w:r w:rsidRPr="002760DC">
        <w:t xml:space="preserve"> </w:t>
      </w:r>
      <w:r w:rsidRPr="002760DC">
        <w:tab/>
      </w:r>
      <w:r w:rsidR="006A5806">
        <w:rPr>
          <w:rFonts w:cs="Arial"/>
          <w:color w:val="000000"/>
        </w:rPr>
        <w:t>25. 10. 2023</w:t>
      </w:r>
      <w:r w:rsidRPr="002760DC">
        <w:t xml:space="preserve"> </w:t>
      </w:r>
    </w:p>
    <w:p w14:paraId="07C02716" w14:textId="77777777" w:rsidR="003636EA" w:rsidRPr="002760DC" w:rsidRDefault="003636EA" w:rsidP="003615B2"/>
    <w:p w14:paraId="638BFEA4" w14:textId="77777777" w:rsidR="006C56B4" w:rsidRDefault="006C56B4" w:rsidP="003615B2">
      <w:pPr>
        <w:autoSpaceDE w:val="0"/>
        <w:autoSpaceDN w:val="0"/>
        <w:adjustRightInd w:val="0"/>
        <w:jc w:val="both"/>
        <w:rPr>
          <w:rFonts w:cs="Arial"/>
          <w:color w:val="000000"/>
          <w:szCs w:val="20"/>
        </w:rPr>
      </w:pPr>
    </w:p>
    <w:p w14:paraId="5B63AFE9" w14:textId="73564CA0" w:rsidR="003636EA" w:rsidRPr="002760DC" w:rsidRDefault="00D32391" w:rsidP="003615B2">
      <w:pPr>
        <w:autoSpaceDE w:val="0"/>
        <w:autoSpaceDN w:val="0"/>
        <w:adjustRightInd w:val="0"/>
        <w:jc w:val="both"/>
        <w:rPr>
          <w:rFonts w:cs="Arial"/>
          <w:color w:val="000000"/>
          <w:szCs w:val="20"/>
        </w:rPr>
      </w:pPr>
      <w:r w:rsidRPr="0062771E">
        <w:rPr>
          <w:rFonts w:cs="Arial"/>
          <w:szCs w:val="20"/>
          <w:lang w:val="x-none"/>
        </w:rPr>
        <w:t xml:space="preserve">Na podlagi </w:t>
      </w:r>
      <w:r w:rsidRPr="0062771E">
        <w:rPr>
          <w:rFonts w:cs="Arial"/>
          <w:iCs/>
          <w:szCs w:val="20"/>
        </w:rPr>
        <w:t>21. člena Zakona o Vladi Republike Slovenije (Uradni list RS, št. 24/05 – uradno prečiščeno besedilo, 109/08, 38/10 – ZUKN,</w:t>
      </w:r>
      <w:r w:rsidR="009B0F74">
        <w:rPr>
          <w:rFonts w:cs="Arial"/>
          <w:iCs/>
          <w:szCs w:val="20"/>
        </w:rPr>
        <w:t xml:space="preserve"> 8/12,</w:t>
      </w:r>
      <w:r w:rsidRPr="0062771E">
        <w:rPr>
          <w:rFonts w:cs="Arial"/>
          <w:iCs/>
          <w:szCs w:val="20"/>
        </w:rPr>
        <w:t xml:space="preserve"> 21/13, 47/13 – ZDU-1G, 65/14, 55/17 in 163/22), </w:t>
      </w:r>
      <w:r w:rsidRPr="0062771E">
        <w:rPr>
          <w:rFonts w:cs="Arial"/>
          <w:szCs w:val="20"/>
          <w:lang w:val="x-none"/>
        </w:rPr>
        <w:t xml:space="preserve">93. člena Zakona o varstvu pred naravnimi in drugimi nesrečami </w:t>
      </w:r>
      <w:r w:rsidRPr="0062771E">
        <w:rPr>
          <w:rFonts w:cs="Arial"/>
          <w:szCs w:val="20"/>
        </w:rPr>
        <w:t xml:space="preserve">(Uradni list RS, </w:t>
      </w:r>
      <w:r w:rsidR="006C56B4">
        <w:rPr>
          <w:rFonts w:cs="Arial"/>
          <w:szCs w:val="20"/>
        </w:rPr>
        <w:br/>
      </w:r>
      <w:r w:rsidRPr="0062771E">
        <w:rPr>
          <w:rFonts w:cs="Arial"/>
          <w:szCs w:val="20"/>
        </w:rPr>
        <w:t xml:space="preserve">št. 51/06 – uradno prečiščeno besedilo, 97/10, 21/18 – </w:t>
      </w:r>
      <w:proofErr w:type="spellStart"/>
      <w:r w:rsidRPr="0062771E">
        <w:rPr>
          <w:rFonts w:cs="Arial"/>
          <w:szCs w:val="20"/>
        </w:rPr>
        <w:t>ZNOrg</w:t>
      </w:r>
      <w:proofErr w:type="spellEnd"/>
      <w:r w:rsidRPr="0062771E">
        <w:rPr>
          <w:rFonts w:cs="Arial"/>
          <w:szCs w:val="20"/>
        </w:rPr>
        <w:t xml:space="preserve"> in 117/22)</w:t>
      </w:r>
      <w:r>
        <w:rPr>
          <w:rFonts w:cs="Arial"/>
          <w:szCs w:val="20"/>
        </w:rPr>
        <w:t xml:space="preserve">, </w:t>
      </w:r>
      <w:r>
        <w:rPr>
          <w:rFonts w:cs="Arial"/>
          <w:szCs w:val="20"/>
          <w:shd w:val="clear" w:color="auto" w:fill="FFFFFF"/>
        </w:rPr>
        <w:t xml:space="preserve">71. člena Zakona o interventnih ukrepih za odpravo posledic poplav in zemeljskih plazov iz avgusta 2023 (Uradni list RS, št. 95/23) </w:t>
      </w:r>
      <w:r w:rsidRPr="0062771E">
        <w:rPr>
          <w:rFonts w:cs="Arial"/>
          <w:szCs w:val="20"/>
          <w:lang w:val="x-none"/>
        </w:rPr>
        <w:t xml:space="preserve">in </w:t>
      </w:r>
      <w:r w:rsidRPr="0062771E">
        <w:rPr>
          <w:rFonts w:cs="Arial"/>
          <w:szCs w:val="20"/>
        </w:rPr>
        <w:t>11</w:t>
      </w:r>
      <w:r w:rsidRPr="0062771E">
        <w:rPr>
          <w:rFonts w:cs="Arial"/>
          <w:szCs w:val="20"/>
          <w:lang w:val="x-none"/>
        </w:rPr>
        <w:t>. člena Zakona o odpravi posledic naravnih nesreč (Uradni list RS, št. 114/05 – uradno prečiščeno besedilo, 90/07, 102/07,</w:t>
      </w:r>
      <w:r>
        <w:rPr>
          <w:rFonts w:cs="Arial"/>
          <w:szCs w:val="20"/>
        </w:rPr>
        <w:t xml:space="preserve"> </w:t>
      </w:r>
      <w:r w:rsidRPr="0062771E">
        <w:rPr>
          <w:rFonts w:cs="Arial"/>
          <w:szCs w:val="20"/>
          <w:lang w:val="x-none"/>
        </w:rPr>
        <w:t>40/12 – ZUJF, 17/14</w:t>
      </w:r>
      <w:r w:rsidR="001D5888">
        <w:rPr>
          <w:rFonts w:cs="Arial"/>
          <w:szCs w:val="20"/>
        </w:rPr>
        <w:t>, 163/22, 18/23 – ZDU</w:t>
      </w:r>
      <w:r w:rsidRPr="0062771E">
        <w:rPr>
          <w:rFonts w:cs="Arial"/>
          <w:szCs w:val="20"/>
        </w:rPr>
        <w:t>-1O</w:t>
      </w:r>
      <w:r w:rsidR="006C56B4">
        <w:rPr>
          <w:rFonts w:cs="Arial"/>
          <w:szCs w:val="20"/>
        </w:rPr>
        <w:t>,</w:t>
      </w:r>
      <w:r w:rsidRPr="0062771E">
        <w:rPr>
          <w:rFonts w:cs="Arial"/>
          <w:szCs w:val="20"/>
        </w:rPr>
        <w:t xml:space="preserve"> 88/23</w:t>
      </w:r>
      <w:r w:rsidR="006C56B4">
        <w:rPr>
          <w:rFonts w:cs="Arial"/>
          <w:szCs w:val="20"/>
        </w:rPr>
        <w:t xml:space="preserve"> in 95/23 – ZIUOPZP</w:t>
      </w:r>
      <w:r w:rsidRPr="0062771E">
        <w:rPr>
          <w:rFonts w:cs="Arial"/>
          <w:szCs w:val="20"/>
          <w:lang w:val="x-none"/>
        </w:rPr>
        <w:t xml:space="preserve">) </w:t>
      </w:r>
      <w:r w:rsidR="00807B57">
        <w:rPr>
          <w:rFonts w:cs="Arial"/>
          <w:szCs w:val="20"/>
        </w:rPr>
        <w:t xml:space="preserve">je </w:t>
      </w:r>
      <w:r w:rsidR="00807B57">
        <w:rPr>
          <w:rFonts w:cs="Arial"/>
          <w:color w:val="000000"/>
          <w:szCs w:val="20"/>
        </w:rPr>
        <w:t xml:space="preserve">Vlada Republike Slovenije </w:t>
      </w:r>
      <w:r w:rsidR="003636EA" w:rsidRPr="002760DC">
        <w:rPr>
          <w:rFonts w:cs="Arial"/>
          <w:color w:val="000000"/>
          <w:szCs w:val="20"/>
        </w:rPr>
        <w:t xml:space="preserve">na </w:t>
      </w:r>
      <w:r w:rsidR="006A5806">
        <w:rPr>
          <w:rFonts w:cs="Arial"/>
          <w:color w:val="000000"/>
          <w:szCs w:val="20"/>
        </w:rPr>
        <w:t>78. redni seji</w:t>
      </w:r>
      <w:r w:rsidR="003636EA" w:rsidRPr="002760DC">
        <w:rPr>
          <w:rFonts w:cs="Arial"/>
          <w:color w:val="000000"/>
          <w:szCs w:val="20"/>
        </w:rPr>
        <w:t xml:space="preserve"> dne </w:t>
      </w:r>
      <w:r w:rsidR="006A5806">
        <w:rPr>
          <w:rFonts w:cs="Arial"/>
          <w:color w:val="000000"/>
          <w:szCs w:val="20"/>
        </w:rPr>
        <w:t>25. 10. 2023</w:t>
      </w:r>
      <w:r w:rsidR="003636EA" w:rsidRPr="002760DC">
        <w:rPr>
          <w:rFonts w:cs="Arial"/>
          <w:color w:val="000000"/>
          <w:szCs w:val="20"/>
        </w:rPr>
        <w:t xml:space="preserve"> pod točko </w:t>
      </w:r>
      <w:r w:rsidR="006A5806">
        <w:rPr>
          <w:rFonts w:cs="Arial"/>
          <w:color w:val="000000"/>
          <w:szCs w:val="20"/>
        </w:rPr>
        <w:t>4B</w:t>
      </w:r>
      <w:r w:rsidR="003636EA" w:rsidRPr="002760DC">
        <w:rPr>
          <w:rFonts w:cs="Arial"/>
          <w:color w:val="000000"/>
          <w:szCs w:val="20"/>
        </w:rPr>
        <w:t xml:space="preserve"> sprejela naslednji</w:t>
      </w:r>
    </w:p>
    <w:p w14:paraId="1A606BB8" w14:textId="77777777" w:rsidR="003636EA" w:rsidRPr="002760DC" w:rsidRDefault="003636EA" w:rsidP="003615B2">
      <w:pPr>
        <w:autoSpaceDE w:val="0"/>
        <w:autoSpaceDN w:val="0"/>
        <w:adjustRightInd w:val="0"/>
        <w:jc w:val="both"/>
        <w:rPr>
          <w:rFonts w:cs="Arial"/>
          <w:color w:val="000000"/>
          <w:szCs w:val="20"/>
        </w:rPr>
      </w:pPr>
    </w:p>
    <w:p w14:paraId="00111ECE" w14:textId="77777777" w:rsidR="003636EA" w:rsidRPr="002760DC" w:rsidRDefault="003636EA" w:rsidP="003615B2">
      <w:pPr>
        <w:autoSpaceDE w:val="0"/>
        <w:autoSpaceDN w:val="0"/>
        <w:adjustRightInd w:val="0"/>
        <w:jc w:val="both"/>
        <w:rPr>
          <w:rFonts w:cs="Arial"/>
          <w:color w:val="000000"/>
          <w:szCs w:val="20"/>
        </w:rPr>
      </w:pPr>
    </w:p>
    <w:p w14:paraId="2BD777B7" w14:textId="77777777" w:rsidR="003636EA" w:rsidRPr="002760DC" w:rsidRDefault="003636EA" w:rsidP="003615B2">
      <w:pPr>
        <w:autoSpaceDE w:val="0"/>
        <w:autoSpaceDN w:val="0"/>
        <w:adjustRightInd w:val="0"/>
        <w:jc w:val="center"/>
        <w:rPr>
          <w:rFonts w:cs="Arial"/>
          <w:color w:val="000000"/>
          <w:szCs w:val="20"/>
        </w:rPr>
      </w:pPr>
      <w:r w:rsidRPr="002760DC">
        <w:rPr>
          <w:rFonts w:cs="Arial"/>
          <w:color w:val="000000"/>
          <w:szCs w:val="20"/>
        </w:rPr>
        <w:t>S K L E P :</w:t>
      </w:r>
    </w:p>
    <w:p w14:paraId="041867C6" w14:textId="77777777" w:rsidR="003636EA" w:rsidRPr="002760DC" w:rsidRDefault="003636EA" w:rsidP="003615B2">
      <w:pPr>
        <w:autoSpaceDE w:val="0"/>
        <w:autoSpaceDN w:val="0"/>
        <w:adjustRightInd w:val="0"/>
        <w:jc w:val="both"/>
        <w:rPr>
          <w:rFonts w:cs="Arial"/>
          <w:color w:val="000000"/>
          <w:szCs w:val="20"/>
        </w:rPr>
      </w:pPr>
    </w:p>
    <w:p w14:paraId="3751D233" w14:textId="77777777" w:rsidR="003636EA" w:rsidRPr="002760DC" w:rsidRDefault="003636EA" w:rsidP="003615B2">
      <w:pPr>
        <w:autoSpaceDE w:val="0"/>
        <w:autoSpaceDN w:val="0"/>
        <w:adjustRightInd w:val="0"/>
        <w:jc w:val="both"/>
        <w:rPr>
          <w:rFonts w:cs="Arial"/>
          <w:color w:val="000000"/>
          <w:szCs w:val="20"/>
        </w:rPr>
      </w:pPr>
    </w:p>
    <w:p w14:paraId="0E40A1CF" w14:textId="55687BF6" w:rsidR="00D32391" w:rsidRPr="0062771E" w:rsidRDefault="00D32391" w:rsidP="003615B2">
      <w:pPr>
        <w:pStyle w:val="besedilo"/>
        <w:widowControl/>
        <w:numPr>
          <w:ilvl w:val="0"/>
          <w:numId w:val="4"/>
        </w:numPr>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60" w:lineRule="exact"/>
        <w:ind w:left="709" w:hanging="709"/>
        <w:rPr>
          <w:rFonts w:ascii="Arial" w:hAnsi="Arial" w:cs="Arial"/>
          <w:sz w:val="20"/>
        </w:rPr>
      </w:pPr>
      <w:r w:rsidRPr="0062771E">
        <w:rPr>
          <w:rFonts w:ascii="Arial" w:hAnsi="Arial" w:cs="Arial"/>
          <w:sz w:val="20"/>
        </w:rPr>
        <w:t xml:space="preserve">Vlada Republike Slovenije je potrdila </w:t>
      </w:r>
      <w:r w:rsidR="00675982">
        <w:rPr>
          <w:rFonts w:ascii="Arial" w:hAnsi="Arial" w:cs="Arial"/>
          <w:sz w:val="20"/>
        </w:rPr>
        <w:t>K</w:t>
      </w:r>
      <w:r w:rsidRPr="0062771E">
        <w:rPr>
          <w:rFonts w:ascii="Arial" w:hAnsi="Arial" w:cs="Arial"/>
          <w:sz w:val="20"/>
        </w:rPr>
        <w:t xml:space="preserve">ončno oceno škode na stvareh zaradi posledic </w:t>
      </w:r>
      <w:r w:rsidR="001D5888">
        <w:rPr>
          <w:rFonts w:ascii="Arial" w:hAnsi="Arial" w:cs="Arial"/>
          <w:sz w:val="20"/>
        </w:rPr>
        <w:t>močnih neurij</w:t>
      </w:r>
      <w:r w:rsidRPr="0062771E">
        <w:rPr>
          <w:rFonts w:ascii="Arial" w:hAnsi="Arial" w:cs="Arial"/>
          <w:sz w:val="20"/>
          <w:lang w:eastAsia="sl-SI" w:bidi="si-LK"/>
        </w:rPr>
        <w:t xml:space="preserve"> z večdnevnim obilnim deževjem s poplavami in plazovi </w:t>
      </w:r>
      <w:r w:rsidR="006E5814">
        <w:rPr>
          <w:rFonts w:ascii="Arial" w:hAnsi="Arial" w:cs="Arial"/>
          <w:sz w:val="20"/>
          <w:lang w:eastAsia="sl-SI" w:bidi="si-LK"/>
        </w:rPr>
        <w:br/>
      </w:r>
      <w:r w:rsidRPr="0062771E">
        <w:rPr>
          <w:rFonts w:ascii="Arial" w:hAnsi="Arial" w:cs="Arial"/>
          <w:sz w:val="20"/>
          <w:lang w:eastAsia="sl-SI" w:bidi="si-LK"/>
        </w:rPr>
        <w:t>4. avgusta 2023</w:t>
      </w:r>
      <w:r w:rsidRPr="0062771E">
        <w:rPr>
          <w:rFonts w:ascii="Arial" w:hAnsi="Arial" w:cs="Arial"/>
          <w:sz w:val="20"/>
        </w:rPr>
        <w:t>, na območju</w:t>
      </w:r>
      <w:r w:rsidRPr="0062771E">
        <w:rPr>
          <w:rFonts w:ascii="Arial" w:hAnsi="Arial" w:cs="Arial"/>
          <w:sz w:val="20"/>
          <w:lang w:eastAsia="sl-SI"/>
        </w:rPr>
        <w:t xml:space="preserve"> </w:t>
      </w:r>
      <w:r w:rsidRPr="0062771E">
        <w:rPr>
          <w:rFonts w:ascii="Arial" w:hAnsi="Arial" w:cs="Arial"/>
          <w:sz w:val="20"/>
        </w:rPr>
        <w:t xml:space="preserve">Dolenjske, Gorenjske, Koroške, Ljubljanske, Notranjske, Podravske, Pomurske, Posavske, Severnoprimorske, Vzhodnoštajerske, </w:t>
      </w:r>
      <w:proofErr w:type="spellStart"/>
      <w:r w:rsidRPr="0062771E">
        <w:rPr>
          <w:rFonts w:ascii="Arial" w:hAnsi="Arial" w:cs="Arial"/>
          <w:sz w:val="20"/>
        </w:rPr>
        <w:t>Zahodnoštajerske</w:t>
      </w:r>
      <w:proofErr w:type="spellEnd"/>
      <w:r w:rsidRPr="0062771E">
        <w:rPr>
          <w:rFonts w:ascii="Arial" w:hAnsi="Arial" w:cs="Arial"/>
          <w:sz w:val="20"/>
        </w:rPr>
        <w:t xml:space="preserve"> in Zasavske regije, ki skupno znaša </w:t>
      </w:r>
      <w:r>
        <w:rPr>
          <w:rFonts w:ascii="Arial" w:hAnsi="Arial" w:cs="Arial"/>
          <w:sz w:val="20"/>
          <w:lang w:eastAsia="sl-SI" w:bidi="si-LK"/>
        </w:rPr>
        <w:t xml:space="preserve">2.988.959.956,16 </w:t>
      </w:r>
      <w:r w:rsidRPr="0062771E">
        <w:rPr>
          <w:rFonts w:ascii="Arial" w:hAnsi="Arial" w:cs="Arial"/>
          <w:sz w:val="20"/>
        </w:rPr>
        <w:t>evra</w:t>
      </w:r>
      <w:r w:rsidR="00F102B6">
        <w:rPr>
          <w:rFonts w:ascii="Arial" w:hAnsi="Arial" w:cs="Arial"/>
          <w:sz w:val="20"/>
        </w:rPr>
        <w:t xml:space="preserve"> in jo</w:t>
      </w:r>
      <w:r w:rsidRPr="0062771E">
        <w:rPr>
          <w:rFonts w:ascii="Arial" w:hAnsi="Arial" w:cs="Arial"/>
          <w:sz w:val="20"/>
        </w:rPr>
        <w:t xml:space="preserve"> je dne 18. 10. 2023 verificirala Državna komisija za ocenjevanje škode po naravnih</w:t>
      </w:r>
      <w:r w:rsidR="00224DE4">
        <w:rPr>
          <w:rFonts w:ascii="Arial" w:hAnsi="Arial" w:cs="Arial"/>
          <w:sz w:val="20"/>
        </w:rPr>
        <w:t xml:space="preserve"> in drugih</w:t>
      </w:r>
      <w:r w:rsidRPr="0062771E">
        <w:rPr>
          <w:rFonts w:ascii="Arial" w:hAnsi="Arial" w:cs="Arial"/>
          <w:sz w:val="20"/>
        </w:rPr>
        <w:t xml:space="preserve"> nesrečah (v nadaljnjem besedilu: Državna komisija). Od skupnega zneska neposredne škode znaša škoda na kmetijskih zemljiščih </w:t>
      </w:r>
      <w:r w:rsidRPr="0062771E">
        <w:rPr>
          <w:rFonts w:ascii="Arial" w:hAnsi="Arial" w:cs="Arial"/>
          <w:sz w:val="20"/>
          <w:lang w:eastAsia="sl-SI" w:bidi="si-LK"/>
        </w:rPr>
        <w:t xml:space="preserve">70.121.817,49 </w:t>
      </w:r>
      <w:r w:rsidRPr="0062771E">
        <w:rPr>
          <w:rFonts w:ascii="Arial" w:hAnsi="Arial" w:cs="Arial"/>
          <w:sz w:val="20"/>
        </w:rPr>
        <w:t>evra, škoda v gozdovih 1.669.972,64</w:t>
      </w:r>
      <w:r w:rsidRPr="0062771E">
        <w:rPr>
          <w:rFonts w:ascii="Arial" w:hAnsi="Arial" w:cs="Arial"/>
          <w:sz w:val="20"/>
          <w:lang w:eastAsia="sl-SI" w:bidi="si-LK"/>
        </w:rPr>
        <w:t xml:space="preserve"> evra, škoda na delno uničenih in uničenih stavbah 381.229.232,38 evra, </w:t>
      </w:r>
      <w:r w:rsidRPr="0062771E">
        <w:rPr>
          <w:rFonts w:ascii="Arial" w:hAnsi="Arial" w:cs="Arial"/>
          <w:sz w:val="20"/>
        </w:rPr>
        <w:t xml:space="preserve">delna škoda na stavbah </w:t>
      </w:r>
      <w:r w:rsidRPr="0062771E">
        <w:rPr>
          <w:rFonts w:ascii="Arial" w:hAnsi="Arial" w:cs="Arial"/>
          <w:sz w:val="20"/>
          <w:lang w:eastAsia="sl-SI" w:bidi="si-LK"/>
        </w:rPr>
        <w:t xml:space="preserve">117.631.887,76 </w:t>
      </w:r>
      <w:r w:rsidRPr="0062771E">
        <w:rPr>
          <w:rFonts w:ascii="Arial" w:hAnsi="Arial" w:cs="Arial"/>
          <w:sz w:val="20"/>
          <w:lang w:eastAsia="sl-SI"/>
        </w:rPr>
        <w:t xml:space="preserve">evra, </w:t>
      </w:r>
      <w:r w:rsidRPr="0062771E">
        <w:rPr>
          <w:rFonts w:ascii="Arial" w:hAnsi="Arial" w:cs="Arial"/>
          <w:sz w:val="20"/>
        </w:rPr>
        <w:t xml:space="preserve">škoda na gradbeno-inženirskih objektih </w:t>
      </w:r>
      <w:r w:rsidRPr="0062771E">
        <w:rPr>
          <w:rFonts w:ascii="Arial" w:hAnsi="Arial" w:cs="Arial"/>
          <w:sz w:val="20"/>
          <w:lang w:eastAsia="sl-SI" w:bidi="si-LK"/>
        </w:rPr>
        <w:t xml:space="preserve">488.467.809,86 </w:t>
      </w:r>
      <w:r w:rsidRPr="0062771E">
        <w:rPr>
          <w:rFonts w:ascii="Arial" w:hAnsi="Arial" w:cs="Arial"/>
          <w:sz w:val="20"/>
        </w:rPr>
        <w:t xml:space="preserve">evra, škoda na vodotokih </w:t>
      </w:r>
      <w:r w:rsidRPr="0062771E">
        <w:rPr>
          <w:rFonts w:ascii="Arial" w:hAnsi="Arial" w:cs="Arial"/>
          <w:sz w:val="20"/>
          <w:lang w:eastAsia="sl-SI" w:bidi="si-LK"/>
        </w:rPr>
        <w:t xml:space="preserve">1.322.389.093,02 </w:t>
      </w:r>
      <w:r w:rsidRPr="0062771E">
        <w:rPr>
          <w:rFonts w:ascii="Arial" w:hAnsi="Arial" w:cs="Arial"/>
          <w:sz w:val="20"/>
        </w:rPr>
        <w:t xml:space="preserve">evra, škoda na gozdnih cestah </w:t>
      </w:r>
      <w:r w:rsidR="004A6121">
        <w:rPr>
          <w:rFonts w:ascii="Arial" w:hAnsi="Arial" w:cs="Arial"/>
          <w:sz w:val="20"/>
        </w:rPr>
        <w:br/>
      </w:r>
      <w:r w:rsidRPr="0062771E">
        <w:rPr>
          <w:rFonts w:ascii="Arial" w:hAnsi="Arial" w:cs="Arial"/>
          <w:sz w:val="20"/>
        </w:rPr>
        <w:t xml:space="preserve">42.814.041,85 </w:t>
      </w:r>
      <w:r w:rsidRPr="0062771E">
        <w:rPr>
          <w:rFonts w:ascii="Arial" w:hAnsi="Arial" w:cs="Arial"/>
          <w:sz w:val="20"/>
          <w:lang w:eastAsia="sl-SI"/>
        </w:rPr>
        <w:t xml:space="preserve">evra, </w:t>
      </w:r>
      <w:r w:rsidRPr="0062771E">
        <w:rPr>
          <w:rFonts w:ascii="Arial" w:hAnsi="Arial" w:cs="Arial"/>
          <w:sz w:val="20"/>
        </w:rPr>
        <w:t xml:space="preserve">škoda na državnih cestah </w:t>
      </w:r>
      <w:r>
        <w:rPr>
          <w:rFonts w:ascii="Arial" w:hAnsi="Arial" w:cs="Arial"/>
          <w:sz w:val="20"/>
          <w:lang w:eastAsia="sl-SI" w:bidi="si-LK"/>
        </w:rPr>
        <w:t>80.349.243,53</w:t>
      </w:r>
      <w:r w:rsidRPr="0062771E">
        <w:rPr>
          <w:rFonts w:ascii="Arial" w:hAnsi="Arial" w:cs="Arial"/>
          <w:sz w:val="20"/>
          <w:lang w:eastAsia="sl-SI" w:bidi="si-LK"/>
        </w:rPr>
        <w:t xml:space="preserve"> </w:t>
      </w:r>
      <w:r w:rsidRPr="0062771E">
        <w:rPr>
          <w:rFonts w:ascii="Arial" w:hAnsi="Arial" w:cs="Arial"/>
          <w:sz w:val="20"/>
        </w:rPr>
        <w:t>evra, škoda na javni železniški infrastrukturi 9.847.210,00 evra, škoda na živalih 1.278.735,08 evra, škoda na kulturni dediščini</w:t>
      </w:r>
      <w:r w:rsidRPr="0062771E">
        <w:rPr>
          <w:rFonts w:ascii="Arial" w:hAnsi="Arial" w:cs="Arial"/>
          <w:sz w:val="20"/>
          <w:lang w:eastAsia="sl-SI" w:bidi="si-LK"/>
        </w:rPr>
        <w:t xml:space="preserve"> 90.714.349,24 evra (od tega zneska je 6.182.685,24 evra že </w:t>
      </w:r>
      <w:r w:rsidRPr="0062771E">
        <w:rPr>
          <w:rFonts w:ascii="Arial" w:hAnsi="Arial" w:cs="Arial"/>
          <w:bCs/>
          <w:sz w:val="20"/>
        </w:rPr>
        <w:t xml:space="preserve">vključenih v </w:t>
      </w:r>
      <w:r w:rsidRPr="0062771E">
        <w:rPr>
          <w:rFonts w:ascii="Arial" w:hAnsi="Arial" w:cs="Arial"/>
          <w:sz w:val="20"/>
        </w:rPr>
        <w:t>oceni škode občinskih komisij)</w:t>
      </w:r>
      <w:r w:rsidRPr="0062771E">
        <w:rPr>
          <w:rFonts w:ascii="Arial" w:hAnsi="Arial" w:cs="Arial"/>
          <w:sz w:val="20"/>
          <w:lang w:eastAsia="sl-SI" w:bidi="si-LK"/>
        </w:rPr>
        <w:t xml:space="preserve">, </w:t>
      </w:r>
      <w:r w:rsidRPr="0062771E">
        <w:rPr>
          <w:rFonts w:ascii="Arial" w:hAnsi="Arial" w:cs="Arial"/>
          <w:sz w:val="20"/>
        </w:rPr>
        <w:t xml:space="preserve">škoda na opremi in zalogi v kmetijstvu in ribištvu </w:t>
      </w:r>
      <w:r w:rsidRPr="0062771E">
        <w:rPr>
          <w:rFonts w:ascii="Arial" w:hAnsi="Arial" w:cs="Arial"/>
          <w:sz w:val="20"/>
          <w:lang w:eastAsia="sl-SI" w:bidi="si-LK"/>
        </w:rPr>
        <w:t xml:space="preserve">5.196.781,22 evra, </w:t>
      </w:r>
      <w:r w:rsidRPr="0062771E">
        <w:rPr>
          <w:rFonts w:ascii="Arial" w:hAnsi="Arial" w:cs="Arial"/>
          <w:sz w:val="20"/>
        </w:rPr>
        <w:t>škoda v gospodarstvu 380.848.314,25</w:t>
      </w:r>
      <w:r w:rsidRPr="0062771E">
        <w:rPr>
          <w:rFonts w:ascii="Arial" w:hAnsi="Arial" w:cs="Arial"/>
          <w:sz w:val="20"/>
          <w:lang w:eastAsia="sl-SI"/>
        </w:rPr>
        <w:t xml:space="preserve"> </w:t>
      </w:r>
      <w:r w:rsidRPr="0062771E">
        <w:rPr>
          <w:rFonts w:ascii="Arial" w:hAnsi="Arial" w:cs="Arial"/>
          <w:sz w:val="20"/>
        </w:rPr>
        <w:t xml:space="preserve">evra ter škoda na strojih, opremi in zalogah v društvih in ustanovah 2.584.153,08 evra. </w:t>
      </w:r>
    </w:p>
    <w:p w14:paraId="608C30F4" w14:textId="77777777" w:rsidR="00D32391" w:rsidRPr="0062771E" w:rsidRDefault="00D32391" w:rsidP="003615B2">
      <w:pPr>
        <w:pStyle w:val="besedilo"/>
        <w:widowControl/>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60" w:lineRule="exact"/>
        <w:ind w:left="709" w:hanging="709"/>
        <w:rPr>
          <w:rFonts w:ascii="Arial" w:hAnsi="Arial" w:cs="Arial"/>
          <w:sz w:val="20"/>
        </w:rPr>
      </w:pPr>
    </w:p>
    <w:p w14:paraId="7D3EE7AA" w14:textId="77777777" w:rsidR="00D32391" w:rsidRPr="0062771E" w:rsidRDefault="00D32391" w:rsidP="003615B2">
      <w:pPr>
        <w:pStyle w:val="besedilo"/>
        <w:widowControl/>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60" w:lineRule="exact"/>
        <w:ind w:left="709"/>
        <w:rPr>
          <w:rFonts w:ascii="Arial" w:hAnsi="Arial" w:cs="Arial"/>
          <w:sz w:val="20"/>
        </w:rPr>
      </w:pPr>
      <w:r w:rsidRPr="0062771E">
        <w:rPr>
          <w:rFonts w:ascii="Arial" w:hAnsi="Arial" w:cs="Arial"/>
          <w:iCs/>
          <w:sz w:val="20"/>
          <w:lang w:eastAsia="sl-SI"/>
        </w:rPr>
        <w:t xml:space="preserve">Sestavni del končne ocene so priloge 1, 2, 3 in 4, kjer je </w:t>
      </w:r>
      <w:r w:rsidRPr="0062771E">
        <w:rPr>
          <w:rFonts w:ascii="Arial" w:hAnsi="Arial" w:cs="Arial"/>
          <w:iCs/>
          <w:sz w:val="20"/>
        </w:rPr>
        <w:t>izkazan pregled neposredne škode na stvareh po regijah in občinah (kmetijska zemljišča, gozd, delno uničene in uničene stavbe, delna škoda na stavbah, gradbeno-inženirski objekti, vodotoki, gozdne ceste, državne ceste, javna železniška infrastruktura in škoda na živalih),</w:t>
      </w:r>
      <w:r>
        <w:rPr>
          <w:rFonts w:ascii="Arial" w:hAnsi="Arial" w:cs="Arial"/>
          <w:iCs/>
          <w:sz w:val="20"/>
        </w:rPr>
        <w:t xml:space="preserve"> </w:t>
      </w:r>
      <w:r w:rsidRPr="0062771E">
        <w:rPr>
          <w:rFonts w:ascii="Arial" w:hAnsi="Arial" w:cs="Arial"/>
          <w:iCs/>
          <w:sz w:val="20"/>
        </w:rPr>
        <w:t xml:space="preserve">pregled škode na opremi in zalogi v kmetijstvu in ribištvu ter v gospodarstvu in </w:t>
      </w:r>
      <w:r w:rsidRPr="0062771E">
        <w:rPr>
          <w:rFonts w:ascii="Arial" w:hAnsi="Arial" w:cs="Arial"/>
          <w:sz w:val="20"/>
        </w:rPr>
        <w:t>škode na strojih, opremi in zalogah v društvih in ustanovah</w:t>
      </w:r>
      <w:r w:rsidRPr="0062771E">
        <w:rPr>
          <w:rFonts w:ascii="Arial" w:hAnsi="Arial" w:cs="Arial"/>
          <w:iCs/>
          <w:sz w:val="20"/>
        </w:rPr>
        <w:t>.</w:t>
      </w:r>
    </w:p>
    <w:p w14:paraId="714A5B97" w14:textId="77777777" w:rsidR="00D32391" w:rsidRPr="0062771E" w:rsidRDefault="00D32391" w:rsidP="003615B2">
      <w:pPr>
        <w:pStyle w:val="besedilo"/>
        <w:widowControl/>
        <w:tabs>
          <w:tab w:val="clear" w:pos="284"/>
        </w:tabs>
        <w:spacing w:line="260" w:lineRule="exact"/>
        <w:ind w:left="709" w:hanging="709"/>
        <w:jc w:val="left"/>
        <w:rPr>
          <w:rFonts w:ascii="Arial" w:hAnsi="Arial" w:cs="Arial"/>
          <w:sz w:val="20"/>
        </w:rPr>
      </w:pPr>
    </w:p>
    <w:p w14:paraId="4CA8B35B" w14:textId="4EADC148" w:rsidR="00D32391" w:rsidRPr="0062771E" w:rsidRDefault="00D32391" w:rsidP="003615B2">
      <w:pPr>
        <w:numPr>
          <w:ilvl w:val="0"/>
          <w:numId w:val="4"/>
        </w:numPr>
        <w:overflowPunct w:val="0"/>
        <w:autoSpaceDE w:val="0"/>
        <w:autoSpaceDN w:val="0"/>
        <w:adjustRightInd w:val="0"/>
        <w:ind w:left="709" w:hanging="709"/>
        <w:jc w:val="both"/>
        <w:textAlignment w:val="baseline"/>
        <w:rPr>
          <w:rFonts w:cs="Arial"/>
          <w:iCs/>
          <w:szCs w:val="20"/>
          <w:lang w:eastAsia="sl-SI"/>
        </w:rPr>
      </w:pPr>
      <w:r w:rsidRPr="0062771E">
        <w:rPr>
          <w:rFonts w:cs="Arial"/>
          <w:szCs w:val="20"/>
          <w:lang w:eastAsia="sl-SI"/>
        </w:rPr>
        <w:t>Končna ocena neposredne škode iz prvega odstavka pre</w:t>
      </w:r>
      <w:r w:rsidR="00CA5191">
        <w:rPr>
          <w:rFonts w:cs="Arial"/>
          <w:szCs w:val="20"/>
          <w:lang w:eastAsia="sl-SI"/>
        </w:rPr>
        <w:t xml:space="preserve">jšnje točke presega </w:t>
      </w:r>
      <w:r w:rsidR="00CA5191">
        <w:rPr>
          <w:rFonts w:cs="Arial"/>
          <w:szCs w:val="20"/>
          <w:lang w:eastAsia="sl-SI"/>
        </w:rPr>
        <w:br/>
        <w:t>0,3 promila</w:t>
      </w:r>
      <w:r w:rsidRPr="0062771E">
        <w:rPr>
          <w:rFonts w:cs="Arial"/>
          <w:szCs w:val="20"/>
          <w:lang w:eastAsia="sl-SI"/>
        </w:rPr>
        <w:t xml:space="preserve"> načrtovanih </w:t>
      </w:r>
      <w:r w:rsidRPr="0062771E">
        <w:rPr>
          <w:rFonts w:cs="Arial"/>
          <w:iCs/>
          <w:szCs w:val="20"/>
        </w:rPr>
        <w:t xml:space="preserve">prihodkov </w:t>
      </w:r>
      <w:r w:rsidRPr="0062771E">
        <w:rPr>
          <w:rFonts w:cs="Arial"/>
          <w:szCs w:val="20"/>
        </w:rPr>
        <w:t xml:space="preserve">državnega proračuna za leto 2023 </w:t>
      </w:r>
      <w:r w:rsidRPr="0062771E">
        <w:rPr>
          <w:rFonts w:cs="Arial"/>
          <w:szCs w:val="20"/>
          <w:lang w:eastAsia="sl-SI"/>
        </w:rPr>
        <w:t xml:space="preserve">in je tako dosežen </w:t>
      </w:r>
      <w:r w:rsidRPr="0062771E">
        <w:rPr>
          <w:rFonts w:cs="Arial"/>
          <w:szCs w:val="20"/>
          <w:lang w:eastAsia="sl-SI"/>
        </w:rPr>
        <w:lastRenderedPageBreak/>
        <w:t>limit za uporabo sredstev državnega prorač</w:t>
      </w:r>
      <w:r w:rsidRPr="0062771E">
        <w:rPr>
          <w:rFonts w:cs="Arial"/>
          <w:iCs/>
          <w:szCs w:val="20"/>
          <w:lang w:eastAsia="sl-SI"/>
        </w:rPr>
        <w:t>una v skladu z Zakonom o odpravi posledic naravnih nesreč.</w:t>
      </w:r>
    </w:p>
    <w:p w14:paraId="7EF57B81" w14:textId="77777777" w:rsidR="00D32391" w:rsidRPr="0062771E" w:rsidRDefault="00D32391" w:rsidP="003615B2">
      <w:pPr>
        <w:overflowPunct w:val="0"/>
        <w:autoSpaceDE w:val="0"/>
        <w:autoSpaceDN w:val="0"/>
        <w:adjustRightInd w:val="0"/>
        <w:ind w:left="709" w:hanging="709"/>
        <w:jc w:val="both"/>
        <w:textAlignment w:val="baseline"/>
        <w:rPr>
          <w:rFonts w:cs="Arial"/>
          <w:iCs/>
          <w:szCs w:val="20"/>
          <w:lang w:eastAsia="sl-SI"/>
        </w:rPr>
      </w:pPr>
    </w:p>
    <w:p w14:paraId="2A8FEEB6" w14:textId="77777777" w:rsidR="00D32391" w:rsidRDefault="00D32391" w:rsidP="003615B2">
      <w:pPr>
        <w:numPr>
          <w:ilvl w:val="0"/>
          <w:numId w:val="4"/>
        </w:numPr>
        <w:overflowPunct w:val="0"/>
        <w:autoSpaceDE w:val="0"/>
        <w:autoSpaceDN w:val="0"/>
        <w:adjustRightInd w:val="0"/>
        <w:ind w:left="709" w:hanging="709"/>
        <w:jc w:val="both"/>
        <w:textAlignment w:val="baseline"/>
        <w:rPr>
          <w:rFonts w:cs="Arial"/>
          <w:iCs/>
          <w:szCs w:val="20"/>
          <w:lang w:eastAsia="sl-SI"/>
        </w:rPr>
      </w:pPr>
      <w:r w:rsidRPr="0062771E">
        <w:rPr>
          <w:rFonts w:cs="Arial"/>
          <w:iCs/>
          <w:szCs w:val="20"/>
          <w:lang w:eastAsia="sl-SI"/>
        </w:rPr>
        <w:t>Pristojna ministrstva v skladu s tem sklepom pripravijo program odprave posledic neposredne škode v skladu z določbami Zakona o odpravi posledic naravnih nesreč.</w:t>
      </w:r>
    </w:p>
    <w:p w14:paraId="6EC596DA" w14:textId="77777777" w:rsidR="00D32391" w:rsidRDefault="00D32391" w:rsidP="003615B2">
      <w:pPr>
        <w:pStyle w:val="Odstavekseznama"/>
        <w:ind w:left="709" w:hanging="709"/>
        <w:rPr>
          <w:rFonts w:cs="Arial"/>
          <w:iCs/>
          <w:szCs w:val="20"/>
          <w:lang w:eastAsia="sl-SI"/>
        </w:rPr>
      </w:pPr>
    </w:p>
    <w:p w14:paraId="2D392820" w14:textId="77777777" w:rsidR="00D32391" w:rsidRPr="006C6DF9" w:rsidRDefault="00D32391" w:rsidP="003615B2">
      <w:pPr>
        <w:numPr>
          <w:ilvl w:val="0"/>
          <w:numId w:val="4"/>
        </w:numPr>
        <w:overflowPunct w:val="0"/>
        <w:autoSpaceDE w:val="0"/>
        <w:autoSpaceDN w:val="0"/>
        <w:adjustRightInd w:val="0"/>
        <w:ind w:left="709" w:hanging="709"/>
        <w:jc w:val="both"/>
        <w:textAlignment w:val="baseline"/>
        <w:rPr>
          <w:rFonts w:cs="Arial"/>
          <w:iCs/>
          <w:szCs w:val="20"/>
          <w:lang w:eastAsia="sl-SI"/>
        </w:rPr>
      </w:pPr>
      <w:r w:rsidRPr="006C6DF9">
        <w:rPr>
          <w:rFonts w:cs="Arial"/>
          <w:iCs/>
          <w:szCs w:val="20"/>
          <w:lang w:eastAsia="sl-SI"/>
        </w:rPr>
        <w:t xml:space="preserve">Vlada Republike Slovenije je pooblastila Državno komisijo, da izjemoma lahko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metodologijo. Potrjeno ponovno oceno škode Državna komisija pošlje Ministrstvu za naravne vire in prostor, Ministrstvu za kmetijstvo, gozdarstvo in prehrano, </w:t>
      </w:r>
      <w:r w:rsidRPr="006C6DF9">
        <w:rPr>
          <w:rFonts w:cs="Arial"/>
          <w:iCs/>
          <w:szCs w:val="20"/>
        </w:rPr>
        <w:t xml:space="preserve">Ministrstvu za infrastrukturo, Ministrstvu za </w:t>
      </w:r>
      <w:r w:rsidRPr="006C6DF9">
        <w:rPr>
          <w:rFonts w:cs="Arial"/>
          <w:szCs w:val="20"/>
          <w:lang w:eastAsia="sl-SI" w:bidi="si-LK"/>
        </w:rPr>
        <w:t xml:space="preserve">gospodarstvo, turizem in šport ter </w:t>
      </w:r>
      <w:r w:rsidRPr="006C6DF9">
        <w:rPr>
          <w:rFonts w:cs="Arial"/>
          <w:iCs/>
          <w:szCs w:val="20"/>
        </w:rPr>
        <w:t>Ministrstvu za kulturo.</w:t>
      </w:r>
    </w:p>
    <w:p w14:paraId="04C52214" w14:textId="77777777" w:rsidR="00D32391" w:rsidRPr="0062771E" w:rsidRDefault="00D32391" w:rsidP="003615B2">
      <w:pPr>
        <w:autoSpaceDE w:val="0"/>
        <w:autoSpaceDN w:val="0"/>
        <w:adjustRightInd w:val="0"/>
        <w:ind w:left="709" w:hanging="709"/>
        <w:jc w:val="both"/>
        <w:rPr>
          <w:rFonts w:cs="Arial"/>
          <w:iCs/>
          <w:szCs w:val="20"/>
        </w:rPr>
      </w:pPr>
    </w:p>
    <w:p w14:paraId="19B91390" w14:textId="77777777" w:rsidR="00D32391" w:rsidRPr="0062771E" w:rsidRDefault="00D32391" w:rsidP="003615B2">
      <w:pPr>
        <w:numPr>
          <w:ilvl w:val="0"/>
          <w:numId w:val="4"/>
        </w:numPr>
        <w:overflowPunct w:val="0"/>
        <w:autoSpaceDE w:val="0"/>
        <w:autoSpaceDN w:val="0"/>
        <w:adjustRightInd w:val="0"/>
        <w:ind w:left="709" w:hanging="709"/>
        <w:jc w:val="both"/>
        <w:textAlignment w:val="baseline"/>
        <w:rPr>
          <w:rFonts w:cs="Arial"/>
          <w:iCs/>
          <w:szCs w:val="20"/>
          <w:lang w:eastAsia="sl-SI"/>
        </w:rPr>
      </w:pPr>
      <w:r w:rsidRPr="0062771E">
        <w:rPr>
          <w:rFonts w:cs="Arial"/>
          <w:iCs/>
          <w:szCs w:val="20"/>
          <w:lang w:eastAsia="sl-SI"/>
        </w:rPr>
        <w:t xml:space="preserve">O ponovni oceni škode morajo Ministrstvo za naravne vire in prostor ter Ministrstvo za kmetijstvo, gozdarstvo in prehrano, </w:t>
      </w:r>
      <w:r w:rsidRPr="0062771E">
        <w:rPr>
          <w:rFonts w:cs="Arial"/>
          <w:iCs/>
          <w:szCs w:val="20"/>
        </w:rPr>
        <w:t xml:space="preserve">Ministrstvo za infrastrukturo, Ministrstvo za </w:t>
      </w:r>
      <w:r w:rsidRPr="0062771E">
        <w:rPr>
          <w:rFonts w:cs="Arial"/>
          <w:szCs w:val="20"/>
          <w:lang w:eastAsia="sl-SI" w:bidi="si-LK"/>
        </w:rPr>
        <w:t xml:space="preserve">gospodarstvo, turizem in šport ter </w:t>
      </w:r>
      <w:r w:rsidRPr="0062771E">
        <w:rPr>
          <w:rFonts w:cs="Arial"/>
          <w:iCs/>
          <w:szCs w:val="20"/>
        </w:rPr>
        <w:t>Ministrstvo za kulturo</w:t>
      </w:r>
      <w:r w:rsidRPr="0062771E">
        <w:rPr>
          <w:rFonts w:cs="Arial"/>
          <w:iCs/>
          <w:szCs w:val="20"/>
          <w:lang w:eastAsia="sl-SI"/>
        </w:rPr>
        <w:t xml:space="preserve"> seznaniti Vlado Republike Slovenije ob predložitvi programa za odpravo posledic nesreče.</w:t>
      </w:r>
    </w:p>
    <w:p w14:paraId="6C303AED" w14:textId="77777777" w:rsidR="00D32391" w:rsidRPr="0062771E" w:rsidRDefault="00D32391" w:rsidP="003615B2">
      <w:pPr>
        <w:overflowPunct w:val="0"/>
        <w:autoSpaceDE w:val="0"/>
        <w:autoSpaceDN w:val="0"/>
        <w:adjustRightInd w:val="0"/>
        <w:ind w:left="709" w:hanging="709"/>
        <w:jc w:val="both"/>
        <w:textAlignment w:val="baseline"/>
        <w:rPr>
          <w:rFonts w:cs="Arial"/>
          <w:iCs/>
          <w:szCs w:val="20"/>
          <w:lang w:eastAsia="sl-SI"/>
        </w:rPr>
      </w:pPr>
    </w:p>
    <w:p w14:paraId="1151781B" w14:textId="4D143DED" w:rsidR="00D32391" w:rsidRPr="0062771E" w:rsidRDefault="00D32391" w:rsidP="003615B2">
      <w:pPr>
        <w:numPr>
          <w:ilvl w:val="0"/>
          <w:numId w:val="4"/>
        </w:numPr>
        <w:overflowPunct w:val="0"/>
        <w:autoSpaceDE w:val="0"/>
        <w:autoSpaceDN w:val="0"/>
        <w:adjustRightInd w:val="0"/>
        <w:ind w:left="709" w:hanging="709"/>
        <w:jc w:val="both"/>
        <w:textAlignment w:val="baseline"/>
        <w:rPr>
          <w:rFonts w:cs="Arial"/>
          <w:iCs/>
          <w:szCs w:val="20"/>
          <w:lang w:eastAsia="sl-SI"/>
        </w:rPr>
      </w:pPr>
      <w:r w:rsidRPr="0062771E">
        <w:rPr>
          <w:rFonts w:cs="Arial"/>
          <w:iCs/>
          <w:szCs w:val="20"/>
          <w:lang w:eastAsia="sl-SI"/>
        </w:rPr>
        <w:t xml:space="preserve">Ministrstvo za obrambo, Uprava Republike Slovenije za zaščito in reševanje, digitalno prenese zapisnike in drugo dokumentacijo o oceni neposredne škode na stvareh </w:t>
      </w:r>
      <w:r w:rsidRPr="0062771E">
        <w:rPr>
          <w:rFonts w:cs="Arial"/>
          <w:szCs w:val="20"/>
        </w:rPr>
        <w:t xml:space="preserve">zaradi </w:t>
      </w:r>
      <w:r w:rsidR="00E22206">
        <w:rPr>
          <w:rFonts w:cs="Arial"/>
          <w:szCs w:val="20"/>
        </w:rPr>
        <w:t>močnih neurij</w:t>
      </w:r>
      <w:r w:rsidRPr="0062771E">
        <w:rPr>
          <w:rFonts w:cs="Arial"/>
          <w:szCs w:val="20"/>
          <w:lang w:eastAsia="sl-SI" w:bidi="si-LK"/>
        </w:rPr>
        <w:t xml:space="preserve"> z večdnevnim obilnim deževjem s poplavami in plazovi 4. avgusta 2</w:t>
      </w:r>
      <w:r w:rsidRPr="0062771E">
        <w:rPr>
          <w:rFonts w:cs="Arial"/>
          <w:szCs w:val="20"/>
        </w:rPr>
        <w:t>023</w:t>
      </w:r>
      <w:r w:rsidRPr="0062771E">
        <w:rPr>
          <w:rFonts w:cs="Arial"/>
          <w:szCs w:val="20"/>
          <w:lang w:eastAsia="sl-SI"/>
        </w:rPr>
        <w:t xml:space="preserve"> </w:t>
      </w:r>
      <w:r w:rsidRPr="0062771E">
        <w:rPr>
          <w:rFonts w:cs="Arial"/>
          <w:iCs/>
          <w:szCs w:val="20"/>
          <w:lang w:eastAsia="sl-SI"/>
        </w:rPr>
        <w:t xml:space="preserve">Ministrstvu za naravne vire in prostor, Ministrstvu za kmetijstvo, gozdarstvo in prehrano, </w:t>
      </w:r>
      <w:r w:rsidRPr="0062771E">
        <w:rPr>
          <w:rFonts w:cs="Arial"/>
          <w:iCs/>
          <w:szCs w:val="20"/>
        </w:rPr>
        <w:t xml:space="preserve">Ministrstvu za infrastrukturo, Ministrstvu za </w:t>
      </w:r>
      <w:r w:rsidRPr="0062771E">
        <w:rPr>
          <w:rFonts w:cs="Arial"/>
          <w:szCs w:val="20"/>
          <w:lang w:eastAsia="sl-SI" w:bidi="si-LK"/>
        </w:rPr>
        <w:t xml:space="preserve">gospodarstvo, turizem in šport ter </w:t>
      </w:r>
      <w:r w:rsidRPr="0062771E">
        <w:rPr>
          <w:rFonts w:cs="Arial"/>
          <w:iCs/>
          <w:szCs w:val="20"/>
        </w:rPr>
        <w:t>Ministrstvu za kulturo</w:t>
      </w:r>
      <w:r w:rsidRPr="0062771E">
        <w:rPr>
          <w:rFonts w:cs="Arial"/>
          <w:iCs/>
          <w:szCs w:val="20"/>
          <w:lang w:eastAsia="sl-SI"/>
        </w:rPr>
        <w:t>.</w:t>
      </w:r>
    </w:p>
    <w:p w14:paraId="7D796DC2" w14:textId="77777777" w:rsidR="00D32391" w:rsidRPr="0062771E" w:rsidRDefault="00D32391" w:rsidP="003615B2">
      <w:pPr>
        <w:pStyle w:val="Odstavekseznama"/>
        <w:ind w:left="709" w:hanging="709"/>
        <w:rPr>
          <w:rFonts w:cs="Arial"/>
          <w:iCs/>
          <w:szCs w:val="20"/>
          <w:lang w:eastAsia="sl-SI"/>
        </w:rPr>
      </w:pPr>
    </w:p>
    <w:p w14:paraId="3674B665" w14:textId="356BBFA3" w:rsidR="00D32391" w:rsidRDefault="000F42F4" w:rsidP="003615B2">
      <w:pPr>
        <w:numPr>
          <w:ilvl w:val="0"/>
          <w:numId w:val="4"/>
        </w:numPr>
        <w:overflowPunct w:val="0"/>
        <w:autoSpaceDE w:val="0"/>
        <w:autoSpaceDN w:val="0"/>
        <w:adjustRightInd w:val="0"/>
        <w:ind w:left="709" w:hanging="709"/>
        <w:jc w:val="both"/>
        <w:textAlignment w:val="baseline"/>
        <w:rPr>
          <w:rFonts w:cs="Arial"/>
          <w:iCs/>
          <w:szCs w:val="20"/>
          <w:lang w:eastAsia="sl-SI"/>
        </w:rPr>
      </w:pPr>
      <w:r>
        <w:rPr>
          <w:rFonts w:cs="Arial"/>
          <w:iCs/>
          <w:szCs w:val="20"/>
          <w:lang w:eastAsia="sl-SI"/>
        </w:rPr>
        <w:t>Uprava</w:t>
      </w:r>
      <w:r w:rsidR="00D32391">
        <w:rPr>
          <w:rFonts w:cs="Arial"/>
          <w:iCs/>
          <w:szCs w:val="20"/>
          <w:lang w:eastAsia="sl-SI"/>
        </w:rPr>
        <w:t xml:space="preserve"> R</w:t>
      </w:r>
      <w:r w:rsidR="004A6121">
        <w:rPr>
          <w:rFonts w:cs="Arial"/>
          <w:iCs/>
          <w:szCs w:val="20"/>
          <w:lang w:eastAsia="sl-SI"/>
        </w:rPr>
        <w:t xml:space="preserve">epublike </w:t>
      </w:r>
      <w:r w:rsidR="00D32391">
        <w:rPr>
          <w:rFonts w:cs="Arial"/>
          <w:iCs/>
          <w:szCs w:val="20"/>
          <w:lang w:eastAsia="sl-SI"/>
        </w:rPr>
        <w:t>S</w:t>
      </w:r>
      <w:r w:rsidR="004A6121">
        <w:rPr>
          <w:rFonts w:cs="Arial"/>
          <w:iCs/>
          <w:szCs w:val="20"/>
          <w:lang w:eastAsia="sl-SI"/>
        </w:rPr>
        <w:t>lovenije</w:t>
      </w:r>
      <w:r>
        <w:rPr>
          <w:rFonts w:cs="Arial"/>
          <w:iCs/>
          <w:szCs w:val="20"/>
          <w:lang w:eastAsia="sl-SI"/>
        </w:rPr>
        <w:t xml:space="preserve"> za zaščito in reševanje</w:t>
      </w:r>
      <w:r w:rsidR="00D32391">
        <w:rPr>
          <w:rFonts w:cs="Arial"/>
          <w:iCs/>
          <w:szCs w:val="20"/>
          <w:lang w:eastAsia="sl-SI"/>
        </w:rPr>
        <w:t xml:space="preserve"> z</w:t>
      </w:r>
      <w:r w:rsidR="00D32391" w:rsidRPr="0062771E">
        <w:rPr>
          <w:rFonts w:cs="Arial"/>
          <w:iCs/>
          <w:szCs w:val="20"/>
          <w:lang w:eastAsia="sl-SI"/>
        </w:rPr>
        <w:t xml:space="preserve"> namenom oblikovanja končnega seznama upravič</w:t>
      </w:r>
      <w:r w:rsidR="00D32391">
        <w:rPr>
          <w:rFonts w:cs="Arial"/>
          <w:iCs/>
          <w:szCs w:val="20"/>
          <w:lang w:eastAsia="sl-SI"/>
        </w:rPr>
        <w:t>encev na stanovanjskih objektih</w:t>
      </w:r>
      <w:r w:rsidR="00D32391" w:rsidRPr="0062771E">
        <w:rPr>
          <w:rFonts w:cs="Arial"/>
          <w:iCs/>
          <w:szCs w:val="20"/>
          <w:lang w:eastAsia="sl-SI"/>
        </w:rPr>
        <w:t xml:space="preserve"> pozove lokalne skupnosti, da v roku 7 dni izvedejo ponovni pregled vpisanih obrazcev za škodo na stanovanjskih objektih (obraz</w:t>
      </w:r>
      <w:r w:rsidR="00D32391">
        <w:rPr>
          <w:rFonts w:cs="Arial"/>
          <w:iCs/>
          <w:szCs w:val="20"/>
          <w:lang w:eastAsia="sl-SI"/>
        </w:rPr>
        <w:t>ca 3 in 4) ter posredujejo morebitne manjkajoče obrazce</w:t>
      </w:r>
      <w:r w:rsidR="00D32391" w:rsidRPr="0062771E">
        <w:rPr>
          <w:rFonts w:cs="Arial"/>
          <w:iCs/>
          <w:szCs w:val="20"/>
          <w:lang w:eastAsia="sl-SI"/>
        </w:rPr>
        <w:t>.</w:t>
      </w:r>
    </w:p>
    <w:p w14:paraId="3686118A" w14:textId="77777777" w:rsidR="00D32391" w:rsidRDefault="00D32391" w:rsidP="003615B2">
      <w:pPr>
        <w:overflowPunct w:val="0"/>
        <w:autoSpaceDE w:val="0"/>
        <w:autoSpaceDN w:val="0"/>
        <w:adjustRightInd w:val="0"/>
        <w:ind w:left="709" w:hanging="709"/>
        <w:jc w:val="both"/>
        <w:textAlignment w:val="baseline"/>
        <w:rPr>
          <w:rFonts w:cs="Arial"/>
          <w:iCs/>
          <w:szCs w:val="20"/>
          <w:lang w:eastAsia="sl-SI"/>
        </w:rPr>
      </w:pPr>
      <w:r w:rsidRPr="0062771E">
        <w:rPr>
          <w:rFonts w:cs="Arial"/>
          <w:iCs/>
          <w:szCs w:val="20"/>
          <w:lang w:eastAsia="sl-SI"/>
        </w:rPr>
        <w:t xml:space="preserve"> </w:t>
      </w:r>
    </w:p>
    <w:p w14:paraId="505BB499" w14:textId="35D540AF" w:rsidR="00D32391" w:rsidRPr="00F073AF" w:rsidRDefault="000F42F4" w:rsidP="003615B2">
      <w:pPr>
        <w:numPr>
          <w:ilvl w:val="0"/>
          <w:numId w:val="4"/>
        </w:numPr>
        <w:overflowPunct w:val="0"/>
        <w:autoSpaceDE w:val="0"/>
        <w:autoSpaceDN w:val="0"/>
        <w:adjustRightInd w:val="0"/>
        <w:ind w:left="709" w:hanging="709"/>
        <w:jc w:val="both"/>
        <w:textAlignment w:val="baseline"/>
        <w:rPr>
          <w:rFonts w:cs="Arial"/>
          <w:iCs/>
          <w:szCs w:val="20"/>
          <w:lang w:eastAsia="sl-SI"/>
        </w:rPr>
      </w:pPr>
      <w:r>
        <w:rPr>
          <w:rFonts w:cs="Arial"/>
          <w:szCs w:val="20"/>
        </w:rPr>
        <w:t>Ministrstvo</w:t>
      </w:r>
      <w:r w:rsidR="00D32391" w:rsidRPr="00F073AF">
        <w:rPr>
          <w:rFonts w:cs="Arial"/>
          <w:szCs w:val="20"/>
        </w:rPr>
        <w:t xml:space="preserve"> za gos</w:t>
      </w:r>
      <w:r>
        <w:rPr>
          <w:rFonts w:cs="Arial"/>
          <w:szCs w:val="20"/>
        </w:rPr>
        <w:t xml:space="preserve">podarstvo, turizem in šport </w:t>
      </w:r>
      <w:r w:rsidR="00D32391" w:rsidRPr="00F073AF">
        <w:rPr>
          <w:rFonts w:cs="Arial"/>
          <w:szCs w:val="20"/>
        </w:rPr>
        <w:t>objavi ponovni poziv za oddajo ocene škode za oškodovance iz gospodarstva, ki do 20.</w:t>
      </w:r>
      <w:r w:rsidR="00D32391">
        <w:rPr>
          <w:rFonts w:cs="Arial"/>
          <w:szCs w:val="20"/>
        </w:rPr>
        <w:t xml:space="preserve"> </w:t>
      </w:r>
      <w:r w:rsidR="00D32391" w:rsidRPr="00F073AF">
        <w:rPr>
          <w:rFonts w:cs="Arial"/>
          <w:szCs w:val="20"/>
        </w:rPr>
        <w:t>9.</w:t>
      </w:r>
      <w:r w:rsidR="00D32391">
        <w:rPr>
          <w:rFonts w:cs="Arial"/>
          <w:szCs w:val="20"/>
        </w:rPr>
        <w:t xml:space="preserve"> </w:t>
      </w:r>
      <w:r w:rsidR="00D32391" w:rsidRPr="00F073AF">
        <w:rPr>
          <w:rFonts w:cs="Arial"/>
          <w:szCs w:val="20"/>
        </w:rPr>
        <w:t>2023 niso oddali ocene škode v gospodarstvu, da poenostavljen obrazec za oceno škode v gospodarstvu in vlogo za dodelitev predplačila oddajo v roku 10 dni od objave ponovnega poziva za prijavo ocene škode. Uprava R</w:t>
      </w:r>
      <w:r w:rsidR="006D5FC2">
        <w:rPr>
          <w:rFonts w:cs="Arial"/>
          <w:szCs w:val="20"/>
        </w:rPr>
        <w:t xml:space="preserve">epublike </w:t>
      </w:r>
      <w:r w:rsidR="00D32391" w:rsidRPr="00F073AF">
        <w:rPr>
          <w:rFonts w:cs="Arial"/>
          <w:szCs w:val="20"/>
        </w:rPr>
        <w:t>S</w:t>
      </w:r>
      <w:r w:rsidR="006D5FC2">
        <w:rPr>
          <w:rFonts w:cs="Arial"/>
          <w:szCs w:val="20"/>
        </w:rPr>
        <w:t xml:space="preserve">lovenije za zaščito in reševanje </w:t>
      </w:r>
      <w:r w:rsidR="00D32391" w:rsidRPr="00F073AF">
        <w:rPr>
          <w:rFonts w:cs="Arial"/>
          <w:szCs w:val="20"/>
        </w:rPr>
        <w:t>izda nov sklep o nadaljevanju zbiranja ocene škode v gospodarstvu</w:t>
      </w:r>
      <w:r w:rsidR="00D32391">
        <w:rPr>
          <w:rFonts w:cs="Arial"/>
          <w:szCs w:val="20"/>
        </w:rPr>
        <w:t>.</w:t>
      </w:r>
    </w:p>
    <w:p w14:paraId="692C26C6" w14:textId="77777777" w:rsidR="00D32391" w:rsidRPr="0062771E" w:rsidRDefault="00D32391" w:rsidP="003615B2">
      <w:pPr>
        <w:overflowPunct w:val="0"/>
        <w:autoSpaceDE w:val="0"/>
        <w:autoSpaceDN w:val="0"/>
        <w:adjustRightInd w:val="0"/>
        <w:ind w:left="709" w:hanging="709"/>
        <w:jc w:val="both"/>
        <w:textAlignment w:val="baseline"/>
        <w:rPr>
          <w:rFonts w:cs="Arial"/>
          <w:iCs/>
          <w:szCs w:val="20"/>
          <w:lang w:eastAsia="sl-SI"/>
        </w:rPr>
      </w:pPr>
    </w:p>
    <w:p w14:paraId="5DD867EC" w14:textId="00CF10BF" w:rsidR="00D32391" w:rsidRPr="0062771E" w:rsidRDefault="00D32391" w:rsidP="003615B2">
      <w:pPr>
        <w:numPr>
          <w:ilvl w:val="0"/>
          <w:numId w:val="4"/>
        </w:numPr>
        <w:overflowPunct w:val="0"/>
        <w:autoSpaceDE w:val="0"/>
        <w:autoSpaceDN w:val="0"/>
        <w:adjustRightInd w:val="0"/>
        <w:ind w:left="709" w:hanging="709"/>
        <w:jc w:val="both"/>
        <w:textAlignment w:val="baseline"/>
        <w:rPr>
          <w:rFonts w:cs="Arial"/>
          <w:iCs/>
          <w:szCs w:val="20"/>
          <w:lang w:eastAsia="sl-SI"/>
        </w:rPr>
      </w:pPr>
      <w:r w:rsidRPr="0062771E">
        <w:rPr>
          <w:rFonts w:cs="Arial"/>
          <w:iCs/>
          <w:szCs w:val="20"/>
          <w:lang w:eastAsia="sl-SI"/>
        </w:rPr>
        <w:t xml:space="preserve">Vlada Republike Slovenije je potrdila stroške ocenjevanja škode zaradi posledic </w:t>
      </w:r>
      <w:r w:rsidR="0022379D">
        <w:rPr>
          <w:rFonts w:cs="Arial"/>
          <w:szCs w:val="20"/>
        </w:rPr>
        <w:t xml:space="preserve">močnih </w:t>
      </w:r>
      <w:r w:rsidR="0022379D">
        <w:rPr>
          <w:rFonts w:cs="Arial"/>
          <w:szCs w:val="20"/>
          <w:lang w:eastAsia="sl-SI" w:bidi="si-LK"/>
        </w:rPr>
        <w:t>neurij</w:t>
      </w:r>
      <w:r w:rsidRPr="0062771E">
        <w:rPr>
          <w:rFonts w:cs="Arial"/>
          <w:szCs w:val="20"/>
          <w:lang w:eastAsia="sl-SI" w:bidi="si-LK"/>
        </w:rPr>
        <w:t xml:space="preserve"> z večdnevnim obilnim deževjem s poplavami in plazovi 4. avgusta 2023</w:t>
      </w:r>
      <w:r w:rsidRPr="0062771E">
        <w:rPr>
          <w:rFonts w:cs="Arial"/>
          <w:iCs/>
          <w:szCs w:val="20"/>
          <w:lang w:eastAsia="sl-SI"/>
        </w:rPr>
        <w:t xml:space="preserve">, ki so </w:t>
      </w:r>
      <w:r w:rsidR="009C78DB">
        <w:rPr>
          <w:rFonts w:cs="Arial"/>
          <w:iCs/>
          <w:szCs w:val="20"/>
          <w:lang w:eastAsia="sl-SI"/>
        </w:rPr>
        <w:t>ga</w:t>
      </w:r>
      <w:r w:rsidRPr="0062771E">
        <w:rPr>
          <w:rFonts w:cs="Arial"/>
          <w:iCs/>
          <w:szCs w:val="20"/>
          <w:lang w:eastAsia="sl-SI"/>
        </w:rPr>
        <w:t xml:space="preserve"> opravile občinske komisije in Uprava Republike Slovenije za zaščito in reševanje</w:t>
      </w:r>
      <w:r w:rsidR="00F3518E">
        <w:rPr>
          <w:rFonts w:cs="Arial"/>
          <w:iCs/>
          <w:szCs w:val="20"/>
          <w:lang w:eastAsia="sl-SI"/>
        </w:rPr>
        <w:t>,</w:t>
      </w:r>
      <w:r w:rsidRPr="0062771E">
        <w:rPr>
          <w:rFonts w:cs="Arial"/>
          <w:iCs/>
          <w:szCs w:val="20"/>
          <w:lang w:eastAsia="sl-SI"/>
        </w:rPr>
        <w:t xml:space="preserve"> v skupni višini </w:t>
      </w:r>
      <w:r w:rsidRPr="0062771E">
        <w:rPr>
          <w:rFonts w:cs="Arial"/>
          <w:snapToGrid w:val="0"/>
          <w:szCs w:val="20"/>
        </w:rPr>
        <w:t xml:space="preserve">84.922,40 </w:t>
      </w:r>
      <w:r w:rsidR="00F3518E">
        <w:rPr>
          <w:rFonts w:cs="Arial"/>
          <w:iCs/>
          <w:szCs w:val="20"/>
          <w:lang w:eastAsia="sl-SI"/>
        </w:rPr>
        <w:t xml:space="preserve">evra, ki </w:t>
      </w:r>
      <w:r w:rsidRPr="0062771E">
        <w:rPr>
          <w:rFonts w:cs="Arial"/>
          <w:iCs/>
          <w:szCs w:val="20"/>
          <w:lang w:eastAsia="sl-SI"/>
        </w:rPr>
        <w:t>se pokrijejo iz proračunske rezerve.</w:t>
      </w:r>
    </w:p>
    <w:p w14:paraId="12E05092" w14:textId="77777777" w:rsidR="003636EA" w:rsidRPr="002760DC" w:rsidRDefault="003636EA" w:rsidP="003615B2">
      <w:pPr>
        <w:tabs>
          <w:tab w:val="left" w:pos="7920"/>
        </w:tabs>
        <w:autoSpaceDE w:val="0"/>
        <w:autoSpaceDN w:val="0"/>
        <w:adjustRightInd w:val="0"/>
        <w:ind w:left="709" w:hanging="709"/>
        <w:jc w:val="both"/>
        <w:rPr>
          <w:rFonts w:cs="Arial"/>
          <w:color w:val="000000"/>
          <w:szCs w:val="20"/>
        </w:rPr>
      </w:pPr>
    </w:p>
    <w:p w14:paraId="427F9F0C" w14:textId="77777777" w:rsidR="001A6562" w:rsidRDefault="001A6562" w:rsidP="003615B2">
      <w:pPr>
        <w:tabs>
          <w:tab w:val="left" w:pos="7920"/>
        </w:tabs>
        <w:autoSpaceDE w:val="0"/>
        <w:autoSpaceDN w:val="0"/>
        <w:adjustRightInd w:val="0"/>
        <w:ind w:left="709" w:hanging="709"/>
        <w:jc w:val="both"/>
        <w:rPr>
          <w:rFonts w:cs="Arial"/>
          <w:color w:val="000000"/>
          <w:szCs w:val="20"/>
        </w:rPr>
      </w:pPr>
    </w:p>
    <w:p w14:paraId="3695ECA5" w14:textId="77777777" w:rsidR="00F831BC" w:rsidRPr="002760DC" w:rsidRDefault="00F831BC" w:rsidP="003615B2">
      <w:pPr>
        <w:tabs>
          <w:tab w:val="left" w:pos="7920"/>
        </w:tabs>
        <w:autoSpaceDE w:val="0"/>
        <w:autoSpaceDN w:val="0"/>
        <w:adjustRightInd w:val="0"/>
        <w:ind w:left="709" w:hanging="709"/>
        <w:jc w:val="both"/>
        <w:rPr>
          <w:rFonts w:cs="Arial"/>
          <w:color w:val="000000"/>
          <w:szCs w:val="20"/>
        </w:rPr>
      </w:pPr>
    </w:p>
    <w:p w14:paraId="35055711" w14:textId="77777777" w:rsidR="003636EA" w:rsidRDefault="003636EA" w:rsidP="003615B2">
      <w:pPr>
        <w:tabs>
          <w:tab w:val="left" w:pos="7920"/>
        </w:tabs>
        <w:autoSpaceDE w:val="0"/>
        <w:autoSpaceDN w:val="0"/>
        <w:adjustRightInd w:val="0"/>
        <w:ind w:left="709" w:hanging="709"/>
        <w:rPr>
          <w:rFonts w:cs="Arial"/>
          <w:color w:val="000000"/>
          <w:szCs w:val="20"/>
        </w:rPr>
      </w:pPr>
    </w:p>
    <w:p w14:paraId="28E9FA7F" w14:textId="77777777" w:rsidR="003636EA" w:rsidRDefault="006A5806" w:rsidP="003615B2">
      <w:pPr>
        <w:tabs>
          <w:tab w:val="left" w:pos="7920"/>
        </w:tabs>
        <w:autoSpaceDE w:val="0"/>
        <w:autoSpaceDN w:val="0"/>
        <w:adjustRightInd w:val="0"/>
        <w:ind w:left="3400"/>
        <w:rPr>
          <w:rFonts w:cs="Arial"/>
          <w:color w:val="000000"/>
          <w:szCs w:val="20"/>
          <w:lang w:eastAsia="sl-SI"/>
        </w:rPr>
      </w:pPr>
      <w:r>
        <w:rPr>
          <w:rFonts w:cs="Arial"/>
          <w:color w:val="000000"/>
          <w:szCs w:val="20"/>
        </w:rPr>
        <w:t xml:space="preserve">Barbara Kolenko </w:t>
      </w:r>
      <w:proofErr w:type="spellStart"/>
      <w:r>
        <w:rPr>
          <w:rFonts w:cs="Arial"/>
          <w:color w:val="000000"/>
          <w:szCs w:val="20"/>
        </w:rPr>
        <w:t>Helbl</w:t>
      </w:r>
      <w:proofErr w:type="spellEnd"/>
    </w:p>
    <w:p w14:paraId="333BB361" w14:textId="77777777" w:rsidR="003636EA" w:rsidRPr="003314F7" w:rsidRDefault="006A5806" w:rsidP="003615B2">
      <w:pPr>
        <w:autoSpaceDE w:val="0"/>
        <w:autoSpaceDN w:val="0"/>
        <w:adjustRightInd w:val="0"/>
        <w:ind w:left="3402"/>
        <w:rPr>
          <w:rFonts w:cs="Arial"/>
          <w:color w:val="000000"/>
          <w:szCs w:val="20"/>
        </w:rPr>
      </w:pPr>
      <w:r>
        <w:rPr>
          <w:rFonts w:cs="Arial"/>
          <w:color w:val="000000"/>
          <w:szCs w:val="20"/>
        </w:rPr>
        <w:t>generalna sekretarka</w:t>
      </w:r>
    </w:p>
    <w:p w14:paraId="145D5088" w14:textId="77777777" w:rsidR="003636EA" w:rsidRPr="002760DC" w:rsidRDefault="003636EA" w:rsidP="003615B2">
      <w:pPr>
        <w:tabs>
          <w:tab w:val="left" w:pos="7920"/>
        </w:tabs>
        <w:autoSpaceDE w:val="0"/>
        <w:autoSpaceDN w:val="0"/>
        <w:adjustRightInd w:val="0"/>
        <w:jc w:val="both"/>
        <w:rPr>
          <w:rFonts w:cs="Arial"/>
          <w:color w:val="000000"/>
          <w:szCs w:val="20"/>
        </w:rPr>
      </w:pPr>
    </w:p>
    <w:p w14:paraId="5AE71F09" w14:textId="77777777" w:rsidR="003636EA" w:rsidRDefault="003636EA" w:rsidP="003615B2">
      <w:pPr>
        <w:tabs>
          <w:tab w:val="left" w:pos="7920"/>
        </w:tabs>
        <w:autoSpaceDE w:val="0"/>
        <w:autoSpaceDN w:val="0"/>
        <w:adjustRightInd w:val="0"/>
        <w:jc w:val="both"/>
        <w:rPr>
          <w:rFonts w:cs="Arial"/>
          <w:color w:val="000000"/>
          <w:szCs w:val="20"/>
        </w:rPr>
      </w:pPr>
    </w:p>
    <w:p w14:paraId="6F9E8DDC" w14:textId="77777777" w:rsidR="001A6562" w:rsidRDefault="001A6562" w:rsidP="003615B2">
      <w:pPr>
        <w:tabs>
          <w:tab w:val="left" w:pos="7920"/>
        </w:tabs>
        <w:autoSpaceDE w:val="0"/>
        <w:autoSpaceDN w:val="0"/>
        <w:adjustRightInd w:val="0"/>
        <w:jc w:val="both"/>
        <w:rPr>
          <w:rFonts w:cs="Arial"/>
          <w:color w:val="000000"/>
          <w:szCs w:val="20"/>
        </w:rPr>
      </w:pPr>
    </w:p>
    <w:p w14:paraId="3CA9F90F" w14:textId="77777777" w:rsidR="006E5814" w:rsidRDefault="006E5814" w:rsidP="003615B2">
      <w:pPr>
        <w:tabs>
          <w:tab w:val="left" w:pos="7920"/>
        </w:tabs>
        <w:autoSpaceDE w:val="0"/>
        <w:autoSpaceDN w:val="0"/>
        <w:adjustRightInd w:val="0"/>
        <w:jc w:val="both"/>
        <w:rPr>
          <w:rFonts w:cs="Arial"/>
          <w:color w:val="000000"/>
          <w:szCs w:val="20"/>
        </w:rPr>
      </w:pPr>
    </w:p>
    <w:p w14:paraId="5FC484FF" w14:textId="77777777" w:rsidR="006E5814" w:rsidRDefault="006E5814" w:rsidP="003615B2">
      <w:pPr>
        <w:tabs>
          <w:tab w:val="left" w:pos="7920"/>
        </w:tabs>
        <w:autoSpaceDE w:val="0"/>
        <w:autoSpaceDN w:val="0"/>
        <w:adjustRightInd w:val="0"/>
        <w:jc w:val="both"/>
        <w:rPr>
          <w:rFonts w:cs="Arial"/>
          <w:color w:val="000000"/>
          <w:szCs w:val="20"/>
        </w:rPr>
      </w:pPr>
    </w:p>
    <w:p w14:paraId="112F0E98" w14:textId="77777777" w:rsidR="006E5814" w:rsidRDefault="006E5814" w:rsidP="003615B2">
      <w:pPr>
        <w:tabs>
          <w:tab w:val="left" w:pos="7920"/>
        </w:tabs>
        <w:autoSpaceDE w:val="0"/>
        <w:autoSpaceDN w:val="0"/>
        <w:adjustRightInd w:val="0"/>
        <w:jc w:val="both"/>
        <w:rPr>
          <w:rFonts w:cs="Arial"/>
          <w:color w:val="000000"/>
          <w:szCs w:val="20"/>
        </w:rPr>
      </w:pPr>
    </w:p>
    <w:p w14:paraId="30B518D9" w14:textId="77777777" w:rsidR="00E43E31" w:rsidRDefault="00E43E31" w:rsidP="003615B2">
      <w:pPr>
        <w:tabs>
          <w:tab w:val="left" w:pos="7920"/>
        </w:tabs>
        <w:autoSpaceDE w:val="0"/>
        <w:autoSpaceDN w:val="0"/>
        <w:adjustRightInd w:val="0"/>
        <w:jc w:val="both"/>
        <w:rPr>
          <w:rFonts w:cs="Arial"/>
          <w:color w:val="000000"/>
          <w:szCs w:val="20"/>
        </w:rPr>
      </w:pPr>
      <w:r>
        <w:rPr>
          <w:rFonts w:cs="Arial"/>
          <w:color w:val="000000"/>
          <w:szCs w:val="20"/>
        </w:rPr>
        <w:t>Priloga:</w:t>
      </w:r>
    </w:p>
    <w:p w14:paraId="2E871446" w14:textId="77777777" w:rsidR="00E43E31" w:rsidRPr="00FB1FB8" w:rsidRDefault="00FB1FB8" w:rsidP="003615B2">
      <w:pPr>
        <w:pStyle w:val="Odstavekseznama"/>
        <w:numPr>
          <w:ilvl w:val="0"/>
          <w:numId w:val="5"/>
        </w:numPr>
        <w:tabs>
          <w:tab w:val="left" w:pos="7920"/>
        </w:tabs>
        <w:autoSpaceDE w:val="0"/>
        <w:autoSpaceDN w:val="0"/>
        <w:adjustRightInd w:val="0"/>
        <w:ind w:hanging="720"/>
        <w:jc w:val="both"/>
        <w:rPr>
          <w:rFonts w:cs="Arial"/>
          <w:lang w:eastAsia="sl-SI" w:bidi="si-LK"/>
        </w:rPr>
      </w:pPr>
      <w:r w:rsidRPr="00FB1FB8">
        <w:rPr>
          <w:rFonts w:cs="Arial"/>
        </w:rPr>
        <w:t>Končna ocena neposredne škode na stvareh zaradi posledic m</w:t>
      </w:r>
      <w:r w:rsidRPr="00FB1FB8">
        <w:rPr>
          <w:rFonts w:cs="Arial"/>
          <w:lang w:eastAsia="sl-SI" w:bidi="si-LK"/>
        </w:rPr>
        <w:t>očnega neurja z večdnevnim obilnim deževjem s poplavami in plazovi 4. avgusta 2023</w:t>
      </w:r>
      <w:r>
        <w:rPr>
          <w:rFonts w:cs="Arial"/>
          <w:lang w:eastAsia="sl-SI" w:bidi="si-LK"/>
        </w:rPr>
        <w:t xml:space="preserve"> s prilogami</w:t>
      </w:r>
    </w:p>
    <w:p w14:paraId="0F219A4C" w14:textId="77777777" w:rsidR="00E43E31" w:rsidRDefault="00E43E31" w:rsidP="003615B2">
      <w:pPr>
        <w:tabs>
          <w:tab w:val="left" w:pos="7920"/>
        </w:tabs>
        <w:autoSpaceDE w:val="0"/>
        <w:autoSpaceDN w:val="0"/>
        <w:adjustRightInd w:val="0"/>
        <w:jc w:val="both"/>
        <w:rPr>
          <w:rFonts w:cs="Arial"/>
          <w:color w:val="000000"/>
          <w:szCs w:val="20"/>
        </w:rPr>
      </w:pPr>
    </w:p>
    <w:p w14:paraId="1729196C" w14:textId="77777777" w:rsidR="001A6562" w:rsidRDefault="001A6562" w:rsidP="003615B2">
      <w:pPr>
        <w:tabs>
          <w:tab w:val="left" w:pos="7920"/>
        </w:tabs>
        <w:autoSpaceDE w:val="0"/>
        <w:autoSpaceDN w:val="0"/>
        <w:adjustRightInd w:val="0"/>
        <w:jc w:val="both"/>
        <w:rPr>
          <w:rFonts w:cs="Arial"/>
          <w:color w:val="000000"/>
          <w:szCs w:val="20"/>
        </w:rPr>
      </w:pPr>
    </w:p>
    <w:p w14:paraId="1EC10679" w14:textId="77777777" w:rsidR="003636EA" w:rsidRPr="002760DC" w:rsidRDefault="003636EA" w:rsidP="003615B2">
      <w:pPr>
        <w:autoSpaceDE w:val="0"/>
        <w:autoSpaceDN w:val="0"/>
        <w:adjustRightInd w:val="0"/>
        <w:jc w:val="both"/>
        <w:rPr>
          <w:rFonts w:cs="Arial"/>
          <w:color w:val="000000"/>
          <w:szCs w:val="20"/>
        </w:rPr>
      </w:pPr>
      <w:r w:rsidRPr="002760DC">
        <w:rPr>
          <w:rFonts w:cs="Arial"/>
          <w:color w:val="000000"/>
          <w:szCs w:val="20"/>
        </w:rPr>
        <w:t>Prejmejo:</w:t>
      </w:r>
    </w:p>
    <w:p w14:paraId="6E22194F" w14:textId="77777777" w:rsidR="006A5806" w:rsidRDefault="00E43E31" w:rsidP="003615B2">
      <w:pPr>
        <w:numPr>
          <w:ilvl w:val="0"/>
          <w:numId w:val="1"/>
        </w:numPr>
        <w:autoSpaceDE w:val="0"/>
        <w:autoSpaceDN w:val="0"/>
        <w:adjustRightInd w:val="0"/>
        <w:ind w:left="0" w:firstLine="0"/>
        <w:jc w:val="both"/>
        <w:rPr>
          <w:rFonts w:cs="Arial"/>
          <w:color w:val="000000"/>
          <w:szCs w:val="20"/>
        </w:rPr>
      </w:pPr>
      <w:r>
        <w:rPr>
          <w:rFonts w:cs="Arial"/>
          <w:color w:val="000000"/>
          <w:szCs w:val="20"/>
        </w:rPr>
        <w:t>Ministrstvo za obrambo</w:t>
      </w:r>
    </w:p>
    <w:p w14:paraId="2D31E53C" w14:textId="77777777" w:rsidR="006A5806" w:rsidRDefault="006A5806" w:rsidP="003615B2">
      <w:pPr>
        <w:numPr>
          <w:ilvl w:val="0"/>
          <w:numId w:val="1"/>
        </w:numPr>
        <w:autoSpaceDE w:val="0"/>
        <w:autoSpaceDN w:val="0"/>
        <w:adjustRightInd w:val="0"/>
        <w:ind w:left="0" w:firstLine="0"/>
        <w:jc w:val="both"/>
        <w:rPr>
          <w:rFonts w:cs="Arial"/>
          <w:color w:val="000000"/>
          <w:szCs w:val="20"/>
        </w:rPr>
      </w:pPr>
      <w:r>
        <w:rPr>
          <w:rFonts w:cs="Arial"/>
          <w:color w:val="000000"/>
          <w:szCs w:val="20"/>
        </w:rPr>
        <w:t>Uprava Republike Slovenije za zaščito in reševanje</w:t>
      </w:r>
    </w:p>
    <w:p w14:paraId="6E33FA3F" w14:textId="77777777" w:rsidR="00E43E31" w:rsidRDefault="006A5806" w:rsidP="003615B2">
      <w:pPr>
        <w:numPr>
          <w:ilvl w:val="0"/>
          <w:numId w:val="1"/>
        </w:numPr>
        <w:autoSpaceDE w:val="0"/>
        <w:autoSpaceDN w:val="0"/>
        <w:adjustRightInd w:val="0"/>
        <w:ind w:left="0" w:firstLine="0"/>
        <w:jc w:val="both"/>
        <w:rPr>
          <w:rFonts w:cs="Arial"/>
          <w:color w:val="000000"/>
          <w:szCs w:val="20"/>
        </w:rPr>
      </w:pPr>
      <w:r w:rsidRPr="00E43E31">
        <w:rPr>
          <w:rFonts w:cs="Arial"/>
          <w:color w:val="000000"/>
          <w:szCs w:val="20"/>
        </w:rPr>
        <w:t>Ministrs</w:t>
      </w:r>
      <w:r w:rsidR="00E43E31">
        <w:rPr>
          <w:rFonts w:cs="Arial"/>
          <w:color w:val="000000"/>
          <w:szCs w:val="20"/>
        </w:rPr>
        <w:t>tvo za naravne vire in prostor</w:t>
      </w:r>
    </w:p>
    <w:p w14:paraId="5B143FB7" w14:textId="77777777" w:rsidR="00E43E31" w:rsidRDefault="006A5806" w:rsidP="003615B2">
      <w:pPr>
        <w:numPr>
          <w:ilvl w:val="0"/>
          <w:numId w:val="1"/>
        </w:numPr>
        <w:autoSpaceDE w:val="0"/>
        <w:autoSpaceDN w:val="0"/>
        <w:adjustRightInd w:val="0"/>
        <w:ind w:left="0" w:firstLine="0"/>
        <w:jc w:val="both"/>
        <w:rPr>
          <w:rFonts w:cs="Arial"/>
          <w:color w:val="000000"/>
          <w:szCs w:val="20"/>
        </w:rPr>
      </w:pPr>
      <w:r w:rsidRPr="00E43E31">
        <w:rPr>
          <w:rFonts w:cs="Arial"/>
          <w:color w:val="000000"/>
          <w:szCs w:val="20"/>
        </w:rPr>
        <w:t>Ministrstvo za f</w:t>
      </w:r>
      <w:r w:rsidR="00E43E31">
        <w:rPr>
          <w:rFonts w:cs="Arial"/>
          <w:color w:val="000000"/>
          <w:szCs w:val="20"/>
        </w:rPr>
        <w:t>inance</w:t>
      </w:r>
    </w:p>
    <w:p w14:paraId="32DD40FF" w14:textId="77777777" w:rsidR="006A5806" w:rsidRPr="00E43E31" w:rsidRDefault="00E43E31" w:rsidP="003615B2">
      <w:pPr>
        <w:numPr>
          <w:ilvl w:val="0"/>
          <w:numId w:val="1"/>
        </w:numPr>
        <w:autoSpaceDE w:val="0"/>
        <w:autoSpaceDN w:val="0"/>
        <w:adjustRightInd w:val="0"/>
        <w:ind w:left="0" w:firstLine="0"/>
        <w:jc w:val="both"/>
        <w:rPr>
          <w:rFonts w:cs="Arial"/>
          <w:color w:val="000000"/>
          <w:szCs w:val="20"/>
        </w:rPr>
      </w:pPr>
      <w:r>
        <w:rPr>
          <w:rFonts w:cs="Arial"/>
          <w:color w:val="000000"/>
          <w:szCs w:val="20"/>
        </w:rPr>
        <w:t>Ministrstvo za infrastrukturo</w:t>
      </w:r>
    </w:p>
    <w:p w14:paraId="6D135797" w14:textId="77777777" w:rsidR="006A5806" w:rsidRDefault="006A5806" w:rsidP="003615B2">
      <w:pPr>
        <w:numPr>
          <w:ilvl w:val="0"/>
          <w:numId w:val="1"/>
        </w:numPr>
        <w:autoSpaceDE w:val="0"/>
        <w:autoSpaceDN w:val="0"/>
        <w:adjustRightInd w:val="0"/>
        <w:ind w:left="0" w:firstLine="0"/>
        <w:jc w:val="both"/>
        <w:rPr>
          <w:rFonts w:cs="Arial"/>
          <w:color w:val="000000"/>
          <w:szCs w:val="20"/>
        </w:rPr>
      </w:pPr>
      <w:r>
        <w:rPr>
          <w:rFonts w:cs="Arial"/>
          <w:color w:val="000000"/>
          <w:szCs w:val="20"/>
        </w:rPr>
        <w:t>Ministrstvo za g</w:t>
      </w:r>
      <w:r w:rsidR="00E43E31">
        <w:rPr>
          <w:rFonts w:cs="Arial"/>
          <w:color w:val="000000"/>
          <w:szCs w:val="20"/>
        </w:rPr>
        <w:t>ospodarstvo, turizem in šport</w:t>
      </w:r>
    </w:p>
    <w:p w14:paraId="1A143DB5" w14:textId="77777777" w:rsidR="00E43E31" w:rsidRDefault="006A5806" w:rsidP="003615B2">
      <w:pPr>
        <w:numPr>
          <w:ilvl w:val="0"/>
          <w:numId w:val="1"/>
        </w:numPr>
        <w:autoSpaceDE w:val="0"/>
        <w:autoSpaceDN w:val="0"/>
        <w:adjustRightInd w:val="0"/>
        <w:ind w:left="0" w:firstLine="0"/>
        <w:jc w:val="both"/>
        <w:rPr>
          <w:rFonts w:cs="Arial"/>
          <w:color w:val="000000"/>
          <w:szCs w:val="20"/>
        </w:rPr>
      </w:pPr>
      <w:r w:rsidRPr="00E43E31">
        <w:rPr>
          <w:rFonts w:cs="Arial"/>
          <w:color w:val="000000"/>
          <w:szCs w:val="20"/>
        </w:rPr>
        <w:t>Ministrstvo za kmet</w:t>
      </w:r>
      <w:r w:rsidR="00E43E31">
        <w:rPr>
          <w:rFonts w:cs="Arial"/>
          <w:color w:val="000000"/>
          <w:szCs w:val="20"/>
        </w:rPr>
        <w:t>ijstvo, gozdarstvo in prehrano</w:t>
      </w:r>
    </w:p>
    <w:p w14:paraId="15901A5B" w14:textId="77777777" w:rsidR="006A5806" w:rsidRPr="00E43E31" w:rsidRDefault="00E43E31" w:rsidP="003615B2">
      <w:pPr>
        <w:numPr>
          <w:ilvl w:val="0"/>
          <w:numId w:val="1"/>
        </w:numPr>
        <w:autoSpaceDE w:val="0"/>
        <w:autoSpaceDN w:val="0"/>
        <w:adjustRightInd w:val="0"/>
        <w:ind w:left="0" w:firstLine="0"/>
        <w:jc w:val="both"/>
        <w:rPr>
          <w:rFonts w:cs="Arial"/>
          <w:color w:val="000000"/>
          <w:szCs w:val="20"/>
        </w:rPr>
      </w:pPr>
      <w:r>
        <w:rPr>
          <w:rFonts w:cs="Arial"/>
          <w:color w:val="000000"/>
          <w:szCs w:val="20"/>
        </w:rPr>
        <w:t>Ministrstvo za kulturo</w:t>
      </w:r>
    </w:p>
    <w:p w14:paraId="544FC11E" w14:textId="77777777" w:rsidR="00E43E31" w:rsidRDefault="00E43E31" w:rsidP="003615B2">
      <w:pPr>
        <w:numPr>
          <w:ilvl w:val="0"/>
          <w:numId w:val="1"/>
        </w:numPr>
        <w:autoSpaceDE w:val="0"/>
        <w:autoSpaceDN w:val="0"/>
        <w:adjustRightInd w:val="0"/>
        <w:ind w:left="0" w:firstLine="0"/>
        <w:jc w:val="both"/>
        <w:rPr>
          <w:rFonts w:cs="Arial"/>
          <w:color w:val="000000"/>
          <w:szCs w:val="20"/>
        </w:rPr>
      </w:pPr>
      <w:r>
        <w:rPr>
          <w:rFonts w:cs="Arial"/>
          <w:color w:val="000000"/>
          <w:szCs w:val="20"/>
        </w:rPr>
        <w:t>Ministrstvo za javno upravo</w:t>
      </w:r>
    </w:p>
    <w:p w14:paraId="12B06E3F" w14:textId="77777777" w:rsidR="006A5806" w:rsidRPr="00E43E31" w:rsidRDefault="006A5806" w:rsidP="003615B2">
      <w:pPr>
        <w:numPr>
          <w:ilvl w:val="0"/>
          <w:numId w:val="1"/>
        </w:numPr>
        <w:autoSpaceDE w:val="0"/>
        <w:autoSpaceDN w:val="0"/>
        <w:adjustRightInd w:val="0"/>
        <w:ind w:left="0" w:firstLine="0"/>
        <w:jc w:val="both"/>
        <w:rPr>
          <w:rFonts w:cs="Arial"/>
          <w:color w:val="000000"/>
          <w:szCs w:val="20"/>
        </w:rPr>
      </w:pPr>
      <w:r w:rsidRPr="00E43E31">
        <w:rPr>
          <w:rFonts w:cs="Arial"/>
          <w:color w:val="000000"/>
          <w:szCs w:val="20"/>
        </w:rPr>
        <w:t>Služba Vlade Rep</w:t>
      </w:r>
      <w:r w:rsidR="00E43E31">
        <w:rPr>
          <w:rFonts w:cs="Arial"/>
          <w:color w:val="000000"/>
          <w:szCs w:val="20"/>
        </w:rPr>
        <w:t>ublike Slovenije za zakonodajo</w:t>
      </w:r>
    </w:p>
    <w:p w14:paraId="15823244" w14:textId="77777777" w:rsidR="003636EA" w:rsidRPr="00E43E31" w:rsidRDefault="006A5806" w:rsidP="003615B2">
      <w:pPr>
        <w:numPr>
          <w:ilvl w:val="0"/>
          <w:numId w:val="1"/>
        </w:numPr>
        <w:autoSpaceDE w:val="0"/>
        <w:autoSpaceDN w:val="0"/>
        <w:adjustRightInd w:val="0"/>
        <w:ind w:left="0" w:firstLine="0"/>
        <w:jc w:val="both"/>
        <w:rPr>
          <w:rFonts w:cs="Arial"/>
          <w:color w:val="000000"/>
          <w:szCs w:val="20"/>
        </w:rPr>
      </w:pPr>
      <w:r w:rsidRPr="00E43E31">
        <w:rPr>
          <w:rFonts w:cs="Arial"/>
          <w:color w:val="000000"/>
          <w:szCs w:val="20"/>
        </w:rPr>
        <w:t>Urad Vlade Republike Slovenije za komuni</w:t>
      </w:r>
      <w:r w:rsidR="00E43E31">
        <w:rPr>
          <w:rFonts w:cs="Arial"/>
          <w:color w:val="000000"/>
          <w:szCs w:val="20"/>
        </w:rPr>
        <w:t>ciranje</w:t>
      </w:r>
    </w:p>
    <w:p w14:paraId="3ECF2A34" w14:textId="77777777" w:rsidR="00E37094" w:rsidRDefault="00E37094" w:rsidP="003615B2">
      <w:pPr>
        <w:autoSpaceDE w:val="0"/>
        <w:autoSpaceDN w:val="0"/>
        <w:adjustRightInd w:val="0"/>
        <w:rPr>
          <w:rFonts w:cs="Arial"/>
          <w:color w:val="000000"/>
          <w:szCs w:val="20"/>
        </w:rPr>
      </w:pPr>
    </w:p>
    <w:p w14:paraId="2C92DC04" w14:textId="77777777" w:rsidR="00E37094" w:rsidRDefault="00E37094" w:rsidP="003615B2">
      <w:pPr>
        <w:autoSpaceDE w:val="0"/>
        <w:autoSpaceDN w:val="0"/>
        <w:adjustRightInd w:val="0"/>
        <w:rPr>
          <w:rFonts w:cs="Arial"/>
          <w:color w:val="000000"/>
          <w:szCs w:val="20"/>
        </w:rPr>
      </w:pPr>
    </w:p>
    <w:p w14:paraId="190F581A" w14:textId="77777777" w:rsidR="009E0C40" w:rsidRPr="002760DC" w:rsidRDefault="009E0C40" w:rsidP="003615B2">
      <w:pPr>
        <w:autoSpaceDE w:val="0"/>
        <w:autoSpaceDN w:val="0"/>
        <w:adjustRightInd w:val="0"/>
        <w:rPr>
          <w:rFonts w:cs="Arial"/>
          <w:color w:val="000000"/>
          <w:szCs w:val="20"/>
        </w:rPr>
      </w:pPr>
    </w:p>
    <w:p w14:paraId="7B40CA39" w14:textId="77777777" w:rsidR="00180DF6" w:rsidRPr="002760DC" w:rsidRDefault="00180DF6" w:rsidP="003615B2">
      <w:pPr>
        <w:autoSpaceDE w:val="0"/>
        <w:autoSpaceDN w:val="0"/>
        <w:adjustRightInd w:val="0"/>
        <w:rPr>
          <w:rFonts w:cs="Arial"/>
          <w:color w:val="000000"/>
          <w:szCs w:val="20"/>
        </w:rPr>
      </w:pPr>
    </w:p>
    <w:sectPr w:rsidR="00180DF6" w:rsidRPr="002760DC" w:rsidSect="005C3E50">
      <w:headerReference w:type="even" r:id="rId7"/>
      <w:headerReference w:type="default" r:id="rId8"/>
      <w:footerReference w:type="even" r:id="rId9"/>
      <w:footerReference w:type="default" r:id="rId10"/>
      <w:headerReference w:type="first" r:id="rId11"/>
      <w:footerReference w:type="first" r:id="rId12"/>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F660" w14:textId="77777777" w:rsidR="006A5C14" w:rsidRDefault="006A5C14" w:rsidP="00767987">
      <w:pPr>
        <w:spacing w:line="240" w:lineRule="auto"/>
      </w:pPr>
      <w:r>
        <w:separator/>
      </w:r>
    </w:p>
  </w:endnote>
  <w:endnote w:type="continuationSeparator" w:id="0">
    <w:p w14:paraId="1826527C" w14:textId="77777777" w:rsidR="006A5C14" w:rsidRDefault="006A5C14"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0202" w14:textId="77777777" w:rsidR="00630126" w:rsidRDefault="0063012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608314"/>
      <w:docPartObj>
        <w:docPartGallery w:val="Page Numbers (Bottom of Page)"/>
        <w:docPartUnique/>
      </w:docPartObj>
    </w:sdtPr>
    <w:sdtEndPr/>
    <w:sdtContent>
      <w:p w14:paraId="2B2C720A" w14:textId="77777777" w:rsidR="00E37094" w:rsidRDefault="00E37094">
        <w:pPr>
          <w:pStyle w:val="Noga"/>
          <w:jc w:val="right"/>
        </w:pPr>
        <w:r>
          <w:fldChar w:fldCharType="begin"/>
        </w:r>
        <w:r>
          <w:instrText>PAGE   \* MERGEFORMAT</w:instrText>
        </w:r>
        <w:r>
          <w:fldChar w:fldCharType="separate"/>
        </w:r>
        <w:r w:rsidR="003615B2">
          <w:rPr>
            <w:noProof/>
          </w:rPr>
          <w:t>2</w:t>
        </w:r>
        <w:r>
          <w:fldChar w:fldCharType="end"/>
        </w:r>
      </w:p>
    </w:sdtContent>
  </w:sdt>
  <w:p w14:paraId="631FB8AE" w14:textId="77777777" w:rsidR="00E37094" w:rsidRDefault="00E3709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9A4D" w14:textId="77777777" w:rsidR="00552E5C" w:rsidRDefault="00552E5C" w:rsidP="00B01357">
    <w:pPr>
      <w:pStyle w:val="Noga"/>
      <w:jc w:val="right"/>
    </w:pPr>
  </w:p>
  <w:p w14:paraId="2D2C41BB" w14:textId="77777777" w:rsidR="006C69EC" w:rsidRDefault="006C69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056D" w14:textId="77777777" w:rsidR="006A5C14" w:rsidRDefault="006A5C14" w:rsidP="00767987">
      <w:pPr>
        <w:spacing w:line="240" w:lineRule="auto"/>
      </w:pPr>
      <w:r>
        <w:separator/>
      </w:r>
    </w:p>
  </w:footnote>
  <w:footnote w:type="continuationSeparator" w:id="0">
    <w:p w14:paraId="13A49C52" w14:textId="77777777" w:rsidR="006A5C14" w:rsidRDefault="006A5C14"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BAFB" w14:textId="77777777" w:rsidR="00630126" w:rsidRDefault="0063012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0B56" w14:textId="77777777" w:rsidR="00630126" w:rsidRDefault="0063012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CB9F" w14:textId="77777777" w:rsidR="005C3E50" w:rsidRPr="00A9231D" w:rsidRDefault="005C3E50" w:rsidP="005C3E50">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61A17252" wp14:editId="09AB96A0">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045077C5" w14:textId="77777777" w:rsidR="005C3E50" w:rsidRPr="00A9231D" w:rsidRDefault="005C3E50" w:rsidP="005C3E50">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1E0F6E5A" w14:textId="77777777"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5109257F" w14:textId="77777777"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66F058D1" w14:textId="77777777"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2D8C4868" w14:textId="77777777" w:rsidR="006C69EC" w:rsidRDefault="006C69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6A0"/>
    <w:multiLevelType w:val="hybridMultilevel"/>
    <w:tmpl w:val="8CD66C04"/>
    <w:lvl w:ilvl="0" w:tplc="1C3EE828">
      <w:start w:val="1"/>
      <w:numFmt w:val="decimal"/>
      <w:lvlText w:val="%1."/>
      <w:lvlJc w:val="left"/>
      <w:pPr>
        <w:ind w:left="1636" w:hanging="360"/>
      </w:pPr>
      <w:rPr>
        <w:rFonts w:hint="default"/>
        <w:sz w:val="20"/>
        <w:szCs w:val="20"/>
      </w:rPr>
    </w:lvl>
    <w:lvl w:ilvl="1" w:tplc="06AC54A4" w:tentative="1">
      <w:start w:val="1"/>
      <w:numFmt w:val="lowerLetter"/>
      <w:lvlText w:val="%2."/>
      <w:lvlJc w:val="left"/>
      <w:pPr>
        <w:ind w:left="1440" w:hanging="360"/>
      </w:pPr>
    </w:lvl>
    <w:lvl w:ilvl="2" w:tplc="B1DA80E2" w:tentative="1">
      <w:start w:val="1"/>
      <w:numFmt w:val="lowerRoman"/>
      <w:lvlText w:val="%3."/>
      <w:lvlJc w:val="right"/>
      <w:pPr>
        <w:ind w:left="2160" w:hanging="180"/>
      </w:pPr>
    </w:lvl>
    <w:lvl w:ilvl="3" w:tplc="00FE5358" w:tentative="1">
      <w:start w:val="1"/>
      <w:numFmt w:val="decimal"/>
      <w:lvlText w:val="%4."/>
      <w:lvlJc w:val="left"/>
      <w:pPr>
        <w:ind w:left="2880" w:hanging="360"/>
      </w:pPr>
    </w:lvl>
    <w:lvl w:ilvl="4" w:tplc="D6D07058" w:tentative="1">
      <w:start w:val="1"/>
      <w:numFmt w:val="lowerLetter"/>
      <w:lvlText w:val="%5."/>
      <w:lvlJc w:val="left"/>
      <w:pPr>
        <w:ind w:left="3600" w:hanging="360"/>
      </w:pPr>
    </w:lvl>
    <w:lvl w:ilvl="5" w:tplc="66787A44" w:tentative="1">
      <w:start w:val="1"/>
      <w:numFmt w:val="lowerRoman"/>
      <w:lvlText w:val="%6."/>
      <w:lvlJc w:val="right"/>
      <w:pPr>
        <w:ind w:left="4320" w:hanging="180"/>
      </w:pPr>
    </w:lvl>
    <w:lvl w:ilvl="6" w:tplc="0B76115A" w:tentative="1">
      <w:start w:val="1"/>
      <w:numFmt w:val="decimal"/>
      <w:lvlText w:val="%7."/>
      <w:lvlJc w:val="left"/>
      <w:pPr>
        <w:ind w:left="5040" w:hanging="360"/>
      </w:pPr>
    </w:lvl>
    <w:lvl w:ilvl="7" w:tplc="F7B0A8C4" w:tentative="1">
      <w:start w:val="1"/>
      <w:numFmt w:val="lowerLetter"/>
      <w:lvlText w:val="%8."/>
      <w:lvlJc w:val="left"/>
      <w:pPr>
        <w:ind w:left="5760" w:hanging="360"/>
      </w:pPr>
    </w:lvl>
    <w:lvl w:ilvl="8" w:tplc="ED849BF8" w:tentative="1">
      <w:start w:val="1"/>
      <w:numFmt w:val="lowerRoman"/>
      <w:lvlText w:val="%9."/>
      <w:lvlJc w:val="right"/>
      <w:pPr>
        <w:ind w:left="6480" w:hanging="180"/>
      </w:pPr>
    </w:lvl>
  </w:abstractNum>
  <w:abstractNum w:abstractNumId="1" w15:restartNumberingAfterBreak="0">
    <w:nsid w:val="26460615"/>
    <w:multiLevelType w:val="hybridMultilevel"/>
    <w:tmpl w:val="EE4A5428"/>
    <w:lvl w:ilvl="0" w:tplc="3B70CBC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51FF1"/>
    <w:rsid w:val="0005718D"/>
    <w:rsid w:val="00064E41"/>
    <w:rsid w:val="000718ED"/>
    <w:rsid w:val="000B3FE6"/>
    <w:rsid w:val="000B596E"/>
    <w:rsid w:val="000E21B2"/>
    <w:rsid w:val="000F427C"/>
    <w:rsid w:val="000F42F4"/>
    <w:rsid w:val="001428CE"/>
    <w:rsid w:val="00165C4F"/>
    <w:rsid w:val="00180DF6"/>
    <w:rsid w:val="001A6562"/>
    <w:rsid w:val="001D5888"/>
    <w:rsid w:val="00204177"/>
    <w:rsid w:val="0022379D"/>
    <w:rsid w:val="00224DE4"/>
    <w:rsid w:val="00243DE0"/>
    <w:rsid w:val="002D772C"/>
    <w:rsid w:val="002F0136"/>
    <w:rsid w:val="003615B2"/>
    <w:rsid w:val="003636EA"/>
    <w:rsid w:val="00366636"/>
    <w:rsid w:val="00367DE6"/>
    <w:rsid w:val="003B3E19"/>
    <w:rsid w:val="004076C6"/>
    <w:rsid w:val="004914E2"/>
    <w:rsid w:val="004A6121"/>
    <w:rsid w:val="004B7F76"/>
    <w:rsid w:val="004E1BCE"/>
    <w:rsid w:val="004F64CD"/>
    <w:rsid w:val="00552E5C"/>
    <w:rsid w:val="005729C6"/>
    <w:rsid w:val="00592079"/>
    <w:rsid w:val="005C3E50"/>
    <w:rsid w:val="006046D0"/>
    <w:rsid w:val="00630126"/>
    <w:rsid w:val="00671D4A"/>
    <w:rsid w:val="00675982"/>
    <w:rsid w:val="00682FFE"/>
    <w:rsid w:val="00692EB6"/>
    <w:rsid w:val="006A5806"/>
    <w:rsid w:val="006A5C14"/>
    <w:rsid w:val="006C56B4"/>
    <w:rsid w:val="006C69EC"/>
    <w:rsid w:val="006D17B5"/>
    <w:rsid w:val="006D39E9"/>
    <w:rsid w:val="006D5FC2"/>
    <w:rsid w:val="006D7D04"/>
    <w:rsid w:val="006E5814"/>
    <w:rsid w:val="007039D0"/>
    <w:rsid w:val="00710C90"/>
    <w:rsid w:val="00717DDF"/>
    <w:rsid w:val="00767987"/>
    <w:rsid w:val="00782FD4"/>
    <w:rsid w:val="007D04F3"/>
    <w:rsid w:val="00807B57"/>
    <w:rsid w:val="00811140"/>
    <w:rsid w:val="00834401"/>
    <w:rsid w:val="00854983"/>
    <w:rsid w:val="00882FA2"/>
    <w:rsid w:val="008A27E1"/>
    <w:rsid w:val="008A3F94"/>
    <w:rsid w:val="008D30A8"/>
    <w:rsid w:val="008F135D"/>
    <w:rsid w:val="008F69F2"/>
    <w:rsid w:val="00904A48"/>
    <w:rsid w:val="00980294"/>
    <w:rsid w:val="009B0F74"/>
    <w:rsid w:val="009C5392"/>
    <w:rsid w:val="009C78DB"/>
    <w:rsid w:val="009E0C40"/>
    <w:rsid w:val="00A50E4B"/>
    <w:rsid w:val="00A715DC"/>
    <w:rsid w:val="00A9231D"/>
    <w:rsid w:val="00B01357"/>
    <w:rsid w:val="00B40287"/>
    <w:rsid w:val="00BD0524"/>
    <w:rsid w:val="00BE5B90"/>
    <w:rsid w:val="00C0216A"/>
    <w:rsid w:val="00CA1460"/>
    <w:rsid w:val="00CA235D"/>
    <w:rsid w:val="00CA5191"/>
    <w:rsid w:val="00CC6C23"/>
    <w:rsid w:val="00CD6077"/>
    <w:rsid w:val="00CE234E"/>
    <w:rsid w:val="00D02973"/>
    <w:rsid w:val="00D23CB0"/>
    <w:rsid w:val="00D32391"/>
    <w:rsid w:val="00DA09BE"/>
    <w:rsid w:val="00DE3553"/>
    <w:rsid w:val="00DE4BD4"/>
    <w:rsid w:val="00DE7C18"/>
    <w:rsid w:val="00E22206"/>
    <w:rsid w:val="00E30579"/>
    <w:rsid w:val="00E37094"/>
    <w:rsid w:val="00E43E31"/>
    <w:rsid w:val="00E5257D"/>
    <w:rsid w:val="00F102B6"/>
    <w:rsid w:val="00F244B1"/>
    <w:rsid w:val="00F3518E"/>
    <w:rsid w:val="00F46C2D"/>
    <w:rsid w:val="00F831BC"/>
    <w:rsid w:val="00F85DDB"/>
    <w:rsid w:val="00FB00DD"/>
    <w:rsid w:val="00FB1FB8"/>
    <w:rsid w:val="00FE1680"/>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7402B"/>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paragraph" w:customStyle="1" w:styleId="besedilo">
    <w:name w:val="besedilo"/>
    <w:basedOn w:val="Navaden"/>
    <w:rsid w:val="00F244B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line="240" w:lineRule="auto"/>
      <w:jc w:val="both"/>
    </w:pPr>
    <w:rPr>
      <w:rFonts w:ascii="Times New Roman" w:hAnsi="Times New Roman"/>
      <w:sz w:val="24"/>
      <w:szCs w:val="20"/>
    </w:rPr>
  </w:style>
  <w:style w:type="character" w:styleId="Pripombasklic">
    <w:name w:val="annotation reference"/>
    <w:basedOn w:val="Privzetapisavaodstavka"/>
    <w:uiPriority w:val="99"/>
    <w:semiHidden/>
    <w:unhideWhenUsed/>
    <w:rsid w:val="00DE4BD4"/>
    <w:rPr>
      <w:sz w:val="16"/>
      <w:szCs w:val="16"/>
    </w:rPr>
  </w:style>
  <w:style w:type="paragraph" w:styleId="Pripombabesedilo">
    <w:name w:val="annotation text"/>
    <w:basedOn w:val="Navaden"/>
    <w:link w:val="PripombabesediloZnak"/>
    <w:uiPriority w:val="99"/>
    <w:semiHidden/>
    <w:unhideWhenUsed/>
    <w:rsid w:val="00DE4BD4"/>
    <w:pPr>
      <w:spacing w:line="240" w:lineRule="auto"/>
    </w:pPr>
    <w:rPr>
      <w:szCs w:val="20"/>
    </w:rPr>
  </w:style>
  <w:style w:type="character" w:customStyle="1" w:styleId="PripombabesediloZnak">
    <w:name w:val="Pripomba – besedilo Znak"/>
    <w:basedOn w:val="Privzetapisavaodstavka"/>
    <w:link w:val="Pripombabesedilo"/>
    <w:uiPriority w:val="99"/>
    <w:semiHidden/>
    <w:rsid w:val="00DE4BD4"/>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DE4BD4"/>
    <w:rPr>
      <w:b/>
      <w:bCs/>
    </w:rPr>
  </w:style>
  <w:style w:type="character" w:customStyle="1" w:styleId="ZadevapripombeZnak">
    <w:name w:val="Zadeva pripombe Znak"/>
    <w:basedOn w:val="PripombabesediloZnak"/>
    <w:link w:val="Zadevapripombe"/>
    <w:uiPriority w:val="99"/>
    <w:semiHidden/>
    <w:rsid w:val="00DE4BD4"/>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DE4BD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E4B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1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5340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Vesna Stradar</cp:lastModifiedBy>
  <cp:revision>2</cp:revision>
  <dcterms:created xsi:type="dcterms:W3CDTF">2024-02-16T10:05:00Z</dcterms:created>
  <dcterms:modified xsi:type="dcterms:W3CDTF">2024-02-16T10:05:00Z</dcterms:modified>
</cp:coreProperties>
</file>