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376C8A" w14:textId="2665398F" w:rsidR="003818E0" w:rsidRDefault="003818E0" w:rsidP="004B65E0">
      <w:pPr>
        <w:pStyle w:val="Naslov1"/>
      </w:pPr>
    </w:p>
    <w:p w14:paraId="145DF5AC" w14:textId="77777777" w:rsidR="006674BB" w:rsidRPr="005E5579" w:rsidRDefault="006674BB" w:rsidP="006674BB">
      <w:pPr>
        <w:spacing w:line="240" w:lineRule="auto"/>
        <w:jc w:val="center"/>
        <w:rPr>
          <w:rFonts w:cs="Arial"/>
          <w:b/>
          <w:color w:val="000000" w:themeColor="text1"/>
          <w:sz w:val="50"/>
          <w:szCs w:val="50"/>
        </w:rPr>
      </w:pPr>
    </w:p>
    <w:p w14:paraId="2E4B906C" w14:textId="77777777" w:rsidR="003818E0" w:rsidRPr="005E5579" w:rsidRDefault="003818E0" w:rsidP="006674BB">
      <w:pPr>
        <w:spacing w:line="240" w:lineRule="auto"/>
        <w:jc w:val="center"/>
        <w:rPr>
          <w:rFonts w:cs="Arial"/>
          <w:b/>
          <w:color w:val="000000" w:themeColor="text1"/>
          <w:sz w:val="50"/>
          <w:szCs w:val="50"/>
        </w:rPr>
      </w:pPr>
    </w:p>
    <w:p w14:paraId="23F0521B" w14:textId="77777777" w:rsidR="003818E0" w:rsidRPr="005E5579" w:rsidRDefault="003818E0" w:rsidP="006674BB">
      <w:pPr>
        <w:spacing w:line="240" w:lineRule="auto"/>
        <w:jc w:val="center"/>
        <w:rPr>
          <w:rFonts w:cs="Arial"/>
          <w:b/>
          <w:color w:val="000000" w:themeColor="text1"/>
          <w:sz w:val="50"/>
          <w:szCs w:val="50"/>
        </w:rPr>
      </w:pPr>
    </w:p>
    <w:p w14:paraId="558AAB9A" w14:textId="77777777" w:rsidR="0000548B" w:rsidRPr="005E5579" w:rsidRDefault="0000548B" w:rsidP="006674BB">
      <w:pPr>
        <w:spacing w:line="240" w:lineRule="auto"/>
        <w:jc w:val="center"/>
        <w:rPr>
          <w:rFonts w:ascii="Tahoma" w:hAnsi="Tahoma" w:cs="Tahoma"/>
          <w:b/>
          <w:color w:val="000000" w:themeColor="text1"/>
          <w:sz w:val="44"/>
          <w:szCs w:val="44"/>
        </w:rPr>
      </w:pPr>
    </w:p>
    <w:p w14:paraId="10970EF6" w14:textId="77777777" w:rsidR="006674BB" w:rsidRDefault="006674BB" w:rsidP="006674BB">
      <w:pPr>
        <w:spacing w:line="240" w:lineRule="auto"/>
        <w:jc w:val="center"/>
        <w:rPr>
          <w:rFonts w:ascii="Tahoma" w:hAnsi="Tahoma" w:cs="Tahoma"/>
          <w:b/>
          <w:color w:val="000000" w:themeColor="text1"/>
          <w:sz w:val="44"/>
          <w:szCs w:val="44"/>
        </w:rPr>
      </w:pPr>
    </w:p>
    <w:p w14:paraId="37A2EE86" w14:textId="77777777" w:rsidR="006674BB" w:rsidRPr="00EB2816" w:rsidRDefault="006674BB" w:rsidP="00AB4FFB">
      <w:pPr>
        <w:pStyle w:val="Naslov1"/>
      </w:pPr>
    </w:p>
    <w:p w14:paraId="36D56EE5" w14:textId="1544E046" w:rsidR="00A15B16" w:rsidRPr="00EB2816" w:rsidRDefault="00A15B16" w:rsidP="00AB4FFB">
      <w:pPr>
        <w:pStyle w:val="Naslov1"/>
        <w:spacing w:before="120" w:line="276" w:lineRule="auto"/>
      </w:pPr>
      <w:bookmarkStart w:id="0" w:name="_Toc137208501"/>
      <w:bookmarkStart w:id="1" w:name="_Toc137209471"/>
      <w:r w:rsidRPr="00EB2816">
        <w:t>SPECIFIKACIJA</w:t>
      </w:r>
      <w:bookmarkStart w:id="2" w:name="_Toc137208502"/>
      <w:bookmarkStart w:id="3" w:name="_Toc137209472"/>
      <w:bookmarkEnd w:id="0"/>
      <w:bookmarkEnd w:id="1"/>
      <w:r w:rsidR="00AB4FFB">
        <w:t xml:space="preserve"> </w:t>
      </w:r>
      <w:r w:rsidR="0000548B" w:rsidRPr="00EB2816">
        <w:t>IZBRANA KAKOVOST</w:t>
      </w:r>
      <w:bookmarkEnd w:id="2"/>
      <w:bookmarkEnd w:id="3"/>
    </w:p>
    <w:p w14:paraId="247F5AE6" w14:textId="10E21DF0" w:rsidR="0000548B" w:rsidRPr="00EB2816" w:rsidRDefault="00232C12" w:rsidP="00AB4FFB">
      <w:pPr>
        <w:pStyle w:val="Naslov1"/>
        <w:spacing w:before="120" w:line="276" w:lineRule="auto"/>
      </w:pPr>
      <w:bookmarkStart w:id="4" w:name="_Toc137208503"/>
      <w:bookmarkStart w:id="5" w:name="_Toc137209473"/>
      <w:r w:rsidRPr="00EB2816">
        <w:t>Pridelava in predelava žit</w:t>
      </w:r>
      <w:r w:rsidR="008F4E6E" w:rsidRPr="00EB2816">
        <w:t xml:space="preserve"> in ajde</w:t>
      </w:r>
      <w:r w:rsidRPr="00EB2816">
        <w:t>:</w:t>
      </w:r>
      <w:bookmarkStart w:id="6" w:name="_Toc137208504"/>
      <w:bookmarkStart w:id="7" w:name="_Toc137209474"/>
      <w:bookmarkEnd w:id="4"/>
      <w:bookmarkEnd w:id="5"/>
      <w:r w:rsidR="00AB4FFB">
        <w:t xml:space="preserve"> </w:t>
      </w:r>
      <w:r w:rsidRPr="00EB2816">
        <w:t>p</w:t>
      </w:r>
      <w:r w:rsidR="005604A7" w:rsidRPr="00EB2816">
        <w:t>šenica, rž, ječmen, oves, pira, koruza</w:t>
      </w:r>
      <w:r w:rsidR="00F01E1F" w:rsidRPr="00EB2816">
        <w:t xml:space="preserve">, </w:t>
      </w:r>
      <w:r w:rsidR="003B30DD" w:rsidRPr="00EB2816">
        <w:t xml:space="preserve">proso, </w:t>
      </w:r>
      <w:r w:rsidR="005604A7" w:rsidRPr="00EB2816">
        <w:t>ajda</w:t>
      </w:r>
      <w:bookmarkEnd w:id="6"/>
      <w:bookmarkEnd w:id="7"/>
      <w:r w:rsidR="0000548B" w:rsidRPr="00EB2816">
        <w:t xml:space="preserve"> </w:t>
      </w:r>
    </w:p>
    <w:p w14:paraId="44CEF695" w14:textId="77777777" w:rsidR="00A15B16" w:rsidRPr="006674BB" w:rsidRDefault="00A15B16" w:rsidP="006674BB">
      <w:pPr>
        <w:spacing w:line="240" w:lineRule="auto"/>
        <w:jc w:val="center"/>
        <w:rPr>
          <w:rFonts w:cs="Arial"/>
          <w:b/>
          <w:color w:val="000000" w:themeColor="text1"/>
          <w:sz w:val="44"/>
          <w:szCs w:val="44"/>
        </w:rPr>
      </w:pPr>
    </w:p>
    <w:p w14:paraId="52D6817A" w14:textId="77777777" w:rsidR="00A15B16" w:rsidRPr="006674BB" w:rsidRDefault="00A15B16" w:rsidP="006674BB">
      <w:pPr>
        <w:spacing w:line="240" w:lineRule="auto"/>
        <w:jc w:val="center"/>
        <w:rPr>
          <w:rFonts w:cs="Arial"/>
          <w:b/>
          <w:color w:val="000000" w:themeColor="text1"/>
          <w:sz w:val="44"/>
          <w:szCs w:val="44"/>
        </w:rPr>
      </w:pPr>
    </w:p>
    <w:p w14:paraId="0A320CE0" w14:textId="77777777" w:rsidR="00A15B16" w:rsidRPr="006674BB" w:rsidRDefault="00A15B16" w:rsidP="006674BB">
      <w:pPr>
        <w:spacing w:line="240" w:lineRule="auto"/>
        <w:jc w:val="center"/>
        <w:rPr>
          <w:rFonts w:cs="Arial"/>
          <w:b/>
          <w:color w:val="000000" w:themeColor="text1"/>
          <w:sz w:val="44"/>
          <w:szCs w:val="44"/>
        </w:rPr>
      </w:pPr>
    </w:p>
    <w:p w14:paraId="3D24A1E6" w14:textId="77777777" w:rsidR="00A15B16" w:rsidRPr="006674BB" w:rsidRDefault="00A15B16" w:rsidP="006674BB">
      <w:pPr>
        <w:spacing w:line="240" w:lineRule="auto"/>
        <w:jc w:val="center"/>
        <w:rPr>
          <w:rFonts w:cs="Arial"/>
          <w:b/>
          <w:color w:val="000000" w:themeColor="text1"/>
          <w:sz w:val="44"/>
          <w:szCs w:val="44"/>
        </w:rPr>
      </w:pPr>
    </w:p>
    <w:p w14:paraId="4163DB0F" w14:textId="77777777" w:rsidR="00A15B16" w:rsidRPr="006674BB" w:rsidRDefault="00A15B16" w:rsidP="006674BB">
      <w:pPr>
        <w:spacing w:line="240" w:lineRule="auto"/>
        <w:jc w:val="center"/>
        <w:rPr>
          <w:rFonts w:cs="Arial"/>
          <w:b/>
          <w:color w:val="000000" w:themeColor="text1"/>
          <w:sz w:val="44"/>
          <w:szCs w:val="44"/>
        </w:rPr>
      </w:pPr>
    </w:p>
    <w:p w14:paraId="2ED79482" w14:textId="77777777" w:rsidR="00A15B16" w:rsidRPr="006674BB" w:rsidRDefault="00A15B16" w:rsidP="006674BB">
      <w:pPr>
        <w:spacing w:line="240" w:lineRule="auto"/>
        <w:jc w:val="center"/>
        <w:rPr>
          <w:rFonts w:cs="Arial"/>
          <w:b/>
          <w:color w:val="000000" w:themeColor="text1"/>
          <w:sz w:val="44"/>
          <w:szCs w:val="44"/>
        </w:rPr>
      </w:pPr>
    </w:p>
    <w:p w14:paraId="1F6912B3" w14:textId="206EC62C" w:rsidR="00A15B16" w:rsidRDefault="00A15B16" w:rsidP="006674BB">
      <w:pPr>
        <w:spacing w:line="240" w:lineRule="auto"/>
        <w:jc w:val="center"/>
        <w:rPr>
          <w:rFonts w:cs="Arial"/>
          <w:b/>
          <w:color w:val="000000" w:themeColor="text1"/>
          <w:sz w:val="44"/>
          <w:szCs w:val="44"/>
        </w:rPr>
      </w:pPr>
    </w:p>
    <w:p w14:paraId="54B543A6" w14:textId="77777777" w:rsidR="006674BB" w:rsidRPr="006674BB" w:rsidRDefault="006674BB" w:rsidP="006674BB">
      <w:pPr>
        <w:spacing w:line="240" w:lineRule="auto"/>
        <w:jc w:val="center"/>
        <w:rPr>
          <w:rFonts w:cs="Arial"/>
          <w:b/>
          <w:color w:val="000000" w:themeColor="text1"/>
          <w:sz w:val="44"/>
          <w:szCs w:val="44"/>
        </w:rPr>
      </w:pPr>
    </w:p>
    <w:p w14:paraId="1CFF1DD8" w14:textId="77777777" w:rsidR="00F01E1F" w:rsidRPr="006674BB" w:rsidRDefault="00F01E1F" w:rsidP="006674BB">
      <w:pPr>
        <w:spacing w:line="240" w:lineRule="auto"/>
        <w:jc w:val="center"/>
        <w:rPr>
          <w:rFonts w:cs="Arial"/>
          <w:b/>
          <w:color w:val="000000" w:themeColor="text1"/>
          <w:sz w:val="44"/>
          <w:szCs w:val="44"/>
        </w:rPr>
      </w:pPr>
    </w:p>
    <w:p w14:paraId="02289F85" w14:textId="77777777" w:rsidR="00F01E1F" w:rsidRPr="006674BB" w:rsidRDefault="00F01E1F" w:rsidP="006674BB">
      <w:pPr>
        <w:spacing w:line="240" w:lineRule="auto"/>
        <w:jc w:val="center"/>
        <w:rPr>
          <w:rFonts w:cs="Arial"/>
          <w:b/>
          <w:color w:val="000000" w:themeColor="text1"/>
          <w:sz w:val="44"/>
          <w:szCs w:val="44"/>
        </w:rPr>
      </w:pPr>
    </w:p>
    <w:p w14:paraId="6B7C5FB2" w14:textId="7EF67372" w:rsidR="00A15B16" w:rsidRPr="006674BB" w:rsidRDefault="00A15B16" w:rsidP="006674BB">
      <w:pPr>
        <w:spacing w:line="240" w:lineRule="auto"/>
        <w:jc w:val="center"/>
        <w:rPr>
          <w:rFonts w:ascii="Tahoma" w:hAnsi="Tahoma" w:cs="Tahoma"/>
          <w:color w:val="000000" w:themeColor="text1"/>
          <w:sz w:val="32"/>
          <w:szCs w:val="32"/>
        </w:rPr>
      </w:pPr>
      <w:r w:rsidRPr="006674BB">
        <w:rPr>
          <w:rFonts w:ascii="Tahoma" w:hAnsi="Tahoma" w:cs="Tahoma"/>
          <w:color w:val="000000" w:themeColor="text1"/>
          <w:sz w:val="32"/>
          <w:szCs w:val="32"/>
        </w:rPr>
        <w:t xml:space="preserve">Ljubljana, </w:t>
      </w:r>
      <w:r w:rsidR="00670CA0">
        <w:rPr>
          <w:rFonts w:ascii="Tahoma" w:hAnsi="Tahoma" w:cs="Tahoma"/>
          <w:color w:val="000000" w:themeColor="text1"/>
          <w:sz w:val="32"/>
          <w:szCs w:val="32"/>
        </w:rPr>
        <w:t>april 2023</w:t>
      </w:r>
    </w:p>
    <w:p w14:paraId="1D701A38" w14:textId="77777777" w:rsidR="00A15B16" w:rsidRPr="006674BB" w:rsidRDefault="00A15B16" w:rsidP="006674BB">
      <w:pPr>
        <w:spacing w:line="240" w:lineRule="auto"/>
        <w:jc w:val="center"/>
        <w:rPr>
          <w:rFonts w:cs="Arial"/>
          <w:b/>
          <w:color w:val="000000" w:themeColor="text1"/>
          <w:sz w:val="24"/>
          <w:szCs w:val="24"/>
        </w:rPr>
      </w:pPr>
    </w:p>
    <w:p w14:paraId="5E4E76A9" w14:textId="77777777" w:rsidR="00A15B16" w:rsidRPr="00BD40BC" w:rsidRDefault="00A15B16" w:rsidP="006674BB">
      <w:pPr>
        <w:spacing w:line="240" w:lineRule="auto"/>
        <w:rPr>
          <w:rFonts w:ascii="Tahoma" w:hAnsi="Tahoma" w:cs="Tahoma"/>
          <w:b/>
          <w:color w:val="FF0000"/>
          <w:sz w:val="24"/>
          <w:szCs w:val="24"/>
        </w:rPr>
      </w:pP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9011021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87BC5E" w14:textId="77777777" w:rsidR="00EB2816" w:rsidRDefault="00EB2816" w:rsidP="007F48EC">
          <w:pPr>
            <w:pStyle w:val="NaslovTOC"/>
            <w:spacing w:before="120" w:line="276" w:lineRule="auto"/>
            <w:rPr>
              <w:rFonts w:ascii="Calibri" w:eastAsia="Times New Roman" w:hAnsi="Calibri" w:cs="Times New Roman"/>
              <w:color w:val="auto"/>
              <w:sz w:val="22"/>
              <w:szCs w:val="22"/>
            </w:rPr>
          </w:pPr>
        </w:p>
        <w:p w14:paraId="02270461" w14:textId="77777777" w:rsidR="00EB2816" w:rsidRDefault="00EB2816" w:rsidP="007F48EC">
          <w:pPr>
            <w:pStyle w:val="NaslovTOC"/>
            <w:spacing w:before="120" w:line="276" w:lineRule="auto"/>
            <w:rPr>
              <w:rFonts w:ascii="Calibri" w:eastAsia="Times New Roman" w:hAnsi="Calibri" w:cs="Times New Roman"/>
              <w:color w:val="auto"/>
              <w:sz w:val="22"/>
              <w:szCs w:val="22"/>
            </w:rPr>
          </w:pPr>
        </w:p>
        <w:p w14:paraId="7662D076" w14:textId="4552522B" w:rsidR="001A71A8" w:rsidRDefault="001A71A8" w:rsidP="007F48EC">
          <w:pPr>
            <w:pStyle w:val="NaslovTOC"/>
            <w:spacing w:before="120" w:line="276" w:lineRule="auto"/>
          </w:pPr>
          <w:r>
            <w:t>Vsebina</w:t>
          </w:r>
        </w:p>
        <w:p w14:paraId="4109821E" w14:textId="543DFB3A" w:rsidR="00EB2816" w:rsidRDefault="001A71A8" w:rsidP="00EB2816">
          <w:pPr>
            <w:pStyle w:val="Kazalovsebine1"/>
            <w:tabs>
              <w:tab w:val="right" w:leader="dot" w:pos="9062"/>
            </w:tabs>
            <w:spacing w:before="120" w:line="276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209475" w:history="1">
            <w:r w:rsidR="00EB2816" w:rsidRPr="00D61D05">
              <w:rPr>
                <w:rStyle w:val="Hiperpovezava"/>
                <w:noProof/>
              </w:rPr>
              <w:t>PODATKI O VLAGATELJIH</w:t>
            </w:r>
            <w:r w:rsidR="00EB2816">
              <w:rPr>
                <w:noProof/>
                <w:webHidden/>
              </w:rPr>
              <w:tab/>
            </w:r>
            <w:r w:rsidR="00EB2816">
              <w:rPr>
                <w:noProof/>
                <w:webHidden/>
              </w:rPr>
              <w:fldChar w:fldCharType="begin"/>
            </w:r>
            <w:r w:rsidR="00EB2816">
              <w:rPr>
                <w:noProof/>
                <w:webHidden/>
              </w:rPr>
              <w:instrText xml:space="preserve"> PAGEREF _Toc137209475 \h </w:instrText>
            </w:r>
            <w:r w:rsidR="00EB2816">
              <w:rPr>
                <w:noProof/>
                <w:webHidden/>
              </w:rPr>
            </w:r>
            <w:r w:rsidR="00EB2816">
              <w:rPr>
                <w:noProof/>
                <w:webHidden/>
              </w:rPr>
              <w:fldChar w:fldCharType="separate"/>
            </w:r>
            <w:r w:rsidR="00360924">
              <w:rPr>
                <w:noProof/>
                <w:webHidden/>
              </w:rPr>
              <w:t>3</w:t>
            </w:r>
            <w:r w:rsidR="00EB2816">
              <w:rPr>
                <w:noProof/>
                <w:webHidden/>
              </w:rPr>
              <w:fldChar w:fldCharType="end"/>
            </w:r>
          </w:hyperlink>
        </w:p>
        <w:p w14:paraId="24D181F5" w14:textId="7D719892" w:rsidR="00EB2816" w:rsidRPr="00EB2816" w:rsidRDefault="00913AAF" w:rsidP="00EB2816">
          <w:pPr>
            <w:pStyle w:val="Kazalovsebine2"/>
            <w:tabs>
              <w:tab w:val="left" w:pos="880"/>
              <w:tab w:val="right" w:leader="dot" w:pos="9062"/>
            </w:tabs>
            <w:spacing w:before="120" w:line="276" w:lineRule="auto"/>
            <w:rPr>
              <w:rFonts w:ascii="Tahoma" w:eastAsiaTheme="minorEastAsia" w:hAnsi="Tahoma" w:cs="Tahoma"/>
              <w:noProof/>
            </w:rPr>
          </w:pPr>
          <w:hyperlink w:anchor="_Toc137209476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1 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 UVOD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_Toc137209476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4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4734B4E" w14:textId="50FBC037" w:rsidR="00EB2816" w:rsidRPr="00EB2816" w:rsidRDefault="00913AAF" w:rsidP="00EB2816">
          <w:pPr>
            <w:pStyle w:val="Kazalovsebine2"/>
            <w:tabs>
              <w:tab w:val="left" w:pos="880"/>
              <w:tab w:val="right" w:leader="dot" w:pos="9062"/>
            </w:tabs>
            <w:spacing w:before="120" w:line="276" w:lineRule="auto"/>
            <w:rPr>
              <w:rFonts w:ascii="Tahoma" w:eastAsiaTheme="minorEastAsia" w:hAnsi="Tahoma" w:cs="Tahoma"/>
              <w:noProof/>
            </w:rPr>
          </w:pPr>
          <w:hyperlink w:anchor="_Toc137209477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2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 CILJI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_Toc137209477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5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61CA4C3" w14:textId="60A4815D" w:rsidR="00EB2816" w:rsidRPr="00EB2816" w:rsidRDefault="00913AAF" w:rsidP="00EB2816">
          <w:pPr>
            <w:pStyle w:val="Kazalovsebine2"/>
            <w:tabs>
              <w:tab w:val="left" w:pos="880"/>
              <w:tab w:val="right" w:leader="dot" w:pos="9062"/>
            </w:tabs>
            <w:spacing w:before="120" w:line="276" w:lineRule="auto"/>
            <w:rPr>
              <w:rFonts w:ascii="Tahoma" w:eastAsiaTheme="minorEastAsia" w:hAnsi="Tahoma" w:cs="Tahoma"/>
              <w:noProof/>
            </w:rPr>
          </w:pPr>
          <w:hyperlink w:anchor="_Toc137209478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3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 PRAVICA DO UPORABE ZNAKA IZBRANA KAKOVOST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_Toc137209478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5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3E993DF" w14:textId="5D505C6C" w:rsidR="00EB2816" w:rsidRPr="00EB2816" w:rsidRDefault="00913AAF" w:rsidP="00EB2816">
          <w:pPr>
            <w:pStyle w:val="Kazalovsebine2"/>
            <w:tabs>
              <w:tab w:val="left" w:pos="880"/>
              <w:tab w:val="right" w:leader="dot" w:pos="9062"/>
            </w:tabs>
            <w:spacing w:before="120" w:line="276" w:lineRule="auto"/>
            <w:rPr>
              <w:rFonts w:ascii="Tahoma" w:eastAsiaTheme="minorEastAsia" w:hAnsi="Tahoma" w:cs="Tahoma"/>
              <w:noProof/>
            </w:rPr>
          </w:pPr>
          <w:hyperlink w:anchor="_Toc137209479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4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 POGOJI OZNAČEVANJA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_Toc137209479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5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2DAB358" w14:textId="4B297AA4" w:rsidR="00EB2816" w:rsidRPr="00EB2816" w:rsidRDefault="00913AAF" w:rsidP="00EB2816">
          <w:pPr>
            <w:pStyle w:val="Kazalovsebine2"/>
            <w:tabs>
              <w:tab w:val="left" w:pos="880"/>
              <w:tab w:val="right" w:leader="dot" w:pos="9062"/>
            </w:tabs>
            <w:spacing w:before="120" w:line="276" w:lineRule="auto"/>
            <w:rPr>
              <w:rFonts w:ascii="Tahoma" w:eastAsiaTheme="minorEastAsia" w:hAnsi="Tahoma" w:cs="Tahoma"/>
              <w:noProof/>
            </w:rPr>
          </w:pPr>
          <w:hyperlink w:anchor="_Toc137209480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5 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 POSEBNE ZAHTEVE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_Toc137209480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5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B1F0EEF" w14:textId="6B260EC1" w:rsidR="00EB2816" w:rsidRPr="00EB2816" w:rsidRDefault="00913AAF" w:rsidP="00EB2816">
          <w:pPr>
            <w:pStyle w:val="Kazalovsebine2"/>
            <w:tabs>
              <w:tab w:val="left" w:pos="880"/>
              <w:tab w:val="right" w:leader="dot" w:pos="9062"/>
            </w:tabs>
            <w:spacing w:before="120" w:line="276" w:lineRule="auto"/>
            <w:rPr>
              <w:rFonts w:ascii="Tahoma" w:eastAsiaTheme="minorEastAsia" w:hAnsi="Tahoma" w:cs="Tahoma"/>
              <w:noProof/>
            </w:rPr>
          </w:pPr>
          <w:hyperlink w:anchor="_Toc137209481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6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 POSTOPEK IN KRITERIJI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_Toc137209481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6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18CCA1B" w14:textId="1480EDCD" w:rsidR="00EB2816" w:rsidRPr="00EB2816" w:rsidRDefault="00913AAF" w:rsidP="00EB2816">
          <w:pPr>
            <w:pStyle w:val="Kazalovsebine3"/>
            <w:tabs>
              <w:tab w:val="left" w:pos="1100"/>
              <w:tab w:val="right" w:leader="dot" w:pos="9062"/>
            </w:tabs>
            <w:spacing w:before="120" w:after="0"/>
            <w:rPr>
              <w:rFonts w:ascii="Tahoma" w:eastAsiaTheme="minorEastAsia" w:hAnsi="Tahoma" w:cs="Tahoma"/>
              <w:noProof/>
            </w:rPr>
          </w:pPr>
          <w:hyperlink w:anchor="_Toc137209482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6.1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 PRIDELAVA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_Toc137209482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6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1323B24" w14:textId="4BA9CD46" w:rsidR="00EB2816" w:rsidRPr="00EB2816" w:rsidRDefault="00913AAF" w:rsidP="00EB2816">
          <w:pPr>
            <w:pStyle w:val="Kazalovsebine3"/>
            <w:tabs>
              <w:tab w:val="left" w:pos="1100"/>
              <w:tab w:val="right" w:leader="dot" w:pos="9062"/>
            </w:tabs>
            <w:spacing w:before="120" w:after="0"/>
            <w:rPr>
              <w:rFonts w:ascii="Tahoma" w:eastAsiaTheme="minorEastAsia" w:hAnsi="Tahoma" w:cs="Tahoma"/>
              <w:noProof/>
            </w:rPr>
          </w:pPr>
          <w:hyperlink w:anchor="_Toc137209483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6.2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 PREDELAVA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_Toc137209483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11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F137292" w14:textId="14C3DFFA" w:rsidR="00EB2816" w:rsidRPr="00EB2816" w:rsidRDefault="00913AAF" w:rsidP="00EB2816">
          <w:pPr>
            <w:pStyle w:val="Kazalovsebine2"/>
            <w:tabs>
              <w:tab w:val="left" w:pos="880"/>
              <w:tab w:val="right" w:leader="dot" w:pos="9062"/>
            </w:tabs>
            <w:spacing w:before="120" w:line="276" w:lineRule="auto"/>
            <w:rPr>
              <w:rFonts w:ascii="Tahoma" w:eastAsiaTheme="minorEastAsia" w:hAnsi="Tahoma" w:cs="Tahoma"/>
              <w:noProof/>
            </w:rPr>
          </w:pPr>
          <w:hyperlink w:anchor="_Toc137209484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7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>TRŽENJE - POSEBNE ZAHTEVE ZA PRIDELKE IN IZDELKE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_Toc137209484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11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281F4879" w14:textId="26B0681C" w:rsidR="00EB2816" w:rsidRPr="00EB2816" w:rsidRDefault="00913AAF" w:rsidP="00EB2816">
          <w:pPr>
            <w:pStyle w:val="Kazalovsebine3"/>
            <w:tabs>
              <w:tab w:val="left" w:pos="1100"/>
              <w:tab w:val="right" w:leader="dot" w:pos="9062"/>
            </w:tabs>
            <w:spacing w:before="120" w:after="0"/>
            <w:rPr>
              <w:rFonts w:ascii="Tahoma" w:eastAsiaTheme="minorEastAsia" w:hAnsi="Tahoma" w:cs="Tahoma"/>
              <w:noProof/>
            </w:rPr>
          </w:pPr>
          <w:hyperlink w:anchor="_Toc137209485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7.1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 POSEBNI POGOJI TRŽENJA ZA PRIDELOVALCE IN PREDELOVALCE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_Toc137209485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11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32C0B85" w14:textId="7CDE05F9" w:rsidR="00EB2816" w:rsidRPr="00EB2816" w:rsidRDefault="00913AAF" w:rsidP="00EB2816">
          <w:pPr>
            <w:pStyle w:val="Kazalovsebine3"/>
            <w:tabs>
              <w:tab w:val="left" w:pos="1100"/>
              <w:tab w:val="right" w:leader="dot" w:pos="9062"/>
            </w:tabs>
            <w:spacing w:before="120" w:after="0"/>
            <w:rPr>
              <w:rFonts w:ascii="Tahoma" w:eastAsiaTheme="minorEastAsia" w:hAnsi="Tahoma" w:cs="Tahoma"/>
              <w:noProof/>
            </w:rPr>
          </w:pPr>
          <w:hyperlink w:anchor="_Toc137209486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7.2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 POSEBNI POGOJI TRŽENJA NEPREDPAKIRANIH  PRIDELKOV IN IZDELKOV ZA KUPCA, KI NI KONČNI POTROŠNIK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_Toc137209486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13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BC2C4AE" w14:textId="53FC654C" w:rsidR="00EB2816" w:rsidRPr="00EB2816" w:rsidRDefault="00913AAF" w:rsidP="00EB2816">
          <w:pPr>
            <w:pStyle w:val="Kazalovsebine2"/>
            <w:tabs>
              <w:tab w:val="left" w:pos="880"/>
              <w:tab w:val="right" w:leader="dot" w:pos="9062"/>
            </w:tabs>
            <w:spacing w:before="120" w:line="276" w:lineRule="auto"/>
            <w:rPr>
              <w:rFonts w:ascii="Tahoma" w:eastAsiaTheme="minorEastAsia" w:hAnsi="Tahoma" w:cs="Tahoma"/>
              <w:noProof/>
            </w:rPr>
          </w:pPr>
          <w:hyperlink w:anchor="_Toc137209487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8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 VODENJE EVIDENC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_Toc137209487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15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A003F78" w14:textId="36A45BDF" w:rsidR="00EB2816" w:rsidRPr="00EB2816" w:rsidRDefault="00913AAF" w:rsidP="00EB2816">
          <w:pPr>
            <w:pStyle w:val="Kazalovsebine2"/>
            <w:tabs>
              <w:tab w:val="left" w:pos="880"/>
              <w:tab w:val="right" w:leader="dot" w:pos="9062"/>
            </w:tabs>
            <w:spacing w:before="120" w:line="276" w:lineRule="auto"/>
            <w:rPr>
              <w:rFonts w:ascii="Tahoma" w:eastAsiaTheme="minorEastAsia" w:hAnsi="Tahoma" w:cs="Tahoma"/>
              <w:noProof/>
            </w:rPr>
          </w:pPr>
          <w:hyperlink w:anchor="_Toc137209488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9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 xml:space="preserve">  NADZOR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_Toc137209488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15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68FCCE3" w14:textId="6630A681" w:rsidR="00EB2816" w:rsidRPr="00EB2816" w:rsidRDefault="00913AAF" w:rsidP="00EB2816">
          <w:pPr>
            <w:pStyle w:val="Kazalovsebine2"/>
            <w:tabs>
              <w:tab w:val="left" w:pos="1540"/>
              <w:tab w:val="right" w:leader="dot" w:pos="9062"/>
            </w:tabs>
            <w:spacing w:before="120" w:line="276" w:lineRule="auto"/>
            <w:rPr>
              <w:rFonts w:ascii="Tahoma" w:eastAsiaTheme="minorEastAsia" w:hAnsi="Tahoma" w:cs="Tahoma"/>
              <w:noProof/>
            </w:rPr>
          </w:pPr>
          <w:hyperlink w:anchor="_Toc137209489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Priloga 1:</w:t>
            </w:r>
            <w:r w:rsidR="00EB2816" w:rsidRPr="00EB2816">
              <w:rPr>
                <w:rFonts w:ascii="Tahoma" w:eastAsiaTheme="minorEastAsia" w:hAnsi="Tahoma" w:cs="Tahoma"/>
                <w:noProof/>
              </w:rPr>
              <w:tab/>
            </w:r>
            <w:r w:rsidR="00EB2816" w:rsidRPr="00EB2816">
              <w:rPr>
                <w:rStyle w:val="Hiperpovezava"/>
                <w:rFonts w:ascii="Tahoma" w:hAnsi="Tahoma" w:cs="Tahoma"/>
                <w:noProof/>
              </w:rPr>
              <w:t>Ukrepi za zagotavljanje skladnosti s specifikacijo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_Toc137209489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16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5B408B0" w14:textId="1938068C" w:rsidR="00EB2816" w:rsidRPr="00EB2816" w:rsidRDefault="00913AAF" w:rsidP="00EB2816">
          <w:pPr>
            <w:pStyle w:val="Kazalovsebine3"/>
            <w:tabs>
              <w:tab w:val="right" w:leader="dot" w:pos="9062"/>
            </w:tabs>
            <w:spacing w:before="120" w:after="0"/>
            <w:rPr>
              <w:rFonts w:ascii="Tahoma" w:eastAsiaTheme="minorEastAsia" w:hAnsi="Tahoma" w:cs="Tahoma"/>
              <w:noProof/>
            </w:rPr>
          </w:pPr>
          <w:hyperlink w:anchor="_Toc137209490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PRIDELAVA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_Toc137209490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16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6BE3B2D" w14:textId="602871F2" w:rsidR="00EB2816" w:rsidRPr="00EB2816" w:rsidRDefault="00913AAF" w:rsidP="00EB2816">
          <w:pPr>
            <w:pStyle w:val="Kazalovsebine3"/>
            <w:tabs>
              <w:tab w:val="right" w:leader="dot" w:pos="9062"/>
            </w:tabs>
            <w:spacing w:before="120" w:after="0"/>
            <w:rPr>
              <w:rFonts w:ascii="Tahoma" w:eastAsiaTheme="minorEastAsia" w:hAnsi="Tahoma" w:cs="Tahoma"/>
              <w:noProof/>
            </w:rPr>
          </w:pPr>
          <w:hyperlink w:anchor="_Toc137209491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SPRAVILO PRIDELKA IN SKLADIŠČENJE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_Toc137209491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18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AF11520" w14:textId="54EF841A" w:rsidR="00EB2816" w:rsidRPr="00EB2816" w:rsidRDefault="00913AAF" w:rsidP="00EB2816">
          <w:pPr>
            <w:pStyle w:val="Kazalovsebine3"/>
            <w:tabs>
              <w:tab w:val="right" w:leader="dot" w:pos="9062"/>
            </w:tabs>
            <w:spacing w:before="120" w:after="0"/>
            <w:rPr>
              <w:rFonts w:ascii="Tahoma" w:eastAsiaTheme="minorEastAsia" w:hAnsi="Tahoma" w:cs="Tahoma"/>
              <w:noProof/>
            </w:rPr>
          </w:pPr>
          <w:hyperlink w:anchor="_Toc137209492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PREDELAVA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_Toc137209492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19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DC4360E" w14:textId="50D24679" w:rsidR="00EB2816" w:rsidRPr="00EB2816" w:rsidRDefault="00913AAF" w:rsidP="00EB2816">
          <w:pPr>
            <w:pStyle w:val="Kazalovsebine3"/>
            <w:tabs>
              <w:tab w:val="right" w:leader="dot" w:pos="9062"/>
            </w:tabs>
            <w:spacing w:before="120" w:after="0"/>
            <w:rPr>
              <w:rFonts w:ascii="Tahoma" w:eastAsiaTheme="minorEastAsia" w:hAnsi="Tahoma" w:cs="Tahoma"/>
              <w:noProof/>
            </w:rPr>
          </w:pPr>
          <w:hyperlink w:anchor="_Toc137209493" w:history="1">
            <w:r w:rsidR="00EB2816" w:rsidRPr="00EB2816">
              <w:rPr>
                <w:rStyle w:val="Hiperpovezava"/>
                <w:rFonts w:ascii="Tahoma" w:hAnsi="Tahoma" w:cs="Tahoma"/>
                <w:noProof/>
              </w:rPr>
              <w:t>TRŽENJE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tab/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EB2816" w:rsidRPr="00EB2816">
              <w:rPr>
                <w:rFonts w:ascii="Tahoma" w:hAnsi="Tahoma" w:cs="Tahoma"/>
                <w:noProof/>
                <w:webHidden/>
              </w:rPr>
              <w:instrText xml:space="preserve"> PAGEREF _Toc137209493 \h </w:instrText>
            </w:r>
            <w:r w:rsidR="00EB2816" w:rsidRPr="00EB2816">
              <w:rPr>
                <w:rFonts w:ascii="Tahoma" w:hAnsi="Tahoma" w:cs="Tahoma"/>
                <w:noProof/>
                <w:webHidden/>
              </w:rPr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360924">
              <w:rPr>
                <w:rFonts w:ascii="Tahoma" w:hAnsi="Tahoma" w:cs="Tahoma"/>
                <w:noProof/>
                <w:webHidden/>
              </w:rPr>
              <w:t>20</w:t>
            </w:r>
            <w:r w:rsidR="00EB2816" w:rsidRPr="00EB2816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47E44597" w14:textId="4B5A9139" w:rsidR="001A71A8" w:rsidRDefault="001A71A8" w:rsidP="00EB2816">
          <w:pPr>
            <w:spacing w:before="120"/>
          </w:pPr>
          <w:r>
            <w:rPr>
              <w:b/>
              <w:bCs/>
            </w:rPr>
            <w:fldChar w:fldCharType="end"/>
          </w:r>
        </w:p>
      </w:sdtContent>
    </w:sdt>
    <w:p w14:paraId="1231BF37" w14:textId="77777777" w:rsidR="005E5579" w:rsidRPr="006674BB" w:rsidRDefault="005E5579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981658B" w14:textId="50326457" w:rsidR="009E0153" w:rsidRPr="006674BB" w:rsidRDefault="009E0153" w:rsidP="006674BB">
      <w:pPr>
        <w:spacing w:line="240" w:lineRule="auto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br w:type="page"/>
      </w:r>
    </w:p>
    <w:p w14:paraId="345E5C10" w14:textId="77777777" w:rsidR="006674BB" w:rsidRDefault="006674BB" w:rsidP="004B65E0">
      <w:pPr>
        <w:pStyle w:val="Naslov1"/>
      </w:pPr>
      <w:bookmarkStart w:id="8" w:name="_Toc494378811"/>
    </w:p>
    <w:p w14:paraId="142140B1" w14:textId="0D208A17" w:rsidR="00A15B16" w:rsidRPr="006674BB" w:rsidRDefault="00A15B16" w:rsidP="004B65E0">
      <w:pPr>
        <w:pStyle w:val="Naslov1"/>
      </w:pPr>
      <w:bookmarkStart w:id="9" w:name="_Toc137209475"/>
      <w:r w:rsidRPr="006674BB">
        <w:t>PODATKI O VLAGATELJIH</w:t>
      </w:r>
      <w:bookmarkEnd w:id="8"/>
      <w:bookmarkEnd w:id="9"/>
    </w:p>
    <w:p w14:paraId="5ABB8CCF" w14:textId="77777777" w:rsidR="00A15B16" w:rsidRPr="006674BB" w:rsidRDefault="00A15B16" w:rsidP="006674BB">
      <w:pPr>
        <w:spacing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815B81D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Vlagatelji:</w:t>
      </w:r>
    </w:p>
    <w:p w14:paraId="2445255A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BB6A7FE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Kmetijsko gozdarska zbornica Slovenije</w:t>
      </w:r>
    </w:p>
    <w:p w14:paraId="79577AE2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Gospodinjska ulica 6</w:t>
      </w:r>
      <w:r w:rsidR="008415A8" w:rsidRPr="006674BB">
        <w:rPr>
          <w:rFonts w:ascii="Tahoma" w:hAnsi="Tahoma" w:cs="Tahoma"/>
          <w:color w:val="000000" w:themeColor="text1"/>
          <w:sz w:val="24"/>
          <w:szCs w:val="24"/>
        </w:rPr>
        <w:t>,</w:t>
      </w:r>
    </w:p>
    <w:p w14:paraId="2C123879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1000 Ljubljana</w:t>
      </w:r>
    </w:p>
    <w:p w14:paraId="520D43E9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Pravna oseba javnega prava</w:t>
      </w:r>
    </w:p>
    <w:p w14:paraId="61F32632" w14:textId="77777777" w:rsidR="00A15B16" w:rsidRPr="006674BB" w:rsidRDefault="008415A8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Matična številka: 1332848</w:t>
      </w:r>
    </w:p>
    <w:p w14:paraId="480D433A" w14:textId="77777777" w:rsidR="008415A8" w:rsidRPr="006674BB" w:rsidRDefault="008415A8" w:rsidP="007F48EC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3FD8D399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Gospodarska zbornica Slovenije - Zbornica kmetijskih in živilskih podjetij</w:t>
      </w:r>
    </w:p>
    <w:p w14:paraId="7C3A7204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Dimičeva 13</w:t>
      </w:r>
      <w:r w:rsidR="008415A8" w:rsidRPr="006674BB">
        <w:rPr>
          <w:rFonts w:ascii="Tahoma" w:hAnsi="Tahoma" w:cs="Tahoma"/>
          <w:color w:val="000000" w:themeColor="text1"/>
          <w:sz w:val="24"/>
          <w:szCs w:val="24"/>
        </w:rPr>
        <w:t>,</w:t>
      </w:r>
    </w:p>
    <w:p w14:paraId="6934F0B2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1000 Ljubljana</w:t>
      </w:r>
    </w:p>
    <w:p w14:paraId="2F02D693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Pravna oseba zasebnega prava – reprezentativna zbornica</w:t>
      </w:r>
    </w:p>
    <w:p w14:paraId="1AEE8D30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Matična številka: 5021979</w:t>
      </w:r>
    </w:p>
    <w:p w14:paraId="4CAB1E5D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BB8AAE7" w14:textId="77777777" w:rsidR="00A15B16" w:rsidRPr="006674BB" w:rsidRDefault="00A15B16" w:rsidP="007F48EC">
      <w:pPr>
        <w:pStyle w:val="Brezrazmikov"/>
        <w:spacing w:before="12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Zadružna zveza Slovenije</w:t>
      </w:r>
    </w:p>
    <w:p w14:paraId="568146F1" w14:textId="77777777" w:rsidR="008415A8" w:rsidRPr="006674BB" w:rsidRDefault="008415A8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Miklošičeva cesta 4, </w:t>
      </w:r>
    </w:p>
    <w:p w14:paraId="388B8263" w14:textId="77777777" w:rsidR="00A15B16" w:rsidRPr="006674BB" w:rsidRDefault="008415A8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1000 Ljubljana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5B15ECF3" w14:textId="77777777" w:rsidR="00F81CCF" w:rsidRPr="006674BB" w:rsidRDefault="00F81CCF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Zadruga z omejeno odgovornostjo</w:t>
      </w:r>
    </w:p>
    <w:p w14:paraId="73301013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Matična številka: 5021987</w:t>
      </w:r>
    </w:p>
    <w:p w14:paraId="15E59507" w14:textId="77777777" w:rsidR="00A15B16" w:rsidRPr="006674BB" w:rsidRDefault="00A15B16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392E537" w14:textId="77777777" w:rsidR="00A15B16" w:rsidRPr="006674BB" w:rsidRDefault="008415A8" w:rsidP="007F48EC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Obrtno – podjetniška zbornica Slovenije</w:t>
      </w:r>
    </w:p>
    <w:p w14:paraId="5570473F" w14:textId="77777777" w:rsidR="008415A8" w:rsidRPr="006674BB" w:rsidRDefault="008415A8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Celovška 71,</w:t>
      </w:r>
    </w:p>
    <w:p w14:paraId="4F6A14AD" w14:textId="77777777" w:rsidR="008415A8" w:rsidRPr="006674BB" w:rsidRDefault="008415A8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1000 Ljubljana</w:t>
      </w:r>
    </w:p>
    <w:p w14:paraId="33A8140E" w14:textId="77777777" w:rsidR="008415A8" w:rsidRPr="006674BB" w:rsidRDefault="005901ED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Pravna o</w:t>
      </w:r>
      <w:r w:rsidR="008415A8" w:rsidRPr="006674BB">
        <w:rPr>
          <w:rFonts w:ascii="Tahoma" w:hAnsi="Tahoma" w:cs="Tahoma"/>
          <w:color w:val="000000" w:themeColor="text1"/>
          <w:sz w:val="24"/>
          <w:szCs w:val="24"/>
        </w:rPr>
        <w:t>seba javnega prava</w:t>
      </w:r>
    </w:p>
    <w:p w14:paraId="52162371" w14:textId="77777777" w:rsidR="008415A8" w:rsidRPr="006674BB" w:rsidRDefault="008415A8" w:rsidP="007F48EC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Matična številka: 5147409</w:t>
      </w:r>
    </w:p>
    <w:p w14:paraId="365A9565" w14:textId="77777777" w:rsidR="00A15B16" w:rsidRPr="006674BB" w:rsidRDefault="00A15B16" w:rsidP="007F48EC">
      <w:pPr>
        <w:spacing w:before="120"/>
        <w:rPr>
          <w:rFonts w:ascii="Tahoma" w:hAnsi="Tahoma" w:cs="Tahoma"/>
          <w:color w:val="000000" w:themeColor="text1"/>
          <w:sz w:val="24"/>
          <w:szCs w:val="24"/>
        </w:rPr>
      </w:pPr>
    </w:p>
    <w:p w14:paraId="4C221A62" w14:textId="77777777" w:rsidR="00A15B16" w:rsidRPr="006674BB" w:rsidRDefault="00A15B16" w:rsidP="007F48EC">
      <w:pPr>
        <w:spacing w:before="120"/>
        <w:rPr>
          <w:rFonts w:ascii="Tahoma" w:hAnsi="Tahoma" w:cs="Tahoma"/>
          <w:color w:val="000000" w:themeColor="text1"/>
          <w:sz w:val="24"/>
          <w:szCs w:val="24"/>
        </w:rPr>
      </w:pPr>
    </w:p>
    <w:p w14:paraId="3FF48513" w14:textId="77777777" w:rsidR="00A15B16" w:rsidRPr="006674BB" w:rsidRDefault="00E01CF1" w:rsidP="00EB2816">
      <w:pPr>
        <w:pStyle w:val="Naslov2"/>
        <w:spacing w:before="120"/>
      </w:pPr>
      <w:bookmarkStart w:id="10" w:name="_Toc494378812"/>
      <w:bookmarkStart w:id="11" w:name="_Toc137209476"/>
      <w:r w:rsidRPr="006674BB">
        <w:lastRenderedPageBreak/>
        <w:t xml:space="preserve">1 </w:t>
      </w:r>
      <w:r w:rsidRPr="006674BB">
        <w:tab/>
      </w:r>
      <w:r w:rsidR="009569ED" w:rsidRPr="004B65E0">
        <w:tab/>
      </w:r>
      <w:r w:rsidR="00A15B16" w:rsidRPr="004B65E0">
        <w:t>UVOD</w:t>
      </w:r>
      <w:bookmarkEnd w:id="10"/>
      <w:bookmarkEnd w:id="11"/>
    </w:p>
    <w:p w14:paraId="3D2E596B" w14:textId="72DA3B39" w:rsidR="00C23276" w:rsidRPr="006674BB" w:rsidRDefault="00B37B2D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Z </w:t>
      </w:r>
      <w:r w:rsidR="003B30DD" w:rsidRPr="006674BB">
        <w:rPr>
          <w:rFonts w:ascii="Tahoma" w:hAnsi="Tahoma" w:cs="Tahoma"/>
          <w:color w:val="000000" w:themeColor="text1"/>
          <w:sz w:val="24"/>
          <w:szCs w:val="24"/>
        </w:rPr>
        <w:t>namenom informiranja potrošnika pri nakupni odločitvi za proizvode</w:t>
      </w:r>
      <w:r w:rsidR="00932836" w:rsidRPr="006674BB">
        <w:rPr>
          <w:rFonts w:ascii="Tahoma" w:hAnsi="Tahoma" w:cs="Tahoma"/>
          <w:color w:val="000000" w:themeColor="text1"/>
          <w:sz w:val="24"/>
          <w:szCs w:val="24"/>
        </w:rPr>
        <w:t xml:space="preserve"> z dodano in</w:t>
      </w:r>
      <w:r w:rsidR="00332425" w:rsidRPr="006674BB">
        <w:rPr>
          <w:rFonts w:ascii="Tahoma" w:hAnsi="Tahoma" w:cs="Tahoma"/>
          <w:color w:val="000000" w:themeColor="text1"/>
          <w:sz w:val="24"/>
          <w:szCs w:val="24"/>
        </w:rPr>
        <w:t xml:space="preserve"> preverjeno kakovostjo</w:t>
      </w:r>
      <w:r w:rsidR="003B30DD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23276" w:rsidRPr="006674BB">
        <w:rPr>
          <w:rFonts w:ascii="Tahoma" w:hAnsi="Tahoma" w:cs="Tahoma"/>
          <w:color w:val="000000" w:themeColor="text1"/>
          <w:sz w:val="24"/>
          <w:szCs w:val="24"/>
        </w:rPr>
        <w:t xml:space="preserve">se kmetijski pridelki in </w:t>
      </w:r>
      <w:r w:rsidR="002221B2" w:rsidRPr="006674BB">
        <w:rPr>
          <w:rFonts w:ascii="Tahoma" w:hAnsi="Tahoma" w:cs="Tahoma"/>
          <w:color w:val="000000" w:themeColor="text1"/>
          <w:sz w:val="24"/>
          <w:szCs w:val="24"/>
        </w:rPr>
        <w:t>izdelki</w:t>
      </w:r>
      <w:r w:rsidR="00C23276" w:rsidRPr="006674BB">
        <w:rPr>
          <w:rFonts w:ascii="Tahoma" w:hAnsi="Tahoma" w:cs="Tahoma"/>
          <w:color w:val="000000" w:themeColor="text1"/>
          <w:sz w:val="24"/>
          <w:szCs w:val="24"/>
        </w:rPr>
        <w:t>, ki ustrezajo vsem kriterijem iz te specifikacije, označujejo z zaščitnim znakom IZBRANA KAKOVOST</w:t>
      </w:r>
      <w:r w:rsidR="003B30DD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C23276" w:rsidRPr="006674BB">
        <w:rPr>
          <w:rFonts w:ascii="Tahoma" w:hAnsi="Tahoma" w:cs="Tahoma"/>
          <w:color w:val="000000" w:themeColor="text1"/>
          <w:sz w:val="24"/>
          <w:szCs w:val="24"/>
        </w:rPr>
        <w:t xml:space="preserve">iz priloge 2 Pravilnika o postopku priznanja označbe »izbrana kakovost« (UL RS št. 79/15 in 32/18). Država pridelave in predelave osnovne surovine morata biti isti, ostale različice zaščitnega znaka niso dovoljene. </w:t>
      </w:r>
    </w:p>
    <w:p w14:paraId="66F1CB49" w14:textId="50CC7B62" w:rsidR="002221B2" w:rsidRPr="006674BB" w:rsidRDefault="002221B2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Z znakom IZBRANA KAKOVOST se označujejo pridelki pšenice, rži, ječmena, ovsa, pire, koruze, prosa in ajde ter izdelki iz njih, ki ustrezajo kriterijem iz te specifikacije.</w:t>
      </w:r>
    </w:p>
    <w:p w14:paraId="4ACDADEA" w14:textId="3DF6F3EF" w:rsidR="00F85F49" w:rsidRPr="006674BB" w:rsidRDefault="00F85F49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Ta specifikacija ureja ključne stopnje pridelave in predelave žit, ajde in izdelkov iz njih, določa pravila za označevanje, obvezno dokumentacijo pri posameznih fazah pridelave in predelave</w:t>
      </w:r>
      <w:r w:rsidR="009F0CC3" w:rsidRPr="006674BB">
        <w:rPr>
          <w:rFonts w:ascii="Tahoma" w:hAnsi="Tahoma" w:cs="Tahoma"/>
          <w:color w:val="000000" w:themeColor="text1"/>
          <w:sz w:val="24"/>
          <w:szCs w:val="24"/>
        </w:rPr>
        <w:t xml:space="preserve"> ter odkupa in trženja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in določa ukrepe za </w:t>
      </w:r>
      <w:r w:rsidR="00332425" w:rsidRPr="006674BB">
        <w:rPr>
          <w:rFonts w:ascii="Tahoma" w:hAnsi="Tahoma" w:cs="Tahoma"/>
          <w:color w:val="000000" w:themeColor="text1"/>
          <w:sz w:val="24"/>
          <w:szCs w:val="24"/>
        </w:rPr>
        <w:t xml:space="preserve">zagotavljanje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skladnosti. </w:t>
      </w:r>
    </w:p>
    <w:p w14:paraId="414D5912" w14:textId="367A3BC5" w:rsidR="00A15B16" w:rsidRPr="006674BB" w:rsidRDefault="0076053E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Specifikacija vzpostavlja </w:t>
      </w:r>
      <w:r w:rsidR="004359C7" w:rsidRPr="006674BB">
        <w:rPr>
          <w:rFonts w:ascii="Tahoma" w:hAnsi="Tahoma" w:cs="Tahoma"/>
          <w:color w:val="000000" w:themeColor="text1"/>
          <w:sz w:val="24"/>
          <w:szCs w:val="24"/>
        </w:rPr>
        <w:t xml:space="preserve">dodano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kakovost</w:t>
      </w:r>
      <w:r w:rsidR="007C0BF5" w:rsidRPr="006674B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varnost in nadzor</w:t>
      </w:r>
      <w:r w:rsidR="007C0BF5" w:rsidRPr="006674BB">
        <w:rPr>
          <w:rFonts w:ascii="Tahoma" w:hAnsi="Tahoma" w:cs="Tahoma"/>
          <w:color w:val="000000" w:themeColor="text1"/>
          <w:sz w:val="24"/>
          <w:szCs w:val="24"/>
        </w:rPr>
        <w:t xml:space="preserve"> pridelkov </w:t>
      </w:r>
      <w:r w:rsidR="00CB6AA8" w:rsidRPr="006674BB">
        <w:rPr>
          <w:rFonts w:ascii="Tahoma" w:hAnsi="Tahoma" w:cs="Tahoma"/>
          <w:color w:val="000000" w:themeColor="text1"/>
          <w:sz w:val="24"/>
          <w:szCs w:val="24"/>
        </w:rPr>
        <w:t xml:space="preserve">ter </w:t>
      </w:r>
      <w:r w:rsidR="007C0BF5" w:rsidRPr="006674BB">
        <w:rPr>
          <w:rFonts w:ascii="Tahoma" w:hAnsi="Tahoma" w:cs="Tahoma"/>
          <w:color w:val="000000" w:themeColor="text1"/>
          <w:sz w:val="24"/>
          <w:szCs w:val="24"/>
        </w:rPr>
        <w:t>izdelkov iz njih</w:t>
      </w:r>
      <w:r w:rsidR="00673D45" w:rsidRPr="006674B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="0094260C" w:rsidRPr="006674BB">
        <w:rPr>
          <w:rFonts w:ascii="Tahoma" w:hAnsi="Tahoma" w:cs="Tahoma"/>
          <w:color w:val="000000" w:themeColor="text1"/>
          <w:sz w:val="24"/>
          <w:szCs w:val="24"/>
        </w:rPr>
        <w:t>ki</w:t>
      </w:r>
      <w:r w:rsidR="00673D45" w:rsidRPr="006674BB">
        <w:rPr>
          <w:rFonts w:ascii="Tahoma" w:hAnsi="Tahoma" w:cs="Tahoma"/>
          <w:color w:val="000000" w:themeColor="text1"/>
          <w:sz w:val="24"/>
          <w:szCs w:val="24"/>
        </w:rPr>
        <w:t xml:space="preserve"> so navedeni v Pravilniku o kakovosti izdelkov iz žit, Pravilniku o kakovosti pekovskih izdelkov ter Pravilniku o kakovosti finih pekovskih izdelkov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8F4E6E" w:rsidRPr="006674B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332425" w:rsidRPr="006674BB">
        <w:rPr>
          <w:rFonts w:ascii="Tahoma" w:hAnsi="Tahoma" w:cs="Tahoma"/>
          <w:color w:val="000000" w:themeColor="text1"/>
          <w:sz w:val="24"/>
          <w:szCs w:val="24"/>
        </w:rPr>
        <w:t xml:space="preserve">šenica, rž, ječmen, oves, pira, koruza, proso, ajda </w:t>
      </w:r>
      <w:r w:rsidR="003E5D46" w:rsidRPr="006674BB">
        <w:rPr>
          <w:rFonts w:ascii="Tahoma" w:hAnsi="Tahoma" w:cs="Tahoma"/>
          <w:color w:val="000000" w:themeColor="text1"/>
          <w:sz w:val="24"/>
          <w:szCs w:val="24"/>
        </w:rPr>
        <w:t>in</w:t>
      </w:r>
      <w:r w:rsidR="00BB66A5" w:rsidRPr="006674BB">
        <w:rPr>
          <w:rFonts w:ascii="Tahoma" w:hAnsi="Tahoma" w:cs="Tahoma"/>
          <w:color w:val="000000" w:themeColor="text1"/>
          <w:sz w:val="24"/>
          <w:szCs w:val="24"/>
        </w:rPr>
        <w:t xml:space="preserve"> izdelki 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>iz</w:t>
      </w:r>
      <w:r w:rsidR="00BB66A5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E5D46" w:rsidRPr="006674BB">
        <w:rPr>
          <w:rFonts w:ascii="Tahoma" w:hAnsi="Tahoma" w:cs="Tahoma"/>
          <w:color w:val="000000" w:themeColor="text1"/>
          <w:sz w:val="24"/>
          <w:szCs w:val="24"/>
        </w:rPr>
        <w:t>njih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>, označeni z znakom IZBRANA KAKOVOST, so živila s posebnimi lastnostmi, ki se nanašajo na pridelavo, predelavo, kakovost in poreklo osnovne surovine. Posebne last</w:t>
      </w:r>
      <w:r w:rsidR="009E2E72" w:rsidRPr="006674BB">
        <w:rPr>
          <w:rFonts w:ascii="Tahoma" w:hAnsi="Tahoma" w:cs="Tahoma"/>
          <w:color w:val="000000" w:themeColor="text1"/>
          <w:sz w:val="24"/>
          <w:szCs w:val="24"/>
        </w:rPr>
        <w:t xml:space="preserve">nosti, </w:t>
      </w:r>
      <w:r w:rsidR="00657398" w:rsidRPr="006674BB">
        <w:rPr>
          <w:rFonts w:ascii="Tahoma" w:hAnsi="Tahoma" w:cs="Tahoma"/>
          <w:color w:val="000000" w:themeColor="text1"/>
          <w:sz w:val="24"/>
          <w:szCs w:val="24"/>
        </w:rPr>
        <w:t xml:space="preserve">opredeljene v tej </w:t>
      </w:r>
      <w:r w:rsidR="001E6054" w:rsidRPr="006674BB">
        <w:rPr>
          <w:rFonts w:ascii="Tahoma" w:hAnsi="Tahoma" w:cs="Tahoma"/>
          <w:color w:val="000000" w:themeColor="text1"/>
          <w:sz w:val="24"/>
          <w:szCs w:val="24"/>
        </w:rPr>
        <w:t>s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>pecifikaciji, temeljijo na objektivnih, merljivih in sledljivih kriterijih</w:t>
      </w:r>
      <w:r w:rsidR="00394168" w:rsidRPr="006674BB">
        <w:rPr>
          <w:rFonts w:ascii="Tahoma" w:hAnsi="Tahoma" w:cs="Tahoma"/>
          <w:color w:val="000000" w:themeColor="text1"/>
          <w:sz w:val="24"/>
          <w:szCs w:val="24"/>
        </w:rPr>
        <w:t xml:space="preserve"> za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>:</w:t>
      </w:r>
    </w:p>
    <w:p w14:paraId="4F5EE1FA" w14:textId="77777777" w:rsidR="00A15B16" w:rsidRPr="006674BB" w:rsidRDefault="00A15B16" w:rsidP="00EB2816">
      <w:pPr>
        <w:pStyle w:val="Odstavekseznama"/>
        <w:numPr>
          <w:ilvl w:val="0"/>
          <w:numId w:val="1"/>
        </w:num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kakovost </w:t>
      </w:r>
      <w:r w:rsidR="003E5D46" w:rsidRPr="006674BB">
        <w:rPr>
          <w:rFonts w:ascii="Tahoma" w:hAnsi="Tahoma" w:cs="Tahoma"/>
          <w:color w:val="000000" w:themeColor="text1"/>
          <w:sz w:val="24"/>
          <w:szCs w:val="24"/>
        </w:rPr>
        <w:t>in varnost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, ki presega</w:t>
      </w:r>
      <w:r w:rsidR="00196D30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E5D46" w:rsidRPr="006674BB">
        <w:rPr>
          <w:rFonts w:ascii="Tahoma" w:hAnsi="Tahoma" w:cs="Tahoma"/>
          <w:color w:val="000000" w:themeColor="text1"/>
          <w:sz w:val="24"/>
          <w:szCs w:val="24"/>
        </w:rPr>
        <w:t>zakonsko določeno raven,</w:t>
      </w:r>
    </w:p>
    <w:p w14:paraId="061016E1" w14:textId="78A83740" w:rsidR="00A15B16" w:rsidRPr="006674BB" w:rsidRDefault="00A15B16" w:rsidP="00EB2816">
      <w:pPr>
        <w:pStyle w:val="Odstavekseznama"/>
        <w:numPr>
          <w:ilvl w:val="0"/>
          <w:numId w:val="1"/>
        </w:num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transparentnost in sledljivost </w:t>
      </w:r>
      <w:r w:rsidR="003E5D46" w:rsidRPr="006674BB">
        <w:rPr>
          <w:rFonts w:ascii="Tahoma" w:hAnsi="Tahoma" w:cs="Tahoma"/>
          <w:color w:val="000000" w:themeColor="text1"/>
          <w:sz w:val="24"/>
          <w:szCs w:val="24"/>
        </w:rPr>
        <w:t>porekla do potrošnika,</w:t>
      </w:r>
    </w:p>
    <w:p w14:paraId="324A6E29" w14:textId="77777777" w:rsidR="00A15B16" w:rsidRPr="006674BB" w:rsidRDefault="00A15B16" w:rsidP="00EB2816">
      <w:pPr>
        <w:pStyle w:val="Odstavekseznama"/>
        <w:numPr>
          <w:ilvl w:val="0"/>
          <w:numId w:val="1"/>
        </w:num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nadzor z zagotavljanjem notranjih</w:t>
      </w:r>
      <w:r w:rsidR="00394168" w:rsidRPr="006674BB">
        <w:rPr>
          <w:rFonts w:ascii="Tahoma" w:hAnsi="Tahoma" w:cs="Tahoma"/>
          <w:color w:val="000000" w:themeColor="text1"/>
          <w:sz w:val="24"/>
          <w:szCs w:val="24"/>
        </w:rPr>
        <w:t xml:space="preserve"> in zunanjih neodvisnih kontrol,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6C70EC1D" w14:textId="0F18A2C0" w:rsidR="00A15B16" w:rsidRPr="006674BB" w:rsidRDefault="00A15B16" w:rsidP="00EB2816">
      <w:pPr>
        <w:pStyle w:val="Odstavekseznama"/>
        <w:numPr>
          <w:ilvl w:val="0"/>
          <w:numId w:val="1"/>
        </w:num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posebn</w:t>
      </w:r>
      <w:r w:rsidR="0016503B" w:rsidRPr="006674B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pogoj</w:t>
      </w:r>
      <w:r w:rsidR="0016503B" w:rsidRPr="006674BB">
        <w:rPr>
          <w:rFonts w:ascii="Tahoma" w:hAnsi="Tahoma" w:cs="Tahoma"/>
          <w:color w:val="000000" w:themeColor="text1"/>
          <w:sz w:val="24"/>
          <w:szCs w:val="24"/>
        </w:rPr>
        <w:t>e</w:t>
      </w:r>
      <w:r w:rsidR="008F4E6E" w:rsidRPr="006674BB">
        <w:rPr>
          <w:rFonts w:ascii="Tahoma" w:hAnsi="Tahoma" w:cs="Tahoma"/>
          <w:color w:val="000000" w:themeColor="text1"/>
          <w:sz w:val="24"/>
          <w:szCs w:val="24"/>
        </w:rPr>
        <w:t xml:space="preserve"> trženja </w:t>
      </w:r>
      <w:r w:rsidR="00332425" w:rsidRPr="006674BB">
        <w:rPr>
          <w:rFonts w:ascii="Tahoma" w:hAnsi="Tahoma" w:cs="Tahoma"/>
          <w:color w:val="000000" w:themeColor="text1"/>
          <w:sz w:val="24"/>
          <w:szCs w:val="24"/>
        </w:rPr>
        <w:t>pšenice, rži, ječmena, ovsa, pire, koruze, prosa,</w:t>
      </w:r>
      <w:r w:rsidR="0059515B" w:rsidRPr="006674BB">
        <w:rPr>
          <w:rFonts w:ascii="Tahoma" w:hAnsi="Tahoma" w:cs="Tahoma"/>
          <w:color w:val="000000" w:themeColor="text1"/>
          <w:sz w:val="24"/>
          <w:szCs w:val="24"/>
        </w:rPr>
        <w:t xml:space="preserve"> ajde in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izdelkov iz </w:t>
      </w:r>
      <w:r w:rsidR="0059515B" w:rsidRPr="006674BB">
        <w:rPr>
          <w:rFonts w:ascii="Tahoma" w:hAnsi="Tahoma" w:cs="Tahoma"/>
          <w:color w:val="000000" w:themeColor="text1"/>
          <w:sz w:val="24"/>
          <w:szCs w:val="24"/>
        </w:rPr>
        <w:t xml:space="preserve">njih </w:t>
      </w:r>
      <w:r w:rsidR="0016503B" w:rsidRPr="006674BB">
        <w:rPr>
          <w:rFonts w:ascii="Tahoma" w:hAnsi="Tahoma" w:cs="Tahoma"/>
          <w:color w:val="000000" w:themeColor="text1"/>
          <w:sz w:val="24"/>
          <w:szCs w:val="24"/>
        </w:rPr>
        <w:t>z oznako IZBRANA KAKOVOST.</w:t>
      </w:r>
    </w:p>
    <w:p w14:paraId="19D5EF22" w14:textId="3F493265" w:rsidR="005B62B7" w:rsidRPr="006674BB" w:rsidRDefault="001E6054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S</w:t>
      </w:r>
      <w:r w:rsidR="00EB281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to s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 xml:space="preserve">pecifikacijo </w:t>
      </w:r>
      <w:r w:rsidR="00221FE4" w:rsidRPr="006674BB">
        <w:rPr>
          <w:rFonts w:ascii="Tahoma" w:hAnsi="Tahoma" w:cs="Tahoma"/>
          <w:color w:val="000000" w:themeColor="text1"/>
          <w:sz w:val="24"/>
          <w:szCs w:val="24"/>
        </w:rPr>
        <w:t xml:space="preserve">se </w:t>
      </w:r>
      <w:r w:rsidR="00CD2A52" w:rsidRPr="006674BB">
        <w:rPr>
          <w:rFonts w:ascii="Tahoma" w:hAnsi="Tahoma" w:cs="Tahoma"/>
          <w:color w:val="000000" w:themeColor="text1"/>
          <w:sz w:val="24"/>
          <w:szCs w:val="24"/>
        </w:rPr>
        <w:t xml:space="preserve">postavljajo </w:t>
      </w:r>
      <w:r w:rsidR="004359C7" w:rsidRPr="006674BB">
        <w:rPr>
          <w:rFonts w:ascii="Tahoma" w:hAnsi="Tahoma" w:cs="Tahoma"/>
          <w:color w:val="000000" w:themeColor="text1"/>
          <w:sz w:val="24"/>
          <w:szCs w:val="24"/>
        </w:rPr>
        <w:t xml:space="preserve">dodatna </w:t>
      </w:r>
      <w:r w:rsidR="004A552B" w:rsidRPr="006674BB">
        <w:rPr>
          <w:rFonts w:ascii="Tahoma" w:hAnsi="Tahoma" w:cs="Tahoma"/>
          <w:color w:val="000000" w:themeColor="text1"/>
          <w:sz w:val="24"/>
          <w:szCs w:val="24"/>
        </w:rPr>
        <w:t xml:space="preserve">merila glede 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>kakovost</w:t>
      </w:r>
      <w:r w:rsidR="004A552B" w:rsidRPr="006674BB">
        <w:rPr>
          <w:rFonts w:ascii="Tahoma" w:hAnsi="Tahoma" w:cs="Tahoma"/>
          <w:color w:val="000000" w:themeColor="text1"/>
          <w:sz w:val="24"/>
          <w:szCs w:val="24"/>
        </w:rPr>
        <w:t>i</w:t>
      </w:r>
      <w:r w:rsidR="00CD2A52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32425" w:rsidRPr="006674BB">
        <w:rPr>
          <w:rFonts w:ascii="Tahoma" w:hAnsi="Tahoma" w:cs="Tahoma"/>
          <w:color w:val="000000" w:themeColor="text1"/>
          <w:sz w:val="24"/>
          <w:szCs w:val="24"/>
        </w:rPr>
        <w:t xml:space="preserve">pšenice, rži, ječmena, ovsa, pire, koruze, prosa, </w:t>
      </w:r>
      <w:r w:rsidR="00927501" w:rsidRPr="006674BB">
        <w:rPr>
          <w:rFonts w:ascii="Tahoma" w:hAnsi="Tahoma" w:cs="Tahoma"/>
          <w:color w:val="000000" w:themeColor="text1"/>
          <w:sz w:val="24"/>
          <w:szCs w:val="24"/>
        </w:rPr>
        <w:t xml:space="preserve">ajde in izdelkov iz njih ter 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>sledljivost</w:t>
      </w:r>
      <w:r w:rsidR="00927501" w:rsidRPr="006674BB">
        <w:rPr>
          <w:rFonts w:ascii="Tahoma" w:hAnsi="Tahoma" w:cs="Tahoma"/>
          <w:color w:val="000000" w:themeColor="text1"/>
          <w:sz w:val="24"/>
          <w:szCs w:val="24"/>
        </w:rPr>
        <w:t>i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 xml:space="preserve"> porekla z zagotavljanjem rednih in neodvisnih kontrol. </w:t>
      </w:r>
    </w:p>
    <w:p w14:paraId="3BAE3436" w14:textId="77777777" w:rsidR="00221FE4" w:rsidRPr="006674BB" w:rsidRDefault="00221FE4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V shemo se lahko vključijo vsi v verigi od pridelovalca do predelovalca in trgovca, ki izpolnjujejo pogoje iz te specifikacije in imajo pridobljen certifikat I</w:t>
      </w:r>
      <w:r w:rsidR="008B504B" w:rsidRPr="006674BB">
        <w:rPr>
          <w:rFonts w:ascii="Tahoma" w:hAnsi="Tahoma" w:cs="Tahoma"/>
          <w:color w:val="000000" w:themeColor="text1"/>
          <w:sz w:val="24"/>
          <w:szCs w:val="24"/>
        </w:rPr>
        <w:t>ZBRANA KAKOVOST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. Glede na to, da zahteve iz te specifikacije presegajo zakonska določila, je vključevanje pridelovalcev, predelovalcev in trgovcev v shemo IZBRANA KAKOVOST prostovoljno.</w:t>
      </w:r>
      <w:r w:rsidR="005F61D1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5248D410" w14:textId="2393C1AD" w:rsidR="008C1CB8" w:rsidRPr="006674BB" w:rsidRDefault="005132CE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Kupec je v tej specifikaciji pravna ali fizična oseba, ki kupuje, dokupuje in prodaja pridelke in izdelke </w:t>
      </w:r>
      <w:r w:rsidR="005F61D1" w:rsidRPr="006674BB">
        <w:rPr>
          <w:rFonts w:ascii="Tahoma" w:hAnsi="Tahoma" w:cs="Tahoma"/>
          <w:color w:val="000000" w:themeColor="text1"/>
          <w:sz w:val="24"/>
          <w:szCs w:val="24"/>
        </w:rPr>
        <w:t xml:space="preserve">iz </w:t>
      </w:r>
      <w:r w:rsidR="00543277" w:rsidRPr="006674BB">
        <w:rPr>
          <w:rFonts w:ascii="Tahoma" w:hAnsi="Tahoma" w:cs="Tahoma"/>
          <w:color w:val="000000" w:themeColor="text1"/>
          <w:sz w:val="24"/>
          <w:szCs w:val="24"/>
        </w:rPr>
        <w:t xml:space="preserve">pšenice, rži, ječmena, ovsa, pire, koruze, prosa </w:t>
      </w:r>
      <w:r w:rsidR="005F61D1" w:rsidRPr="006674BB">
        <w:rPr>
          <w:rFonts w:ascii="Tahoma" w:hAnsi="Tahoma" w:cs="Tahoma"/>
          <w:color w:val="000000" w:themeColor="text1"/>
          <w:sz w:val="24"/>
          <w:szCs w:val="24"/>
        </w:rPr>
        <w:t>ali aj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de </w:t>
      </w:r>
      <w:r w:rsidR="005F61D1" w:rsidRPr="006674BB">
        <w:rPr>
          <w:rFonts w:ascii="Tahoma" w:hAnsi="Tahoma" w:cs="Tahoma"/>
          <w:color w:val="000000" w:themeColor="text1"/>
          <w:sz w:val="24"/>
          <w:szCs w:val="24"/>
        </w:rPr>
        <w:t xml:space="preserve">IZBRANA KAKOVOST oziroma opravlja </w:t>
      </w:r>
      <w:r w:rsidR="00E36A4A" w:rsidRPr="006674BB">
        <w:rPr>
          <w:rFonts w:ascii="Tahoma" w:hAnsi="Tahoma" w:cs="Tahoma"/>
          <w:color w:val="000000" w:themeColor="text1"/>
          <w:sz w:val="24"/>
          <w:szCs w:val="24"/>
        </w:rPr>
        <w:t>dopolnilno</w:t>
      </w:r>
      <w:r w:rsidR="005F61D1" w:rsidRPr="006674BB">
        <w:rPr>
          <w:rFonts w:ascii="Tahoma" w:hAnsi="Tahoma" w:cs="Tahoma"/>
          <w:color w:val="000000" w:themeColor="text1"/>
          <w:sz w:val="24"/>
          <w:szCs w:val="24"/>
        </w:rPr>
        <w:t xml:space="preserve"> dejavnost </w:t>
      </w:r>
      <w:r w:rsidR="00E36A4A" w:rsidRPr="006674BB">
        <w:rPr>
          <w:rFonts w:ascii="Tahoma" w:hAnsi="Tahoma" w:cs="Tahoma"/>
          <w:color w:val="000000" w:themeColor="text1"/>
          <w:sz w:val="24"/>
          <w:szCs w:val="24"/>
        </w:rPr>
        <w:t xml:space="preserve">na kmetiji </w:t>
      </w:r>
      <w:r w:rsidR="005F61D1" w:rsidRPr="006674BB">
        <w:rPr>
          <w:rFonts w:ascii="Tahoma" w:hAnsi="Tahoma" w:cs="Tahoma"/>
          <w:color w:val="000000" w:themeColor="text1"/>
          <w:sz w:val="24"/>
          <w:szCs w:val="24"/>
        </w:rPr>
        <w:t xml:space="preserve">v delu prodaje izdelkov iz </w:t>
      </w:r>
      <w:r w:rsidR="00543277" w:rsidRPr="006674BB">
        <w:rPr>
          <w:rFonts w:ascii="Tahoma" w:hAnsi="Tahoma" w:cs="Tahoma"/>
          <w:color w:val="000000" w:themeColor="text1"/>
          <w:sz w:val="24"/>
          <w:szCs w:val="24"/>
        </w:rPr>
        <w:t xml:space="preserve">pšenice, rži, ječmena, ovsa, pire, koruze, prosa </w:t>
      </w:r>
      <w:r w:rsidR="005F61D1" w:rsidRPr="006674BB">
        <w:rPr>
          <w:rFonts w:ascii="Tahoma" w:hAnsi="Tahoma" w:cs="Tahoma"/>
          <w:color w:val="000000" w:themeColor="text1"/>
          <w:sz w:val="24"/>
          <w:szCs w:val="24"/>
        </w:rPr>
        <w:t xml:space="preserve">in ajde. </w:t>
      </w:r>
    </w:p>
    <w:p w14:paraId="4EFC46B9" w14:textId="77777777" w:rsidR="008C1CB8" w:rsidRPr="006674BB" w:rsidRDefault="008C1CB8" w:rsidP="00EB2816">
      <w:pPr>
        <w:spacing w:before="12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13D2DE2E" w14:textId="77777777" w:rsidR="00A15B16" w:rsidRPr="006674BB" w:rsidRDefault="00BA36E9" w:rsidP="00EB2816">
      <w:pPr>
        <w:pStyle w:val="Naslov2"/>
        <w:spacing w:before="120"/>
      </w:pPr>
      <w:bookmarkStart w:id="12" w:name="_Toc137209477"/>
      <w:r w:rsidRPr="006674BB">
        <w:lastRenderedPageBreak/>
        <w:t>2</w:t>
      </w:r>
      <w:r w:rsidRPr="006674BB">
        <w:tab/>
      </w:r>
      <w:r w:rsidR="009569ED" w:rsidRPr="006674BB">
        <w:tab/>
      </w:r>
      <w:r w:rsidRPr="006674BB">
        <w:t>CILJI</w:t>
      </w:r>
      <w:bookmarkEnd w:id="12"/>
    </w:p>
    <w:p w14:paraId="397AD1A5" w14:textId="092E7CBE" w:rsidR="00825373" w:rsidRPr="006674BB" w:rsidRDefault="00825373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Specifikacija sledi temeljnim strateškim ciljem zagotavljanja </w:t>
      </w:r>
      <w:r w:rsidR="00D65531" w:rsidRPr="006674BB">
        <w:rPr>
          <w:rFonts w:ascii="Tahoma" w:hAnsi="Tahoma" w:cs="Tahoma"/>
          <w:color w:val="000000" w:themeColor="text1"/>
          <w:sz w:val="24"/>
          <w:szCs w:val="24"/>
        </w:rPr>
        <w:t xml:space="preserve">večje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sa</w:t>
      </w:r>
      <w:r w:rsidR="00D65531" w:rsidRPr="006674BB">
        <w:rPr>
          <w:rFonts w:ascii="Tahoma" w:hAnsi="Tahoma" w:cs="Tahoma"/>
          <w:color w:val="000000" w:themeColor="text1"/>
          <w:sz w:val="24"/>
          <w:szCs w:val="24"/>
        </w:rPr>
        <w:t xml:space="preserve">mooskrbe in prehranske varnosti.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Namenjena je spodbujanju </w:t>
      </w:r>
      <w:r w:rsidR="00D26C16" w:rsidRPr="006674BB">
        <w:rPr>
          <w:rFonts w:ascii="Tahoma" w:hAnsi="Tahoma" w:cs="Tahoma"/>
          <w:color w:val="000000" w:themeColor="text1"/>
          <w:sz w:val="24"/>
          <w:szCs w:val="24"/>
        </w:rPr>
        <w:t xml:space="preserve">lokalne pridelave </w:t>
      </w:r>
      <w:r w:rsidR="00543277" w:rsidRPr="006674BB">
        <w:rPr>
          <w:rFonts w:ascii="Tahoma" w:hAnsi="Tahoma" w:cs="Tahoma"/>
          <w:color w:val="000000" w:themeColor="text1"/>
          <w:sz w:val="24"/>
          <w:szCs w:val="24"/>
        </w:rPr>
        <w:t xml:space="preserve">pšenice, rži, ječmena, ovsa, pire, koruze, prosa </w:t>
      </w:r>
      <w:r w:rsidR="00D26C16" w:rsidRPr="006674BB">
        <w:rPr>
          <w:rFonts w:ascii="Tahoma" w:hAnsi="Tahoma" w:cs="Tahoma"/>
          <w:color w:val="000000" w:themeColor="text1"/>
          <w:sz w:val="24"/>
          <w:szCs w:val="24"/>
        </w:rPr>
        <w:t xml:space="preserve">in ajde ter spodbujanju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potrošnika k nakupu izdelkov iz pridelkov lokalnih pridelovalcev pšenice, rži, ječmena, ovsa, pire, koruze</w:t>
      </w:r>
      <w:r w:rsidR="005F61D1" w:rsidRPr="006674BB">
        <w:rPr>
          <w:rFonts w:ascii="Tahoma" w:hAnsi="Tahoma" w:cs="Tahoma"/>
          <w:color w:val="000000" w:themeColor="text1"/>
          <w:sz w:val="24"/>
          <w:szCs w:val="24"/>
        </w:rPr>
        <w:t>, prosa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ali ajde.</w:t>
      </w:r>
    </w:p>
    <w:p w14:paraId="37C983C7" w14:textId="77777777" w:rsidR="00825373" w:rsidRPr="006674BB" w:rsidRDefault="00825373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8D14528" w14:textId="77777777" w:rsidR="00BA36E9" w:rsidRPr="006674BB" w:rsidRDefault="00BA36E9" w:rsidP="00EB2816">
      <w:pPr>
        <w:pStyle w:val="Naslov2"/>
        <w:spacing w:before="120"/>
      </w:pPr>
      <w:bookmarkStart w:id="13" w:name="_Toc137209478"/>
      <w:r w:rsidRPr="006674BB">
        <w:t>3</w:t>
      </w:r>
      <w:r w:rsidRPr="006674BB">
        <w:tab/>
      </w:r>
      <w:r w:rsidR="009569ED" w:rsidRPr="006674BB">
        <w:tab/>
      </w:r>
      <w:r w:rsidRPr="006674BB">
        <w:t>PRAVICA DO UPORABE ZNAKA IZBRANA KAKOVOST</w:t>
      </w:r>
      <w:bookmarkEnd w:id="13"/>
    </w:p>
    <w:p w14:paraId="627D879E" w14:textId="77777777" w:rsidR="00A87C4E" w:rsidRPr="006674BB" w:rsidRDefault="00A87C4E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Pravica do </w:t>
      </w:r>
      <w:r w:rsidR="005F61D1" w:rsidRPr="006674BB">
        <w:rPr>
          <w:rFonts w:ascii="Tahoma" w:hAnsi="Tahoma" w:cs="Tahoma"/>
          <w:color w:val="000000" w:themeColor="text1"/>
          <w:sz w:val="24"/>
          <w:szCs w:val="24"/>
        </w:rPr>
        <w:t xml:space="preserve">uporabe označbe in zaščitnega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znaka </w:t>
      </w:r>
      <w:r w:rsidR="00AD79E8" w:rsidRPr="006674BB">
        <w:rPr>
          <w:rFonts w:ascii="Tahoma" w:hAnsi="Tahoma" w:cs="Tahoma"/>
          <w:color w:val="000000" w:themeColor="text1"/>
          <w:sz w:val="24"/>
          <w:szCs w:val="24"/>
        </w:rPr>
        <w:t xml:space="preserve">IZBRANA KAKOVOST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je pridobljena na osnovi:</w:t>
      </w:r>
    </w:p>
    <w:p w14:paraId="04C890BE" w14:textId="77777777" w:rsidR="00A87C4E" w:rsidRPr="006674BB" w:rsidRDefault="00A87C4E" w:rsidP="00EB2816">
      <w:pPr>
        <w:pStyle w:val="Odstavekseznama"/>
        <w:numPr>
          <w:ilvl w:val="0"/>
          <w:numId w:val="11"/>
        </w:num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zagotovljene pridelave/predelave skladno s kriteriji  te specifikacije,</w:t>
      </w:r>
    </w:p>
    <w:p w14:paraId="1D65826C" w14:textId="77777777" w:rsidR="00A87C4E" w:rsidRPr="006674BB" w:rsidRDefault="00A87C4E" w:rsidP="00EB2816">
      <w:pPr>
        <w:pStyle w:val="Odstavekseznama"/>
        <w:numPr>
          <w:ilvl w:val="0"/>
          <w:numId w:val="11"/>
        </w:num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ugotovljene skladnosti pri certificiranih pridelovalcih/predelovalcih/trgovcih v postopkih notranjega nadzora, </w:t>
      </w:r>
    </w:p>
    <w:p w14:paraId="5A4921F4" w14:textId="77777777" w:rsidR="00A87C4E" w:rsidRPr="006674BB" w:rsidRDefault="00A87C4E" w:rsidP="00EB2816">
      <w:pPr>
        <w:pStyle w:val="Odstavekseznama"/>
        <w:numPr>
          <w:ilvl w:val="0"/>
          <w:numId w:val="11"/>
        </w:num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ugotovljene skladnosti pri certificiranih pridelovalcih/predelovalcih/trgovcih v postopkih neodvisnega zunanjega nadzora (certificiranje),</w:t>
      </w:r>
    </w:p>
    <w:p w14:paraId="42A87ABD" w14:textId="77777777" w:rsidR="00BA36E9" w:rsidRPr="006674BB" w:rsidRDefault="00A87C4E" w:rsidP="00EB2816">
      <w:pPr>
        <w:pStyle w:val="Odstavekseznama"/>
        <w:numPr>
          <w:ilvl w:val="0"/>
          <w:numId w:val="11"/>
        </w:num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pridobljenega</w:t>
      </w:r>
      <w:r w:rsidR="005F61D1" w:rsidRPr="006674BB">
        <w:rPr>
          <w:rFonts w:ascii="Tahoma" w:hAnsi="Tahoma" w:cs="Tahoma"/>
          <w:color w:val="000000" w:themeColor="text1"/>
          <w:sz w:val="24"/>
          <w:szCs w:val="24"/>
        </w:rPr>
        <w:t xml:space="preserve"> certifikata katerega n</w:t>
      </w:r>
      <w:r w:rsidR="00FF296D" w:rsidRPr="006674BB">
        <w:rPr>
          <w:rFonts w:ascii="Tahoma" w:hAnsi="Tahoma" w:cs="Tahoma"/>
          <w:color w:val="000000" w:themeColor="text1"/>
          <w:sz w:val="24"/>
          <w:szCs w:val="24"/>
        </w:rPr>
        <w:t>osilec je lahko</w:t>
      </w:r>
      <w:r w:rsidR="005F61D1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FF296D" w:rsidRPr="006674BB">
        <w:rPr>
          <w:rFonts w:ascii="Tahoma" w:hAnsi="Tahoma" w:cs="Tahoma"/>
          <w:color w:val="000000" w:themeColor="text1"/>
          <w:sz w:val="24"/>
          <w:szCs w:val="24"/>
        </w:rPr>
        <w:t>skupina</w:t>
      </w:r>
      <w:r w:rsidR="005F61D1" w:rsidRPr="006674BB">
        <w:rPr>
          <w:rFonts w:ascii="Tahoma" w:hAnsi="Tahoma" w:cs="Tahoma"/>
          <w:color w:val="000000" w:themeColor="text1"/>
          <w:sz w:val="24"/>
          <w:szCs w:val="24"/>
        </w:rPr>
        <w:t xml:space="preserve"> p</w:t>
      </w:r>
      <w:r w:rsidR="00FF296D" w:rsidRPr="006674BB">
        <w:rPr>
          <w:rFonts w:ascii="Tahoma" w:hAnsi="Tahoma" w:cs="Tahoma"/>
          <w:color w:val="000000" w:themeColor="text1"/>
          <w:sz w:val="24"/>
          <w:szCs w:val="24"/>
        </w:rPr>
        <w:t>ridelovalcev/predelovalcev/trgovcev</w:t>
      </w:r>
      <w:r w:rsidR="008B504B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FF296D" w:rsidRPr="006674BB">
        <w:rPr>
          <w:rFonts w:ascii="Tahoma" w:hAnsi="Tahoma" w:cs="Tahoma"/>
          <w:color w:val="000000" w:themeColor="text1"/>
          <w:sz w:val="24"/>
          <w:szCs w:val="24"/>
        </w:rPr>
        <w:t xml:space="preserve">oziroma v primeru samostojnega certificiranja </w:t>
      </w:r>
      <w:r w:rsidR="00221FE4" w:rsidRPr="006674BB">
        <w:rPr>
          <w:rFonts w:ascii="Tahoma" w:hAnsi="Tahoma" w:cs="Tahoma"/>
          <w:color w:val="000000" w:themeColor="text1"/>
          <w:sz w:val="24"/>
          <w:szCs w:val="24"/>
        </w:rPr>
        <w:t xml:space="preserve">posamezni </w:t>
      </w:r>
      <w:r w:rsidR="00FF296D" w:rsidRPr="006674BB">
        <w:rPr>
          <w:rFonts w:ascii="Tahoma" w:hAnsi="Tahoma" w:cs="Tahoma"/>
          <w:color w:val="000000" w:themeColor="text1"/>
          <w:sz w:val="24"/>
          <w:szCs w:val="24"/>
        </w:rPr>
        <w:t xml:space="preserve">pridelovalec/predelovalec/trgovec. </w:t>
      </w:r>
    </w:p>
    <w:p w14:paraId="29CB7CF3" w14:textId="15467C69" w:rsidR="005F61D1" w:rsidRDefault="005F61D1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Pravico do uporabe označbe in zaščitnega znaka IZBRANA KAKOVOST imajo ob doseganju kriterijev iz te specifikacij</w:t>
      </w:r>
      <w:r w:rsidR="00D4390A" w:rsidRPr="006674BB">
        <w:rPr>
          <w:rFonts w:ascii="Tahoma" w:hAnsi="Tahoma" w:cs="Tahoma"/>
          <w:color w:val="000000" w:themeColor="text1"/>
          <w:sz w:val="24"/>
          <w:szCs w:val="24"/>
        </w:rPr>
        <w:t>e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 pridelki</w:t>
      </w:r>
      <w:r w:rsidR="00AD7975" w:rsidRPr="006674BB">
        <w:rPr>
          <w:rFonts w:ascii="Tahoma" w:hAnsi="Tahoma" w:cs="Tahoma"/>
          <w:color w:val="000000" w:themeColor="text1"/>
          <w:sz w:val="24"/>
          <w:szCs w:val="24"/>
        </w:rPr>
        <w:t xml:space="preserve"> pšenice, rži, ječmena, ovsa, pire, koruze, prosa in ajde ter izdelki iz njih, ki se tržijo v imenu pridelovalca oziroma predelovalca.</w:t>
      </w:r>
      <w:r w:rsidR="004A5180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4C1F740D" w14:textId="77777777" w:rsidR="00EB2816" w:rsidRPr="006674BB" w:rsidRDefault="00EB2816" w:rsidP="00EB2816">
      <w:pPr>
        <w:spacing w:before="120"/>
        <w:jc w:val="both"/>
        <w:rPr>
          <w:rFonts w:ascii="Tahoma" w:hAnsi="Tahoma" w:cs="Tahoma"/>
          <w:strike/>
          <w:color w:val="FF0000"/>
          <w:sz w:val="24"/>
          <w:szCs w:val="24"/>
        </w:rPr>
      </w:pPr>
    </w:p>
    <w:p w14:paraId="7E8540D4" w14:textId="77777777" w:rsidR="00BA36E9" w:rsidRPr="006674BB" w:rsidRDefault="00BA36E9" w:rsidP="00EB2816">
      <w:pPr>
        <w:pStyle w:val="Naslov2"/>
        <w:spacing w:before="120"/>
      </w:pPr>
      <w:bookmarkStart w:id="14" w:name="_Toc137209479"/>
      <w:r w:rsidRPr="006674BB">
        <w:t>4</w:t>
      </w:r>
      <w:r w:rsidRPr="006674BB">
        <w:tab/>
      </w:r>
      <w:r w:rsidR="009569ED" w:rsidRPr="006674BB">
        <w:tab/>
      </w:r>
      <w:r w:rsidRPr="006674BB">
        <w:t>POGOJI OZNAČEVANJA</w:t>
      </w:r>
      <w:bookmarkEnd w:id="14"/>
    </w:p>
    <w:p w14:paraId="14EC38E3" w14:textId="6DB4017E" w:rsidR="00C227DD" w:rsidRDefault="00C227DD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Fizični in pravni subjekti, ki pridobijo pravico do uporabe </w:t>
      </w:r>
      <w:r w:rsidR="00AD7975" w:rsidRPr="006674BB">
        <w:rPr>
          <w:rFonts w:ascii="Tahoma" w:hAnsi="Tahoma" w:cs="Tahoma"/>
          <w:color w:val="000000" w:themeColor="text1"/>
          <w:sz w:val="24"/>
          <w:szCs w:val="24"/>
        </w:rPr>
        <w:t xml:space="preserve">zaščitnega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znaka </w:t>
      </w:r>
      <w:r w:rsidR="00AD79E8" w:rsidRPr="006674BB">
        <w:rPr>
          <w:rFonts w:ascii="Tahoma" w:hAnsi="Tahoma" w:cs="Tahoma"/>
          <w:color w:val="000000" w:themeColor="text1"/>
          <w:sz w:val="24"/>
          <w:szCs w:val="24"/>
        </w:rPr>
        <w:t>IZBRANA KAKOVOST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, morajo ta znak uporabljati skladno s Pravilnikom o postopku priznanja označbe »izbrana kakovost« (Ur. l 79/15, 32/18). </w:t>
      </w:r>
    </w:p>
    <w:p w14:paraId="2DAA38C2" w14:textId="77777777" w:rsidR="00EB2816" w:rsidRPr="006674BB" w:rsidRDefault="00EB2816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587FDB3" w14:textId="77777777" w:rsidR="00A15B16" w:rsidRPr="006674BB" w:rsidRDefault="00EB1551" w:rsidP="00EB2816">
      <w:pPr>
        <w:pStyle w:val="Naslov2"/>
        <w:spacing w:before="120"/>
      </w:pPr>
      <w:bookmarkStart w:id="15" w:name="_Toc494378813"/>
      <w:bookmarkStart w:id="16" w:name="_Toc137209480"/>
      <w:r w:rsidRPr="006674BB">
        <w:t xml:space="preserve">5 </w:t>
      </w:r>
      <w:r w:rsidRPr="006674BB">
        <w:tab/>
      </w:r>
      <w:r w:rsidR="009569ED" w:rsidRPr="006674BB">
        <w:tab/>
      </w:r>
      <w:r w:rsidR="00A15B16" w:rsidRPr="006674BB">
        <w:t xml:space="preserve">POSEBNE </w:t>
      </w:r>
      <w:r w:rsidR="00F01E1F" w:rsidRPr="006674BB">
        <w:t>ZAHTEVE</w:t>
      </w:r>
      <w:bookmarkEnd w:id="15"/>
      <w:bookmarkEnd w:id="16"/>
    </w:p>
    <w:p w14:paraId="583ECA67" w14:textId="0BB6D917" w:rsidR="00AD79E8" w:rsidRPr="006674BB" w:rsidRDefault="00A15B16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Pravico do označevanja </w:t>
      </w:r>
      <w:r w:rsidR="00E6134E" w:rsidRPr="006674BB">
        <w:rPr>
          <w:rFonts w:ascii="Tahoma" w:hAnsi="Tahoma" w:cs="Tahoma"/>
          <w:color w:val="000000" w:themeColor="text1"/>
          <w:sz w:val="24"/>
          <w:szCs w:val="24"/>
        </w:rPr>
        <w:t xml:space="preserve">pridelkov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in izdelkov iz</w:t>
      </w:r>
      <w:r w:rsidR="002A6CC2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6134E" w:rsidRPr="006674BB">
        <w:rPr>
          <w:rFonts w:ascii="Tahoma" w:hAnsi="Tahoma" w:cs="Tahoma"/>
          <w:color w:val="000000" w:themeColor="text1"/>
          <w:sz w:val="24"/>
          <w:szCs w:val="24"/>
        </w:rPr>
        <w:t>pšenice, rži, ječmena, ovsa, pire, koruze</w:t>
      </w:r>
      <w:r w:rsidR="00983A47" w:rsidRPr="006674BB">
        <w:rPr>
          <w:rFonts w:ascii="Tahoma" w:hAnsi="Tahoma" w:cs="Tahoma"/>
          <w:color w:val="000000" w:themeColor="text1"/>
          <w:sz w:val="24"/>
          <w:szCs w:val="24"/>
        </w:rPr>
        <w:t>, prosa</w:t>
      </w:r>
      <w:r w:rsidR="00E6134E" w:rsidRPr="006674BB">
        <w:rPr>
          <w:rFonts w:ascii="Tahoma" w:hAnsi="Tahoma" w:cs="Tahoma"/>
          <w:color w:val="000000" w:themeColor="text1"/>
          <w:sz w:val="24"/>
          <w:szCs w:val="24"/>
        </w:rPr>
        <w:t xml:space="preserve"> ali ajde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z </w:t>
      </w:r>
      <w:r w:rsidR="00983A47" w:rsidRPr="006674BB">
        <w:rPr>
          <w:rFonts w:ascii="Tahoma" w:hAnsi="Tahoma" w:cs="Tahoma"/>
          <w:color w:val="000000" w:themeColor="text1"/>
          <w:sz w:val="24"/>
          <w:szCs w:val="24"/>
        </w:rPr>
        <w:t xml:space="preserve">označbo in zaščitnim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znakom </w:t>
      </w:r>
      <w:r w:rsidR="00AD79E8" w:rsidRPr="006674BB">
        <w:rPr>
          <w:rFonts w:ascii="Tahoma" w:hAnsi="Tahoma" w:cs="Tahoma"/>
          <w:color w:val="000000" w:themeColor="text1"/>
          <w:sz w:val="24"/>
          <w:szCs w:val="24"/>
        </w:rPr>
        <w:t xml:space="preserve">IZBRANA KAKOVOST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imajo </w:t>
      </w:r>
      <w:r w:rsidR="007354C6" w:rsidRPr="006674BB">
        <w:rPr>
          <w:rFonts w:ascii="Tahoma" w:hAnsi="Tahoma" w:cs="Tahoma"/>
          <w:color w:val="000000" w:themeColor="text1"/>
          <w:sz w:val="24"/>
          <w:szCs w:val="24"/>
        </w:rPr>
        <w:t>obrati/</w:t>
      </w:r>
      <w:r w:rsidR="00983A47" w:rsidRPr="006674BB">
        <w:rPr>
          <w:rFonts w:ascii="Tahoma" w:hAnsi="Tahoma" w:cs="Tahoma"/>
          <w:color w:val="000000" w:themeColor="text1"/>
          <w:sz w:val="24"/>
          <w:szCs w:val="24"/>
        </w:rPr>
        <w:t xml:space="preserve">pridelovalci in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predelovalci</w:t>
      </w:r>
      <w:r w:rsidR="00E6134E" w:rsidRPr="006674B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E6134E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ki so pridobili certifikat </w:t>
      </w:r>
      <w:r w:rsidR="00AD79E8" w:rsidRPr="006674BB">
        <w:rPr>
          <w:rFonts w:ascii="Tahoma" w:hAnsi="Tahoma" w:cs="Tahoma"/>
          <w:color w:val="000000" w:themeColor="text1"/>
          <w:sz w:val="24"/>
          <w:szCs w:val="24"/>
        </w:rPr>
        <w:t>IZBRANA KAKOVOST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:  </w:t>
      </w:r>
    </w:p>
    <w:p w14:paraId="040BD8D9" w14:textId="37A86F32" w:rsidR="00AD79E8" w:rsidRPr="006674BB" w:rsidRDefault="00A15B16" w:rsidP="00EB2816">
      <w:pPr>
        <w:pStyle w:val="Odstavekseznama"/>
        <w:numPr>
          <w:ilvl w:val="0"/>
          <w:numId w:val="13"/>
        </w:num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Certificirani predelovalci</w:t>
      </w:r>
      <w:r w:rsidR="00983A47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smejo uporabljati </w:t>
      </w:r>
      <w:r w:rsidR="00983A47" w:rsidRPr="006674BB">
        <w:rPr>
          <w:rFonts w:ascii="Tahoma" w:hAnsi="Tahoma" w:cs="Tahoma"/>
          <w:color w:val="000000" w:themeColor="text1"/>
          <w:sz w:val="24"/>
          <w:szCs w:val="24"/>
        </w:rPr>
        <w:t xml:space="preserve">označbo in zaščitni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znak </w:t>
      </w:r>
      <w:r w:rsidR="00AD79E8" w:rsidRPr="006674BB">
        <w:rPr>
          <w:rFonts w:ascii="Tahoma" w:hAnsi="Tahoma" w:cs="Tahoma"/>
          <w:color w:val="000000" w:themeColor="text1"/>
          <w:sz w:val="24"/>
          <w:szCs w:val="24"/>
        </w:rPr>
        <w:t xml:space="preserve">IZBRANA KAKOVOST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samo za </w:t>
      </w:r>
      <w:r w:rsidR="00AD79E8" w:rsidRPr="006674BB">
        <w:rPr>
          <w:rFonts w:ascii="Tahoma" w:hAnsi="Tahoma" w:cs="Tahoma"/>
          <w:color w:val="000000" w:themeColor="text1"/>
          <w:sz w:val="24"/>
          <w:szCs w:val="24"/>
        </w:rPr>
        <w:t>izdelke iz pšenice, rži, ječmena, ovsa, pire, koruze</w:t>
      </w:r>
      <w:r w:rsidR="00983A47" w:rsidRPr="006674BB">
        <w:rPr>
          <w:rFonts w:ascii="Tahoma" w:hAnsi="Tahoma" w:cs="Tahoma"/>
          <w:color w:val="000000" w:themeColor="text1"/>
          <w:sz w:val="24"/>
          <w:szCs w:val="24"/>
        </w:rPr>
        <w:t>, prosa</w:t>
      </w:r>
      <w:r w:rsidR="00AD79E8" w:rsidRPr="006674BB">
        <w:rPr>
          <w:rFonts w:ascii="Tahoma" w:hAnsi="Tahoma" w:cs="Tahoma"/>
          <w:color w:val="000000" w:themeColor="text1"/>
          <w:sz w:val="24"/>
          <w:szCs w:val="24"/>
        </w:rPr>
        <w:t xml:space="preserve"> in ajde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="00983A47" w:rsidRPr="006674BB">
        <w:rPr>
          <w:rFonts w:ascii="Tahoma" w:hAnsi="Tahoma" w:cs="Tahoma"/>
          <w:color w:val="000000" w:themeColor="text1"/>
          <w:sz w:val="24"/>
          <w:szCs w:val="24"/>
        </w:rPr>
        <w:t xml:space="preserve">za katere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ima</w:t>
      </w:r>
      <w:r w:rsidR="00AD79E8" w:rsidRPr="006674BB">
        <w:rPr>
          <w:rFonts w:ascii="Tahoma" w:hAnsi="Tahoma" w:cs="Tahoma"/>
          <w:color w:val="000000" w:themeColor="text1"/>
          <w:sz w:val="24"/>
          <w:szCs w:val="24"/>
        </w:rPr>
        <w:t>jo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pridobljen certifikat IZBRANA KAKOVOST.</w:t>
      </w:r>
    </w:p>
    <w:p w14:paraId="43FF5F5B" w14:textId="3BEB0FDA" w:rsidR="00A15B16" w:rsidRDefault="00A15B16" w:rsidP="00EB2816">
      <w:pPr>
        <w:pStyle w:val="Odstavekseznama"/>
        <w:numPr>
          <w:ilvl w:val="0"/>
          <w:numId w:val="13"/>
        </w:num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Certificirani pridelovalci na kmetijskem gospodarstvu, ki imajo registrirano dopolnilno dejavnost za predelavo </w:t>
      </w:r>
      <w:r w:rsidR="00AD79E8" w:rsidRPr="006674BB">
        <w:rPr>
          <w:rFonts w:ascii="Tahoma" w:hAnsi="Tahoma" w:cs="Tahoma"/>
          <w:color w:val="000000" w:themeColor="text1"/>
          <w:sz w:val="24"/>
          <w:szCs w:val="24"/>
        </w:rPr>
        <w:t>(mlinarstvo, peka</w:t>
      </w:r>
      <w:r w:rsidR="00983A47" w:rsidRPr="006674BB">
        <w:rPr>
          <w:rFonts w:ascii="Tahoma" w:hAnsi="Tahoma" w:cs="Tahoma"/>
          <w:color w:val="000000" w:themeColor="text1"/>
          <w:sz w:val="24"/>
          <w:szCs w:val="24"/>
        </w:rPr>
        <w:t>rstvo</w:t>
      </w:r>
      <w:r w:rsidR="00AD79E8" w:rsidRPr="006674B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, lahko označujejo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izdelke iz </w:t>
      </w:r>
      <w:r w:rsidR="00AD79E8" w:rsidRPr="006674BB">
        <w:rPr>
          <w:rFonts w:ascii="Tahoma" w:hAnsi="Tahoma" w:cs="Tahoma"/>
          <w:color w:val="000000" w:themeColor="text1"/>
          <w:sz w:val="24"/>
          <w:szCs w:val="24"/>
        </w:rPr>
        <w:t>pšenice, rži, ječmena, ovsa, pire, koruze</w:t>
      </w:r>
      <w:r w:rsidR="00983A47" w:rsidRPr="006674BB">
        <w:rPr>
          <w:rFonts w:ascii="Tahoma" w:hAnsi="Tahoma" w:cs="Tahoma"/>
          <w:color w:val="000000" w:themeColor="text1"/>
          <w:sz w:val="24"/>
          <w:szCs w:val="24"/>
        </w:rPr>
        <w:t>, prosa</w:t>
      </w:r>
      <w:r w:rsidR="00AD79E8" w:rsidRPr="006674BB">
        <w:rPr>
          <w:rFonts w:ascii="Tahoma" w:hAnsi="Tahoma" w:cs="Tahoma"/>
          <w:color w:val="000000" w:themeColor="text1"/>
          <w:sz w:val="24"/>
          <w:szCs w:val="24"/>
        </w:rPr>
        <w:t xml:space="preserve"> in ajde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z </w:t>
      </w:r>
      <w:r w:rsidR="00983A47" w:rsidRPr="006674BB">
        <w:rPr>
          <w:rFonts w:ascii="Tahoma" w:hAnsi="Tahoma" w:cs="Tahoma"/>
          <w:color w:val="000000" w:themeColor="text1"/>
          <w:sz w:val="24"/>
          <w:szCs w:val="24"/>
        </w:rPr>
        <w:t xml:space="preserve">označbo in zaščitnim </w:t>
      </w:r>
      <w:r w:rsidR="00AD79E8" w:rsidRPr="006674BB">
        <w:rPr>
          <w:rFonts w:ascii="Tahoma" w:hAnsi="Tahoma" w:cs="Tahoma"/>
          <w:color w:val="000000" w:themeColor="text1"/>
          <w:sz w:val="24"/>
          <w:szCs w:val="24"/>
        </w:rPr>
        <w:t xml:space="preserve">znakom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IZBRANA KAKOVOST, če so certificirani tudi kot predelovalci. </w:t>
      </w:r>
    </w:p>
    <w:p w14:paraId="2EA47A32" w14:textId="77777777" w:rsidR="00104E79" w:rsidRPr="006674BB" w:rsidRDefault="00A15B16" w:rsidP="00EB2816">
      <w:pPr>
        <w:pStyle w:val="Odstavekseznama"/>
        <w:numPr>
          <w:ilvl w:val="0"/>
          <w:numId w:val="13"/>
        </w:numPr>
        <w:spacing w:before="120"/>
        <w:jc w:val="both"/>
        <w:rPr>
          <w:rFonts w:ascii="Tahoma" w:eastAsiaTheme="minorHAnsi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Če pridelovalec prideluje več </w:t>
      </w:r>
      <w:r w:rsidR="00EF43C8" w:rsidRPr="006674BB">
        <w:rPr>
          <w:rFonts w:ascii="Tahoma" w:hAnsi="Tahoma" w:cs="Tahoma"/>
          <w:color w:val="000000" w:themeColor="text1"/>
          <w:sz w:val="24"/>
          <w:szCs w:val="24"/>
        </w:rPr>
        <w:t xml:space="preserve">vrst </w:t>
      </w:r>
      <w:r w:rsidR="005E662E" w:rsidRPr="006674BB">
        <w:rPr>
          <w:rFonts w:ascii="Tahoma" w:hAnsi="Tahoma" w:cs="Tahoma"/>
          <w:color w:val="000000" w:themeColor="text1"/>
          <w:sz w:val="24"/>
          <w:szCs w:val="24"/>
        </w:rPr>
        <w:t>žit</w:t>
      </w:r>
      <w:r w:rsidR="00550FE6" w:rsidRPr="006674BB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lahko v IZBRANO KAKOVOST vključi površine ene ali več vrst</w:t>
      </w:r>
      <w:r w:rsidR="00EF43C8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5E662E" w:rsidRPr="006674BB">
        <w:rPr>
          <w:rFonts w:ascii="Tahoma" w:hAnsi="Tahoma" w:cs="Tahoma"/>
          <w:color w:val="000000" w:themeColor="text1"/>
          <w:sz w:val="24"/>
          <w:szCs w:val="24"/>
        </w:rPr>
        <w:t>žit</w:t>
      </w:r>
      <w:r w:rsidR="00104E79" w:rsidRPr="006674BB">
        <w:rPr>
          <w:rFonts w:ascii="Tahoma" w:hAnsi="Tahoma" w:cs="Tahoma"/>
          <w:color w:val="000000" w:themeColor="text1"/>
          <w:sz w:val="24"/>
          <w:szCs w:val="24"/>
        </w:rPr>
        <w:t xml:space="preserve"> in ajde.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bookmarkStart w:id="17" w:name="_Toc494378814"/>
      <w:r w:rsidR="00104E79" w:rsidRPr="006674BB">
        <w:rPr>
          <w:rFonts w:ascii="Tahoma" w:hAnsi="Tahoma" w:cs="Tahoma"/>
          <w:color w:val="000000" w:themeColor="text1"/>
          <w:sz w:val="24"/>
          <w:szCs w:val="24"/>
        </w:rPr>
        <w:t xml:space="preserve">V </w:t>
      </w:r>
      <w:r w:rsidR="00104E79" w:rsidRPr="006674BB">
        <w:rPr>
          <w:rFonts w:ascii="Tahoma" w:eastAsiaTheme="minorHAnsi" w:hAnsi="Tahoma" w:cs="Tahoma"/>
          <w:color w:val="000000" w:themeColor="text1"/>
          <w:sz w:val="24"/>
          <w:szCs w:val="24"/>
        </w:rPr>
        <w:t xml:space="preserve">shemo </w:t>
      </w:r>
      <w:r w:rsidR="00104E79" w:rsidRPr="006674BB">
        <w:rPr>
          <w:rFonts w:ascii="Tahoma" w:hAnsi="Tahoma" w:cs="Tahoma"/>
          <w:color w:val="000000" w:themeColor="text1"/>
          <w:sz w:val="24"/>
          <w:szCs w:val="24"/>
        </w:rPr>
        <w:t>IZBRANA KAKOVOST</w:t>
      </w:r>
      <w:r w:rsidR="00104E79" w:rsidRPr="006674BB">
        <w:rPr>
          <w:rFonts w:ascii="Tahoma" w:eastAsiaTheme="minorHAnsi" w:hAnsi="Tahoma" w:cs="Tahoma"/>
          <w:color w:val="000000" w:themeColor="text1"/>
          <w:sz w:val="24"/>
          <w:szCs w:val="24"/>
        </w:rPr>
        <w:t xml:space="preserve"> mora vključiti vse površine na katerih prideluje isto vrsto žita ali ajde v tekočem letu in so te površine v njegovi lasti ali zakupu in je na njih vrisan GERK.</w:t>
      </w:r>
    </w:p>
    <w:p w14:paraId="6F961A31" w14:textId="4CCA955C" w:rsidR="008D7CF8" w:rsidRPr="006674BB" w:rsidRDefault="00CD6385" w:rsidP="00EB2816">
      <w:pPr>
        <w:pStyle w:val="Odstavekseznama"/>
        <w:numPr>
          <w:ilvl w:val="0"/>
          <w:numId w:val="13"/>
        </w:num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Tudi p</w:t>
      </w:r>
      <w:r w:rsidR="005E662E" w:rsidRPr="006674BB">
        <w:rPr>
          <w:rFonts w:ascii="Tahoma" w:hAnsi="Tahoma" w:cs="Tahoma"/>
          <w:color w:val="000000" w:themeColor="text1"/>
          <w:sz w:val="24"/>
          <w:szCs w:val="24"/>
        </w:rPr>
        <w:t>ri</w:t>
      </w:r>
      <w:r w:rsidR="004359C7" w:rsidRPr="006674BB">
        <w:rPr>
          <w:rFonts w:ascii="Tahoma" w:hAnsi="Tahoma" w:cs="Tahoma"/>
          <w:color w:val="000000" w:themeColor="text1"/>
          <w:sz w:val="24"/>
          <w:szCs w:val="24"/>
        </w:rPr>
        <w:t>delovalci, ki imajo certifikat i</w:t>
      </w:r>
      <w:r w:rsidR="005E662E" w:rsidRPr="006674BB">
        <w:rPr>
          <w:rFonts w:ascii="Tahoma" w:hAnsi="Tahoma" w:cs="Tahoma"/>
          <w:color w:val="000000" w:themeColor="text1"/>
          <w:sz w:val="24"/>
          <w:szCs w:val="24"/>
        </w:rPr>
        <w:t xml:space="preserve">ntegrirane pridelave, ekološke pridelave ali so v </w:t>
      </w:r>
      <w:proofErr w:type="spellStart"/>
      <w:r w:rsidR="005E662E" w:rsidRPr="006674BB">
        <w:rPr>
          <w:rFonts w:ascii="Tahoma" w:hAnsi="Tahoma" w:cs="Tahoma"/>
          <w:color w:val="000000" w:themeColor="text1"/>
          <w:sz w:val="24"/>
          <w:szCs w:val="24"/>
        </w:rPr>
        <w:t>preusmeritvenem</w:t>
      </w:r>
      <w:proofErr w:type="spellEnd"/>
      <w:r w:rsidR="005E662E" w:rsidRPr="006674BB">
        <w:rPr>
          <w:rFonts w:ascii="Tahoma" w:hAnsi="Tahoma" w:cs="Tahoma"/>
          <w:color w:val="000000" w:themeColor="text1"/>
          <w:sz w:val="24"/>
          <w:szCs w:val="24"/>
        </w:rPr>
        <w:t xml:space="preserve"> programu v ekološko pridelavo ter so v shemi GLOBAL </w:t>
      </w:r>
      <w:r w:rsidR="009F0CC3" w:rsidRPr="006674BB">
        <w:rPr>
          <w:rFonts w:ascii="Tahoma" w:hAnsi="Tahoma" w:cs="Tahoma"/>
          <w:color w:val="000000" w:themeColor="text1"/>
          <w:sz w:val="24"/>
          <w:szCs w:val="24"/>
        </w:rPr>
        <w:t>G.A</w:t>
      </w:r>
      <w:r w:rsidR="004359C7" w:rsidRPr="006674BB">
        <w:rPr>
          <w:rFonts w:ascii="Tahoma" w:hAnsi="Tahoma" w:cs="Tahoma"/>
          <w:color w:val="000000" w:themeColor="text1"/>
          <w:sz w:val="24"/>
          <w:szCs w:val="24"/>
        </w:rPr>
        <w:t>.</w:t>
      </w:r>
      <w:r w:rsidR="009F0CC3" w:rsidRPr="006674B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4359C7" w:rsidRPr="006674BB">
        <w:rPr>
          <w:rFonts w:ascii="Tahoma" w:hAnsi="Tahoma" w:cs="Tahoma"/>
          <w:color w:val="000000" w:themeColor="text1"/>
          <w:sz w:val="24"/>
          <w:szCs w:val="24"/>
        </w:rPr>
        <w:t>.</w:t>
      </w:r>
      <w:r w:rsidR="009F0CC3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8D7CF8" w:rsidRPr="006674BB">
        <w:rPr>
          <w:rFonts w:ascii="Tahoma" w:hAnsi="Tahoma" w:cs="Tahoma"/>
          <w:color w:val="000000" w:themeColor="text1"/>
          <w:sz w:val="24"/>
          <w:szCs w:val="24"/>
        </w:rPr>
        <w:t>ali drugih certificiranih shemah</w:t>
      </w:r>
      <w:r w:rsidR="005E662E" w:rsidRPr="006674B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="008D7CF8" w:rsidRPr="006674BB">
        <w:rPr>
          <w:rFonts w:ascii="Tahoma" w:hAnsi="Tahoma" w:cs="Tahoma"/>
          <w:noProof/>
          <w:color w:val="000000" w:themeColor="text1"/>
          <w:sz w:val="24"/>
          <w:szCs w:val="24"/>
        </w:rPr>
        <w:t xml:space="preserve">se morajo posebej certificirati in izpolniti vsa določila specifikacije </w:t>
      </w:r>
      <w:r w:rsidR="008D7CF8" w:rsidRPr="006674BB">
        <w:rPr>
          <w:rFonts w:ascii="Tahoma" w:hAnsi="Tahoma" w:cs="Tahoma"/>
          <w:color w:val="000000" w:themeColor="text1"/>
          <w:sz w:val="24"/>
          <w:szCs w:val="24"/>
        </w:rPr>
        <w:t>IZBRANA KAKOVOST</w:t>
      </w:r>
      <w:r w:rsidR="008D7CF8" w:rsidRPr="006674BB">
        <w:rPr>
          <w:rFonts w:ascii="Tahoma" w:hAnsi="Tahoma" w:cs="Tahoma"/>
          <w:noProof/>
          <w:color w:val="000000" w:themeColor="text1"/>
          <w:sz w:val="24"/>
          <w:szCs w:val="24"/>
        </w:rPr>
        <w:t xml:space="preserve">, v kolikor se želijo vključiti v shemo </w:t>
      </w:r>
      <w:r w:rsidR="008D7CF8" w:rsidRPr="006674BB">
        <w:rPr>
          <w:rFonts w:ascii="Tahoma" w:hAnsi="Tahoma" w:cs="Tahoma"/>
          <w:color w:val="000000" w:themeColor="text1"/>
          <w:sz w:val="24"/>
          <w:szCs w:val="24"/>
        </w:rPr>
        <w:t>IZBRANA KAKOVOST</w:t>
      </w:r>
      <w:r w:rsidR="008D7CF8" w:rsidRPr="006674BB">
        <w:rPr>
          <w:rFonts w:ascii="Tahoma" w:hAnsi="Tahoma" w:cs="Tahoma"/>
          <w:noProof/>
          <w:color w:val="000000" w:themeColor="text1"/>
          <w:sz w:val="24"/>
          <w:szCs w:val="24"/>
        </w:rPr>
        <w:t>.</w:t>
      </w:r>
    </w:p>
    <w:p w14:paraId="4C48E79F" w14:textId="139DC1B7" w:rsidR="00983A47" w:rsidRPr="006674BB" w:rsidRDefault="00B56132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Pravne in fizične osebe, ki so pridobile certifikat IZBRANA KAKOVOST, lahko certificirane izdelke tržijo v skladu s pravili trženja iz te specifikacije (poglavje 7).</w:t>
      </w:r>
    </w:p>
    <w:p w14:paraId="34C5F5E2" w14:textId="77777777" w:rsidR="00B56132" w:rsidRPr="006674BB" w:rsidRDefault="00B56132" w:rsidP="00EB2816">
      <w:pPr>
        <w:pStyle w:val="Odstavekseznama"/>
        <w:spacing w:before="120"/>
        <w:rPr>
          <w:rFonts w:ascii="Tahoma" w:hAnsi="Tahoma" w:cs="Tahoma"/>
          <w:color w:val="000000" w:themeColor="text1"/>
          <w:sz w:val="24"/>
          <w:szCs w:val="24"/>
        </w:rPr>
      </w:pPr>
    </w:p>
    <w:p w14:paraId="20CD3195" w14:textId="77777777" w:rsidR="00A15B16" w:rsidRPr="006674BB" w:rsidRDefault="00641D72" w:rsidP="00EB2816">
      <w:pPr>
        <w:pStyle w:val="Naslov2"/>
        <w:spacing w:before="120"/>
      </w:pPr>
      <w:bookmarkStart w:id="18" w:name="_Toc137209481"/>
      <w:r w:rsidRPr="006674BB">
        <w:t>6</w:t>
      </w:r>
      <w:r w:rsidR="00015CBA" w:rsidRPr="006674BB">
        <w:tab/>
      </w:r>
      <w:r w:rsidR="009569ED" w:rsidRPr="006674BB">
        <w:tab/>
      </w:r>
      <w:r w:rsidR="00EA6206" w:rsidRPr="006674BB">
        <w:t>POSTOPEK IN KRITERIJI</w:t>
      </w:r>
      <w:bookmarkEnd w:id="17"/>
      <w:bookmarkEnd w:id="18"/>
    </w:p>
    <w:p w14:paraId="76C894A2" w14:textId="77777777" w:rsidR="00104E79" w:rsidRPr="006674BB" w:rsidRDefault="00104E79" w:rsidP="00360924">
      <w:pPr>
        <w:pStyle w:val="Naslov3"/>
      </w:pPr>
      <w:bookmarkStart w:id="19" w:name="_Toc137209482"/>
      <w:r w:rsidRPr="006674BB">
        <w:t>6.1</w:t>
      </w:r>
      <w:r w:rsidRPr="006674BB">
        <w:tab/>
      </w:r>
      <w:r w:rsidR="009569ED" w:rsidRPr="006674BB">
        <w:tab/>
      </w:r>
      <w:r w:rsidR="00285EE1" w:rsidRPr="00360924">
        <w:t>PRIDELAVA</w:t>
      </w:r>
      <w:bookmarkEnd w:id="19"/>
    </w:p>
    <w:p w14:paraId="4414F325" w14:textId="69F1CCF3" w:rsidR="00A15B16" w:rsidRPr="007F48EC" w:rsidRDefault="006F2F9E" w:rsidP="00EB2816">
      <w:pPr>
        <w:pStyle w:val="Naslov4"/>
        <w:spacing w:before="120"/>
      </w:pPr>
      <w:bookmarkStart w:id="20" w:name="_Toc494378816"/>
      <w:r w:rsidRPr="007F48EC">
        <w:t>6</w:t>
      </w:r>
      <w:r w:rsidR="00CC1B08" w:rsidRPr="007F48EC">
        <w:t>.1</w:t>
      </w:r>
      <w:r w:rsidR="009569ED" w:rsidRPr="007F48EC">
        <w:t>.1</w:t>
      </w:r>
      <w:r w:rsidR="009569ED" w:rsidRPr="007F48EC">
        <w:tab/>
      </w:r>
      <w:r w:rsidR="00A15B16" w:rsidRPr="007F48EC">
        <w:t>K</w:t>
      </w:r>
      <w:r w:rsidR="00F20DB0" w:rsidRPr="007F48EC">
        <w:t>OLOBAR</w:t>
      </w:r>
      <w:bookmarkEnd w:id="20"/>
      <w:r w:rsidR="00790EA3" w:rsidRPr="007F48EC">
        <w:t xml:space="preserve"> </w:t>
      </w:r>
    </w:p>
    <w:p w14:paraId="152AD73C" w14:textId="41898CCF" w:rsidR="00761BF1" w:rsidRPr="006674BB" w:rsidRDefault="00761BF1" w:rsidP="00EB2816">
      <w:pPr>
        <w:pStyle w:val="Bodytext40"/>
        <w:shd w:val="clear" w:color="auto" w:fill="auto"/>
        <w:spacing w:before="120" w:after="0" w:line="276" w:lineRule="auto"/>
        <w:ind w:right="20" w:firstLine="0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Obvezen je 5-letni načrt kolobarja v katerem je prepovedana pridelava </w:t>
      </w:r>
      <w:r w:rsidR="00A1070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iste</w:t>
      </w:r>
      <w:r w:rsidR="008F4E6E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vrste 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žit</w:t>
      </w:r>
      <w:r w:rsidR="00C16A76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a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</w:t>
      </w:r>
      <w:r w:rsidR="00C16A76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dvakrat zapored 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ali ajde </w:t>
      </w:r>
      <w:r w:rsidR="00A1070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trikrat 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zapored na isti površini in </w:t>
      </w:r>
      <w:proofErr w:type="spellStart"/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dvopolje</w:t>
      </w:r>
      <w:proofErr w:type="spellEnd"/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pšenice ali ječmena s koruzo.</w:t>
      </w:r>
      <w:r w:rsidR="00C75ADB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O setvi se vodi evidenca.</w:t>
      </w:r>
    </w:p>
    <w:p w14:paraId="64113E2A" w14:textId="251D69B8" w:rsidR="000C3A83" w:rsidRPr="006674BB" w:rsidRDefault="00C12765" w:rsidP="00EB2816">
      <w:pPr>
        <w:pStyle w:val="Bodytext40"/>
        <w:shd w:val="clear" w:color="auto" w:fill="auto"/>
        <w:spacing w:before="120" w:after="0" w:line="276" w:lineRule="auto"/>
        <w:ind w:right="20" w:firstLine="0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S kolobarjem vplivamo posredno ter neposredno na populacijski pritisk škodljivih organizmov in na mnoge dejavnike razvoja rastlin in mikroorganizmov. </w:t>
      </w:r>
      <w:r w:rsidR="00790EA3" w:rsidRPr="006674BB">
        <w:rPr>
          <w:rFonts w:ascii="Tahoma" w:eastAsia="Calibri" w:hAnsi="Tahoma" w:cs="Tahoma"/>
          <w:color w:val="000000" w:themeColor="text1"/>
          <w:sz w:val="24"/>
          <w:szCs w:val="24"/>
        </w:rPr>
        <w:t>Zaradi težav z mikotoksini</w:t>
      </w:r>
      <w:r w:rsidR="00A01BE5" w:rsidRPr="006674BB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 w:rsidR="00790EA3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je pri pridelavi žit</w:t>
      </w:r>
      <w:r w:rsidR="00A01BE5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790EA3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še toliko pomembnejši. </w:t>
      </w:r>
      <w:r w:rsidR="000C3A83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Večje okužbe se pojavljajo pri ozkih kolobarjih s sorodnimi rastlinskimi vrstami. </w:t>
      </w:r>
    </w:p>
    <w:p w14:paraId="58485EF1" w14:textId="5DD4EA12" w:rsidR="00C66B35" w:rsidRPr="006674BB" w:rsidRDefault="00C66B35" w:rsidP="00EB2816">
      <w:pPr>
        <w:pStyle w:val="Bodytext40"/>
        <w:shd w:val="clear" w:color="auto" w:fill="auto"/>
        <w:spacing w:before="120" w:after="0" w:line="276" w:lineRule="auto"/>
        <w:ind w:right="20" w:firstLine="0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P</w:t>
      </w:r>
      <w:r w:rsidR="000C3A83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ri pridelavi </w:t>
      </w:r>
      <w:r w:rsidR="004359C7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pšenice, rži, ječmena, ovsa, pire, koruze in prosa </w:t>
      </w:r>
      <w:r w:rsidR="000C3A83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v shemi IZBRANA KAKOVOST </w:t>
      </w:r>
      <w:r w:rsidR="00E34838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je </w:t>
      </w:r>
      <w:r w:rsidR="000C3A83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obvezno preventivno delovanje za preprečevanje okužb s </w:t>
      </w:r>
      <w:proofErr w:type="spellStart"/>
      <w:r w:rsidR="000C3A83" w:rsidRPr="006674BB">
        <w:rPr>
          <w:rFonts w:ascii="Tahoma" w:eastAsia="Calibri" w:hAnsi="Tahoma" w:cs="Tahoma"/>
          <w:color w:val="000000" w:themeColor="text1"/>
          <w:sz w:val="24"/>
          <w:szCs w:val="24"/>
        </w:rPr>
        <w:t>fuzariozami</w:t>
      </w:r>
      <w:proofErr w:type="spellEnd"/>
      <w:r w:rsidR="000C3A83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, kar vključuje tudi </w:t>
      </w:r>
      <w:r w:rsidR="000C3A8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obvezen kolobar</w:t>
      </w:r>
      <w:r w:rsidR="000C3A83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. </w:t>
      </w:r>
      <w:r w:rsidR="008D1C7B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Za kolobar je treba imeti </w:t>
      </w:r>
      <w:r w:rsidR="007100C4" w:rsidRPr="006674BB">
        <w:rPr>
          <w:rFonts w:ascii="Tahoma" w:eastAsia="Calibri" w:hAnsi="Tahoma" w:cs="Tahoma"/>
          <w:color w:val="000000" w:themeColor="text1"/>
          <w:sz w:val="24"/>
          <w:szCs w:val="24"/>
        </w:rPr>
        <w:t>5-letni načrt kolobarja in voditi evidenco o setvi.</w:t>
      </w:r>
    </w:p>
    <w:p w14:paraId="3E0848B7" w14:textId="419B6F9A" w:rsidR="00761BF1" w:rsidRPr="006674BB" w:rsidRDefault="00C66B35" w:rsidP="00EB2816">
      <w:pPr>
        <w:pStyle w:val="Bodytext40"/>
        <w:shd w:val="clear" w:color="auto" w:fill="auto"/>
        <w:spacing w:before="120" w:after="0" w:line="276" w:lineRule="auto"/>
        <w:ind w:right="20" w:firstLine="0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Pri pridelavi žit v shemi IZBRANA KAKOVOST je </w:t>
      </w:r>
      <w:r w:rsidR="000C3A8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prepovedana setev </w:t>
      </w:r>
      <w:r w:rsidR="003E5046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iste</w:t>
      </w:r>
      <w:r w:rsidR="008F4E6E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vrste </w:t>
      </w:r>
      <w:r w:rsidR="003E5046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žita (</w:t>
      </w:r>
      <w:r w:rsidR="000C3A8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pšenic</w:t>
      </w:r>
      <w:r w:rsidR="00C30FBE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e</w:t>
      </w:r>
      <w:r w:rsidR="000C3A8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, rž</w:t>
      </w:r>
      <w:r w:rsidR="00C30FBE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i</w:t>
      </w:r>
      <w:r w:rsidR="000C3A8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, ječmen</w:t>
      </w:r>
      <w:r w:rsidR="00C30FBE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a</w:t>
      </w:r>
      <w:r w:rsidR="000C3A8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, ovs</w:t>
      </w:r>
      <w:r w:rsidR="00C30FBE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a</w:t>
      </w:r>
      <w:r w:rsidR="005F1971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, pire</w:t>
      </w:r>
      <w:r w:rsidR="008A4E00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, </w:t>
      </w:r>
      <w:r w:rsidR="00D0792F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koruze ali prosa</w:t>
      </w:r>
      <w:r w:rsidR="003E5046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)</w:t>
      </w:r>
      <w:r w:rsidR="000C3A8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dvakrat zapored na isti površini</w:t>
      </w:r>
      <w:r w:rsidR="000C3A83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in zaradi nevarnosti </w:t>
      </w:r>
      <w:proofErr w:type="spellStart"/>
      <w:r w:rsidR="000C3A83" w:rsidRPr="006674BB">
        <w:rPr>
          <w:rFonts w:ascii="Tahoma" w:eastAsia="Calibri" w:hAnsi="Tahoma" w:cs="Tahoma"/>
          <w:color w:val="000000" w:themeColor="text1"/>
          <w:sz w:val="24"/>
          <w:szCs w:val="24"/>
        </w:rPr>
        <w:t>fuzarioz</w:t>
      </w:r>
      <w:proofErr w:type="spellEnd"/>
      <w:r w:rsidR="000C3A83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še dodatno velja </w:t>
      </w:r>
      <w:r w:rsidR="000C3A8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prepoved pridelovanja pšenice </w:t>
      </w:r>
      <w:r w:rsidR="00225AF7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ali ječmena </w:t>
      </w:r>
      <w:r w:rsidR="000C3A8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v </w:t>
      </w:r>
      <w:proofErr w:type="spellStart"/>
      <w:r w:rsidR="000C3A8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dvopolju</w:t>
      </w:r>
      <w:proofErr w:type="spellEnd"/>
      <w:r w:rsidR="000C3A8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s koruzo.</w:t>
      </w:r>
      <w:r w:rsidR="000C3A83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761BF1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Po spravilu žit je obvezna ozelenitev površin.</w:t>
      </w:r>
    </w:p>
    <w:p w14:paraId="3F329E4E" w14:textId="4B15FD67" w:rsidR="00761BF1" w:rsidRPr="006674BB" w:rsidRDefault="000C3A83" w:rsidP="00EB2816">
      <w:pPr>
        <w:pStyle w:val="Bodytext40"/>
        <w:shd w:val="clear" w:color="auto" w:fill="auto"/>
        <w:spacing w:before="120" w:after="0" w:line="276" w:lineRule="auto"/>
        <w:ind w:right="20" w:firstLine="0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Prav tako je 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prepovedana setev ajde </w:t>
      </w:r>
      <w:r w:rsidR="00A10703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trikrat 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zapored na isti površini in setev ajde za koruzo</w:t>
      </w:r>
      <w:r w:rsidR="0057458B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ali prosa za koruzo.</w:t>
      </w:r>
      <w:r w:rsidR="00761BF1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</w:t>
      </w:r>
    </w:p>
    <w:p w14:paraId="4F5470BA" w14:textId="77777777" w:rsidR="00790EA3" w:rsidRPr="006674BB" w:rsidRDefault="00790EA3" w:rsidP="00EB2816">
      <w:pPr>
        <w:pStyle w:val="Naslov4"/>
        <w:spacing w:before="120"/>
      </w:pPr>
      <w:bookmarkStart w:id="21" w:name="_Toc494378817"/>
      <w:r w:rsidRPr="006674BB">
        <w:lastRenderedPageBreak/>
        <w:t>6.1.2</w:t>
      </w:r>
      <w:r w:rsidR="009569ED" w:rsidRPr="006674BB">
        <w:tab/>
      </w:r>
      <w:r w:rsidRPr="006674BB">
        <w:t>O</w:t>
      </w:r>
      <w:r w:rsidR="008D1C7B" w:rsidRPr="006674BB">
        <w:t>B</w:t>
      </w:r>
      <w:r w:rsidR="00F20DB0" w:rsidRPr="006674BB">
        <w:t>DELAVA TAL</w:t>
      </w:r>
    </w:p>
    <w:p w14:paraId="45C92B1E" w14:textId="25252480" w:rsidR="00761BF1" w:rsidRPr="006674BB" w:rsidRDefault="00761BF1" w:rsidP="00EB2816">
      <w:pPr>
        <w:spacing w:before="120"/>
        <w:jc w:val="both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Pri pridelavi žit je obvezna zadelava organskih ostankov v tla. O tem se vodi evidenca. </w:t>
      </w:r>
    </w:p>
    <w:p w14:paraId="362B5DDE" w14:textId="7E9BDB70" w:rsidR="00F85376" w:rsidRPr="006674BB" w:rsidRDefault="00F85376" w:rsidP="00EB2816">
      <w:pPr>
        <w:spacing w:before="12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Pri pridelavi </w:t>
      </w:r>
      <w:r w:rsidR="00A01BE5" w:rsidRPr="006674BB">
        <w:rPr>
          <w:rFonts w:ascii="Tahoma" w:eastAsia="Calibri" w:hAnsi="Tahoma" w:cs="Tahoma"/>
          <w:color w:val="000000" w:themeColor="text1"/>
          <w:sz w:val="24"/>
          <w:szCs w:val="24"/>
        </w:rPr>
        <w:t>pšenice, rži, ječmena, ovsa, pire, koruze</w:t>
      </w:r>
      <w:r w:rsidR="00D0792F" w:rsidRPr="006674BB">
        <w:rPr>
          <w:rFonts w:ascii="Tahoma" w:eastAsia="Calibri" w:hAnsi="Tahoma" w:cs="Tahoma"/>
          <w:color w:val="000000" w:themeColor="text1"/>
          <w:sz w:val="24"/>
          <w:szCs w:val="24"/>
        </w:rPr>
        <w:t>, prosa,</w:t>
      </w:r>
      <w:r w:rsidR="00A01BE5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in ajde v shemi IZBRANA KAKOVOST je obvezno preventivno delovanje, ki zmanjša možnost okužbe z glivičnimi patogeni. </w:t>
      </w:r>
    </w:p>
    <w:p w14:paraId="3FA81380" w14:textId="77777777" w:rsidR="00C66B35" w:rsidRPr="006674BB" w:rsidRDefault="00790EA3" w:rsidP="00EB2816">
      <w:pPr>
        <w:spacing w:before="12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Najpogostejši mikotoksin pri pridelavi žit je </w:t>
      </w:r>
      <w:proofErr w:type="spellStart"/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deoksinivalenol</w:t>
      </w:r>
      <w:proofErr w:type="spellEnd"/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(DON), ki ga tvorijo glive iz rodu </w:t>
      </w:r>
      <w:proofErr w:type="spellStart"/>
      <w:r w:rsidRPr="006674BB">
        <w:rPr>
          <w:rFonts w:ascii="Tahoma" w:eastAsia="Calibri" w:hAnsi="Tahoma" w:cs="Tahoma"/>
          <w:i/>
          <w:color w:val="000000" w:themeColor="text1"/>
          <w:sz w:val="24"/>
          <w:szCs w:val="24"/>
        </w:rPr>
        <w:t>Fusarium</w:t>
      </w:r>
      <w:proofErr w:type="spellEnd"/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. Večje okužbe s </w:t>
      </w:r>
      <w:proofErr w:type="spellStart"/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fuzariozami</w:t>
      </w:r>
      <w:proofErr w:type="spellEnd"/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se pojavljajo </w:t>
      </w:r>
      <w:r w:rsidR="007F759E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pri načinu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obdelave, kjer organske </w:t>
      </w:r>
      <w:r w:rsidR="00C66B35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ostanke puščamo na površini tal, še posebej, če se to dogaja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v </w:t>
      </w:r>
      <w:r w:rsidR="007F759E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kombinaciji z ozkim kolobarjem s sorodnimi rastlinskimi vrstami. </w:t>
      </w:r>
    </w:p>
    <w:p w14:paraId="738BFE0D" w14:textId="4B9F778C" w:rsidR="00790EA3" w:rsidRPr="006674BB" w:rsidRDefault="00711A25" w:rsidP="00EB2816">
      <w:pPr>
        <w:spacing w:before="12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P</w:t>
      </w:r>
      <w:r w:rsidR="005B3167" w:rsidRPr="006674BB">
        <w:rPr>
          <w:rFonts w:ascii="Tahoma" w:eastAsia="Calibri" w:hAnsi="Tahoma" w:cs="Tahoma"/>
          <w:color w:val="000000" w:themeColor="text1"/>
          <w:sz w:val="24"/>
          <w:szCs w:val="24"/>
        </w:rPr>
        <w:t>ri pridelavi pše</w:t>
      </w:r>
      <w:r w:rsidR="00F85376" w:rsidRPr="006674BB">
        <w:rPr>
          <w:rFonts w:ascii="Tahoma" w:eastAsia="Calibri" w:hAnsi="Tahoma" w:cs="Tahoma"/>
          <w:color w:val="000000" w:themeColor="text1"/>
          <w:sz w:val="24"/>
          <w:szCs w:val="24"/>
        </w:rPr>
        <w:t>nice, rži, ječmena, ovsa, pire</w:t>
      </w:r>
      <w:r w:rsidR="0057458B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, </w:t>
      </w:r>
      <w:r w:rsidR="00D0792F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koruze in </w:t>
      </w:r>
      <w:r w:rsidR="0057458B" w:rsidRPr="006674BB">
        <w:rPr>
          <w:rFonts w:ascii="Tahoma" w:eastAsia="Calibri" w:hAnsi="Tahoma" w:cs="Tahoma"/>
          <w:color w:val="000000" w:themeColor="text1"/>
          <w:sz w:val="24"/>
          <w:szCs w:val="24"/>
        </w:rPr>
        <w:t>prosa</w:t>
      </w:r>
      <w:r w:rsidR="00D0792F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E34838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v shemi IZBRANA KAKOVOST </w:t>
      </w:r>
      <w:r w:rsidR="00C30FBE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je </w:t>
      </w:r>
      <w:r w:rsidR="007F759E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obvezn</w:t>
      </w:r>
      <w:r w:rsidR="000C72E2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o</w:t>
      </w:r>
      <w:r w:rsidR="007F759E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zadela</w:t>
      </w:r>
      <w:r w:rsidR="005B3167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ti organske </w:t>
      </w:r>
      <w:r w:rsidR="007F759E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ostank</w:t>
      </w:r>
      <w:r w:rsidR="005B3167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e </w:t>
      </w:r>
      <w:r w:rsidR="000C72E2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v tla</w:t>
      </w:r>
      <w:r w:rsidR="002D51AC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</w:t>
      </w:r>
      <w:r w:rsidR="002D51AC" w:rsidRPr="006674BB">
        <w:rPr>
          <w:rFonts w:ascii="Tahoma" w:eastAsia="Calibri" w:hAnsi="Tahoma" w:cs="Tahoma"/>
          <w:color w:val="000000" w:themeColor="text1"/>
          <w:sz w:val="24"/>
          <w:szCs w:val="24"/>
        </w:rPr>
        <w:t>(z oranjem ali mešanjem</w:t>
      </w:r>
      <w:r w:rsidR="00EE52D4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tako, da se ostankov ne pusti na površini</w:t>
      </w:r>
      <w:r w:rsidR="002D51AC" w:rsidRPr="006674BB">
        <w:rPr>
          <w:rFonts w:ascii="Tahoma" w:eastAsia="Calibri" w:hAnsi="Tahoma" w:cs="Tahoma"/>
          <w:color w:val="000000" w:themeColor="text1"/>
          <w:sz w:val="24"/>
          <w:szCs w:val="24"/>
        </w:rPr>
        <w:t>)</w:t>
      </w:r>
      <w:r w:rsidR="000C72E2" w:rsidRPr="006674BB">
        <w:rPr>
          <w:rFonts w:ascii="Tahoma" w:eastAsia="Calibri" w:hAnsi="Tahoma" w:cs="Tahoma"/>
          <w:color w:val="000000" w:themeColor="text1"/>
          <w:sz w:val="24"/>
          <w:szCs w:val="24"/>
        </w:rPr>
        <w:t>.</w:t>
      </w:r>
      <w:r w:rsidR="007100C4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O izvedenem postopku je obvezno vodenje evidence.</w:t>
      </w:r>
    </w:p>
    <w:p w14:paraId="3D84A7A3" w14:textId="77777777" w:rsidR="00A15B16" w:rsidRPr="006674BB" w:rsidRDefault="00915059" w:rsidP="00EB2816">
      <w:pPr>
        <w:pStyle w:val="Naslov4"/>
        <w:spacing w:before="120"/>
      </w:pPr>
      <w:r w:rsidRPr="006674BB">
        <w:t xml:space="preserve">6.1.3 </w:t>
      </w:r>
      <w:r w:rsidR="009569ED" w:rsidRPr="006674BB">
        <w:tab/>
      </w:r>
      <w:r w:rsidR="00A15B16" w:rsidRPr="006674BB">
        <w:t>G</w:t>
      </w:r>
      <w:r w:rsidR="00F20DB0" w:rsidRPr="006674BB">
        <w:t>NOJENJE</w:t>
      </w:r>
      <w:bookmarkEnd w:id="21"/>
      <w:r w:rsidR="008E7A0C" w:rsidRPr="006674BB">
        <w:t xml:space="preserve"> </w:t>
      </w:r>
    </w:p>
    <w:p w14:paraId="7EF5BCCB" w14:textId="77777777" w:rsidR="007F48EC" w:rsidRDefault="00C75ADB" w:rsidP="00EB2816">
      <w:pPr>
        <w:spacing w:before="120"/>
        <w:jc w:val="both"/>
        <w:rPr>
          <w:rFonts w:ascii="Tahoma" w:eastAsia="Calibri" w:hAnsi="Tahoma" w:cs="Tahoma"/>
          <w:sz w:val="24"/>
          <w:szCs w:val="24"/>
        </w:rPr>
      </w:pPr>
      <w:r w:rsidRPr="007F48EC">
        <w:rPr>
          <w:rFonts w:ascii="Tahoma" w:eastAsia="Calibri" w:hAnsi="Tahoma" w:cs="Tahoma"/>
          <w:sz w:val="24"/>
          <w:szCs w:val="24"/>
        </w:rPr>
        <w:t xml:space="preserve">Prepovedano je gnojenje z </w:t>
      </w:r>
      <w:proofErr w:type="spellStart"/>
      <w:r w:rsidRPr="007F48EC">
        <w:rPr>
          <w:rFonts w:ascii="Tahoma" w:eastAsia="Calibri" w:hAnsi="Tahoma" w:cs="Tahoma"/>
          <w:sz w:val="24"/>
          <w:szCs w:val="24"/>
        </w:rPr>
        <w:t>digestatom</w:t>
      </w:r>
      <w:proofErr w:type="spellEnd"/>
      <w:r w:rsidRPr="007F48EC">
        <w:rPr>
          <w:rFonts w:ascii="Tahoma" w:eastAsia="Calibri" w:hAnsi="Tahoma" w:cs="Tahoma"/>
          <w:sz w:val="24"/>
          <w:szCs w:val="24"/>
        </w:rPr>
        <w:t xml:space="preserve"> ali kompostom iz komunalnih čistilnih naprav ter gnojenje </w:t>
      </w:r>
      <w:r w:rsidR="00A01BE5" w:rsidRPr="007F48EC">
        <w:rPr>
          <w:rFonts w:ascii="Tahoma" w:eastAsia="Calibri" w:hAnsi="Tahoma" w:cs="Tahoma"/>
          <w:sz w:val="24"/>
          <w:szCs w:val="24"/>
        </w:rPr>
        <w:t xml:space="preserve">pšenice, rži, ječmena, ovsa in pire </w:t>
      </w:r>
      <w:r w:rsidRPr="007F48EC">
        <w:rPr>
          <w:rFonts w:ascii="Tahoma" w:eastAsia="Calibri" w:hAnsi="Tahoma" w:cs="Tahoma"/>
          <w:sz w:val="24"/>
          <w:szCs w:val="24"/>
        </w:rPr>
        <w:t xml:space="preserve">z gnojili, ki vsebujejo dušik štiri tedne pred žetvijo. </w:t>
      </w:r>
      <w:r w:rsidR="00A01BE5" w:rsidRPr="007F48EC">
        <w:rPr>
          <w:rFonts w:ascii="Tahoma" w:eastAsia="Calibri" w:hAnsi="Tahoma" w:cs="Tahoma"/>
          <w:sz w:val="24"/>
          <w:szCs w:val="24"/>
        </w:rPr>
        <w:t>Za pšenico, rž, ječmen, oves, piro</w:t>
      </w:r>
      <w:r w:rsidR="000A2650" w:rsidRPr="007F48EC">
        <w:rPr>
          <w:rFonts w:ascii="Tahoma" w:eastAsia="Calibri" w:hAnsi="Tahoma" w:cs="Tahoma"/>
          <w:sz w:val="24"/>
          <w:szCs w:val="24"/>
        </w:rPr>
        <w:t xml:space="preserve">, </w:t>
      </w:r>
      <w:r w:rsidR="00D0792F" w:rsidRPr="007F48EC">
        <w:rPr>
          <w:rFonts w:ascii="Tahoma" w:eastAsia="Calibri" w:hAnsi="Tahoma" w:cs="Tahoma"/>
          <w:sz w:val="24"/>
          <w:szCs w:val="24"/>
        </w:rPr>
        <w:t xml:space="preserve">koruzo in </w:t>
      </w:r>
      <w:r w:rsidR="000A2650" w:rsidRPr="007F48EC">
        <w:rPr>
          <w:rFonts w:ascii="Tahoma" w:eastAsia="Calibri" w:hAnsi="Tahoma" w:cs="Tahoma"/>
          <w:sz w:val="24"/>
          <w:szCs w:val="24"/>
        </w:rPr>
        <w:t>proso</w:t>
      </w:r>
      <w:r w:rsidR="00D0792F" w:rsidRPr="007F48EC">
        <w:rPr>
          <w:rFonts w:ascii="Tahoma" w:eastAsia="Calibri" w:hAnsi="Tahoma" w:cs="Tahoma"/>
          <w:sz w:val="24"/>
          <w:szCs w:val="24"/>
        </w:rPr>
        <w:t xml:space="preserve"> </w:t>
      </w:r>
      <w:r w:rsidR="000A2650" w:rsidRPr="007F48EC">
        <w:rPr>
          <w:rFonts w:ascii="Tahoma" w:eastAsia="Calibri" w:hAnsi="Tahoma" w:cs="Tahoma"/>
          <w:sz w:val="24"/>
          <w:szCs w:val="24"/>
        </w:rPr>
        <w:t>je o</w:t>
      </w:r>
      <w:r w:rsidRPr="007F48EC">
        <w:rPr>
          <w:rFonts w:ascii="Tahoma" w:eastAsia="Calibri" w:hAnsi="Tahoma" w:cs="Tahoma"/>
          <w:sz w:val="24"/>
          <w:szCs w:val="24"/>
        </w:rPr>
        <w:t>bvezna analiza dušika v tleh ali rastlinah</w:t>
      </w:r>
      <w:r w:rsidR="0005289B" w:rsidRPr="007F48EC">
        <w:rPr>
          <w:rFonts w:ascii="Tahoma" w:eastAsia="Calibri" w:hAnsi="Tahoma" w:cs="Tahoma"/>
          <w:sz w:val="24"/>
          <w:szCs w:val="24"/>
        </w:rPr>
        <w:t xml:space="preserve"> o kateri se vodi evidenca.</w:t>
      </w:r>
    </w:p>
    <w:p w14:paraId="385B9244" w14:textId="77777777" w:rsidR="007F48EC" w:rsidRDefault="00F85376" w:rsidP="00EB2816">
      <w:pPr>
        <w:spacing w:before="120"/>
        <w:jc w:val="both"/>
        <w:rPr>
          <w:rFonts w:ascii="Tahoma" w:hAnsi="Tahoma" w:cs="Tahoma"/>
          <w:sz w:val="24"/>
          <w:szCs w:val="24"/>
        </w:rPr>
      </w:pPr>
      <w:r w:rsidRPr="007F48EC">
        <w:rPr>
          <w:rFonts w:ascii="Tahoma" w:hAnsi="Tahoma" w:cs="Tahoma"/>
          <w:sz w:val="24"/>
          <w:szCs w:val="24"/>
        </w:rPr>
        <w:t>Pridelovalec mora gnojiti v skladu z založenostjo tal s hranili in odvzemom s strani rastlin. Tako omogoči optimalno prehranjenost rastlin ter prepreči negativne učinke gnojil na tla in vodo.</w:t>
      </w:r>
    </w:p>
    <w:p w14:paraId="03A508D3" w14:textId="77777777" w:rsidR="007F48EC" w:rsidRDefault="00C60676" w:rsidP="00EB2816">
      <w:pPr>
        <w:spacing w:before="120"/>
        <w:jc w:val="both"/>
        <w:rPr>
          <w:rFonts w:ascii="Tahoma" w:eastAsia="Calibri" w:hAnsi="Tahoma" w:cs="Tahoma"/>
          <w:sz w:val="24"/>
          <w:szCs w:val="24"/>
        </w:rPr>
      </w:pPr>
      <w:r w:rsidRPr="007F48EC">
        <w:rPr>
          <w:rFonts w:ascii="Tahoma" w:eastAsia="Calibri" w:hAnsi="Tahoma" w:cs="Tahoma"/>
          <w:sz w:val="24"/>
          <w:szCs w:val="24"/>
        </w:rPr>
        <w:t>Ker lahko proizvodi iz komunalnih čistilnih naprav vsebujejo tudi patogene mikroorganizme, težke kovine in novodobna onesnaževala, je p</w:t>
      </w:r>
      <w:r w:rsidR="00285EE1" w:rsidRPr="007F48EC">
        <w:rPr>
          <w:rFonts w:ascii="Tahoma" w:eastAsia="Calibri" w:hAnsi="Tahoma" w:cs="Tahoma"/>
          <w:sz w:val="24"/>
          <w:szCs w:val="24"/>
        </w:rPr>
        <w:t>ri pridelavi pšenice, rži, ječmena, ovsa, pire, koruze</w:t>
      </w:r>
      <w:r w:rsidR="00E17C74" w:rsidRPr="007F48EC">
        <w:rPr>
          <w:rFonts w:ascii="Tahoma" w:eastAsia="Calibri" w:hAnsi="Tahoma" w:cs="Tahoma"/>
          <w:sz w:val="24"/>
          <w:szCs w:val="24"/>
        </w:rPr>
        <w:t>, prosa</w:t>
      </w:r>
      <w:r w:rsidR="00285EE1" w:rsidRPr="007F48EC">
        <w:rPr>
          <w:rFonts w:ascii="Tahoma" w:eastAsia="Calibri" w:hAnsi="Tahoma" w:cs="Tahoma"/>
          <w:sz w:val="24"/>
          <w:szCs w:val="24"/>
        </w:rPr>
        <w:t xml:space="preserve"> in ajde </w:t>
      </w:r>
      <w:r w:rsidR="002D3C40" w:rsidRPr="007F48EC">
        <w:rPr>
          <w:rFonts w:ascii="Tahoma" w:eastAsia="Calibri" w:hAnsi="Tahoma" w:cs="Tahoma"/>
          <w:sz w:val="24"/>
          <w:szCs w:val="24"/>
        </w:rPr>
        <w:t xml:space="preserve">v shemi IZBRANA KAKOVOST </w:t>
      </w:r>
      <w:r w:rsidR="00285EE1" w:rsidRPr="007F48EC">
        <w:rPr>
          <w:rFonts w:ascii="Tahoma" w:eastAsia="Calibri" w:hAnsi="Tahoma" w:cs="Tahoma"/>
          <w:sz w:val="24"/>
          <w:szCs w:val="24"/>
        </w:rPr>
        <w:t>prepovedano g</w:t>
      </w:r>
      <w:r w:rsidR="00A5343B" w:rsidRPr="007F48EC">
        <w:rPr>
          <w:rFonts w:ascii="Tahoma" w:eastAsia="Calibri" w:hAnsi="Tahoma" w:cs="Tahoma"/>
          <w:sz w:val="24"/>
          <w:szCs w:val="24"/>
        </w:rPr>
        <w:t xml:space="preserve">nojenje z </w:t>
      </w:r>
      <w:proofErr w:type="spellStart"/>
      <w:r w:rsidR="00F524C2" w:rsidRPr="007F48EC">
        <w:rPr>
          <w:rFonts w:ascii="Tahoma" w:eastAsia="Calibri" w:hAnsi="Tahoma" w:cs="Tahoma"/>
          <w:sz w:val="24"/>
          <w:szCs w:val="24"/>
        </w:rPr>
        <w:t>digestatom</w:t>
      </w:r>
      <w:proofErr w:type="spellEnd"/>
      <w:r w:rsidR="00F524C2" w:rsidRPr="007F48EC">
        <w:rPr>
          <w:rFonts w:ascii="Tahoma" w:eastAsia="Calibri" w:hAnsi="Tahoma" w:cs="Tahoma"/>
          <w:sz w:val="24"/>
          <w:szCs w:val="24"/>
        </w:rPr>
        <w:t xml:space="preserve"> </w:t>
      </w:r>
      <w:r w:rsidR="00A5343B" w:rsidRPr="007F48EC">
        <w:rPr>
          <w:rFonts w:ascii="Tahoma" w:eastAsia="Calibri" w:hAnsi="Tahoma" w:cs="Tahoma"/>
          <w:sz w:val="24"/>
          <w:szCs w:val="24"/>
        </w:rPr>
        <w:t>ali kompostom iz komunalnih čistilnih naprav</w:t>
      </w:r>
      <w:r w:rsidR="00FB5405" w:rsidRPr="007F48EC">
        <w:rPr>
          <w:rFonts w:ascii="Tahoma" w:eastAsia="Calibri" w:hAnsi="Tahoma" w:cs="Tahoma"/>
          <w:sz w:val="24"/>
          <w:szCs w:val="24"/>
        </w:rPr>
        <w:t>.</w:t>
      </w:r>
      <w:r w:rsidR="00A5343B" w:rsidRPr="007F48EC">
        <w:rPr>
          <w:rFonts w:ascii="Tahoma" w:eastAsia="Calibri" w:hAnsi="Tahoma" w:cs="Tahoma"/>
          <w:sz w:val="24"/>
          <w:szCs w:val="24"/>
        </w:rPr>
        <w:t xml:space="preserve"> </w:t>
      </w:r>
    </w:p>
    <w:p w14:paraId="79977383" w14:textId="77777777" w:rsidR="007F48EC" w:rsidRDefault="00C60676" w:rsidP="00EB2816">
      <w:pPr>
        <w:spacing w:before="12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Z</w:t>
      </w:r>
      <w:r w:rsidR="00FB5405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a zdravje rastlin in kakovost pridelka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žit je </w:t>
      </w:r>
      <w:r w:rsidR="00D400B1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ključnega </w:t>
      </w:r>
      <w:r w:rsidR="00FB5405" w:rsidRPr="006674BB">
        <w:rPr>
          <w:rFonts w:ascii="Tahoma" w:eastAsia="Calibri" w:hAnsi="Tahoma" w:cs="Tahoma"/>
          <w:color w:val="000000" w:themeColor="text1"/>
          <w:sz w:val="24"/>
          <w:szCs w:val="24"/>
        </w:rPr>
        <w:t>pomena strokovno utemeljeno gnojenje z dušikom.</w:t>
      </w:r>
      <w:r w:rsidR="00D400B1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Pomanjkanje dušika se kaže v zaostajanju v rasti, slabšem razraščanju in prehitrem dozorevanju rastlin, preobilica dušika pa </w:t>
      </w:r>
      <w:r w:rsidR="008445DA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v </w:t>
      </w:r>
      <w:r w:rsidR="00D400B1" w:rsidRPr="006674BB">
        <w:rPr>
          <w:rFonts w:ascii="Tahoma" w:eastAsia="Calibri" w:hAnsi="Tahoma" w:cs="Tahoma"/>
          <w:color w:val="000000" w:themeColor="text1"/>
          <w:sz w:val="24"/>
          <w:szCs w:val="24"/>
        </w:rPr>
        <w:t>slab</w:t>
      </w:r>
      <w:r w:rsidR="008445DA" w:rsidRPr="006674BB">
        <w:rPr>
          <w:rFonts w:ascii="Tahoma" w:eastAsia="Calibri" w:hAnsi="Tahoma" w:cs="Tahoma"/>
          <w:color w:val="000000" w:themeColor="text1"/>
          <w:sz w:val="24"/>
          <w:szCs w:val="24"/>
        </w:rPr>
        <w:t>šem zdravstvenem stanju</w:t>
      </w:r>
      <w:r w:rsidR="00D400B1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rastlin ter pretiran</w:t>
      </w:r>
      <w:r w:rsidR="008445DA" w:rsidRPr="006674BB">
        <w:rPr>
          <w:rFonts w:ascii="Tahoma" w:eastAsia="Calibri" w:hAnsi="Tahoma" w:cs="Tahoma"/>
          <w:color w:val="000000" w:themeColor="text1"/>
          <w:sz w:val="24"/>
          <w:szCs w:val="24"/>
        </w:rPr>
        <w:t>i</w:t>
      </w:r>
      <w:r w:rsidR="00D400B1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rast</w:t>
      </w:r>
      <w:r w:rsidR="008445DA" w:rsidRPr="006674BB">
        <w:rPr>
          <w:rFonts w:ascii="Tahoma" w:eastAsia="Calibri" w:hAnsi="Tahoma" w:cs="Tahoma"/>
          <w:color w:val="000000" w:themeColor="text1"/>
          <w:sz w:val="24"/>
          <w:szCs w:val="24"/>
        </w:rPr>
        <w:t>i in poleganju</w:t>
      </w:r>
      <w:r w:rsidR="00D400B1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stebel. </w:t>
      </w:r>
    </w:p>
    <w:p w14:paraId="16FB6539" w14:textId="5E3D8801" w:rsidR="00FB5405" w:rsidRPr="006674BB" w:rsidRDefault="00D400B1" w:rsidP="00EB2816">
      <w:pPr>
        <w:spacing w:before="12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Na količino pridelka </w:t>
      </w:r>
      <w:r w:rsidR="00C60676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žit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ima največji vpliv prvo dognojevanje z dušikom, z drugim dognojevanjem spodbudimo boljše oblikovanje klaskov in cvetov ter vplivamo na vsebnost beljakovin in sedimentacijo, dodatno pa izboljša kakovost pridelka še tretje dognojevanje.</w:t>
      </w:r>
    </w:p>
    <w:p w14:paraId="18F2AFC0" w14:textId="1091E157" w:rsidR="00D400B1" w:rsidRPr="006674BB" w:rsidRDefault="00D400B1" w:rsidP="00EB2816">
      <w:pPr>
        <w:spacing w:before="12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Zaradi </w:t>
      </w:r>
      <w:proofErr w:type="spellStart"/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okoljsko</w:t>
      </w:r>
      <w:proofErr w:type="spellEnd"/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naravnane pridelave in zahteve po </w:t>
      </w:r>
      <w:r w:rsidR="00764375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dodani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kakovost</w:t>
      </w:r>
      <w:r w:rsidR="006375FD" w:rsidRPr="006674BB">
        <w:rPr>
          <w:rFonts w:ascii="Tahoma" w:eastAsia="Calibri" w:hAnsi="Tahoma" w:cs="Tahoma"/>
          <w:color w:val="000000" w:themeColor="text1"/>
          <w:sz w:val="24"/>
          <w:szCs w:val="24"/>
        </w:rPr>
        <w:t>i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žit iz sheme IZBRANA KAKOVOST, je </w:t>
      </w:r>
      <w:r w:rsidR="006375FD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za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pšenico</w:t>
      </w:r>
      <w:r w:rsidR="006375FD" w:rsidRPr="006674BB">
        <w:rPr>
          <w:rFonts w:ascii="Tahoma" w:eastAsia="Calibri" w:hAnsi="Tahoma" w:cs="Tahoma"/>
          <w:color w:val="000000" w:themeColor="text1"/>
          <w:sz w:val="24"/>
          <w:szCs w:val="24"/>
        </w:rPr>
        <w:t>, rž, ječmen, oves, piro</w:t>
      </w:r>
      <w:r w:rsidR="00E17C74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, </w:t>
      </w:r>
      <w:r w:rsidR="006375FD" w:rsidRPr="006674BB">
        <w:rPr>
          <w:rFonts w:ascii="Tahoma" w:eastAsia="Calibri" w:hAnsi="Tahoma" w:cs="Tahoma"/>
          <w:color w:val="000000" w:themeColor="text1"/>
          <w:sz w:val="24"/>
          <w:szCs w:val="24"/>
        </w:rPr>
        <w:t>koruzo</w:t>
      </w:r>
      <w:r w:rsidR="00E17C74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in proso</w:t>
      </w:r>
      <w:r w:rsidR="006375FD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pridelano po te</w:t>
      </w:r>
      <w:r w:rsidR="006375FD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j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specifikaciji</w:t>
      </w:r>
      <w:r w:rsidR="00C60676" w:rsidRPr="006674BB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obvezno izvajanje analiz dušika v tleh ali rastlinah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. </w:t>
      </w:r>
    </w:p>
    <w:p w14:paraId="73C99F84" w14:textId="68B8F5A4" w:rsidR="00A13E27" w:rsidRPr="006674BB" w:rsidRDefault="006375FD" w:rsidP="00EB2816">
      <w:pPr>
        <w:spacing w:before="120"/>
        <w:jc w:val="both"/>
        <w:rPr>
          <w:rFonts w:ascii="Tahoma" w:eastAsia="Calibri" w:hAnsi="Tahoma" w:cs="Tahoma"/>
          <w:color w:val="000000" w:themeColor="text1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lastRenderedPageBreak/>
        <w:t>Za pšenico, rž, ječmen, oves</w:t>
      </w:r>
      <w:r w:rsidR="00337F82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in </w:t>
      </w:r>
      <w:r w:rsidR="00FB5405" w:rsidRPr="006674BB">
        <w:rPr>
          <w:rFonts w:ascii="Tahoma" w:eastAsia="Calibri" w:hAnsi="Tahoma" w:cs="Tahoma"/>
          <w:color w:val="000000" w:themeColor="text1"/>
          <w:sz w:val="24"/>
          <w:szCs w:val="24"/>
        </w:rPr>
        <w:t>pir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o</w:t>
      </w:r>
      <w:r w:rsidR="00337F82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iz sheme IZBRANA KAKOVOST je</w:t>
      </w:r>
      <w:r w:rsidR="00FB5405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A5343B" w:rsidRPr="006674BB">
        <w:rPr>
          <w:rFonts w:ascii="Tahoma" w:eastAsia="Calibri" w:hAnsi="Tahoma" w:cs="Tahoma"/>
          <w:color w:val="000000" w:themeColor="text1"/>
          <w:sz w:val="24"/>
          <w:szCs w:val="24"/>
        </w:rPr>
        <w:t>pred 1. dognojevanjem z dušikom obvezna analiza rastlinam dostopneg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a dušika v tleh (N-min analiza, </w:t>
      </w:r>
      <w:r w:rsidR="00A5343B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hitri talni nitratni test) ali za </w:t>
      </w:r>
      <w:smartTag w:uri="urn:schemas-microsoft-com:office:smarttags" w:element="metricconverter">
        <w:smartTagPr>
          <w:attr w:name="ProductID" w:val="2. in"/>
        </w:smartTagPr>
        <w:r w:rsidR="00A5343B" w:rsidRPr="006674BB">
          <w:rPr>
            <w:rFonts w:ascii="Tahoma" w:eastAsia="Calibri" w:hAnsi="Tahoma" w:cs="Tahoma"/>
            <w:color w:val="000000" w:themeColor="text1"/>
            <w:sz w:val="24"/>
            <w:szCs w:val="24"/>
          </w:rPr>
          <w:t>2. in</w:t>
        </w:r>
      </w:smartTag>
      <w:r w:rsidR="00A5343B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3. dognojevanje analiza rastlin s hitrim rastlinskim nitratnim testom.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A5343B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Prepovedano je dodajanja dušika 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v kakršnikoli obliki vsaj </w:t>
      </w:r>
      <w:r w:rsidR="00A5343B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4 tedne pred žetvijo.</w:t>
      </w:r>
      <w:r w:rsidR="00711A25" w:rsidRPr="006674BB">
        <w:rPr>
          <w:rFonts w:ascii="Tahoma" w:eastAsia="Calibri" w:hAnsi="Tahoma" w:cs="Tahoma"/>
          <w:color w:val="000000" w:themeColor="text1"/>
        </w:rPr>
        <w:t xml:space="preserve"> </w:t>
      </w:r>
    </w:p>
    <w:p w14:paraId="363FE798" w14:textId="77777777" w:rsidR="00711A25" w:rsidRPr="006674BB" w:rsidRDefault="00711A25" w:rsidP="00EB2816">
      <w:pPr>
        <w:spacing w:before="12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</w:rPr>
        <w:t xml:space="preserve">Tudi za koruzo </w:t>
      </w:r>
      <w:r w:rsidR="008445DA" w:rsidRPr="006674BB">
        <w:rPr>
          <w:rFonts w:ascii="Tahoma" w:eastAsia="Calibri" w:hAnsi="Tahoma" w:cs="Tahoma"/>
          <w:color w:val="000000" w:themeColor="text1"/>
        </w:rPr>
        <w:t xml:space="preserve">in proso </w:t>
      </w:r>
      <w:r w:rsidRPr="006674BB">
        <w:rPr>
          <w:rFonts w:ascii="Tahoma" w:eastAsia="Calibri" w:hAnsi="Tahoma" w:cs="Tahoma"/>
          <w:color w:val="000000" w:themeColor="text1"/>
        </w:rPr>
        <w:t xml:space="preserve">je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pred 1. dognojevanjem obvezna analiza rastlinam dostopnega dušika v tleh (N-min analiza, hitri talni nitratni test).</w:t>
      </w:r>
    </w:p>
    <w:p w14:paraId="5BF7B727" w14:textId="77777777" w:rsidR="005F2154" w:rsidRPr="006674BB" w:rsidRDefault="005F2154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O gnojenju in opravljenih analizah se vodi evidenca, hranijo se zapisi o izmerjenih vsebnostih dušika (rezultati meritev).</w:t>
      </w:r>
    </w:p>
    <w:p w14:paraId="574ADDFE" w14:textId="77777777" w:rsidR="00A15B16" w:rsidRPr="006674BB" w:rsidRDefault="006F2F9E" w:rsidP="00EB2816">
      <w:pPr>
        <w:pStyle w:val="Naslov4"/>
        <w:spacing w:before="120"/>
      </w:pPr>
      <w:bookmarkStart w:id="22" w:name="_Toc494378819"/>
      <w:r w:rsidRPr="006674BB">
        <w:t>6.1.</w:t>
      </w:r>
      <w:r w:rsidR="00915059" w:rsidRPr="006674BB">
        <w:t>4</w:t>
      </w:r>
      <w:r w:rsidRPr="006674BB">
        <w:t xml:space="preserve"> </w:t>
      </w:r>
      <w:r w:rsidR="009569ED" w:rsidRPr="006674BB">
        <w:tab/>
      </w:r>
      <w:r w:rsidR="00915059" w:rsidRPr="006674BB">
        <w:t>V</w:t>
      </w:r>
      <w:r w:rsidR="007E470A" w:rsidRPr="006674BB">
        <w:t>ARSTVO RASTLIN</w:t>
      </w:r>
      <w:r w:rsidR="0042070B" w:rsidRPr="006674BB">
        <w:t xml:space="preserve">  </w:t>
      </w:r>
      <w:bookmarkEnd w:id="22"/>
    </w:p>
    <w:p w14:paraId="356A2193" w14:textId="6C4E77D6" w:rsidR="00C75ADB" w:rsidRPr="006674BB" w:rsidRDefault="00CA00B4" w:rsidP="00EB2816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Uporabljajo se lahko fitofarmacevtska</w:t>
      </w:r>
      <w:r w:rsidR="00C75ADB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sredstv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a</w:t>
      </w:r>
      <w:r w:rsidR="00C75ADB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, ki so v RS dovoljena v integrirani ali ekološki pridelavi žit in ajde. </w:t>
      </w:r>
      <w:r w:rsidR="00427EA7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Prepovedana je uporaba sredstev za </w:t>
      </w:r>
      <w:proofErr w:type="spellStart"/>
      <w:r w:rsidR="00427EA7" w:rsidRPr="006674BB">
        <w:rPr>
          <w:rFonts w:ascii="Tahoma" w:hAnsi="Tahoma" w:cs="Tahoma"/>
          <w:b/>
          <w:color w:val="000000" w:themeColor="text1"/>
          <w:sz w:val="24"/>
          <w:szCs w:val="24"/>
        </w:rPr>
        <w:t>desikacijo</w:t>
      </w:r>
      <w:proofErr w:type="spellEnd"/>
      <w:r w:rsidR="002E38EF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. Pri pšenici, </w:t>
      </w:r>
      <w:r w:rsidR="00BC68C9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rži, </w:t>
      </w:r>
      <w:r w:rsidR="002E38EF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ječmenu, </w:t>
      </w:r>
      <w:r w:rsidR="007B363D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ovsu, piri in </w:t>
      </w:r>
      <w:r w:rsidR="00BC68C9" w:rsidRPr="006674BB">
        <w:rPr>
          <w:rFonts w:ascii="Tahoma" w:hAnsi="Tahoma" w:cs="Tahoma"/>
          <w:b/>
          <w:color w:val="000000" w:themeColor="text1"/>
          <w:sz w:val="24"/>
          <w:szCs w:val="24"/>
        </w:rPr>
        <w:t>koruzi</w:t>
      </w:r>
      <w:r w:rsidR="007B363D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2E38EF" w:rsidRPr="006674BB">
        <w:rPr>
          <w:rFonts w:ascii="Tahoma" w:hAnsi="Tahoma" w:cs="Tahoma"/>
          <w:b/>
          <w:color w:val="000000" w:themeColor="text1"/>
          <w:sz w:val="24"/>
          <w:szCs w:val="24"/>
        </w:rPr>
        <w:t>je obvezna uporaba proti škodljivi</w:t>
      </w:r>
      <w:r w:rsidR="00BC68C9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m organizmom </w:t>
      </w:r>
      <w:proofErr w:type="spellStart"/>
      <w:r w:rsidR="00BC68C9" w:rsidRPr="006674BB">
        <w:rPr>
          <w:rFonts w:ascii="Tahoma" w:hAnsi="Tahoma" w:cs="Tahoma"/>
          <w:b/>
          <w:color w:val="000000" w:themeColor="text1"/>
          <w:sz w:val="24"/>
          <w:szCs w:val="24"/>
        </w:rPr>
        <w:t>tretiranega</w:t>
      </w:r>
      <w:proofErr w:type="spellEnd"/>
      <w:r w:rsidR="00BC68C9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semena.</w:t>
      </w:r>
      <w:r w:rsidR="002E38EF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Pri</w:t>
      </w:r>
      <w:r w:rsidR="005F6EED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pšenici, rži, ječmenu, ovsu</w:t>
      </w:r>
      <w:r w:rsidR="0005157C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in </w:t>
      </w:r>
      <w:r w:rsidR="005F6EED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piri 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je </w:t>
      </w:r>
      <w:r w:rsidR="00BC68C9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omejena uporaba </w:t>
      </w:r>
      <w:proofErr w:type="spellStart"/>
      <w:r w:rsidR="00BC68C9" w:rsidRPr="006674BB">
        <w:rPr>
          <w:rFonts w:ascii="Tahoma" w:hAnsi="Tahoma" w:cs="Tahoma"/>
          <w:b/>
          <w:color w:val="000000" w:themeColor="text1"/>
          <w:sz w:val="24"/>
          <w:szCs w:val="24"/>
        </w:rPr>
        <w:t>piretroidov</w:t>
      </w:r>
      <w:proofErr w:type="spellEnd"/>
      <w:r w:rsidR="00BC68C9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, 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obvezno </w:t>
      </w:r>
      <w:r w:rsidR="00BC68C9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pa je </w:t>
      </w:r>
      <w:proofErr w:type="spellStart"/>
      <w:r w:rsidR="00BC68C9" w:rsidRPr="006674BB">
        <w:rPr>
          <w:rFonts w:ascii="Tahoma" w:hAnsi="Tahoma" w:cs="Tahoma"/>
          <w:b/>
          <w:color w:val="000000" w:themeColor="text1"/>
          <w:sz w:val="24"/>
          <w:szCs w:val="24"/>
        </w:rPr>
        <w:t>tretiranje</w:t>
      </w:r>
      <w:proofErr w:type="spellEnd"/>
      <w:r w:rsidR="00BC68C9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proti boleznim klasa. P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ri ajdi </w:t>
      </w:r>
      <w:r w:rsidR="0005157C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sta </w:t>
      </w:r>
      <w:r w:rsidR="0086332A" w:rsidRPr="006674BB">
        <w:rPr>
          <w:rFonts w:ascii="Tahoma" w:hAnsi="Tahoma" w:cs="Tahoma"/>
          <w:b/>
          <w:color w:val="000000" w:themeColor="text1"/>
          <w:sz w:val="24"/>
          <w:szCs w:val="24"/>
        </w:rPr>
        <w:t>o</w:t>
      </w:r>
      <w:r w:rsidR="0005157C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bvezna 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slepa setev in mehansko zatiranje plevelov.</w:t>
      </w:r>
      <w:r w:rsidR="0005289B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O vseh postopkih je obvezna evidenca.</w:t>
      </w:r>
    </w:p>
    <w:p w14:paraId="03D03029" w14:textId="296F7ABC" w:rsidR="002E38EF" w:rsidRPr="006674BB" w:rsidRDefault="007134EE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V shemi IZBRANA KAKOVOST je raba fitofarmacevtskih sredstev </w:t>
      </w:r>
      <w:r w:rsidR="00D0792F" w:rsidRPr="006674BB">
        <w:rPr>
          <w:rFonts w:ascii="Tahoma" w:hAnsi="Tahoma" w:cs="Tahoma"/>
          <w:color w:val="000000" w:themeColor="text1"/>
          <w:sz w:val="24"/>
          <w:szCs w:val="24"/>
        </w:rPr>
        <w:t xml:space="preserve">pri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pridelovanju </w:t>
      </w:r>
      <w:r w:rsidR="005F6EED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pšenice, rži, ječmena, ovsa, pire</w:t>
      </w:r>
      <w:r w:rsidR="00D0792F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, </w:t>
      </w:r>
      <w:r w:rsidR="006A428D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koruze, </w:t>
      </w:r>
      <w:r w:rsidR="00D0792F" w:rsidRPr="006674BB">
        <w:rPr>
          <w:rFonts w:ascii="Tahoma" w:eastAsia="Calibri" w:hAnsi="Tahoma" w:cs="Tahoma"/>
          <w:color w:val="000000" w:themeColor="text1"/>
          <w:sz w:val="24"/>
          <w:szCs w:val="24"/>
        </w:rPr>
        <w:t>prosa</w:t>
      </w:r>
      <w:r w:rsidR="006A428D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in ajde omejena na naj</w:t>
      </w:r>
      <w:r w:rsidR="00C10E05" w:rsidRPr="006674BB">
        <w:rPr>
          <w:rFonts w:ascii="Tahoma" w:hAnsi="Tahoma" w:cs="Tahoma"/>
          <w:color w:val="000000" w:themeColor="text1"/>
          <w:sz w:val="24"/>
          <w:szCs w:val="24"/>
        </w:rPr>
        <w:t>manjšo možno uporabo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BF4D73" w:rsidRPr="006674BB">
        <w:rPr>
          <w:rFonts w:ascii="Tahoma" w:hAnsi="Tahoma" w:cs="Tahoma"/>
          <w:color w:val="000000" w:themeColor="text1"/>
          <w:sz w:val="24"/>
          <w:szCs w:val="24"/>
        </w:rPr>
        <w:t xml:space="preserve">Prednost imajo </w:t>
      </w:r>
      <w:proofErr w:type="spellStart"/>
      <w:r w:rsidR="00BF4D73" w:rsidRPr="006674BB">
        <w:rPr>
          <w:rFonts w:ascii="Tahoma" w:hAnsi="Tahoma" w:cs="Tahoma"/>
          <w:color w:val="000000" w:themeColor="text1"/>
          <w:sz w:val="24"/>
          <w:szCs w:val="24"/>
        </w:rPr>
        <w:t>nekemične</w:t>
      </w:r>
      <w:proofErr w:type="spellEnd"/>
      <w:r w:rsidR="00BF4D73" w:rsidRPr="006674BB">
        <w:rPr>
          <w:rFonts w:ascii="Tahoma" w:hAnsi="Tahoma" w:cs="Tahoma"/>
          <w:color w:val="000000" w:themeColor="text1"/>
          <w:sz w:val="24"/>
          <w:szCs w:val="24"/>
        </w:rPr>
        <w:t xml:space="preserve"> metode varstva.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3FEBB24C" w14:textId="2DC5B104" w:rsidR="00BF4D73" w:rsidRPr="006674BB" w:rsidRDefault="00F07076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Pri pšenici, </w:t>
      </w:r>
      <w:r w:rsidR="00BC68C9" w:rsidRPr="006674BB">
        <w:rPr>
          <w:rFonts w:ascii="Tahoma" w:hAnsi="Tahoma" w:cs="Tahoma"/>
          <w:color w:val="000000" w:themeColor="text1"/>
          <w:sz w:val="24"/>
          <w:szCs w:val="24"/>
        </w:rPr>
        <w:t xml:space="preserve">rži,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ječmenu,</w:t>
      </w:r>
      <w:r w:rsidR="00BC68C9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pir</w:t>
      </w:r>
      <w:r w:rsidR="007B363D" w:rsidRPr="006674BB">
        <w:rPr>
          <w:rFonts w:ascii="Tahoma" w:hAnsi="Tahoma" w:cs="Tahoma"/>
          <w:color w:val="000000" w:themeColor="text1"/>
          <w:sz w:val="24"/>
          <w:szCs w:val="24"/>
        </w:rPr>
        <w:t xml:space="preserve">i in </w:t>
      </w:r>
      <w:r w:rsidR="00BC68C9" w:rsidRPr="006674BB">
        <w:rPr>
          <w:rFonts w:ascii="Tahoma" w:hAnsi="Tahoma" w:cs="Tahoma"/>
          <w:color w:val="000000" w:themeColor="text1"/>
          <w:sz w:val="24"/>
          <w:szCs w:val="24"/>
        </w:rPr>
        <w:t>koruzi</w:t>
      </w:r>
      <w:r w:rsidR="007B363D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je 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obvezna uporaba proti škodljivim organizmom </w:t>
      </w:r>
      <w:proofErr w:type="spellStart"/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tretiranega</w:t>
      </w:r>
      <w:proofErr w:type="spellEnd"/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semena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, o čemer mora imeti </w:t>
      </w:r>
      <w:r w:rsidR="0086332A" w:rsidRPr="006674BB">
        <w:rPr>
          <w:rFonts w:ascii="Tahoma" w:hAnsi="Tahoma" w:cs="Tahoma"/>
          <w:color w:val="000000" w:themeColor="text1"/>
          <w:sz w:val="24"/>
          <w:szCs w:val="24"/>
        </w:rPr>
        <w:t>pridelovalec potrdilo, razen pri ekološki pridelavi.</w:t>
      </w:r>
    </w:p>
    <w:p w14:paraId="4AA86072" w14:textId="77777777" w:rsidR="006A428D" w:rsidRPr="006674BB" w:rsidRDefault="00BF4D73" w:rsidP="00EB2816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Pri pridelavi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pšenice, rži, ječmena, ovsa, pir</w:t>
      </w:r>
      <w:r w:rsidR="00915059" w:rsidRPr="006674BB">
        <w:rPr>
          <w:rFonts w:ascii="Tahoma" w:eastAsia="Calibri" w:hAnsi="Tahoma" w:cs="Tahoma"/>
          <w:color w:val="000000" w:themeColor="text1"/>
          <w:sz w:val="24"/>
          <w:szCs w:val="24"/>
        </w:rPr>
        <w:t>e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, koruze</w:t>
      </w:r>
      <w:r w:rsidR="00C10E05" w:rsidRPr="006674BB">
        <w:rPr>
          <w:rFonts w:ascii="Tahoma" w:eastAsia="Calibri" w:hAnsi="Tahoma" w:cs="Tahoma"/>
          <w:color w:val="000000" w:themeColor="text1"/>
          <w:sz w:val="24"/>
          <w:szCs w:val="24"/>
        </w:rPr>
        <w:t>, prosa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in ajde iz sheme IZB</w:t>
      </w:r>
      <w:r w:rsidR="00121AB6" w:rsidRPr="006674BB">
        <w:rPr>
          <w:rFonts w:ascii="Tahoma" w:eastAsia="Calibri" w:hAnsi="Tahoma" w:cs="Tahoma"/>
          <w:color w:val="000000" w:themeColor="text1"/>
          <w:sz w:val="24"/>
          <w:szCs w:val="24"/>
        </w:rPr>
        <w:t>R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ANA KAKOVOST smejo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pridelovalci uporabljati le ozek 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izbor</w:t>
      </w:r>
      <w:r w:rsidR="00F22B46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fitofarmacevtskih sredstev, ki so registrirana v RS in so dovoljena v integrirani ali ekološki pridelavi </w:t>
      </w:r>
      <w:r w:rsidR="006A428D" w:rsidRPr="006674BB">
        <w:rPr>
          <w:rFonts w:ascii="Tahoma" w:hAnsi="Tahoma" w:cs="Tahoma"/>
          <w:b/>
          <w:color w:val="000000" w:themeColor="text1"/>
          <w:sz w:val="24"/>
          <w:szCs w:val="24"/>
        </w:rPr>
        <w:t>pšenice, rži, ječmena, ovsa, pire, koruze, prosa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in ajde. </w:t>
      </w:r>
    </w:p>
    <w:p w14:paraId="360D2B4D" w14:textId="1B1DEB31" w:rsidR="006A428D" w:rsidRPr="006674BB" w:rsidRDefault="007F48EC" w:rsidP="00EB2816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</w:t>
      </w:r>
      <w:r w:rsidR="00FA3582" w:rsidRPr="006674BB">
        <w:rPr>
          <w:rFonts w:ascii="Tahoma" w:hAnsi="Tahoma" w:cs="Tahoma"/>
          <w:color w:val="000000" w:themeColor="text1"/>
          <w:sz w:val="24"/>
          <w:szCs w:val="24"/>
        </w:rPr>
        <w:t xml:space="preserve">ri </w:t>
      </w:r>
      <w:r w:rsidR="00FA3582" w:rsidRPr="006674BB">
        <w:rPr>
          <w:rFonts w:ascii="Tahoma" w:eastAsia="Calibri" w:hAnsi="Tahoma" w:cs="Tahoma"/>
          <w:color w:val="000000" w:themeColor="text1"/>
          <w:sz w:val="24"/>
          <w:szCs w:val="24"/>
        </w:rPr>
        <w:t>pšenici, rži, ječmenu, ovsu</w:t>
      </w:r>
      <w:r w:rsidR="00E54A0D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, </w:t>
      </w:r>
      <w:r w:rsidR="00FA3582" w:rsidRPr="006674BB">
        <w:rPr>
          <w:rFonts w:ascii="Tahoma" w:eastAsia="Calibri" w:hAnsi="Tahoma" w:cs="Tahoma"/>
          <w:color w:val="000000" w:themeColor="text1"/>
          <w:sz w:val="24"/>
          <w:szCs w:val="24"/>
        </w:rPr>
        <w:t>piri</w:t>
      </w:r>
      <w:r w:rsidR="00BC68C9" w:rsidRPr="006674BB">
        <w:rPr>
          <w:rFonts w:ascii="Tahoma" w:eastAsia="Calibri" w:hAnsi="Tahoma" w:cs="Tahoma"/>
          <w:color w:val="000000" w:themeColor="text1"/>
          <w:sz w:val="24"/>
          <w:szCs w:val="24"/>
        </w:rPr>
        <w:t>, prosu</w:t>
      </w:r>
      <w:r w:rsidR="00FA3582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FA3582" w:rsidRPr="006674BB">
        <w:rPr>
          <w:rFonts w:ascii="Tahoma" w:hAnsi="Tahoma" w:cs="Tahoma"/>
          <w:color w:val="000000" w:themeColor="text1"/>
          <w:sz w:val="24"/>
          <w:szCs w:val="24"/>
        </w:rPr>
        <w:t>in ajdi je</w:t>
      </w:r>
      <w:r w:rsidR="00FA3582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p</w:t>
      </w:r>
      <w:r w:rsidR="005F6EED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repovedana uporaba sredstev za </w:t>
      </w:r>
      <w:proofErr w:type="spellStart"/>
      <w:r w:rsidR="005F6EED" w:rsidRPr="006674BB">
        <w:rPr>
          <w:rFonts w:ascii="Tahoma" w:hAnsi="Tahoma" w:cs="Tahoma"/>
          <w:b/>
          <w:color w:val="000000" w:themeColor="text1"/>
          <w:sz w:val="24"/>
          <w:szCs w:val="24"/>
        </w:rPr>
        <w:t>desikacijo</w:t>
      </w:r>
      <w:proofErr w:type="spellEnd"/>
      <w:r w:rsidR="005F6EED" w:rsidRPr="006674BB">
        <w:rPr>
          <w:rFonts w:ascii="Tahoma" w:hAnsi="Tahoma" w:cs="Tahoma"/>
          <w:b/>
          <w:color w:val="000000" w:themeColor="text1"/>
          <w:sz w:val="24"/>
          <w:szCs w:val="24"/>
        </w:rPr>
        <w:t>.</w:t>
      </w:r>
      <w:r w:rsidR="00F22B46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</w:p>
    <w:p w14:paraId="3DE3B454" w14:textId="77777777" w:rsidR="006A428D" w:rsidRPr="006674BB" w:rsidRDefault="00F22B46" w:rsidP="00EB2816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proofErr w:type="spellStart"/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Piretroide</w:t>
      </w:r>
      <w:proofErr w:type="spellEnd"/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smemo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pri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pšenici, rži, ječmenu, ovsu</w:t>
      </w:r>
      <w:r w:rsidR="0005157C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in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piri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uporabiti le enkrat letno. </w:t>
      </w:r>
    </w:p>
    <w:p w14:paraId="0E44A380" w14:textId="6B43560C" w:rsidR="005C3ED6" w:rsidRPr="006674BB" w:rsidRDefault="005C3ED6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O nabavi in rabi fitofarmacevtskih sredstev se vodi evidenca, hranijo se dokazila o nakupu sredstev.</w:t>
      </w:r>
    </w:p>
    <w:p w14:paraId="4077C50E" w14:textId="22651170" w:rsidR="007134EE" w:rsidRPr="00815985" w:rsidRDefault="00BF4D73" w:rsidP="00EB2816">
      <w:pPr>
        <w:spacing w:before="120"/>
        <w:jc w:val="both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Pri pridelavi žit v shemi IZBRANA KAKOVOST je </w:t>
      </w:r>
      <w:r w:rsidR="007727BC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nujno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preventivno delovanje, ki zmanjša možnost okužbe z glivičnimi patogeni, zato je pri pridelavi pšenice, rži, ječmena, ovsa in pire v shemi IZBRANA KAKOVOST </w:t>
      </w:r>
      <w:r w:rsidR="006A428D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obvezno </w:t>
      </w:r>
      <w:proofErr w:type="spellStart"/>
      <w:r w:rsidR="006A428D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tretiranje</w:t>
      </w:r>
      <w:proofErr w:type="spellEnd"/>
      <w:r w:rsidR="006A428D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proti boleznim klasa</w:t>
      </w:r>
      <w:r w:rsidR="006A428D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E462C9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v fazi od začetka </w:t>
      </w:r>
      <w:proofErr w:type="spellStart"/>
      <w:r w:rsidR="00E462C9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klasenja</w:t>
      </w:r>
      <w:proofErr w:type="spellEnd"/>
      <w:r w:rsidR="00E462C9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do </w:t>
      </w:r>
      <w:r w:rsidR="006A428D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konca cvetenja (BBCH 50 – 70), </w:t>
      </w:r>
      <w:r w:rsidR="00427EA7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>ko je napadenih 3 – 5 % klasov</w:t>
      </w:r>
      <w:r w:rsidR="00E462C9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>,</w:t>
      </w:r>
      <w:r w:rsidR="00427EA7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 </w:t>
      </w:r>
      <w:r w:rsidR="00AC056D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>razen pri ekološki pridelavi.</w:t>
      </w:r>
    </w:p>
    <w:p w14:paraId="06278AA9" w14:textId="4A03C5CE" w:rsidR="00B707C5" w:rsidRDefault="00B707C5" w:rsidP="00EB2816">
      <w:pPr>
        <w:spacing w:before="120"/>
        <w:jc w:val="both"/>
        <w:rPr>
          <w:rFonts w:ascii="Tahoma" w:hAnsi="Tahoma" w:cs="Tahoma"/>
          <w:sz w:val="24"/>
          <w:szCs w:val="24"/>
        </w:rPr>
      </w:pPr>
      <w:bookmarkStart w:id="23" w:name="_Toc494378821"/>
      <w:r w:rsidRPr="007F48EC">
        <w:rPr>
          <w:rFonts w:ascii="Tahoma" w:hAnsi="Tahoma" w:cs="Tahoma"/>
          <w:sz w:val="24"/>
          <w:szCs w:val="24"/>
        </w:rPr>
        <w:lastRenderedPageBreak/>
        <w:t>V posevkih ajde se kot plevel lahko pojavi navadni kristavec (</w:t>
      </w:r>
      <w:proofErr w:type="spellStart"/>
      <w:r w:rsidRPr="007F48EC">
        <w:rPr>
          <w:rFonts w:ascii="Tahoma" w:hAnsi="Tahoma" w:cs="Tahoma"/>
          <w:sz w:val="24"/>
          <w:szCs w:val="24"/>
        </w:rPr>
        <w:t>Datura</w:t>
      </w:r>
      <w:proofErr w:type="spellEnd"/>
      <w:r w:rsidRPr="007F48E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F48EC">
        <w:rPr>
          <w:rFonts w:ascii="Tahoma" w:hAnsi="Tahoma" w:cs="Tahoma"/>
          <w:sz w:val="24"/>
          <w:szCs w:val="24"/>
        </w:rPr>
        <w:t>stramonium</w:t>
      </w:r>
      <w:proofErr w:type="spellEnd"/>
      <w:r w:rsidRPr="007F48EC">
        <w:rPr>
          <w:rFonts w:ascii="Tahoma" w:hAnsi="Tahoma" w:cs="Tahoma"/>
          <w:sz w:val="24"/>
          <w:szCs w:val="24"/>
        </w:rPr>
        <w:t xml:space="preserve"> L.), ki je izvor nevarnih alkaloidov atropina</w:t>
      </w:r>
      <w:r w:rsidR="00720B41" w:rsidRPr="007F48E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20B41" w:rsidRPr="007F48EC">
        <w:rPr>
          <w:rFonts w:ascii="Tahoma" w:hAnsi="Tahoma" w:cs="Tahoma"/>
          <w:sz w:val="24"/>
          <w:szCs w:val="24"/>
        </w:rPr>
        <w:t>hiosciamina</w:t>
      </w:r>
      <w:proofErr w:type="spellEnd"/>
      <w:r w:rsidRPr="007F48EC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7F48EC">
        <w:rPr>
          <w:rFonts w:ascii="Tahoma" w:hAnsi="Tahoma" w:cs="Tahoma"/>
          <w:sz w:val="24"/>
          <w:szCs w:val="24"/>
        </w:rPr>
        <w:t>skopolamina</w:t>
      </w:r>
      <w:proofErr w:type="spellEnd"/>
      <w:r w:rsidRPr="007F48EC">
        <w:rPr>
          <w:rFonts w:ascii="Tahoma" w:hAnsi="Tahoma" w:cs="Tahoma"/>
          <w:sz w:val="24"/>
          <w:szCs w:val="24"/>
        </w:rPr>
        <w:t xml:space="preserve">. Pri pridelavi ajde </w:t>
      </w:r>
      <w:r w:rsidRPr="007F48EC">
        <w:rPr>
          <w:rFonts w:ascii="Tahoma" w:eastAsia="Calibri" w:hAnsi="Tahoma" w:cs="Tahoma"/>
          <w:sz w:val="24"/>
          <w:szCs w:val="24"/>
        </w:rPr>
        <w:t xml:space="preserve">v shemi IZBRANA KAKOVOST so zato v postopku pridelave </w:t>
      </w:r>
      <w:r w:rsidR="00C60676" w:rsidRPr="007F48EC">
        <w:rPr>
          <w:rFonts w:ascii="Tahoma" w:eastAsia="Calibri" w:hAnsi="Tahoma" w:cs="Tahoma"/>
          <w:sz w:val="24"/>
          <w:szCs w:val="24"/>
        </w:rPr>
        <w:t xml:space="preserve">obvezni </w:t>
      </w:r>
      <w:r w:rsidRPr="007F48EC">
        <w:rPr>
          <w:rFonts w:ascii="Tahoma" w:eastAsia="Calibri" w:hAnsi="Tahoma" w:cs="Tahoma"/>
          <w:sz w:val="24"/>
          <w:szCs w:val="24"/>
        </w:rPr>
        <w:t xml:space="preserve">preventivni ukrepi, ki zmanjšujejo možnost prisotnosti alkaloidov. </w:t>
      </w:r>
      <w:r w:rsidR="00C75ADB" w:rsidRPr="007F48EC">
        <w:rPr>
          <w:rFonts w:ascii="Tahoma" w:eastAsia="Calibri" w:hAnsi="Tahoma" w:cs="Tahoma"/>
          <w:sz w:val="24"/>
          <w:szCs w:val="24"/>
        </w:rPr>
        <w:t>Kot preventivni ukrep p</w:t>
      </w:r>
      <w:r w:rsidRPr="007F48EC">
        <w:rPr>
          <w:rFonts w:ascii="Tahoma" w:eastAsia="Calibri" w:hAnsi="Tahoma" w:cs="Tahoma"/>
          <w:sz w:val="24"/>
          <w:szCs w:val="24"/>
        </w:rPr>
        <w:t xml:space="preserve">ri pridelavi ajde v shemi IZBRANA KAKOVOST </w:t>
      </w:r>
      <w:r w:rsidR="00C75ADB" w:rsidRPr="007F48EC">
        <w:rPr>
          <w:rFonts w:ascii="Tahoma" w:eastAsia="Calibri" w:hAnsi="Tahoma" w:cs="Tahoma"/>
          <w:sz w:val="24"/>
          <w:szCs w:val="24"/>
        </w:rPr>
        <w:t xml:space="preserve">je </w:t>
      </w:r>
      <w:r w:rsidR="00E54A0D" w:rsidRPr="007F48EC">
        <w:rPr>
          <w:rFonts w:ascii="Tahoma" w:eastAsia="Calibri" w:hAnsi="Tahoma" w:cs="Tahoma"/>
          <w:sz w:val="24"/>
          <w:szCs w:val="24"/>
        </w:rPr>
        <w:t xml:space="preserve">ob </w:t>
      </w:r>
      <w:r w:rsidR="00D33304" w:rsidRPr="007F48EC">
        <w:rPr>
          <w:rFonts w:ascii="Tahoma" w:eastAsia="Calibri" w:hAnsi="Tahoma" w:cs="Tahoma"/>
          <w:sz w:val="24"/>
          <w:szCs w:val="24"/>
        </w:rPr>
        <w:t xml:space="preserve">spomladanski setvi </w:t>
      </w:r>
      <w:r w:rsidRPr="007F48EC">
        <w:rPr>
          <w:rFonts w:ascii="Tahoma" w:eastAsia="Calibri" w:hAnsi="Tahoma" w:cs="Tahoma"/>
          <w:sz w:val="24"/>
          <w:szCs w:val="24"/>
        </w:rPr>
        <w:t xml:space="preserve">obvezno </w:t>
      </w:r>
      <w:r w:rsidR="007134EE" w:rsidRPr="007F48EC">
        <w:rPr>
          <w:rFonts w:ascii="Tahoma" w:eastAsia="Calibri" w:hAnsi="Tahoma" w:cs="Tahoma"/>
          <w:sz w:val="24"/>
          <w:szCs w:val="24"/>
        </w:rPr>
        <w:t xml:space="preserve">pred setvijo </w:t>
      </w:r>
      <w:r w:rsidR="00C75ADB" w:rsidRPr="007F48EC">
        <w:rPr>
          <w:rFonts w:ascii="Tahoma" w:eastAsia="Calibri" w:hAnsi="Tahoma" w:cs="Tahoma"/>
          <w:sz w:val="24"/>
          <w:szCs w:val="24"/>
        </w:rPr>
        <w:t xml:space="preserve">ajde </w:t>
      </w:r>
      <w:r w:rsidRPr="007F48EC">
        <w:rPr>
          <w:rFonts w:ascii="Tahoma" w:eastAsia="Calibri" w:hAnsi="Tahoma" w:cs="Tahoma"/>
          <w:sz w:val="24"/>
          <w:szCs w:val="24"/>
        </w:rPr>
        <w:t xml:space="preserve">opraviti </w:t>
      </w:r>
      <w:r w:rsidR="007134EE" w:rsidRPr="007F48EC">
        <w:rPr>
          <w:rFonts w:ascii="Tahoma" w:eastAsia="Calibri" w:hAnsi="Tahoma" w:cs="Tahoma"/>
          <w:sz w:val="24"/>
          <w:szCs w:val="24"/>
        </w:rPr>
        <w:t>vsaj dve slepi setvi in mehansko zat</w:t>
      </w:r>
      <w:r w:rsidRPr="007F48EC">
        <w:rPr>
          <w:rFonts w:ascii="Tahoma" w:eastAsia="Calibri" w:hAnsi="Tahoma" w:cs="Tahoma"/>
          <w:sz w:val="24"/>
          <w:szCs w:val="24"/>
        </w:rPr>
        <w:t>reti pleveli</w:t>
      </w:r>
      <w:r w:rsidR="007134EE" w:rsidRPr="007F48EC">
        <w:rPr>
          <w:rFonts w:ascii="Tahoma" w:eastAsia="Calibri" w:hAnsi="Tahoma" w:cs="Tahoma"/>
          <w:sz w:val="24"/>
          <w:szCs w:val="24"/>
        </w:rPr>
        <w:t xml:space="preserve">. </w:t>
      </w:r>
      <w:r w:rsidRPr="007F48EC">
        <w:rPr>
          <w:rFonts w:ascii="Tahoma" w:eastAsia="Calibri" w:hAnsi="Tahoma" w:cs="Tahoma"/>
          <w:sz w:val="24"/>
          <w:szCs w:val="24"/>
        </w:rPr>
        <w:t xml:space="preserve">V času rasti je obvezno </w:t>
      </w:r>
      <w:r w:rsidR="003C2AA0" w:rsidRPr="007F48EC">
        <w:rPr>
          <w:rFonts w:ascii="Tahoma" w:eastAsia="Calibri" w:hAnsi="Tahoma" w:cs="Tahoma"/>
          <w:sz w:val="24"/>
          <w:szCs w:val="24"/>
        </w:rPr>
        <w:t xml:space="preserve">česanje ali </w:t>
      </w:r>
      <w:r w:rsidR="007134EE" w:rsidRPr="007F48EC">
        <w:rPr>
          <w:rFonts w:ascii="Tahoma" w:eastAsia="Calibri" w:hAnsi="Tahoma" w:cs="Tahoma"/>
          <w:sz w:val="24"/>
          <w:szCs w:val="24"/>
        </w:rPr>
        <w:t xml:space="preserve">medvrstno okopavanje, ko ima </w:t>
      </w:r>
      <w:r w:rsidRPr="007F48EC">
        <w:rPr>
          <w:rFonts w:ascii="Tahoma" w:eastAsia="Calibri" w:hAnsi="Tahoma" w:cs="Tahoma"/>
          <w:sz w:val="24"/>
          <w:szCs w:val="24"/>
        </w:rPr>
        <w:t xml:space="preserve">ajda 4-6 listov in ročno odstranjevanje kristavca pred cvetenjem. </w:t>
      </w:r>
      <w:r w:rsidR="005C3ED6" w:rsidRPr="007F48EC">
        <w:rPr>
          <w:rFonts w:ascii="Tahoma" w:eastAsia="Calibri" w:hAnsi="Tahoma" w:cs="Tahoma"/>
          <w:sz w:val="24"/>
          <w:szCs w:val="24"/>
        </w:rPr>
        <w:t xml:space="preserve">O </w:t>
      </w:r>
      <w:r w:rsidR="005C3ED6" w:rsidRPr="007F48EC">
        <w:rPr>
          <w:rFonts w:ascii="Tahoma" w:hAnsi="Tahoma" w:cs="Tahoma"/>
          <w:sz w:val="24"/>
          <w:szCs w:val="24"/>
        </w:rPr>
        <w:t xml:space="preserve">izvedenih slepih setvah, medvrstnem okopavanju </w:t>
      </w:r>
      <w:r w:rsidR="007B7627" w:rsidRPr="007F48EC">
        <w:rPr>
          <w:rFonts w:ascii="Tahoma" w:hAnsi="Tahoma" w:cs="Tahoma"/>
          <w:sz w:val="24"/>
          <w:szCs w:val="24"/>
        </w:rPr>
        <w:t xml:space="preserve">in </w:t>
      </w:r>
      <w:r w:rsidR="005C3ED6" w:rsidRPr="007F48EC">
        <w:rPr>
          <w:rFonts w:ascii="Tahoma" w:hAnsi="Tahoma" w:cs="Tahoma"/>
          <w:sz w:val="24"/>
          <w:szCs w:val="24"/>
        </w:rPr>
        <w:t>odstranjevanju kristavca se vodi evidenca.</w:t>
      </w:r>
    </w:p>
    <w:p w14:paraId="1AB2AEF6" w14:textId="3E023CD0" w:rsidR="00A15B16" w:rsidRPr="006674BB" w:rsidRDefault="00783EB3" w:rsidP="00EB2816">
      <w:pPr>
        <w:pStyle w:val="Naslov4"/>
        <w:spacing w:before="120"/>
      </w:pPr>
      <w:r w:rsidRPr="006674BB">
        <w:t>6.1.</w:t>
      </w:r>
      <w:bookmarkEnd w:id="23"/>
      <w:r w:rsidR="00915059" w:rsidRPr="006674BB">
        <w:t>5</w:t>
      </w:r>
      <w:r w:rsidRPr="006674BB">
        <w:t xml:space="preserve"> </w:t>
      </w:r>
      <w:r w:rsidR="009569ED" w:rsidRPr="006674BB">
        <w:tab/>
      </w:r>
      <w:r w:rsidR="00915059" w:rsidRPr="006674BB">
        <w:t>Ž</w:t>
      </w:r>
      <w:r w:rsidR="007E470A" w:rsidRPr="006674BB">
        <w:t>ETEV</w:t>
      </w:r>
      <w:r w:rsidR="00E23EC4" w:rsidRPr="006674BB">
        <w:t xml:space="preserve"> </w:t>
      </w:r>
    </w:p>
    <w:p w14:paraId="3CF687B4" w14:textId="3E734E88" w:rsidR="0005289B" w:rsidRPr="006674BB" w:rsidRDefault="0005289B" w:rsidP="00EB2816">
      <w:pPr>
        <w:spacing w:before="120"/>
        <w:jc w:val="both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V času žetve je obvezna meritev </w:t>
      </w:r>
      <w:proofErr w:type="spellStart"/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deoksinivalenola</w:t>
      </w:r>
      <w:proofErr w:type="spellEnd"/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(DON) o čemer se vodi evidenca. Pridelovalec vodi tudi evidenco sledljivosti pridelka.</w:t>
      </w:r>
    </w:p>
    <w:p w14:paraId="1858B421" w14:textId="733917F4" w:rsidR="00D810FB" w:rsidRPr="006674BB" w:rsidRDefault="00133BB8" w:rsidP="00EB2816">
      <w:pPr>
        <w:pStyle w:val="Pripombabesedilo"/>
        <w:spacing w:before="12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Za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pšenico, rž, ječmen, oves, piro, koruzo</w:t>
      </w:r>
      <w:r w:rsidR="00D1508C" w:rsidRPr="006674BB">
        <w:rPr>
          <w:rFonts w:ascii="Tahoma" w:eastAsia="Calibri" w:hAnsi="Tahoma" w:cs="Tahoma"/>
          <w:color w:val="000000" w:themeColor="text1"/>
          <w:sz w:val="24"/>
          <w:szCs w:val="24"/>
        </w:rPr>
        <w:t>, proso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in ajdo iz sheme IZB</w:t>
      </w:r>
      <w:r w:rsidR="00121AB6" w:rsidRPr="006674BB">
        <w:rPr>
          <w:rFonts w:ascii="Tahoma" w:eastAsia="Calibri" w:hAnsi="Tahoma" w:cs="Tahoma"/>
          <w:color w:val="000000" w:themeColor="text1"/>
          <w:sz w:val="24"/>
          <w:szCs w:val="24"/>
        </w:rPr>
        <w:t>R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ANA KAKOVOST je zelo pomembna popolna sledljivost, zato je 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v tej shemi za pridelovalca obvezno, da  vodi evidenco o sorti, datumu žetve, količini pridelka, datumu oddaje pridelka in kam oziroma komu je oddan/prodan pridelek.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D810FB" w:rsidRPr="006674BB">
        <w:rPr>
          <w:rFonts w:ascii="Tahoma" w:eastAsia="Calibri" w:hAnsi="Tahoma" w:cs="Tahoma"/>
          <w:color w:val="000000" w:themeColor="text1"/>
          <w:sz w:val="24"/>
          <w:szCs w:val="24"/>
        </w:rPr>
        <w:t>N</w:t>
      </w:r>
      <w:r w:rsidR="00D810FB" w:rsidRPr="006674BB">
        <w:rPr>
          <w:rFonts w:ascii="Tahoma" w:hAnsi="Tahoma" w:cs="Tahoma"/>
          <w:color w:val="000000" w:themeColor="text1"/>
          <w:sz w:val="24"/>
          <w:szCs w:val="24"/>
        </w:rPr>
        <w:t xml:space="preserve">a spremnem dokumentu je obvezna oznaka </w:t>
      </w:r>
      <w:r w:rsidR="00D810FB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IZBRANA KAKOVOST ali </w:t>
      </w:r>
      <w:r w:rsidR="00D810FB" w:rsidRPr="006674BB">
        <w:rPr>
          <w:rFonts w:ascii="Tahoma" w:hAnsi="Tahoma" w:cs="Tahoma"/>
          <w:color w:val="000000" w:themeColor="text1"/>
          <w:sz w:val="24"/>
          <w:szCs w:val="24"/>
        </w:rPr>
        <w:t>IK.</w:t>
      </w:r>
    </w:p>
    <w:p w14:paraId="264677BD" w14:textId="7397AC5E" w:rsidR="00246F06" w:rsidRPr="006674BB" w:rsidRDefault="00246F06" w:rsidP="00EB2816">
      <w:pPr>
        <w:spacing w:before="120"/>
        <w:jc w:val="both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Pridelki pšenice, </w:t>
      </w:r>
      <w:r w:rsidR="00D1508C" w:rsidRPr="006674BB">
        <w:rPr>
          <w:rFonts w:ascii="Tahoma" w:eastAsia="Calibri" w:hAnsi="Tahoma" w:cs="Tahoma"/>
          <w:color w:val="000000" w:themeColor="text1"/>
          <w:sz w:val="24"/>
          <w:szCs w:val="24"/>
        </w:rPr>
        <w:t>rži, ječmena, ovsa, pire, koruze, prosa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in ajde iz sheme IZBRANA </w:t>
      </w:r>
      <w:r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KAKOVOST </w:t>
      </w:r>
      <w:r w:rsidR="00FE5C8D" w:rsidRPr="00815985">
        <w:rPr>
          <w:rFonts w:ascii="Tahoma" w:eastAsia="Calibri" w:hAnsi="Tahoma" w:cs="Tahoma"/>
          <w:color w:val="000000" w:themeColor="text1"/>
          <w:sz w:val="24"/>
          <w:szCs w:val="24"/>
        </w:rPr>
        <w:t>imajo dodano kakovost</w:t>
      </w:r>
      <w:r w:rsidR="00C71417"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 glede varnosti živila</w:t>
      </w:r>
      <w:r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, saj imajo </w:t>
      </w:r>
      <w:r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v postopkih 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pridelave </w:t>
      </w:r>
      <w:r w:rsidR="00C71417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vključenih več preventivnih ukrepov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za zagotavljanje zdravstvene neoporečnosti pridelka s stališča prisotnosti mikotoksinov v žitih oziroma alkaloidov </w:t>
      </w:r>
      <w:r w:rsidR="00415CB9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v 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ajdi.</w:t>
      </w:r>
    </w:p>
    <w:p w14:paraId="6E44D3C7" w14:textId="558BDCDE" w:rsidR="00246F06" w:rsidRDefault="00246F06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Ob spravilu je za večjo </w:t>
      </w:r>
      <w:r w:rsidR="00C71417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varnost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pridelka </w:t>
      </w:r>
      <w:r w:rsidR="00C71417" w:rsidRPr="006674BB">
        <w:rPr>
          <w:rFonts w:ascii="Tahoma" w:eastAsia="Calibri" w:hAnsi="Tahoma" w:cs="Tahoma"/>
          <w:color w:val="000000" w:themeColor="text1"/>
          <w:sz w:val="24"/>
          <w:szCs w:val="24"/>
        </w:rPr>
        <w:t>pšenice, rži, ječmena, ovsa, pire</w:t>
      </w:r>
      <w:r w:rsidR="00F818B5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, </w:t>
      </w:r>
      <w:r w:rsidR="00006FBE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koruze in </w:t>
      </w:r>
      <w:r w:rsidR="00F818B5" w:rsidRPr="006674BB">
        <w:rPr>
          <w:rFonts w:ascii="Tahoma" w:eastAsia="Calibri" w:hAnsi="Tahoma" w:cs="Tahoma"/>
          <w:color w:val="000000" w:themeColor="text1"/>
          <w:sz w:val="24"/>
          <w:szCs w:val="24"/>
        </w:rPr>
        <w:t>prosa</w:t>
      </w:r>
      <w:r w:rsidR="00006FBE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C71417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iz sheme IZBRANA KAKOVOST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dodana še </w:t>
      </w:r>
      <w:r w:rsidR="00C71417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obvezna kontrola najpogostejšega mikotoksina pri pridelavi žit </w:t>
      </w:r>
      <w:proofErr w:type="spellStart"/>
      <w:r w:rsidR="00C71417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t.j</w:t>
      </w:r>
      <w:proofErr w:type="spellEnd"/>
      <w:r w:rsidR="00C71417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. </w:t>
      </w:r>
      <w:proofErr w:type="spellStart"/>
      <w:r w:rsidR="00C71417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deoksinivalenola</w:t>
      </w:r>
      <w:proofErr w:type="spellEnd"/>
      <w:r w:rsidR="00C71417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(DON)</w:t>
      </w:r>
      <w:r w:rsidR="00C71417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. </w:t>
      </w:r>
      <w:r w:rsidR="0005289B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Kupec </w:t>
      </w:r>
      <w:r w:rsidR="006920F8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pridelka </w:t>
      </w:r>
      <w:r w:rsidR="0005289B" w:rsidRPr="006674BB">
        <w:rPr>
          <w:rFonts w:ascii="Tahoma" w:eastAsia="Calibri" w:hAnsi="Tahoma" w:cs="Tahoma"/>
          <w:color w:val="000000" w:themeColor="text1"/>
          <w:sz w:val="24"/>
          <w:szCs w:val="24"/>
        </w:rPr>
        <w:t>(</w:t>
      </w:r>
      <w:r w:rsidR="006920F8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zadruge ali drugi </w:t>
      </w:r>
      <w:r w:rsidR="0005289B" w:rsidRPr="006674BB">
        <w:rPr>
          <w:rFonts w:ascii="Tahoma" w:eastAsia="Calibri" w:hAnsi="Tahoma" w:cs="Tahoma"/>
          <w:color w:val="000000" w:themeColor="text1"/>
          <w:sz w:val="24"/>
          <w:szCs w:val="24"/>
        </w:rPr>
        <w:t>o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rganizator</w:t>
      </w:r>
      <w:r w:rsidR="006920F8" w:rsidRPr="006674BB">
        <w:rPr>
          <w:rFonts w:ascii="Tahoma" w:hAnsi="Tahoma" w:cs="Tahoma"/>
          <w:color w:val="000000" w:themeColor="text1"/>
          <w:sz w:val="24"/>
          <w:szCs w:val="24"/>
        </w:rPr>
        <w:t>ji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odkupa</w:t>
      </w:r>
      <w:r w:rsidR="0005289B" w:rsidRPr="006674BB">
        <w:rPr>
          <w:rFonts w:ascii="Tahoma" w:hAnsi="Tahoma" w:cs="Tahoma"/>
          <w:color w:val="000000" w:themeColor="text1"/>
          <w:sz w:val="24"/>
          <w:szCs w:val="24"/>
        </w:rPr>
        <w:t>)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odvzame </w:t>
      </w:r>
      <w:r w:rsidR="006A243F" w:rsidRPr="006674BB">
        <w:rPr>
          <w:rFonts w:ascii="Tahoma" w:hAnsi="Tahoma" w:cs="Tahoma"/>
          <w:color w:val="000000" w:themeColor="text1"/>
          <w:sz w:val="24"/>
          <w:szCs w:val="24"/>
        </w:rPr>
        <w:t xml:space="preserve">na odkupnem mestu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naključni vzorec</w:t>
      </w:r>
      <w:r w:rsidR="00C71417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A243F" w:rsidRPr="006674BB">
        <w:rPr>
          <w:rFonts w:ascii="Tahoma" w:hAnsi="Tahoma" w:cs="Tahoma"/>
          <w:color w:val="000000" w:themeColor="text1"/>
          <w:sz w:val="24"/>
          <w:szCs w:val="24"/>
        </w:rPr>
        <w:t xml:space="preserve">na vsakih 1000 ton prevzetega pridelka </w:t>
      </w:r>
      <w:r w:rsidR="006A243F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pšenice, rži, ječmena, ovsa, pire, </w:t>
      </w:r>
      <w:r w:rsidR="00006FBE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koruze ali </w:t>
      </w:r>
      <w:r w:rsidR="006A243F" w:rsidRPr="006674BB">
        <w:rPr>
          <w:rFonts w:ascii="Tahoma" w:eastAsia="Calibri" w:hAnsi="Tahoma" w:cs="Tahoma"/>
          <w:color w:val="000000" w:themeColor="text1"/>
          <w:sz w:val="24"/>
          <w:szCs w:val="24"/>
        </w:rPr>
        <w:t>prosa</w:t>
      </w:r>
      <w:r w:rsidR="00006FBE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6A243F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iz sheme IZBRANA KAKOVOST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in ga analizira na DON. Vrednost DON ne sme biti </w:t>
      </w:r>
      <w:r w:rsidR="00C71417" w:rsidRPr="006674BB">
        <w:rPr>
          <w:rFonts w:ascii="Tahoma" w:hAnsi="Tahoma" w:cs="Tahoma"/>
          <w:color w:val="000000" w:themeColor="text1"/>
          <w:sz w:val="24"/>
          <w:szCs w:val="24"/>
        </w:rPr>
        <w:t xml:space="preserve">pri </w:t>
      </w:r>
      <w:r w:rsidR="00DE21E9" w:rsidRPr="006674BB">
        <w:rPr>
          <w:rFonts w:ascii="Tahoma" w:eastAsia="Calibri" w:hAnsi="Tahoma" w:cs="Tahoma"/>
          <w:color w:val="000000" w:themeColor="text1"/>
          <w:sz w:val="24"/>
          <w:szCs w:val="24"/>
        </w:rPr>
        <w:t>pšenici, rži, ječmenu, ovsu</w:t>
      </w:r>
      <w:r w:rsidR="00816404" w:rsidRPr="006674BB">
        <w:rPr>
          <w:rFonts w:ascii="Tahoma" w:eastAsia="Calibri" w:hAnsi="Tahoma" w:cs="Tahoma"/>
          <w:color w:val="000000" w:themeColor="text1"/>
          <w:sz w:val="24"/>
          <w:szCs w:val="24"/>
        </w:rPr>
        <w:t>,</w:t>
      </w:r>
      <w:r w:rsidR="00DE21E9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C71417" w:rsidRPr="006674BB">
        <w:rPr>
          <w:rFonts w:ascii="Tahoma" w:eastAsia="Calibri" w:hAnsi="Tahoma" w:cs="Tahoma"/>
          <w:color w:val="000000" w:themeColor="text1"/>
          <w:sz w:val="24"/>
          <w:szCs w:val="24"/>
        </w:rPr>
        <w:t>piri</w:t>
      </w:r>
      <w:r w:rsidR="00DE21E9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ali prosu</w:t>
      </w:r>
      <w:r w:rsidR="00C71417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večja od </w:t>
      </w:r>
      <w:r w:rsidR="00C71417" w:rsidRPr="006674BB">
        <w:rPr>
          <w:rFonts w:ascii="Tahoma" w:hAnsi="Tahoma" w:cs="Tahoma"/>
          <w:color w:val="000000" w:themeColor="text1"/>
          <w:sz w:val="24"/>
          <w:szCs w:val="24"/>
        </w:rPr>
        <w:t xml:space="preserve">800 µg/kg oziroma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od 1400 </w:t>
      </w:r>
      <w:r w:rsidR="00C71417" w:rsidRPr="006674BB">
        <w:rPr>
          <w:rFonts w:ascii="Tahoma" w:hAnsi="Tahoma" w:cs="Tahoma"/>
          <w:color w:val="000000" w:themeColor="text1"/>
          <w:sz w:val="24"/>
          <w:szCs w:val="24"/>
        </w:rPr>
        <w:t>µg/kg pri koruzi</w:t>
      </w:r>
      <w:r w:rsidR="00DE21E9" w:rsidRPr="006674BB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FF6C3E" w:rsidRPr="006674BB">
        <w:rPr>
          <w:rFonts w:ascii="Tahoma" w:hAnsi="Tahoma" w:cs="Tahoma"/>
          <w:color w:val="000000" w:themeColor="text1"/>
          <w:sz w:val="24"/>
          <w:szCs w:val="24"/>
        </w:rPr>
        <w:t xml:space="preserve">O izvedenih meritvah in rezultatih se vodi evidenca. </w:t>
      </w:r>
      <w:r w:rsidR="005E20B3" w:rsidRPr="006674BB">
        <w:rPr>
          <w:rFonts w:ascii="Tahoma" w:hAnsi="Tahoma" w:cs="Tahoma"/>
          <w:color w:val="000000" w:themeColor="text1"/>
          <w:sz w:val="24"/>
          <w:szCs w:val="24"/>
        </w:rPr>
        <w:t>V primeru odkupa manj kot 100</w:t>
      </w:r>
      <w:r w:rsidR="00B01206" w:rsidRPr="006674BB">
        <w:rPr>
          <w:rFonts w:ascii="Tahoma" w:hAnsi="Tahoma" w:cs="Tahoma"/>
          <w:color w:val="000000" w:themeColor="text1"/>
          <w:sz w:val="24"/>
          <w:szCs w:val="24"/>
        </w:rPr>
        <w:t>0</w:t>
      </w:r>
      <w:r w:rsidR="005E20B3" w:rsidRPr="006674BB">
        <w:rPr>
          <w:rFonts w:ascii="Tahoma" w:hAnsi="Tahoma" w:cs="Tahoma"/>
          <w:color w:val="000000" w:themeColor="text1"/>
          <w:sz w:val="24"/>
          <w:szCs w:val="24"/>
        </w:rPr>
        <w:t xml:space="preserve"> ton pridelka</w:t>
      </w:r>
      <w:r w:rsidR="003C2AA0" w:rsidRPr="006674BB">
        <w:rPr>
          <w:rFonts w:ascii="Tahoma" w:hAnsi="Tahoma" w:cs="Tahoma"/>
          <w:color w:val="000000" w:themeColor="text1"/>
          <w:sz w:val="24"/>
          <w:szCs w:val="24"/>
        </w:rPr>
        <w:t>,</w:t>
      </w:r>
      <w:r w:rsidR="005E20B3" w:rsidRPr="006674BB">
        <w:rPr>
          <w:rFonts w:ascii="Tahoma" w:hAnsi="Tahoma" w:cs="Tahoma"/>
          <w:color w:val="000000" w:themeColor="text1"/>
          <w:sz w:val="24"/>
          <w:szCs w:val="24"/>
        </w:rPr>
        <w:t xml:space="preserve"> je treba izmeriti </w:t>
      </w:r>
      <w:r w:rsidR="003A4641" w:rsidRPr="006674BB">
        <w:rPr>
          <w:rFonts w:ascii="Tahoma" w:hAnsi="Tahoma" w:cs="Tahoma"/>
          <w:color w:val="000000" w:themeColor="text1"/>
          <w:sz w:val="24"/>
          <w:szCs w:val="24"/>
        </w:rPr>
        <w:t>DON v vsaj enem vzorcu.</w:t>
      </w:r>
    </w:p>
    <w:p w14:paraId="617D6EB4" w14:textId="35EF56C2" w:rsidR="00C37AF0" w:rsidRPr="00815985" w:rsidRDefault="00C37AF0" w:rsidP="00EB2816">
      <w:pPr>
        <w:pStyle w:val="Naslov4"/>
        <w:spacing w:before="120"/>
      </w:pPr>
      <w:r w:rsidRPr="00815985">
        <w:t xml:space="preserve">6.1.6 </w:t>
      </w:r>
      <w:r w:rsidRPr="00815985">
        <w:tab/>
        <w:t>PARAMETRI</w:t>
      </w:r>
      <w:r w:rsidR="00787705" w:rsidRPr="00815985">
        <w:t xml:space="preserve"> KAKOVOSTI</w:t>
      </w:r>
    </w:p>
    <w:p w14:paraId="3BA99173" w14:textId="7EBC5AA8" w:rsidR="00787705" w:rsidRPr="00815985" w:rsidRDefault="00787705" w:rsidP="00EB2816">
      <w:pPr>
        <w:spacing w:before="120"/>
        <w:jc w:val="both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  <w:r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>Kupec pridelka obvezno kontrolira parametre kakovosti, ki morajo izkazovati v shemi predpisane vrednosti.</w:t>
      </w:r>
      <w:r w:rsidR="0072659C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</w:t>
      </w:r>
    </w:p>
    <w:p w14:paraId="415FA7B9" w14:textId="05702678" w:rsidR="00133117" w:rsidRPr="00815985" w:rsidRDefault="00F07076" w:rsidP="00EB2816">
      <w:pPr>
        <w:pStyle w:val="Pripombabesedilo"/>
        <w:spacing w:before="120" w:line="276" w:lineRule="auto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815985">
        <w:rPr>
          <w:rFonts w:ascii="Tahoma" w:eastAsia="Calibri" w:hAnsi="Tahoma" w:cs="Tahoma"/>
          <w:color w:val="000000" w:themeColor="text1"/>
          <w:sz w:val="24"/>
          <w:szCs w:val="24"/>
        </w:rPr>
        <w:t>P</w:t>
      </w:r>
      <w:r w:rsidR="00C37AF0" w:rsidRPr="00815985">
        <w:rPr>
          <w:rFonts w:ascii="Tahoma" w:eastAsia="Calibri" w:hAnsi="Tahoma" w:cs="Tahoma"/>
          <w:color w:val="000000" w:themeColor="text1"/>
          <w:sz w:val="24"/>
          <w:szCs w:val="24"/>
        </w:rPr>
        <w:t>šenica</w:t>
      </w:r>
      <w:r w:rsidR="00B759DA" w:rsidRPr="00815985">
        <w:rPr>
          <w:rFonts w:ascii="Tahoma" w:eastAsia="Calibri" w:hAnsi="Tahoma" w:cs="Tahoma"/>
          <w:color w:val="000000" w:themeColor="text1"/>
          <w:sz w:val="24"/>
          <w:szCs w:val="24"/>
        </w:rPr>
        <w:t>, rž, ječmen, oves, pira, koruza</w:t>
      </w:r>
      <w:r w:rsidR="00F818B5" w:rsidRPr="00815985">
        <w:rPr>
          <w:rFonts w:ascii="Tahoma" w:eastAsia="Calibri" w:hAnsi="Tahoma" w:cs="Tahoma"/>
          <w:color w:val="000000" w:themeColor="text1"/>
          <w:sz w:val="24"/>
          <w:szCs w:val="24"/>
        </w:rPr>
        <w:t>, proso</w:t>
      </w:r>
      <w:r w:rsidR="00C37AF0"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in ajda iz sheme IZBRANA KAKOVOST morajo imeti kakovost, ki je primerna za peko kruha in </w:t>
      </w:r>
      <w:r w:rsidR="00F818B5"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drugih pekovskih </w:t>
      </w:r>
      <w:r w:rsidR="00C37AF0"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izdelkov. Za dosego takšne kakovosti </w:t>
      </w:r>
      <w:r w:rsidR="00133117"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kupec pridelka </w:t>
      </w:r>
      <w:r w:rsidR="00C37AF0" w:rsidRPr="00815985">
        <w:rPr>
          <w:rFonts w:ascii="Tahoma" w:eastAsia="Calibri" w:hAnsi="Tahoma" w:cs="Tahoma"/>
          <w:color w:val="000000" w:themeColor="text1"/>
          <w:sz w:val="24"/>
          <w:szCs w:val="24"/>
        </w:rPr>
        <w:t>pri pšenici, rži, ječmenu, ovsu, piri, koruzi</w:t>
      </w:r>
      <w:r w:rsidR="00F818B5" w:rsidRPr="00815985">
        <w:rPr>
          <w:rFonts w:ascii="Tahoma" w:eastAsia="Calibri" w:hAnsi="Tahoma" w:cs="Tahoma"/>
          <w:color w:val="000000" w:themeColor="text1"/>
          <w:sz w:val="24"/>
          <w:szCs w:val="24"/>
        </w:rPr>
        <w:t>, prosu</w:t>
      </w:r>
      <w:r w:rsidR="00C37AF0"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in ajdi iz sheme IZBRANA KAKOVOST </w:t>
      </w:r>
      <w:r w:rsidR="00C37AF0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obvezno kontrolira </w:t>
      </w:r>
      <w:r w:rsidR="00787705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parametre </w:t>
      </w:r>
      <w:r w:rsidR="00C37AF0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lastRenderedPageBreak/>
        <w:t>kakovost</w:t>
      </w:r>
      <w:r w:rsidR="00787705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>i</w:t>
      </w:r>
      <w:r w:rsidR="00B759DA" w:rsidRPr="00815985">
        <w:rPr>
          <w:rFonts w:ascii="Tahoma" w:eastAsia="Calibri" w:hAnsi="Tahoma" w:cs="Tahoma"/>
          <w:color w:val="000000" w:themeColor="text1"/>
          <w:sz w:val="24"/>
          <w:szCs w:val="24"/>
        </w:rPr>
        <w:t>.</w:t>
      </w:r>
      <w:r w:rsidR="00C37AF0"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133117"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Meritve parametrov kakovosti izvaja </w:t>
      </w:r>
      <w:r w:rsidR="00133117" w:rsidRPr="00815985">
        <w:rPr>
          <w:rFonts w:ascii="Tahoma" w:hAnsi="Tahoma" w:cs="Tahoma"/>
          <w:noProof/>
          <w:color w:val="000000" w:themeColor="text1"/>
          <w:sz w:val="24"/>
          <w:szCs w:val="24"/>
        </w:rPr>
        <w:t xml:space="preserve">ob odkupu </w:t>
      </w:r>
      <w:r w:rsidR="00133117"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za kupca pogodbena kontrolna organizacija ali pa jih izvaja kupec sam, preveri pa jih </w:t>
      </w:r>
      <w:r w:rsidR="00133117" w:rsidRPr="00815985">
        <w:rPr>
          <w:rFonts w:ascii="Tahoma" w:hAnsi="Tahoma" w:cs="Tahoma"/>
          <w:noProof/>
          <w:color w:val="000000" w:themeColor="text1"/>
          <w:sz w:val="24"/>
          <w:szCs w:val="24"/>
        </w:rPr>
        <w:t>poo</w:t>
      </w:r>
      <w:r w:rsidRPr="00815985">
        <w:rPr>
          <w:rFonts w:ascii="Tahoma" w:hAnsi="Tahoma" w:cs="Tahoma"/>
          <w:noProof/>
          <w:color w:val="000000" w:themeColor="text1"/>
          <w:sz w:val="24"/>
          <w:szCs w:val="24"/>
        </w:rPr>
        <w:t>blaščeni certifikacijski organ. Postopki in merilne naprave morajo biti verificirane s strani pooblaščenega certifikacijskega organa.</w:t>
      </w:r>
    </w:p>
    <w:p w14:paraId="53D9C373" w14:textId="6ABC4946" w:rsidR="00C37AF0" w:rsidRPr="00815985" w:rsidRDefault="00985FEF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15985">
        <w:rPr>
          <w:rFonts w:ascii="Tahoma" w:hAnsi="Tahoma" w:cs="Tahoma"/>
          <w:color w:val="000000" w:themeColor="text1"/>
          <w:sz w:val="24"/>
          <w:szCs w:val="24"/>
        </w:rPr>
        <w:t xml:space="preserve">Pri pšenici iz sheme IZBRANA KAKOVOST se meri vsebnost beljakovin, hektolitrsko maso </w:t>
      </w:r>
      <w:r w:rsidR="00C37AF0" w:rsidRPr="00815985">
        <w:rPr>
          <w:rFonts w:ascii="Tahoma" w:hAnsi="Tahoma" w:cs="Tahoma"/>
          <w:color w:val="000000" w:themeColor="text1"/>
          <w:sz w:val="24"/>
          <w:szCs w:val="24"/>
        </w:rPr>
        <w:t>in padno število</w:t>
      </w:r>
      <w:r w:rsidRPr="00815985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72659C" w:rsidRPr="00815985">
        <w:rPr>
          <w:rFonts w:ascii="Tahoma" w:hAnsi="Tahoma" w:cs="Tahoma"/>
          <w:color w:val="000000" w:themeColor="text1"/>
          <w:sz w:val="24"/>
          <w:szCs w:val="24"/>
        </w:rPr>
        <w:t xml:space="preserve">Pšenica iz sheme IZBRANA KAKOVOST mora </w:t>
      </w:r>
      <w:r w:rsidR="00675AAA" w:rsidRPr="00815985">
        <w:rPr>
          <w:rFonts w:ascii="Tahoma" w:hAnsi="Tahoma" w:cs="Tahoma"/>
          <w:color w:val="000000" w:themeColor="text1"/>
          <w:sz w:val="24"/>
          <w:szCs w:val="24"/>
        </w:rPr>
        <w:t xml:space="preserve">vsebovati </w:t>
      </w:r>
      <w:r w:rsidR="0072659C" w:rsidRPr="00815985">
        <w:rPr>
          <w:rFonts w:ascii="Tahoma" w:hAnsi="Tahoma" w:cs="Tahoma"/>
          <w:color w:val="000000" w:themeColor="text1"/>
          <w:sz w:val="24"/>
          <w:szCs w:val="24"/>
        </w:rPr>
        <w:t xml:space="preserve">najmanj 11,6 </w:t>
      </w:r>
      <w:r w:rsidRPr="00815985">
        <w:rPr>
          <w:rFonts w:ascii="Tahoma" w:hAnsi="Tahoma" w:cs="Tahoma"/>
          <w:color w:val="000000" w:themeColor="text1"/>
          <w:sz w:val="24"/>
          <w:szCs w:val="24"/>
        </w:rPr>
        <w:t xml:space="preserve">% </w:t>
      </w:r>
      <w:r w:rsidR="0072659C" w:rsidRPr="00815985">
        <w:rPr>
          <w:rFonts w:ascii="Tahoma" w:hAnsi="Tahoma" w:cs="Tahoma"/>
          <w:noProof/>
          <w:color w:val="000000" w:themeColor="text1"/>
          <w:sz w:val="24"/>
          <w:szCs w:val="24"/>
        </w:rPr>
        <w:t>beljakovin</w:t>
      </w:r>
      <w:r w:rsidRPr="00815985">
        <w:rPr>
          <w:rFonts w:ascii="Tahoma" w:hAnsi="Tahoma" w:cs="Tahoma"/>
          <w:noProof/>
          <w:color w:val="000000" w:themeColor="text1"/>
          <w:sz w:val="24"/>
          <w:szCs w:val="24"/>
        </w:rPr>
        <w:t xml:space="preserve"> </w:t>
      </w:r>
      <w:r w:rsidR="00675AAA" w:rsidRPr="00815985">
        <w:rPr>
          <w:rFonts w:ascii="Tahoma" w:hAnsi="Tahoma" w:cs="Tahoma"/>
          <w:noProof/>
          <w:color w:val="000000" w:themeColor="text1"/>
          <w:sz w:val="24"/>
          <w:szCs w:val="24"/>
        </w:rPr>
        <w:t xml:space="preserve">v suhi snovi, </w:t>
      </w:r>
      <w:r w:rsidRPr="00815985">
        <w:rPr>
          <w:rFonts w:ascii="Tahoma" w:hAnsi="Tahoma" w:cs="Tahoma"/>
          <w:noProof/>
          <w:color w:val="000000" w:themeColor="text1"/>
          <w:sz w:val="24"/>
          <w:szCs w:val="24"/>
        </w:rPr>
        <w:t xml:space="preserve">imeti </w:t>
      </w:r>
      <w:r w:rsidRPr="00815985">
        <w:rPr>
          <w:rFonts w:ascii="Tahoma" w:hAnsi="Tahoma" w:cs="Tahoma"/>
          <w:color w:val="000000" w:themeColor="text1"/>
          <w:sz w:val="24"/>
          <w:szCs w:val="24"/>
        </w:rPr>
        <w:t xml:space="preserve">hektolitrsko maso najmanj 76 kg/hl </w:t>
      </w:r>
      <w:r w:rsidR="00675AAA" w:rsidRPr="00815985">
        <w:rPr>
          <w:rFonts w:ascii="Tahoma" w:hAnsi="Tahoma" w:cs="Tahoma"/>
          <w:color w:val="000000" w:themeColor="text1"/>
          <w:sz w:val="24"/>
          <w:szCs w:val="24"/>
        </w:rPr>
        <w:t xml:space="preserve">(pri 14 % vlage) </w:t>
      </w:r>
      <w:r w:rsidRPr="00815985">
        <w:rPr>
          <w:rFonts w:ascii="Tahoma" w:hAnsi="Tahoma" w:cs="Tahoma"/>
          <w:color w:val="000000" w:themeColor="text1"/>
          <w:sz w:val="24"/>
          <w:szCs w:val="24"/>
        </w:rPr>
        <w:t>ter padno število nad 220 s</w:t>
      </w:r>
      <w:r w:rsidR="00C81A36" w:rsidRPr="00815985">
        <w:rPr>
          <w:rFonts w:ascii="Tahoma" w:hAnsi="Tahoma" w:cs="Tahoma"/>
          <w:color w:val="000000" w:themeColor="text1"/>
          <w:sz w:val="24"/>
          <w:szCs w:val="24"/>
        </w:rPr>
        <w:t xml:space="preserve">. </w:t>
      </w:r>
      <w:r w:rsidR="0068495F" w:rsidRPr="00815985">
        <w:rPr>
          <w:rFonts w:ascii="Tahoma" w:hAnsi="Tahoma" w:cs="Tahoma"/>
          <w:color w:val="000000" w:themeColor="text1"/>
          <w:sz w:val="24"/>
          <w:szCs w:val="24"/>
        </w:rPr>
        <w:t xml:space="preserve">Pšenica </w:t>
      </w:r>
      <w:proofErr w:type="spellStart"/>
      <w:r w:rsidR="0068495F" w:rsidRPr="00815985">
        <w:rPr>
          <w:rFonts w:ascii="Tahoma" w:hAnsi="Tahoma" w:cs="Tahoma"/>
          <w:color w:val="000000" w:themeColor="text1"/>
          <w:sz w:val="24"/>
          <w:szCs w:val="24"/>
        </w:rPr>
        <w:t>durum</w:t>
      </w:r>
      <w:proofErr w:type="spellEnd"/>
      <w:r w:rsidR="0068495F" w:rsidRPr="00815985">
        <w:rPr>
          <w:rFonts w:ascii="Tahoma" w:hAnsi="Tahoma" w:cs="Tahoma"/>
          <w:color w:val="000000" w:themeColor="text1"/>
          <w:sz w:val="24"/>
          <w:szCs w:val="24"/>
        </w:rPr>
        <w:t xml:space="preserve"> mora vsebovati najmanj 12,5 % beljakovin</w:t>
      </w:r>
      <w:r w:rsidR="00006FBE" w:rsidRPr="00815985">
        <w:rPr>
          <w:rFonts w:ascii="Tahoma" w:hAnsi="Tahoma" w:cs="Tahoma"/>
          <w:color w:val="000000" w:themeColor="text1"/>
          <w:sz w:val="24"/>
          <w:szCs w:val="24"/>
        </w:rPr>
        <w:t xml:space="preserve"> v suhi snovi.</w:t>
      </w:r>
    </w:p>
    <w:p w14:paraId="03804251" w14:textId="3A09263E" w:rsidR="00C37AF0" w:rsidRPr="006674BB" w:rsidRDefault="00C37AF0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Pri piri iz sheme IZBRANA KAKOVOST se meri vsebnost beljakovin, hektolitrsko maso in padno število. </w:t>
      </w:r>
      <w:r w:rsidR="0068495F" w:rsidRPr="006674BB">
        <w:rPr>
          <w:rFonts w:ascii="Tahoma" w:hAnsi="Tahoma" w:cs="Tahoma"/>
          <w:color w:val="000000" w:themeColor="text1"/>
          <w:sz w:val="24"/>
          <w:szCs w:val="24"/>
        </w:rPr>
        <w:t>Neoluščena p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ira iz sheme IZBRANA KAKOVOST mora vsebovati več kot 16 % beljakovin in i</w:t>
      </w:r>
      <w:r w:rsidR="0068495F" w:rsidRPr="006674BB">
        <w:rPr>
          <w:rFonts w:ascii="Tahoma" w:hAnsi="Tahoma" w:cs="Tahoma"/>
          <w:color w:val="000000" w:themeColor="text1"/>
          <w:sz w:val="24"/>
          <w:szCs w:val="24"/>
        </w:rPr>
        <w:t>meti hektolitrsko maso najmanj 36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kg/hl ter padno število nad 220 s.</w:t>
      </w:r>
      <w:r w:rsidR="00A3141F" w:rsidRPr="006674BB">
        <w:rPr>
          <w:rFonts w:ascii="Tahoma" w:hAnsi="Tahoma" w:cs="Tahoma"/>
          <w:color w:val="000000" w:themeColor="text1"/>
          <w:sz w:val="24"/>
          <w:szCs w:val="24"/>
        </w:rPr>
        <w:t xml:space="preserve"> Pri oluščeni piri mora biti hektolitrska masa najmanj 77 kg/hl.</w:t>
      </w:r>
    </w:p>
    <w:p w14:paraId="516CBF55" w14:textId="6585AE43" w:rsidR="00C37AF0" w:rsidRPr="006674BB" w:rsidRDefault="00C37AF0" w:rsidP="00EB2816">
      <w:pPr>
        <w:spacing w:before="12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Rž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iz sheme IZBRANA KAKOVOST mora imeti hektolitrsko maso najmanj 72 kg/hl ter padno število nad 180 s.</w:t>
      </w:r>
    </w:p>
    <w:p w14:paraId="76CF6884" w14:textId="1ABD7F05" w:rsidR="00C37AF0" w:rsidRPr="006674BB" w:rsidRDefault="00C37AF0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Pri ostalih žitih in ajdi iz sheme IZBRANA KAKOVOST se meri samo hektolitrska masa, ki mora biti pri ječmenu nad 64 kg/hl, pri ovsu nad 53 kg/hl, pri koruzi nad 75 kg/hl in pri ajdi nad 6</w:t>
      </w:r>
      <w:r w:rsidR="0068495F" w:rsidRPr="006674BB">
        <w:rPr>
          <w:rFonts w:ascii="Tahoma" w:hAnsi="Tahoma" w:cs="Tahoma"/>
          <w:color w:val="000000" w:themeColor="text1"/>
          <w:sz w:val="24"/>
          <w:szCs w:val="24"/>
        </w:rPr>
        <w:t>0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kg/hl.</w:t>
      </w:r>
    </w:p>
    <w:p w14:paraId="512184BF" w14:textId="005E99D1" w:rsidR="00695CC1" w:rsidRPr="006674BB" w:rsidRDefault="00695CC1" w:rsidP="00EB2816">
      <w:pPr>
        <w:pStyle w:val="xmsonormal"/>
        <w:spacing w:before="12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bookmarkStart w:id="24" w:name="_Toc494378822"/>
      <w:r w:rsidRPr="006674BB">
        <w:rPr>
          <w:rFonts w:ascii="Tahoma" w:hAnsi="Tahoma" w:cs="Tahoma"/>
          <w:color w:val="000000" w:themeColor="text1"/>
          <w:sz w:val="24"/>
          <w:szCs w:val="24"/>
        </w:rPr>
        <w:t>Pri prosu iz sheme IZBRANA KAKOVOST se meri delež primesi in nedozorelih zrn. Proso lahko ima največ 3 % primesi in največ 5 % nedozorelih zrn.</w:t>
      </w:r>
    </w:p>
    <w:p w14:paraId="118A5D18" w14:textId="77777777" w:rsidR="00A15B16" w:rsidRPr="006674BB" w:rsidRDefault="00783EB3" w:rsidP="00EB2816">
      <w:pPr>
        <w:pStyle w:val="Naslov4"/>
        <w:spacing w:before="120"/>
      </w:pPr>
      <w:r w:rsidRPr="006674BB">
        <w:t>6.1.</w:t>
      </w:r>
      <w:r w:rsidR="00C37AF0" w:rsidRPr="006674BB">
        <w:t>7</w:t>
      </w:r>
      <w:r w:rsidRPr="006674BB">
        <w:t xml:space="preserve"> </w:t>
      </w:r>
      <w:r w:rsidR="009569ED" w:rsidRPr="006674BB">
        <w:tab/>
      </w:r>
      <w:r w:rsidRPr="006674BB">
        <w:t>S</w:t>
      </w:r>
      <w:r w:rsidR="007E470A" w:rsidRPr="006674BB">
        <w:t>KLADIŠČENJE</w:t>
      </w:r>
      <w:bookmarkEnd w:id="24"/>
      <w:r w:rsidR="00225AF7" w:rsidRPr="006674BB">
        <w:t xml:space="preserve"> PRI PRIDELOVALCU/PREDELOVALCU</w:t>
      </w:r>
    </w:p>
    <w:p w14:paraId="22578320" w14:textId="29648201" w:rsidR="00787705" w:rsidRDefault="00787705" w:rsidP="00EB2816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Zahteva se označitev in ločeno skladiščenje pridelkov IK od pridelkov, ki niso IK ter vodenje evidence o prejemu in oddaji pridelka.</w:t>
      </w:r>
      <w:r w:rsidR="006A243F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Prepovedan</w:t>
      </w:r>
      <w:r w:rsidR="00E25C78" w:rsidRPr="006674BB">
        <w:rPr>
          <w:rFonts w:ascii="Tahoma" w:hAnsi="Tahoma" w:cs="Tahoma"/>
          <w:b/>
          <w:color w:val="000000" w:themeColor="text1"/>
          <w:sz w:val="24"/>
          <w:szCs w:val="24"/>
        </w:rPr>
        <w:t>a je kapljična dezinsekcija žit</w:t>
      </w:r>
      <w:r w:rsidR="00636DA5" w:rsidRPr="006674BB">
        <w:rPr>
          <w:rFonts w:ascii="Tahoma" w:hAnsi="Tahoma" w:cs="Tahoma"/>
          <w:b/>
          <w:color w:val="000000" w:themeColor="text1"/>
          <w:sz w:val="24"/>
          <w:szCs w:val="24"/>
        </w:rPr>
        <w:t>.</w:t>
      </w:r>
      <w:r w:rsidR="00E25C78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</w:p>
    <w:p w14:paraId="2D9EEDCA" w14:textId="1FD51DEC" w:rsidR="00FD282A" w:rsidRPr="006674BB" w:rsidRDefault="00F131EE" w:rsidP="00EB2816">
      <w:pPr>
        <w:spacing w:before="120"/>
        <w:jc w:val="both"/>
        <w:rPr>
          <w:rFonts w:ascii="Tahoma" w:hAnsi="Tahoma" w:cs="Tahoma"/>
          <w:strike/>
          <w:color w:val="FF0000"/>
          <w:sz w:val="24"/>
          <w:szCs w:val="24"/>
        </w:rPr>
      </w:pPr>
      <w:r w:rsidRPr="00815985">
        <w:rPr>
          <w:rFonts w:ascii="Tahoma" w:hAnsi="Tahoma" w:cs="Tahoma"/>
          <w:color w:val="000000" w:themeColor="text1"/>
          <w:sz w:val="24"/>
          <w:szCs w:val="24"/>
        </w:rPr>
        <w:t xml:space="preserve">Za skladiščenje je treba zagotoviti </w:t>
      </w:r>
      <w:r w:rsidR="00B01206" w:rsidRPr="00815985">
        <w:rPr>
          <w:rFonts w:ascii="Tahoma" w:hAnsi="Tahoma" w:cs="Tahoma"/>
          <w:color w:val="000000" w:themeColor="text1"/>
          <w:sz w:val="24"/>
          <w:szCs w:val="24"/>
        </w:rPr>
        <w:t xml:space="preserve">čist, suh </w:t>
      </w:r>
      <w:r w:rsidR="001B7CF4" w:rsidRPr="00815985">
        <w:rPr>
          <w:rFonts w:ascii="Tahoma" w:hAnsi="Tahoma" w:cs="Tahoma"/>
          <w:color w:val="000000" w:themeColor="text1"/>
          <w:sz w:val="24"/>
          <w:szCs w:val="24"/>
        </w:rPr>
        <w:t>in zračen prostor z gladkimi stenami.</w:t>
      </w:r>
      <w:r w:rsidRPr="00815985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25C78" w:rsidRPr="00815985">
        <w:rPr>
          <w:rFonts w:ascii="Tahoma" w:hAnsi="Tahoma" w:cs="Tahoma"/>
          <w:color w:val="000000" w:themeColor="text1"/>
          <w:sz w:val="24"/>
          <w:szCs w:val="24"/>
        </w:rPr>
        <w:t xml:space="preserve">V skladišču se </w:t>
      </w:r>
      <w:r w:rsidR="00636DA5" w:rsidRPr="00815985">
        <w:rPr>
          <w:rFonts w:ascii="Tahoma" w:hAnsi="Tahoma" w:cs="Tahoma"/>
          <w:color w:val="000000" w:themeColor="text1"/>
          <w:sz w:val="24"/>
          <w:szCs w:val="24"/>
        </w:rPr>
        <w:t xml:space="preserve">mora zagotoviti </w:t>
      </w:r>
      <w:r w:rsidR="00C16A76" w:rsidRPr="00815985">
        <w:rPr>
          <w:rFonts w:ascii="Tahoma" w:hAnsi="Tahoma" w:cs="Tahoma"/>
          <w:color w:val="000000" w:themeColor="text1"/>
          <w:sz w:val="24"/>
          <w:szCs w:val="24"/>
        </w:rPr>
        <w:t xml:space="preserve">takšne </w:t>
      </w:r>
      <w:r w:rsidR="00636DA5" w:rsidRPr="00815985">
        <w:rPr>
          <w:rFonts w:ascii="Tahoma" w:hAnsi="Tahoma" w:cs="Tahoma"/>
          <w:color w:val="000000" w:themeColor="text1"/>
          <w:sz w:val="24"/>
          <w:szCs w:val="24"/>
        </w:rPr>
        <w:t xml:space="preserve">pogoje, da se kakovost pridelka ne poslabša. </w:t>
      </w:r>
    </w:p>
    <w:p w14:paraId="6438A97A" w14:textId="24168B4D" w:rsidR="00787705" w:rsidRPr="006674BB" w:rsidRDefault="007B7627" w:rsidP="00EB2816">
      <w:pPr>
        <w:spacing w:before="12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Pridelki pšenice, rži, ječmena, ovsa, pire, koruze</w:t>
      </w:r>
      <w:r w:rsidR="009344EF" w:rsidRPr="006674BB">
        <w:rPr>
          <w:rFonts w:ascii="Tahoma" w:eastAsia="Calibri" w:hAnsi="Tahoma" w:cs="Tahoma"/>
          <w:color w:val="000000" w:themeColor="text1"/>
          <w:sz w:val="24"/>
          <w:szCs w:val="24"/>
        </w:rPr>
        <w:t>, prosa</w:t>
      </w:r>
      <w:r w:rsidR="00FD282A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in ajd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e</w:t>
      </w:r>
      <w:r w:rsidR="00FD282A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iz sheme IZBRANA KAKOVOST mora</w:t>
      </w:r>
      <w:r w:rsidR="008302B5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jo biti </w:t>
      </w:r>
      <w:r w:rsidR="008302B5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jasno označeni in ločeno skladiščeni</w:t>
      </w:r>
      <w:r w:rsidR="00FD282A"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od pridelkov, ki niso v shemi.</w:t>
      </w:r>
      <w:r w:rsidR="0006786B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</w:p>
    <w:p w14:paraId="59659C86" w14:textId="7D00C9C6" w:rsidR="00FD282A" w:rsidRPr="006674BB" w:rsidRDefault="0006786B" w:rsidP="00EB2816">
      <w:pPr>
        <w:spacing w:before="12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V skladišču </w:t>
      </w:r>
      <w:r w:rsidRPr="006674BB">
        <w:rPr>
          <w:rFonts w:ascii="Tahoma" w:eastAsia="Calibri" w:hAnsi="Tahoma" w:cs="Tahoma"/>
          <w:b/>
          <w:color w:val="000000" w:themeColor="text1"/>
          <w:sz w:val="24"/>
          <w:szCs w:val="24"/>
        </w:rPr>
        <w:t>se vodi evidenca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</w:t>
      </w:r>
      <w:r w:rsidR="00920F54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o 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>količini pridelka, datumu prejema in oddaje ter izvor</w:t>
      </w:r>
      <w:r w:rsidR="00133BB8" w:rsidRPr="006674BB">
        <w:rPr>
          <w:rFonts w:ascii="Tahoma" w:eastAsia="Calibri" w:hAnsi="Tahoma" w:cs="Tahoma"/>
          <w:color w:val="000000" w:themeColor="text1"/>
          <w:sz w:val="24"/>
          <w:szCs w:val="24"/>
        </w:rPr>
        <w:t>u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pridelka in kam je </w:t>
      </w:r>
      <w:r w:rsidR="00133BB8" w:rsidRPr="006674BB">
        <w:rPr>
          <w:rFonts w:ascii="Tahoma" w:eastAsia="Calibri" w:hAnsi="Tahoma" w:cs="Tahoma"/>
          <w:color w:val="000000" w:themeColor="text1"/>
          <w:sz w:val="24"/>
          <w:szCs w:val="24"/>
        </w:rPr>
        <w:t>bil</w:t>
      </w:r>
      <w:r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pridelek prodan.</w:t>
      </w:r>
    </w:p>
    <w:p w14:paraId="76B71FF0" w14:textId="63CF6C3C" w:rsidR="002B090E" w:rsidRDefault="00F131EE" w:rsidP="00EB2816">
      <w:pPr>
        <w:spacing w:before="120"/>
        <w:jc w:val="both"/>
        <w:rPr>
          <w:rFonts w:ascii="Tahoma" w:eastAsia="Calibri" w:hAnsi="Tahoma" w:cs="Tahoma"/>
          <w:color w:val="000000" w:themeColor="text1"/>
          <w:sz w:val="24"/>
          <w:szCs w:val="24"/>
        </w:rPr>
      </w:pPr>
      <w:r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Za preprečitev zmanjševanja kakovosti pridelka v skladišču je </w:t>
      </w:r>
      <w:r w:rsidR="001B7CF4"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zelo </w:t>
      </w:r>
      <w:r w:rsidRPr="00815985">
        <w:rPr>
          <w:rFonts w:ascii="Tahoma" w:eastAsia="Calibri" w:hAnsi="Tahoma" w:cs="Tahoma"/>
          <w:color w:val="000000" w:themeColor="text1"/>
          <w:sz w:val="24"/>
          <w:szCs w:val="24"/>
        </w:rPr>
        <w:t>pomembno z</w:t>
      </w:r>
      <w:r w:rsidR="001B7CF4" w:rsidRPr="00815985">
        <w:rPr>
          <w:rFonts w:ascii="Tahoma" w:eastAsia="Calibri" w:hAnsi="Tahoma" w:cs="Tahoma"/>
          <w:color w:val="000000" w:themeColor="text1"/>
          <w:sz w:val="24"/>
          <w:szCs w:val="24"/>
        </w:rPr>
        <w:t>atiranje skladiščnih škodljivcev. V skladiščnih prostorih, kjer skladiščimo pšenico, rž, ječmen, oves, piro</w:t>
      </w:r>
      <w:r w:rsidR="009344EF" w:rsidRPr="00815985">
        <w:rPr>
          <w:rFonts w:ascii="Tahoma" w:eastAsia="Calibri" w:hAnsi="Tahoma" w:cs="Tahoma"/>
          <w:color w:val="000000" w:themeColor="text1"/>
          <w:sz w:val="24"/>
          <w:szCs w:val="24"/>
        </w:rPr>
        <w:t>, proso</w:t>
      </w:r>
      <w:r w:rsidR="001B7CF4"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 ali koruzo iz sheme IZBRANA KAKOVOST </w:t>
      </w:r>
      <w:r w:rsidR="002B090E"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je </w:t>
      </w:r>
      <w:r w:rsidR="002B090E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prepovedana kapljična dezinsekcija </w:t>
      </w:r>
      <w:r w:rsidR="00636DA5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>pridelka</w:t>
      </w:r>
      <w:r w:rsidR="00815985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. </w:t>
      </w:r>
      <w:proofErr w:type="spellStart"/>
      <w:r w:rsidR="00AC0853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>Tretiranje</w:t>
      </w:r>
      <w:proofErr w:type="spellEnd"/>
      <w:r w:rsidR="00AC0853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pridelka s kemičnimi sredstvi </w:t>
      </w:r>
      <w:r w:rsidR="00CD24A4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je dovoljeno </w:t>
      </w:r>
      <w:r w:rsidR="00AC0853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le v primeru pojava skladiščnih </w:t>
      </w:r>
      <w:r w:rsidR="00893B1F" w:rsidRPr="00815985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škodljivcev. </w:t>
      </w:r>
      <w:r w:rsidR="00893B1F" w:rsidRPr="00815985">
        <w:rPr>
          <w:rFonts w:ascii="Tahoma" w:eastAsia="Calibri" w:hAnsi="Tahoma" w:cs="Tahoma"/>
          <w:color w:val="000000" w:themeColor="text1"/>
          <w:sz w:val="24"/>
          <w:szCs w:val="24"/>
        </w:rPr>
        <w:t xml:space="preserve">Vzrok </w:t>
      </w:r>
      <w:r w:rsidR="001B7CF4" w:rsidRPr="00815985">
        <w:rPr>
          <w:rFonts w:ascii="Tahoma" w:eastAsia="Calibri" w:hAnsi="Tahoma" w:cs="Tahoma"/>
          <w:color w:val="000000" w:themeColor="text1"/>
          <w:sz w:val="24"/>
          <w:szCs w:val="24"/>
        </w:rPr>
        <w:t>in postopek dezinsekcije mora imetnik pridelka izkazati s pisnim potrdilom.</w:t>
      </w:r>
    </w:p>
    <w:p w14:paraId="45DE66AB" w14:textId="77777777" w:rsidR="00783EB3" w:rsidRPr="006674BB" w:rsidRDefault="009569ED" w:rsidP="00EB2816">
      <w:pPr>
        <w:pStyle w:val="Naslov3"/>
        <w:spacing w:before="120"/>
      </w:pPr>
      <w:bookmarkStart w:id="25" w:name="_Toc137209483"/>
      <w:r w:rsidRPr="006674BB">
        <w:lastRenderedPageBreak/>
        <w:t>6.2</w:t>
      </w:r>
      <w:r w:rsidRPr="006674BB">
        <w:tab/>
      </w:r>
      <w:r w:rsidRPr="006674BB">
        <w:tab/>
      </w:r>
      <w:r w:rsidR="00783EB3" w:rsidRPr="006674BB">
        <w:t>PREDELAVA</w:t>
      </w:r>
      <w:bookmarkEnd w:id="25"/>
    </w:p>
    <w:p w14:paraId="317958EE" w14:textId="10BB36E0" w:rsidR="007564F5" w:rsidRPr="006674BB" w:rsidRDefault="007564F5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Vse uporabljene sestavine iz ajde in žit, ki so predmet te specifikacije, morajo imeti certifikat IZBRANA KAKOVOST.</w:t>
      </w:r>
    </w:p>
    <w:p w14:paraId="55ABD2ED" w14:textId="51AC466E" w:rsidR="00A15B16" w:rsidRPr="006674BB" w:rsidRDefault="00A15B16" w:rsidP="00EB2816">
      <w:pPr>
        <w:pStyle w:val="Pripombabesedilo"/>
        <w:spacing w:before="12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Pogoj, da se smejo izdelki iz </w:t>
      </w:r>
      <w:r w:rsidR="008C31DB" w:rsidRPr="006674BB">
        <w:rPr>
          <w:rFonts w:ascii="Tahoma" w:eastAsia="Calibri" w:hAnsi="Tahoma" w:cs="Tahoma"/>
          <w:color w:val="000000" w:themeColor="text1"/>
          <w:sz w:val="24"/>
          <w:szCs w:val="24"/>
        </w:rPr>
        <w:t>pšenice, rži, ječmena, ovsa, pire, koruze</w:t>
      </w:r>
      <w:r w:rsidR="009344EF" w:rsidRPr="006674BB">
        <w:rPr>
          <w:rFonts w:ascii="Tahoma" w:eastAsia="Calibri" w:hAnsi="Tahoma" w:cs="Tahoma"/>
          <w:color w:val="000000" w:themeColor="text1"/>
          <w:sz w:val="24"/>
          <w:szCs w:val="24"/>
        </w:rPr>
        <w:t>, prosa</w:t>
      </w:r>
      <w:r w:rsidR="008C31DB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in ajde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označiti z </w:t>
      </w:r>
      <w:r w:rsidR="009344EF" w:rsidRPr="006674BB">
        <w:rPr>
          <w:rFonts w:ascii="Tahoma" w:hAnsi="Tahoma" w:cs="Tahoma"/>
          <w:color w:val="000000" w:themeColor="text1"/>
          <w:sz w:val="24"/>
          <w:szCs w:val="24"/>
        </w:rPr>
        <w:t xml:space="preserve">označbo in zaščitnim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znakom IZBRANA KAKOVOST je, da 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morajo imeti vse uporabljene </w:t>
      </w:r>
      <w:r w:rsidR="004338FC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sestavine iz ajde in žit, ki so predmet te specifikacije in vse morebitne ostale osnovne </w:t>
      </w:r>
      <w:r w:rsidR="003F7A76" w:rsidRPr="006674BB">
        <w:rPr>
          <w:rFonts w:ascii="Tahoma" w:hAnsi="Tahoma" w:cs="Tahoma"/>
          <w:b/>
          <w:color w:val="000000" w:themeColor="text1"/>
          <w:sz w:val="24"/>
          <w:szCs w:val="24"/>
        </w:rPr>
        <w:t>sestavine</w:t>
      </w:r>
      <w:r w:rsidR="00CA4E2E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, za </w:t>
      </w:r>
      <w:r w:rsidR="00CA4E2E" w:rsidRPr="006674BB">
        <w:rPr>
          <w:rFonts w:ascii="Tahoma" w:hAnsi="Tahoma" w:cs="Tahoma"/>
          <w:b/>
          <w:noProof/>
          <w:color w:val="000000" w:themeColor="text1"/>
          <w:sz w:val="24"/>
          <w:szCs w:val="24"/>
        </w:rPr>
        <w:t xml:space="preserve">katere obstaja veljavna specifikacija </w:t>
      </w:r>
      <w:r w:rsidR="00CA4E2E" w:rsidRPr="006674BB">
        <w:rPr>
          <w:rFonts w:ascii="Tahoma" w:hAnsi="Tahoma" w:cs="Tahoma"/>
          <w:b/>
          <w:color w:val="000000" w:themeColor="text1"/>
          <w:sz w:val="24"/>
          <w:szCs w:val="24"/>
        </w:rPr>
        <w:t>IZBRANA KAKOVOST</w:t>
      </w:r>
      <w:r w:rsidR="003F7A76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FE5B69" w:rsidRPr="006674BB">
        <w:rPr>
          <w:rFonts w:ascii="Tahoma" w:hAnsi="Tahoma" w:cs="Tahoma"/>
          <w:b/>
          <w:color w:val="000000" w:themeColor="text1"/>
          <w:sz w:val="24"/>
          <w:szCs w:val="24"/>
        </w:rPr>
        <w:t>(npr. skuta ali jabolka v zavitku)</w:t>
      </w:r>
      <w:r w:rsidR="00CA4E2E" w:rsidRPr="006674BB">
        <w:rPr>
          <w:rFonts w:ascii="Tahoma" w:hAnsi="Tahoma" w:cs="Tahoma"/>
          <w:b/>
          <w:color w:val="000000" w:themeColor="text1"/>
          <w:sz w:val="24"/>
          <w:szCs w:val="24"/>
        </w:rPr>
        <w:t>,</w:t>
      </w:r>
      <w:r w:rsidR="00FE5B69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="004338FC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certifikat 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IZBRANA KAKOVOST.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V kolikor </w:t>
      </w:r>
      <w:r w:rsidR="008C31DB" w:rsidRPr="006674BB">
        <w:rPr>
          <w:rFonts w:ascii="Tahoma" w:hAnsi="Tahoma" w:cs="Tahoma"/>
          <w:color w:val="000000" w:themeColor="text1"/>
          <w:sz w:val="24"/>
          <w:szCs w:val="24"/>
        </w:rPr>
        <w:t xml:space="preserve">so </w:t>
      </w:r>
      <w:r w:rsidR="00D56842" w:rsidRPr="006674BB">
        <w:rPr>
          <w:rFonts w:ascii="Tahoma" w:hAnsi="Tahoma" w:cs="Tahoma"/>
          <w:color w:val="000000" w:themeColor="text1"/>
          <w:sz w:val="24"/>
          <w:szCs w:val="24"/>
        </w:rPr>
        <w:t xml:space="preserve">osnovni </w:t>
      </w:r>
      <w:r w:rsidR="00854EA5" w:rsidRPr="006674BB">
        <w:rPr>
          <w:rFonts w:ascii="Tahoma" w:hAnsi="Tahoma" w:cs="Tahoma"/>
          <w:color w:val="000000" w:themeColor="text1"/>
          <w:sz w:val="24"/>
          <w:szCs w:val="24"/>
        </w:rPr>
        <w:t xml:space="preserve">sestavini </w:t>
      </w:r>
      <w:r w:rsidR="00D56842" w:rsidRPr="006674BB">
        <w:rPr>
          <w:rFonts w:ascii="Tahoma" w:hAnsi="Tahoma" w:cs="Tahoma"/>
          <w:color w:val="000000" w:themeColor="text1"/>
          <w:sz w:val="24"/>
          <w:szCs w:val="24"/>
        </w:rPr>
        <w:t xml:space="preserve">v </w:t>
      </w:r>
      <w:r w:rsidR="008C31DB" w:rsidRPr="006674BB">
        <w:rPr>
          <w:rFonts w:ascii="Tahoma" w:hAnsi="Tahoma" w:cs="Tahoma"/>
          <w:color w:val="000000" w:themeColor="text1"/>
          <w:sz w:val="24"/>
          <w:szCs w:val="24"/>
        </w:rPr>
        <w:t>izdelku do</w:t>
      </w:r>
      <w:r w:rsidR="004E3708" w:rsidRPr="006674BB">
        <w:rPr>
          <w:rFonts w:ascii="Tahoma" w:hAnsi="Tahoma" w:cs="Tahoma"/>
          <w:color w:val="000000" w:themeColor="text1"/>
          <w:sz w:val="24"/>
          <w:szCs w:val="24"/>
        </w:rPr>
        <w:t xml:space="preserve">dane sestavine, </w:t>
      </w:r>
      <w:r w:rsidR="004338FC" w:rsidRPr="006674BB">
        <w:rPr>
          <w:rFonts w:ascii="Tahoma" w:hAnsi="Tahoma" w:cs="Tahoma"/>
          <w:color w:val="000000" w:themeColor="text1"/>
          <w:sz w:val="24"/>
          <w:szCs w:val="24"/>
        </w:rPr>
        <w:t>ki so sa</w:t>
      </w:r>
      <w:r w:rsidR="008C31DB" w:rsidRPr="006674BB">
        <w:rPr>
          <w:rFonts w:ascii="Tahoma" w:hAnsi="Tahoma" w:cs="Tahoma"/>
          <w:color w:val="000000" w:themeColor="text1"/>
          <w:sz w:val="24"/>
          <w:szCs w:val="24"/>
        </w:rPr>
        <w:t>mo dodatek glavni s</w:t>
      </w:r>
      <w:r w:rsidR="00854EA5" w:rsidRPr="006674BB">
        <w:rPr>
          <w:rFonts w:ascii="Tahoma" w:hAnsi="Tahoma" w:cs="Tahoma"/>
          <w:color w:val="000000" w:themeColor="text1"/>
          <w:sz w:val="24"/>
          <w:szCs w:val="24"/>
        </w:rPr>
        <w:t xml:space="preserve">estavini </w:t>
      </w:r>
      <w:r w:rsidR="008C31DB" w:rsidRPr="006674BB">
        <w:rPr>
          <w:rFonts w:ascii="Tahoma" w:hAnsi="Tahoma" w:cs="Tahoma"/>
          <w:color w:val="000000" w:themeColor="text1"/>
          <w:sz w:val="24"/>
          <w:szCs w:val="24"/>
        </w:rPr>
        <w:t xml:space="preserve">(sladkor, </w:t>
      </w:r>
      <w:r w:rsidR="0068495F" w:rsidRPr="006674BB">
        <w:rPr>
          <w:rFonts w:ascii="Tahoma" w:hAnsi="Tahoma" w:cs="Tahoma"/>
          <w:color w:val="000000" w:themeColor="text1"/>
          <w:sz w:val="24"/>
          <w:szCs w:val="24"/>
        </w:rPr>
        <w:t>maščobe</w:t>
      </w:r>
      <w:r w:rsidR="008C31DB" w:rsidRPr="006674BB">
        <w:rPr>
          <w:rFonts w:ascii="Tahoma" w:hAnsi="Tahoma" w:cs="Tahoma"/>
          <w:color w:val="000000" w:themeColor="text1"/>
          <w:sz w:val="24"/>
          <w:szCs w:val="24"/>
        </w:rPr>
        <w:t xml:space="preserve">, </w:t>
      </w:r>
      <w:r w:rsidR="00AF23E6" w:rsidRPr="006674BB">
        <w:rPr>
          <w:rFonts w:ascii="Tahoma" w:hAnsi="Tahoma" w:cs="Tahoma"/>
          <w:color w:val="000000" w:themeColor="text1"/>
          <w:sz w:val="24"/>
          <w:szCs w:val="24"/>
        </w:rPr>
        <w:t xml:space="preserve">kvas, </w:t>
      </w:r>
      <w:r w:rsidR="004E3708" w:rsidRPr="006674BB">
        <w:rPr>
          <w:rFonts w:ascii="Tahoma" w:hAnsi="Tahoma" w:cs="Tahoma"/>
          <w:color w:val="000000" w:themeColor="text1"/>
          <w:sz w:val="24"/>
          <w:szCs w:val="24"/>
        </w:rPr>
        <w:t xml:space="preserve">začimbe, </w:t>
      </w:r>
      <w:r w:rsidR="009344EF" w:rsidRPr="006674BB">
        <w:rPr>
          <w:rFonts w:ascii="Tahoma" w:hAnsi="Tahoma" w:cs="Tahoma"/>
          <w:color w:val="000000" w:themeColor="text1"/>
          <w:sz w:val="24"/>
          <w:szCs w:val="24"/>
        </w:rPr>
        <w:t xml:space="preserve">semena, </w:t>
      </w:r>
      <w:r w:rsidR="004E3708" w:rsidRPr="006674BB">
        <w:rPr>
          <w:rFonts w:ascii="Tahoma" w:hAnsi="Tahoma" w:cs="Tahoma"/>
          <w:color w:val="000000" w:themeColor="text1"/>
          <w:sz w:val="24"/>
          <w:szCs w:val="24"/>
        </w:rPr>
        <w:t>sol,</w:t>
      </w:r>
      <w:r w:rsidR="0068495F" w:rsidRPr="006674BB">
        <w:rPr>
          <w:rFonts w:ascii="Tahoma" w:hAnsi="Tahoma" w:cs="Tahoma"/>
          <w:color w:val="000000" w:themeColor="text1"/>
          <w:sz w:val="24"/>
          <w:szCs w:val="24"/>
        </w:rPr>
        <w:t xml:space="preserve"> itd.)</w:t>
      </w:r>
      <w:r w:rsidR="008C31DB" w:rsidRPr="006674BB">
        <w:rPr>
          <w:rFonts w:ascii="Tahoma" w:hAnsi="Tahoma" w:cs="Tahoma"/>
          <w:color w:val="000000" w:themeColor="text1"/>
          <w:sz w:val="24"/>
          <w:szCs w:val="24"/>
        </w:rPr>
        <w:t>, so lahk</w:t>
      </w:r>
      <w:r w:rsidR="004E3708" w:rsidRPr="006674BB">
        <w:rPr>
          <w:rFonts w:ascii="Tahoma" w:hAnsi="Tahoma" w:cs="Tahoma"/>
          <w:color w:val="000000" w:themeColor="text1"/>
          <w:sz w:val="24"/>
          <w:szCs w:val="24"/>
        </w:rPr>
        <w:t>o te sestavine brez certifikata</w:t>
      </w:r>
      <w:r w:rsidR="00AB4BE1" w:rsidRPr="006674BB">
        <w:rPr>
          <w:rFonts w:ascii="Tahoma" w:hAnsi="Tahoma" w:cs="Tahoma"/>
          <w:color w:val="000000" w:themeColor="text1"/>
          <w:sz w:val="24"/>
          <w:szCs w:val="24"/>
        </w:rPr>
        <w:t xml:space="preserve">, izdelek pa je </w:t>
      </w:r>
      <w:r w:rsidR="001C2CC1" w:rsidRPr="006674BB">
        <w:rPr>
          <w:rFonts w:ascii="Tahoma" w:hAnsi="Tahoma" w:cs="Tahoma"/>
          <w:color w:val="000000" w:themeColor="text1"/>
          <w:sz w:val="24"/>
          <w:szCs w:val="24"/>
        </w:rPr>
        <w:t xml:space="preserve">lahko </w:t>
      </w:r>
      <w:r w:rsidR="00AB4BE1" w:rsidRPr="006674BB">
        <w:rPr>
          <w:rFonts w:ascii="Tahoma" w:hAnsi="Tahoma" w:cs="Tahoma"/>
          <w:color w:val="000000" w:themeColor="text1"/>
          <w:sz w:val="24"/>
          <w:szCs w:val="24"/>
        </w:rPr>
        <w:t>označen z označbo in zaščitnim znakom IZBRANA KAKOVOST</w:t>
      </w:r>
      <w:r w:rsidR="004E3708" w:rsidRPr="006674BB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75F85C31" w14:textId="482DFC81" w:rsidR="00A15B16" w:rsidRDefault="00D56842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Certificiran 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p</w:t>
      </w:r>
      <w:r w:rsidR="00A15B16" w:rsidRPr="006674BB">
        <w:rPr>
          <w:rFonts w:ascii="Tahoma" w:hAnsi="Tahoma" w:cs="Tahoma"/>
          <w:b/>
          <w:color w:val="000000" w:themeColor="text1"/>
          <w:sz w:val="24"/>
          <w:szCs w:val="24"/>
        </w:rPr>
        <w:t>redelovalec vodi evidenco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 xml:space="preserve">, ki daje jasen vpogled v nabavljene količine </w:t>
      </w:r>
      <w:r w:rsidR="008C31DB" w:rsidRPr="006674BB">
        <w:rPr>
          <w:rFonts w:ascii="Tahoma" w:hAnsi="Tahoma" w:cs="Tahoma"/>
          <w:color w:val="000000" w:themeColor="text1"/>
          <w:sz w:val="24"/>
          <w:szCs w:val="24"/>
        </w:rPr>
        <w:t xml:space="preserve">vseh </w:t>
      </w:r>
      <w:r w:rsidR="0068495F" w:rsidRPr="006674BB">
        <w:rPr>
          <w:rFonts w:ascii="Tahoma" w:hAnsi="Tahoma" w:cs="Tahoma"/>
          <w:color w:val="000000" w:themeColor="text1"/>
          <w:sz w:val="24"/>
          <w:szCs w:val="24"/>
        </w:rPr>
        <w:t xml:space="preserve">certificiranih 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>s</w:t>
      </w:r>
      <w:r w:rsidR="00054691" w:rsidRPr="006674BB">
        <w:rPr>
          <w:rFonts w:ascii="Tahoma" w:hAnsi="Tahoma" w:cs="Tahoma"/>
          <w:color w:val="000000" w:themeColor="text1"/>
          <w:sz w:val="24"/>
          <w:szCs w:val="24"/>
        </w:rPr>
        <w:t xml:space="preserve">estavin </w:t>
      </w:r>
      <w:r w:rsidR="0068495F" w:rsidRPr="006674BB">
        <w:rPr>
          <w:rFonts w:ascii="Tahoma" w:hAnsi="Tahoma" w:cs="Tahoma"/>
          <w:color w:val="000000" w:themeColor="text1"/>
          <w:sz w:val="24"/>
          <w:szCs w:val="24"/>
        </w:rPr>
        <w:t xml:space="preserve">iz sheme IZBRANA KAKOVOST </w:t>
      </w:r>
      <w:r w:rsidR="00B01206" w:rsidRPr="006674BB">
        <w:rPr>
          <w:rFonts w:ascii="Tahoma" w:hAnsi="Tahoma" w:cs="Tahoma"/>
          <w:color w:val="000000" w:themeColor="text1"/>
          <w:sz w:val="24"/>
          <w:szCs w:val="24"/>
        </w:rPr>
        <w:t xml:space="preserve">ter 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 xml:space="preserve">predelane </w:t>
      </w:r>
      <w:r w:rsidR="00B01206" w:rsidRPr="006674BB">
        <w:rPr>
          <w:rFonts w:ascii="Tahoma" w:hAnsi="Tahoma" w:cs="Tahoma"/>
          <w:color w:val="000000" w:themeColor="text1"/>
          <w:sz w:val="24"/>
          <w:szCs w:val="24"/>
        </w:rPr>
        <w:t xml:space="preserve">in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prodane 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>količine skladno s sledljivostjo in masnimi bilancami.</w:t>
      </w:r>
    </w:p>
    <w:p w14:paraId="273CABDE" w14:textId="77777777" w:rsidR="00EB2816" w:rsidRPr="006674BB" w:rsidRDefault="00EB2816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45F23B4" w14:textId="77777777" w:rsidR="00411337" w:rsidRPr="004B65E0" w:rsidRDefault="0008646F" w:rsidP="00EB2816">
      <w:pPr>
        <w:pStyle w:val="Naslov2"/>
        <w:spacing w:before="120"/>
      </w:pPr>
      <w:bookmarkStart w:id="26" w:name="_Toc137209484"/>
      <w:bookmarkStart w:id="27" w:name="_Toc494378826"/>
      <w:r w:rsidRPr="004B65E0">
        <w:t>7</w:t>
      </w:r>
      <w:r w:rsidR="006D6281" w:rsidRPr="004B65E0">
        <w:tab/>
      </w:r>
      <w:r w:rsidR="00AF23E6" w:rsidRPr="004B65E0">
        <w:t>TRŽENJE</w:t>
      </w:r>
      <w:r w:rsidRPr="004B65E0">
        <w:t xml:space="preserve"> - POSEBNE</w:t>
      </w:r>
      <w:r w:rsidR="00411337" w:rsidRPr="004B65E0">
        <w:t xml:space="preserve"> </w:t>
      </w:r>
      <w:r w:rsidRPr="004B65E0">
        <w:t xml:space="preserve">ZAHTEVE ZA </w:t>
      </w:r>
      <w:r w:rsidR="004E3EB8" w:rsidRPr="004B65E0">
        <w:t xml:space="preserve">PRIDELKE </w:t>
      </w:r>
      <w:r w:rsidRPr="004B65E0">
        <w:t>IN IZDELKE</w:t>
      </w:r>
      <w:bookmarkEnd w:id="26"/>
    </w:p>
    <w:p w14:paraId="38608284" w14:textId="77777777" w:rsidR="00411337" w:rsidRPr="006674BB" w:rsidRDefault="00910986" w:rsidP="00EB2816">
      <w:pPr>
        <w:pStyle w:val="Naslov3"/>
        <w:spacing w:before="120"/>
      </w:pPr>
      <w:bookmarkStart w:id="28" w:name="_Toc137209485"/>
      <w:r w:rsidRPr="006674BB">
        <w:t>7</w:t>
      </w:r>
      <w:r w:rsidR="006D6281" w:rsidRPr="006674BB">
        <w:t>.1</w:t>
      </w:r>
      <w:r w:rsidR="006D6281" w:rsidRPr="006674BB">
        <w:tab/>
      </w:r>
      <w:r w:rsidR="009569ED" w:rsidRPr="006674BB">
        <w:tab/>
      </w:r>
      <w:r w:rsidR="00411337" w:rsidRPr="006674BB">
        <w:t>P</w:t>
      </w:r>
      <w:r w:rsidR="009569ED" w:rsidRPr="006674BB">
        <w:t>OSEBNI</w:t>
      </w:r>
      <w:r w:rsidR="004E3EB8" w:rsidRPr="006674BB">
        <w:t xml:space="preserve"> POGOJI TRŽENJA ZA PRIDELOVALCE IN</w:t>
      </w:r>
      <w:r w:rsidR="009569ED" w:rsidRPr="006674BB">
        <w:t xml:space="preserve"> PREDELOVALCE</w:t>
      </w:r>
      <w:bookmarkEnd w:id="28"/>
    </w:p>
    <w:bookmarkEnd w:id="27"/>
    <w:p w14:paraId="4C67520D" w14:textId="518F78F8" w:rsidR="00411337" w:rsidRDefault="00B32A3D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Certificiran obrat/</w:t>
      </w:r>
      <w:r w:rsidR="00B56132" w:rsidRPr="006674BB">
        <w:rPr>
          <w:rFonts w:ascii="Tahoma" w:hAnsi="Tahoma" w:cs="Tahoma"/>
          <w:color w:val="000000" w:themeColor="text1"/>
          <w:sz w:val="24"/>
          <w:szCs w:val="24"/>
        </w:rPr>
        <w:t>p</w:t>
      </w:r>
      <w:r w:rsidR="00DB5865" w:rsidRPr="006674BB">
        <w:rPr>
          <w:rFonts w:ascii="Tahoma" w:hAnsi="Tahoma" w:cs="Tahoma"/>
          <w:color w:val="000000" w:themeColor="text1"/>
          <w:sz w:val="24"/>
          <w:szCs w:val="24"/>
        </w:rPr>
        <w:t>ridelovalec ali predelovalec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pridelkov in izdelkov</w:t>
      </w:r>
      <w:r w:rsidR="00411337" w:rsidRPr="006674BB">
        <w:rPr>
          <w:rFonts w:ascii="Tahoma" w:hAnsi="Tahoma" w:cs="Tahoma"/>
          <w:color w:val="FF0000"/>
          <w:sz w:val="24"/>
          <w:szCs w:val="24"/>
        </w:rPr>
        <w:t xml:space="preserve"> </w:t>
      </w:r>
      <w:r w:rsidR="00411337" w:rsidRPr="006674BB">
        <w:rPr>
          <w:rFonts w:ascii="Tahoma" w:hAnsi="Tahoma" w:cs="Tahoma"/>
          <w:color w:val="000000" w:themeColor="text1"/>
          <w:sz w:val="24"/>
          <w:szCs w:val="24"/>
        </w:rPr>
        <w:t xml:space="preserve">iz </w:t>
      </w:r>
      <w:r w:rsidR="003E5918" w:rsidRPr="006674BB">
        <w:rPr>
          <w:rFonts w:ascii="Tahoma" w:eastAsia="Calibri" w:hAnsi="Tahoma" w:cs="Tahoma"/>
          <w:color w:val="000000" w:themeColor="text1"/>
          <w:sz w:val="24"/>
          <w:szCs w:val="24"/>
        </w:rPr>
        <w:t>pšenice, rži, ječmena, ovsa, pire, koruze</w:t>
      </w:r>
      <w:r w:rsidR="004E3EB8" w:rsidRPr="006674BB">
        <w:rPr>
          <w:rFonts w:ascii="Tahoma" w:eastAsia="Calibri" w:hAnsi="Tahoma" w:cs="Tahoma"/>
          <w:color w:val="000000" w:themeColor="text1"/>
          <w:sz w:val="24"/>
          <w:szCs w:val="24"/>
        </w:rPr>
        <w:t>, prosa</w:t>
      </w:r>
      <w:r w:rsidR="003E5918" w:rsidRPr="006674BB">
        <w:rPr>
          <w:rFonts w:ascii="Tahoma" w:eastAsia="Calibri" w:hAnsi="Tahoma" w:cs="Tahoma"/>
          <w:color w:val="000000" w:themeColor="text1"/>
          <w:sz w:val="24"/>
          <w:szCs w:val="24"/>
        </w:rPr>
        <w:t xml:space="preserve"> in ajde iz sheme IZBRANA KAKOVOST</w:t>
      </w:r>
      <w:r w:rsidR="00411337" w:rsidRPr="006674BB">
        <w:rPr>
          <w:rFonts w:ascii="Tahoma" w:hAnsi="Tahoma" w:cs="Tahoma"/>
          <w:color w:val="000000" w:themeColor="text1"/>
          <w:sz w:val="24"/>
          <w:szCs w:val="24"/>
        </w:rPr>
        <w:t>, upošteva vse določbe iz te specifikacije.</w:t>
      </w:r>
    </w:p>
    <w:p w14:paraId="08209498" w14:textId="64F14C8E" w:rsidR="00EB2816" w:rsidRDefault="00EB2816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812CC6A" w14:textId="09AE9F9F" w:rsidR="00EB2816" w:rsidRDefault="00EB2816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B2E3B1B" w14:textId="2A240DD6" w:rsidR="00360924" w:rsidRDefault="00360924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43384F6" w14:textId="0780B061" w:rsidR="00360924" w:rsidRDefault="00360924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6EFB3900" w14:textId="36C6A4F2" w:rsidR="00360924" w:rsidRDefault="00360924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7DB299C6" w14:textId="77777777" w:rsidR="00360924" w:rsidRDefault="00360924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EBA7A97" w14:textId="5F6E1878" w:rsidR="00EB2816" w:rsidRDefault="00EB2816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DADAF61" w14:textId="2B2DD26A" w:rsidR="00617FE1" w:rsidRDefault="00617FE1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7EDEC80" w14:textId="77777777" w:rsidR="00617FE1" w:rsidRDefault="00617FE1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BA0117D" w14:textId="66CBA433" w:rsidR="00EB2816" w:rsidRDefault="00EB2816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D6736C8" w14:textId="77777777" w:rsidR="00EB2816" w:rsidRPr="006674BB" w:rsidRDefault="00EB2816" w:rsidP="00EB2816">
      <w:pPr>
        <w:spacing w:before="12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5A2A687" w14:textId="77777777" w:rsidR="00BE1EB2" w:rsidRPr="006674BB" w:rsidRDefault="00BE1EB2" w:rsidP="00815985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6091"/>
        <w:gridCol w:w="2971"/>
      </w:tblGrid>
      <w:tr w:rsidR="00B56132" w:rsidRPr="006674BB" w14:paraId="271195CF" w14:textId="77777777" w:rsidTr="000A5CDF">
        <w:tc>
          <w:tcPr>
            <w:tcW w:w="6091" w:type="dxa"/>
          </w:tcPr>
          <w:p w14:paraId="1DA2F32A" w14:textId="76F07D8A" w:rsidR="00B56132" w:rsidRPr="006674BB" w:rsidRDefault="00B56132" w:rsidP="00815985">
            <w:pPr>
              <w:jc w:val="both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lastRenderedPageBreak/>
              <w:t xml:space="preserve">Posebni pogoji </w:t>
            </w:r>
            <w:r w:rsidR="005B495C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za trženje </w:t>
            </w:r>
            <w:r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pridelkov in izdelkov iz žit in ajde iz sheme IZBRANA KAKOVOST</w:t>
            </w:r>
          </w:p>
        </w:tc>
        <w:tc>
          <w:tcPr>
            <w:tcW w:w="2971" w:type="dxa"/>
          </w:tcPr>
          <w:p w14:paraId="0F5766DB" w14:textId="77777777" w:rsidR="00B56132" w:rsidRPr="006674BB" w:rsidRDefault="00B56132" w:rsidP="00815985">
            <w:pPr>
              <w:jc w:val="both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Obrazložitev</w:t>
            </w:r>
          </w:p>
        </w:tc>
      </w:tr>
      <w:tr w:rsidR="00B56132" w:rsidRPr="006674BB" w14:paraId="1DAE79D8" w14:textId="77777777" w:rsidTr="000A5CDF">
        <w:trPr>
          <w:trHeight w:val="983"/>
        </w:trPr>
        <w:tc>
          <w:tcPr>
            <w:tcW w:w="6091" w:type="dxa"/>
          </w:tcPr>
          <w:p w14:paraId="1C2958D7" w14:textId="77777777" w:rsidR="00BE268A" w:rsidRPr="006674BB" w:rsidRDefault="00BE268A" w:rsidP="00815985">
            <w:pPr>
              <w:jc w:val="both"/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</w:pPr>
          </w:p>
          <w:p w14:paraId="68ACED27" w14:textId="1BE4309B" w:rsidR="00B56132" w:rsidRPr="00560ED1" w:rsidRDefault="00B56132" w:rsidP="00815985">
            <w:pPr>
              <w:jc w:val="both"/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</w:pPr>
            <w:r w:rsidRPr="00560ED1"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 xml:space="preserve">Označevanje </w:t>
            </w:r>
          </w:p>
          <w:p w14:paraId="7B1639A9" w14:textId="77777777" w:rsidR="00BE268A" w:rsidRPr="006674BB" w:rsidRDefault="00BE268A" w:rsidP="0081598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4D12F1E5" w14:textId="097E90AA" w:rsidR="00B56132" w:rsidRPr="006674BB" w:rsidRDefault="00B56132" w:rsidP="0081598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Pridelke in izdelke iz pšenice, </w:t>
            </w:r>
            <w:r w:rsidRPr="006674B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rži, ječmena, ovsa, pire, koruze, prosa ali ajde lahko z označbo in zaščitnim znakom IZBRANA KAKOVOST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označijo samo obrati/pridelovalci/predelovalci, ki imajo veljaven certifikat za shemo IZBRANA KAKOVOST. </w:t>
            </w:r>
          </w:p>
          <w:p w14:paraId="0D4BA99E" w14:textId="77777777" w:rsidR="00FE7889" w:rsidRPr="006674BB" w:rsidRDefault="00FE7889" w:rsidP="0081598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11BEF09E" w14:textId="77777777" w:rsidR="006A7F74" w:rsidRDefault="00B56132" w:rsidP="00815985">
            <w:pPr>
              <w:pStyle w:val="Pripombabesedil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Dobavitelj (pridelovalec/predelovalec), ki kupcu dobavi pridelke ali izdelke iz pšenice, </w:t>
            </w:r>
            <w:r w:rsidRPr="006674B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rži, ječmena, ovsa, pire, koruze, prosa ali ajde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z </w:t>
            </w:r>
            <w:r w:rsidRPr="006674B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označbo in zaščitnim znakom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IZBRANA KAKOVOST, </w:t>
            </w:r>
            <w:r w:rsidR="00345117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dokazuje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kupcu, da ima za te artikle veljaven certifikat.</w:t>
            </w:r>
            <w:r w:rsidR="00692115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Vsi spremni dokumenti (dobavnice, računi …) morajo vsebovati vse podatke o IZBRANI KAKOVOSTI.</w:t>
            </w:r>
          </w:p>
          <w:p w14:paraId="6AD6BA47" w14:textId="0E8EA790" w:rsidR="00815985" w:rsidRPr="006674BB" w:rsidRDefault="00815985" w:rsidP="00815985">
            <w:pPr>
              <w:pStyle w:val="Pripombabesedilo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4AB518B3" w14:textId="77777777" w:rsidR="00B56132" w:rsidRPr="006674BB" w:rsidRDefault="00B56132" w:rsidP="0081598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6865FE98" w14:textId="77777777" w:rsidR="00BE268A" w:rsidRPr="006674BB" w:rsidRDefault="00BE268A" w:rsidP="0081598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3087EBBF" w14:textId="77777777" w:rsidR="00523704" w:rsidRPr="006674BB" w:rsidRDefault="00523704" w:rsidP="0081598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20815BE1" w14:textId="02DE985D" w:rsidR="00B56132" w:rsidRPr="006674BB" w:rsidRDefault="00B56132" w:rsidP="0081598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Izdani certifikati za IZBRANO KAKOVOST so objavljeni na spletni strani ministrstva, pristojnega za kmetijstvo.</w:t>
            </w:r>
          </w:p>
        </w:tc>
      </w:tr>
      <w:tr w:rsidR="00B56132" w:rsidRPr="006674BB" w14:paraId="18062F8B" w14:textId="77777777" w:rsidTr="000A5CDF">
        <w:trPr>
          <w:trHeight w:val="2762"/>
        </w:trPr>
        <w:tc>
          <w:tcPr>
            <w:tcW w:w="6091" w:type="dxa"/>
          </w:tcPr>
          <w:p w14:paraId="6CFA59A3" w14:textId="77777777" w:rsidR="00BE268A" w:rsidRPr="006674BB" w:rsidRDefault="00BE268A" w:rsidP="006674BB">
            <w:pPr>
              <w:jc w:val="both"/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</w:pPr>
          </w:p>
          <w:p w14:paraId="4985024C" w14:textId="00663B37" w:rsidR="00B56132" w:rsidRPr="00560ED1" w:rsidRDefault="00B56132" w:rsidP="006674BB">
            <w:pPr>
              <w:jc w:val="both"/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</w:pPr>
            <w:r w:rsidRPr="00560ED1"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>Posebna določila</w:t>
            </w:r>
          </w:p>
          <w:p w14:paraId="0237F8D3" w14:textId="77777777" w:rsidR="00BE268A" w:rsidRPr="006674BB" w:rsidRDefault="00BE268A" w:rsidP="006674B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6F5E5F60" w14:textId="77777777" w:rsidR="006A7F74" w:rsidRDefault="00B56132" w:rsidP="0081598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Za označevanje pridelkov in izdelkov iz pšenice, </w:t>
            </w:r>
            <w:r w:rsidRPr="006674B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rži, ječmena, ovsa, pire, koruze, prosa ali ajde z označbo in zaščitnim znakom IZBRANA KAKOVOST</w:t>
            </w:r>
            <w:r w:rsidR="00523704" w:rsidRPr="006674B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morajo certificirani </w:t>
            </w:r>
            <w:r w:rsidR="00FE788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obrati/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pridelovalci/predelovalci zagotavljati zahteve iz te specifikacije in spoštovati predpisana navodila ter kriterije za označevanje.</w:t>
            </w:r>
          </w:p>
          <w:p w14:paraId="0EB60B9C" w14:textId="5A6EFFF6" w:rsidR="00815985" w:rsidRPr="006674BB" w:rsidRDefault="00815985" w:rsidP="00815985">
            <w:pPr>
              <w:jc w:val="both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78E805A8" w14:textId="77777777" w:rsidR="00B56132" w:rsidRPr="006674BB" w:rsidRDefault="00B56132" w:rsidP="006674B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236142F6" w14:textId="77777777" w:rsidR="00BE268A" w:rsidRPr="006674BB" w:rsidRDefault="00BE268A" w:rsidP="006674B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3BB6D642" w14:textId="77777777" w:rsidR="00BE268A" w:rsidRPr="006674BB" w:rsidRDefault="00BE268A" w:rsidP="006674B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782E01C1" w14:textId="7D6A4B19" w:rsidR="00B56132" w:rsidRPr="006674BB" w:rsidRDefault="00B56132" w:rsidP="006674B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Specifikacija za pšenico, </w:t>
            </w:r>
            <w:r w:rsidRPr="006674B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rž, ječmen, oves, piro, koruzo</w:t>
            </w:r>
            <w:r w:rsidR="00FE7889" w:rsidRPr="006674B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, proso</w:t>
            </w:r>
            <w:r w:rsidRPr="006674B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in ajdo je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objavljena na s</w:t>
            </w:r>
            <w:r w:rsid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>pletnih straneh predlagateljev s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pecifikacije.</w:t>
            </w:r>
          </w:p>
        </w:tc>
      </w:tr>
    </w:tbl>
    <w:p w14:paraId="0C4811A7" w14:textId="7E80C8FE" w:rsidR="00AA3183" w:rsidRDefault="00AA3183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DABC524" w14:textId="31B6BC23" w:rsidR="00EB2816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A5C5E2F" w14:textId="693D8123" w:rsidR="00EB2816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77900643" w14:textId="0F5AB48A" w:rsidR="00EB2816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5CCCEAD" w14:textId="4C34E02E" w:rsidR="00EB2816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38932B5" w14:textId="692042E5" w:rsidR="00EB2816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5B34913" w14:textId="4F95E649" w:rsidR="00EB2816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4B06AB7" w14:textId="3E839713" w:rsidR="00EB2816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9479336" w14:textId="27AC4F1D" w:rsidR="00EB2816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863E2C1" w14:textId="7604BF60" w:rsidR="00EB2816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F2EC029" w14:textId="7AC5F9F8" w:rsidR="00EB2816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8139AE1" w14:textId="3C103C1F" w:rsidR="00EB2816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55DF4CF9" w14:textId="6717D853" w:rsidR="00EB2816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8D2DCF8" w14:textId="69843EA1" w:rsidR="00EB2816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1639DC7" w14:textId="77777777" w:rsidR="00EB2816" w:rsidRPr="006674BB" w:rsidRDefault="00EB2816" w:rsidP="006674BB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15E0F390" w14:textId="1D1D0CCD" w:rsidR="00411337" w:rsidRPr="006674BB" w:rsidRDefault="00910986" w:rsidP="00EB2816">
      <w:pPr>
        <w:pStyle w:val="Naslov3"/>
        <w:spacing w:before="120"/>
      </w:pPr>
      <w:bookmarkStart w:id="29" w:name="_Toc137209486"/>
      <w:r w:rsidRPr="006674BB">
        <w:lastRenderedPageBreak/>
        <w:t>7</w:t>
      </w:r>
      <w:r w:rsidR="006D6281" w:rsidRPr="006674BB">
        <w:t>.2</w:t>
      </w:r>
      <w:r w:rsidR="006D6281" w:rsidRPr="006674BB">
        <w:tab/>
      </w:r>
      <w:r w:rsidR="00BE1EB2" w:rsidRPr="006674BB">
        <w:tab/>
      </w:r>
      <w:r w:rsidR="00411337" w:rsidRPr="006674BB">
        <w:t>P</w:t>
      </w:r>
      <w:r w:rsidR="009569ED" w:rsidRPr="006674BB">
        <w:t xml:space="preserve">OSEBNI POGOJI TRŽENJA </w:t>
      </w:r>
      <w:r w:rsidR="00AA3183" w:rsidRPr="006674BB">
        <w:t xml:space="preserve">NEPREDPAKIRANIH  </w:t>
      </w:r>
      <w:r w:rsidR="00845A2D" w:rsidRPr="006674BB">
        <w:t xml:space="preserve">PRIDELKOV IN </w:t>
      </w:r>
      <w:r w:rsidR="00AA3183" w:rsidRPr="006674BB">
        <w:t xml:space="preserve">IZDELKOV </w:t>
      </w:r>
      <w:r w:rsidR="0048266A" w:rsidRPr="006674BB">
        <w:t>ZA KUPCA</w:t>
      </w:r>
      <w:r w:rsidR="00520CA7" w:rsidRPr="006674BB">
        <w:t>, KI NI KONČNI POTROŠNIK</w:t>
      </w:r>
      <w:bookmarkEnd w:id="29"/>
      <w:r w:rsidR="008802D0" w:rsidRPr="006674BB">
        <w:t xml:space="preserve"> </w:t>
      </w:r>
    </w:p>
    <w:p w14:paraId="1D2B762B" w14:textId="64AE568D" w:rsidR="002B32E2" w:rsidRPr="006674BB" w:rsidRDefault="00AA3183" w:rsidP="00EB2816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Posebne z</w:t>
      </w:r>
      <w:r w:rsidR="002B32E2" w:rsidRPr="006674BB">
        <w:rPr>
          <w:rFonts w:ascii="Tahoma" w:hAnsi="Tahoma" w:cs="Tahoma"/>
          <w:color w:val="000000" w:themeColor="text1"/>
          <w:sz w:val="24"/>
          <w:szCs w:val="24"/>
        </w:rPr>
        <w:t xml:space="preserve">ahteve specifikacije v delu trženja veljajo le za </w:t>
      </w:r>
      <w:r w:rsidR="002B32E2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nepredpakirane </w:t>
      </w:r>
      <w:r w:rsidR="00052ADC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pridelke in </w:t>
      </w:r>
      <w:r w:rsidR="002B32E2" w:rsidRPr="006674BB">
        <w:rPr>
          <w:rFonts w:ascii="Tahoma" w:hAnsi="Tahoma" w:cs="Tahoma"/>
          <w:b/>
          <w:color w:val="000000" w:themeColor="text1"/>
          <w:sz w:val="24"/>
          <w:szCs w:val="24"/>
        </w:rPr>
        <w:t>izdelke</w:t>
      </w:r>
      <w:r w:rsidR="008802D0" w:rsidRPr="006674BB">
        <w:rPr>
          <w:rFonts w:ascii="Tahoma" w:hAnsi="Tahoma" w:cs="Tahoma"/>
          <w:b/>
          <w:color w:val="000000" w:themeColor="text1"/>
          <w:sz w:val="24"/>
          <w:szCs w:val="24"/>
        </w:rPr>
        <w:t>.</w:t>
      </w:r>
    </w:p>
    <w:p w14:paraId="27610233" w14:textId="03072819" w:rsidR="002B32E2" w:rsidRPr="006674BB" w:rsidRDefault="002B32E2" w:rsidP="006674BB">
      <w:pPr>
        <w:spacing w:line="240" w:lineRule="auto"/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6091"/>
        <w:gridCol w:w="2971"/>
      </w:tblGrid>
      <w:tr w:rsidR="00972E24" w:rsidRPr="006674BB" w14:paraId="1FA517E3" w14:textId="77777777" w:rsidTr="000A5CDF">
        <w:tc>
          <w:tcPr>
            <w:tcW w:w="6091" w:type="dxa"/>
          </w:tcPr>
          <w:p w14:paraId="778510A7" w14:textId="4C13117D" w:rsidR="00A15B16" w:rsidRPr="006674BB" w:rsidRDefault="00D2302F" w:rsidP="006674BB">
            <w:pPr>
              <w:jc w:val="both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</w:t>
            </w:r>
            <w:r w:rsidR="00A85B0C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osebni pogoji za trženje</w:t>
            </w:r>
            <w:r w:rsidR="0048266A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638E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nepredpakiranih </w:t>
            </w:r>
            <w:r w:rsidR="0048266A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pridelkov in</w:t>
            </w:r>
            <w:r w:rsidR="00A85B0C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E470A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izdelkov iz </w:t>
            </w:r>
            <w:r w:rsidR="00983A56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žit i</w:t>
            </w:r>
            <w:r w:rsidR="007E470A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n ajde iz sheme IZBRANA KAKOVOST</w:t>
            </w:r>
            <w:r w:rsidR="00845823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14:paraId="46DCCCAE" w14:textId="77777777" w:rsidR="00A15B16" w:rsidRPr="006674BB" w:rsidRDefault="000A0C5F" w:rsidP="006674BB">
            <w:pPr>
              <w:jc w:val="both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O</w:t>
            </w:r>
            <w:r w:rsidR="007E470A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brazložitev</w:t>
            </w:r>
          </w:p>
        </w:tc>
      </w:tr>
      <w:tr w:rsidR="00972E24" w:rsidRPr="006674BB" w14:paraId="39F8CAA1" w14:textId="77777777" w:rsidTr="000A5CDF">
        <w:tc>
          <w:tcPr>
            <w:tcW w:w="6091" w:type="dxa"/>
          </w:tcPr>
          <w:p w14:paraId="5B19144A" w14:textId="77777777" w:rsidR="00BE268A" w:rsidRPr="006674BB" w:rsidRDefault="00BE268A" w:rsidP="006674BB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24"/>
                <w:szCs w:val="24"/>
              </w:rPr>
            </w:pPr>
          </w:p>
          <w:p w14:paraId="267C5DD4" w14:textId="5BD0249A" w:rsidR="002C2BEE" w:rsidRPr="00560ED1" w:rsidRDefault="002C2BEE" w:rsidP="006674BB">
            <w:pPr>
              <w:jc w:val="both"/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</w:pPr>
            <w:r w:rsidRPr="00560ED1"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>Prevzem</w:t>
            </w:r>
            <w:r w:rsidR="004E3EB8" w:rsidRPr="00560ED1"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 xml:space="preserve"> pri kupcu</w:t>
            </w:r>
          </w:p>
          <w:p w14:paraId="12268B76" w14:textId="77777777" w:rsidR="00441FD4" w:rsidRPr="006674BB" w:rsidRDefault="00441FD4" w:rsidP="006674BB">
            <w:pPr>
              <w:pStyle w:val="AMA01B"/>
              <w:spacing w:before="0" w:after="0"/>
              <w:ind w:left="0" w:right="170"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0C28422B" w14:textId="3F33CDC1" w:rsidR="002C2BEE" w:rsidRPr="006674BB" w:rsidRDefault="002C2BEE" w:rsidP="006674BB">
            <w:pPr>
              <w:pStyle w:val="AMA01B"/>
              <w:spacing w:before="0" w:after="0"/>
              <w:ind w:left="0" w:right="170" w:firstLine="0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Pri sprejemu </w:t>
            </w:r>
            <w:r w:rsidR="003C662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nepredpakiranih </w:t>
            </w:r>
            <w:r w:rsidR="008802D0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pridelkov in </w:t>
            </w:r>
            <w:r w:rsidR="007C5AD4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izdelkov iz </w:t>
            </w:r>
            <w:r w:rsidR="00D97F78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7C5AD4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pšenice, </w:t>
            </w:r>
            <w:r w:rsidR="007C5AD4" w:rsidRPr="006674B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rži, ječmena, ovsa, pire, koruze</w:t>
            </w:r>
            <w:r w:rsidR="004E3EB8" w:rsidRPr="006674B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, prosa</w:t>
            </w:r>
            <w:r w:rsidR="007C5AD4" w:rsidRPr="006674B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ali ajde z oznako IZBRANA KAKOVOST</w:t>
            </w:r>
            <w:r w:rsidR="007C5AD4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na mestu, kjer se opravi (vhodni) prevzem, je kupec dolžan preveriti skladnost</w:t>
            </w:r>
            <w:r w:rsidR="0025330B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1B2B15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artiklov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s podatki na dobavnici oziroma drugih spremljajočih dokumentih in izvesti prevzem tako, da ni podvržen negativnim vplivom.</w:t>
            </w:r>
          </w:p>
          <w:p w14:paraId="119A9889" w14:textId="77777777" w:rsidR="00441FD4" w:rsidRPr="006674BB" w:rsidRDefault="00441FD4" w:rsidP="006674BB">
            <w:pPr>
              <w:pStyle w:val="AMA01B"/>
              <w:spacing w:before="0" w:after="0"/>
              <w:ind w:left="0" w:right="170" w:firstLine="0"/>
              <w:jc w:val="both"/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</w:pPr>
          </w:p>
          <w:p w14:paraId="7F7F2F47" w14:textId="44CAB2B7" w:rsidR="006A7F74" w:rsidRPr="006674BB" w:rsidRDefault="003C6623" w:rsidP="00815985">
            <w:pPr>
              <w:pStyle w:val="AMA01B"/>
              <w:spacing w:before="0" w:after="0"/>
              <w:ind w:left="0" w:right="170" w:firstLine="0"/>
              <w:jc w:val="both"/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</w:pPr>
            <w:r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 xml:space="preserve">Ob prevzemu kupec lahko preveri kakovostne parametre nepredpakiranih </w:t>
            </w:r>
            <w:r w:rsidR="00BF3F9E"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 xml:space="preserve">pridelkov in </w:t>
            </w:r>
            <w:r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>izdelkov (npr. vizualni izgled in organoleptične lastnosti) skladno z lastnim načrtom.</w:t>
            </w:r>
          </w:p>
        </w:tc>
        <w:tc>
          <w:tcPr>
            <w:tcW w:w="2971" w:type="dxa"/>
          </w:tcPr>
          <w:p w14:paraId="4D45B7D2" w14:textId="77777777" w:rsidR="002C2BEE" w:rsidRPr="006674BB" w:rsidRDefault="002C2BEE" w:rsidP="006674B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2F062664" w14:textId="77777777" w:rsidR="00BE268A" w:rsidRPr="006674BB" w:rsidRDefault="00BE268A" w:rsidP="006674B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1D368915" w14:textId="77777777" w:rsidR="00BE268A" w:rsidRPr="006674BB" w:rsidRDefault="00BE268A" w:rsidP="006674B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06A9C50A" w14:textId="68722B63" w:rsidR="003C6623" w:rsidRPr="006674BB" w:rsidRDefault="003C6623" w:rsidP="006674BB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Kot negativni vpliv se šteje npr. rokovanje </w:t>
            </w:r>
            <w:r w:rsidR="0034180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s pridelki in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izdelki na način, ki spremeni kakovost </w:t>
            </w:r>
            <w:r w:rsidR="00BF3F9E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pridelka</w:t>
            </w:r>
            <w:r w:rsidR="0034180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ali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izdelka (npr. poškodbe izdelkov in embalaže) ter mešanje </w:t>
            </w:r>
            <w:r w:rsidR="0034180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pridelkov in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izdelkov IK s tistimi brez oznake IK.</w:t>
            </w:r>
          </w:p>
        </w:tc>
      </w:tr>
      <w:tr w:rsidR="00972E24" w:rsidRPr="006674BB" w14:paraId="3A76CFCA" w14:textId="77777777" w:rsidTr="000A5CDF">
        <w:tc>
          <w:tcPr>
            <w:tcW w:w="6091" w:type="dxa"/>
          </w:tcPr>
          <w:p w14:paraId="36F5FF6D" w14:textId="77777777" w:rsidR="00BE268A" w:rsidRPr="006674BB" w:rsidRDefault="00BE268A" w:rsidP="00A73368">
            <w:pPr>
              <w:pStyle w:val="AMA01B"/>
              <w:spacing w:before="0" w:after="0"/>
              <w:ind w:left="0" w:right="170" w:firstLine="0"/>
              <w:jc w:val="both"/>
              <w:rPr>
                <w:rFonts w:ascii="Tahoma" w:hAnsi="Tahoma" w:cs="Tahoma"/>
                <w:b/>
                <w:i/>
                <w:noProof w:val="0"/>
                <w:color w:val="000000" w:themeColor="text1"/>
                <w:sz w:val="24"/>
                <w:szCs w:val="24"/>
                <w:lang w:val="sl-SI"/>
              </w:rPr>
            </w:pPr>
          </w:p>
          <w:p w14:paraId="34EEC2EF" w14:textId="138A6720" w:rsidR="00B161D0" w:rsidRPr="00560ED1" w:rsidRDefault="00B161D0" w:rsidP="00A73368">
            <w:pPr>
              <w:pStyle w:val="AMA01B"/>
              <w:spacing w:before="0" w:after="0"/>
              <w:ind w:left="0" w:right="170" w:firstLine="0"/>
              <w:jc w:val="both"/>
              <w:rPr>
                <w:rFonts w:ascii="Tahoma" w:hAnsi="Tahoma" w:cs="Tahoma"/>
                <w:b/>
                <w:iCs/>
                <w:noProof w:val="0"/>
                <w:color w:val="000000" w:themeColor="text1"/>
                <w:sz w:val="24"/>
                <w:szCs w:val="24"/>
                <w:lang w:val="sl-SI"/>
              </w:rPr>
            </w:pPr>
            <w:r w:rsidRPr="00560ED1">
              <w:rPr>
                <w:rFonts w:ascii="Tahoma" w:hAnsi="Tahoma" w:cs="Tahoma"/>
                <w:b/>
                <w:iCs/>
                <w:noProof w:val="0"/>
                <w:color w:val="000000" w:themeColor="text1"/>
                <w:sz w:val="24"/>
                <w:szCs w:val="24"/>
                <w:lang w:val="sl-SI"/>
              </w:rPr>
              <w:t>Prodaja  nepredpakiran</w:t>
            </w:r>
            <w:r w:rsidR="003E6FCD" w:rsidRPr="00560ED1">
              <w:rPr>
                <w:rFonts w:ascii="Tahoma" w:hAnsi="Tahoma" w:cs="Tahoma"/>
                <w:b/>
                <w:iCs/>
                <w:noProof w:val="0"/>
                <w:color w:val="000000" w:themeColor="text1"/>
                <w:sz w:val="24"/>
                <w:szCs w:val="24"/>
                <w:lang w:val="sl-SI"/>
              </w:rPr>
              <w:t xml:space="preserve">ih pridelkov in izdelkov </w:t>
            </w:r>
            <w:r w:rsidRPr="00560ED1">
              <w:rPr>
                <w:rFonts w:ascii="Tahoma" w:hAnsi="Tahoma" w:cs="Tahoma"/>
                <w:b/>
                <w:iCs/>
                <w:noProof w:val="0"/>
                <w:color w:val="000000" w:themeColor="text1"/>
                <w:sz w:val="24"/>
                <w:szCs w:val="24"/>
                <w:lang w:val="sl-SI"/>
              </w:rPr>
              <w:t xml:space="preserve">iz žit in ajde </w:t>
            </w:r>
          </w:p>
          <w:p w14:paraId="0F0A8015" w14:textId="77777777" w:rsidR="003E6FCD" w:rsidRPr="006674BB" w:rsidRDefault="003E6FCD" w:rsidP="00A73368">
            <w:pPr>
              <w:pStyle w:val="AMA01B"/>
              <w:spacing w:before="0" w:after="0"/>
              <w:ind w:right="170"/>
              <w:jc w:val="both"/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</w:pPr>
          </w:p>
          <w:p w14:paraId="68DA30BA" w14:textId="77777777" w:rsidR="0094260C" w:rsidRDefault="00B161D0" w:rsidP="00A73368">
            <w:pPr>
              <w:pStyle w:val="AMA01B"/>
              <w:spacing w:before="0" w:after="0"/>
              <w:ind w:left="0" w:right="170" w:firstLine="0"/>
              <w:jc w:val="both"/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</w:pPr>
            <w:r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 xml:space="preserve">Kupec mora  nepredpakirane pridelke in izdelke iz </w:t>
            </w:r>
            <w:r w:rsidR="003E6FCD"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>s</w:t>
            </w:r>
            <w:r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 xml:space="preserve">heme Izbrana kakovost označiti na cenovni etiketi z oznako </w:t>
            </w:r>
            <w:r w:rsidR="001273F6"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>»</w:t>
            </w:r>
            <w:r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>IK</w:t>
            </w:r>
            <w:r w:rsidR="001273F6"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>«</w:t>
            </w:r>
            <w:r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 xml:space="preserve"> ali »IZBRANA KAKOVOST« in jih imeti  ločeno (lahko npr. v zaboju/košari ipd.) od ostalega blaga. Enaka zahteva velja tudi za </w:t>
            </w:r>
            <w:proofErr w:type="spellStart"/>
            <w:r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>nepredpakirane</w:t>
            </w:r>
            <w:proofErr w:type="spellEnd"/>
            <w:r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 xml:space="preserve"> izdelke iz </w:t>
            </w:r>
            <w:proofErr w:type="spellStart"/>
            <w:r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>dopeke</w:t>
            </w:r>
            <w:proofErr w:type="spellEnd"/>
            <w:r w:rsidRPr="006674BB"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  <w:t>.</w:t>
            </w:r>
          </w:p>
          <w:p w14:paraId="59C12F58" w14:textId="35751CAF" w:rsidR="00815985" w:rsidRPr="006674BB" w:rsidRDefault="00815985" w:rsidP="00A73368">
            <w:pPr>
              <w:pStyle w:val="AMA01B"/>
              <w:spacing w:before="0" w:after="0"/>
              <w:ind w:left="0" w:right="170" w:firstLine="0"/>
              <w:jc w:val="both"/>
              <w:rPr>
                <w:rFonts w:ascii="Tahoma" w:hAnsi="Tahoma" w:cs="Tahoma"/>
                <w:noProof w:val="0"/>
                <w:color w:val="000000" w:themeColor="text1"/>
                <w:sz w:val="24"/>
                <w:szCs w:val="24"/>
                <w:lang w:val="sl-SI"/>
              </w:rPr>
            </w:pPr>
          </w:p>
        </w:tc>
        <w:tc>
          <w:tcPr>
            <w:tcW w:w="2971" w:type="dxa"/>
          </w:tcPr>
          <w:p w14:paraId="634231C9" w14:textId="77777777" w:rsidR="00A15B16" w:rsidRPr="006674BB" w:rsidRDefault="00A15B16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7D7CDEA8" w14:textId="77777777" w:rsidR="00A15B16" w:rsidRPr="006674BB" w:rsidRDefault="00A15B16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972E24" w:rsidRPr="006674BB" w14:paraId="142C8ECD" w14:textId="77777777" w:rsidTr="000A5CDF">
        <w:trPr>
          <w:trHeight w:val="3886"/>
        </w:trPr>
        <w:tc>
          <w:tcPr>
            <w:tcW w:w="6091" w:type="dxa"/>
          </w:tcPr>
          <w:p w14:paraId="58A8481B" w14:textId="77777777" w:rsidR="00BE268A" w:rsidRPr="006674BB" w:rsidRDefault="00BE268A" w:rsidP="00A73368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24"/>
                <w:szCs w:val="24"/>
              </w:rPr>
            </w:pPr>
          </w:p>
          <w:p w14:paraId="7B0E3C7D" w14:textId="13D47564" w:rsidR="00A15B16" w:rsidRPr="00560ED1" w:rsidRDefault="00A15B16" w:rsidP="00A73368">
            <w:pPr>
              <w:jc w:val="both"/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</w:pPr>
            <w:r w:rsidRPr="00560ED1"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>Vodenje evidenc</w:t>
            </w:r>
          </w:p>
          <w:p w14:paraId="3CC6BAF3" w14:textId="77777777" w:rsidR="00441FD4" w:rsidRPr="006674BB" w:rsidRDefault="00441FD4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6C338BE2" w14:textId="6E3605C0" w:rsidR="00BD5CE3" w:rsidRPr="006674BB" w:rsidRDefault="00413FC9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Kupec </w:t>
            </w:r>
            <w:r w:rsidR="00A15B16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je </w:t>
            </w:r>
            <w:r w:rsidR="00BD5CE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dolžan voditi evidence kupljene</w:t>
            </w:r>
            <w:r w:rsidR="00A15B16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in prodan</w:t>
            </w:r>
            <w:r w:rsidR="00BD5CE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e</w:t>
            </w:r>
            <w:r w:rsidR="00A15B16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A15B16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>količin</w:t>
            </w:r>
            <w:r w:rsidR="00BD5CE3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 </w:t>
            </w:r>
            <w:r w:rsidR="003C6623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nepredpakiranih </w:t>
            </w:r>
            <w:r w:rsidR="008802D0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pridelkov in </w:t>
            </w:r>
            <w:r w:rsidR="00BD5CE3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izdelkov</w:t>
            </w:r>
            <w:r w:rsidR="00A85B0C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iz </w:t>
            </w:r>
            <w:r w:rsidR="00D97F78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pšenice, </w:t>
            </w:r>
            <w:r w:rsidR="00D97F78" w:rsidRPr="00815985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rži, ječmena, ovsa, pire, koruze, prosa </w:t>
            </w:r>
            <w:r w:rsidR="00A85B0C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>in ajde</w:t>
            </w:r>
            <w:r w:rsidR="001B2B15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z</w:t>
            </w:r>
            <w:r w:rsidR="001B2B15" w:rsidRPr="00815985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označbo in zaščitnim znakom </w:t>
            </w:r>
            <w:r w:rsidR="001B2B15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IZBRANA</w:t>
            </w:r>
            <w:r w:rsidR="00A15B16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KAKOVOST</w:t>
            </w:r>
            <w:r w:rsidR="00A15B16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. </w:t>
            </w:r>
            <w:r w:rsidR="007F05C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Enaka zahteva velja tudi za </w:t>
            </w:r>
            <w:proofErr w:type="spellStart"/>
            <w:r w:rsidR="007F05C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nepredpakirane</w:t>
            </w:r>
            <w:proofErr w:type="spellEnd"/>
            <w:r w:rsidR="007F05C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izdelke iz </w:t>
            </w:r>
            <w:proofErr w:type="spellStart"/>
            <w:r w:rsidR="007F05C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dopeke</w:t>
            </w:r>
            <w:proofErr w:type="spellEnd"/>
            <w:r w:rsidR="007F05C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11906239" w14:textId="77777777" w:rsidR="00441FD4" w:rsidRPr="006674BB" w:rsidRDefault="00441FD4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7A4303A5" w14:textId="77777777" w:rsidR="00BF3F9E" w:rsidRDefault="00A15B16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Evidence se lahko vodijo na prodajnem mestu ali centralno in jih je </w:t>
            </w:r>
            <w:r w:rsidR="00262AB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kupec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dolžan predložiti najkasneje v roku 48 ur po zahtevi pristojnega organa.</w:t>
            </w:r>
          </w:p>
          <w:p w14:paraId="108A3C57" w14:textId="0FEFB6C3" w:rsidR="00815985" w:rsidRPr="006674BB" w:rsidRDefault="00815985" w:rsidP="00A73368">
            <w:pPr>
              <w:jc w:val="both"/>
              <w:rPr>
                <w:rFonts w:ascii="Tahoma" w:hAnsi="Tahoma" w:cs="Tahoma"/>
                <w:b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223983FD" w14:textId="77777777" w:rsidR="00A15B16" w:rsidRPr="006674BB" w:rsidRDefault="00A15B16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13894519" w14:textId="77777777" w:rsidR="00A15B16" w:rsidRPr="006674BB" w:rsidRDefault="00A15B16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972E24" w:rsidRPr="006674BB" w14:paraId="222648D0" w14:textId="77777777" w:rsidTr="000A5CDF">
        <w:tc>
          <w:tcPr>
            <w:tcW w:w="6091" w:type="dxa"/>
          </w:tcPr>
          <w:p w14:paraId="6143C1A3" w14:textId="631938E5" w:rsidR="00BE268A" w:rsidRPr="006674BB" w:rsidRDefault="00BE268A" w:rsidP="00A73368">
            <w:pPr>
              <w:jc w:val="both"/>
              <w:rPr>
                <w:rFonts w:ascii="Tahoma" w:hAnsi="Tahoma" w:cs="Tahoma"/>
                <w:b/>
                <w:i/>
                <w:color w:val="000000" w:themeColor="text1"/>
                <w:sz w:val="24"/>
                <w:szCs w:val="24"/>
              </w:rPr>
            </w:pPr>
          </w:p>
          <w:p w14:paraId="0C6F033A" w14:textId="098D194B" w:rsidR="00A96CF8" w:rsidRPr="00560ED1" w:rsidRDefault="00A96CF8" w:rsidP="00A73368">
            <w:pPr>
              <w:jc w:val="both"/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</w:pPr>
            <w:r w:rsidRPr="00560ED1">
              <w:rPr>
                <w:rFonts w:ascii="Tahoma" w:hAnsi="Tahoma" w:cs="Tahoma"/>
                <w:b/>
                <w:iCs/>
                <w:color w:val="000000" w:themeColor="text1"/>
                <w:sz w:val="24"/>
                <w:szCs w:val="24"/>
              </w:rPr>
              <w:t>Označba »IK« na maloprodajnem računu</w:t>
            </w:r>
          </w:p>
          <w:p w14:paraId="47985187" w14:textId="77777777" w:rsidR="00441FD4" w:rsidRPr="006674BB" w:rsidRDefault="00441FD4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19DB76C1" w14:textId="50B30355" w:rsidR="00A96CF8" w:rsidRPr="006674BB" w:rsidRDefault="00A96CF8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Za </w:t>
            </w:r>
            <w:r w:rsidR="007F05C3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nepredpakirane </w:t>
            </w:r>
            <w:r w:rsidR="00F9638E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pridelke in </w:t>
            </w:r>
            <w:r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izdelke</w:t>
            </w:r>
            <w:r w:rsidR="00A85B0C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iz </w:t>
            </w:r>
            <w:r w:rsidR="00D97F78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pšenice, </w:t>
            </w:r>
            <w:r w:rsidR="00D97F78" w:rsidRPr="00815985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rži, ječmena, ovsa, pire, koruze, prosa </w:t>
            </w:r>
            <w:r w:rsidR="00A85B0C" w:rsidRPr="00815985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in </w:t>
            </w:r>
            <w:r w:rsidR="00A85B0C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ajde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00548B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z </w:t>
            </w:r>
            <w:r w:rsidR="001B2B15" w:rsidRPr="006674B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označbo in zaščitnim znakom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IZBRANA KAKOVOST je kupec dolžan na maloprodajnem računu zagotoviti najmanj navedbo artikla in oznako »IK«. </w:t>
            </w:r>
            <w:r w:rsidR="007F05C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Enaka zahteva velja tudi za </w:t>
            </w:r>
            <w:proofErr w:type="spellStart"/>
            <w:r w:rsidR="007F05C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nepredpakirane</w:t>
            </w:r>
            <w:proofErr w:type="spellEnd"/>
            <w:r w:rsidR="007F05C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izdelke iz </w:t>
            </w:r>
            <w:proofErr w:type="spellStart"/>
            <w:r w:rsidR="007F05C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dopeke</w:t>
            </w:r>
            <w:proofErr w:type="spellEnd"/>
            <w:r w:rsidR="007F05C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32EFB6DD" w14:textId="77777777" w:rsidR="00441FD4" w:rsidRPr="006674BB" w:rsidRDefault="00441FD4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136783D0" w14:textId="24502D89" w:rsidR="00A96CF8" w:rsidRPr="006674BB" w:rsidRDefault="0000548B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Navedeno ne </w:t>
            </w:r>
            <w:r w:rsidR="00A96CF8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velja za primere, kjer veljavna zakonodaja dopušča izjemo od navajanja artikla na računu in v primeru prodaje preko prodajnih avtomatov.</w:t>
            </w:r>
          </w:p>
          <w:p w14:paraId="053870CC" w14:textId="77777777" w:rsidR="00A96CF8" w:rsidRPr="006674BB" w:rsidRDefault="00A96CF8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614BF85B" w14:textId="77777777" w:rsidR="00A96CF8" w:rsidRPr="006674BB" w:rsidRDefault="00A96CF8" w:rsidP="00A73368">
            <w:pPr>
              <w:jc w:val="both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1" w:type="dxa"/>
          </w:tcPr>
          <w:p w14:paraId="3A83A861" w14:textId="77777777" w:rsidR="00A96CF8" w:rsidRPr="006674BB" w:rsidRDefault="00A96CF8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0343276F" w14:textId="77777777" w:rsidR="00BE268A" w:rsidRPr="006674BB" w:rsidRDefault="00BE268A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3E785F48" w14:textId="77777777" w:rsidR="00BE268A" w:rsidRPr="006674BB" w:rsidRDefault="00BE268A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67DF6B9A" w14:textId="28F7E754" w:rsidR="00A96CF8" w:rsidRPr="006674BB" w:rsidRDefault="00A96CF8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Oznaka na računu je lahko n</w:t>
            </w:r>
            <w:r w:rsidR="006E7DB8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avedena v okrajšani obliki »IK«, npr. »</w:t>
            </w:r>
            <w:r w:rsidR="007F05C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žemlja </w:t>
            </w:r>
            <w:r w:rsidR="006E7DB8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IK«.</w:t>
            </w:r>
          </w:p>
          <w:p w14:paraId="72420ACE" w14:textId="77777777" w:rsidR="00BE268A" w:rsidRPr="006674BB" w:rsidRDefault="00BE268A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3154DF05" w14:textId="77777777" w:rsidR="00BE268A" w:rsidRPr="006674BB" w:rsidRDefault="00BE268A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1BCEEC19" w14:textId="77777777" w:rsidR="001273F6" w:rsidRPr="006674BB" w:rsidRDefault="001273F6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012FCF09" w14:textId="1ACA0C9C" w:rsidR="00BE268A" w:rsidRPr="006674BB" w:rsidRDefault="00A96CF8" w:rsidP="00A7336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Veljavna zakonodaja npr. v primeru uporabe registrskih blagajn in prodaje</w:t>
            </w:r>
            <w:r w:rsidR="00A85B0C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preko avtomatov zaradi tehničnih omejitev dopušča, da je na računu naveden zgolj znesek in šifra za višino stopnje DDV.</w:t>
            </w:r>
          </w:p>
        </w:tc>
      </w:tr>
    </w:tbl>
    <w:p w14:paraId="5BE5730F" w14:textId="77777777" w:rsidR="00C63891" w:rsidRPr="006674BB" w:rsidRDefault="00C63891" w:rsidP="00A73368">
      <w:pPr>
        <w:pStyle w:val="Odstavekseznama"/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14:paraId="40A54C01" w14:textId="18A0623D" w:rsidR="00AF20D9" w:rsidRPr="006674BB" w:rsidRDefault="00AF20D9" w:rsidP="00EB2816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Pravna ali fizična oseba, ki prodaja nepredpakirane</w:t>
      </w:r>
      <w:r w:rsidR="008802D0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pridelke ali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izdelke, se mora za ta namen certificirati.</w:t>
      </w:r>
    </w:p>
    <w:p w14:paraId="540158AB" w14:textId="54C41713" w:rsidR="00AF20D9" w:rsidRDefault="00AF20D9" w:rsidP="00EB2816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Pridelovalec, ki prodaja lastne nepredpakirane</w:t>
      </w:r>
      <w:r w:rsidR="00F92065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pridelke ali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izdelke končnemu potrošniku, se certificira kot primarni pridelovalec</w:t>
      </w:r>
      <w:r w:rsidR="00B52ED5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 in predelovalec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, pri čemer mora izpolnjevati vse pogoje trženja.</w:t>
      </w:r>
    </w:p>
    <w:p w14:paraId="01B61FCE" w14:textId="42EEC487" w:rsidR="00EB2816" w:rsidRDefault="00EB2816" w:rsidP="00EB2816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5CF64CB4" w14:textId="20D82EDE" w:rsidR="00EB2816" w:rsidRDefault="00EB2816" w:rsidP="00EB2816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208AB339" w14:textId="77777777" w:rsidR="00EB2816" w:rsidRPr="006674BB" w:rsidRDefault="00EB2816" w:rsidP="00EB2816">
      <w:pPr>
        <w:spacing w:before="12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4CB5B51C" w14:textId="77777777" w:rsidR="00C63B8B" w:rsidRPr="004B65E0" w:rsidRDefault="00910986" w:rsidP="00EB2816">
      <w:pPr>
        <w:pStyle w:val="Naslov2"/>
        <w:spacing w:before="120"/>
      </w:pPr>
      <w:bookmarkStart w:id="30" w:name="_Toc137209487"/>
      <w:r w:rsidRPr="004B65E0">
        <w:lastRenderedPageBreak/>
        <w:t>8</w:t>
      </w:r>
      <w:r w:rsidR="006D6281" w:rsidRPr="004B65E0">
        <w:tab/>
      </w:r>
      <w:r w:rsidR="009569ED" w:rsidRPr="004B65E0">
        <w:tab/>
      </w:r>
      <w:r w:rsidR="00C63B8B" w:rsidRPr="004B65E0">
        <w:t>VODENJE EVIDENC</w:t>
      </w:r>
      <w:bookmarkEnd w:id="30"/>
    </w:p>
    <w:p w14:paraId="20119DCC" w14:textId="6AC3AAC6" w:rsidR="007564F5" w:rsidRPr="006674BB" w:rsidRDefault="007564F5" w:rsidP="00EB2816">
      <w:pPr>
        <w:pStyle w:val="Bodytext40"/>
        <w:shd w:val="clear" w:color="auto" w:fill="auto"/>
        <w:spacing w:before="120" w:after="0" w:line="276" w:lineRule="auto"/>
        <w:ind w:firstLine="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Vsi v verigi morajo voditi evidence po posameznih kriterijih in na vseh spremljajočih dokumentih označiti artikle iz sheme.</w:t>
      </w:r>
    </w:p>
    <w:p w14:paraId="65D27C88" w14:textId="5DA50DDC" w:rsidR="00A15B16" w:rsidRPr="006674BB" w:rsidRDefault="00A15B16" w:rsidP="00EB2816">
      <w:pPr>
        <w:pStyle w:val="Bodytext40"/>
        <w:shd w:val="clear" w:color="auto" w:fill="auto"/>
        <w:spacing w:before="120" w:after="0" w:line="276" w:lineRule="auto"/>
        <w:ind w:firstLine="0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Vsi</w:t>
      </w:r>
      <w:r w:rsidR="00D56842" w:rsidRPr="006674BB">
        <w:rPr>
          <w:rFonts w:ascii="Tahoma" w:hAnsi="Tahoma" w:cs="Tahoma"/>
          <w:color w:val="000000" w:themeColor="text1"/>
          <w:sz w:val="24"/>
          <w:szCs w:val="24"/>
        </w:rPr>
        <w:t xml:space="preserve"> v verigi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, ki so vključeni v shemo IZBRANA KAKOVOST</w:t>
      </w:r>
      <w:r w:rsidR="00D56842" w:rsidRPr="006674BB">
        <w:rPr>
          <w:rFonts w:ascii="Tahoma" w:hAnsi="Tahoma" w:cs="Tahoma"/>
          <w:color w:val="000000" w:themeColor="text1"/>
          <w:sz w:val="24"/>
          <w:szCs w:val="24"/>
        </w:rPr>
        <w:t>,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vodijo zapise in evidence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po posameznih kriterijih te specifikacije. Oblika zapisov na evidenčnih listih ni predpisana. </w:t>
      </w:r>
    </w:p>
    <w:p w14:paraId="44FE5C6A" w14:textId="3590F004" w:rsidR="001D743A" w:rsidRDefault="001D743A" w:rsidP="00A73368">
      <w:pPr>
        <w:pStyle w:val="Bodytext40"/>
        <w:shd w:val="clear" w:color="auto" w:fill="auto"/>
        <w:spacing w:before="0" w:after="0" w:line="240" w:lineRule="auto"/>
        <w:ind w:firstLine="0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Na vseh spremljajočih dokumentih med poslovnimi subjekti/pridelovalci (dobavnice, računi) morajo biti v nazivu artiklov, ki so vključeni v shemo IK, navedene kratice IK ali Izbrana kakovost.</w:t>
      </w:r>
    </w:p>
    <w:p w14:paraId="14548BEB" w14:textId="77777777" w:rsidR="00EB2816" w:rsidRPr="006674BB" w:rsidRDefault="00EB2816" w:rsidP="00A73368">
      <w:pPr>
        <w:pStyle w:val="Bodytext40"/>
        <w:shd w:val="clear" w:color="auto" w:fill="auto"/>
        <w:spacing w:before="0" w:after="0" w:line="240" w:lineRule="auto"/>
        <w:ind w:firstLine="0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530BE4E2" w14:textId="7CA0924E" w:rsidR="00A15B16" w:rsidRPr="004B65E0" w:rsidRDefault="00910986" w:rsidP="004B65E0">
      <w:pPr>
        <w:pStyle w:val="Naslov2"/>
      </w:pPr>
      <w:bookmarkStart w:id="31" w:name="_Toc494378828"/>
      <w:bookmarkStart w:id="32" w:name="_Toc137209488"/>
      <w:r w:rsidRPr="004B65E0">
        <w:t>9</w:t>
      </w:r>
      <w:r w:rsidR="006D6281" w:rsidRPr="004B65E0">
        <w:tab/>
      </w:r>
      <w:r w:rsidR="00A15B16" w:rsidRPr="004B65E0">
        <w:t xml:space="preserve"> </w:t>
      </w:r>
      <w:r w:rsidR="009569ED" w:rsidRPr="004B65E0">
        <w:tab/>
      </w:r>
      <w:r w:rsidR="00A15B16" w:rsidRPr="004B65E0">
        <w:t>NADZOR</w:t>
      </w:r>
      <w:bookmarkEnd w:id="31"/>
      <w:bookmarkEnd w:id="32"/>
    </w:p>
    <w:p w14:paraId="4142DD50" w14:textId="12AADCBF" w:rsidR="009F11FB" w:rsidRPr="006674BB" w:rsidRDefault="009F11FB" w:rsidP="00A73368">
      <w:pPr>
        <w:spacing w:line="240" w:lineRule="auto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Nadzor izvajajo nosilci certifikata v okviru notranje kontrole in neodvisne </w:t>
      </w:r>
      <w:r w:rsidR="007F48EC">
        <w:rPr>
          <w:rFonts w:ascii="Tahoma" w:hAnsi="Tahoma" w:cs="Tahoma"/>
          <w:b/>
          <w:color w:val="000000" w:themeColor="text1"/>
          <w:sz w:val="24"/>
          <w:szCs w:val="24"/>
        </w:rPr>
        <w:t>N</w:t>
      </w: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adzorne organizacije v okviru zunanje kontrole. </w:t>
      </w:r>
    </w:p>
    <w:p w14:paraId="008D7EC8" w14:textId="0F398B1F" w:rsidR="00A15B16" w:rsidRPr="006674BB" w:rsidRDefault="00A15B16" w:rsidP="00A73368">
      <w:p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Nadzor nad skladnostjo s specifikacijo je dvostopenjsk</w:t>
      </w:r>
      <w:r w:rsidR="00F841A6" w:rsidRPr="006674BB">
        <w:rPr>
          <w:rFonts w:ascii="Tahoma" w:hAnsi="Tahoma" w:cs="Tahoma"/>
          <w:color w:val="000000" w:themeColor="text1"/>
          <w:sz w:val="24"/>
          <w:szCs w:val="24"/>
        </w:rPr>
        <w:t>i:</w:t>
      </w:r>
    </w:p>
    <w:p w14:paraId="34B7255B" w14:textId="77777777" w:rsidR="00F25BAC" w:rsidRPr="006674BB" w:rsidRDefault="009569ED" w:rsidP="00A73368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P</w:t>
      </w:r>
      <w:r w:rsidR="00A15B16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rva stopnja nadzora je notranja </w:t>
      </w:r>
      <w:r w:rsidR="00F25BAC" w:rsidRPr="006674BB">
        <w:rPr>
          <w:rFonts w:ascii="Tahoma" w:hAnsi="Tahoma" w:cs="Tahoma"/>
          <w:b/>
          <w:color w:val="000000" w:themeColor="text1"/>
          <w:sz w:val="24"/>
          <w:szCs w:val="24"/>
        </w:rPr>
        <w:t xml:space="preserve">(lastna) </w:t>
      </w:r>
      <w:r w:rsidR="00A15B16" w:rsidRPr="006674BB">
        <w:rPr>
          <w:rFonts w:ascii="Tahoma" w:hAnsi="Tahoma" w:cs="Tahoma"/>
          <w:b/>
          <w:color w:val="000000" w:themeColor="text1"/>
          <w:sz w:val="24"/>
          <w:szCs w:val="24"/>
        </w:rPr>
        <w:t>kontrola</w:t>
      </w:r>
      <w:r w:rsidR="00F25BAC" w:rsidRPr="006674BB">
        <w:rPr>
          <w:rFonts w:ascii="Tahoma" w:hAnsi="Tahoma" w:cs="Tahoma"/>
          <w:color w:val="000000" w:themeColor="text1"/>
          <w:sz w:val="24"/>
          <w:szCs w:val="24"/>
        </w:rPr>
        <w:t>:</w:t>
      </w:r>
      <w:r w:rsidR="00F841A6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7120E1AE" w14:textId="77777777" w:rsidR="00F841A6" w:rsidRPr="006674BB" w:rsidRDefault="00F841A6" w:rsidP="00A73368">
      <w:pPr>
        <w:pStyle w:val="Odstavekseznama"/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>izvaja</w:t>
      </w:r>
      <w:r w:rsidR="00F25BAC" w:rsidRPr="006674BB">
        <w:rPr>
          <w:rFonts w:ascii="Tahoma" w:hAnsi="Tahoma" w:cs="Tahoma"/>
          <w:color w:val="000000" w:themeColor="text1"/>
          <w:sz w:val="24"/>
          <w:szCs w:val="24"/>
        </w:rPr>
        <w:t xml:space="preserve"> jo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nosilec certifikata</w:t>
      </w:r>
      <w:r w:rsidR="00F25BAC" w:rsidRPr="006674BB">
        <w:rPr>
          <w:rFonts w:ascii="Tahoma" w:hAnsi="Tahoma" w:cs="Tahoma"/>
          <w:color w:val="000000" w:themeColor="text1"/>
          <w:sz w:val="24"/>
          <w:szCs w:val="24"/>
        </w:rPr>
        <w:t xml:space="preserve"> –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posamezni</w:t>
      </w:r>
      <w:r w:rsidR="00F25BAC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pridelovalec/predelovalec</w:t>
      </w:r>
      <w:r w:rsidR="00F25BAC" w:rsidRPr="006674BB">
        <w:rPr>
          <w:rFonts w:ascii="Tahoma" w:hAnsi="Tahoma" w:cs="Tahoma"/>
          <w:color w:val="000000" w:themeColor="text1"/>
          <w:sz w:val="24"/>
          <w:szCs w:val="24"/>
        </w:rPr>
        <w:t>/trgovec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 ali skupina pridelovalcev/pr</w:t>
      </w:r>
      <w:r w:rsidR="00F25BAC" w:rsidRPr="006674BB">
        <w:rPr>
          <w:rFonts w:ascii="Tahoma" w:hAnsi="Tahoma" w:cs="Tahoma"/>
          <w:color w:val="000000" w:themeColor="text1"/>
          <w:sz w:val="24"/>
          <w:szCs w:val="24"/>
        </w:rPr>
        <w:t xml:space="preserve">edelovalcev/trgovcev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v skladu </w:t>
      </w:r>
      <w:r w:rsidR="001D743A" w:rsidRPr="006674BB">
        <w:rPr>
          <w:rFonts w:ascii="Tahoma" w:hAnsi="Tahoma" w:cs="Tahoma"/>
          <w:color w:val="000000" w:themeColor="text1"/>
          <w:sz w:val="24"/>
          <w:szCs w:val="24"/>
        </w:rPr>
        <w:t xml:space="preserve">s svojim lastnim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načrtom. Nosilec certifikata hrani dokumentacijo o notranjih kontrolah.</w:t>
      </w:r>
      <w:r w:rsidR="00351938" w:rsidRPr="006674BB">
        <w:rPr>
          <w:rFonts w:ascii="Tahoma" w:hAnsi="Tahoma" w:cs="Tahoma"/>
          <w:color w:val="000000" w:themeColor="text1"/>
          <w:sz w:val="24"/>
          <w:szCs w:val="24"/>
        </w:rPr>
        <w:t xml:space="preserve"> Vsak pridelovalec/predelovalec/trgovec podpiše izjavo o izpolnjevanju predpisanih pogojev izvajanja sheme IZBRANA KAKOVOST s katero sprejme pogoje in izvaja lastno preverjanje.</w:t>
      </w:r>
    </w:p>
    <w:p w14:paraId="3E16B85B" w14:textId="77777777" w:rsidR="00F25BAC" w:rsidRPr="006674BB" w:rsidRDefault="009569ED" w:rsidP="00A73368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="00A15B16" w:rsidRPr="006674BB">
        <w:rPr>
          <w:rFonts w:ascii="Tahoma" w:hAnsi="Tahoma" w:cs="Tahoma"/>
          <w:b/>
          <w:color w:val="000000" w:themeColor="text1"/>
          <w:sz w:val="24"/>
          <w:szCs w:val="24"/>
        </w:rPr>
        <w:t>ruga stopnja nadzora je neodvisna zunanja kontrola</w:t>
      </w:r>
      <w:r w:rsidR="00F25BAC" w:rsidRPr="006674BB">
        <w:rPr>
          <w:rFonts w:ascii="Tahoma" w:hAnsi="Tahoma" w:cs="Tahoma"/>
          <w:color w:val="000000" w:themeColor="text1"/>
          <w:sz w:val="24"/>
          <w:szCs w:val="24"/>
        </w:rPr>
        <w:t>:</w:t>
      </w:r>
    </w:p>
    <w:p w14:paraId="08AB5FEA" w14:textId="77777777" w:rsidR="00282A94" w:rsidRPr="006674BB" w:rsidRDefault="001B2B15" w:rsidP="00A73368">
      <w:pPr>
        <w:pStyle w:val="Odstavekseznama"/>
        <w:spacing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pri 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>pridelovalc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ih</w:t>
      </w:r>
      <w:r w:rsidR="00F25BAC" w:rsidRPr="006674BB">
        <w:rPr>
          <w:rFonts w:ascii="Tahoma" w:hAnsi="Tahoma" w:cs="Tahoma"/>
          <w:color w:val="000000" w:themeColor="text1"/>
          <w:sz w:val="24"/>
          <w:szCs w:val="24"/>
        </w:rPr>
        <w:t>, p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>redelovalc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>ih</w:t>
      </w:r>
      <w:r w:rsidR="00F25BAC" w:rsidRPr="006674BB">
        <w:rPr>
          <w:rFonts w:ascii="Tahoma" w:hAnsi="Tahoma" w:cs="Tahoma"/>
          <w:color w:val="000000" w:themeColor="text1"/>
          <w:sz w:val="24"/>
          <w:szCs w:val="24"/>
        </w:rPr>
        <w:t xml:space="preserve"> in </w:t>
      </w:r>
      <w:r w:rsidRPr="006674BB">
        <w:rPr>
          <w:rFonts w:ascii="Tahoma" w:hAnsi="Tahoma" w:cs="Tahoma"/>
          <w:color w:val="000000" w:themeColor="text1"/>
          <w:sz w:val="24"/>
          <w:szCs w:val="24"/>
        </w:rPr>
        <w:t xml:space="preserve">v </w:t>
      </w:r>
      <w:r w:rsidR="00F25BAC" w:rsidRPr="006674BB">
        <w:rPr>
          <w:rFonts w:ascii="Tahoma" w:hAnsi="Tahoma" w:cs="Tahoma"/>
          <w:color w:val="000000" w:themeColor="text1"/>
          <w:sz w:val="24"/>
          <w:szCs w:val="24"/>
        </w:rPr>
        <w:t>trgovinah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F25BAC" w:rsidRPr="006674BB">
        <w:rPr>
          <w:rFonts w:ascii="Tahoma" w:hAnsi="Tahoma" w:cs="Tahoma"/>
          <w:color w:val="000000" w:themeColor="text1"/>
          <w:sz w:val="24"/>
          <w:szCs w:val="24"/>
        </w:rPr>
        <w:t xml:space="preserve">jo </w:t>
      </w:r>
      <w:r w:rsidR="00A15B16" w:rsidRPr="006674BB">
        <w:rPr>
          <w:rFonts w:ascii="Tahoma" w:hAnsi="Tahoma" w:cs="Tahoma"/>
          <w:color w:val="000000" w:themeColor="text1"/>
          <w:sz w:val="24"/>
          <w:szCs w:val="24"/>
        </w:rPr>
        <w:t>izvajajo neodvisne organizacije za ugotavljanje skladnosti (certifikacijski organi) – v skladu s</w:t>
      </w:r>
      <w:r w:rsidR="00DB3EA9" w:rsidRPr="006674BB">
        <w:rPr>
          <w:rFonts w:ascii="Tahoma" w:hAnsi="Tahoma" w:cs="Tahoma"/>
          <w:color w:val="000000" w:themeColor="text1"/>
          <w:sz w:val="24"/>
          <w:szCs w:val="24"/>
        </w:rPr>
        <w:t xml:space="preserve"> pravili certifikacijske sheme. </w:t>
      </w:r>
    </w:p>
    <w:p w14:paraId="318B5A38" w14:textId="77777777" w:rsidR="00282A94" w:rsidRPr="006674BB" w:rsidRDefault="00282A94" w:rsidP="00A73368">
      <w:pPr>
        <w:spacing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4A10D163" w14:textId="77777777" w:rsidR="00282A94" w:rsidRPr="006674BB" w:rsidRDefault="00282A94" w:rsidP="00A73368">
      <w:pPr>
        <w:spacing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023DA1E7" w14:textId="77777777" w:rsidR="00204521" w:rsidRPr="006674BB" w:rsidRDefault="00204521" w:rsidP="00A73368">
      <w:pPr>
        <w:spacing w:line="240" w:lineRule="auto"/>
        <w:rPr>
          <w:rFonts w:ascii="Tahoma" w:hAnsi="Tahoma" w:cs="Tahoma"/>
          <w:color w:val="000000" w:themeColor="text1"/>
          <w:sz w:val="24"/>
          <w:szCs w:val="24"/>
        </w:rPr>
        <w:sectPr w:rsidR="00204521" w:rsidRPr="006674BB" w:rsidSect="00617FE1">
          <w:headerReference w:type="default" r:id="rId8"/>
          <w:footerReference w:type="default" r:id="rId9"/>
          <w:pgSz w:w="11906" w:h="16838"/>
          <w:pgMar w:top="1928" w:right="1440" w:bottom="794" w:left="1281" w:header="709" w:footer="709" w:gutter="0"/>
          <w:cols w:space="708"/>
          <w:docGrid w:linePitch="360"/>
        </w:sectPr>
      </w:pPr>
    </w:p>
    <w:p w14:paraId="20B94C5E" w14:textId="6708EA2A" w:rsidR="00FA6AA5" w:rsidRPr="006674BB" w:rsidRDefault="00A15B16" w:rsidP="00EB2816">
      <w:pPr>
        <w:pStyle w:val="Naslov2"/>
        <w:spacing w:before="120"/>
      </w:pPr>
      <w:bookmarkStart w:id="33" w:name="_Toc137209489"/>
      <w:r w:rsidRPr="006674BB">
        <w:lastRenderedPageBreak/>
        <w:t>P</w:t>
      </w:r>
      <w:r w:rsidR="00910986" w:rsidRPr="006674BB">
        <w:t>r</w:t>
      </w:r>
      <w:r w:rsidR="0093251C" w:rsidRPr="006674BB">
        <w:t>iloga</w:t>
      </w:r>
      <w:r w:rsidR="00910986" w:rsidRPr="006674BB">
        <w:t xml:space="preserve"> 1:</w:t>
      </w:r>
      <w:r w:rsidR="00910986" w:rsidRPr="006674BB">
        <w:tab/>
      </w:r>
      <w:r w:rsidRPr="006674BB">
        <w:t>Ukrepi za zagotavljanje skladnosti s specifikacijo</w:t>
      </w:r>
      <w:bookmarkEnd w:id="33"/>
      <w:r w:rsidRPr="006674BB">
        <w:t xml:space="preserve"> </w:t>
      </w:r>
    </w:p>
    <w:p w14:paraId="2790A647" w14:textId="2EB51C05" w:rsidR="000A5CDF" w:rsidRPr="006674BB" w:rsidRDefault="000A5CDF" w:rsidP="00EB2816">
      <w:pPr>
        <w:pStyle w:val="Naslov3"/>
        <w:spacing w:before="120"/>
      </w:pPr>
      <w:bookmarkStart w:id="34" w:name="_Toc137209490"/>
      <w:r>
        <w:t>PRIDELAVA</w:t>
      </w:r>
      <w:bookmarkEnd w:id="34"/>
    </w:p>
    <w:tbl>
      <w:tblPr>
        <w:tblStyle w:val="Tabelasvetlamrea"/>
        <w:tblW w:w="15168" w:type="dxa"/>
        <w:tblLook w:val="00A0" w:firstRow="1" w:lastRow="0" w:firstColumn="1" w:lastColumn="0" w:noHBand="0" w:noVBand="0"/>
      </w:tblPr>
      <w:tblGrid>
        <w:gridCol w:w="3380"/>
        <w:gridCol w:w="4417"/>
        <w:gridCol w:w="3914"/>
        <w:gridCol w:w="3457"/>
      </w:tblGrid>
      <w:tr w:rsidR="005A1D58" w:rsidRPr="006674BB" w14:paraId="30ECF502" w14:textId="77777777" w:rsidTr="009F7506">
        <w:tc>
          <w:tcPr>
            <w:tcW w:w="3380" w:type="dxa"/>
            <w:vAlign w:val="center"/>
          </w:tcPr>
          <w:p w14:paraId="55A3E244" w14:textId="77777777" w:rsidR="00666E04" w:rsidRPr="006674BB" w:rsidRDefault="00666E04" w:rsidP="00560ED1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Zahteva specifikacije</w:t>
            </w:r>
          </w:p>
        </w:tc>
        <w:tc>
          <w:tcPr>
            <w:tcW w:w="4417" w:type="dxa"/>
            <w:vAlign w:val="center"/>
          </w:tcPr>
          <w:p w14:paraId="0B2C29CA" w14:textId="77777777" w:rsidR="00666E04" w:rsidRPr="006674BB" w:rsidRDefault="00666E04" w:rsidP="006674B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Kriterij</w:t>
            </w:r>
          </w:p>
        </w:tc>
        <w:tc>
          <w:tcPr>
            <w:tcW w:w="3914" w:type="dxa"/>
            <w:vAlign w:val="center"/>
          </w:tcPr>
          <w:p w14:paraId="384BF11E" w14:textId="77777777" w:rsidR="00666E04" w:rsidRPr="006674BB" w:rsidRDefault="00666E04" w:rsidP="006674B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Ukrepi za</w:t>
            </w:r>
          </w:p>
          <w:p w14:paraId="546DD15B" w14:textId="77777777" w:rsidR="00666E04" w:rsidRPr="006674BB" w:rsidRDefault="00666E04" w:rsidP="006674B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zagotavljanje skladnosti </w:t>
            </w:r>
          </w:p>
        </w:tc>
        <w:tc>
          <w:tcPr>
            <w:tcW w:w="3457" w:type="dxa"/>
            <w:vAlign w:val="center"/>
          </w:tcPr>
          <w:p w14:paraId="14057883" w14:textId="77777777" w:rsidR="00666E04" w:rsidRPr="006674BB" w:rsidRDefault="0078474F" w:rsidP="006674BB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Preverjanje</w:t>
            </w:r>
          </w:p>
        </w:tc>
      </w:tr>
      <w:tr w:rsidR="005A1D58" w:rsidRPr="006674BB" w14:paraId="3DFE4FD5" w14:textId="77777777" w:rsidTr="000A5CDF">
        <w:tc>
          <w:tcPr>
            <w:tcW w:w="3380" w:type="dxa"/>
          </w:tcPr>
          <w:p w14:paraId="2CF44FFF" w14:textId="77777777" w:rsidR="000A5CDF" w:rsidRDefault="000A5CDF" w:rsidP="00560ED1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  <w:p w14:paraId="13B19DE7" w14:textId="2608716E" w:rsidR="0047212C" w:rsidRPr="00A73368" w:rsidRDefault="0047212C" w:rsidP="00560ED1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Kolobar</w:t>
            </w:r>
          </w:p>
          <w:p w14:paraId="20036F27" w14:textId="77777777" w:rsidR="0047212C" w:rsidRPr="00A73368" w:rsidRDefault="0047212C" w:rsidP="00560ED1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7" w:type="dxa"/>
          </w:tcPr>
          <w:p w14:paraId="3ECBE28A" w14:textId="5D6B36D4" w:rsidR="0047212C" w:rsidRPr="00A73368" w:rsidRDefault="0047212C" w:rsidP="00A73368">
            <w:pPr>
              <w:pStyle w:val="Bodytext4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prepovedana setev </w:t>
            </w:r>
            <w:r w:rsidR="00D564B5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iste</w:t>
            </w:r>
            <w:r w:rsidR="00F65321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vrste</w:t>
            </w:r>
            <w:r w:rsidR="00A946C8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žit</w:t>
            </w:r>
            <w:r w:rsidR="002D411C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a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dvakrat zapored na isti površini, </w:t>
            </w:r>
          </w:p>
          <w:p w14:paraId="2EBEAAE4" w14:textId="1D3FB3B6" w:rsidR="0047212C" w:rsidRPr="00A73368" w:rsidRDefault="0047212C" w:rsidP="00A73368">
            <w:pPr>
              <w:pStyle w:val="Bodytext40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prepovedano pridelovanje pšenice </w:t>
            </w:r>
            <w:r w:rsidR="00A946C8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ali ječmena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v </w:t>
            </w:r>
            <w:proofErr w:type="spellStart"/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dvopolju</w:t>
            </w:r>
            <w:proofErr w:type="spellEnd"/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s koruzo,</w:t>
            </w:r>
          </w:p>
          <w:p w14:paraId="63AEAFBD" w14:textId="11887C2E" w:rsidR="004F0644" w:rsidRPr="00A73368" w:rsidRDefault="0047212C" w:rsidP="00A73368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prepovedana setev ajde </w:t>
            </w:r>
            <w:r w:rsidR="00A946C8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trikrat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zapored na isti površini</w:t>
            </w:r>
            <w:r w:rsidR="004F0644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,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3F98C75E" w14:textId="77777777" w:rsidR="0047212C" w:rsidRPr="00A73368" w:rsidRDefault="004F0644" w:rsidP="00A73368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prepovedana </w:t>
            </w:r>
            <w:r w:rsidR="00D564B5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setev ajde za koruzo,</w:t>
            </w:r>
          </w:p>
          <w:p w14:paraId="63253597" w14:textId="06E8F425" w:rsidR="00D564B5" w:rsidRPr="00A73368" w:rsidRDefault="00D564B5" w:rsidP="00A73368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- prepovedana setev prosa za koruzo.</w:t>
            </w:r>
          </w:p>
        </w:tc>
        <w:tc>
          <w:tcPr>
            <w:tcW w:w="3914" w:type="dxa"/>
          </w:tcPr>
          <w:p w14:paraId="2585D6E5" w14:textId="77777777" w:rsidR="0047212C" w:rsidRPr="00A73368" w:rsidRDefault="0047212C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načrt kolobarja</w:t>
            </w:r>
            <w:r w:rsidR="004841A3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1A91DE65" w14:textId="77777777" w:rsidR="0047212C" w:rsidRPr="00A73368" w:rsidRDefault="0047212C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evidenca o setvi</w:t>
            </w:r>
            <w:r w:rsidR="001A2B34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690D7BF1" w14:textId="77777777" w:rsidR="0047212C" w:rsidRPr="00A73368" w:rsidRDefault="0047212C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</w:tcPr>
          <w:p w14:paraId="4558AFAE" w14:textId="77777777" w:rsidR="0047212C" w:rsidRPr="006674BB" w:rsidRDefault="00AE7B8C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78474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preverjanje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načrta kolobarja</w:t>
            </w:r>
            <w:r w:rsidR="004841A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76588BF6" w14:textId="77777777" w:rsidR="00AE7B8C" w:rsidRPr="006674BB" w:rsidRDefault="00AE7B8C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78474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preverjanje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evidence o setvi</w:t>
            </w:r>
            <w:r w:rsidR="004841A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</w:tc>
      </w:tr>
      <w:tr w:rsidR="005A1D58" w:rsidRPr="006674BB" w14:paraId="4F9FC50B" w14:textId="77777777" w:rsidTr="000A5CDF">
        <w:tc>
          <w:tcPr>
            <w:tcW w:w="3380" w:type="dxa"/>
          </w:tcPr>
          <w:p w14:paraId="604974C5" w14:textId="77777777" w:rsidR="00666E04" w:rsidRPr="006674BB" w:rsidRDefault="00666E04" w:rsidP="00560ED1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Obdelava tal</w:t>
            </w:r>
          </w:p>
          <w:p w14:paraId="7D1193F6" w14:textId="77777777" w:rsidR="00666E04" w:rsidRPr="006674BB" w:rsidRDefault="00666E04" w:rsidP="00560ED1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4417" w:type="dxa"/>
          </w:tcPr>
          <w:p w14:paraId="266641E0" w14:textId="5E65593A" w:rsidR="00666E04" w:rsidRPr="006674BB" w:rsidRDefault="00677D41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2A03D6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pri pridelavi pšenice, rži, ječmena, ovsa, pire, koruze in prosa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o</w:t>
            </w:r>
            <w:r w:rsidR="00D1756C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bvezna zadelava organskih ostankov v tla. </w:t>
            </w:r>
          </w:p>
        </w:tc>
        <w:tc>
          <w:tcPr>
            <w:tcW w:w="3914" w:type="dxa"/>
          </w:tcPr>
          <w:p w14:paraId="3BF9EB71" w14:textId="77777777" w:rsidR="00666E04" w:rsidRPr="006674BB" w:rsidRDefault="007100C4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evidenca o </w:t>
            </w:r>
            <w:proofErr w:type="spellStart"/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zadelavi</w:t>
            </w:r>
            <w:proofErr w:type="spellEnd"/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organskih </w:t>
            </w:r>
            <w:r w:rsidR="006C6B8B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o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stankov</w:t>
            </w:r>
            <w:r w:rsidR="004841A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57" w:type="dxa"/>
          </w:tcPr>
          <w:p w14:paraId="7DCA294F" w14:textId="77777777" w:rsidR="00666E04" w:rsidRPr="006674BB" w:rsidRDefault="00AE7B8C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78474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preverjanje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evidence o</w:t>
            </w:r>
            <w:r w:rsidR="0029034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9034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zadelavi</w:t>
            </w:r>
            <w:proofErr w:type="spellEnd"/>
            <w:r w:rsidR="0029034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organskih ostankov</w:t>
            </w:r>
            <w:r w:rsidR="004841A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</w:tc>
      </w:tr>
      <w:tr w:rsidR="005A1D58" w:rsidRPr="006674BB" w14:paraId="24D46BED" w14:textId="77777777" w:rsidTr="000A5CDF">
        <w:tc>
          <w:tcPr>
            <w:tcW w:w="3380" w:type="dxa"/>
          </w:tcPr>
          <w:p w14:paraId="3F570EE3" w14:textId="77777777" w:rsidR="00666E04" w:rsidRPr="006674BB" w:rsidRDefault="00666E04" w:rsidP="00560ED1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Gnojenje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09E2F6C8" w14:textId="77777777" w:rsidR="00666E04" w:rsidRPr="006674BB" w:rsidRDefault="00666E04" w:rsidP="00560ED1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4417" w:type="dxa"/>
          </w:tcPr>
          <w:p w14:paraId="632201BD" w14:textId="77777777" w:rsidR="00D1756C" w:rsidRPr="00A73368" w:rsidRDefault="00D1756C" w:rsidP="00A73368">
            <w:pPr>
              <w:pStyle w:val="Heading60"/>
              <w:keepNext/>
              <w:keepLines/>
              <w:shd w:val="clear" w:color="auto" w:fill="auto"/>
              <w:tabs>
                <w:tab w:val="left" w:pos="0"/>
              </w:tabs>
              <w:spacing w:before="0" w:line="240" w:lineRule="auto"/>
              <w:ind w:right="20" w:firstLine="0"/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prepovedano gnojenje z </w:t>
            </w:r>
            <w:proofErr w:type="spellStart"/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digestatom</w:t>
            </w:r>
            <w:proofErr w:type="spellEnd"/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ali kompostom </w:t>
            </w:r>
            <w:r w:rsidR="004F0644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iz komunalnih čistilnih naprav,</w:t>
            </w:r>
          </w:p>
          <w:p w14:paraId="2AA99A82" w14:textId="2A54C80C" w:rsidR="00D1756C" w:rsidRPr="00A73368" w:rsidRDefault="00D1756C" w:rsidP="00A73368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A13E27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pri </w:t>
            </w:r>
            <w:r w:rsidR="006E0D32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pšenici, rži, ječmenu, ovsu, piri, koruzi in prosu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obvezno izvajanje ana</w:t>
            </w:r>
            <w:r w:rsidR="004F0644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liz dušika v tleh ali rastlinah,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479947D1" w14:textId="2AF9229F" w:rsidR="00666E04" w:rsidRPr="006674BB" w:rsidRDefault="00D1756C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</w:rPr>
              <w:t>-</w:t>
            </w:r>
            <w:r w:rsidR="006E0D32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pri pšenici, rži, ječme</w:t>
            </w:r>
            <w:r w:rsidR="00F65321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nu, ovsu in piri </w:t>
            </w:r>
            <w:r w:rsidR="006E0D32" w:rsidRPr="00A73368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prepovedano  dodajanja dušika v ka</w:t>
            </w:r>
            <w:r w:rsidR="004841A3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terikoli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obliki vsaj 4 tedne pred </w:t>
            </w:r>
            <w:r w:rsidRPr="006674BB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žetvijo.</w:t>
            </w:r>
            <w:r w:rsidRPr="006674BB">
              <w:rPr>
                <w:rFonts w:ascii="Tahoma" w:eastAsia="Calibri" w:hAnsi="Tahoma" w:cs="Tahoma"/>
                <w:color w:val="000000" w:themeColor="text1"/>
              </w:rPr>
              <w:t xml:space="preserve"> </w:t>
            </w:r>
          </w:p>
        </w:tc>
        <w:tc>
          <w:tcPr>
            <w:tcW w:w="3914" w:type="dxa"/>
          </w:tcPr>
          <w:p w14:paraId="5E64E78E" w14:textId="77777777" w:rsidR="00666E04" w:rsidRPr="006674BB" w:rsidRDefault="007100C4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755068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evidenca o </w:t>
            </w:r>
            <w:r w:rsidR="004D0168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gnojenju in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opravljeni</w:t>
            </w:r>
            <w:r w:rsidR="00755068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h analizah </w:t>
            </w:r>
            <w:r w:rsidR="004D0168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na dušik,</w:t>
            </w:r>
          </w:p>
          <w:p w14:paraId="60140920" w14:textId="77777777" w:rsidR="007100C4" w:rsidRPr="006674BB" w:rsidRDefault="007100C4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zapisi o izmerjenih vsebnostih dušika (rezultati meritev)</w:t>
            </w:r>
            <w:r w:rsidR="004841A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7BAF08F5" w14:textId="77777777" w:rsidR="007100C4" w:rsidRPr="006674BB" w:rsidRDefault="007100C4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457" w:type="dxa"/>
          </w:tcPr>
          <w:p w14:paraId="04F79445" w14:textId="2398C25E" w:rsidR="00290349" w:rsidRPr="006674BB" w:rsidRDefault="00290349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78474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preverjanje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evidence o gnojenju</w:t>
            </w:r>
            <w:r w:rsidR="004841A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28FFD8E2" w14:textId="77777777" w:rsidR="00666E04" w:rsidRPr="006674BB" w:rsidRDefault="00290349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78474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preverjanje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evidenc</w:t>
            </w:r>
            <w:r w:rsidR="004D0168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e</w:t>
            </w:r>
            <w:r w:rsidR="0078474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o opravljenih analizah </w:t>
            </w:r>
            <w:r w:rsidR="004D0168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dušika</w:t>
            </w:r>
            <w:r w:rsidR="004841A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7A302A51" w14:textId="77777777" w:rsidR="00290349" w:rsidRPr="006674BB" w:rsidRDefault="00290349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78474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preverjanje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zapisov o rezultatih meritev</w:t>
            </w:r>
            <w:r w:rsidR="004841A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</w:tc>
      </w:tr>
      <w:tr w:rsidR="005A1D58" w:rsidRPr="006674BB" w14:paraId="67175E46" w14:textId="77777777" w:rsidTr="000A5CDF">
        <w:tc>
          <w:tcPr>
            <w:tcW w:w="3380" w:type="dxa"/>
          </w:tcPr>
          <w:p w14:paraId="043D1860" w14:textId="77777777" w:rsidR="00666E04" w:rsidRPr="006674BB" w:rsidRDefault="00666E04" w:rsidP="00560ED1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Varstvo rastlin</w:t>
            </w:r>
          </w:p>
        </w:tc>
        <w:tc>
          <w:tcPr>
            <w:tcW w:w="4417" w:type="dxa"/>
          </w:tcPr>
          <w:p w14:paraId="09168C2B" w14:textId="568522A1" w:rsidR="00322BB9" w:rsidRPr="00A73368" w:rsidRDefault="00322BB9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pri pšenici, rži, ječmenu, ovsu, piri in koruzi obvezna uporaba proti škodljivim organizmom </w:t>
            </w:r>
            <w:proofErr w:type="spellStart"/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tretiranega</w:t>
            </w:r>
            <w:proofErr w:type="spellEnd"/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semena</w:t>
            </w:r>
            <w:r w:rsidR="00056886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(razen pri ekološki pridelavi)</w:t>
            </w:r>
          </w:p>
          <w:p w14:paraId="36DCD3F9" w14:textId="6428B78D" w:rsidR="00A13E27" w:rsidRPr="00A73368" w:rsidRDefault="00A13E27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666E04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dovoljena 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uporaba FFS, ki so registrirana v RS in so dovoljena v integrirani ali</w:t>
            </w:r>
            <w:r w:rsidR="004D0168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ekološki pridelavi </w:t>
            </w:r>
            <w:r w:rsidR="00322BB9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p</w:t>
            </w:r>
            <w:r w:rsidR="006E0D32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šenice, rži, ječmena, ovsa, pire, koruze, prosa </w:t>
            </w:r>
            <w:r w:rsidR="004D0168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in ajde,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7C718515" w14:textId="44C3F6AF" w:rsidR="00322BB9" w:rsidRPr="00A73368" w:rsidRDefault="00322BB9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801566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p</w:t>
            </w:r>
            <w:r w:rsidR="00C0423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ri </w:t>
            </w:r>
            <w:r w:rsidR="00C0423D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pšenici, rži, ječmenu, ovsu, piri, prosu </w:t>
            </w:r>
            <w:r w:rsidR="00C0423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in ajdi 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prepovedana uporaba sredstev za </w:t>
            </w:r>
            <w:proofErr w:type="spellStart"/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desikacijo</w:t>
            </w:r>
            <w:proofErr w:type="spellEnd"/>
            <w:r w:rsidR="00056886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  <w:r w:rsidR="00C0423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31766819" w14:textId="4981A482" w:rsidR="00C0423D" w:rsidRPr="00A73368" w:rsidRDefault="00C0423D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056886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pri </w:t>
            </w:r>
            <w:r w:rsidR="00056886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pšenici, rži, ječmenu, ovsu in piri </w:t>
            </w:r>
            <w:r w:rsidR="00D46003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uporaba </w:t>
            </w:r>
            <w:proofErr w:type="spellStart"/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piretroid</w:t>
            </w:r>
            <w:r w:rsidR="00D46003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ov</w:t>
            </w:r>
            <w:proofErr w:type="spellEnd"/>
            <w:r w:rsidR="00D46003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056886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le enkrat letno,</w:t>
            </w:r>
          </w:p>
          <w:p w14:paraId="73520956" w14:textId="45905BCD" w:rsidR="004D0168" w:rsidRPr="00A73368" w:rsidRDefault="00A13E27" w:rsidP="00A73368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obvezno </w:t>
            </w:r>
            <w:proofErr w:type="spellStart"/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tretiranje</w:t>
            </w:r>
            <w:proofErr w:type="spellEnd"/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6E0D32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pšenice, rži, ječmena, ovsa in pire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proti</w:t>
            </w:r>
            <w:r w:rsidR="00056886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boleznim klasa v času cvetenja, ko je napadenih 3 – 5 % klasov (razen pri ekološki pridelavi),</w:t>
            </w:r>
          </w:p>
          <w:p w14:paraId="64FCEFD5" w14:textId="77777777" w:rsidR="00EB2816" w:rsidRDefault="00A13E27" w:rsidP="00EB2816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322BB9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ob </w:t>
            </w:r>
            <w:r w:rsidR="006E0D32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spomladansk</w:t>
            </w:r>
            <w:r w:rsidR="00322BB9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i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setvi</w:t>
            </w:r>
            <w:r w:rsidR="00322BB9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1A2B34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ajde </w:t>
            </w:r>
            <w:r w:rsidR="004D0168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obvezno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opraviti vsaj dve slepi se</w:t>
            </w:r>
            <w:r w:rsidR="004D0168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tvi in mehansko zatreti pleveli,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1AFE14ED" w14:textId="096AE5C2" w:rsidR="00666E04" w:rsidRPr="00A73368" w:rsidRDefault="00A13E27" w:rsidP="00EB281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sz w:val="24"/>
                <w:szCs w:val="24"/>
              </w:rPr>
              <w:t xml:space="preserve">- v posevku ajde je v času rasti obvezno </w:t>
            </w:r>
            <w:r w:rsidR="0052034C" w:rsidRPr="00A73368">
              <w:rPr>
                <w:rFonts w:ascii="Tahoma" w:eastAsia="Calibri" w:hAnsi="Tahoma" w:cs="Tahoma"/>
                <w:sz w:val="24"/>
                <w:szCs w:val="24"/>
              </w:rPr>
              <w:t xml:space="preserve">česanje ali </w:t>
            </w:r>
            <w:r w:rsidRPr="00A73368">
              <w:rPr>
                <w:rFonts w:ascii="Tahoma" w:eastAsia="Calibri" w:hAnsi="Tahoma" w:cs="Tahoma"/>
                <w:sz w:val="24"/>
                <w:szCs w:val="24"/>
              </w:rPr>
              <w:t xml:space="preserve">medvrstno okopavanje, ko ima ajda 4-6 listov in ročno odstranjevanje kristavca pred cvetenjem. </w:t>
            </w:r>
          </w:p>
        </w:tc>
        <w:tc>
          <w:tcPr>
            <w:tcW w:w="3914" w:type="dxa"/>
          </w:tcPr>
          <w:p w14:paraId="2075902E" w14:textId="6DF62618" w:rsidR="00204E70" w:rsidRPr="00A73368" w:rsidRDefault="00204E7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Vodenje evidence</w:t>
            </w:r>
            <w:r w:rsidR="005C3ED6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:</w:t>
            </w:r>
          </w:p>
          <w:p w14:paraId="172057CA" w14:textId="5FED1B25" w:rsidR="00322BB9" w:rsidRPr="00A73368" w:rsidRDefault="00322BB9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tretirane</w:t>
            </w:r>
            <w:r w:rsidR="00337F82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m</w:t>
            </w:r>
            <w:proofErr w:type="spellEnd"/>
            <w:r w:rsidR="00C0423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337F82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semenu</w:t>
            </w:r>
            <w:r w:rsidR="00C0423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(dokazilo o nabavi ali izvedenem </w:t>
            </w:r>
            <w:proofErr w:type="spellStart"/>
            <w:r w:rsidR="00C0423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tretiranju</w:t>
            </w:r>
            <w:proofErr w:type="spellEnd"/>
            <w:r w:rsidR="00C0423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)</w:t>
            </w:r>
          </w:p>
          <w:p w14:paraId="59290482" w14:textId="0534844D" w:rsidR="00204E70" w:rsidRPr="00A73368" w:rsidRDefault="00204E7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>- nabavi in rabi FFS (dokazila o nakupu FFS)</w:t>
            </w:r>
            <w:r w:rsidR="006C6B8B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159EDA3A" w14:textId="6A004747" w:rsidR="00204E70" w:rsidRPr="00A73368" w:rsidRDefault="00204E7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izvedenih slepih setvah</w:t>
            </w:r>
            <w:r w:rsidR="006C6B8B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0A26A53C" w14:textId="725A0CB3" w:rsidR="00204E70" w:rsidRPr="00A73368" w:rsidRDefault="00204E7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5C3ED6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izvedenem </w:t>
            </w:r>
            <w:r w:rsidR="0052034C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česanju oziroma 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medvrstnem okopavanju</w:t>
            </w:r>
            <w:r w:rsidR="004D0168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079DB130" w14:textId="77777777" w:rsidR="0078474F" w:rsidRPr="00A73368" w:rsidRDefault="0078474F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ročnem odstranjevanju kristavca</w:t>
            </w:r>
            <w:r w:rsidR="004D0168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57" w:type="dxa"/>
          </w:tcPr>
          <w:p w14:paraId="4110C0C9" w14:textId="28CD001F" w:rsidR="00322BB9" w:rsidRPr="00A73368" w:rsidRDefault="00322BB9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14:paraId="5B8A7941" w14:textId="6C36C3FF" w:rsidR="00322BB9" w:rsidRPr="00A73368" w:rsidRDefault="00C0423D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preverjanje evidenc o </w:t>
            </w:r>
            <w:proofErr w:type="spellStart"/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tr</w:t>
            </w:r>
            <w:r w:rsidR="00322BB9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etiran</w:t>
            </w:r>
            <w:r w:rsidR="00056886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em</w:t>
            </w:r>
            <w:proofErr w:type="spellEnd"/>
            <w:r w:rsidR="00056886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semen</w:t>
            </w:r>
            <w:r w:rsidR="00056886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u,</w:t>
            </w:r>
          </w:p>
          <w:p w14:paraId="47A32F5E" w14:textId="5EC693C4" w:rsidR="0078474F" w:rsidRPr="00A73368" w:rsidRDefault="00290349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78474F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preverjanje </w:t>
            </w:r>
            <w:r w:rsidR="00204E70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evidenc </w:t>
            </w:r>
            <w:r w:rsidR="0078474F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o nabavi in rabi FFS</w:t>
            </w:r>
            <w:r w:rsidR="004D0168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5A5CF413" w14:textId="77777777" w:rsidR="00666E04" w:rsidRPr="00A73368" w:rsidRDefault="0078474F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preverjanje </w:t>
            </w:r>
            <w:r w:rsidR="00204E70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dokazil o nakupu FFS</w:t>
            </w:r>
            <w:r w:rsidR="004D0168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3B0C6F52" w14:textId="27F3E6FC" w:rsidR="00666E04" w:rsidRPr="00A73368" w:rsidRDefault="0078474F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preverjanje evidenc o slepih setvah, </w:t>
            </w:r>
            <w:r w:rsidR="0052034C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česanju ali 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medvrstnem okopavanju in odstranjevanju kristavca pri ajdi</w:t>
            </w:r>
            <w:r w:rsidR="004D0168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11460AE" w14:textId="77777777" w:rsidR="000A5CDF" w:rsidRDefault="000A5CDF"/>
    <w:p w14:paraId="09BD8B37" w14:textId="77777777" w:rsidR="000A5CDF" w:rsidRDefault="000A5CDF" w:rsidP="000A5CDF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558CC5B9" w14:textId="77777777" w:rsidR="000A5CDF" w:rsidRDefault="000A5CDF" w:rsidP="000A5CDF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11D51AB3" w14:textId="77777777" w:rsidR="000A5CDF" w:rsidRDefault="000A5CDF" w:rsidP="000A5CDF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11F45241" w14:textId="77777777" w:rsidR="000A5CDF" w:rsidRDefault="000A5CDF" w:rsidP="000A5CDF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D1CA161" w14:textId="77777777" w:rsidR="000A5CDF" w:rsidRDefault="000A5CDF" w:rsidP="000A5CDF">
      <w:pPr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67F23C3E" w14:textId="37F0DF59" w:rsidR="000A5CDF" w:rsidRPr="000A5CDF" w:rsidRDefault="000A5CDF" w:rsidP="001A71A8">
      <w:pPr>
        <w:pStyle w:val="Naslov3"/>
      </w:pPr>
      <w:bookmarkStart w:id="35" w:name="_Toc137209491"/>
      <w:r w:rsidRPr="006674BB">
        <w:lastRenderedPageBreak/>
        <w:t>SPRAVILO PRIDELKA IN SKLADIŠČENJE</w:t>
      </w:r>
      <w:bookmarkEnd w:id="35"/>
    </w:p>
    <w:tbl>
      <w:tblPr>
        <w:tblStyle w:val="Tabelasvetlamrea"/>
        <w:tblW w:w="15168" w:type="dxa"/>
        <w:tblLook w:val="00A0" w:firstRow="1" w:lastRow="0" w:firstColumn="1" w:lastColumn="0" w:noHBand="0" w:noVBand="0"/>
      </w:tblPr>
      <w:tblGrid>
        <w:gridCol w:w="3380"/>
        <w:gridCol w:w="4417"/>
        <w:gridCol w:w="3914"/>
        <w:gridCol w:w="3457"/>
      </w:tblGrid>
      <w:tr w:rsidR="0061524D" w:rsidRPr="006674BB" w14:paraId="7795D26C" w14:textId="77777777" w:rsidTr="0025486E">
        <w:tc>
          <w:tcPr>
            <w:tcW w:w="3380" w:type="dxa"/>
            <w:vAlign w:val="center"/>
          </w:tcPr>
          <w:p w14:paraId="4CEE58A8" w14:textId="77777777" w:rsidR="0061524D" w:rsidRPr="006674BB" w:rsidRDefault="0061524D" w:rsidP="00560ED1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Zahteva specifikacije</w:t>
            </w:r>
          </w:p>
        </w:tc>
        <w:tc>
          <w:tcPr>
            <w:tcW w:w="4417" w:type="dxa"/>
            <w:vAlign w:val="center"/>
          </w:tcPr>
          <w:p w14:paraId="2B51B8A1" w14:textId="3E581617" w:rsidR="0061524D" w:rsidRPr="006674BB" w:rsidRDefault="0061524D" w:rsidP="0061524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Kriterij</w:t>
            </w:r>
          </w:p>
        </w:tc>
        <w:tc>
          <w:tcPr>
            <w:tcW w:w="3914" w:type="dxa"/>
            <w:vAlign w:val="center"/>
          </w:tcPr>
          <w:p w14:paraId="6844CB78" w14:textId="61607F83" w:rsidR="0061524D" w:rsidRPr="006674BB" w:rsidRDefault="0061524D" w:rsidP="0046200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Ukrepi za</w:t>
            </w:r>
            <w:r w:rsidR="0025486E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zagotavljanje skladnosti </w:t>
            </w:r>
          </w:p>
        </w:tc>
        <w:tc>
          <w:tcPr>
            <w:tcW w:w="3457" w:type="dxa"/>
            <w:vAlign w:val="center"/>
          </w:tcPr>
          <w:p w14:paraId="7D9927B9" w14:textId="0AC5FB42" w:rsidR="0061524D" w:rsidRPr="006674BB" w:rsidRDefault="0061524D" w:rsidP="0046200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Preverjanje</w:t>
            </w:r>
          </w:p>
        </w:tc>
      </w:tr>
      <w:tr w:rsidR="005A1D58" w:rsidRPr="006674BB" w14:paraId="49DA0769" w14:textId="77777777" w:rsidTr="000A5CDF">
        <w:tc>
          <w:tcPr>
            <w:tcW w:w="3380" w:type="dxa"/>
          </w:tcPr>
          <w:p w14:paraId="21CE1377" w14:textId="77777777" w:rsidR="00666E04" w:rsidRPr="006674BB" w:rsidRDefault="00666E04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Žetev</w:t>
            </w:r>
          </w:p>
        </w:tc>
        <w:tc>
          <w:tcPr>
            <w:tcW w:w="4417" w:type="dxa"/>
          </w:tcPr>
          <w:p w14:paraId="79CD7BC4" w14:textId="03B1F830" w:rsidR="008C2AE7" w:rsidRPr="00A73368" w:rsidRDefault="008C2AE7" w:rsidP="006674BB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3608C6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pri pšenici, rži, ječmenu, ovsu, piri, prosu in koruzi </w:t>
            </w:r>
            <w:r w:rsidR="004841A3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obvezne </w:t>
            </w:r>
            <w:r w:rsidR="007A4AEC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meritve </w:t>
            </w:r>
            <w:r w:rsidR="004841A3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DON</w:t>
            </w:r>
            <w:r w:rsidR="006E0D32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ob prevzemu na odkupnem mestu</w:t>
            </w:r>
            <w:r w:rsidR="004841A3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,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5B120F9A" w14:textId="77777777" w:rsidR="00666E04" w:rsidRPr="00A73368" w:rsidRDefault="008C2AE7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4841A3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obvezno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vodenje evidence o sorti, datumu žetve, količini pridelka, datumu oddaje pridelka in kam oziroma komu je oddan/prodan pridelek. </w:t>
            </w:r>
          </w:p>
        </w:tc>
        <w:tc>
          <w:tcPr>
            <w:tcW w:w="3914" w:type="dxa"/>
          </w:tcPr>
          <w:p w14:paraId="5EED7B75" w14:textId="77777777" w:rsidR="00FF6C3E" w:rsidRPr="00A73368" w:rsidRDefault="00FF6C3E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evidenca o opravljenih analizah </w:t>
            </w:r>
            <w:r w:rsidR="004841A3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DON,</w:t>
            </w:r>
          </w:p>
          <w:p w14:paraId="57A622A6" w14:textId="77777777" w:rsidR="00FF6C3E" w:rsidRPr="00A73368" w:rsidRDefault="00FF6C3E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zapisi o izmerjenih vrednostih DON (rezultati meritev)</w:t>
            </w:r>
            <w:r w:rsidR="004841A3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1B8C30C5" w14:textId="77777777" w:rsidR="00666E04" w:rsidRPr="00A73368" w:rsidRDefault="00FF6C3E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evidenca o sorti, datumu žetve, količini pridelka, datumu oddaje pridelka in kam oziroma komu je oddan/prodan pridelek</w:t>
            </w:r>
            <w:r w:rsidR="004841A3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57" w:type="dxa"/>
          </w:tcPr>
          <w:p w14:paraId="6C37AFB5" w14:textId="77777777" w:rsidR="00666E04" w:rsidRPr="00A73368" w:rsidRDefault="00367E1F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78474F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preverjanje 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evidenc</w:t>
            </w:r>
            <w:r w:rsidR="004841A3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 analizah DON,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2F5CB129" w14:textId="77777777" w:rsidR="00367E1F" w:rsidRPr="00A73368" w:rsidRDefault="00367E1F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78474F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preverjanje 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zapisov o rezultatih meritev</w:t>
            </w:r>
            <w:r w:rsidR="004841A3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DON</w:t>
            </w:r>
            <w:r w:rsidR="00473F1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, </w:t>
            </w:r>
          </w:p>
          <w:p w14:paraId="120535DC" w14:textId="77777777" w:rsidR="00473F1D" w:rsidRPr="00A73368" w:rsidRDefault="00473F1D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preverjanje evidenc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o pridelku.</w:t>
            </w:r>
          </w:p>
          <w:p w14:paraId="6CEFE2BB" w14:textId="77777777" w:rsidR="00367E1F" w:rsidRPr="00A73368" w:rsidRDefault="00367E1F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5A1D58" w:rsidRPr="006674BB" w14:paraId="20A8C260" w14:textId="77777777" w:rsidTr="000A5CDF">
        <w:trPr>
          <w:trHeight w:val="3148"/>
        </w:trPr>
        <w:tc>
          <w:tcPr>
            <w:tcW w:w="3380" w:type="dxa"/>
          </w:tcPr>
          <w:p w14:paraId="4C5B1B24" w14:textId="16542123" w:rsidR="00666E04" w:rsidRPr="00A73368" w:rsidRDefault="00F6570B" w:rsidP="006674BB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</w:t>
            </w:r>
            <w:r w:rsidR="00666E04" w:rsidRPr="00A73368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arametri</w:t>
            </w:r>
            <w:r w:rsidRPr="00A73368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kakovosti</w:t>
            </w:r>
          </w:p>
        </w:tc>
        <w:tc>
          <w:tcPr>
            <w:tcW w:w="4417" w:type="dxa"/>
          </w:tcPr>
          <w:p w14:paraId="05C89BD8" w14:textId="02881376" w:rsidR="0075376A" w:rsidRPr="00A73368" w:rsidRDefault="002C4F1F" w:rsidP="006674BB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F6570B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pš</w:t>
            </w:r>
            <w:r w:rsidR="007A4AEC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enica</w:t>
            </w:r>
            <w:r w:rsidR="006E0D32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7A4AEC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6E0D32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min 11,6 % beljakovin</w:t>
            </w:r>
            <w:r w:rsidR="00CD24A4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v suhi snovi</w:t>
            </w:r>
            <w:r w:rsidR="006E0D32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, </w:t>
            </w:r>
            <w:r w:rsidR="006E0D32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hektolitrska masa min 76 kg/hl</w:t>
            </w:r>
            <w:r w:rsidR="00CD24A4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(pri 14 % vlage)</w:t>
            </w:r>
            <w:r w:rsidR="006E0D32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 padno število min 220 s,</w:t>
            </w:r>
          </w:p>
          <w:p w14:paraId="5E2CFF4E" w14:textId="26521EF0" w:rsidR="00545DFB" w:rsidRPr="00A73368" w:rsidRDefault="0075376A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pšenica </w:t>
            </w:r>
            <w:proofErr w:type="spellStart"/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durum</w:t>
            </w:r>
            <w:proofErr w:type="spellEnd"/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min 12,5 % beljakovin,</w:t>
            </w:r>
          </w:p>
          <w:p w14:paraId="7F4B3B42" w14:textId="4E262926" w:rsidR="007A4AEC" w:rsidRPr="00A73368" w:rsidRDefault="007A4AEC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2C4F1F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p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ira</w:t>
            </w:r>
            <w:r w:rsidR="0068495F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(neoluščena)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min 16 % beljakovin, hektolitrska masa min </w:t>
            </w:r>
            <w:r w:rsidR="0068495F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36 kg/hl</w:t>
            </w:r>
            <w:r w:rsidR="00D46003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(77 kg/hl pri oluščeni)</w:t>
            </w:r>
            <w:r w:rsidR="002C4F1F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 padno število min 220 s,</w:t>
            </w:r>
          </w:p>
          <w:p w14:paraId="042D50B6" w14:textId="77777777" w:rsidR="007A4AEC" w:rsidRPr="00A73368" w:rsidRDefault="002C4F1F" w:rsidP="006674BB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- r</w:t>
            </w:r>
            <w:r w:rsidR="007A4AEC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ž: </w:t>
            </w:r>
            <w:r w:rsidR="007A4AEC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hektolitrska masa min 72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kg/hl, padno število min 180 s,</w:t>
            </w:r>
          </w:p>
          <w:p w14:paraId="597E01CD" w14:textId="77777777" w:rsidR="007A4AEC" w:rsidRPr="00A73368" w:rsidRDefault="007A4AEC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- ječmen: he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ktolitrska masa min 64 kg/hl</w:t>
            </w:r>
            <w:r w:rsidR="002C4F1F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5217EB57" w14:textId="77777777" w:rsidR="007A4AEC" w:rsidRPr="00A73368" w:rsidRDefault="002C4F1F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o</w:t>
            </w:r>
            <w:r w:rsidR="007A4AEC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ves: </w:t>
            </w:r>
            <w:r w:rsidR="007A4AEC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he</w:t>
            </w:r>
            <w:r w:rsidR="007A4AEC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ktolitrska masa min 53 kg/hl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7AAC4896" w14:textId="77777777" w:rsidR="007A4AEC" w:rsidRPr="00A73368" w:rsidRDefault="002C4F1F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k</w:t>
            </w:r>
            <w:r w:rsidR="007A4AEC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oruza: </w:t>
            </w:r>
            <w:r w:rsidR="007A4AEC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he</w:t>
            </w:r>
            <w:r w:rsidR="007A4AEC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ktolitrska masa min 75 kg/hl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3E69967B" w14:textId="77777777" w:rsidR="00D564B5" w:rsidRPr="00A73368" w:rsidRDefault="00D564B5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proso: </w:t>
            </w:r>
            <w:proofErr w:type="spellStart"/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3 % primesi in 5 % nedozorelih zrn,</w:t>
            </w:r>
          </w:p>
          <w:p w14:paraId="73BECD6A" w14:textId="171FB7E5" w:rsidR="00666E04" w:rsidRPr="00A73368" w:rsidRDefault="002C4F1F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a</w:t>
            </w:r>
            <w:r w:rsidR="007A4AEC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jda: </w:t>
            </w:r>
            <w:r w:rsidR="007A4AEC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he</w:t>
            </w:r>
            <w:r w:rsidR="007A4AEC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ktolitrska masa min 6</w:t>
            </w:r>
            <w:r w:rsidR="0075376A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 </w:t>
            </w:r>
            <w:r w:rsidR="007A4AEC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kg/hl.</w:t>
            </w:r>
          </w:p>
        </w:tc>
        <w:tc>
          <w:tcPr>
            <w:tcW w:w="3914" w:type="dxa"/>
          </w:tcPr>
          <w:p w14:paraId="733275C1" w14:textId="4ED47DC8" w:rsidR="00D46003" w:rsidRPr="00A73368" w:rsidRDefault="006C6B8B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dokazila o </w:t>
            </w:r>
            <w:r w:rsidR="00D46003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umerjenosti naprav,</w:t>
            </w:r>
          </w:p>
          <w:p w14:paraId="6C77682C" w14:textId="0148405D" w:rsidR="006C6B8B" w:rsidRPr="00A73368" w:rsidRDefault="00D46003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zapisi o izmerjenih vrednostih </w:t>
            </w:r>
            <w:r w:rsidR="00F6570B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p</w:t>
            </w:r>
            <w:r w:rsidR="006C6B8B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arametrov</w:t>
            </w:r>
            <w:r w:rsidR="00F6570B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kakovosti</w:t>
            </w:r>
            <w:r w:rsidR="00473F1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57" w:type="dxa"/>
          </w:tcPr>
          <w:p w14:paraId="0446D78B" w14:textId="26DF0174" w:rsidR="00D46003" w:rsidRPr="006674BB" w:rsidRDefault="00D46003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preverjanje dokazil o umerjenosti naprav,</w:t>
            </w:r>
          </w:p>
          <w:p w14:paraId="431165C5" w14:textId="3D3626D8" w:rsidR="0002735D" w:rsidRPr="006674BB" w:rsidRDefault="0002735D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preverjanje zapisov o </w:t>
            </w:r>
            <w:r w:rsidR="00D46003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izmerjenih vrednostih parametrov kakovosti</w:t>
            </w:r>
            <w:r w:rsidR="00473F1D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  <w:p w14:paraId="0D7A1C9F" w14:textId="77777777" w:rsidR="0002735D" w:rsidRPr="006674BB" w:rsidRDefault="0002735D" w:rsidP="006674BB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  <w:tr w:rsidR="005A1D58" w:rsidRPr="006674BB" w14:paraId="081FCF6D" w14:textId="77777777" w:rsidTr="000A5CDF">
        <w:trPr>
          <w:trHeight w:val="1833"/>
        </w:trPr>
        <w:tc>
          <w:tcPr>
            <w:tcW w:w="3380" w:type="dxa"/>
          </w:tcPr>
          <w:p w14:paraId="0535A2B6" w14:textId="62EA5F68" w:rsidR="00C37AF0" w:rsidRPr="006674BB" w:rsidRDefault="00C37AF0" w:rsidP="006674BB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lastRenderedPageBreak/>
              <w:t>Skladiščenje</w:t>
            </w:r>
            <w:r w:rsidR="008F7FA4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pri pridelovalcu/predelovalcu</w:t>
            </w:r>
          </w:p>
          <w:p w14:paraId="75AFDEAE" w14:textId="77777777" w:rsidR="00C37AF0" w:rsidRPr="006674BB" w:rsidRDefault="00C37AF0" w:rsidP="006674BB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17" w:type="dxa"/>
          </w:tcPr>
          <w:p w14:paraId="76FEACBF" w14:textId="38EBA393" w:rsidR="00C37AF0" w:rsidRPr="00A73368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="008302B5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pridelka »Izbrana kakovost« se ne sme mešati z </w:t>
            </w:r>
            <w:r w:rsidR="00473F1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ostali</w:t>
            </w:r>
            <w:r w:rsidR="008302B5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mi kmetijskimi</w:t>
            </w:r>
            <w:r w:rsidR="00473F1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pridelk</w:t>
            </w:r>
            <w:r w:rsidR="00DF717B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i, ki niso »Izbrana kakovost« </w:t>
            </w:r>
            <w:r w:rsidR="008302B5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– ločeno skladiščenje</w:t>
            </w:r>
            <w:r w:rsidR="00473F1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23361F30" w14:textId="77777777" w:rsidR="00C37AF0" w:rsidRPr="00A73368" w:rsidRDefault="00C37AF0" w:rsidP="00A73368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evidenca o količini pridelka, datumu prejema in oddaje ter izvoru pridelka in kam je</w:t>
            </w:r>
            <w:r w:rsidR="00473F1D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bil pridelek prodan,</w:t>
            </w:r>
          </w:p>
          <w:p w14:paraId="2AED9C29" w14:textId="4155052C" w:rsidR="00CD24A4" w:rsidRPr="00A73368" w:rsidRDefault="00C37AF0" w:rsidP="00A73368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- prepove</w:t>
            </w:r>
            <w:r w:rsidR="00CD24A4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dana kapljična dezinsekcija </w:t>
            </w:r>
            <w:r w:rsidR="00FF68A0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pridelka</w:t>
            </w:r>
            <w:r w:rsidR="00CD24A4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6E573B64" w14:textId="41BF3C39" w:rsidR="00C37AF0" w:rsidRPr="00A73368" w:rsidRDefault="00CD24A4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tretiranje</w:t>
            </w:r>
            <w:proofErr w:type="spellEnd"/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 pridelka s kemičnimi sredstvi je dovoljeno le v primeru </w:t>
            </w:r>
            <w:r w:rsidR="00FF68A0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pojava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skladiščnih škodljivcev.</w:t>
            </w:r>
          </w:p>
        </w:tc>
        <w:tc>
          <w:tcPr>
            <w:tcW w:w="3914" w:type="dxa"/>
          </w:tcPr>
          <w:p w14:paraId="238E6C0F" w14:textId="7393749A" w:rsidR="00C37AF0" w:rsidRPr="00A73368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jasna </w:t>
            </w:r>
            <w:r w:rsidR="00473F1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označitev </w:t>
            </w:r>
            <w:r w:rsidR="008302B5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pridelka in ločeno skladiščenje pridelka »Izbrana kakovost«,</w:t>
            </w:r>
          </w:p>
          <w:p w14:paraId="29D43153" w14:textId="77777777" w:rsidR="00C37AF0" w:rsidRPr="00A73368" w:rsidRDefault="00C37AF0" w:rsidP="00A73368">
            <w:pPr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- evidenca o količini pridelka, datumu prejema in oddaje ter izvoru pridelk</w:t>
            </w:r>
            <w:r w:rsidR="00473F1D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a in kam je bil pridelek prodan,</w:t>
            </w:r>
          </w:p>
          <w:p w14:paraId="4C7507A1" w14:textId="2C8CEB00" w:rsidR="00C37AF0" w:rsidRPr="00A73368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- dokazilo o </w:t>
            </w:r>
            <w:r w:rsidR="00FF68A0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vzroku in </w:t>
            </w:r>
            <w:r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>postopku dezinsekcije.</w:t>
            </w:r>
          </w:p>
        </w:tc>
        <w:tc>
          <w:tcPr>
            <w:tcW w:w="3457" w:type="dxa"/>
          </w:tcPr>
          <w:p w14:paraId="40B29A75" w14:textId="1A6DEB74" w:rsidR="00C37AF0" w:rsidRPr="00A73368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preverjanje </w:t>
            </w:r>
            <w:r w:rsidR="0052034C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označitve </w:t>
            </w:r>
            <w:r w:rsidR="008302B5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in ustreznosti ločitve pridelka v skladišču</w:t>
            </w:r>
            <w:r w:rsidR="00473F1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1EDC54B8" w14:textId="77777777" w:rsidR="00C37AF0" w:rsidRPr="00A73368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preverjanje evidenc</w:t>
            </w:r>
            <w:r w:rsidR="007A6B39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o pridelku</w:t>
            </w:r>
            <w:r w:rsidR="00473F1D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05AAE4FF" w14:textId="16DB121A" w:rsidR="00C37AF0" w:rsidRPr="00A73368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preverjanje dokazil o </w:t>
            </w:r>
            <w:r w:rsidR="00FF68A0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vzroku in postopku dezinsekcije</w:t>
            </w:r>
            <w:r w:rsidR="00F14F0C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8459FF3" w14:textId="77777777" w:rsidR="000A5CDF" w:rsidRDefault="000A5CDF"/>
    <w:p w14:paraId="04900412" w14:textId="037844B7" w:rsidR="000A5CDF" w:rsidRDefault="000A5CDF" w:rsidP="001A71A8">
      <w:pPr>
        <w:pStyle w:val="Naslov3"/>
      </w:pPr>
      <w:bookmarkStart w:id="36" w:name="_Toc137209492"/>
      <w:r w:rsidRPr="006674BB">
        <w:t>PREDELAVA</w:t>
      </w:r>
      <w:bookmarkEnd w:id="36"/>
    </w:p>
    <w:tbl>
      <w:tblPr>
        <w:tblStyle w:val="Tabelasvetlamrea"/>
        <w:tblW w:w="15168" w:type="dxa"/>
        <w:tblLook w:val="00A0" w:firstRow="1" w:lastRow="0" w:firstColumn="1" w:lastColumn="0" w:noHBand="0" w:noVBand="0"/>
      </w:tblPr>
      <w:tblGrid>
        <w:gridCol w:w="3380"/>
        <w:gridCol w:w="4417"/>
        <w:gridCol w:w="3914"/>
        <w:gridCol w:w="3457"/>
      </w:tblGrid>
      <w:tr w:rsidR="000A5CDF" w:rsidRPr="006674BB" w14:paraId="73963943" w14:textId="77777777" w:rsidTr="0025486E">
        <w:tc>
          <w:tcPr>
            <w:tcW w:w="3380" w:type="dxa"/>
            <w:vAlign w:val="center"/>
          </w:tcPr>
          <w:p w14:paraId="6710147F" w14:textId="77777777" w:rsidR="000A5CDF" w:rsidRPr="006674BB" w:rsidRDefault="000A5CDF" w:rsidP="00560ED1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Zahteva specifikacije</w:t>
            </w:r>
          </w:p>
        </w:tc>
        <w:tc>
          <w:tcPr>
            <w:tcW w:w="4417" w:type="dxa"/>
            <w:vAlign w:val="center"/>
          </w:tcPr>
          <w:p w14:paraId="6EEF442B" w14:textId="77777777" w:rsidR="000A5CDF" w:rsidRPr="006674BB" w:rsidRDefault="000A5CDF" w:rsidP="0046200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Kriterij</w:t>
            </w:r>
          </w:p>
        </w:tc>
        <w:tc>
          <w:tcPr>
            <w:tcW w:w="3914" w:type="dxa"/>
            <w:vAlign w:val="center"/>
          </w:tcPr>
          <w:p w14:paraId="6C17255F" w14:textId="77777777" w:rsidR="000A5CDF" w:rsidRPr="006674BB" w:rsidRDefault="000A5CDF" w:rsidP="0046200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Ukrepi za</w:t>
            </w:r>
          </w:p>
          <w:p w14:paraId="4F01A22D" w14:textId="77777777" w:rsidR="000A5CDF" w:rsidRPr="006674BB" w:rsidRDefault="000A5CDF" w:rsidP="0046200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zagotavljanje skladnosti </w:t>
            </w:r>
          </w:p>
        </w:tc>
        <w:tc>
          <w:tcPr>
            <w:tcW w:w="3457" w:type="dxa"/>
            <w:vAlign w:val="center"/>
          </w:tcPr>
          <w:p w14:paraId="0CB76B26" w14:textId="77777777" w:rsidR="000A5CDF" w:rsidRPr="006674BB" w:rsidRDefault="000A5CDF" w:rsidP="0046200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Preverjanje</w:t>
            </w:r>
          </w:p>
        </w:tc>
      </w:tr>
      <w:tr w:rsidR="005A1D58" w:rsidRPr="006674BB" w14:paraId="4EAB1C26" w14:textId="77777777" w:rsidTr="000A5CDF">
        <w:tc>
          <w:tcPr>
            <w:tcW w:w="3380" w:type="dxa"/>
          </w:tcPr>
          <w:p w14:paraId="5315F901" w14:textId="77777777" w:rsidR="00D564B5" w:rsidRPr="006674BB" w:rsidRDefault="00D564B5" w:rsidP="006674BB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Izdelki </w:t>
            </w:r>
          </w:p>
        </w:tc>
        <w:tc>
          <w:tcPr>
            <w:tcW w:w="4417" w:type="dxa"/>
          </w:tcPr>
          <w:p w14:paraId="0CFE859D" w14:textId="7819465A" w:rsidR="00D564B5" w:rsidRPr="00A73368" w:rsidRDefault="00D564B5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vse uporabljene </w:t>
            </w:r>
            <w:r w:rsidR="005A1D58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sestavine iz </w:t>
            </w:r>
            <w:r w:rsidR="00871621" w:rsidRPr="00A73368">
              <w:rPr>
                <w:rFonts w:ascii="Tahoma" w:eastAsia="Calibri" w:hAnsi="Tahoma" w:cs="Tahoma"/>
                <w:color w:val="000000" w:themeColor="text1"/>
                <w:sz w:val="24"/>
                <w:szCs w:val="24"/>
              </w:rPr>
              <w:t xml:space="preserve">pšenice, rži, ječmena, ovsa, pire, koruze, prosa </w:t>
            </w:r>
            <w:r w:rsidR="00871621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in ajde, </w:t>
            </w:r>
            <w:r w:rsidR="005A1D58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ki so predmet te specifikacije in vse morebitne ostale osnovne s</w:t>
            </w:r>
            <w:r w:rsidR="00054691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estavina</w:t>
            </w:r>
            <w:r w:rsidR="005A1D58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, 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morajo imeti</w:t>
            </w:r>
            <w:r w:rsidR="00A27619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certifikat »Izbrana kakovost«,</w:t>
            </w:r>
          </w:p>
          <w:p w14:paraId="1B58A13E" w14:textId="2D26566B" w:rsidR="00A27619" w:rsidRPr="00A73368" w:rsidRDefault="00A27619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v kolikor so osnovni s</w:t>
            </w:r>
            <w:r w:rsidR="00054691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estavini 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dodane sestavine, </w:t>
            </w:r>
            <w:r w:rsidR="005A1D58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ki so samo dodatek glavni s</w:t>
            </w:r>
            <w:r w:rsidR="00054691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estavini</w:t>
            </w:r>
            <w:r w:rsidR="005A1D58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, so lahko te sestavine brez certifikata, 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izdelek</w:t>
            </w:r>
            <w:r w:rsidR="005A1D58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pa je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lahko označen kot »Izbrana kakovost«.</w:t>
            </w:r>
          </w:p>
        </w:tc>
        <w:tc>
          <w:tcPr>
            <w:tcW w:w="3914" w:type="dxa"/>
          </w:tcPr>
          <w:p w14:paraId="322E8CC2" w14:textId="2DEAE62C" w:rsidR="00A27619" w:rsidRPr="00A73368" w:rsidRDefault="00A27619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evidenca nabavljenih količin </w:t>
            </w:r>
            <w:r w:rsidR="00EE52D4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osnovnih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s</w:t>
            </w:r>
            <w:r w:rsidR="00054691"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estavin </w:t>
            </w: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vključno z dokazili o certifikatu,</w:t>
            </w:r>
          </w:p>
          <w:p w14:paraId="3EDAC206" w14:textId="77777777" w:rsidR="00D564B5" w:rsidRPr="00A73368" w:rsidRDefault="00A27619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evidenca predelanih in prodanih količin izdelkov. </w:t>
            </w:r>
          </w:p>
        </w:tc>
        <w:tc>
          <w:tcPr>
            <w:tcW w:w="3457" w:type="dxa"/>
          </w:tcPr>
          <w:p w14:paraId="695227F5" w14:textId="77777777" w:rsidR="00D564B5" w:rsidRPr="00A73368" w:rsidRDefault="00A27619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- preverjanje certifikatov, </w:t>
            </w:r>
          </w:p>
          <w:p w14:paraId="0FD3E2A9" w14:textId="77777777" w:rsidR="00A27619" w:rsidRPr="00A73368" w:rsidRDefault="00A27619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73368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preverjanje evidenc.</w:t>
            </w:r>
          </w:p>
        </w:tc>
      </w:tr>
    </w:tbl>
    <w:p w14:paraId="58098CA7" w14:textId="77777777" w:rsidR="000A5CDF" w:rsidRDefault="000A5CDF"/>
    <w:p w14:paraId="783FF84C" w14:textId="77777777" w:rsidR="00560ED1" w:rsidRDefault="00560ED1"/>
    <w:p w14:paraId="37B76635" w14:textId="77777777" w:rsidR="000A5CDF" w:rsidRDefault="000A5CDF"/>
    <w:p w14:paraId="5334AF4F" w14:textId="787D8C32" w:rsidR="000A5CDF" w:rsidRPr="000A5CDF" w:rsidRDefault="000A5CDF" w:rsidP="001A71A8">
      <w:pPr>
        <w:pStyle w:val="Naslov3"/>
      </w:pPr>
      <w:bookmarkStart w:id="37" w:name="_Toc137209493"/>
      <w:r w:rsidRPr="006674BB">
        <w:lastRenderedPageBreak/>
        <w:t>TRŽENJE</w:t>
      </w:r>
      <w:bookmarkEnd w:id="37"/>
    </w:p>
    <w:tbl>
      <w:tblPr>
        <w:tblStyle w:val="Tabelasvetlamrea"/>
        <w:tblW w:w="15168" w:type="dxa"/>
        <w:tblLook w:val="00A0" w:firstRow="1" w:lastRow="0" w:firstColumn="1" w:lastColumn="0" w:noHBand="0" w:noVBand="0"/>
      </w:tblPr>
      <w:tblGrid>
        <w:gridCol w:w="3380"/>
        <w:gridCol w:w="4417"/>
        <w:gridCol w:w="3914"/>
        <w:gridCol w:w="3457"/>
      </w:tblGrid>
      <w:tr w:rsidR="000A5CDF" w:rsidRPr="006674BB" w14:paraId="4EA3AE26" w14:textId="77777777" w:rsidTr="0025486E">
        <w:tc>
          <w:tcPr>
            <w:tcW w:w="3380" w:type="dxa"/>
            <w:vAlign w:val="center"/>
          </w:tcPr>
          <w:p w14:paraId="19BD68C3" w14:textId="77777777" w:rsidR="000A5CDF" w:rsidRPr="006674BB" w:rsidRDefault="000A5CDF" w:rsidP="00560ED1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Zahteva specifikacije</w:t>
            </w:r>
          </w:p>
        </w:tc>
        <w:tc>
          <w:tcPr>
            <w:tcW w:w="4417" w:type="dxa"/>
            <w:vAlign w:val="center"/>
          </w:tcPr>
          <w:p w14:paraId="1268B4FE" w14:textId="77777777" w:rsidR="000A5CDF" w:rsidRPr="006674BB" w:rsidRDefault="000A5CDF" w:rsidP="0046200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Kriterij</w:t>
            </w:r>
          </w:p>
        </w:tc>
        <w:tc>
          <w:tcPr>
            <w:tcW w:w="3914" w:type="dxa"/>
            <w:vAlign w:val="center"/>
          </w:tcPr>
          <w:p w14:paraId="55F437EF" w14:textId="77777777" w:rsidR="000A5CDF" w:rsidRPr="006674BB" w:rsidRDefault="000A5CDF" w:rsidP="0046200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Ukrepi za</w:t>
            </w:r>
          </w:p>
          <w:p w14:paraId="1512A67E" w14:textId="77777777" w:rsidR="000A5CDF" w:rsidRPr="006674BB" w:rsidRDefault="000A5CDF" w:rsidP="0046200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zagotavljanje skladnosti </w:t>
            </w:r>
          </w:p>
        </w:tc>
        <w:tc>
          <w:tcPr>
            <w:tcW w:w="3457" w:type="dxa"/>
            <w:vAlign w:val="center"/>
          </w:tcPr>
          <w:p w14:paraId="0789DB03" w14:textId="77777777" w:rsidR="000A5CDF" w:rsidRPr="006674BB" w:rsidRDefault="000A5CDF" w:rsidP="00462006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Preverjanje</w:t>
            </w:r>
          </w:p>
        </w:tc>
      </w:tr>
      <w:tr w:rsidR="005A1D58" w:rsidRPr="006674BB" w14:paraId="79B6C80F" w14:textId="77777777" w:rsidTr="000A5CDF">
        <w:tc>
          <w:tcPr>
            <w:tcW w:w="3380" w:type="dxa"/>
          </w:tcPr>
          <w:p w14:paraId="0354B05A" w14:textId="77777777" w:rsidR="00C37AF0" w:rsidRPr="006674BB" w:rsidRDefault="00C37AF0" w:rsidP="00A73368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Posebni pogoji trženja za pridelovalce, predelovalce</w:t>
            </w:r>
          </w:p>
        </w:tc>
        <w:tc>
          <w:tcPr>
            <w:tcW w:w="4417" w:type="dxa"/>
          </w:tcPr>
          <w:p w14:paraId="62FE244A" w14:textId="5B1E7D81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upoš</w:t>
            </w:r>
            <w:r w:rsidR="008302B5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tevanje zahtev iz specifikacije.</w:t>
            </w:r>
          </w:p>
          <w:p w14:paraId="4AC3228C" w14:textId="25DAF07F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</w:tcPr>
          <w:p w14:paraId="3B112269" w14:textId="77777777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upoštevanje vseh kriterijev iz specifikacije</w:t>
            </w:r>
            <w:r w:rsidR="007A6B3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1B61EFE9" w14:textId="77777777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označenost skladno s Pravilnikom o postopku priznanja označbe »izbrana kakovost«</w:t>
            </w:r>
            <w:r w:rsidR="007A6B3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173D885A" w14:textId="77777777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izdelane recepture, sledljivost, masne bilance.</w:t>
            </w:r>
          </w:p>
        </w:tc>
        <w:tc>
          <w:tcPr>
            <w:tcW w:w="3457" w:type="dxa"/>
          </w:tcPr>
          <w:p w14:paraId="2EA49BD8" w14:textId="2D372A06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preverjanje označenosti</w:t>
            </w:r>
            <w:r w:rsidR="00F14F0C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7BFB7B51" w14:textId="77777777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preverjanje proizvodne specifikacije izdelka (receptura) in masnih bilanc</w:t>
            </w:r>
            <w:r w:rsidR="00F14F0C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</w:tc>
      </w:tr>
      <w:tr w:rsidR="005A1D58" w:rsidRPr="0088717D" w14:paraId="62428A9A" w14:textId="77777777" w:rsidTr="000A5CDF">
        <w:trPr>
          <w:trHeight w:val="1124"/>
        </w:trPr>
        <w:tc>
          <w:tcPr>
            <w:tcW w:w="3380" w:type="dxa"/>
          </w:tcPr>
          <w:p w14:paraId="7425EE8B" w14:textId="2DC95D93" w:rsidR="00C37AF0" w:rsidRPr="006674BB" w:rsidRDefault="00C37AF0" w:rsidP="00A73368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</w:t>
            </w:r>
            <w:r w:rsidR="00F14F0C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osebni pogoji trženja </w:t>
            </w:r>
            <w:r w:rsidR="00631E0E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za nepredpakirane</w:t>
            </w:r>
            <w:r w:rsidR="004B594F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pridelke in</w:t>
            </w:r>
            <w:r w:rsidR="00631E0E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izdelke </w:t>
            </w:r>
            <w:r w:rsidR="00B161D0" w:rsidRPr="006674BB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za kupca</w:t>
            </w:r>
          </w:p>
        </w:tc>
        <w:tc>
          <w:tcPr>
            <w:tcW w:w="4417" w:type="dxa"/>
          </w:tcPr>
          <w:p w14:paraId="6E3D3784" w14:textId="77777777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upoštevanje zahtev iz specifikacije.</w:t>
            </w:r>
          </w:p>
        </w:tc>
        <w:tc>
          <w:tcPr>
            <w:tcW w:w="3914" w:type="dxa"/>
          </w:tcPr>
          <w:p w14:paraId="3D87A7E2" w14:textId="77777777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 xml:space="preserve">-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veljavni certifikati</w:t>
            </w:r>
            <w:r w:rsidRPr="006674BB">
              <w:rPr>
                <w:rFonts w:ascii="Tahoma" w:hAnsi="Tahoma" w:cs="Tahoma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in dokazila o skladnosti </w:t>
            </w:r>
            <w:r w:rsidR="007A6B3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izdelkov s podatki na dobavnici,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1840565B" w14:textId="6BB5C8F9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zagotavljanje ločenega mesta prodaje</w:t>
            </w:r>
            <w:r w:rsidR="008F7FA4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za nepredpakirane </w:t>
            </w:r>
            <w:r w:rsidR="004B594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pridelke in </w:t>
            </w:r>
            <w:r w:rsidR="008F7FA4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izdelke</w:t>
            </w:r>
            <w:r w:rsidR="007A6B3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773D9EF2" w14:textId="307345DE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označitev IK na cenovni etiketi</w:t>
            </w:r>
            <w:r w:rsidR="00A25B46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za nepredpakirane</w:t>
            </w:r>
            <w:r w:rsidR="004B594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pridelke in</w:t>
            </w:r>
            <w:r w:rsidR="00A25B46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izdelke</w:t>
            </w:r>
            <w:r w:rsidR="007A6B3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1207AB78" w14:textId="0A2310F3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evidence o kupljeni in proda</w:t>
            </w:r>
            <w:r w:rsidR="007A6B3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ni količini </w:t>
            </w:r>
            <w:r w:rsidR="00714A0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nepredpakiranih </w:t>
            </w:r>
            <w:r w:rsidR="007A6B3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  <w:r w:rsidR="004B594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pridelkov in </w:t>
            </w:r>
            <w:r w:rsidR="007A6B3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izdelkov IK,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4B49D051" w14:textId="4B174CC0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na maloprodajnem računu navedba artikla in oznaka »IK«</w:t>
            </w:r>
            <w:r w:rsidR="00714A0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za nepredpakirane </w:t>
            </w:r>
            <w:r w:rsidR="004B594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pridelke in </w:t>
            </w:r>
            <w:r w:rsidR="00714A0F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izdelke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57" w:type="dxa"/>
          </w:tcPr>
          <w:p w14:paraId="69C99654" w14:textId="77777777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preverjanje certifikatov</w:t>
            </w:r>
            <w:r w:rsidR="007A6B3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75990BB9" w14:textId="77777777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preverjanje prodajnega mesta</w:t>
            </w:r>
            <w:r w:rsidR="007A6B3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</w:p>
          <w:p w14:paraId="0B63B80A" w14:textId="77777777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preverjanje dobavnic in evidenc</w:t>
            </w:r>
            <w:r w:rsidR="007A6B3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,</w:t>
            </w: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</w:t>
            </w:r>
          </w:p>
          <w:p w14:paraId="0B98069E" w14:textId="77777777" w:rsidR="00C37AF0" w:rsidRPr="006674BB" w:rsidRDefault="00C37AF0" w:rsidP="00A73368">
            <w:pPr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- preverjanje računov</w:t>
            </w:r>
            <w:r w:rsidR="007A6B39" w:rsidRPr="006674BB">
              <w:rPr>
                <w:rFonts w:ascii="Tahoma" w:hAnsi="Tahoma" w:cs="Tahoma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1454FC35" w14:textId="77777777" w:rsidR="00F129DA" w:rsidRDefault="00F129DA" w:rsidP="006674BB">
      <w:pPr>
        <w:spacing w:line="240" w:lineRule="auto"/>
      </w:pPr>
    </w:p>
    <w:sectPr w:rsidR="00F129DA" w:rsidSect="005C3ED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7EFA" w14:textId="77777777" w:rsidR="00913AAF" w:rsidRDefault="00913AAF" w:rsidP="00A34885">
      <w:pPr>
        <w:spacing w:line="240" w:lineRule="auto"/>
      </w:pPr>
      <w:r>
        <w:separator/>
      </w:r>
    </w:p>
  </w:endnote>
  <w:endnote w:type="continuationSeparator" w:id="0">
    <w:p w14:paraId="15732100" w14:textId="77777777" w:rsidR="00913AAF" w:rsidRDefault="00913AAF" w:rsidP="00A34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642571"/>
      <w:docPartObj>
        <w:docPartGallery w:val="Page Numbers (Bottom of Page)"/>
        <w:docPartUnique/>
      </w:docPartObj>
    </w:sdtPr>
    <w:sdtEndPr/>
    <w:sdtContent>
      <w:p w14:paraId="3920D406" w14:textId="38FFB1B8" w:rsidR="00617FE1" w:rsidRDefault="00617FE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F525C4" w14:textId="77777777" w:rsidR="00FE5C8D" w:rsidRDefault="00FE5C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6FEB" w14:textId="77777777" w:rsidR="00913AAF" w:rsidRDefault="00913AAF" w:rsidP="00A34885">
      <w:pPr>
        <w:spacing w:line="240" w:lineRule="auto"/>
      </w:pPr>
      <w:r>
        <w:separator/>
      </w:r>
    </w:p>
  </w:footnote>
  <w:footnote w:type="continuationSeparator" w:id="0">
    <w:p w14:paraId="6D9E7748" w14:textId="77777777" w:rsidR="00913AAF" w:rsidRDefault="00913AAF" w:rsidP="00A348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4569" w14:textId="27D0E3A2" w:rsidR="009C4A71" w:rsidRPr="009C4A71" w:rsidRDefault="009C4A71" w:rsidP="009C4A71">
    <w:pPr>
      <w:pStyle w:val="Glava"/>
      <w:jc w:val="center"/>
      <w:rPr>
        <w:rFonts w:ascii="Republika" w:hAnsi="Republika"/>
        <w:b/>
        <w:sz w:val="16"/>
        <w:szCs w:val="16"/>
      </w:rPr>
    </w:pPr>
    <w:r w:rsidRPr="009C4A71">
      <w:rPr>
        <w:rFonts w:ascii="Republika" w:hAnsi="Republika"/>
        <w:b/>
        <w:sz w:val="16"/>
        <w:szCs w:val="16"/>
      </w:rPr>
      <w:t>23. 5. 2023</w:t>
    </w:r>
  </w:p>
  <w:p w14:paraId="6969AB2D" w14:textId="3A80E603" w:rsidR="009C4A71" w:rsidRPr="009C4A71" w:rsidRDefault="009C4A71" w:rsidP="009C4A71">
    <w:pPr>
      <w:pStyle w:val="Glava"/>
      <w:jc w:val="center"/>
      <w:rPr>
        <w:rFonts w:ascii="Republika" w:hAnsi="Republika"/>
        <w:b/>
        <w:sz w:val="16"/>
        <w:szCs w:val="16"/>
      </w:rPr>
    </w:pPr>
    <w:r w:rsidRPr="009C4A71">
      <w:rPr>
        <w:rFonts w:ascii="Republika" w:hAnsi="Republika"/>
        <w:b/>
        <w:sz w:val="16"/>
        <w:szCs w:val="16"/>
      </w:rPr>
      <w:t xml:space="preserve">POTRJENA SPECIFIKACIJA ZA </w:t>
    </w:r>
    <w:r>
      <w:rPr>
        <w:rFonts w:ascii="Republika" w:hAnsi="Republika"/>
        <w:b/>
        <w:sz w:val="16"/>
        <w:szCs w:val="16"/>
      </w:rPr>
      <w:t xml:space="preserve">PRIDELKE IN IZDELKE IZ ŽIT IN AJDE </w:t>
    </w:r>
    <w:r w:rsidRPr="009C4A71">
      <w:rPr>
        <w:rFonts w:ascii="Republika" w:hAnsi="Republika"/>
        <w:b/>
        <w:sz w:val="16"/>
        <w:szCs w:val="16"/>
      </w:rPr>
      <w:t>Z OZNAČBO »IZBRANA KAKOVOST« Z NAVEDBO DRŽAVE PRIDELAVE IN PREDELAVE</w:t>
    </w:r>
    <w:r>
      <w:rPr>
        <w:rFonts w:ascii="Republika" w:hAnsi="Republika"/>
        <w:b/>
        <w:sz w:val="16"/>
        <w:szCs w:val="16"/>
      </w:rPr>
      <w:t xml:space="preserve"> (SLOVENIJA)</w:t>
    </w:r>
  </w:p>
  <w:p w14:paraId="325CB422" w14:textId="7087D2A1" w:rsidR="00617FE1" w:rsidRPr="009C4A71" w:rsidRDefault="009C4A71" w:rsidP="009C4A71">
    <w:pPr>
      <w:pStyle w:val="Glava"/>
      <w:jc w:val="center"/>
      <w:rPr>
        <w:rFonts w:ascii="Republika" w:hAnsi="Republika"/>
        <w:b/>
        <w:sz w:val="16"/>
        <w:szCs w:val="16"/>
      </w:rPr>
    </w:pPr>
    <w:r w:rsidRPr="009C4A71">
      <w:rPr>
        <w:rFonts w:ascii="Republika" w:hAnsi="Republika"/>
        <w:b/>
        <w:sz w:val="16"/>
        <w:szCs w:val="16"/>
      </w:rPr>
      <w:t>ŠT. 33203-</w:t>
    </w:r>
    <w:r>
      <w:rPr>
        <w:rFonts w:ascii="Republika" w:hAnsi="Republika"/>
        <w:b/>
        <w:sz w:val="16"/>
        <w:szCs w:val="16"/>
      </w:rPr>
      <w:t>12/2021</w:t>
    </w:r>
    <w:r w:rsidRPr="009C4A71">
      <w:rPr>
        <w:rFonts w:ascii="Republika" w:hAnsi="Republika"/>
        <w:b/>
        <w:sz w:val="16"/>
        <w:szCs w:val="16"/>
      </w:rPr>
      <w:t>/</w:t>
    </w:r>
    <w:r>
      <w:rPr>
        <w:rFonts w:ascii="Republika" w:hAnsi="Republika"/>
        <w:b/>
        <w:sz w:val="16"/>
        <w:szCs w:val="16"/>
      </w:rPr>
      <w:t>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CF2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58A3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1A8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4F0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BEA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5C31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1EE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909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1CD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289E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1168A"/>
    <w:multiLevelType w:val="hybridMultilevel"/>
    <w:tmpl w:val="EC643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375DDD"/>
    <w:multiLevelType w:val="hybridMultilevel"/>
    <w:tmpl w:val="CC94D8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A2339"/>
    <w:multiLevelType w:val="multilevel"/>
    <w:tmpl w:val="D904134A"/>
    <w:lvl w:ilvl="0">
      <w:start w:val="6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0D1C2E10"/>
    <w:multiLevelType w:val="hybridMultilevel"/>
    <w:tmpl w:val="8A3C92E8"/>
    <w:lvl w:ilvl="0" w:tplc="7EECBCBA">
      <w:start w:val="3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Tahoma" w:eastAsia="Times New Roman" w:hAnsi="Tahom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313116"/>
    <w:multiLevelType w:val="hybridMultilevel"/>
    <w:tmpl w:val="9FA8A2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6154D5"/>
    <w:multiLevelType w:val="multilevel"/>
    <w:tmpl w:val="6C5802E8"/>
    <w:lvl w:ilvl="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92" w:hanging="672"/>
      </w:pPr>
      <w:rPr>
        <w:rFonts w:cs="Times New Roman" w:hint="default"/>
      </w:rPr>
    </w:lvl>
    <w:lvl w:ilvl="2">
      <w:start w:val="12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cs="Times New Roman" w:hint="default"/>
      </w:rPr>
    </w:lvl>
  </w:abstractNum>
  <w:abstractNum w:abstractNumId="16" w15:restartNumberingAfterBreak="0">
    <w:nsid w:val="1B640968"/>
    <w:multiLevelType w:val="hybridMultilevel"/>
    <w:tmpl w:val="58A290C2"/>
    <w:lvl w:ilvl="0" w:tplc="6FE4F8D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1D2208"/>
    <w:multiLevelType w:val="hybridMultilevel"/>
    <w:tmpl w:val="B52CC59A"/>
    <w:lvl w:ilvl="0" w:tplc="7EECBCBA">
      <w:start w:val="3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Tahoma" w:eastAsia="Times New Roman" w:hAnsi="Tahom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2CBA18B9"/>
    <w:multiLevelType w:val="hybridMultilevel"/>
    <w:tmpl w:val="438EEE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C7393"/>
    <w:multiLevelType w:val="hybridMultilevel"/>
    <w:tmpl w:val="8DE4DC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37CF1"/>
    <w:multiLevelType w:val="hybridMultilevel"/>
    <w:tmpl w:val="9F4C96C6"/>
    <w:lvl w:ilvl="0" w:tplc="2EF6F0F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72396"/>
    <w:multiLevelType w:val="hybridMultilevel"/>
    <w:tmpl w:val="BB82FE60"/>
    <w:lvl w:ilvl="0" w:tplc="6FE4F8D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45048"/>
    <w:multiLevelType w:val="multilevel"/>
    <w:tmpl w:val="1C56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2066D7"/>
    <w:multiLevelType w:val="hybridMultilevel"/>
    <w:tmpl w:val="8A9E47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B66EF"/>
    <w:multiLevelType w:val="hybridMultilevel"/>
    <w:tmpl w:val="C7FCCC1A"/>
    <w:lvl w:ilvl="0" w:tplc="B61E29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83915"/>
    <w:multiLevelType w:val="hybridMultilevel"/>
    <w:tmpl w:val="0A26B0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0559C"/>
    <w:multiLevelType w:val="hybridMultilevel"/>
    <w:tmpl w:val="FB186F38"/>
    <w:lvl w:ilvl="0" w:tplc="6FE4F8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E594F"/>
    <w:multiLevelType w:val="hybridMultilevel"/>
    <w:tmpl w:val="E45E71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0721A"/>
    <w:multiLevelType w:val="hybridMultilevel"/>
    <w:tmpl w:val="088A1462"/>
    <w:lvl w:ilvl="0" w:tplc="5DE0F0D0">
      <w:start w:val="1"/>
      <w:numFmt w:val="decimal"/>
      <w:lvlText w:val="%1"/>
      <w:lvlJc w:val="left"/>
      <w:pPr>
        <w:ind w:left="924" w:hanging="56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D06C3"/>
    <w:multiLevelType w:val="hybridMultilevel"/>
    <w:tmpl w:val="615691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6"/>
  </w:num>
  <w:num w:numId="4">
    <w:abstractNumId w:val="23"/>
  </w:num>
  <w:num w:numId="5">
    <w:abstractNumId w:val="14"/>
  </w:num>
  <w:num w:numId="6">
    <w:abstractNumId w:val="20"/>
  </w:num>
  <w:num w:numId="7">
    <w:abstractNumId w:val="11"/>
  </w:num>
  <w:num w:numId="8">
    <w:abstractNumId w:val="22"/>
  </w:num>
  <w:num w:numId="9">
    <w:abstractNumId w:val="18"/>
  </w:num>
  <w:num w:numId="10">
    <w:abstractNumId w:val="28"/>
  </w:num>
  <w:num w:numId="11">
    <w:abstractNumId w:val="21"/>
  </w:num>
  <w:num w:numId="12">
    <w:abstractNumId w:val="24"/>
  </w:num>
  <w:num w:numId="13">
    <w:abstractNumId w:val="19"/>
  </w:num>
  <w:num w:numId="14">
    <w:abstractNumId w:val="17"/>
  </w:num>
  <w:num w:numId="15">
    <w:abstractNumId w:val="12"/>
  </w:num>
  <w:num w:numId="16">
    <w:abstractNumId w:val="13"/>
  </w:num>
  <w:num w:numId="17">
    <w:abstractNumId w:val="10"/>
  </w:num>
  <w:num w:numId="18">
    <w:abstractNumId w:val="25"/>
  </w:num>
  <w:num w:numId="19">
    <w:abstractNumId w:val="27"/>
  </w:num>
  <w:num w:numId="20">
    <w:abstractNumId w:val="29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16"/>
    <w:rsid w:val="0000548B"/>
    <w:rsid w:val="000057C6"/>
    <w:rsid w:val="00006FBE"/>
    <w:rsid w:val="00010134"/>
    <w:rsid w:val="000131EE"/>
    <w:rsid w:val="0001365B"/>
    <w:rsid w:val="00015CBA"/>
    <w:rsid w:val="000246FC"/>
    <w:rsid w:val="0002735D"/>
    <w:rsid w:val="0004011C"/>
    <w:rsid w:val="000413B7"/>
    <w:rsid w:val="000415DC"/>
    <w:rsid w:val="0004393A"/>
    <w:rsid w:val="0004494D"/>
    <w:rsid w:val="00045F1B"/>
    <w:rsid w:val="00046686"/>
    <w:rsid w:val="0005157C"/>
    <w:rsid w:val="0005289B"/>
    <w:rsid w:val="00052ADC"/>
    <w:rsid w:val="00054691"/>
    <w:rsid w:val="00056886"/>
    <w:rsid w:val="000604D7"/>
    <w:rsid w:val="00066EFE"/>
    <w:rsid w:val="0006786B"/>
    <w:rsid w:val="00070BAE"/>
    <w:rsid w:val="00073F34"/>
    <w:rsid w:val="00083C97"/>
    <w:rsid w:val="00084886"/>
    <w:rsid w:val="0008646F"/>
    <w:rsid w:val="00092084"/>
    <w:rsid w:val="0009751F"/>
    <w:rsid w:val="000A0B74"/>
    <w:rsid w:val="000A0C5F"/>
    <w:rsid w:val="000A118E"/>
    <w:rsid w:val="000A2650"/>
    <w:rsid w:val="000A4E5F"/>
    <w:rsid w:val="000A5CDF"/>
    <w:rsid w:val="000C3A83"/>
    <w:rsid w:val="000C72E2"/>
    <w:rsid w:val="000D0805"/>
    <w:rsid w:val="000D1606"/>
    <w:rsid w:val="000D44BC"/>
    <w:rsid w:val="000D5AF2"/>
    <w:rsid w:val="000E0585"/>
    <w:rsid w:val="000E2E45"/>
    <w:rsid w:val="000E407F"/>
    <w:rsid w:val="000F2A8D"/>
    <w:rsid w:val="000F3B7B"/>
    <w:rsid w:val="000F5042"/>
    <w:rsid w:val="001027C1"/>
    <w:rsid w:val="00104E79"/>
    <w:rsid w:val="00107F93"/>
    <w:rsid w:val="00121AB6"/>
    <w:rsid w:val="0012411B"/>
    <w:rsid w:val="00126193"/>
    <w:rsid w:val="001273F6"/>
    <w:rsid w:val="00127508"/>
    <w:rsid w:val="00133117"/>
    <w:rsid w:val="00133867"/>
    <w:rsid w:val="00133BB8"/>
    <w:rsid w:val="00145013"/>
    <w:rsid w:val="001469AB"/>
    <w:rsid w:val="00161399"/>
    <w:rsid w:val="0016503B"/>
    <w:rsid w:val="00166A43"/>
    <w:rsid w:val="0017325B"/>
    <w:rsid w:val="00174992"/>
    <w:rsid w:val="00176C02"/>
    <w:rsid w:val="001816EA"/>
    <w:rsid w:val="00186E71"/>
    <w:rsid w:val="0018736E"/>
    <w:rsid w:val="00187C87"/>
    <w:rsid w:val="00196D30"/>
    <w:rsid w:val="00197070"/>
    <w:rsid w:val="001A2B34"/>
    <w:rsid w:val="001A3143"/>
    <w:rsid w:val="001A32E7"/>
    <w:rsid w:val="001A71A8"/>
    <w:rsid w:val="001B17A8"/>
    <w:rsid w:val="001B2120"/>
    <w:rsid w:val="001B2ADE"/>
    <w:rsid w:val="001B2B15"/>
    <w:rsid w:val="001B4A3A"/>
    <w:rsid w:val="001B7CF4"/>
    <w:rsid w:val="001C2CC1"/>
    <w:rsid w:val="001C727C"/>
    <w:rsid w:val="001D3A0D"/>
    <w:rsid w:val="001D66DB"/>
    <w:rsid w:val="001D6AD0"/>
    <w:rsid w:val="001D743A"/>
    <w:rsid w:val="001E6054"/>
    <w:rsid w:val="001F71EE"/>
    <w:rsid w:val="00204521"/>
    <w:rsid w:val="00204737"/>
    <w:rsid w:val="00204E70"/>
    <w:rsid w:val="00207D05"/>
    <w:rsid w:val="002140CD"/>
    <w:rsid w:val="00216A7E"/>
    <w:rsid w:val="00216FD8"/>
    <w:rsid w:val="00221FE4"/>
    <w:rsid w:val="002221B2"/>
    <w:rsid w:val="002226C2"/>
    <w:rsid w:val="002251BB"/>
    <w:rsid w:val="0022595A"/>
    <w:rsid w:val="00225AF7"/>
    <w:rsid w:val="0022679D"/>
    <w:rsid w:val="00231D57"/>
    <w:rsid w:val="00232C12"/>
    <w:rsid w:val="00240466"/>
    <w:rsid w:val="0024129D"/>
    <w:rsid w:val="00244DD0"/>
    <w:rsid w:val="00246AE7"/>
    <w:rsid w:val="00246F06"/>
    <w:rsid w:val="00247962"/>
    <w:rsid w:val="00250DC4"/>
    <w:rsid w:val="00252F2D"/>
    <w:rsid w:val="0025330B"/>
    <w:rsid w:val="00253C9F"/>
    <w:rsid w:val="0025486E"/>
    <w:rsid w:val="00254BF0"/>
    <w:rsid w:val="00262AB9"/>
    <w:rsid w:val="0026394F"/>
    <w:rsid w:val="00263963"/>
    <w:rsid w:val="00274040"/>
    <w:rsid w:val="0028090A"/>
    <w:rsid w:val="00282A94"/>
    <w:rsid w:val="00283254"/>
    <w:rsid w:val="00284074"/>
    <w:rsid w:val="00285275"/>
    <w:rsid w:val="00285748"/>
    <w:rsid w:val="00285EE1"/>
    <w:rsid w:val="00290349"/>
    <w:rsid w:val="00291E99"/>
    <w:rsid w:val="002938DB"/>
    <w:rsid w:val="002A03D6"/>
    <w:rsid w:val="002A1963"/>
    <w:rsid w:val="002A19B8"/>
    <w:rsid w:val="002A2DE1"/>
    <w:rsid w:val="002A6CC2"/>
    <w:rsid w:val="002B090E"/>
    <w:rsid w:val="002B32E2"/>
    <w:rsid w:val="002B549B"/>
    <w:rsid w:val="002C1F26"/>
    <w:rsid w:val="002C2BEE"/>
    <w:rsid w:val="002C4F1F"/>
    <w:rsid w:val="002C5F22"/>
    <w:rsid w:val="002D3C40"/>
    <w:rsid w:val="002D3CB2"/>
    <w:rsid w:val="002D411C"/>
    <w:rsid w:val="002D51AC"/>
    <w:rsid w:val="002E0F15"/>
    <w:rsid w:val="002E1724"/>
    <w:rsid w:val="002E38EF"/>
    <w:rsid w:val="002E5B4B"/>
    <w:rsid w:val="002E6815"/>
    <w:rsid w:val="002F3034"/>
    <w:rsid w:val="002F54B2"/>
    <w:rsid w:val="00300199"/>
    <w:rsid w:val="00301CFB"/>
    <w:rsid w:val="003062B8"/>
    <w:rsid w:val="00313AD4"/>
    <w:rsid w:val="00314BE9"/>
    <w:rsid w:val="00321967"/>
    <w:rsid w:val="00322144"/>
    <w:rsid w:val="00322BB9"/>
    <w:rsid w:val="00332425"/>
    <w:rsid w:val="00332CB4"/>
    <w:rsid w:val="00337B28"/>
    <w:rsid w:val="00337F82"/>
    <w:rsid w:val="00341131"/>
    <w:rsid w:val="00341803"/>
    <w:rsid w:val="00343734"/>
    <w:rsid w:val="00345117"/>
    <w:rsid w:val="00350066"/>
    <w:rsid w:val="00350EA6"/>
    <w:rsid w:val="00350FCD"/>
    <w:rsid w:val="003517CF"/>
    <w:rsid w:val="003518F0"/>
    <w:rsid w:val="00351938"/>
    <w:rsid w:val="00351DEE"/>
    <w:rsid w:val="00352627"/>
    <w:rsid w:val="003539BB"/>
    <w:rsid w:val="00353D14"/>
    <w:rsid w:val="003608C6"/>
    <w:rsid w:val="00360924"/>
    <w:rsid w:val="00367B5D"/>
    <w:rsid w:val="00367E1F"/>
    <w:rsid w:val="00372C2F"/>
    <w:rsid w:val="003818E0"/>
    <w:rsid w:val="00383490"/>
    <w:rsid w:val="003848B5"/>
    <w:rsid w:val="00385E83"/>
    <w:rsid w:val="00394168"/>
    <w:rsid w:val="0039580E"/>
    <w:rsid w:val="003A1B0D"/>
    <w:rsid w:val="003A4641"/>
    <w:rsid w:val="003B30DD"/>
    <w:rsid w:val="003B39BA"/>
    <w:rsid w:val="003B44C3"/>
    <w:rsid w:val="003B6202"/>
    <w:rsid w:val="003B7B7F"/>
    <w:rsid w:val="003B7E71"/>
    <w:rsid w:val="003C2AA0"/>
    <w:rsid w:val="003C426D"/>
    <w:rsid w:val="003C6623"/>
    <w:rsid w:val="003D1982"/>
    <w:rsid w:val="003D34AB"/>
    <w:rsid w:val="003D6CF8"/>
    <w:rsid w:val="003E5046"/>
    <w:rsid w:val="003E5918"/>
    <w:rsid w:val="003E5D46"/>
    <w:rsid w:val="003E6FCD"/>
    <w:rsid w:val="003F025F"/>
    <w:rsid w:val="003F2E5F"/>
    <w:rsid w:val="003F7A76"/>
    <w:rsid w:val="00411337"/>
    <w:rsid w:val="00413633"/>
    <w:rsid w:val="00413FC9"/>
    <w:rsid w:val="0041520E"/>
    <w:rsid w:val="0041567A"/>
    <w:rsid w:val="00415CB9"/>
    <w:rsid w:val="004163C0"/>
    <w:rsid w:val="0042070B"/>
    <w:rsid w:val="00422169"/>
    <w:rsid w:val="00422BBE"/>
    <w:rsid w:val="00423042"/>
    <w:rsid w:val="0042495A"/>
    <w:rsid w:val="0042769A"/>
    <w:rsid w:val="00427EA7"/>
    <w:rsid w:val="0043332B"/>
    <w:rsid w:val="004338FC"/>
    <w:rsid w:val="00434135"/>
    <w:rsid w:val="004344B4"/>
    <w:rsid w:val="004359C7"/>
    <w:rsid w:val="00441FD4"/>
    <w:rsid w:val="00443BF8"/>
    <w:rsid w:val="00453FE0"/>
    <w:rsid w:val="00455C5F"/>
    <w:rsid w:val="00455EEE"/>
    <w:rsid w:val="0045623E"/>
    <w:rsid w:val="00456CFF"/>
    <w:rsid w:val="0046238D"/>
    <w:rsid w:val="0047212C"/>
    <w:rsid w:val="00473F1D"/>
    <w:rsid w:val="004804DE"/>
    <w:rsid w:val="0048266A"/>
    <w:rsid w:val="004841A3"/>
    <w:rsid w:val="004846F3"/>
    <w:rsid w:val="004A5180"/>
    <w:rsid w:val="004A552B"/>
    <w:rsid w:val="004B1E9B"/>
    <w:rsid w:val="004B40A8"/>
    <w:rsid w:val="004B4ACF"/>
    <w:rsid w:val="004B594F"/>
    <w:rsid w:val="004B65E0"/>
    <w:rsid w:val="004C0F90"/>
    <w:rsid w:val="004C2311"/>
    <w:rsid w:val="004D0168"/>
    <w:rsid w:val="004D06F5"/>
    <w:rsid w:val="004D5A6D"/>
    <w:rsid w:val="004E3708"/>
    <w:rsid w:val="004E3EB8"/>
    <w:rsid w:val="004E466F"/>
    <w:rsid w:val="004F0644"/>
    <w:rsid w:val="004F1674"/>
    <w:rsid w:val="004F6C15"/>
    <w:rsid w:val="005132CE"/>
    <w:rsid w:val="0052034C"/>
    <w:rsid w:val="00520CA7"/>
    <w:rsid w:val="00521390"/>
    <w:rsid w:val="00522B3E"/>
    <w:rsid w:val="00523704"/>
    <w:rsid w:val="0052397D"/>
    <w:rsid w:val="00530B04"/>
    <w:rsid w:val="00533754"/>
    <w:rsid w:val="00534703"/>
    <w:rsid w:val="00534E3E"/>
    <w:rsid w:val="00535EEC"/>
    <w:rsid w:val="0053601D"/>
    <w:rsid w:val="00543277"/>
    <w:rsid w:val="00543BA2"/>
    <w:rsid w:val="00545DFB"/>
    <w:rsid w:val="0054695E"/>
    <w:rsid w:val="00550FE6"/>
    <w:rsid w:val="00556BAA"/>
    <w:rsid w:val="005604A7"/>
    <w:rsid w:val="00560ED1"/>
    <w:rsid w:val="00563838"/>
    <w:rsid w:val="005644F3"/>
    <w:rsid w:val="00570778"/>
    <w:rsid w:val="0057243C"/>
    <w:rsid w:val="0057458B"/>
    <w:rsid w:val="00583682"/>
    <w:rsid w:val="005901ED"/>
    <w:rsid w:val="00593A40"/>
    <w:rsid w:val="00594D8B"/>
    <w:rsid w:val="0059515B"/>
    <w:rsid w:val="005969A2"/>
    <w:rsid w:val="00597659"/>
    <w:rsid w:val="005A0912"/>
    <w:rsid w:val="005A0C56"/>
    <w:rsid w:val="005A1C87"/>
    <w:rsid w:val="005A1D58"/>
    <w:rsid w:val="005A56DB"/>
    <w:rsid w:val="005B3167"/>
    <w:rsid w:val="005B399E"/>
    <w:rsid w:val="005B495C"/>
    <w:rsid w:val="005B565B"/>
    <w:rsid w:val="005B62B7"/>
    <w:rsid w:val="005C0AB6"/>
    <w:rsid w:val="005C3ED6"/>
    <w:rsid w:val="005D0A39"/>
    <w:rsid w:val="005D0EB0"/>
    <w:rsid w:val="005D2AA4"/>
    <w:rsid w:val="005E20B3"/>
    <w:rsid w:val="005E22A5"/>
    <w:rsid w:val="005E3FC8"/>
    <w:rsid w:val="005E5579"/>
    <w:rsid w:val="005E662E"/>
    <w:rsid w:val="005F1971"/>
    <w:rsid w:val="005F2154"/>
    <w:rsid w:val="005F226D"/>
    <w:rsid w:val="005F4B96"/>
    <w:rsid w:val="005F61D1"/>
    <w:rsid w:val="005F6EED"/>
    <w:rsid w:val="006024E2"/>
    <w:rsid w:val="00606FB0"/>
    <w:rsid w:val="006074BA"/>
    <w:rsid w:val="0061524D"/>
    <w:rsid w:val="00617423"/>
    <w:rsid w:val="00617FE1"/>
    <w:rsid w:val="00631E0E"/>
    <w:rsid w:val="00636DA5"/>
    <w:rsid w:val="006375FD"/>
    <w:rsid w:val="0064077F"/>
    <w:rsid w:val="00641429"/>
    <w:rsid w:val="00641D72"/>
    <w:rsid w:val="00642515"/>
    <w:rsid w:val="0064450A"/>
    <w:rsid w:val="00651BB9"/>
    <w:rsid w:val="00653632"/>
    <w:rsid w:val="006571FB"/>
    <w:rsid w:val="00657398"/>
    <w:rsid w:val="00660023"/>
    <w:rsid w:val="0066478C"/>
    <w:rsid w:val="00666E04"/>
    <w:rsid w:val="006674BB"/>
    <w:rsid w:val="006709F0"/>
    <w:rsid w:val="00670CA0"/>
    <w:rsid w:val="00670F4C"/>
    <w:rsid w:val="00673D45"/>
    <w:rsid w:val="00675AAA"/>
    <w:rsid w:val="006775CF"/>
    <w:rsid w:val="00677D41"/>
    <w:rsid w:val="00680FC0"/>
    <w:rsid w:val="0068495F"/>
    <w:rsid w:val="0069092B"/>
    <w:rsid w:val="006920F8"/>
    <w:rsid w:val="00692115"/>
    <w:rsid w:val="00695CC1"/>
    <w:rsid w:val="00697190"/>
    <w:rsid w:val="006A243F"/>
    <w:rsid w:val="006A428D"/>
    <w:rsid w:val="006A7F74"/>
    <w:rsid w:val="006A7FC7"/>
    <w:rsid w:val="006B0825"/>
    <w:rsid w:val="006B0B1E"/>
    <w:rsid w:val="006B3C5D"/>
    <w:rsid w:val="006C6B8B"/>
    <w:rsid w:val="006D0A94"/>
    <w:rsid w:val="006D0FED"/>
    <w:rsid w:val="006D1976"/>
    <w:rsid w:val="006D60AF"/>
    <w:rsid w:val="006D6281"/>
    <w:rsid w:val="006E01FC"/>
    <w:rsid w:val="006E0D32"/>
    <w:rsid w:val="006E1164"/>
    <w:rsid w:val="006E1A35"/>
    <w:rsid w:val="006E22F3"/>
    <w:rsid w:val="006E3B71"/>
    <w:rsid w:val="006E7DB8"/>
    <w:rsid w:val="006F0355"/>
    <w:rsid w:val="006F16FF"/>
    <w:rsid w:val="006F2963"/>
    <w:rsid w:val="006F2F9E"/>
    <w:rsid w:val="006F3F62"/>
    <w:rsid w:val="0070377B"/>
    <w:rsid w:val="007100C4"/>
    <w:rsid w:val="00711A25"/>
    <w:rsid w:val="007134EE"/>
    <w:rsid w:val="00713BF8"/>
    <w:rsid w:val="00714A0F"/>
    <w:rsid w:val="00720B41"/>
    <w:rsid w:val="007215FC"/>
    <w:rsid w:val="00722CDF"/>
    <w:rsid w:val="00723894"/>
    <w:rsid w:val="0072659C"/>
    <w:rsid w:val="00727D88"/>
    <w:rsid w:val="00732335"/>
    <w:rsid w:val="007341F7"/>
    <w:rsid w:val="00734A80"/>
    <w:rsid w:val="007354C6"/>
    <w:rsid w:val="00736ECB"/>
    <w:rsid w:val="00741B2D"/>
    <w:rsid w:val="00752F2A"/>
    <w:rsid w:val="0075376A"/>
    <w:rsid w:val="00755068"/>
    <w:rsid w:val="007564F5"/>
    <w:rsid w:val="0076053E"/>
    <w:rsid w:val="00761BF1"/>
    <w:rsid w:val="0076241F"/>
    <w:rsid w:val="00762F6C"/>
    <w:rsid w:val="00764375"/>
    <w:rsid w:val="007727BC"/>
    <w:rsid w:val="00774281"/>
    <w:rsid w:val="00781775"/>
    <w:rsid w:val="00783EB3"/>
    <w:rsid w:val="00784197"/>
    <w:rsid w:val="0078474F"/>
    <w:rsid w:val="00787705"/>
    <w:rsid w:val="00790227"/>
    <w:rsid w:val="00790EA3"/>
    <w:rsid w:val="0079369E"/>
    <w:rsid w:val="00797BAC"/>
    <w:rsid w:val="007A3D38"/>
    <w:rsid w:val="007A4AEC"/>
    <w:rsid w:val="007A6B39"/>
    <w:rsid w:val="007B1925"/>
    <w:rsid w:val="007B3079"/>
    <w:rsid w:val="007B363D"/>
    <w:rsid w:val="007B46D6"/>
    <w:rsid w:val="007B7627"/>
    <w:rsid w:val="007C0BF5"/>
    <w:rsid w:val="007C2404"/>
    <w:rsid w:val="007C27A4"/>
    <w:rsid w:val="007C294C"/>
    <w:rsid w:val="007C5AD4"/>
    <w:rsid w:val="007D168F"/>
    <w:rsid w:val="007D7E43"/>
    <w:rsid w:val="007E07D7"/>
    <w:rsid w:val="007E24E5"/>
    <w:rsid w:val="007E470A"/>
    <w:rsid w:val="007F05C3"/>
    <w:rsid w:val="007F0C63"/>
    <w:rsid w:val="007F48EC"/>
    <w:rsid w:val="007F4961"/>
    <w:rsid w:val="007F739B"/>
    <w:rsid w:val="007F759E"/>
    <w:rsid w:val="00801566"/>
    <w:rsid w:val="0080304C"/>
    <w:rsid w:val="0080570B"/>
    <w:rsid w:val="008064DD"/>
    <w:rsid w:val="008066FE"/>
    <w:rsid w:val="00815985"/>
    <w:rsid w:val="00816404"/>
    <w:rsid w:val="00823CB3"/>
    <w:rsid w:val="00825373"/>
    <w:rsid w:val="008302B5"/>
    <w:rsid w:val="00834474"/>
    <w:rsid w:val="00836A4A"/>
    <w:rsid w:val="008415A8"/>
    <w:rsid w:val="008445DA"/>
    <w:rsid w:val="00845073"/>
    <w:rsid w:val="00845823"/>
    <w:rsid w:val="00845A2D"/>
    <w:rsid w:val="00854EA5"/>
    <w:rsid w:val="00856520"/>
    <w:rsid w:val="0086332A"/>
    <w:rsid w:val="00871621"/>
    <w:rsid w:val="008719F0"/>
    <w:rsid w:val="008802D0"/>
    <w:rsid w:val="00881C05"/>
    <w:rsid w:val="0088717D"/>
    <w:rsid w:val="008936FF"/>
    <w:rsid w:val="00893B1F"/>
    <w:rsid w:val="008A2714"/>
    <w:rsid w:val="008A46A7"/>
    <w:rsid w:val="008A4E00"/>
    <w:rsid w:val="008A62B5"/>
    <w:rsid w:val="008B1D40"/>
    <w:rsid w:val="008B2DA1"/>
    <w:rsid w:val="008B3DD7"/>
    <w:rsid w:val="008B504B"/>
    <w:rsid w:val="008C1CB8"/>
    <w:rsid w:val="008C2AE7"/>
    <w:rsid w:val="008C2B8E"/>
    <w:rsid w:val="008C31DB"/>
    <w:rsid w:val="008D1C7B"/>
    <w:rsid w:val="008D61ED"/>
    <w:rsid w:val="008D7CF8"/>
    <w:rsid w:val="008E1E6A"/>
    <w:rsid w:val="008E4C74"/>
    <w:rsid w:val="008E5E09"/>
    <w:rsid w:val="008E5EE3"/>
    <w:rsid w:val="008E7A0C"/>
    <w:rsid w:val="008F4C52"/>
    <w:rsid w:val="008F4E6E"/>
    <w:rsid w:val="008F7FA4"/>
    <w:rsid w:val="00901188"/>
    <w:rsid w:val="00903C1D"/>
    <w:rsid w:val="009070AD"/>
    <w:rsid w:val="00910986"/>
    <w:rsid w:val="009125A9"/>
    <w:rsid w:val="00913AAF"/>
    <w:rsid w:val="00915059"/>
    <w:rsid w:val="009166D9"/>
    <w:rsid w:val="00920F54"/>
    <w:rsid w:val="009254C3"/>
    <w:rsid w:val="00926646"/>
    <w:rsid w:val="00927501"/>
    <w:rsid w:val="009276AE"/>
    <w:rsid w:val="0093251C"/>
    <w:rsid w:val="00932836"/>
    <w:rsid w:val="00932CAA"/>
    <w:rsid w:val="009344EF"/>
    <w:rsid w:val="0094192C"/>
    <w:rsid w:val="0094212E"/>
    <w:rsid w:val="00942205"/>
    <w:rsid w:val="0094260C"/>
    <w:rsid w:val="0094267C"/>
    <w:rsid w:val="00942F8A"/>
    <w:rsid w:val="009569ED"/>
    <w:rsid w:val="00961705"/>
    <w:rsid w:val="00961AC7"/>
    <w:rsid w:val="00966FDE"/>
    <w:rsid w:val="00972E24"/>
    <w:rsid w:val="009770C3"/>
    <w:rsid w:val="00980EA7"/>
    <w:rsid w:val="00983A47"/>
    <w:rsid w:val="00983A56"/>
    <w:rsid w:val="00985FEF"/>
    <w:rsid w:val="00987D67"/>
    <w:rsid w:val="00997D4F"/>
    <w:rsid w:val="009A67BD"/>
    <w:rsid w:val="009B07ED"/>
    <w:rsid w:val="009B275B"/>
    <w:rsid w:val="009B5E13"/>
    <w:rsid w:val="009C4A71"/>
    <w:rsid w:val="009D643D"/>
    <w:rsid w:val="009D677E"/>
    <w:rsid w:val="009E0153"/>
    <w:rsid w:val="009E2E72"/>
    <w:rsid w:val="009F0481"/>
    <w:rsid w:val="009F0CC3"/>
    <w:rsid w:val="009F11FB"/>
    <w:rsid w:val="009F4D30"/>
    <w:rsid w:val="009F6E50"/>
    <w:rsid w:val="009F7506"/>
    <w:rsid w:val="00A01BE5"/>
    <w:rsid w:val="00A10703"/>
    <w:rsid w:val="00A13E27"/>
    <w:rsid w:val="00A15B16"/>
    <w:rsid w:val="00A25B46"/>
    <w:rsid w:val="00A2744E"/>
    <w:rsid w:val="00A27619"/>
    <w:rsid w:val="00A3141F"/>
    <w:rsid w:val="00A34885"/>
    <w:rsid w:val="00A431FD"/>
    <w:rsid w:val="00A44B29"/>
    <w:rsid w:val="00A45B2B"/>
    <w:rsid w:val="00A51B75"/>
    <w:rsid w:val="00A5319D"/>
    <w:rsid w:val="00A5343B"/>
    <w:rsid w:val="00A611BF"/>
    <w:rsid w:val="00A6379D"/>
    <w:rsid w:val="00A73368"/>
    <w:rsid w:val="00A76ACD"/>
    <w:rsid w:val="00A803B7"/>
    <w:rsid w:val="00A85B0C"/>
    <w:rsid w:val="00A85BFB"/>
    <w:rsid w:val="00A869B7"/>
    <w:rsid w:val="00A87C4E"/>
    <w:rsid w:val="00A915EB"/>
    <w:rsid w:val="00A946C8"/>
    <w:rsid w:val="00A95E73"/>
    <w:rsid w:val="00A9634F"/>
    <w:rsid w:val="00A96CF8"/>
    <w:rsid w:val="00AA2812"/>
    <w:rsid w:val="00AA3183"/>
    <w:rsid w:val="00AB2B7C"/>
    <w:rsid w:val="00AB4BE1"/>
    <w:rsid w:val="00AB4FFB"/>
    <w:rsid w:val="00AB67EB"/>
    <w:rsid w:val="00AC056D"/>
    <w:rsid w:val="00AC0853"/>
    <w:rsid w:val="00AC1D8B"/>
    <w:rsid w:val="00AC48E8"/>
    <w:rsid w:val="00AC6430"/>
    <w:rsid w:val="00AC77F4"/>
    <w:rsid w:val="00AD2028"/>
    <w:rsid w:val="00AD7224"/>
    <w:rsid w:val="00AD7975"/>
    <w:rsid w:val="00AD79E8"/>
    <w:rsid w:val="00AE3F36"/>
    <w:rsid w:val="00AE4ED5"/>
    <w:rsid w:val="00AE55EB"/>
    <w:rsid w:val="00AE7B8C"/>
    <w:rsid w:val="00AF20D9"/>
    <w:rsid w:val="00AF23E6"/>
    <w:rsid w:val="00AF3FA3"/>
    <w:rsid w:val="00AF4765"/>
    <w:rsid w:val="00AF5D6C"/>
    <w:rsid w:val="00AF641E"/>
    <w:rsid w:val="00AF7F44"/>
    <w:rsid w:val="00B01206"/>
    <w:rsid w:val="00B04B9F"/>
    <w:rsid w:val="00B102BF"/>
    <w:rsid w:val="00B11305"/>
    <w:rsid w:val="00B1224B"/>
    <w:rsid w:val="00B1261C"/>
    <w:rsid w:val="00B14808"/>
    <w:rsid w:val="00B161D0"/>
    <w:rsid w:val="00B23113"/>
    <w:rsid w:val="00B23A92"/>
    <w:rsid w:val="00B3179E"/>
    <w:rsid w:val="00B32A3D"/>
    <w:rsid w:val="00B3489E"/>
    <w:rsid w:val="00B37B2D"/>
    <w:rsid w:val="00B40B7F"/>
    <w:rsid w:val="00B44715"/>
    <w:rsid w:val="00B505B1"/>
    <w:rsid w:val="00B515FD"/>
    <w:rsid w:val="00B52ED5"/>
    <w:rsid w:val="00B533D9"/>
    <w:rsid w:val="00B56132"/>
    <w:rsid w:val="00B60845"/>
    <w:rsid w:val="00B60897"/>
    <w:rsid w:val="00B60D1C"/>
    <w:rsid w:val="00B6369C"/>
    <w:rsid w:val="00B63D83"/>
    <w:rsid w:val="00B67807"/>
    <w:rsid w:val="00B707C5"/>
    <w:rsid w:val="00B759DA"/>
    <w:rsid w:val="00B80120"/>
    <w:rsid w:val="00B84F2F"/>
    <w:rsid w:val="00B9335E"/>
    <w:rsid w:val="00B94915"/>
    <w:rsid w:val="00BA222F"/>
    <w:rsid w:val="00BA36E9"/>
    <w:rsid w:val="00BA61D1"/>
    <w:rsid w:val="00BA7B2A"/>
    <w:rsid w:val="00BB2E58"/>
    <w:rsid w:val="00BB5489"/>
    <w:rsid w:val="00BB6600"/>
    <w:rsid w:val="00BB66A5"/>
    <w:rsid w:val="00BC3D02"/>
    <w:rsid w:val="00BC68C9"/>
    <w:rsid w:val="00BD40BC"/>
    <w:rsid w:val="00BD5CE3"/>
    <w:rsid w:val="00BD7B0F"/>
    <w:rsid w:val="00BE1EB2"/>
    <w:rsid w:val="00BE1F52"/>
    <w:rsid w:val="00BE268A"/>
    <w:rsid w:val="00BE7CEC"/>
    <w:rsid w:val="00BF3F9E"/>
    <w:rsid w:val="00BF4D73"/>
    <w:rsid w:val="00BF4DED"/>
    <w:rsid w:val="00C0423D"/>
    <w:rsid w:val="00C04BC4"/>
    <w:rsid w:val="00C10E05"/>
    <w:rsid w:val="00C12765"/>
    <w:rsid w:val="00C16A76"/>
    <w:rsid w:val="00C16B3E"/>
    <w:rsid w:val="00C227DD"/>
    <w:rsid w:val="00C23276"/>
    <w:rsid w:val="00C24AED"/>
    <w:rsid w:val="00C25345"/>
    <w:rsid w:val="00C26BCB"/>
    <w:rsid w:val="00C27FDF"/>
    <w:rsid w:val="00C3088B"/>
    <w:rsid w:val="00C30FBE"/>
    <w:rsid w:val="00C37AF0"/>
    <w:rsid w:val="00C602BA"/>
    <w:rsid w:val="00C60676"/>
    <w:rsid w:val="00C62E80"/>
    <w:rsid w:val="00C63469"/>
    <w:rsid w:val="00C63891"/>
    <w:rsid w:val="00C63B8B"/>
    <w:rsid w:val="00C66B35"/>
    <w:rsid w:val="00C6728C"/>
    <w:rsid w:val="00C71417"/>
    <w:rsid w:val="00C74815"/>
    <w:rsid w:val="00C75ADB"/>
    <w:rsid w:val="00C817CF"/>
    <w:rsid w:val="00C81A36"/>
    <w:rsid w:val="00C87900"/>
    <w:rsid w:val="00C87F2C"/>
    <w:rsid w:val="00C900D2"/>
    <w:rsid w:val="00C9052D"/>
    <w:rsid w:val="00C9667B"/>
    <w:rsid w:val="00CA00B4"/>
    <w:rsid w:val="00CA42DF"/>
    <w:rsid w:val="00CA4E2E"/>
    <w:rsid w:val="00CA535F"/>
    <w:rsid w:val="00CB2053"/>
    <w:rsid w:val="00CB61D5"/>
    <w:rsid w:val="00CB6705"/>
    <w:rsid w:val="00CB6AA8"/>
    <w:rsid w:val="00CC1B08"/>
    <w:rsid w:val="00CD1DE5"/>
    <w:rsid w:val="00CD24A4"/>
    <w:rsid w:val="00CD24B1"/>
    <w:rsid w:val="00CD2A52"/>
    <w:rsid w:val="00CD2B03"/>
    <w:rsid w:val="00CD60B5"/>
    <w:rsid w:val="00CD6385"/>
    <w:rsid w:val="00CE1D35"/>
    <w:rsid w:val="00CE3F97"/>
    <w:rsid w:val="00CE6C14"/>
    <w:rsid w:val="00CF221F"/>
    <w:rsid w:val="00D04040"/>
    <w:rsid w:val="00D0792F"/>
    <w:rsid w:val="00D109AB"/>
    <w:rsid w:val="00D119F0"/>
    <w:rsid w:val="00D1508C"/>
    <w:rsid w:val="00D167D5"/>
    <w:rsid w:val="00D1756C"/>
    <w:rsid w:val="00D22CA8"/>
    <w:rsid w:val="00D2302F"/>
    <w:rsid w:val="00D23856"/>
    <w:rsid w:val="00D259B6"/>
    <w:rsid w:val="00D26C16"/>
    <w:rsid w:val="00D33304"/>
    <w:rsid w:val="00D400B1"/>
    <w:rsid w:val="00D42ECC"/>
    <w:rsid w:val="00D4390A"/>
    <w:rsid w:val="00D46003"/>
    <w:rsid w:val="00D46D5D"/>
    <w:rsid w:val="00D564B5"/>
    <w:rsid w:val="00D56842"/>
    <w:rsid w:val="00D56A88"/>
    <w:rsid w:val="00D637B4"/>
    <w:rsid w:val="00D65531"/>
    <w:rsid w:val="00D7177D"/>
    <w:rsid w:val="00D74D97"/>
    <w:rsid w:val="00D810FB"/>
    <w:rsid w:val="00D83975"/>
    <w:rsid w:val="00D83F0F"/>
    <w:rsid w:val="00D917A8"/>
    <w:rsid w:val="00D925A5"/>
    <w:rsid w:val="00D96CF6"/>
    <w:rsid w:val="00D96D20"/>
    <w:rsid w:val="00D97F78"/>
    <w:rsid w:val="00DA1A38"/>
    <w:rsid w:val="00DA5A5A"/>
    <w:rsid w:val="00DB256B"/>
    <w:rsid w:val="00DB3EA9"/>
    <w:rsid w:val="00DB5865"/>
    <w:rsid w:val="00DC4CE8"/>
    <w:rsid w:val="00DC62EE"/>
    <w:rsid w:val="00DC743F"/>
    <w:rsid w:val="00DD3B14"/>
    <w:rsid w:val="00DE21E9"/>
    <w:rsid w:val="00DE3A88"/>
    <w:rsid w:val="00DE6B7D"/>
    <w:rsid w:val="00DE6C29"/>
    <w:rsid w:val="00DF717B"/>
    <w:rsid w:val="00E000FB"/>
    <w:rsid w:val="00E01CF1"/>
    <w:rsid w:val="00E072E9"/>
    <w:rsid w:val="00E134AE"/>
    <w:rsid w:val="00E14ECD"/>
    <w:rsid w:val="00E17C74"/>
    <w:rsid w:val="00E23EC4"/>
    <w:rsid w:val="00E25C78"/>
    <w:rsid w:val="00E34838"/>
    <w:rsid w:val="00E36A4A"/>
    <w:rsid w:val="00E41219"/>
    <w:rsid w:val="00E415C3"/>
    <w:rsid w:val="00E45BB5"/>
    <w:rsid w:val="00E462C9"/>
    <w:rsid w:val="00E501A7"/>
    <w:rsid w:val="00E54A0D"/>
    <w:rsid w:val="00E6134E"/>
    <w:rsid w:val="00E6378E"/>
    <w:rsid w:val="00E64CC7"/>
    <w:rsid w:val="00E67AE3"/>
    <w:rsid w:val="00E75B8F"/>
    <w:rsid w:val="00E902BB"/>
    <w:rsid w:val="00E914E6"/>
    <w:rsid w:val="00E935A0"/>
    <w:rsid w:val="00EA6206"/>
    <w:rsid w:val="00EA6D1B"/>
    <w:rsid w:val="00EB1551"/>
    <w:rsid w:val="00EB2816"/>
    <w:rsid w:val="00EB40B5"/>
    <w:rsid w:val="00EB50BB"/>
    <w:rsid w:val="00EC0FDB"/>
    <w:rsid w:val="00EC4630"/>
    <w:rsid w:val="00ED3B37"/>
    <w:rsid w:val="00ED614B"/>
    <w:rsid w:val="00EE52D4"/>
    <w:rsid w:val="00EF43C8"/>
    <w:rsid w:val="00F003FC"/>
    <w:rsid w:val="00F01204"/>
    <w:rsid w:val="00F01E1F"/>
    <w:rsid w:val="00F07076"/>
    <w:rsid w:val="00F129DA"/>
    <w:rsid w:val="00F131EE"/>
    <w:rsid w:val="00F14524"/>
    <w:rsid w:val="00F14F0C"/>
    <w:rsid w:val="00F16CFE"/>
    <w:rsid w:val="00F2062C"/>
    <w:rsid w:val="00F20DB0"/>
    <w:rsid w:val="00F22B46"/>
    <w:rsid w:val="00F23604"/>
    <w:rsid w:val="00F2591F"/>
    <w:rsid w:val="00F25BAC"/>
    <w:rsid w:val="00F367BA"/>
    <w:rsid w:val="00F37CCA"/>
    <w:rsid w:val="00F4792B"/>
    <w:rsid w:val="00F524C2"/>
    <w:rsid w:val="00F5667A"/>
    <w:rsid w:val="00F5685E"/>
    <w:rsid w:val="00F56CE5"/>
    <w:rsid w:val="00F57065"/>
    <w:rsid w:val="00F612DA"/>
    <w:rsid w:val="00F6193F"/>
    <w:rsid w:val="00F61BC3"/>
    <w:rsid w:val="00F65321"/>
    <w:rsid w:val="00F6570B"/>
    <w:rsid w:val="00F66612"/>
    <w:rsid w:val="00F76A07"/>
    <w:rsid w:val="00F803E5"/>
    <w:rsid w:val="00F818B5"/>
    <w:rsid w:val="00F81CCF"/>
    <w:rsid w:val="00F82418"/>
    <w:rsid w:val="00F841A6"/>
    <w:rsid w:val="00F8482C"/>
    <w:rsid w:val="00F85376"/>
    <w:rsid w:val="00F85F49"/>
    <w:rsid w:val="00F92065"/>
    <w:rsid w:val="00F9638E"/>
    <w:rsid w:val="00FA1CEC"/>
    <w:rsid w:val="00FA3582"/>
    <w:rsid w:val="00FA5CE7"/>
    <w:rsid w:val="00FA6AA5"/>
    <w:rsid w:val="00FB2B48"/>
    <w:rsid w:val="00FB5405"/>
    <w:rsid w:val="00FB575E"/>
    <w:rsid w:val="00FC2268"/>
    <w:rsid w:val="00FC3441"/>
    <w:rsid w:val="00FC78D2"/>
    <w:rsid w:val="00FD282A"/>
    <w:rsid w:val="00FE29DB"/>
    <w:rsid w:val="00FE3C5A"/>
    <w:rsid w:val="00FE5B69"/>
    <w:rsid w:val="00FE5C8D"/>
    <w:rsid w:val="00FE7889"/>
    <w:rsid w:val="00FF068E"/>
    <w:rsid w:val="00FF296D"/>
    <w:rsid w:val="00FF68A0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DC77FE4"/>
  <w15:docId w15:val="{A1EFF5A4-96B7-4A52-851B-7085759B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65E0"/>
    <w:pPr>
      <w:spacing w:after="0"/>
    </w:pPr>
    <w:rPr>
      <w:rFonts w:ascii="Calibri" w:eastAsia="Times New Roman" w:hAnsi="Calibri" w:cs="Times New Roman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4B65E0"/>
    <w:pPr>
      <w:spacing w:line="240" w:lineRule="auto"/>
      <w:jc w:val="center"/>
      <w:outlineLvl w:val="0"/>
    </w:pPr>
    <w:rPr>
      <w:rFonts w:ascii="Tahoma" w:hAnsi="Tahoma" w:cs="Tahoma"/>
      <w:b/>
      <w:color w:val="000000" w:themeColor="text1"/>
      <w:sz w:val="44"/>
      <w:szCs w:val="44"/>
    </w:rPr>
  </w:style>
  <w:style w:type="paragraph" w:styleId="Naslov2">
    <w:name w:val="heading 2"/>
    <w:basedOn w:val="Navaden"/>
    <w:next w:val="Navaden"/>
    <w:link w:val="Naslov2Znak"/>
    <w:uiPriority w:val="9"/>
    <w:qFormat/>
    <w:rsid w:val="00360924"/>
    <w:pPr>
      <w:keepNext/>
      <w:keepLines/>
      <w:spacing w:before="200"/>
      <w:outlineLvl w:val="1"/>
    </w:pPr>
    <w:rPr>
      <w:rFonts w:ascii="Tahoma" w:eastAsiaTheme="majorEastAsia" w:hAnsi="Tahoma" w:cstheme="majorBidi"/>
      <w:b/>
      <w:bCs/>
      <w:color w:val="000000" w:themeColor="tex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qFormat/>
    <w:rsid w:val="00360924"/>
    <w:pPr>
      <w:keepNext/>
      <w:keepLines/>
      <w:spacing w:before="40"/>
      <w:outlineLvl w:val="2"/>
    </w:pPr>
    <w:rPr>
      <w:rFonts w:ascii="Tahoma" w:eastAsiaTheme="majorEastAsia" w:hAnsi="Tahoma" w:cstheme="majorBidi"/>
      <w:color w:val="000000" w:themeColor="tex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qFormat/>
    <w:rsid w:val="00360924"/>
    <w:pPr>
      <w:keepNext/>
      <w:keepLines/>
      <w:spacing w:before="40"/>
      <w:outlineLvl w:val="3"/>
    </w:pPr>
    <w:rPr>
      <w:rFonts w:ascii="Tahoma" w:eastAsiaTheme="majorEastAsia" w:hAnsi="Tahoma" w:cstheme="majorBidi"/>
      <w:i/>
      <w:iCs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A71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autoRedefine/>
    <w:uiPriority w:val="39"/>
    <w:rsid w:val="000A4E5F"/>
    <w:pPr>
      <w:spacing w:line="240" w:lineRule="auto"/>
      <w:ind w:firstLine="397"/>
    </w:pPr>
  </w:style>
  <w:style w:type="paragraph" w:styleId="Kazalovsebine1">
    <w:name w:val="toc 1"/>
    <w:basedOn w:val="Navaden"/>
    <w:next w:val="Navaden"/>
    <w:autoRedefine/>
    <w:uiPriority w:val="39"/>
    <w:rsid w:val="00522B3E"/>
    <w:pPr>
      <w:spacing w:line="240" w:lineRule="auto"/>
    </w:pPr>
    <w:rPr>
      <w:rFonts w:ascii="Tahoma" w:hAnsi="Tahoma" w:cs="Tahoma"/>
      <w:sz w:val="24"/>
      <w:szCs w:val="24"/>
    </w:rPr>
  </w:style>
  <w:style w:type="character" w:styleId="Hiperpovezava">
    <w:name w:val="Hyperlink"/>
    <w:basedOn w:val="Privzetapisavaodstavka"/>
    <w:uiPriority w:val="99"/>
    <w:rsid w:val="00A15B16"/>
    <w:rPr>
      <w:rFonts w:cs="Times New Roman"/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9"/>
    <w:rsid w:val="004B65E0"/>
    <w:rPr>
      <w:rFonts w:ascii="Tahoma" w:eastAsia="Times New Roman" w:hAnsi="Tahoma" w:cs="Tahoma"/>
      <w:b/>
      <w:color w:val="000000" w:themeColor="text1"/>
      <w:sz w:val="44"/>
      <w:szCs w:val="44"/>
      <w:lang w:eastAsia="sl-SI"/>
    </w:rPr>
  </w:style>
  <w:style w:type="paragraph" w:styleId="Brezrazmikov">
    <w:name w:val="No Spacing"/>
    <w:uiPriority w:val="99"/>
    <w:qFormat/>
    <w:rsid w:val="00A15B16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Odstavekseznama">
    <w:name w:val="List Paragraph"/>
    <w:basedOn w:val="Navaden"/>
    <w:uiPriority w:val="99"/>
    <w:qFormat/>
    <w:rsid w:val="00A15B16"/>
    <w:pPr>
      <w:ind w:left="720"/>
      <w:contextualSpacing/>
    </w:pPr>
  </w:style>
  <w:style w:type="character" w:customStyle="1" w:styleId="Bodytext4">
    <w:name w:val="Body text (4)_"/>
    <w:basedOn w:val="Privzetapisavaodstavka"/>
    <w:link w:val="Bodytext40"/>
    <w:uiPriority w:val="99"/>
    <w:locked/>
    <w:rsid w:val="00A15B1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Navaden"/>
    <w:link w:val="Bodytext4"/>
    <w:uiPriority w:val="99"/>
    <w:rsid w:val="00A15B16"/>
    <w:pPr>
      <w:shd w:val="clear" w:color="auto" w:fill="FFFFFF"/>
      <w:spacing w:before="240" w:after="240" w:line="274" w:lineRule="exact"/>
      <w:ind w:hanging="460"/>
      <w:jc w:val="both"/>
    </w:pPr>
    <w:rPr>
      <w:rFonts w:ascii="Times New Roman" w:eastAsiaTheme="minorHAnsi" w:hAnsi="Times New Roman"/>
      <w:sz w:val="23"/>
      <w:szCs w:val="23"/>
      <w:lang w:eastAsia="en-US"/>
    </w:rPr>
  </w:style>
  <w:style w:type="character" w:styleId="Pripombasklic">
    <w:name w:val="annotation reference"/>
    <w:basedOn w:val="Privzetapisavaodstavka"/>
    <w:uiPriority w:val="99"/>
    <w:semiHidden/>
    <w:rsid w:val="00A15B16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A15B1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15B16"/>
    <w:rPr>
      <w:rFonts w:ascii="Calibri" w:eastAsia="Times New Roman" w:hAnsi="Calibri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5B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5B1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360924"/>
    <w:rPr>
      <w:rFonts w:ascii="Tahoma" w:eastAsiaTheme="majorEastAsia" w:hAnsi="Tahoma" w:cstheme="majorBidi"/>
      <w:b/>
      <w:bCs/>
      <w:color w:val="000000" w:themeColor="text1"/>
      <w:sz w:val="26"/>
      <w:szCs w:val="26"/>
      <w:lang w:eastAsia="sl-SI"/>
    </w:rPr>
  </w:style>
  <w:style w:type="paragraph" w:customStyle="1" w:styleId="AMA01B">
    <w:name w:val="AMA_01_B"/>
    <w:basedOn w:val="Navaden"/>
    <w:link w:val="AMA01BZnak"/>
    <w:uiPriority w:val="99"/>
    <w:rsid w:val="00A15B16"/>
    <w:pPr>
      <w:tabs>
        <w:tab w:val="left" w:pos="540"/>
      </w:tabs>
      <w:spacing w:before="120" w:after="120" w:line="240" w:lineRule="auto"/>
      <w:ind w:left="227" w:hanging="227"/>
    </w:pPr>
    <w:rPr>
      <w:rFonts w:ascii="Times" w:hAnsi="Times"/>
      <w:noProof/>
      <w:color w:val="000000"/>
      <w:sz w:val="20"/>
      <w:szCs w:val="20"/>
      <w:lang w:val="de-DE"/>
    </w:rPr>
  </w:style>
  <w:style w:type="character" w:customStyle="1" w:styleId="AMA01BZnak">
    <w:name w:val="AMA_01_B Znak"/>
    <w:link w:val="AMA01B"/>
    <w:uiPriority w:val="99"/>
    <w:locked/>
    <w:rsid w:val="00A15B16"/>
    <w:rPr>
      <w:rFonts w:ascii="Times" w:eastAsia="Times New Roman" w:hAnsi="Times" w:cs="Times New Roman"/>
      <w:noProof/>
      <w:color w:val="000000"/>
      <w:sz w:val="20"/>
      <w:szCs w:val="20"/>
      <w:lang w:val="de-DE" w:eastAsia="sl-SI"/>
    </w:rPr>
  </w:style>
  <w:style w:type="paragraph" w:styleId="Glava">
    <w:name w:val="header"/>
    <w:basedOn w:val="Navaden"/>
    <w:link w:val="GlavaZnak"/>
    <w:uiPriority w:val="99"/>
    <w:unhideWhenUsed/>
    <w:rsid w:val="00A3488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4885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3488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4885"/>
    <w:rPr>
      <w:rFonts w:ascii="Calibri" w:eastAsia="Times New Roman" w:hAnsi="Calibri" w:cs="Times New Roman"/>
      <w:lang w:eastAsia="sl-SI"/>
    </w:rPr>
  </w:style>
  <w:style w:type="character" w:styleId="Krepko">
    <w:name w:val="Strong"/>
    <w:basedOn w:val="Privzetapisavaodstavka"/>
    <w:uiPriority w:val="22"/>
    <w:qFormat/>
    <w:rsid w:val="00B14808"/>
    <w:rPr>
      <w:b/>
      <w:bCs/>
    </w:rPr>
  </w:style>
  <w:style w:type="character" w:customStyle="1" w:styleId="Heading6">
    <w:name w:val="Heading #6_"/>
    <w:link w:val="Heading60"/>
    <w:uiPriority w:val="99"/>
    <w:locked/>
    <w:rsid w:val="00B505B1"/>
    <w:rPr>
      <w:shd w:val="clear" w:color="auto" w:fill="FFFFFF"/>
    </w:rPr>
  </w:style>
  <w:style w:type="paragraph" w:customStyle="1" w:styleId="Heading60">
    <w:name w:val="Heading #6"/>
    <w:basedOn w:val="Navaden"/>
    <w:link w:val="Heading6"/>
    <w:uiPriority w:val="99"/>
    <w:rsid w:val="00B505B1"/>
    <w:pPr>
      <w:shd w:val="clear" w:color="auto" w:fill="FFFFFF"/>
      <w:spacing w:before="360" w:line="283" w:lineRule="exact"/>
      <w:ind w:hanging="320"/>
      <w:outlineLvl w:val="5"/>
    </w:pPr>
    <w:rPr>
      <w:rFonts w:asciiTheme="minorHAnsi" w:eastAsiaTheme="minorHAnsi" w:hAnsiTheme="minorHAnsi" w:cstheme="minorBidi"/>
      <w:lang w:eastAsia="en-US"/>
    </w:rPr>
  </w:style>
  <w:style w:type="paragraph" w:customStyle="1" w:styleId="xmsonormal">
    <w:name w:val="x_msonormal"/>
    <w:basedOn w:val="Navaden"/>
    <w:rsid w:val="00695CC1"/>
    <w:pPr>
      <w:spacing w:line="240" w:lineRule="auto"/>
    </w:pPr>
    <w:rPr>
      <w:rFonts w:eastAsiaTheme="minorHAnsi" w:cs="Calibri"/>
    </w:rPr>
  </w:style>
  <w:style w:type="paragraph" w:customStyle="1" w:styleId="xmsolistparagraph">
    <w:name w:val="x_msolistparagraph"/>
    <w:basedOn w:val="Navaden"/>
    <w:rsid w:val="00695CC1"/>
    <w:pPr>
      <w:spacing w:line="240" w:lineRule="auto"/>
      <w:ind w:left="720"/>
    </w:pPr>
    <w:rPr>
      <w:rFonts w:eastAsiaTheme="minorHAnsi" w:cs="Calibr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58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5865"/>
    <w:rPr>
      <w:rFonts w:ascii="Calibri" w:eastAsia="Times New Roman" w:hAnsi="Calibri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DB5865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table" w:styleId="Tabelasvetlamrea">
    <w:name w:val="Grid Table Light"/>
    <w:basedOn w:val="Navadnatabela"/>
    <w:uiPriority w:val="40"/>
    <w:rsid w:val="000A5C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360924"/>
    <w:rPr>
      <w:rFonts w:ascii="Tahoma" w:eastAsiaTheme="majorEastAsia" w:hAnsi="Tahoma" w:cstheme="majorBidi"/>
      <w:color w:val="000000" w:themeColor="text1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360924"/>
    <w:rPr>
      <w:rFonts w:ascii="Tahoma" w:eastAsiaTheme="majorEastAsia" w:hAnsi="Tahoma" w:cstheme="majorBidi"/>
      <w:i/>
      <w:iCs/>
      <w:color w:val="000000" w:themeColor="text1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1A71A8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Kazalovsebine3">
    <w:name w:val="toc 3"/>
    <w:basedOn w:val="Navaden"/>
    <w:next w:val="Navaden"/>
    <w:autoRedefine/>
    <w:uiPriority w:val="39"/>
    <w:unhideWhenUsed/>
    <w:rsid w:val="001A71A8"/>
    <w:pPr>
      <w:spacing w:after="100"/>
      <w:ind w:left="440"/>
    </w:pPr>
  </w:style>
  <w:style w:type="character" w:customStyle="1" w:styleId="Naslov5Znak">
    <w:name w:val="Naslov 5 Znak"/>
    <w:basedOn w:val="Privzetapisavaodstavka"/>
    <w:link w:val="Naslov5"/>
    <w:uiPriority w:val="9"/>
    <w:rsid w:val="001A71A8"/>
    <w:rPr>
      <w:rFonts w:asciiTheme="majorHAnsi" w:eastAsiaTheme="majorEastAsia" w:hAnsiTheme="majorHAnsi" w:cstheme="majorBidi"/>
      <w:color w:val="000000" w:themeColor="text1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96E0-7770-4F51-956A-7E56A83D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4673</Words>
  <Characters>29071</Characters>
  <Application>Microsoft Office Word</Application>
  <DocSecurity>0</DocSecurity>
  <Lines>433</Lines>
  <Paragraphs>116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Dušica Majer</dc:creator>
  <cp:lastModifiedBy>Urša Dolinšek</cp:lastModifiedBy>
  <cp:revision>6</cp:revision>
  <cp:lastPrinted>2022-02-24T10:41:00Z</cp:lastPrinted>
  <dcterms:created xsi:type="dcterms:W3CDTF">2023-06-09T09:56:00Z</dcterms:created>
  <dcterms:modified xsi:type="dcterms:W3CDTF">2023-06-09T11:47:00Z</dcterms:modified>
</cp:coreProperties>
</file>