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72"/>
      </w:tblGrid>
      <w:tr w:rsidR="00E0549E" w:rsidRPr="00D26F26" w:rsidTr="009034CD">
        <w:tc>
          <w:tcPr>
            <w:tcW w:w="9072" w:type="dxa"/>
            <w:shd w:val="pct15" w:color="auto" w:fill="FFFFFF"/>
          </w:tcPr>
          <w:p w:rsidR="00E0549E" w:rsidRPr="00D26F26" w:rsidRDefault="00661B0F" w:rsidP="00E0549E">
            <w:pPr>
              <w:shd w:val="pct20" w:color="auto" w:fill="FFFFFF"/>
              <w:spacing w:after="0" w:line="240" w:lineRule="auto"/>
              <w:ind w:left="720" w:hanging="360"/>
              <w:jc w:val="center"/>
              <w:rPr>
                <w:rFonts w:ascii="Times New Roman" w:eastAsia="Times New Roman" w:hAnsi="Times New Roman"/>
                <w:sz w:val="32"/>
                <w:szCs w:val="32"/>
                <w:lang w:val="sl-SI" w:eastAsia="en-GB"/>
              </w:rPr>
            </w:pPr>
            <w:r w:rsidRPr="00D26F26">
              <w:rPr>
                <w:rFonts w:ascii="Times New Roman" w:eastAsia="Times New Roman" w:hAnsi="Times New Roman"/>
                <w:b/>
                <w:sz w:val="32"/>
                <w:szCs w:val="24"/>
                <w:lang w:val="sl-SI" w:eastAsia="en-GB"/>
              </w:rPr>
              <w:t>Obrazec za dodatne informacije o pomoči za plačilo zavarovalnih premij in za finančne prispevke v vzajemne sklade</w:t>
            </w:r>
          </w:p>
        </w:tc>
      </w:tr>
    </w:tbl>
    <w:p w:rsidR="00E0549E" w:rsidRPr="00D26F26" w:rsidRDefault="00E0549E" w:rsidP="00E0549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l-SI" w:eastAsia="en-GB"/>
        </w:rPr>
      </w:pPr>
    </w:p>
    <w:p w:rsidR="00E0549E" w:rsidRPr="00D26F26" w:rsidRDefault="00661B0F" w:rsidP="00E0549E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val="sl-SI" w:eastAsia="en-GB"/>
        </w:rPr>
      </w:pPr>
      <w:r w:rsidRPr="00D26F26">
        <w:rPr>
          <w:rFonts w:ascii="Times New Roman" w:eastAsia="Times New Roman" w:hAnsi="Times New Roman"/>
          <w:i/>
          <w:sz w:val="24"/>
          <w:szCs w:val="24"/>
          <w:lang w:val="sl-SI" w:eastAsia="en-GB"/>
        </w:rPr>
        <w:t>Ta obrazec se nanaša na državno pomoč za plačilo zavarovalnih premij in za finančne prispevke v vzajemne sklade, kot je opisano v 28. členu Uredbe (EU) št. 2022/2472.</w:t>
      </w:r>
      <w:r w:rsidRPr="00D26F26">
        <w:rPr>
          <w:rStyle w:val="Sprotnaopomba-sklic"/>
          <w:rFonts w:ascii="Times New Roman" w:eastAsia="Times New Roman" w:hAnsi="Times New Roman"/>
          <w:i/>
          <w:sz w:val="24"/>
          <w:szCs w:val="24"/>
          <w:lang w:val="sl-SI" w:eastAsia="en-GB"/>
        </w:rPr>
        <w:footnoteReference w:id="1"/>
      </w:r>
    </w:p>
    <w:p w:rsidR="00E0549E" w:rsidRDefault="00E0549E" w:rsidP="00E0549E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val="sl-SI" w:eastAsia="en-GB"/>
        </w:rPr>
      </w:pPr>
    </w:p>
    <w:p w:rsidR="00334F9E" w:rsidRPr="00334F9E" w:rsidRDefault="00334F9E" w:rsidP="00157AF2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sl-SI" w:eastAsia="en-GB"/>
        </w:rPr>
      </w:pPr>
      <w:r w:rsidRPr="00334F9E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t>Pomoč za plačilo zavarovalnih premij</w:t>
      </w:r>
    </w:p>
    <w:p w:rsidR="00334F9E" w:rsidRPr="00D26F26" w:rsidRDefault="00334F9E" w:rsidP="00E0549E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val="sl-SI" w:eastAsia="en-GB"/>
        </w:rPr>
      </w:pPr>
    </w:p>
    <w:p w:rsidR="00E0549E" w:rsidRPr="006050DB" w:rsidRDefault="00D26F26" w:rsidP="00334F9E">
      <w:pPr>
        <w:pStyle w:val="NumPar2"/>
        <w:rPr>
          <w:rFonts w:ascii="Times New Roman" w:hAnsi="Times New Roman"/>
          <w:sz w:val="24"/>
          <w:szCs w:val="24"/>
          <w:lang w:val="sl-SI" w:eastAsia="en-GB"/>
        </w:rPr>
      </w:pPr>
      <w:r w:rsidRPr="006050DB">
        <w:rPr>
          <w:rFonts w:ascii="Times New Roman" w:hAnsi="Times New Roman"/>
          <w:sz w:val="24"/>
          <w:szCs w:val="24"/>
          <w:lang w:val="sl-SI" w:eastAsia="en-GB"/>
        </w:rPr>
        <w:t xml:space="preserve">Ali je pomoč omejena na </w:t>
      </w:r>
      <w:proofErr w:type="spellStart"/>
      <w:r w:rsidR="004C0C2B">
        <w:rPr>
          <w:rFonts w:ascii="Times New Roman" w:hAnsi="Times New Roman"/>
          <w:sz w:val="24"/>
          <w:szCs w:val="24"/>
          <w:lang w:val="sl-SI" w:eastAsia="en-GB"/>
        </w:rPr>
        <w:t>mikro</w:t>
      </w:r>
      <w:proofErr w:type="spellEnd"/>
      <w:r w:rsidR="004C0C2B">
        <w:rPr>
          <w:rFonts w:ascii="Times New Roman" w:hAnsi="Times New Roman"/>
          <w:sz w:val="24"/>
          <w:szCs w:val="24"/>
          <w:lang w:val="sl-SI" w:eastAsia="en-GB"/>
        </w:rPr>
        <w:t xml:space="preserve">-, mala in srednja </w:t>
      </w:r>
      <w:r w:rsidRPr="006050DB">
        <w:rPr>
          <w:rFonts w:ascii="Times New Roman" w:hAnsi="Times New Roman"/>
          <w:sz w:val="24"/>
          <w:szCs w:val="24"/>
          <w:lang w:val="sl-SI" w:eastAsia="en-GB"/>
        </w:rPr>
        <w:t>podjetja,</w:t>
      </w:r>
      <w:r w:rsidR="00FD6803">
        <w:rPr>
          <w:rStyle w:val="Sprotnaopomba-sklic"/>
          <w:rFonts w:ascii="Times New Roman" w:hAnsi="Times New Roman"/>
          <w:sz w:val="24"/>
          <w:szCs w:val="24"/>
          <w:lang w:val="sl-SI" w:eastAsia="en-GB"/>
        </w:rPr>
        <w:footnoteReference w:id="2"/>
      </w:r>
      <w:r w:rsidRPr="006050DB">
        <w:rPr>
          <w:rFonts w:ascii="Times New Roman" w:hAnsi="Times New Roman"/>
          <w:sz w:val="24"/>
          <w:szCs w:val="24"/>
          <w:lang w:val="sl-SI" w:eastAsia="en-GB"/>
        </w:rPr>
        <w:t xml:space="preserve"> ki se ukvarjajo s primarno kmetijsko proizvodnjo?</w:t>
      </w:r>
    </w:p>
    <w:p w:rsidR="00E0549E" w:rsidRPr="00D26F26" w:rsidRDefault="00E0549E" w:rsidP="00E0549E">
      <w:pPr>
        <w:tabs>
          <w:tab w:val="num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/>
          <w:sz w:val="24"/>
          <w:szCs w:val="24"/>
          <w:lang w:val="sl-SI" w:eastAsia="en-GB"/>
        </w:rPr>
      </w:pPr>
      <w:r w:rsidRPr="00D26F26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Pr="00D26F26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Pr="00D26F26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Pr="00D26F26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26F26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instrText xml:space="preserve"> FORMCHECKBOX </w:instrText>
      </w:r>
      <w:r w:rsidR="009D1361">
        <w:rPr>
          <w:rFonts w:ascii="Times New Roman" w:eastAsia="Times New Roman" w:hAnsi="Times New Roman"/>
          <w:b/>
          <w:sz w:val="24"/>
          <w:szCs w:val="24"/>
          <w:lang w:val="sl-SI" w:eastAsia="en-GB"/>
        </w:rPr>
      </w:r>
      <w:r w:rsidR="009D1361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separate"/>
      </w:r>
      <w:r w:rsidRPr="00D26F26">
        <w:rPr>
          <w:rFonts w:ascii="Times New Roman" w:eastAsia="Times New Roman" w:hAnsi="Times New Roman"/>
          <w:sz w:val="24"/>
          <w:szCs w:val="24"/>
          <w:lang w:val="sl-SI" w:eastAsia="en-GB"/>
        </w:rPr>
        <w:fldChar w:fldCharType="end"/>
      </w:r>
      <w:r w:rsidRPr="00D26F26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="00D26F26" w:rsidRPr="00D26F26">
        <w:rPr>
          <w:rFonts w:ascii="Times New Roman" w:eastAsia="Times New Roman" w:hAnsi="Times New Roman"/>
          <w:sz w:val="24"/>
          <w:szCs w:val="24"/>
          <w:lang w:val="sl-SI" w:eastAsia="en-GB"/>
        </w:rPr>
        <w:t>Da</w:t>
      </w:r>
      <w:r w:rsidRPr="00D26F26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Pr="00D26F26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Pr="00D26F26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Pr="00D26F26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Pr="00D26F26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26F26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instrText xml:space="preserve"> FORMCHECKBOX </w:instrText>
      </w:r>
      <w:r w:rsidR="009D1361">
        <w:rPr>
          <w:rFonts w:ascii="Times New Roman" w:eastAsia="Times New Roman" w:hAnsi="Times New Roman"/>
          <w:b/>
          <w:sz w:val="24"/>
          <w:szCs w:val="24"/>
          <w:lang w:val="sl-SI" w:eastAsia="en-GB"/>
        </w:rPr>
      </w:r>
      <w:r w:rsidR="009D1361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separate"/>
      </w:r>
      <w:r w:rsidRPr="00D26F26">
        <w:rPr>
          <w:rFonts w:ascii="Times New Roman" w:eastAsia="Times New Roman" w:hAnsi="Times New Roman"/>
          <w:sz w:val="24"/>
          <w:szCs w:val="24"/>
          <w:lang w:val="sl-SI" w:eastAsia="en-GB"/>
        </w:rPr>
        <w:fldChar w:fldCharType="end"/>
      </w:r>
      <w:r w:rsidRPr="00D26F26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="00D26F26" w:rsidRPr="00D26F26">
        <w:rPr>
          <w:rFonts w:ascii="Times New Roman" w:eastAsia="Times New Roman" w:hAnsi="Times New Roman"/>
          <w:sz w:val="24"/>
          <w:szCs w:val="24"/>
          <w:lang w:val="sl-SI" w:eastAsia="en-GB"/>
        </w:rPr>
        <w:t>Ne</w:t>
      </w:r>
    </w:p>
    <w:p w:rsidR="00E0549E" w:rsidRPr="00D26F26" w:rsidRDefault="00E0549E" w:rsidP="00E0549E">
      <w:pPr>
        <w:tabs>
          <w:tab w:val="num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/>
          <w:sz w:val="24"/>
          <w:szCs w:val="24"/>
          <w:lang w:val="sl-SI" w:eastAsia="en-GB"/>
        </w:rPr>
      </w:pPr>
    </w:p>
    <w:p w:rsidR="00D26F26" w:rsidRPr="00D26F26" w:rsidRDefault="00D26F26" w:rsidP="00D26F26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noProof/>
          <w:sz w:val="24"/>
          <w:szCs w:val="24"/>
          <w:lang w:val="sl-SI" w:eastAsia="en-GB"/>
        </w:rPr>
      </w:pPr>
      <w:r w:rsidRPr="00D26F26">
        <w:rPr>
          <w:rFonts w:ascii="Times New Roman" w:eastAsia="Times New Roman" w:hAnsi="Times New Roman"/>
          <w:noProof/>
          <w:sz w:val="24"/>
          <w:szCs w:val="24"/>
          <w:lang w:val="sl-SI" w:eastAsia="en-GB"/>
        </w:rPr>
        <w:t>Če je odgovor pritrdilen, navedite sklic na določbo načrta pomoči v zvezi s tem pogojem:</w:t>
      </w:r>
    </w:p>
    <w:p w:rsidR="00D26F26" w:rsidRPr="00D26F26" w:rsidRDefault="00D26F26" w:rsidP="00D26F26">
      <w:pPr>
        <w:tabs>
          <w:tab w:val="left" w:leader="dot" w:pos="9072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0"/>
          <w:lang w:val="sl-SI" w:eastAsia="sl-SI"/>
        </w:rPr>
      </w:pPr>
      <w:r w:rsidRPr="00D26F26">
        <w:rPr>
          <w:rFonts w:ascii="Times New Roman" w:hAnsi="Times New Roman"/>
          <w:sz w:val="24"/>
          <w:szCs w:val="20"/>
          <w:lang w:val="sl-SI" w:eastAsia="sl-SI"/>
        </w:rPr>
        <w:tab/>
      </w:r>
    </w:p>
    <w:p w:rsidR="00D26F26" w:rsidRPr="00D26F26" w:rsidRDefault="00D26F26" w:rsidP="00D26F26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noProof/>
          <w:sz w:val="24"/>
          <w:szCs w:val="24"/>
          <w:lang w:val="sl-SI" w:eastAsia="en-GB"/>
        </w:rPr>
      </w:pPr>
    </w:p>
    <w:p w:rsidR="00D26F26" w:rsidRPr="00D26F26" w:rsidRDefault="00D26F26" w:rsidP="00D26F26">
      <w:pPr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val="sl-SI" w:eastAsia="en-GB"/>
        </w:rPr>
      </w:pPr>
      <w:r w:rsidRPr="00D26F26">
        <w:rPr>
          <w:rFonts w:ascii="Times New Roman" w:eastAsia="Times New Roman" w:hAnsi="Times New Roman"/>
          <w:sz w:val="24"/>
          <w:szCs w:val="24"/>
          <w:lang w:val="sl-SI" w:eastAsia="en-GB"/>
        </w:rPr>
        <w:t xml:space="preserve">Če je odgovor </w:t>
      </w:r>
      <w:r w:rsidR="0054660E">
        <w:rPr>
          <w:rFonts w:ascii="Times New Roman" w:eastAsia="Times New Roman" w:hAnsi="Times New Roman"/>
          <w:sz w:val="24"/>
          <w:szCs w:val="24"/>
          <w:lang w:val="sl-SI" w:eastAsia="en-GB"/>
        </w:rPr>
        <w:t>nikalen</w:t>
      </w:r>
      <w:r w:rsidRPr="00D26F26">
        <w:rPr>
          <w:rFonts w:ascii="Times New Roman" w:eastAsia="Times New Roman" w:hAnsi="Times New Roman"/>
          <w:sz w:val="24"/>
          <w:szCs w:val="24"/>
          <w:lang w:val="sl-SI" w:eastAsia="en-GB"/>
        </w:rPr>
        <w:t>, načrta pomoči ni mogoče priglasiti v skladu s pravili o državni pomoči po skupinski izjemi.</w:t>
      </w:r>
    </w:p>
    <w:p w:rsidR="00E0549E" w:rsidRPr="00D26F26" w:rsidRDefault="00E0549E" w:rsidP="00E0549E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val="sl-SI" w:eastAsia="en-GB"/>
        </w:rPr>
      </w:pPr>
    </w:p>
    <w:p w:rsidR="00A760C1" w:rsidRPr="006050DB" w:rsidRDefault="00D26F26" w:rsidP="00334F9E">
      <w:pPr>
        <w:pStyle w:val="NumPar2"/>
        <w:rPr>
          <w:rFonts w:ascii="Times New Roman" w:hAnsi="Times New Roman"/>
          <w:sz w:val="24"/>
          <w:szCs w:val="24"/>
          <w:lang w:val="sl-SI" w:eastAsia="en-GB"/>
        </w:rPr>
      </w:pPr>
      <w:r w:rsidRPr="006050DB">
        <w:rPr>
          <w:rFonts w:ascii="Times New Roman" w:hAnsi="Times New Roman"/>
          <w:sz w:val="24"/>
          <w:szCs w:val="24"/>
          <w:lang w:val="sl-SI" w:eastAsia="en-GB"/>
        </w:rPr>
        <w:t>Ali je ukrep pomoči oblikovan, tako da ne ovira delovanja notranjega trga zavarovalniških storitev?</w:t>
      </w:r>
    </w:p>
    <w:p w:rsidR="00A760C1" w:rsidRPr="00D26F26" w:rsidRDefault="00A760C1" w:rsidP="00374D07">
      <w:pPr>
        <w:tabs>
          <w:tab w:val="num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/>
          <w:noProof/>
          <w:sz w:val="24"/>
          <w:szCs w:val="24"/>
          <w:lang w:val="sl-SI" w:eastAsia="en-GB"/>
        </w:rPr>
      </w:pPr>
      <w:r w:rsidRPr="00D26F26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Pr="00D26F26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Pr="00D26F26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Pr="00D26F26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26F26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instrText xml:space="preserve"> FORMCHECKBOX </w:instrText>
      </w:r>
      <w:r w:rsidR="009D1361">
        <w:rPr>
          <w:rFonts w:ascii="Times New Roman" w:eastAsia="Times New Roman" w:hAnsi="Times New Roman"/>
          <w:b/>
          <w:sz w:val="24"/>
          <w:szCs w:val="24"/>
          <w:lang w:val="sl-SI" w:eastAsia="en-GB"/>
        </w:rPr>
      </w:r>
      <w:r w:rsidR="009D1361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separate"/>
      </w:r>
      <w:r w:rsidRPr="00D26F26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end"/>
      </w:r>
      <w:r w:rsidRPr="00D26F26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="00D26F26">
        <w:rPr>
          <w:rFonts w:ascii="Times New Roman" w:eastAsia="Times New Roman" w:hAnsi="Times New Roman"/>
          <w:sz w:val="24"/>
          <w:szCs w:val="24"/>
          <w:lang w:val="sl-SI" w:eastAsia="en-GB"/>
        </w:rPr>
        <w:t>Da</w:t>
      </w:r>
      <w:r w:rsidRPr="00D26F26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Pr="00D26F26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Pr="00D26F26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Pr="00D26F26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Pr="00D26F26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26F26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instrText xml:space="preserve"> FORMCHECKBOX </w:instrText>
      </w:r>
      <w:r w:rsidR="009D1361">
        <w:rPr>
          <w:rFonts w:ascii="Times New Roman" w:eastAsia="Times New Roman" w:hAnsi="Times New Roman"/>
          <w:b/>
          <w:sz w:val="24"/>
          <w:szCs w:val="24"/>
          <w:lang w:val="sl-SI" w:eastAsia="en-GB"/>
        </w:rPr>
      </w:r>
      <w:r w:rsidR="009D1361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separate"/>
      </w:r>
      <w:r w:rsidRPr="00D26F26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end"/>
      </w:r>
      <w:r w:rsidRPr="00D26F26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="00D26F26">
        <w:rPr>
          <w:rFonts w:ascii="Times New Roman" w:eastAsia="Times New Roman" w:hAnsi="Times New Roman"/>
          <w:noProof/>
          <w:sz w:val="24"/>
          <w:szCs w:val="24"/>
          <w:lang w:val="sl-SI" w:eastAsia="en-GB"/>
        </w:rPr>
        <w:t>Ne</w:t>
      </w:r>
    </w:p>
    <w:p w:rsidR="00A760C1" w:rsidRPr="00D26F26" w:rsidRDefault="00A760C1" w:rsidP="00A760C1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val="sl-SI" w:eastAsia="en-GB"/>
        </w:rPr>
      </w:pPr>
    </w:p>
    <w:p w:rsidR="00A760C1" w:rsidRPr="00D26F26" w:rsidRDefault="00D26F26" w:rsidP="00D26F26">
      <w:pPr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val="sl-SI" w:eastAsia="en-GB"/>
        </w:rPr>
      </w:pPr>
      <w:r w:rsidRPr="00D26F26">
        <w:rPr>
          <w:rFonts w:ascii="Times New Roman" w:eastAsia="Times New Roman" w:hAnsi="Times New Roman"/>
          <w:sz w:val="24"/>
          <w:szCs w:val="24"/>
          <w:lang w:val="sl-SI" w:eastAsia="en-GB"/>
        </w:rPr>
        <w:t xml:space="preserve">Če je odgovor </w:t>
      </w:r>
      <w:r w:rsidR="0054660E">
        <w:rPr>
          <w:rFonts w:ascii="Times New Roman" w:eastAsia="Times New Roman" w:hAnsi="Times New Roman"/>
          <w:sz w:val="24"/>
          <w:szCs w:val="24"/>
          <w:lang w:val="sl-SI" w:eastAsia="en-GB"/>
        </w:rPr>
        <w:t>nikalen</w:t>
      </w:r>
      <w:r w:rsidRPr="00D26F26">
        <w:rPr>
          <w:rFonts w:ascii="Times New Roman" w:eastAsia="Times New Roman" w:hAnsi="Times New Roman"/>
          <w:sz w:val="24"/>
          <w:szCs w:val="24"/>
          <w:lang w:val="sl-SI" w:eastAsia="en-GB"/>
        </w:rPr>
        <w:t>, načrta pomoči ni mogoče priglasiti v skladu s pravili o državni pomoči po skupinski izjemi.</w:t>
      </w:r>
    </w:p>
    <w:p w:rsidR="00A760C1" w:rsidRPr="00D26F26" w:rsidRDefault="00A760C1" w:rsidP="00E0549E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/>
          <w:sz w:val="24"/>
          <w:szCs w:val="24"/>
          <w:lang w:val="sl-SI" w:eastAsia="en-GB"/>
        </w:rPr>
      </w:pPr>
    </w:p>
    <w:p w:rsidR="00A760C1" w:rsidRPr="006050DB" w:rsidRDefault="00334F9E" w:rsidP="00334F9E">
      <w:pPr>
        <w:pStyle w:val="NumPar2"/>
        <w:rPr>
          <w:rFonts w:ascii="Times New Roman" w:hAnsi="Times New Roman"/>
          <w:sz w:val="24"/>
          <w:szCs w:val="24"/>
          <w:lang w:val="sl-SI" w:eastAsia="en-GB"/>
        </w:rPr>
      </w:pPr>
      <w:r w:rsidRPr="006050DB">
        <w:rPr>
          <w:rFonts w:ascii="Times New Roman" w:hAnsi="Times New Roman"/>
          <w:sz w:val="24"/>
          <w:szCs w:val="24"/>
          <w:lang w:val="sl-SI" w:eastAsia="en-GB"/>
        </w:rPr>
        <w:t>Ali je pomoč omejena na zavarovanje, ki ga ponuja samo ena zavarovalnica ali skupina zavarovalnic?</w:t>
      </w:r>
    </w:p>
    <w:p w:rsidR="00A760C1" w:rsidRPr="00D26F26" w:rsidRDefault="00A760C1" w:rsidP="00374D07">
      <w:pPr>
        <w:tabs>
          <w:tab w:val="num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/>
          <w:noProof/>
          <w:sz w:val="24"/>
          <w:szCs w:val="24"/>
          <w:lang w:val="sl-SI" w:eastAsia="en-GB"/>
        </w:rPr>
      </w:pPr>
      <w:r w:rsidRPr="00D26F26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Pr="00D26F26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Pr="00D26F26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Pr="00D26F26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26F26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instrText xml:space="preserve"> FORMCHECKBOX </w:instrText>
      </w:r>
      <w:r w:rsidR="009D1361">
        <w:rPr>
          <w:rFonts w:ascii="Times New Roman" w:eastAsia="Times New Roman" w:hAnsi="Times New Roman"/>
          <w:b/>
          <w:sz w:val="24"/>
          <w:szCs w:val="24"/>
          <w:lang w:val="sl-SI" w:eastAsia="en-GB"/>
        </w:rPr>
      </w:r>
      <w:r w:rsidR="009D1361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separate"/>
      </w:r>
      <w:r w:rsidRPr="00D26F26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end"/>
      </w:r>
      <w:r w:rsidRPr="00D26F26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="00334F9E">
        <w:rPr>
          <w:rFonts w:ascii="Times New Roman" w:eastAsia="Times New Roman" w:hAnsi="Times New Roman"/>
          <w:sz w:val="24"/>
          <w:szCs w:val="24"/>
          <w:lang w:val="sl-SI" w:eastAsia="en-GB"/>
        </w:rPr>
        <w:t>Da</w:t>
      </w:r>
      <w:r w:rsidRPr="00D26F26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Pr="00D26F26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Pr="00D26F26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Pr="00D26F26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Pr="00D26F26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26F26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instrText xml:space="preserve"> FORMCHECKBOX </w:instrText>
      </w:r>
      <w:r w:rsidR="009D1361">
        <w:rPr>
          <w:rFonts w:ascii="Times New Roman" w:eastAsia="Times New Roman" w:hAnsi="Times New Roman"/>
          <w:b/>
          <w:sz w:val="24"/>
          <w:szCs w:val="24"/>
          <w:lang w:val="sl-SI" w:eastAsia="en-GB"/>
        </w:rPr>
      </w:r>
      <w:r w:rsidR="009D1361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separate"/>
      </w:r>
      <w:r w:rsidRPr="00D26F26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end"/>
      </w:r>
      <w:r w:rsidRPr="00D26F26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="00334F9E">
        <w:rPr>
          <w:rFonts w:ascii="Times New Roman" w:eastAsia="Times New Roman" w:hAnsi="Times New Roman"/>
          <w:noProof/>
          <w:sz w:val="24"/>
          <w:szCs w:val="24"/>
          <w:lang w:val="sl-SI" w:eastAsia="en-GB"/>
        </w:rPr>
        <w:t>Ne</w:t>
      </w:r>
    </w:p>
    <w:p w:rsidR="00A760C1" w:rsidRPr="00D26F26" w:rsidRDefault="00A760C1" w:rsidP="00A760C1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val="sl-SI" w:eastAsia="en-GB"/>
        </w:rPr>
      </w:pPr>
    </w:p>
    <w:p w:rsidR="00334F9E" w:rsidRPr="00D26F26" w:rsidRDefault="00334F9E" w:rsidP="00334F9E">
      <w:pPr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val="sl-SI" w:eastAsia="en-GB"/>
        </w:rPr>
      </w:pPr>
      <w:r w:rsidRPr="00D26F26">
        <w:rPr>
          <w:rFonts w:ascii="Times New Roman" w:eastAsia="Times New Roman" w:hAnsi="Times New Roman"/>
          <w:sz w:val="24"/>
          <w:szCs w:val="24"/>
          <w:lang w:val="sl-SI" w:eastAsia="en-GB"/>
        </w:rPr>
        <w:t xml:space="preserve">Če je odgovor </w:t>
      </w:r>
      <w:r>
        <w:rPr>
          <w:rFonts w:ascii="Times New Roman" w:eastAsia="Times New Roman" w:hAnsi="Times New Roman"/>
          <w:sz w:val="24"/>
          <w:szCs w:val="24"/>
          <w:lang w:val="sl-SI" w:eastAsia="en-GB"/>
        </w:rPr>
        <w:t>pritrdilen</w:t>
      </w:r>
      <w:r w:rsidRPr="00D26F26">
        <w:rPr>
          <w:rFonts w:ascii="Times New Roman" w:eastAsia="Times New Roman" w:hAnsi="Times New Roman"/>
          <w:sz w:val="24"/>
          <w:szCs w:val="24"/>
          <w:lang w:val="sl-SI" w:eastAsia="en-GB"/>
        </w:rPr>
        <w:t>, načrta pomoči ni mogoče priglasiti v skladu s pravili o državni pomoči po skupinski izjemi.</w:t>
      </w:r>
    </w:p>
    <w:p w:rsidR="00A760C1" w:rsidRPr="00D26F26" w:rsidRDefault="00A760C1" w:rsidP="00E0549E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/>
          <w:sz w:val="24"/>
          <w:szCs w:val="24"/>
          <w:lang w:val="sl-SI" w:eastAsia="en-GB"/>
        </w:rPr>
      </w:pPr>
    </w:p>
    <w:p w:rsidR="0018025A" w:rsidRPr="006050DB" w:rsidRDefault="00334F9E" w:rsidP="00334F9E">
      <w:pPr>
        <w:pStyle w:val="NumPar2"/>
        <w:rPr>
          <w:rFonts w:ascii="Times New Roman" w:hAnsi="Times New Roman"/>
          <w:sz w:val="24"/>
          <w:szCs w:val="24"/>
          <w:lang w:val="sl-SI" w:eastAsia="en-GB"/>
        </w:rPr>
      </w:pPr>
      <w:r w:rsidRPr="006050DB">
        <w:rPr>
          <w:rFonts w:ascii="Times New Roman" w:hAnsi="Times New Roman"/>
          <w:sz w:val="24"/>
          <w:szCs w:val="24"/>
          <w:lang w:val="sl-SI" w:eastAsia="en-GB"/>
        </w:rPr>
        <w:t>Ali bo pomoč dodeljena pod pogojem, da mora biti zavarovalna pogodba sklenjena z zavarovalnico s sedežem v Sloveniji?</w:t>
      </w:r>
      <w:r w:rsidR="0018025A" w:rsidRPr="006050DB">
        <w:rPr>
          <w:rFonts w:ascii="Times New Roman" w:hAnsi="Times New Roman"/>
          <w:sz w:val="24"/>
          <w:szCs w:val="24"/>
          <w:lang w:val="sl-SI" w:eastAsia="en-GB"/>
        </w:rPr>
        <w:t xml:space="preserve">  </w:t>
      </w:r>
    </w:p>
    <w:p w:rsidR="0018025A" w:rsidRPr="00D26F26" w:rsidRDefault="0018025A" w:rsidP="00374D07">
      <w:pPr>
        <w:tabs>
          <w:tab w:val="num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/>
          <w:noProof/>
          <w:sz w:val="24"/>
          <w:szCs w:val="24"/>
          <w:lang w:val="sl-SI" w:eastAsia="en-GB"/>
        </w:rPr>
      </w:pPr>
      <w:r w:rsidRPr="00D26F26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Pr="00D26F26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Pr="00D26F26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Pr="00D26F26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26F26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instrText xml:space="preserve"> FORMCHECKBOX </w:instrText>
      </w:r>
      <w:r w:rsidR="009D1361">
        <w:rPr>
          <w:rFonts w:ascii="Times New Roman" w:eastAsia="Times New Roman" w:hAnsi="Times New Roman"/>
          <w:b/>
          <w:sz w:val="24"/>
          <w:szCs w:val="24"/>
          <w:lang w:val="sl-SI" w:eastAsia="en-GB"/>
        </w:rPr>
      </w:r>
      <w:r w:rsidR="009D1361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separate"/>
      </w:r>
      <w:r w:rsidRPr="00D26F26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end"/>
      </w:r>
      <w:r w:rsidRPr="00D26F26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="00334F9E">
        <w:rPr>
          <w:rFonts w:ascii="Times New Roman" w:eastAsia="Times New Roman" w:hAnsi="Times New Roman"/>
          <w:sz w:val="24"/>
          <w:szCs w:val="24"/>
          <w:lang w:val="sl-SI" w:eastAsia="en-GB"/>
        </w:rPr>
        <w:t>Da</w:t>
      </w:r>
      <w:r w:rsidRPr="00D26F26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Pr="00D26F26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Pr="00D26F26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Pr="00D26F26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Pr="00D26F26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26F26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instrText xml:space="preserve"> FORMCHECKBOX </w:instrText>
      </w:r>
      <w:r w:rsidR="009D1361">
        <w:rPr>
          <w:rFonts w:ascii="Times New Roman" w:eastAsia="Times New Roman" w:hAnsi="Times New Roman"/>
          <w:b/>
          <w:sz w:val="24"/>
          <w:szCs w:val="24"/>
          <w:lang w:val="sl-SI" w:eastAsia="en-GB"/>
        </w:rPr>
      </w:r>
      <w:r w:rsidR="009D1361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separate"/>
      </w:r>
      <w:r w:rsidRPr="00D26F26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end"/>
      </w:r>
      <w:r w:rsidRPr="00D26F26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="00334F9E">
        <w:rPr>
          <w:rFonts w:ascii="Times New Roman" w:eastAsia="Times New Roman" w:hAnsi="Times New Roman"/>
          <w:noProof/>
          <w:sz w:val="24"/>
          <w:szCs w:val="24"/>
          <w:lang w:val="sl-SI" w:eastAsia="en-GB"/>
        </w:rPr>
        <w:t>Ne</w:t>
      </w:r>
    </w:p>
    <w:p w:rsidR="0018025A" w:rsidRPr="00D26F26" w:rsidRDefault="0018025A" w:rsidP="0018025A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val="sl-SI" w:eastAsia="en-GB"/>
        </w:rPr>
      </w:pPr>
    </w:p>
    <w:p w:rsidR="00A760C1" w:rsidRPr="00D26F26" w:rsidRDefault="00334F9E" w:rsidP="00334F9E">
      <w:pPr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val="sl-SI" w:eastAsia="en-GB"/>
        </w:rPr>
      </w:pPr>
      <w:r w:rsidRPr="00D26F26">
        <w:rPr>
          <w:rFonts w:ascii="Times New Roman" w:eastAsia="Times New Roman" w:hAnsi="Times New Roman"/>
          <w:sz w:val="24"/>
          <w:szCs w:val="24"/>
          <w:lang w:val="sl-SI" w:eastAsia="en-GB"/>
        </w:rPr>
        <w:lastRenderedPageBreak/>
        <w:t xml:space="preserve">Če je odgovor </w:t>
      </w:r>
      <w:r>
        <w:rPr>
          <w:rFonts w:ascii="Times New Roman" w:eastAsia="Times New Roman" w:hAnsi="Times New Roman"/>
          <w:sz w:val="24"/>
          <w:szCs w:val="24"/>
          <w:lang w:val="sl-SI" w:eastAsia="en-GB"/>
        </w:rPr>
        <w:t>pritrdilen</w:t>
      </w:r>
      <w:r w:rsidR="004D4D08">
        <w:rPr>
          <w:rFonts w:ascii="Times New Roman" w:eastAsia="Times New Roman" w:hAnsi="Times New Roman"/>
          <w:sz w:val="24"/>
          <w:szCs w:val="24"/>
          <w:lang w:val="sl-SI" w:eastAsia="en-GB"/>
        </w:rPr>
        <w:t>, načrt pomoči ni združljiv z notranjim trgom.</w:t>
      </w:r>
    </w:p>
    <w:p w:rsidR="0018025A" w:rsidRPr="00D26F26" w:rsidRDefault="0018025A" w:rsidP="0018025A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val="sl-SI" w:eastAsia="en-GB"/>
        </w:rPr>
      </w:pPr>
    </w:p>
    <w:p w:rsidR="0018025A" w:rsidRPr="006050DB" w:rsidRDefault="00334F9E" w:rsidP="00334F9E">
      <w:pPr>
        <w:pStyle w:val="NumPar2"/>
        <w:rPr>
          <w:rFonts w:ascii="Times New Roman" w:hAnsi="Times New Roman"/>
          <w:sz w:val="24"/>
          <w:szCs w:val="24"/>
          <w:lang w:val="sl-SI" w:eastAsia="en-GB"/>
        </w:rPr>
      </w:pPr>
      <w:r w:rsidRPr="006050DB">
        <w:rPr>
          <w:rFonts w:ascii="Times New Roman" w:hAnsi="Times New Roman"/>
          <w:sz w:val="24"/>
          <w:szCs w:val="24"/>
          <w:lang w:val="sl-SI" w:eastAsia="en-GB"/>
        </w:rPr>
        <w:t>Ali pomoč zajema pozavarovalne sheme</w:t>
      </w:r>
      <w:r w:rsidR="0018025A" w:rsidRPr="006050DB">
        <w:rPr>
          <w:rFonts w:ascii="Times New Roman" w:hAnsi="Times New Roman"/>
          <w:sz w:val="24"/>
          <w:szCs w:val="24"/>
          <w:lang w:val="sl-SI" w:eastAsia="en-GB"/>
        </w:rPr>
        <w:t>?</w:t>
      </w:r>
    </w:p>
    <w:p w:rsidR="0018025A" w:rsidRPr="00D26F26" w:rsidRDefault="0018025A" w:rsidP="00374D07">
      <w:pPr>
        <w:tabs>
          <w:tab w:val="num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/>
          <w:noProof/>
          <w:sz w:val="24"/>
          <w:szCs w:val="24"/>
          <w:lang w:val="sl-SI" w:eastAsia="en-GB"/>
        </w:rPr>
      </w:pPr>
      <w:r w:rsidRPr="00D26F26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Pr="00D26F26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Pr="00D26F26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Pr="00D26F26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26F26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instrText xml:space="preserve"> FORMCHECKBOX </w:instrText>
      </w:r>
      <w:r w:rsidR="009D1361">
        <w:rPr>
          <w:rFonts w:ascii="Times New Roman" w:eastAsia="Times New Roman" w:hAnsi="Times New Roman"/>
          <w:b/>
          <w:sz w:val="24"/>
          <w:szCs w:val="24"/>
          <w:lang w:val="sl-SI" w:eastAsia="en-GB"/>
        </w:rPr>
      </w:r>
      <w:r w:rsidR="009D1361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separate"/>
      </w:r>
      <w:r w:rsidRPr="00D26F26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end"/>
      </w:r>
      <w:r w:rsidRPr="00D26F26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="00334F9E">
        <w:rPr>
          <w:rFonts w:ascii="Times New Roman" w:eastAsia="Times New Roman" w:hAnsi="Times New Roman"/>
          <w:sz w:val="24"/>
          <w:szCs w:val="24"/>
          <w:lang w:val="sl-SI" w:eastAsia="en-GB"/>
        </w:rPr>
        <w:t>Da</w:t>
      </w:r>
      <w:r w:rsidRPr="00D26F26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Pr="00D26F26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Pr="00D26F26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Pr="00D26F26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Pr="00D26F26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26F26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instrText xml:space="preserve"> FORMCHECKBOX </w:instrText>
      </w:r>
      <w:r w:rsidR="009D1361">
        <w:rPr>
          <w:rFonts w:ascii="Times New Roman" w:eastAsia="Times New Roman" w:hAnsi="Times New Roman"/>
          <w:b/>
          <w:sz w:val="24"/>
          <w:szCs w:val="24"/>
          <w:lang w:val="sl-SI" w:eastAsia="en-GB"/>
        </w:rPr>
      </w:r>
      <w:r w:rsidR="009D1361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separate"/>
      </w:r>
      <w:r w:rsidRPr="00D26F26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end"/>
      </w:r>
      <w:r w:rsidRPr="00D26F26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="00334F9E">
        <w:rPr>
          <w:rFonts w:ascii="Times New Roman" w:eastAsia="Times New Roman" w:hAnsi="Times New Roman"/>
          <w:noProof/>
          <w:sz w:val="24"/>
          <w:szCs w:val="24"/>
          <w:lang w:val="sl-SI" w:eastAsia="en-GB"/>
        </w:rPr>
        <w:t>Ne</w:t>
      </w:r>
    </w:p>
    <w:p w:rsidR="0018025A" w:rsidRPr="00D26F26" w:rsidRDefault="0018025A" w:rsidP="0018025A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val="sl-SI" w:eastAsia="en-GB"/>
        </w:rPr>
      </w:pPr>
    </w:p>
    <w:p w:rsidR="00334F9E" w:rsidRPr="00D26F26" w:rsidRDefault="00334F9E" w:rsidP="00334F9E">
      <w:pPr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val="sl-SI" w:eastAsia="en-GB"/>
        </w:rPr>
      </w:pPr>
      <w:r w:rsidRPr="00D26F26">
        <w:rPr>
          <w:rFonts w:ascii="Times New Roman" w:eastAsia="Times New Roman" w:hAnsi="Times New Roman"/>
          <w:sz w:val="24"/>
          <w:szCs w:val="24"/>
          <w:lang w:val="sl-SI" w:eastAsia="en-GB"/>
        </w:rPr>
        <w:t xml:space="preserve">Če je odgovor </w:t>
      </w:r>
      <w:r>
        <w:rPr>
          <w:rFonts w:ascii="Times New Roman" w:eastAsia="Times New Roman" w:hAnsi="Times New Roman"/>
          <w:sz w:val="24"/>
          <w:szCs w:val="24"/>
          <w:lang w:val="sl-SI" w:eastAsia="en-GB"/>
        </w:rPr>
        <w:t>pritrdilen</w:t>
      </w:r>
      <w:r w:rsidRPr="00D26F26">
        <w:rPr>
          <w:rFonts w:ascii="Times New Roman" w:eastAsia="Times New Roman" w:hAnsi="Times New Roman"/>
          <w:sz w:val="24"/>
          <w:szCs w:val="24"/>
          <w:lang w:val="sl-SI" w:eastAsia="en-GB"/>
        </w:rPr>
        <w:t>, načrta pomoči ni mogoče priglasiti v skladu s pravili o državni pomoči po skupinski izjemi.</w:t>
      </w:r>
    </w:p>
    <w:p w:rsidR="0018025A" w:rsidRPr="00D26F26" w:rsidRDefault="0018025A" w:rsidP="0018025A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val="sl-SI" w:eastAsia="en-GB"/>
        </w:rPr>
      </w:pPr>
    </w:p>
    <w:p w:rsidR="00E0549E" w:rsidRPr="006050DB" w:rsidRDefault="00334F9E" w:rsidP="00334F9E">
      <w:pPr>
        <w:pStyle w:val="NumPar2"/>
        <w:rPr>
          <w:rFonts w:ascii="Times New Roman" w:hAnsi="Times New Roman"/>
          <w:sz w:val="24"/>
          <w:szCs w:val="24"/>
          <w:lang w:val="sl-SI" w:eastAsia="en-GB"/>
        </w:rPr>
      </w:pPr>
      <w:r w:rsidRPr="006050DB">
        <w:rPr>
          <w:rFonts w:ascii="Times New Roman" w:hAnsi="Times New Roman"/>
          <w:sz w:val="24"/>
          <w:szCs w:val="24"/>
          <w:lang w:val="sl-SI" w:eastAsia="en-GB"/>
        </w:rPr>
        <w:t>Navedite upravičene stroške</w:t>
      </w:r>
      <w:r w:rsidR="0075778F" w:rsidRPr="006050DB">
        <w:rPr>
          <w:rFonts w:ascii="Times New Roman" w:hAnsi="Times New Roman"/>
          <w:sz w:val="24"/>
          <w:szCs w:val="24"/>
          <w:lang w:val="sl-SI" w:eastAsia="en-GB"/>
        </w:rPr>
        <w:t xml:space="preserve">: </w:t>
      </w:r>
    </w:p>
    <w:p w:rsidR="00157AF2" w:rsidRDefault="00E0549E" w:rsidP="00954EA3">
      <w:pPr>
        <w:tabs>
          <w:tab w:val="left" w:pos="567"/>
        </w:tabs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val="sl-SI" w:eastAsia="en-GB"/>
        </w:rPr>
      </w:pPr>
      <w:r w:rsidRPr="00D26F26">
        <w:rPr>
          <w:rFonts w:ascii="Times New Roman" w:eastAsia="Times New Roman" w:hAnsi="Times New Roman"/>
          <w:sz w:val="24"/>
          <w:szCs w:val="24"/>
          <w:lang w:val="sl-SI" w:eastAsia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26F26">
        <w:rPr>
          <w:rFonts w:ascii="Times New Roman" w:eastAsia="Times New Roman" w:hAnsi="Times New Roman"/>
          <w:sz w:val="24"/>
          <w:szCs w:val="24"/>
          <w:lang w:val="sl-SI" w:eastAsia="en-GB"/>
        </w:rPr>
        <w:instrText xml:space="preserve"> FORMCHECKBOX </w:instrText>
      </w:r>
      <w:r w:rsidR="009D1361">
        <w:rPr>
          <w:rFonts w:ascii="Times New Roman" w:eastAsia="Times New Roman" w:hAnsi="Times New Roman"/>
          <w:sz w:val="24"/>
          <w:szCs w:val="24"/>
          <w:lang w:val="sl-SI" w:eastAsia="en-GB"/>
        </w:rPr>
      </w:r>
      <w:r w:rsidR="009D1361">
        <w:rPr>
          <w:rFonts w:ascii="Times New Roman" w:eastAsia="Times New Roman" w:hAnsi="Times New Roman"/>
          <w:sz w:val="24"/>
          <w:szCs w:val="24"/>
          <w:lang w:val="sl-SI" w:eastAsia="en-GB"/>
        </w:rPr>
        <w:fldChar w:fldCharType="separate"/>
      </w:r>
      <w:r w:rsidRPr="00D26F26">
        <w:rPr>
          <w:rFonts w:ascii="Times New Roman" w:eastAsia="Times New Roman" w:hAnsi="Times New Roman"/>
          <w:sz w:val="24"/>
          <w:szCs w:val="24"/>
          <w:lang w:val="sl-SI" w:eastAsia="en-GB"/>
        </w:rPr>
        <w:fldChar w:fldCharType="end"/>
      </w:r>
      <w:r w:rsidRPr="00D26F26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="00A47532" w:rsidRPr="00D26F26">
        <w:rPr>
          <w:rFonts w:ascii="Times New Roman" w:eastAsia="Times New Roman" w:hAnsi="Times New Roman"/>
          <w:sz w:val="24"/>
          <w:szCs w:val="24"/>
          <w:lang w:val="sl-SI" w:eastAsia="en-GB"/>
        </w:rPr>
        <w:t xml:space="preserve">(a) </w:t>
      </w:r>
      <w:r w:rsidR="00157AF2">
        <w:rPr>
          <w:rFonts w:ascii="Times New Roman" w:eastAsia="Times New Roman" w:hAnsi="Times New Roman"/>
          <w:sz w:val="24"/>
          <w:szCs w:val="24"/>
          <w:lang w:val="sl-SI" w:eastAsia="en-GB"/>
        </w:rPr>
        <w:t xml:space="preserve">stroški zavarovalne premije za kritje </w:t>
      </w:r>
      <w:r w:rsidR="001B0083">
        <w:rPr>
          <w:rFonts w:ascii="Times New Roman" w:eastAsia="Times New Roman" w:hAnsi="Times New Roman"/>
          <w:sz w:val="24"/>
          <w:szCs w:val="24"/>
          <w:lang w:val="sl-SI" w:eastAsia="en-GB"/>
        </w:rPr>
        <w:t>izgub, ki jih</w:t>
      </w:r>
      <w:r w:rsidR="00157AF2">
        <w:rPr>
          <w:rFonts w:ascii="Times New Roman" w:eastAsia="Times New Roman" w:hAnsi="Times New Roman"/>
          <w:sz w:val="24"/>
          <w:szCs w:val="24"/>
          <w:lang w:val="sl-SI" w:eastAsia="en-GB"/>
        </w:rPr>
        <w:t xml:space="preserve"> povzročijo naravne nesreče, kot so opredeljene v 38. točki 2. člena Uredbe (EU) št. 2022/2472;</w:t>
      </w:r>
    </w:p>
    <w:p w:rsidR="00157AF2" w:rsidRDefault="00157AF2" w:rsidP="00954EA3">
      <w:pPr>
        <w:tabs>
          <w:tab w:val="left" w:pos="567"/>
        </w:tabs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val="sl-SI" w:eastAsia="en-GB"/>
        </w:rPr>
      </w:pPr>
    </w:p>
    <w:p w:rsidR="00E0549E" w:rsidRPr="00D26F26" w:rsidRDefault="00E0549E" w:rsidP="00954EA3">
      <w:pPr>
        <w:tabs>
          <w:tab w:val="num" w:pos="567"/>
        </w:tabs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val="sl-SI" w:eastAsia="en-GB"/>
        </w:rPr>
      </w:pPr>
      <w:r w:rsidRPr="00D26F26">
        <w:rPr>
          <w:rFonts w:ascii="Times New Roman" w:eastAsia="Times New Roman" w:hAnsi="Times New Roman"/>
          <w:sz w:val="24"/>
          <w:szCs w:val="24"/>
          <w:lang w:val="sl-SI" w:eastAsia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26F26">
        <w:rPr>
          <w:rFonts w:ascii="Times New Roman" w:eastAsia="Times New Roman" w:hAnsi="Times New Roman"/>
          <w:sz w:val="24"/>
          <w:szCs w:val="24"/>
          <w:lang w:val="sl-SI" w:eastAsia="en-GB"/>
        </w:rPr>
        <w:instrText xml:space="preserve"> FORMCHECKBOX </w:instrText>
      </w:r>
      <w:r w:rsidR="009D1361">
        <w:rPr>
          <w:rFonts w:ascii="Times New Roman" w:eastAsia="Times New Roman" w:hAnsi="Times New Roman"/>
          <w:sz w:val="24"/>
          <w:szCs w:val="24"/>
          <w:lang w:val="sl-SI" w:eastAsia="en-GB"/>
        </w:rPr>
      </w:r>
      <w:r w:rsidR="009D1361">
        <w:rPr>
          <w:rFonts w:ascii="Times New Roman" w:eastAsia="Times New Roman" w:hAnsi="Times New Roman"/>
          <w:sz w:val="24"/>
          <w:szCs w:val="24"/>
          <w:lang w:val="sl-SI" w:eastAsia="en-GB"/>
        </w:rPr>
        <w:fldChar w:fldCharType="separate"/>
      </w:r>
      <w:r w:rsidRPr="00D26F26">
        <w:rPr>
          <w:rFonts w:ascii="Times New Roman" w:eastAsia="Times New Roman" w:hAnsi="Times New Roman"/>
          <w:sz w:val="24"/>
          <w:szCs w:val="24"/>
          <w:lang w:val="sl-SI" w:eastAsia="en-GB"/>
        </w:rPr>
        <w:fldChar w:fldCharType="end"/>
      </w:r>
      <w:r w:rsidRPr="00D26F26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="00A47532" w:rsidRPr="00D26F26">
        <w:rPr>
          <w:rFonts w:ascii="Times New Roman" w:eastAsia="Times New Roman" w:hAnsi="Times New Roman"/>
          <w:sz w:val="24"/>
          <w:szCs w:val="24"/>
          <w:lang w:val="sl-SI" w:eastAsia="en-GB"/>
        </w:rPr>
        <w:t xml:space="preserve">(b) </w:t>
      </w:r>
      <w:r w:rsidR="00157AF2" w:rsidRPr="00157AF2">
        <w:rPr>
          <w:rFonts w:ascii="Times New Roman" w:eastAsia="Times New Roman" w:hAnsi="Times New Roman"/>
          <w:sz w:val="24"/>
          <w:szCs w:val="24"/>
          <w:lang w:val="sl-SI" w:eastAsia="en-GB"/>
        </w:rPr>
        <w:t xml:space="preserve">stroški zavarovalne premije za kritje </w:t>
      </w:r>
      <w:r w:rsidR="001B0083">
        <w:rPr>
          <w:rFonts w:ascii="Times New Roman" w:eastAsia="Times New Roman" w:hAnsi="Times New Roman"/>
          <w:sz w:val="24"/>
          <w:szCs w:val="24"/>
          <w:lang w:val="sl-SI" w:eastAsia="en-GB"/>
        </w:rPr>
        <w:t>izgub</w:t>
      </w:r>
      <w:r w:rsidR="00894F02">
        <w:rPr>
          <w:rFonts w:ascii="Times New Roman" w:eastAsia="Times New Roman" w:hAnsi="Times New Roman"/>
          <w:sz w:val="24"/>
          <w:szCs w:val="24"/>
          <w:lang w:val="sl-SI" w:eastAsia="en-GB"/>
        </w:rPr>
        <w:t>, ki jih</w:t>
      </w:r>
      <w:r w:rsidR="00157AF2" w:rsidRPr="00157AF2">
        <w:rPr>
          <w:rFonts w:ascii="Times New Roman" w:eastAsia="Times New Roman" w:hAnsi="Times New Roman"/>
          <w:sz w:val="24"/>
          <w:szCs w:val="24"/>
          <w:lang w:val="sl-SI" w:eastAsia="en-GB"/>
        </w:rPr>
        <w:t xml:space="preserve"> povzročijo</w:t>
      </w:r>
      <w:r w:rsidR="00157AF2">
        <w:rPr>
          <w:rFonts w:ascii="Times New Roman" w:eastAsia="Times New Roman" w:hAnsi="Times New Roman"/>
          <w:sz w:val="24"/>
          <w:szCs w:val="24"/>
          <w:lang w:val="sl-SI" w:eastAsia="en-GB"/>
        </w:rPr>
        <w:t xml:space="preserve"> slabe vremenske razmere, ki jih je mogoče enačiti z naravnimi nesrečami, kot so opredeljene v 2. točki 2. člena Uredbe (EU) št. 2022/2472</w:t>
      </w:r>
      <w:r w:rsidR="00894F02">
        <w:rPr>
          <w:rFonts w:ascii="Times New Roman" w:eastAsia="Times New Roman" w:hAnsi="Times New Roman"/>
          <w:sz w:val="24"/>
          <w:szCs w:val="24"/>
          <w:lang w:val="sl-SI" w:eastAsia="en-GB"/>
        </w:rPr>
        <w:t>, in druge</w:t>
      </w:r>
      <w:r w:rsidR="00157AF2">
        <w:rPr>
          <w:rFonts w:ascii="Times New Roman" w:eastAsia="Times New Roman" w:hAnsi="Times New Roman"/>
          <w:sz w:val="24"/>
          <w:szCs w:val="24"/>
          <w:lang w:val="sl-SI" w:eastAsia="en-GB"/>
        </w:rPr>
        <w:t xml:space="preserve"> slab</w:t>
      </w:r>
      <w:r w:rsidR="00894F02">
        <w:rPr>
          <w:rFonts w:ascii="Times New Roman" w:eastAsia="Times New Roman" w:hAnsi="Times New Roman"/>
          <w:sz w:val="24"/>
          <w:szCs w:val="24"/>
          <w:lang w:val="sl-SI" w:eastAsia="en-GB"/>
        </w:rPr>
        <w:t>e</w:t>
      </w:r>
      <w:r w:rsidR="00157AF2">
        <w:rPr>
          <w:rFonts w:ascii="Times New Roman" w:eastAsia="Times New Roman" w:hAnsi="Times New Roman"/>
          <w:sz w:val="24"/>
          <w:szCs w:val="24"/>
          <w:lang w:val="sl-SI" w:eastAsia="en-GB"/>
        </w:rPr>
        <w:t xml:space="preserve"> vremensk</w:t>
      </w:r>
      <w:r w:rsidR="00894F02">
        <w:rPr>
          <w:rFonts w:ascii="Times New Roman" w:eastAsia="Times New Roman" w:hAnsi="Times New Roman"/>
          <w:sz w:val="24"/>
          <w:szCs w:val="24"/>
          <w:lang w:val="sl-SI" w:eastAsia="en-GB"/>
        </w:rPr>
        <w:t>e</w:t>
      </w:r>
      <w:r w:rsidR="00157AF2">
        <w:rPr>
          <w:rFonts w:ascii="Times New Roman" w:eastAsia="Times New Roman" w:hAnsi="Times New Roman"/>
          <w:sz w:val="24"/>
          <w:szCs w:val="24"/>
          <w:lang w:val="sl-SI" w:eastAsia="en-GB"/>
        </w:rPr>
        <w:t xml:space="preserve"> razmer</w:t>
      </w:r>
      <w:r w:rsidR="00894F02">
        <w:rPr>
          <w:rFonts w:ascii="Times New Roman" w:eastAsia="Times New Roman" w:hAnsi="Times New Roman"/>
          <w:sz w:val="24"/>
          <w:szCs w:val="24"/>
          <w:lang w:val="sl-SI" w:eastAsia="en-GB"/>
        </w:rPr>
        <w:t>e</w:t>
      </w:r>
      <w:r w:rsidR="00157AF2">
        <w:rPr>
          <w:rFonts w:ascii="Times New Roman" w:eastAsia="Times New Roman" w:hAnsi="Times New Roman"/>
          <w:sz w:val="24"/>
          <w:szCs w:val="24"/>
          <w:lang w:val="sl-SI" w:eastAsia="en-GB"/>
        </w:rPr>
        <w:t>, kot so opredeljene v 41. točki 2. člena Uredbe (EU) št. 2022/2472</w:t>
      </w:r>
      <w:r w:rsidR="0075778F" w:rsidRPr="00D26F26">
        <w:rPr>
          <w:rFonts w:ascii="Times New Roman" w:eastAsia="Times New Roman" w:hAnsi="Times New Roman"/>
          <w:sz w:val="24"/>
          <w:szCs w:val="24"/>
          <w:lang w:val="sl-SI" w:eastAsia="en-GB"/>
        </w:rPr>
        <w:t>;</w:t>
      </w:r>
      <w:r w:rsidRPr="00D26F26">
        <w:rPr>
          <w:rFonts w:ascii="Times New Roman" w:eastAsia="Times New Roman" w:hAnsi="Times New Roman"/>
          <w:sz w:val="24"/>
          <w:szCs w:val="24"/>
          <w:lang w:val="sl-SI" w:eastAsia="en-GB"/>
        </w:rPr>
        <w:t xml:space="preserve"> </w:t>
      </w:r>
    </w:p>
    <w:p w:rsidR="00A47532" w:rsidRPr="00D26F26" w:rsidRDefault="00A47532" w:rsidP="00E0549E">
      <w:pPr>
        <w:tabs>
          <w:tab w:val="num" w:pos="567"/>
        </w:tabs>
        <w:spacing w:after="0" w:line="240" w:lineRule="auto"/>
        <w:ind w:left="1134" w:hanging="567"/>
        <w:jc w:val="both"/>
        <w:rPr>
          <w:rFonts w:ascii="Times New Roman" w:eastAsia="Times New Roman" w:hAnsi="Times New Roman"/>
          <w:sz w:val="24"/>
          <w:szCs w:val="24"/>
          <w:lang w:val="sl-SI" w:eastAsia="en-GB"/>
        </w:rPr>
      </w:pPr>
    </w:p>
    <w:p w:rsidR="00A47532" w:rsidRDefault="00A47532" w:rsidP="00525A41">
      <w:pPr>
        <w:tabs>
          <w:tab w:val="num" w:pos="567"/>
        </w:tabs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val="sl-SI" w:eastAsia="en-GB"/>
        </w:rPr>
      </w:pPr>
      <w:r w:rsidRPr="00D26F26">
        <w:rPr>
          <w:rFonts w:ascii="Times New Roman" w:eastAsia="Times New Roman" w:hAnsi="Times New Roman"/>
          <w:sz w:val="24"/>
          <w:szCs w:val="24"/>
          <w:lang w:val="sl-SI" w:eastAsia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26F26">
        <w:rPr>
          <w:rFonts w:ascii="Times New Roman" w:eastAsia="Times New Roman" w:hAnsi="Times New Roman"/>
          <w:sz w:val="24"/>
          <w:szCs w:val="24"/>
          <w:lang w:val="sl-SI" w:eastAsia="en-GB"/>
        </w:rPr>
        <w:instrText xml:space="preserve"> FORMCHECKBOX </w:instrText>
      </w:r>
      <w:r w:rsidR="009D1361">
        <w:rPr>
          <w:rFonts w:ascii="Times New Roman" w:eastAsia="Times New Roman" w:hAnsi="Times New Roman"/>
          <w:sz w:val="24"/>
          <w:szCs w:val="24"/>
          <w:lang w:val="sl-SI" w:eastAsia="en-GB"/>
        </w:rPr>
      </w:r>
      <w:r w:rsidR="009D1361">
        <w:rPr>
          <w:rFonts w:ascii="Times New Roman" w:eastAsia="Times New Roman" w:hAnsi="Times New Roman"/>
          <w:sz w:val="24"/>
          <w:szCs w:val="24"/>
          <w:lang w:val="sl-SI" w:eastAsia="en-GB"/>
        </w:rPr>
        <w:fldChar w:fldCharType="separate"/>
      </w:r>
      <w:r w:rsidRPr="00D26F26">
        <w:rPr>
          <w:rFonts w:ascii="Times New Roman" w:eastAsia="Times New Roman" w:hAnsi="Times New Roman"/>
          <w:sz w:val="24"/>
          <w:szCs w:val="24"/>
          <w:lang w:val="sl-SI" w:eastAsia="en-GB"/>
        </w:rPr>
        <w:fldChar w:fldCharType="end"/>
      </w:r>
      <w:r w:rsidR="00157AF2">
        <w:rPr>
          <w:rFonts w:ascii="Times New Roman" w:eastAsia="Times New Roman" w:hAnsi="Times New Roman"/>
          <w:sz w:val="24"/>
          <w:szCs w:val="24"/>
          <w:lang w:val="sl-SI" w:eastAsia="en-GB"/>
        </w:rPr>
        <w:tab/>
        <w:t xml:space="preserve">(c) stroški zavarovalne premije za kritje </w:t>
      </w:r>
      <w:r w:rsidR="001B0083">
        <w:rPr>
          <w:rFonts w:ascii="Times New Roman" w:eastAsia="Times New Roman" w:hAnsi="Times New Roman"/>
          <w:sz w:val="24"/>
          <w:szCs w:val="24"/>
          <w:lang w:val="sl-SI" w:eastAsia="en-GB"/>
        </w:rPr>
        <w:t>i</w:t>
      </w:r>
      <w:r w:rsidR="00894F02">
        <w:rPr>
          <w:rFonts w:ascii="Times New Roman" w:eastAsia="Times New Roman" w:hAnsi="Times New Roman"/>
          <w:sz w:val="24"/>
          <w:szCs w:val="24"/>
          <w:lang w:val="sl-SI" w:eastAsia="en-GB"/>
        </w:rPr>
        <w:t>z</w:t>
      </w:r>
      <w:r w:rsidR="001B0083">
        <w:rPr>
          <w:rFonts w:ascii="Times New Roman" w:eastAsia="Times New Roman" w:hAnsi="Times New Roman"/>
          <w:sz w:val="24"/>
          <w:szCs w:val="24"/>
          <w:lang w:val="sl-SI" w:eastAsia="en-GB"/>
        </w:rPr>
        <w:t>gub</w:t>
      </w:r>
      <w:r w:rsidR="00894F02">
        <w:rPr>
          <w:rFonts w:ascii="Times New Roman" w:eastAsia="Times New Roman" w:hAnsi="Times New Roman"/>
          <w:sz w:val="24"/>
          <w:szCs w:val="24"/>
          <w:lang w:val="sl-SI" w:eastAsia="en-GB"/>
        </w:rPr>
        <w:t>, ki jih</w:t>
      </w:r>
      <w:r w:rsidR="00157AF2">
        <w:rPr>
          <w:rFonts w:ascii="Times New Roman" w:eastAsia="Times New Roman" w:hAnsi="Times New Roman"/>
          <w:sz w:val="24"/>
          <w:szCs w:val="24"/>
          <w:lang w:val="sl-SI" w:eastAsia="en-GB"/>
        </w:rPr>
        <w:t xml:space="preserve"> povzročijo bolezni živali</w:t>
      </w:r>
      <w:r w:rsidR="006A65B8">
        <w:rPr>
          <w:rFonts w:ascii="Times New Roman" w:eastAsia="Times New Roman" w:hAnsi="Times New Roman"/>
          <w:sz w:val="24"/>
          <w:szCs w:val="24"/>
          <w:lang w:val="sl-SI" w:eastAsia="en-GB"/>
        </w:rPr>
        <w:t xml:space="preserve"> ali škodljivi organizmi rastlin</w:t>
      </w:r>
      <w:r w:rsidR="006050DB">
        <w:rPr>
          <w:rFonts w:ascii="Times New Roman" w:eastAsia="Times New Roman" w:hAnsi="Times New Roman"/>
          <w:sz w:val="24"/>
          <w:szCs w:val="24"/>
          <w:lang w:val="sl-SI" w:eastAsia="en-GB"/>
        </w:rPr>
        <w:t>, kot so opredeljeni v 43. točki 2. člena Uredbe (EU) št. 2022/2472,</w:t>
      </w:r>
      <w:r w:rsidR="006A65B8">
        <w:rPr>
          <w:rFonts w:ascii="Times New Roman" w:eastAsia="Times New Roman" w:hAnsi="Times New Roman"/>
          <w:sz w:val="24"/>
          <w:szCs w:val="24"/>
          <w:lang w:val="sl-SI" w:eastAsia="en-GB"/>
        </w:rPr>
        <w:t xml:space="preserve"> ali zaščitene živali</w:t>
      </w:r>
      <w:r w:rsidR="006050DB">
        <w:rPr>
          <w:rFonts w:ascii="Times New Roman" w:eastAsia="Times New Roman" w:hAnsi="Times New Roman"/>
          <w:sz w:val="24"/>
          <w:szCs w:val="24"/>
          <w:lang w:val="sl-SI" w:eastAsia="en-GB"/>
        </w:rPr>
        <w:t>, kot so opredeljene v 47. točki 2. člena Uredbe (EU) št. 2022/2472;</w:t>
      </w:r>
    </w:p>
    <w:p w:rsidR="00525A41" w:rsidRDefault="00525A41" w:rsidP="00525A41">
      <w:pPr>
        <w:tabs>
          <w:tab w:val="num" w:pos="567"/>
        </w:tabs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val="sl-SI" w:eastAsia="en-GB"/>
        </w:rPr>
      </w:pPr>
    </w:p>
    <w:p w:rsidR="00525A41" w:rsidRDefault="00525A41" w:rsidP="00525A41">
      <w:pPr>
        <w:tabs>
          <w:tab w:val="num" w:pos="567"/>
        </w:tabs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val="sl-SI" w:eastAsia="en-GB"/>
        </w:rPr>
      </w:pPr>
      <w:r w:rsidRPr="00D26F26">
        <w:rPr>
          <w:rFonts w:ascii="Times New Roman" w:eastAsia="Times New Roman" w:hAnsi="Times New Roman"/>
          <w:sz w:val="24"/>
          <w:szCs w:val="24"/>
          <w:lang w:val="sl-SI" w:eastAsia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26F26">
        <w:rPr>
          <w:rFonts w:ascii="Times New Roman" w:eastAsia="Times New Roman" w:hAnsi="Times New Roman"/>
          <w:sz w:val="24"/>
          <w:szCs w:val="24"/>
          <w:lang w:val="sl-SI" w:eastAsia="en-GB"/>
        </w:rPr>
        <w:instrText xml:space="preserve"> FORMCHECKBOX </w:instrText>
      </w:r>
      <w:r w:rsidR="009D1361">
        <w:rPr>
          <w:rFonts w:ascii="Times New Roman" w:eastAsia="Times New Roman" w:hAnsi="Times New Roman"/>
          <w:sz w:val="24"/>
          <w:szCs w:val="24"/>
          <w:lang w:val="sl-SI" w:eastAsia="en-GB"/>
        </w:rPr>
      </w:r>
      <w:r w:rsidR="009D1361">
        <w:rPr>
          <w:rFonts w:ascii="Times New Roman" w:eastAsia="Times New Roman" w:hAnsi="Times New Roman"/>
          <w:sz w:val="24"/>
          <w:szCs w:val="24"/>
          <w:lang w:val="sl-SI" w:eastAsia="en-GB"/>
        </w:rPr>
        <w:fldChar w:fldCharType="separate"/>
      </w:r>
      <w:r w:rsidRPr="00D26F26">
        <w:rPr>
          <w:rFonts w:ascii="Times New Roman" w:eastAsia="Times New Roman" w:hAnsi="Times New Roman"/>
          <w:sz w:val="24"/>
          <w:szCs w:val="24"/>
          <w:lang w:val="sl-SI" w:eastAsia="en-GB"/>
        </w:rPr>
        <w:fldChar w:fldCharType="end"/>
      </w:r>
      <w:r>
        <w:rPr>
          <w:rFonts w:ascii="Times New Roman" w:eastAsia="Times New Roman" w:hAnsi="Times New Roman"/>
          <w:sz w:val="24"/>
          <w:szCs w:val="24"/>
          <w:lang w:val="sl-SI" w:eastAsia="en-GB"/>
        </w:rPr>
        <w:tab/>
        <w:t xml:space="preserve">(č) stroški </w:t>
      </w:r>
      <w:r w:rsidR="00E8366F">
        <w:rPr>
          <w:rFonts w:ascii="Times New Roman" w:eastAsia="Times New Roman" w:hAnsi="Times New Roman"/>
          <w:sz w:val="24"/>
          <w:szCs w:val="24"/>
          <w:lang w:val="sl-SI" w:eastAsia="en-GB"/>
        </w:rPr>
        <w:t xml:space="preserve">zavarovalnih </w:t>
      </w:r>
      <w:r>
        <w:rPr>
          <w:rFonts w:ascii="Times New Roman" w:eastAsia="Times New Roman" w:hAnsi="Times New Roman"/>
          <w:sz w:val="24"/>
          <w:szCs w:val="24"/>
          <w:lang w:val="sl-SI" w:eastAsia="en-GB"/>
        </w:rPr>
        <w:t>premij</w:t>
      </w:r>
      <w:r w:rsidR="00E8366F">
        <w:rPr>
          <w:rFonts w:ascii="Times New Roman" w:eastAsia="Times New Roman" w:hAnsi="Times New Roman"/>
          <w:sz w:val="24"/>
          <w:szCs w:val="24"/>
          <w:lang w:val="sl-SI" w:eastAsia="en-GB"/>
        </w:rPr>
        <w:t xml:space="preserve"> </w:t>
      </w:r>
      <w:r w:rsidR="00E8366F" w:rsidRPr="00E8366F">
        <w:rPr>
          <w:rFonts w:ascii="Times New Roman" w:eastAsia="Times New Roman" w:hAnsi="Times New Roman"/>
          <w:sz w:val="24"/>
          <w:szCs w:val="24"/>
          <w:lang w:val="sl-SI" w:eastAsia="en-GB"/>
        </w:rPr>
        <w:t>za zavarovanje, ki krije stroške odstranitve in uničenja poginulih živali</w:t>
      </w:r>
      <w:r>
        <w:rPr>
          <w:rFonts w:ascii="Times New Roman" w:eastAsia="Times New Roman" w:hAnsi="Times New Roman"/>
          <w:sz w:val="24"/>
          <w:szCs w:val="24"/>
          <w:lang w:val="sl-SI" w:eastAsia="en-GB"/>
        </w:rPr>
        <w:t>;</w:t>
      </w:r>
    </w:p>
    <w:p w:rsidR="00E0549E" w:rsidRPr="00D26F26" w:rsidRDefault="00E0549E" w:rsidP="00E0549E">
      <w:pPr>
        <w:tabs>
          <w:tab w:val="num" w:pos="567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l-SI" w:eastAsia="en-GB"/>
        </w:rPr>
      </w:pPr>
    </w:p>
    <w:p w:rsidR="00BD7E8B" w:rsidRPr="006050DB" w:rsidRDefault="00E8366F" w:rsidP="00334F9E">
      <w:pPr>
        <w:pStyle w:val="NumPar2"/>
        <w:rPr>
          <w:rFonts w:ascii="Times New Roman" w:hAnsi="Times New Roman"/>
          <w:sz w:val="24"/>
          <w:szCs w:val="24"/>
          <w:lang w:val="sl-SI" w:eastAsia="en-GB"/>
        </w:rPr>
      </w:pPr>
      <w:r>
        <w:rPr>
          <w:rFonts w:ascii="Times New Roman" w:hAnsi="Times New Roman"/>
          <w:sz w:val="24"/>
          <w:szCs w:val="24"/>
          <w:lang w:val="sl-SI" w:eastAsia="en-GB"/>
        </w:rPr>
        <w:t>Navedite največjo intenzivnost pomoči</w:t>
      </w:r>
      <w:r w:rsidR="00BD7E8B" w:rsidRPr="006050DB">
        <w:rPr>
          <w:rFonts w:ascii="Times New Roman" w:hAnsi="Times New Roman"/>
          <w:sz w:val="24"/>
          <w:szCs w:val="24"/>
          <w:lang w:val="sl-SI" w:eastAsia="en-GB"/>
        </w:rPr>
        <w:t xml:space="preserve">: </w:t>
      </w:r>
    </w:p>
    <w:p w:rsidR="00E0549E" w:rsidRPr="00D26F26" w:rsidRDefault="00BD7E8B" w:rsidP="00C42AD5">
      <w:pPr>
        <w:pStyle w:val="NumPar1"/>
        <w:numPr>
          <w:ilvl w:val="0"/>
          <w:numId w:val="0"/>
        </w:numPr>
        <w:ind w:left="567"/>
        <w:jc w:val="both"/>
        <w:rPr>
          <w:rFonts w:ascii="Times New Roman" w:eastAsia="Times New Roman" w:hAnsi="Times New Roman"/>
          <w:sz w:val="24"/>
          <w:szCs w:val="24"/>
          <w:lang w:val="sl-SI" w:eastAsia="zh-CN"/>
        </w:rPr>
      </w:pPr>
      <w:r w:rsidRPr="00D26F26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26F26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instrText xml:space="preserve"> FORMCHECKBOX </w:instrText>
      </w:r>
      <w:r w:rsidR="009D1361">
        <w:rPr>
          <w:rFonts w:ascii="Times New Roman" w:eastAsia="Times New Roman" w:hAnsi="Times New Roman"/>
          <w:b/>
          <w:sz w:val="24"/>
          <w:szCs w:val="24"/>
          <w:lang w:val="sl-SI" w:eastAsia="en-GB"/>
        </w:rPr>
      </w:r>
      <w:r w:rsidR="009D1361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separate"/>
      </w:r>
      <w:r w:rsidRPr="00D26F26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end"/>
      </w:r>
      <w:r w:rsidRPr="00D26F26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t xml:space="preserve"> </w:t>
      </w:r>
      <w:r w:rsidRPr="00D26F26">
        <w:rPr>
          <w:rFonts w:ascii="Times New Roman" w:eastAsia="Times New Roman" w:hAnsi="Times New Roman"/>
          <w:sz w:val="24"/>
          <w:szCs w:val="24"/>
          <w:lang w:val="sl-SI" w:eastAsia="en-GB"/>
        </w:rPr>
        <w:t>(a)</w:t>
      </w:r>
      <w:r w:rsidRPr="00D26F26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t xml:space="preserve"> </w:t>
      </w:r>
      <w:r w:rsidR="00E8366F">
        <w:rPr>
          <w:rFonts w:ascii="Times New Roman" w:eastAsia="Times New Roman" w:hAnsi="Times New Roman"/>
          <w:sz w:val="24"/>
          <w:szCs w:val="24"/>
          <w:lang w:val="sl-SI" w:eastAsia="en-GB"/>
        </w:rPr>
        <w:t>do</w:t>
      </w:r>
      <w:r w:rsidR="00EA22B5" w:rsidRPr="00D26F26">
        <w:rPr>
          <w:rFonts w:ascii="Times New Roman" w:eastAsia="Times New Roman" w:hAnsi="Times New Roman"/>
          <w:sz w:val="24"/>
          <w:szCs w:val="24"/>
          <w:lang w:val="sl-SI" w:eastAsia="en-GB"/>
        </w:rPr>
        <w:t xml:space="preserve"> 70% </w:t>
      </w:r>
      <w:r w:rsidR="00E8366F">
        <w:rPr>
          <w:rFonts w:ascii="Times New Roman" w:eastAsia="Times New Roman" w:hAnsi="Times New Roman"/>
          <w:sz w:val="24"/>
          <w:szCs w:val="24"/>
          <w:lang w:val="sl-SI" w:eastAsia="en-GB"/>
        </w:rPr>
        <w:t>stroškov zavarovalne premije</w:t>
      </w:r>
      <w:r w:rsidR="00EA22B5" w:rsidRPr="00D26F26">
        <w:rPr>
          <w:rFonts w:ascii="Times New Roman" w:eastAsia="Times New Roman" w:hAnsi="Times New Roman"/>
          <w:sz w:val="24"/>
          <w:szCs w:val="24"/>
          <w:lang w:val="sl-SI" w:eastAsia="en-GB"/>
        </w:rPr>
        <w:t>;</w:t>
      </w:r>
    </w:p>
    <w:p w:rsidR="00E8366F" w:rsidRPr="00D26F26" w:rsidRDefault="00BD7E8B" w:rsidP="004D4D08">
      <w:pPr>
        <w:tabs>
          <w:tab w:val="num" w:pos="567"/>
        </w:tabs>
        <w:spacing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val="sl-SI" w:eastAsia="en-GB"/>
        </w:rPr>
      </w:pPr>
      <w:r w:rsidRPr="00D26F26">
        <w:rPr>
          <w:rFonts w:ascii="Times New Roman" w:eastAsia="Times New Roman" w:hAnsi="Times New Roman"/>
          <w:sz w:val="24"/>
          <w:szCs w:val="24"/>
          <w:lang w:val="sl-SI" w:eastAsia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26F26">
        <w:rPr>
          <w:rFonts w:ascii="Times New Roman" w:eastAsia="Times New Roman" w:hAnsi="Times New Roman"/>
          <w:sz w:val="24"/>
          <w:szCs w:val="24"/>
          <w:lang w:val="sl-SI" w:eastAsia="en-GB"/>
        </w:rPr>
        <w:instrText xml:space="preserve"> FORMCHECKBOX </w:instrText>
      </w:r>
      <w:r w:rsidR="009D1361">
        <w:rPr>
          <w:rFonts w:ascii="Times New Roman" w:eastAsia="Times New Roman" w:hAnsi="Times New Roman"/>
          <w:sz w:val="24"/>
          <w:szCs w:val="24"/>
          <w:lang w:val="sl-SI" w:eastAsia="en-GB"/>
        </w:rPr>
      </w:r>
      <w:r w:rsidR="009D1361">
        <w:rPr>
          <w:rFonts w:ascii="Times New Roman" w:eastAsia="Times New Roman" w:hAnsi="Times New Roman"/>
          <w:sz w:val="24"/>
          <w:szCs w:val="24"/>
          <w:lang w:val="sl-SI" w:eastAsia="en-GB"/>
        </w:rPr>
        <w:fldChar w:fldCharType="separate"/>
      </w:r>
      <w:r w:rsidRPr="00D26F26">
        <w:rPr>
          <w:rFonts w:ascii="Times New Roman" w:eastAsia="Times New Roman" w:hAnsi="Times New Roman"/>
          <w:sz w:val="24"/>
          <w:szCs w:val="24"/>
          <w:lang w:val="sl-SI" w:eastAsia="en-GB"/>
        </w:rPr>
        <w:fldChar w:fldCharType="end"/>
      </w:r>
      <w:r w:rsidR="00E8366F">
        <w:rPr>
          <w:rFonts w:ascii="Times New Roman" w:eastAsia="Times New Roman" w:hAnsi="Times New Roman"/>
          <w:sz w:val="24"/>
          <w:szCs w:val="24"/>
          <w:lang w:val="sl-SI" w:eastAsia="en-GB"/>
        </w:rPr>
        <w:t xml:space="preserve"> (b) do</w:t>
      </w:r>
      <w:r w:rsidR="00EA22B5" w:rsidRPr="00D26F26">
        <w:rPr>
          <w:rFonts w:ascii="Times New Roman" w:eastAsia="Times New Roman" w:hAnsi="Times New Roman"/>
          <w:sz w:val="24"/>
          <w:szCs w:val="24"/>
          <w:lang w:val="sl-SI" w:eastAsia="en-GB"/>
        </w:rPr>
        <w:t xml:space="preserve"> 100% </w:t>
      </w:r>
      <w:r w:rsidR="00E8366F">
        <w:rPr>
          <w:rFonts w:ascii="Times New Roman" w:eastAsia="Times New Roman" w:hAnsi="Times New Roman"/>
          <w:sz w:val="24"/>
          <w:szCs w:val="24"/>
          <w:lang w:val="sl-SI" w:eastAsia="en-GB"/>
        </w:rPr>
        <w:t xml:space="preserve">stroškov zavarovalne premije za zavarovanje, ki </w:t>
      </w:r>
      <w:r w:rsidR="00E8366F" w:rsidRPr="00E8366F">
        <w:rPr>
          <w:rFonts w:ascii="Times New Roman" w:eastAsia="Times New Roman" w:hAnsi="Times New Roman"/>
          <w:sz w:val="24"/>
          <w:szCs w:val="24"/>
          <w:lang w:val="sl-SI" w:eastAsia="en-GB"/>
        </w:rPr>
        <w:t>krije stroške odstranitve poginulih živali</w:t>
      </w:r>
      <w:r w:rsidR="00E8366F">
        <w:rPr>
          <w:rFonts w:ascii="Times New Roman" w:eastAsia="Times New Roman" w:hAnsi="Times New Roman"/>
          <w:sz w:val="24"/>
          <w:szCs w:val="24"/>
          <w:lang w:val="sl-SI" w:eastAsia="en-GB"/>
        </w:rPr>
        <w:t>;</w:t>
      </w:r>
    </w:p>
    <w:p w:rsidR="00EA22B5" w:rsidRPr="00D26F26" w:rsidRDefault="00EA22B5" w:rsidP="004D4D08">
      <w:pPr>
        <w:pStyle w:val="NumPar1"/>
        <w:numPr>
          <w:ilvl w:val="0"/>
          <w:numId w:val="0"/>
        </w:numPr>
        <w:spacing w:after="0"/>
        <w:ind w:left="567"/>
        <w:jc w:val="both"/>
        <w:rPr>
          <w:rFonts w:ascii="Times New Roman" w:eastAsia="Times New Roman" w:hAnsi="Times New Roman"/>
          <w:sz w:val="24"/>
          <w:szCs w:val="24"/>
          <w:lang w:val="sl-SI" w:eastAsia="zh-CN"/>
        </w:rPr>
      </w:pPr>
      <w:r w:rsidRPr="00D26F26">
        <w:rPr>
          <w:rFonts w:ascii="Times New Roman" w:eastAsia="Times New Roman" w:hAnsi="Times New Roman"/>
          <w:sz w:val="24"/>
          <w:szCs w:val="24"/>
          <w:lang w:val="sl-SI" w:eastAsia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26F26">
        <w:rPr>
          <w:rFonts w:ascii="Times New Roman" w:eastAsia="Times New Roman" w:hAnsi="Times New Roman"/>
          <w:sz w:val="24"/>
          <w:szCs w:val="24"/>
          <w:lang w:val="sl-SI" w:eastAsia="en-GB"/>
        </w:rPr>
        <w:instrText xml:space="preserve"> FORMCHECKBOX </w:instrText>
      </w:r>
      <w:r w:rsidR="009D1361">
        <w:rPr>
          <w:rFonts w:ascii="Times New Roman" w:eastAsia="Times New Roman" w:hAnsi="Times New Roman"/>
          <w:sz w:val="24"/>
          <w:szCs w:val="24"/>
          <w:lang w:val="sl-SI" w:eastAsia="en-GB"/>
        </w:rPr>
      </w:r>
      <w:r w:rsidR="009D1361">
        <w:rPr>
          <w:rFonts w:ascii="Times New Roman" w:eastAsia="Times New Roman" w:hAnsi="Times New Roman"/>
          <w:sz w:val="24"/>
          <w:szCs w:val="24"/>
          <w:lang w:val="sl-SI" w:eastAsia="en-GB"/>
        </w:rPr>
        <w:fldChar w:fldCharType="separate"/>
      </w:r>
      <w:r w:rsidRPr="00D26F26">
        <w:rPr>
          <w:rFonts w:ascii="Times New Roman" w:eastAsia="Times New Roman" w:hAnsi="Times New Roman"/>
          <w:sz w:val="24"/>
          <w:szCs w:val="24"/>
          <w:lang w:val="sl-SI" w:eastAsia="en-GB"/>
        </w:rPr>
        <w:fldChar w:fldCharType="end"/>
      </w:r>
      <w:r w:rsidRPr="00D26F26">
        <w:rPr>
          <w:rFonts w:ascii="Times New Roman" w:eastAsia="Times New Roman" w:hAnsi="Times New Roman"/>
          <w:sz w:val="24"/>
          <w:szCs w:val="24"/>
          <w:lang w:val="sl-SI" w:eastAsia="en-GB"/>
        </w:rPr>
        <w:t xml:space="preserve"> (c) </w:t>
      </w:r>
      <w:r w:rsidR="00E8366F">
        <w:rPr>
          <w:rFonts w:ascii="Times New Roman" w:eastAsia="Times New Roman" w:hAnsi="Times New Roman"/>
          <w:sz w:val="24"/>
          <w:szCs w:val="24"/>
          <w:lang w:val="sl-SI" w:eastAsia="en-GB"/>
        </w:rPr>
        <w:t>do</w:t>
      </w:r>
      <w:r w:rsidRPr="00D26F26">
        <w:rPr>
          <w:rFonts w:ascii="Times New Roman" w:eastAsia="Times New Roman" w:hAnsi="Times New Roman"/>
          <w:sz w:val="24"/>
          <w:szCs w:val="24"/>
          <w:lang w:val="sl-SI" w:eastAsia="en-GB"/>
        </w:rPr>
        <w:t xml:space="preserve"> </w:t>
      </w:r>
      <w:r w:rsidRPr="00D26F26">
        <w:rPr>
          <w:rFonts w:ascii="Times New Roman" w:hAnsi="Times New Roman"/>
          <w:sz w:val="24"/>
          <w:szCs w:val="24"/>
          <w:lang w:val="sl-SI"/>
        </w:rPr>
        <w:t xml:space="preserve">75 % </w:t>
      </w:r>
      <w:r w:rsidR="00E8366F">
        <w:rPr>
          <w:rFonts w:ascii="Times New Roman" w:eastAsia="Times New Roman" w:hAnsi="Times New Roman"/>
          <w:sz w:val="24"/>
          <w:szCs w:val="24"/>
          <w:lang w:val="sl-SI" w:eastAsia="en-GB"/>
        </w:rPr>
        <w:t xml:space="preserve">stroškov zavarovalne premije za zavarovanje, ki </w:t>
      </w:r>
      <w:r w:rsidR="00E8366F" w:rsidRPr="00E8366F">
        <w:rPr>
          <w:rFonts w:ascii="Times New Roman" w:eastAsia="Times New Roman" w:hAnsi="Times New Roman"/>
          <w:sz w:val="24"/>
          <w:szCs w:val="24"/>
          <w:lang w:val="sl-SI" w:eastAsia="en-GB"/>
        </w:rPr>
        <w:t xml:space="preserve">krije stroške </w:t>
      </w:r>
      <w:r w:rsidR="00E8366F">
        <w:rPr>
          <w:rFonts w:ascii="Times New Roman" w:eastAsia="Times New Roman" w:hAnsi="Times New Roman"/>
          <w:sz w:val="24"/>
          <w:szCs w:val="24"/>
          <w:lang w:val="sl-SI" w:eastAsia="en-GB"/>
        </w:rPr>
        <w:t>uničenja</w:t>
      </w:r>
      <w:r w:rsidR="00E8366F" w:rsidRPr="00E8366F">
        <w:rPr>
          <w:rFonts w:ascii="Times New Roman" w:eastAsia="Times New Roman" w:hAnsi="Times New Roman"/>
          <w:sz w:val="24"/>
          <w:szCs w:val="24"/>
          <w:lang w:val="sl-SI" w:eastAsia="en-GB"/>
        </w:rPr>
        <w:t xml:space="preserve"> poginulih živali</w:t>
      </w:r>
      <w:r w:rsidR="00C42AD5" w:rsidRPr="00D26F26">
        <w:rPr>
          <w:rFonts w:ascii="Times New Roman" w:hAnsi="Times New Roman"/>
          <w:sz w:val="24"/>
          <w:szCs w:val="24"/>
          <w:lang w:val="sl-SI"/>
        </w:rPr>
        <w:t>.</w:t>
      </w:r>
    </w:p>
    <w:p w:rsidR="00E0549E" w:rsidRPr="00D26F26" w:rsidRDefault="00E0549E" w:rsidP="004D4D08">
      <w:pPr>
        <w:tabs>
          <w:tab w:val="num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/>
          <w:sz w:val="24"/>
          <w:szCs w:val="24"/>
          <w:lang w:val="sl-SI" w:eastAsia="zh-CN"/>
        </w:rPr>
      </w:pPr>
    </w:p>
    <w:p w:rsidR="00374D07" w:rsidRPr="006050DB" w:rsidRDefault="00E8366F" w:rsidP="00E8366F">
      <w:pPr>
        <w:pStyle w:val="NumPar2"/>
        <w:rPr>
          <w:rFonts w:ascii="Times New Roman" w:hAnsi="Times New Roman"/>
          <w:sz w:val="24"/>
          <w:szCs w:val="24"/>
          <w:lang w:val="sl-SI" w:eastAsia="en-GB"/>
        </w:rPr>
      </w:pPr>
      <w:r>
        <w:rPr>
          <w:rFonts w:ascii="Times New Roman" w:hAnsi="Times New Roman"/>
          <w:sz w:val="24"/>
          <w:szCs w:val="24"/>
          <w:lang w:val="sl-SI" w:eastAsia="en-GB"/>
        </w:rPr>
        <w:t>Ali je</w:t>
      </w:r>
      <w:r w:rsidRPr="00E8366F">
        <w:rPr>
          <w:rFonts w:ascii="Times New Roman" w:hAnsi="Times New Roman"/>
          <w:sz w:val="24"/>
          <w:szCs w:val="24"/>
          <w:lang w:val="sl-SI" w:eastAsia="en-GB"/>
        </w:rPr>
        <w:t xml:space="preserve"> znesek zavarovalne premije, upravičene do pomoči</w:t>
      </w:r>
      <w:r>
        <w:rPr>
          <w:rFonts w:ascii="Times New Roman" w:hAnsi="Times New Roman"/>
          <w:sz w:val="24"/>
          <w:szCs w:val="24"/>
          <w:lang w:val="sl-SI" w:eastAsia="en-GB"/>
        </w:rPr>
        <w:t>, omejen z uporabo zgornje meje</w:t>
      </w:r>
      <w:r w:rsidR="00E0549E" w:rsidRPr="006050DB">
        <w:rPr>
          <w:rFonts w:ascii="Times New Roman" w:hAnsi="Times New Roman"/>
          <w:sz w:val="24"/>
          <w:szCs w:val="24"/>
          <w:lang w:val="sl-SI" w:eastAsia="en-GB"/>
        </w:rPr>
        <w:t>?</w:t>
      </w:r>
    </w:p>
    <w:p w:rsidR="00E0549E" w:rsidRPr="00D26F26" w:rsidRDefault="00E0549E" w:rsidP="00E0549E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val="sl-SI" w:eastAsia="en-GB"/>
        </w:rPr>
      </w:pPr>
      <w:r w:rsidRPr="00D26F26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Pr="00D26F26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Pr="00D26F26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26F26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instrText xml:space="preserve"> FORMCHECKBOX </w:instrText>
      </w:r>
      <w:r w:rsidR="009D1361">
        <w:rPr>
          <w:rFonts w:ascii="Times New Roman" w:eastAsia="Times New Roman" w:hAnsi="Times New Roman"/>
          <w:b/>
          <w:sz w:val="24"/>
          <w:szCs w:val="24"/>
          <w:lang w:val="sl-SI" w:eastAsia="en-GB"/>
        </w:rPr>
      </w:r>
      <w:r w:rsidR="009D1361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separate"/>
      </w:r>
      <w:r w:rsidRPr="00D26F26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end"/>
      </w:r>
      <w:r w:rsidRPr="00D26F26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="00E8366F">
        <w:rPr>
          <w:rFonts w:ascii="Times New Roman" w:eastAsia="Times New Roman" w:hAnsi="Times New Roman"/>
          <w:sz w:val="24"/>
          <w:szCs w:val="24"/>
          <w:lang w:val="sl-SI" w:eastAsia="en-GB"/>
        </w:rPr>
        <w:t>Da</w:t>
      </w:r>
      <w:r w:rsidRPr="00D26F26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Pr="00D26F26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Pr="00D26F26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Pr="00D26F26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Pr="00D26F26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26F26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instrText xml:space="preserve"> FORMCHECKBOX </w:instrText>
      </w:r>
      <w:r w:rsidR="009D1361">
        <w:rPr>
          <w:rFonts w:ascii="Times New Roman" w:eastAsia="Times New Roman" w:hAnsi="Times New Roman"/>
          <w:b/>
          <w:sz w:val="24"/>
          <w:szCs w:val="24"/>
          <w:lang w:val="sl-SI" w:eastAsia="en-GB"/>
        </w:rPr>
      </w:r>
      <w:r w:rsidR="009D1361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separate"/>
      </w:r>
      <w:r w:rsidRPr="00D26F26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end"/>
      </w:r>
      <w:r w:rsidRPr="00D26F26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="00E8366F">
        <w:rPr>
          <w:rFonts w:ascii="Times New Roman" w:eastAsia="Times New Roman" w:hAnsi="Times New Roman"/>
          <w:noProof/>
          <w:sz w:val="24"/>
          <w:szCs w:val="24"/>
          <w:lang w:val="sl-SI" w:eastAsia="en-GB"/>
        </w:rPr>
        <w:t>Ne</w:t>
      </w:r>
    </w:p>
    <w:p w:rsidR="00E0549E" w:rsidRPr="00D26F26" w:rsidRDefault="00E0549E" w:rsidP="00E0549E">
      <w:pPr>
        <w:tabs>
          <w:tab w:val="num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/>
          <w:sz w:val="24"/>
          <w:szCs w:val="24"/>
          <w:lang w:val="sl-SI" w:eastAsia="zh-CN"/>
        </w:rPr>
      </w:pPr>
    </w:p>
    <w:p w:rsidR="00F23149" w:rsidRPr="00D26F26" w:rsidRDefault="00E8366F" w:rsidP="00E8366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sl-SI" w:eastAsia="zh-CN"/>
        </w:rPr>
      </w:pPr>
      <w:r w:rsidRPr="00E8366F">
        <w:rPr>
          <w:rFonts w:ascii="Times New Roman" w:eastAsia="Times New Roman" w:hAnsi="Times New Roman"/>
          <w:sz w:val="24"/>
          <w:szCs w:val="24"/>
          <w:lang w:val="sl-SI" w:eastAsia="zh-CN"/>
        </w:rPr>
        <w:t xml:space="preserve">Če je odgovor pritrdilen, navedite </w:t>
      </w:r>
      <w:r w:rsidR="004D4D08">
        <w:rPr>
          <w:rFonts w:ascii="Times New Roman" w:eastAsia="Times New Roman" w:hAnsi="Times New Roman"/>
          <w:sz w:val="24"/>
          <w:szCs w:val="24"/>
          <w:lang w:val="sl-SI" w:eastAsia="zh-CN"/>
        </w:rPr>
        <w:t xml:space="preserve">uporabljeno </w:t>
      </w:r>
      <w:r>
        <w:rPr>
          <w:rFonts w:ascii="Times New Roman" w:eastAsia="Times New Roman" w:hAnsi="Times New Roman"/>
          <w:sz w:val="24"/>
          <w:szCs w:val="24"/>
          <w:lang w:val="sl-SI" w:eastAsia="zh-CN"/>
        </w:rPr>
        <w:t>zgornjo mejo</w:t>
      </w:r>
      <w:r w:rsidRPr="00E8366F">
        <w:rPr>
          <w:rFonts w:ascii="Times New Roman" w:eastAsia="Times New Roman" w:hAnsi="Times New Roman"/>
          <w:sz w:val="24"/>
          <w:szCs w:val="24"/>
          <w:lang w:val="sl-SI" w:eastAsia="zh-CN"/>
        </w:rPr>
        <w:t>:</w:t>
      </w:r>
    </w:p>
    <w:p w:rsidR="00F23149" w:rsidRPr="00D26F26" w:rsidRDefault="00F23149" w:rsidP="00F23149">
      <w:pPr>
        <w:tabs>
          <w:tab w:val="num" w:pos="567"/>
        </w:tabs>
        <w:spacing w:after="0" w:line="240" w:lineRule="auto"/>
        <w:ind w:left="1134" w:hanging="567"/>
        <w:jc w:val="both"/>
        <w:rPr>
          <w:rFonts w:ascii="Times New Roman" w:eastAsia="Times New Roman" w:hAnsi="Times New Roman"/>
          <w:sz w:val="24"/>
          <w:szCs w:val="24"/>
          <w:lang w:val="sl-SI" w:eastAsia="en-GB"/>
        </w:rPr>
      </w:pPr>
      <w:r w:rsidRPr="00D26F26">
        <w:rPr>
          <w:rFonts w:ascii="Times New Roman" w:eastAsia="Times New Roman" w:hAnsi="Times New Roman"/>
          <w:sz w:val="24"/>
          <w:szCs w:val="24"/>
          <w:lang w:val="sl-SI" w:eastAsia="en-GB"/>
        </w:rPr>
        <w:t>……………………………………………………………………………………………</w:t>
      </w:r>
    </w:p>
    <w:p w:rsidR="00F23149" w:rsidRPr="00D26F26" w:rsidRDefault="00F23149" w:rsidP="00F23149">
      <w:pPr>
        <w:tabs>
          <w:tab w:val="num" w:pos="567"/>
        </w:tabs>
        <w:spacing w:after="0" w:line="240" w:lineRule="auto"/>
        <w:ind w:left="1134" w:hanging="567"/>
        <w:jc w:val="both"/>
        <w:rPr>
          <w:rFonts w:ascii="Times New Roman" w:eastAsia="Times New Roman" w:hAnsi="Times New Roman"/>
          <w:sz w:val="24"/>
          <w:szCs w:val="24"/>
          <w:lang w:val="sl-SI" w:eastAsia="en-GB"/>
        </w:rPr>
      </w:pPr>
      <w:r w:rsidRPr="00D26F26">
        <w:rPr>
          <w:rFonts w:ascii="Times New Roman" w:eastAsia="Times New Roman" w:hAnsi="Times New Roman"/>
          <w:sz w:val="24"/>
          <w:szCs w:val="24"/>
          <w:lang w:val="sl-SI" w:eastAsia="en-GB"/>
        </w:rPr>
        <w:t>……………………………………………………………………………………………</w:t>
      </w:r>
    </w:p>
    <w:p w:rsidR="00E0549E" w:rsidRPr="00D26F26" w:rsidRDefault="00E0549E" w:rsidP="00374D0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sl-SI" w:eastAsia="zh-CN"/>
        </w:rPr>
      </w:pPr>
    </w:p>
    <w:p w:rsidR="001B0083" w:rsidRDefault="00E8366F" w:rsidP="00E8366F">
      <w:pPr>
        <w:pStyle w:val="NumPar2"/>
        <w:rPr>
          <w:rFonts w:ascii="Times New Roman" w:hAnsi="Times New Roman"/>
          <w:sz w:val="24"/>
          <w:szCs w:val="24"/>
          <w:lang w:val="sl-SI" w:eastAsia="en-GB"/>
        </w:rPr>
      </w:pPr>
      <w:r w:rsidRPr="00E8366F">
        <w:rPr>
          <w:rFonts w:ascii="Times New Roman" w:hAnsi="Times New Roman"/>
          <w:sz w:val="24"/>
          <w:szCs w:val="24"/>
          <w:lang w:val="sl-SI" w:eastAsia="en-GB"/>
        </w:rPr>
        <w:t xml:space="preserve">Ali je zavarovanje, za katero se dodeli pomoč, omejeno na </w:t>
      </w:r>
      <w:r w:rsidR="001B0083">
        <w:rPr>
          <w:rFonts w:ascii="Times New Roman" w:hAnsi="Times New Roman"/>
          <w:sz w:val="24"/>
          <w:szCs w:val="24"/>
          <w:lang w:val="sl-SI" w:eastAsia="en-GB"/>
        </w:rPr>
        <w:t>kritje</w:t>
      </w:r>
      <w:r w:rsidRPr="00E8366F">
        <w:rPr>
          <w:rFonts w:ascii="Times New Roman" w:hAnsi="Times New Roman"/>
          <w:sz w:val="24"/>
          <w:szCs w:val="24"/>
          <w:lang w:val="sl-SI" w:eastAsia="en-GB"/>
        </w:rPr>
        <w:t xml:space="preserve"> </w:t>
      </w:r>
      <w:r w:rsidR="00894F02">
        <w:rPr>
          <w:rFonts w:ascii="Times New Roman" w:hAnsi="Times New Roman"/>
          <w:sz w:val="24"/>
          <w:szCs w:val="24"/>
          <w:lang w:val="sl-SI" w:eastAsia="en-GB"/>
        </w:rPr>
        <w:t>izgub ali stroškov iz točke 1.6 tega obrazca?</w:t>
      </w:r>
    </w:p>
    <w:p w:rsidR="00E0549E" w:rsidRPr="00D26F26" w:rsidRDefault="00E0549E" w:rsidP="00E0549E">
      <w:pPr>
        <w:tabs>
          <w:tab w:val="num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/>
          <w:sz w:val="24"/>
          <w:szCs w:val="24"/>
          <w:lang w:val="sl-SI" w:eastAsia="en-GB"/>
        </w:rPr>
      </w:pPr>
      <w:r w:rsidRPr="00D26F26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Pr="00D26F26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Pr="00D26F26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Pr="00D26F26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26F26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instrText xml:space="preserve"> FORMCHECKBOX </w:instrText>
      </w:r>
      <w:r w:rsidR="009D1361">
        <w:rPr>
          <w:rFonts w:ascii="Times New Roman" w:eastAsia="Times New Roman" w:hAnsi="Times New Roman"/>
          <w:b/>
          <w:sz w:val="24"/>
          <w:szCs w:val="24"/>
          <w:lang w:val="sl-SI" w:eastAsia="en-GB"/>
        </w:rPr>
      </w:r>
      <w:r w:rsidR="009D1361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separate"/>
      </w:r>
      <w:r w:rsidRPr="00D26F26">
        <w:rPr>
          <w:rFonts w:ascii="Times New Roman" w:eastAsia="Times New Roman" w:hAnsi="Times New Roman"/>
          <w:sz w:val="24"/>
          <w:szCs w:val="24"/>
          <w:lang w:val="sl-SI" w:eastAsia="en-GB"/>
        </w:rPr>
        <w:fldChar w:fldCharType="end"/>
      </w:r>
      <w:r w:rsidRPr="00D26F26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="00894F02">
        <w:rPr>
          <w:rFonts w:ascii="Times New Roman" w:eastAsia="Times New Roman" w:hAnsi="Times New Roman"/>
          <w:sz w:val="24"/>
          <w:szCs w:val="24"/>
          <w:lang w:val="sl-SI" w:eastAsia="en-GB"/>
        </w:rPr>
        <w:t>Da</w:t>
      </w:r>
      <w:r w:rsidRPr="00D26F26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Pr="00D26F26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Pr="00D26F26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Pr="00D26F26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Pr="00D26F26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26F26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instrText xml:space="preserve"> FORMCHECKBOX </w:instrText>
      </w:r>
      <w:r w:rsidR="009D1361">
        <w:rPr>
          <w:rFonts w:ascii="Times New Roman" w:eastAsia="Times New Roman" w:hAnsi="Times New Roman"/>
          <w:b/>
          <w:sz w:val="24"/>
          <w:szCs w:val="24"/>
          <w:lang w:val="sl-SI" w:eastAsia="en-GB"/>
        </w:rPr>
      </w:r>
      <w:r w:rsidR="009D1361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separate"/>
      </w:r>
      <w:r w:rsidRPr="00D26F26">
        <w:rPr>
          <w:rFonts w:ascii="Times New Roman" w:eastAsia="Times New Roman" w:hAnsi="Times New Roman"/>
          <w:sz w:val="24"/>
          <w:szCs w:val="24"/>
          <w:lang w:val="sl-SI" w:eastAsia="en-GB"/>
        </w:rPr>
        <w:fldChar w:fldCharType="end"/>
      </w:r>
      <w:r w:rsidRPr="00D26F26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="00894F02">
        <w:rPr>
          <w:rFonts w:ascii="Times New Roman" w:eastAsia="Times New Roman" w:hAnsi="Times New Roman"/>
          <w:sz w:val="24"/>
          <w:szCs w:val="24"/>
          <w:lang w:val="sl-SI" w:eastAsia="en-GB"/>
        </w:rPr>
        <w:t>Ne</w:t>
      </w:r>
    </w:p>
    <w:p w:rsidR="00E0549E" w:rsidRDefault="00E0549E" w:rsidP="00E0549E">
      <w:pPr>
        <w:tabs>
          <w:tab w:val="num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/>
          <w:sz w:val="24"/>
          <w:szCs w:val="24"/>
          <w:lang w:val="sl-SI" w:eastAsia="zh-CN"/>
        </w:rPr>
      </w:pPr>
    </w:p>
    <w:p w:rsidR="00894F02" w:rsidRPr="00D26F26" w:rsidRDefault="00894F02" w:rsidP="00894F02">
      <w:pPr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val="sl-SI" w:eastAsia="en-GB"/>
        </w:rPr>
      </w:pPr>
      <w:r w:rsidRPr="00D26F26">
        <w:rPr>
          <w:rFonts w:ascii="Times New Roman" w:eastAsia="Times New Roman" w:hAnsi="Times New Roman"/>
          <w:sz w:val="24"/>
          <w:szCs w:val="24"/>
          <w:lang w:val="sl-SI" w:eastAsia="en-GB"/>
        </w:rPr>
        <w:t xml:space="preserve">Če je odgovor </w:t>
      </w:r>
      <w:r w:rsidR="0054660E">
        <w:rPr>
          <w:rFonts w:ascii="Times New Roman" w:eastAsia="Times New Roman" w:hAnsi="Times New Roman"/>
          <w:sz w:val="24"/>
          <w:szCs w:val="24"/>
          <w:lang w:val="sl-SI" w:eastAsia="en-GB"/>
        </w:rPr>
        <w:t>nikalen</w:t>
      </w:r>
      <w:r w:rsidRPr="00D26F26">
        <w:rPr>
          <w:rFonts w:ascii="Times New Roman" w:eastAsia="Times New Roman" w:hAnsi="Times New Roman"/>
          <w:sz w:val="24"/>
          <w:szCs w:val="24"/>
          <w:lang w:val="sl-SI" w:eastAsia="en-GB"/>
        </w:rPr>
        <w:t>, načrta pomoči ni mogoče priglasiti v skladu s pravili o državni pomoči po skupinski izjemi.</w:t>
      </w:r>
    </w:p>
    <w:p w:rsidR="00894F02" w:rsidRPr="00D26F26" w:rsidRDefault="00894F02" w:rsidP="00E0549E">
      <w:pPr>
        <w:tabs>
          <w:tab w:val="num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/>
          <w:sz w:val="24"/>
          <w:szCs w:val="24"/>
          <w:lang w:val="sl-SI" w:eastAsia="zh-CN"/>
        </w:rPr>
      </w:pPr>
    </w:p>
    <w:p w:rsidR="00E0549E" w:rsidRPr="006050DB" w:rsidRDefault="00894F02" w:rsidP="00894F02">
      <w:pPr>
        <w:pStyle w:val="NumPar2"/>
        <w:rPr>
          <w:rFonts w:ascii="Times New Roman" w:hAnsi="Times New Roman"/>
          <w:sz w:val="24"/>
          <w:szCs w:val="24"/>
          <w:lang w:val="sl-SI" w:eastAsia="en-GB"/>
        </w:rPr>
      </w:pPr>
      <w:r w:rsidRPr="00894F02">
        <w:rPr>
          <w:rFonts w:ascii="Times New Roman" w:hAnsi="Times New Roman"/>
          <w:sz w:val="24"/>
          <w:szCs w:val="24"/>
          <w:lang w:val="sl-SI" w:eastAsia="en-GB"/>
        </w:rPr>
        <w:t>Ali zavarovanje</w:t>
      </w:r>
      <w:r>
        <w:rPr>
          <w:rFonts w:ascii="Times New Roman" w:hAnsi="Times New Roman"/>
          <w:sz w:val="24"/>
          <w:szCs w:val="24"/>
          <w:lang w:val="sl-SI" w:eastAsia="en-GB"/>
        </w:rPr>
        <w:t>, za katero se dodeli pomoč, zahteva ali določa vrste</w:t>
      </w:r>
      <w:r w:rsidRPr="00894F02">
        <w:rPr>
          <w:rFonts w:ascii="Times New Roman" w:hAnsi="Times New Roman"/>
          <w:sz w:val="24"/>
          <w:szCs w:val="24"/>
          <w:lang w:val="sl-SI" w:eastAsia="en-GB"/>
        </w:rPr>
        <w:t xml:space="preserve"> ali količin</w:t>
      </w:r>
      <w:r>
        <w:rPr>
          <w:rFonts w:ascii="Times New Roman" w:hAnsi="Times New Roman"/>
          <w:sz w:val="24"/>
          <w:szCs w:val="24"/>
          <w:lang w:val="sl-SI" w:eastAsia="en-GB"/>
        </w:rPr>
        <w:t>e</w:t>
      </w:r>
      <w:r w:rsidRPr="00894F02">
        <w:rPr>
          <w:rFonts w:ascii="Times New Roman" w:hAnsi="Times New Roman"/>
          <w:sz w:val="24"/>
          <w:szCs w:val="24"/>
          <w:lang w:val="sl-SI" w:eastAsia="en-GB"/>
        </w:rPr>
        <w:t xml:space="preserve"> prihodnje </w:t>
      </w:r>
      <w:r>
        <w:rPr>
          <w:rFonts w:ascii="Times New Roman" w:hAnsi="Times New Roman"/>
          <w:sz w:val="24"/>
          <w:szCs w:val="24"/>
          <w:lang w:val="sl-SI" w:eastAsia="en-GB"/>
        </w:rPr>
        <w:t xml:space="preserve">kmetijske </w:t>
      </w:r>
      <w:r w:rsidRPr="00894F02">
        <w:rPr>
          <w:rFonts w:ascii="Times New Roman" w:hAnsi="Times New Roman"/>
          <w:sz w:val="24"/>
          <w:szCs w:val="24"/>
          <w:lang w:val="sl-SI" w:eastAsia="en-GB"/>
        </w:rPr>
        <w:t>proizvodnje?</w:t>
      </w:r>
    </w:p>
    <w:p w:rsidR="00E0549E" w:rsidRPr="00D26F26" w:rsidRDefault="00E0549E" w:rsidP="00E0549E">
      <w:pPr>
        <w:autoSpaceDE w:val="0"/>
        <w:autoSpaceDN w:val="0"/>
        <w:adjustRightInd w:val="0"/>
        <w:spacing w:after="0" w:line="240" w:lineRule="auto"/>
        <w:ind w:left="1287" w:firstLine="153"/>
        <w:jc w:val="both"/>
        <w:rPr>
          <w:rFonts w:ascii="Times New Roman" w:eastAsia="Times New Roman" w:hAnsi="Times New Roman"/>
          <w:sz w:val="24"/>
          <w:szCs w:val="24"/>
          <w:lang w:val="sl-SI" w:eastAsia="en-GB"/>
        </w:rPr>
      </w:pPr>
      <w:r w:rsidRPr="00D26F26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26F26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instrText xml:space="preserve"> FORMCHECKBOX </w:instrText>
      </w:r>
      <w:r w:rsidR="009D1361">
        <w:rPr>
          <w:rFonts w:ascii="Times New Roman" w:eastAsia="Times New Roman" w:hAnsi="Times New Roman"/>
          <w:b/>
          <w:sz w:val="24"/>
          <w:szCs w:val="24"/>
          <w:lang w:val="sl-SI" w:eastAsia="en-GB"/>
        </w:rPr>
      </w:r>
      <w:r w:rsidR="009D1361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separate"/>
      </w:r>
      <w:r w:rsidRPr="00D26F26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end"/>
      </w:r>
      <w:r w:rsidRPr="00D26F26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="00894F02">
        <w:rPr>
          <w:rFonts w:ascii="Times New Roman" w:eastAsia="Times New Roman" w:hAnsi="Times New Roman"/>
          <w:sz w:val="24"/>
          <w:szCs w:val="24"/>
          <w:lang w:val="sl-SI" w:eastAsia="en-GB"/>
        </w:rPr>
        <w:t>Da</w:t>
      </w:r>
      <w:r w:rsidRPr="00D26F26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Pr="00D26F26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Pr="00D26F26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Pr="00D26F26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Pr="00D26F26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26F26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instrText xml:space="preserve"> FORMCHECKBOX </w:instrText>
      </w:r>
      <w:r w:rsidR="009D1361">
        <w:rPr>
          <w:rFonts w:ascii="Times New Roman" w:eastAsia="Times New Roman" w:hAnsi="Times New Roman"/>
          <w:b/>
          <w:sz w:val="24"/>
          <w:szCs w:val="24"/>
          <w:lang w:val="sl-SI" w:eastAsia="en-GB"/>
        </w:rPr>
      </w:r>
      <w:r w:rsidR="009D1361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separate"/>
      </w:r>
      <w:r w:rsidRPr="00D26F26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end"/>
      </w:r>
      <w:r w:rsidRPr="00D26F26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="00894F02">
        <w:rPr>
          <w:rFonts w:ascii="Times New Roman" w:eastAsia="Times New Roman" w:hAnsi="Times New Roman"/>
          <w:noProof/>
          <w:sz w:val="24"/>
          <w:szCs w:val="24"/>
          <w:lang w:val="sl-SI" w:eastAsia="en-GB"/>
        </w:rPr>
        <w:t>Ne</w:t>
      </w:r>
    </w:p>
    <w:p w:rsidR="00E0549E" w:rsidRPr="00D26F26" w:rsidRDefault="00E0549E" w:rsidP="00E0549E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val="sl-SI" w:eastAsia="zh-CN"/>
        </w:rPr>
      </w:pPr>
    </w:p>
    <w:p w:rsidR="00894F02" w:rsidRPr="00D26F26" w:rsidRDefault="00894F02" w:rsidP="00894F02">
      <w:pPr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val="sl-SI" w:eastAsia="en-GB"/>
        </w:rPr>
      </w:pPr>
      <w:r w:rsidRPr="00D26F26">
        <w:rPr>
          <w:rFonts w:ascii="Times New Roman" w:eastAsia="Times New Roman" w:hAnsi="Times New Roman"/>
          <w:sz w:val="24"/>
          <w:szCs w:val="24"/>
          <w:lang w:val="sl-SI" w:eastAsia="en-GB"/>
        </w:rPr>
        <w:t xml:space="preserve">Če je odgovor </w:t>
      </w:r>
      <w:r>
        <w:rPr>
          <w:rFonts w:ascii="Times New Roman" w:eastAsia="Times New Roman" w:hAnsi="Times New Roman"/>
          <w:sz w:val="24"/>
          <w:szCs w:val="24"/>
          <w:lang w:val="sl-SI" w:eastAsia="en-GB"/>
        </w:rPr>
        <w:t>pritrdilen</w:t>
      </w:r>
      <w:r w:rsidRPr="00D26F26">
        <w:rPr>
          <w:rFonts w:ascii="Times New Roman" w:eastAsia="Times New Roman" w:hAnsi="Times New Roman"/>
          <w:sz w:val="24"/>
          <w:szCs w:val="24"/>
          <w:lang w:val="sl-SI" w:eastAsia="en-GB"/>
        </w:rPr>
        <w:t xml:space="preserve">, načrt pomoči ni </w:t>
      </w:r>
      <w:r w:rsidR="004D4D08">
        <w:rPr>
          <w:rFonts w:ascii="Times New Roman" w:eastAsia="Times New Roman" w:hAnsi="Times New Roman"/>
          <w:sz w:val="24"/>
          <w:szCs w:val="24"/>
          <w:lang w:val="sl-SI" w:eastAsia="en-GB"/>
        </w:rPr>
        <w:t>združljiv z notranjim trgom.</w:t>
      </w:r>
    </w:p>
    <w:p w:rsidR="00157AF2" w:rsidRDefault="00157AF2" w:rsidP="00E0549E">
      <w:pPr>
        <w:spacing w:after="0" w:line="240" w:lineRule="auto"/>
        <w:ind w:left="567" w:hanging="567"/>
        <w:rPr>
          <w:rFonts w:ascii="Times New Roman" w:eastAsia="Times New Roman" w:hAnsi="Times New Roman"/>
          <w:sz w:val="24"/>
          <w:szCs w:val="24"/>
          <w:lang w:val="sl-SI" w:eastAsia="en-GB"/>
        </w:rPr>
      </w:pPr>
    </w:p>
    <w:p w:rsidR="00841B93" w:rsidRDefault="00841B93" w:rsidP="00E0549E">
      <w:pPr>
        <w:spacing w:after="0" w:line="240" w:lineRule="auto"/>
        <w:ind w:left="567" w:hanging="567"/>
        <w:rPr>
          <w:rFonts w:ascii="Times New Roman" w:eastAsia="Times New Roman" w:hAnsi="Times New Roman"/>
          <w:sz w:val="24"/>
          <w:szCs w:val="24"/>
          <w:lang w:val="sl-SI" w:eastAsia="en-GB"/>
        </w:rPr>
      </w:pPr>
    </w:p>
    <w:p w:rsidR="00894F02" w:rsidRPr="00841B93" w:rsidRDefault="00894F02" w:rsidP="004D4D08">
      <w:pPr>
        <w:pStyle w:val="NumPar1"/>
        <w:tabs>
          <w:tab w:val="clear" w:pos="850"/>
          <w:tab w:val="num" w:pos="426"/>
        </w:tabs>
        <w:ind w:left="426" w:hanging="426"/>
        <w:rPr>
          <w:rFonts w:ascii="Times New Roman" w:hAnsi="Times New Roman"/>
          <w:b/>
          <w:sz w:val="24"/>
          <w:szCs w:val="24"/>
          <w:lang w:val="sl-SI" w:eastAsia="en-GB"/>
        </w:rPr>
      </w:pPr>
      <w:r w:rsidRPr="00841B93">
        <w:rPr>
          <w:rFonts w:ascii="Times New Roman" w:hAnsi="Times New Roman"/>
          <w:b/>
          <w:sz w:val="24"/>
          <w:szCs w:val="24"/>
          <w:lang w:val="sl-SI" w:eastAsia="en-GB"/>
        </w:rPr>
        <w:t>Pomoč za finančne prispevke v vzajemne sklade</w:t>
      </w:r>
      <w:r w:rsidR="00FD5CED" w:rsidRPr="00841B93">
        <w:rPr>
          <w:rStyle w:val="Sprotnaopomba-sklic"/>
          <w:rFonts w:ascii="Times New Roman" w:hAnsi="Times New Roman"/>
          <w:b/>
          <w:sz w:val="24"/>
          <w:szCs w:val="24"/>
          <w:lang w:val="sl-SI" w:eastAsia="en-GB"/>
        </w:rPr>
        <w:footnoteReference w:id="3"/>
      </w:r>
    </w:p>
    <w:p w:rsidR="00FD6803" w:rsidRDefault="00FD6803" w:rsidP="00FD6803">
      <w:pPr>
        <w:pStyle w:val="NumPar2"/>
        <w:rPr>
          <w:rFonts w:ascii="Times New Roman" w:hAnsi="Times New Roman"/>
          <w:sz w:val="24"/>
          <w:szCs w:val="24"/>
          <w:lang w:val="sl-SI" w:eastAsia="en-GB"/>
        </w:rPr>
      </w:pPr>
      <w:r w:rsidRPr="00FD6803">
        <w:rPr>
          <w:rFonts w:ascii="Times New Roman" w:hAnsi="Times New Roman"/>
          <w:sz w:val="24"/>
          <w:szCs w:val="24"/>
          <w:lang w:val="sl-SI" w:eastAsia="en-GB"/>
        </w:rPr>
        <w:t xml:space="preserve">Ali je pomoč omejena na </w:t>
      </w:r>
      <w:proofErr w:type="spellStart"/>
      <w:r w:rsidRPr="00FD6803">
        <w:rPr>
          <w:rFonts w:ascii="Times New Roman" w:hAnsi="Times New Roman"/>
          <w:sz w:val="24"/>
          <w:szCs w:val="24"/>
          <w:lang w:val="sl-SI" w:eastAsia="en-GB"/>
        </w:rPr>
        <w:t>mik</w:t>
      </w:r>
      <w:r w:rsidR="001F227D">
        <w:rPr>
          <w:rFonts w:ascii="Times New Roman" w:hAnsi="Times New Roman"/>
          <w:sz w:val="24"/>
          <w:szCs w:val="24"/>
          <w:lang w:val="sl-SI" w:eastAsia="en-GB"/>
        </w:rPr>
        <w:t>ro</w:t>
      </w:r>
      <w:proofErr w:type="spellEnd"/>
      <w:r w:rsidR="001F227D">
        <w:rPr>
          <w:rFonts w:ascii="Times New Roman" w:hAnsi="Times New Roman"/>
          <w:sz w:val="24"/>
          <w:szCs w:val="24"/>
          <w:lang w:val="sl-SI" w:eastAsia="en-GB"/>
        </w:rPr>
        <w:t xml:space="preserve">-, mala in srednja podjetja, </w:t>
      </w:r>
      <w:r w:rsidRPr="00FD6803">
        <w:rPr>
          <w:rFonts w:ascii="Times New Roman" w:hAnsi="Times New Roman"/>
          <w:sz w:val="24"/>
          <w:szCs w:val="24"/>
          <w:lang w:val="sl-SI" w:eastAsia="en-GB"/>
        </w:rPr>
        <w:t>ki se ukvarjajo s primarno kmetijsko proizvodnjo?</w:t>
      </w:r>
    </w:p>
    <w:p w:rsidR="00FD6803" w:rsidRPr="00FD6803" w:rsidRDefault="00FD6803" w:rsidP="00FD6803">
      <w:pPr>
        <w:pStyle w:val="NumPar1"/>
        <w:numPr>
          <w:ilvl w:val="0"/>
          <w:numId w:val="0"/>
        </w:numPr>
        <w:rPr>
          <w:rFonts w:ascii="Times New Roman" w:hAnsi="Times New Roman"/>
          <w:sz w:val="24"/>
          <w:szCs w:val="24"/>
          <w:lang w:val="sl-SI" w:eastAsia="en-GB"/>
        </w:rPr>
      </w:pPr>
      <w:r w:rsidRPr="00FD6803">
        <w:rPr>
          <w:rFonts w:ascii="Times New Roman" w:hAnsi="Times New Roman"/>
          <w:sz w:val="24"/>
          <w:szCs w:val="24"/>
          <w:lang w:val="sl-SI" w:eastAsia="en-GB"/>
        </w:rPr>
        <w:tab/>
      </w:r>
      <w:r w:rsidRPr="00FD6803">
        <w:rPr>
          <w:rFonts w:ascii="Times New Roman" w:hAnsi="Times New Roman"/>
          <w:sz w:val="24"/>
          <w:szCs w:val="24"/>
          <w:lang w:val="sl-SI" w:eastAsia="en-GB"/>
        </w:rPr>
        <w:tab/>
      </w:r>
      <w:r w:rsidRPr="00FD6803">
        <w:rPr>
          <w:rFonts w:ascii="Times New Roman" w:hAnsi="Times New Roman"/>
          <w:sz w:val="24"/>
          <w:szCs w:val="24"/>
          <w:lang w:val="sl-SI" w:eastAsia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D6803">
        <w:rPr>
          <w:rFonts w:ascii="Times New Roman" w:hAnsi="Times New Roman"/>
          <w:sz w:val="24"/>
          <w:szCs w:val="24"/>
          <w:lang w:val="sl-SI" w:eastAsia="en-GB"/>
        </w:rPr>
        <w:instrText xml:space="preserve"> FORMCHECKBOX </w:instrText>
      </w:r>
      <w:r w:rsidR="009D1361">
        <w:rPr>
          <w:rFonts w:ascii="Times New Roman" w:hAnsi="Times New Roman"/>
          <w:sz w:val="24"/>
          <w:szCs w:val="24"/>
          <w:lang w:val="sl-SI" w:eastAsia="en-GB"/>
        </w:rPr>
      </w:r>
      <w:r w:rsidR="009D1361">
        <w:rPr>
          <w:rFonts w:ascii="Times New Roman" w:hAnsi="Times New Roman"/>
          <w:sz w:val="24"/>
          <w:szCs w:val="24"/>
          <w:lang w:val="sl-SI" w:eastAsia="en-GB"/>
        </w:rPr>
        <w:fldChar w:fldCharType="separate"/>
      </w:r>
      <w:r w:rsidRPr="00FD6803">
        <w:rPr>
          <w:rFonts w:ascii="Times New Roman" w:hAnsi="Times New Roman"/>
          <w:sz w:val="24"/>
          <w:szCs w:val="24"/>
          <w:lang w:val="sl-SI" w:eastAsia="en-GB"/>
        </w:rPr>
        <w:fldChar w:fldCharType="end"/>
      </w:r>
      <w:r w:rsidRPr="00FD6803">
        <w:rPr>
          <w:rFonts w:ascii="Times New Roman" w:hAnsi="Times New Roman"/>
          <w:sz w:val="24"/>
          <w:szCs w:val="24"/>
          <w:lang w:val="sl-SI" w:eastAsia="en-GB"/>
        </w:rPr>
        <w:tab/>
        <w:t>Da</w:t>
      </w:r>
      <w:r w:rsidRPr="00FD6803">
        <w:rPr>
          <w:rFonts w:ascii="Times New Roman" w:hAnsi="Times New Roman"/>
          <w:sz w:val="24"/>
          <w:szCs w:val="24"/>
          <w:lang w:val="sl-SI" w:eastAsia="en-GB"/>
        </w:rPr>
        <w:tab/>
      </w:r>
      <w:r w:rsidRPr="00FD6803">
        <w:rPr>
          <w:rFonts w:ascii="Times New Roman" w:hAnsi="Times New Roman"/>
          <w:sz w:val="24"/>
          <w:szCs w:val="24"/>
          <w:lang w:val="sl-SI" w:eastAsia="en-GB"/>
        </w:rPr>
        <w:tab/>
      </w:r>
      <w:r w:rsidRPr="00FD6803">
        <w:rPr>
          <w:rFonts w:ascii="Times New Roman" w:hAnsi="Times New Roman"/>
          <w:sz w:val="24"/>
          <w:szCs w:val="24"/>
          <w:lang w:val="sl-SI" w:eastAsia="en-GB"/>
        </w:rPr>
        <w:tab/>
      </w:r>
      <w:r w:rsidRPr="00FD6803">
        <w:rPr>
          <w:rFonts w:ascii="Times New Roman" w:hAnsi="Times New Roman"/>
          <w:sz w:val="24"/>
          <w:szCs w:val="24"/>
          <w:lang w:val="sl-SI" w:eastAsia="en-GB"/>
        </w:rPr>
        <w:tab/>
      </w:r>
      <w:r w:rsidRPr="00FD6803">
        <w:rPr>
          <w:rFonts w:ascii="Times New Roman" w:hAnsi="Times New Roman"/>
          <w:sz w:val="24"/>
          <w:szCs w:val="24"/>
          <w:lang w:val="sl-SI" w:eastAsia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D6803">
        <w:rPr>
          <w:rFonts w:ascii="Times New Roman" w:hAnsi="Times New Roman"/>
          <w:sz w:val="24"/>
          <w:szCs w:val="24"/>
          <w:lang w:val="sl-SI" w:eastAsia="en-GB"/>
        </w:rPr>
        <w:instrText xml:space="preserve"> FORMCHECKBOX </w:instrText>
      </w:r>
      <w:r w:rsidR="009D1361">
        <w:rPr>
          <w:rFonts w:ascii="Times New Roman" w:hAnsi="Times New Roman"/>
          <w:sz w:val="24"/>
          <w:szCs w:val="24"/>
          <w:lang w:val="sl-SI" w:eastAsia="en-GB"/>
        </w:rPr>
      </w:r>
      <w:r w:rsidR="009D1361">
        <w:rPr>
          <w:rFonts w:ascii="Times New Roman" w:hAnsi="Times New Roman"/>
          <w:sz w:val="24"/>
          <w:szCs w:val="24"/>
          <w:lang w:val="sl-SI" w:eastAsia="en-GB"/>
        </w:rPr>
        <w:fldChar w:fldCharType="separate"/>
      </w:r>
      <w:r w:rsidRPr="00FD6803">
        <w:rPr>
          <w:rFonts w:ascii="Times New Roman" w:hAnsi="Times New Roman"/>
          <w:sz w:val="24"/>
          <w:szCs w:val="24"/>
          <w:lang w:val="sl-SI" w:eastAsia="en-GB"/>
        </w:rPr>
        <w:fldChar w:fldCharType="end"/>
      </w:r>
      <w:r w:rsidRPr="00FD6803">
        <w:rPr>
          <w:rFonts w:ascii="Times New Roman" w:hAnsi="Times New Roman"/>
          <w:sz w:val="24"/>
          <w:szCs w:val="24"/>
          <w:lang w:val="sl-SI" w:eastAsia="en-GB"/>
        </w:rPr>
        <w:tab/>
        <w:t>Ne</w:t>
      </w:r>
    </w:p>
    <w:p w:rsidR="00FD6803" w:rsidRPr="00FD6803" w:rsidRDefault="00FD6803" w:rsidP="00FD6803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noProof/>
          <w:sz w:val="24"/>
          <w:szCs w:val="24"/>
          <w:lang w:val="sl-SI" w:eastAsia="en-GB"/>
        </w:rPr>
      </w:pPr>
      <w:r w:rsidRPr="00FD6803">
        <w:rPr>
          <w:rFonts w:ascii="Times New Roman" w:eastAsia="Times New Roman" w:hAnsi="Times New Roman"/>
          <w:noProof/>
          <w:sz w:val="24"/>
          <w:szCs w:val="24"/>
          <w:lang w:val="sl-SI" w:eastAsia="en-GB"/>
        </w:rPr>
        <w:t>Če je odgovor pritrdilen, navedite sklic na določbo načrta pomoči v zvezi s tem pogojem:</w:t>
      </w:r>
    </w:p>
    <w:p w:rsidR="00FD6803" w:rsidRPr="00D26F26" w:rsidRDefault="00FD6803" w:rsidP="00FD6803">
      <w:pPr>
        <w:tabs>
          <w:tab w:val="left" w:leader="dot" w:pos="9072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0"/>
          <w:lang w:val="sl-SI" w:eastAsia="sl-SI"/>
        </w:rPr>
      </w:pPr>
      <w:r w:rsidRPr="00D26F26">
        <w:rPr>
          <w:rFonts w:ascii="Times New Roman" w:hAnsi="Times New Roman"/>
          <w:sz w:val="24"/>
          <w:szCs w:val="20"/>
          <w:lang w:val="sl-SI" w:eastAsia="sl-SI"/>
        </w:rPr>
        <w:tab/>
      </w:r>
    </w:p>
    <w:p w:rsidR="00FD6803" w:rsidRPr="00FD6803" w:rsidRDefault="00FD6803" w:rsidP="00FD6803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noProof/>
          <w:sz w:val="24"/>
          <w:szCs w:val="24"/>
          <w:lang w:val="sl-SI" w:eastAsia="en-GB"/>
        </w:rPr>
      </w:pPr>
    </w:p>
    <w:p w:rsidR="00FD6803" w:rsidRPr="00FD6803" w:rsidRDefault="00FD6803" w:rsidP="00FD6803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noProof/>
          <w:sz w:val="24"/>
          <w:szCs w:val="24"/>
          <w:lang w:val="sl-SI" w:eastAsia="en-GB"/>
        </w:rPr>
      </w:pPr>
      <w:r w:rsidRPr="00FD6803">
        <w:rPr>
          <w:rFonts w:ascii="Times New Roman" w:eastAsia="Times New Roman" w:hAnsi="Times New Roman"/>
          <w:noProof/>
          <w:sz w:val="24"/>
          <w:szCs w:val="24"/>
          <w:lang w:val="sl-SI" w:eastAsia="en-GB"/>
        </w:rPr>
        <w:t xml:space="preserve">Če je odgovor </w:t>
      </w:r>
      <w:r w:rsidR="0054660E">
        <w:rPr>
          <w:rFonts w:ascii="Times New Roman" w:eastAsia="Times New Roman" w:hAnsi="Times New Roman"/>
          <w:noProof/>
          <w:sz w:val="24"/>
          <w:szCs w:val="24"/>
          <w:lang w:val="sl-SI" w:eastAsia="en-GB"/>
        </w:rPr>
        <w:t>nikalen</w:t>
      </w:r>
      <w:r w:rsidRPr="00FD6803">
        <w:rPr>
          <w:rFonts w:ascii="Times New Roman" w:eastAsia="Times New Roman" w:hAnsi="Times New Roman"/>
          <w:noProof/>
          <w:sz w:val="24"/>
          <w:szCs w:val="24"/>
          <w:lang w:val="sl-SI" w:eastAsia="en-GB"/>
        </w:rPr>
        <w:t>, načrta pomoči ni mogoče priglasiti v skladu s pravili o državni pomoči po skupinski izjemi.</w:t>
      </w:r>
    </w:p>
    <w:p w:rsidR="00FD6803" w:rsidRPr="00FD6803" w:rsidRDefault="00FD6803" w:rsidP="00FD6803">
      <w:pPr>
        <w:spacing w:after="0" w:line="240" w:lineRule="auto"/>
        <w:ind w:left="567" w:hanging="567"/>
        <w:rPr>
          <w:rFonts w:ascii="Times New Roman" w:eastAsia="Times New Roman" w:hAnsi="Times New Roman"/>
          <w:sz w:val="24"/>
          <w:szCs w:val="24"/>
          <w:lang w:val="sl-SI" w:eastAsia="en-GB"/>
        </w:rPr>
      </w:pPr>
    </w:p>
    <w:p w:rsidR="00894F02" w:rsidRPr="00894F02" w:rsidRDefault="00894F02" w:rsidP="00894F02">
      <w:pPr>
        <w:pStyle w:val="NumPar2"/>
        <w:rPr>
          <w:rFonts w:ascii="Times New Roman" w:hAnsi="Times New Roman"/>
          <w:sz w:val="24"/>
          <w:szCs w:val="24"/>
          <w:lang w:val="sl-SI" w:eastAsia="en-GB"/>
        </w:rPr>
      </w:pPr>
      <w:r w:rsidRPr="00894F02">
        <w:rPr>
          <w:rFonts w:ascii="Times New Roman" w:hAnsi="Times New Roman"/>
          <w:sz w:val="24"/>
          <w:szCs w:val="24"/>
          <w:lang w:val="sl-SI" w:eastAsia="en-GB"/>
        </w:rPr>
        <w:t>Ali je vzajemni sklad</w:t>
      </w:r>
      <w:r w:rsidR="004D4D08">
        <w:rPr>
          <w:rFonts w:ascii="Times New Roman" w:hAnsi="Times New Roman"/>
          <w:sz w:val="24"/>
          <w:szCs w:val="24"/>
          <w:lang w:val="sl-SI" w:eastAsia="en-GB"/>
        </w:rPr>
        <w:t>, v zvezi s katerim se dodeli pomoč,</w:t>
      </w:r>
      <w:r w:rsidRPr="00894F02">
        <w:rPr>
          <w:rFonts w:ascii="Times New Roman" w:hAnsi="Times New Roman"/>
          <w:sz w:val="24"/>
          <w:szCs w:val="24"/>
          <w:lang w:val="sl-SI" w:eastAsia="en-GB"/>
        </w:rPr>
        <w:t xml:space="preserve"> akreditiral prist</w:t>
      </w:r>
      <w:r>
        <w:rPr>
          <w:rFonts w:ascii="Times New Roman" w:hAnsi="Times New Roman"/>
          <w:sz w:val="24"/>
          <w:szCs w:val="24"/>
          <w:lang w:val="sl-SI" w:eastAsia="en-GB"/>
        </w:rPr>
        <w:t>ojni organ v skladu z nacionalnim pravom</w:t>
      </w:r>
      <w:r w:rsidRPr="00894F02">
        <w:rPr>
          <w:rFonts w:ascii="Times New Roman" w:hAnsi="Times New Roman"/>
          <w:sz w:val="24"/>
          <w:szCs w:val="24"/>
          <w:lang w:val="sl-SI" w:eastAsia="en-GB"/>
        </w:rPr>
        <w:t>?</w:t>
      </w:r>
    </w:p>
    <w:p w:rsidR="00894F02" w:rsidRPr="00D26F26" w:rsidRDefault="00894F02" w:rsidP="00894F02">
      <w:pPr>
        <w:tabs>
          <w:tab w:val="num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/>
          <w:sz w:val="24"/>
          <w:szCs w:val="24"/>
          <w:lang w:val="sl-SI" w:eastAsia="en-GB"/>
        </w:rPr>
      </w:pPr>
      <w:r w:rsidRPr="00D26F26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Pr="00D26F26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Pr="00D26F26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Pr="00D26F26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26F26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instrText xml:space="preserve"> FORMCHECKBOX </w:instrText>
      </w:r>
      <w:r w:rsidR="009D1361">
        <w:rPr>
          <w:rFonts w:ascii="Times New Roman" w:eastAsia="Times New Roman" w:hAnsi="Times New Roman"/>
          <w:b/>
          <w:sz w:val="24"/>
          <w:szCs w:val="24"/>
          <w:lang w:val="sl-SI" w:eastAsia="en-GB"/>
        </w:rPr>
      </w:r>
      <w:r w:rsidR="009D1361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separate"/>
      </w:r>
      <w:r w:rsidRPr="00D26F26">
        <w:rPr>
          <w:rFonts w:ascii="Times New Roman" w:eastAsia="Times New Roman" w:hAnsi="Times New Roman"/>
          <w:sz w:val="24"/>
          <w:szCs w:val="24"/>
          <w:lang w:val="sl-SI" w:eastAsia="en-GB"/>
        </w:rPr>
        <w:fldChar w:fldCharType="end"/>
      </w:r>
      <w:r w:rsidRPr="00D26F26">
        <w:rPr>
          <w:rFonts w:ascii="Times New Roman" w:eastAsia="Times New Roman" w:hAnsi="Times New Roman"/>
          <w:sz w:val="24"/>
          <w:szCs w:val="24"/>
          <w:lang w:val="sl-SI" w:eastAsia="en-GB"/>
        </w:rPr>
        <w:tab/>
        <w:t>Da</w:t>
      </w:r>
      <w:r w:rsidRPr="00D26F26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Pr="00D26F26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Pr="00D26F26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Pr="00D26F26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Pr="00D26F26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26F26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instrText xml:space="preserve"> FORMCHECKBOX </w:instrText>
      </w:r>
      <w:r w:rsidR="009D1361">
        <w:rPr>
          <w:rFonts w:ascii="Times New Roman" w:eastAsia="Times New Roman" w:hAnsi="Times New Roman"/>
          <w:b/>
          <w:sz w:val="24"/>
          <w:szCs w:val="24"/>
          <w:lang w:val="sl-SI" w:eastAsia="en-GB"/>
        </w:rPr>
      </w:r>
      <w:r w:rsidR="009D1361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separate"/>
      </w:r>
      <w:r w:rsidRPr="00D26F26">
        <w:rPr>
          <w:rFonts w:ascii="Times New Roman" w:eastAsia="Times New Roman" w:hAnsi="Times New Roman"/>
          <w:sz w:val="24"/>
          <w:szCs w:val="24"/>
          <w:lang w:val="sl-SI" w:eastAsia="en-GB"/>
        </w:rPr>
        <w:fldChar w:fldCharType="end"/>
      </w:r>
      <w:r w:rsidRPr="00D26F26">
        <w:rPr>
          <w:rFonts w:ascii="Times New Roman" w:eastAsia="Times New Roman" w:hAnsi="Times New Roman"/>
          <w:sz w:val="24"/>
          <w:szCs w:val="24"/>
          <w:lang w:val="sl-SI" w:eastAsia="en-GB"/>
        </w:rPr>
        <w:tab/>
        <w:t>Ne</w:t>
      </w:r>
    </w:p>
    <w:p w:rsidR="00894F02" w:rsidRPr="00D26F26" w:rsidRDefault="00894F02" w:rsidP="00894F02">
      <w:pPr>
        <w:tabs>
          <w:tab w:val="num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/>
          <w:sz w:val="24"/>
          <w:szCs w:val="24"/>
          <w:lang w:val="sl-SI" w:eastAsia="en-GB"/>
        </w:rPr>
      </w:pPr>
    </w:p>
    <w:p w:rsidR="00894F02" w:rsidRPr="00D26F26" w:rsidRDefault="00894F02" w:rsidP="00894F02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noProof/>
          <w:sz w:val="24"/>
          <w:szCs w:val="24"/>
          <w:lang w:val="sl-SI" w:eastAsia="en-GB"/>
        </w:rPr>
      </w:pPr>
      <w:r w:rsidRPr="00D26F26">
        <w:rPr>
          <w:rFonts w:ascii="Times New Roman" w:eastAsia="Times New Roman" w:hAnsi="Times New Roman"/>
          <w:noProof/>
          <w:sz w:val="24"/>
          <w:szCs w:val="24"/>
          <w:lang w:val="sl-SI" w:eastAsia="en-GB"/>
        </w:rPr>
        <w:t xml:space="preserve">Če je odgovor </w:t>
      </w:r>
      <w:r>
        <w:rPr>
          <w:rFonts w:ascii="Times New Roman" w:eastAsia="Times New Roman" w:hAnsi="Times New Roman"/>
          <w:noProof/>
          <w:sz w:val="24"/>
          <w:szCs w:val="24"/>
          <w:lang w:val="sl-SI" w:eastAsia="en-GB"/>
        </w:rPr>
        <w:t>pritrdilen, navedite sklic na akt</w:t>
      </w:r>
      <w:r w:rsidRPr="00D26F26">
        <w:rPr>
          <w:rFonts w:ascii="Times New Roman" w:eastAsia="Times New Roman" w:hAnsi="Times New Roman"/>
          <w:noProof/>
          <w:sz w:val="24"/>
          <w:szCs w:val="24"/>
          <w:lang w:val="sl-SI" w:eastAsia="en-GB"/>
        </w:rPr>
        <w:t xml:space="preserve"> v zvezi s tem pogojem:</w:t>
      </w:r>
    </w:p>
    <w:p w:rsidR="00894F02" w:rsidRPr="00D26F26" w:rsidRDefault="00894F02" w:rsidP="00894F02">
      <w:pPr>
        <w:tabs>
          <w:tab w:val="left" w:leader="dot" w:pos="9072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0"/>
          <w:lang w:val="sl-SI" w:eastAsia="sl-SI"/>
        </w:rPr>
      </w:pPr>
      <w:r w:rsidRPr="00D26F26">
        <w:rPr>
          <w:rFonts w:ascii="Times New Roman" w:hAnsi="Times New Roman"/>
          <w:sz w:val="24"/>
          <w:szCs w:val="20"/>
          <w:lang w:val="sl-SI" w:eastAsia="sl-SI"/>
        </w:rPr>
        <w:tab/>
      </w:r>
    </w:p>
    <w:p w:rsidR="00894F02" w:rsidRPr="00D26F26" w:rsidRDefault="00894F02" w:rsidP="00894F02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noProof/>
          <w:sz w:val="24"/>
          <w:szCs w:val="24"/>
          <w:lang w:val="sl-SI" w:eastAsia="en-GB"/>
        </w:rPr>
      </w:pPr>
    </w:p>
    <w:p w:rsidR="00894F02" w:rsidRPr="00D26F26" w:rsidRDefault="00894F02" w:rsidP="00894F02">
      <w:pPr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val="sl-SI" w:eastAsia="en-GB"/>
        </w:rPr>
      </w:pPr>
      <w:r w:rsidRPr="00D26F26">
        <w:rPr>
          <w:rFonts w:ascii="Times New Roman" w:eastAsia="Times New Roman" w:hAnsi="Times New Roman"/>
          <w:sz w:val="24"/>
          <w:szCs w:val="24"/>
          <w:lang w:val="sl-SI" w:eastAsia="en-GB"/>
        </w:rPr>
        <w:t xml:space="preserve">Če je odgovor </w:t>
      </w:r>
      <w:r w:rsidR="0054660E">
        <w:rPr>
          <w:rFonts w:ascii="Times New Roman" w:eastAsia="Times New Roman" w:hAnsi="Times New Roman"/>
          <w:sz w:val="24"/>
          <w:szCs w:val="24"/>
          <w:lang w:val="sl-SI" w:eastAsia="en-GB"/>
        </w:rPr>
        <w:t>nikalen</w:t>
      </w:r>
      <w:r w:rsidRPr="00D26F26">
        <w:rPr>
          <w:rFonts w:ascii="Times New Roman" w:eastAsia="Times New Roman" w:hAnsi="Times New Roman"/>
          <w:sz w:val="24"/>
          <w:szCs w:val="24"/>
          <w:lang w:val="sl-SI" w:eastAsia="en-GB"/>
        </w:rPr>
        <w:t>, načrta pomoči ni mogoče priglasiti v skladu s pravili o državni pomoči po skupinski izjemi.</w:t>
      </w:r>
    </w:p>
    <w:p w:rsidR="00157AF2" w:rsidRDefault="00157AF2" w:rsidP="00E0549E">
      <w:pPr>
        <w:spacing w:after="0" w:line="240" w:lineRule="auto"/>
        <w:ind w:left="567" w:hanging="567"/>
        <w:rPr>
          <w:rFonts w:ascii="Times New Roman" w:eastAsia="Times New Roman" w:hAnsi="Times New Roman"/>
          <w:sz w:val="24"/>
          <w:szCs w:val="24"/>
          <w:lang w:val="sl-SI" w:eastAsia="en-GB"/>
        </w:rPr>
      </w:pPr>
    </w:p>
    <w:p w:rsidR="00894F02" w:rsidRPr="00894F02" w:rsidRDefault="00894F02" w:rsidP="00894F02">
      <w:pPr>
        <w:pStyle w:val="NumPar2"/>
        <w:rPr>
          <w:rFonts w:ascii="Times New Roman" w:hAnsi="Times New Roman"/>
          <w:sz w:val="24"/>
          <w:szCs w:val="24"/>
          <w:lang w:val="sl-SI" w:eastAsia="en-GB"/>
        </w:rPr>
      </w:pPr>
      <w:r>
        <w:rPr>
          <w:rFonts w:ascii="Times New Roman" w:hAnsi="Times New Roman"/>
          <w:sz w:val="24"/>
          <w:szCs w:val="24"/>
          <w:lang w:val="sl-SI" w:eastAsia="en-GB"/>
        </w:rPr>
        <w:t>Ali ima</w:t>
      </w:r>
      <w:r w:rsidRPr="00894F02">
        <w:rPr>
          <w:rFonts w:ascii="Times New Roman" w:hAnsi="Times New Roman"/>
          <w:sz w:val="24"/>
          <w:szCs w:val="24"/>
          <w:lang w:val="sl-SI" w:eastAsia="en-GB"/>
        </w:rPr>
        <w:t xml:space="preserve"> vzajemni sklad </w:t>
      </w:r>
      <w:r>
        <w:rPr>
          <w:rFonts w:ascii="Times New Roman" w:hAnsi="Times New Roman"/>
          <w:sz w:val="24"/>
          <w:szCs w:val="24"/>
          <w:lang w:val="sl-SI" w:eastAsia="en-GB"/>
        </w:rPr>
        <w:t>pregledno politiko glede vplačil v sklad in izplačil iz njega</w:t>
      </w:r>
      <w:r w:rsidRPr="00894F02">
        <w:rPr>
          <w:rFonts w:ascii="Times New Roman" w:hAnsi="Times New Roman"/>
          <w:sz w:val="24"/>
          <w:szCs w:val="24"/>
          <w:lang w:val="sl-SI" w:eastAsia="en-GB"/>
        </w:rPr>
        <w:t>?</w:t>
      </w:r>
    </w:p>
    <w:p w:rsidR="00894F02" w:rsidRPr="00D26F26" w:rsidRDefault="00894F02" w:rsidP="00894F02">
      <w:pPr>
        <w:tabs>
          <w:tab w:val="num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/>
          <w:sz w:val="24"/>
          <w:szCs w:val="24"/>
          <w:lang w:val="sl-SI" w:eastAsia="en-GB"/>
        </w:rPr>
      </w:pPr>
      <w:r w:rsidRPr="00D26F26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Pr="00D26F26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Pr="00D26F26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Pr="00D26F26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26F26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instrText xml:space="preserve"> FORMCHECKBOX </w:instrText>
      </w:r>
      <w:r w:rsidR="009D1361">
        <w:rPr>
          <w:rFonts w:ascii="Times New Roman" w:eastAsia="Times New Roman" w:hAnsi="Times New Roman"/>
          <w:b/>
          <w:sz w:val="24"/>
          <w:szCs w:val="24"/>
          <w:lang w:val="sl-SI" w:eastAsia="en-GB"/>
        </w:rPr>
      </w:r>
      <w:r w:rsidR="009D1361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separate"/>
      </w:r>
      <w:r w:rsidRPr="00D26F26">
        <w:rPr>
          <w:rFonts w:ascii="Times New Roman" w:eastAsia="Times New Roman" w:hAnsi="Times New Roman"/>
          <w:sz w:val="24"/>
          <w:szCs w:val="24"/>
          <w:lang w:val="sl-SI" w:eastAsia="en-GB"/>
        </w:rPr>
        <w:fldChar w:fldCharType="end"/>
      </w:r>
      <w:r w:rsidRPr="00D26F26">
        <w:rPr>
          <w:rFonts w:ascii="Times New Roman" w:eastAsia="Times New Roman" w:hAnsi="Times New Roman"/>
          <w:sz w:val="24"/>
          <w:szCs w:val="24"/>
          <w:lang w:val="sl-SI" w:eastAsia="en-GB"/>
        </w:rPr>
        <w:tab/>
        <w:t>Da</w:t>
      </w:r>
      <w:r w:rsidRPr="00D26F26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Pr="00D26F26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Pr="00D26F26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Pr="00D26F26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Pr="00D26F26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26F26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instrText xml:space="preserve"> FORMCHECKBOX </w:instrText>
      </w:r>
      <w:r w:rsidR="009D1361">
        <w:rPr>
          <w:rFonts w:ascii="Times New Roman" w:eastAsia="Times New Roman" w:hAnsi="Times New Roman"/>
          <w:b/>
          <w:sz w:val="24"/>
          <w:szCs w:val="24"/>
          <w:lang w:val="sl-SI" w:eastAsia="en-GB"/>
        </w:rPr>
      </w:r>
      <w:r w:rsidR="009D1361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separate"/>
      </w:r>
      <w:r w:rsidRPr="00D26F26">
        <w:rPr>
          <w:rFonts w:ascii="Times New Roman" w:eastAsia="Times New Roman" w:hAnsi="Times New Roman"/>
          <w:sz w:val="24"/>
          <w:szCs w:val="24"/>
          <w:lang w:val="sl-SI" w:eastAsia="en-GB"/>
        </w:rPr>
        <w:fldChar w:fldCharType="end"/>
      </w:r>
      <w:r w:rsidRPr="00D26F26">
        <w:rPr>
          <w:rFonts w:ascii="Times New Roman" w:eastAsia="Times New Roman" w:hAnsi="Times New Roman"/>
          <w:sz w:val="24"/>
          <w:szCs w:val="24"/>
          <w:lang w:val="sl-SI" w:eastAsia="en-GB"/>
        </w:rPr>
        <w:tab/>
        <w:t>Ne</w:t>
      </w:r>
    </w:p>
    <w:p w:rsidR="00894F02" w:rsidRPr="00D26F26" w:rsidRDefault="00894F02" w:rsidP="00894F02">
      <w:pPr>
        <w:tabs>
          <w:tab w:val="num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/>
          <w:sz w:val="24"/>
          <w:szCs w:val="24"/>
          <w:lang w:val="sl-SI" w:eastAsia="en-GB"/>
        </w:rPr>
      </w:pPr>
    </w:p>
    <w:p w:rsidR="00894F02" w:rsidRPr="00D26F26" w:rsidRDefault="00894F02" w:rsidP="00894F02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noProof/>
          <w:sz w:val="24"/>
          <w:szCs w:val="24"/>
          <w:lang w:val="sl-SI" w:eastAsia="en-GB"/>
        </w:rPr>
      </w:pPr>
      <w:r w:rsidRPr="00D26F26">
        <w:rPr>
          <w:rFonts w:ascii="Times New Roman" w:eastAsia="Times New Roman" w:hAnsi="Times New Roman"/>
          <w:noProof/>
          <w:sz w:val="24"/>
          <w:szCs w:val="24"/>
          <w:lang w:val="sl-SI" w:eastAsia="en-GB"/>
        </w:rPr>
        <w:t>Če je odgovor pritrdilen, navedite sklic na do</w:t>
      </w:r>
      <w:r>
        <w:rPr>
          <w:rFonts w:ascii="Times New Roman" w:eastAsia="Times New Roman" w:hAnsi="Times New Roman"/>
          <w:noProof/>
          <w:sz w:val="24"/>
          <w:szCs w:val="24"/>
          <w:lang w:val="sl-SI" w:eastAsia="en-GB"/>
        </w:rPr>
        <w:t>ločbe</w:t>
      </w:r>
      <w:r w:rsidRPr="00D26F26">
        <w:rPr>
          <w:rFonts w:ascii="Times New Roman" w:eastAsia="Times New Roman" w:hAnsi="Times New Roman"/>
          <w:noProof/>
          <w:sz w:val="24"/>
          <w:szCs w:val="24"/>
          <w:lang w:val="sl-SI" w:eastAsia="en-GB"/>
        </w:rPr>
        <w:t xml:space="preserve"> </w:t>
      </w:r>
      <w:r w:rsidR="00FD5CED">
        <w:rPr>
          <w:rFonts w:ascii="Times New Roman" w:eastAsia="Times New Roman" w:hAnsi="Times New Roman"/>
          <w:noProof/>
          <w:sz w:val="24"/>
          <w:szCs w:val="24"/>
          <w:lang w:val="sl-SI" w:eastAsia="en-GB"/>
        </w:rPr>
        <w:t xml:space="preserve">ustreznega akta </w:t>
      </w:r>
      <w:r w:rsidRPr="00D26F26">
        <w:rPr>
          <w:rFonts w:ascii="Times New Roman" w:eastAsia="Times New Roman" w:hAnsi="Times New Roman"/>
          <w:noProof/>
          <w:sz w:val="24"/>
          <w:szCs w:val="24"/>
          <w:lang w:val="sl-SI" w:eastAsia="en-GB"/>
        </w:rPr>
        <w:t>v zvezi s tem pogojem:</w:t>
      </w:r>
    </w:p>
    <w:p w:rsidR="00894F02" w:rsidRPr="00D26F26" w:rsidRDefault="00894F02" w:rsidP="00894F02">
      <w:pPr>
        <w:tabs>
          <w:tab w:val="left" w:leader="dot" w:pos="9072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0"/>
          <w:lang w:val="sl-SI" w:eastAsia="sl-SI"/>
        </w:rPr>
      </w:pPr>
      <w:r w:rsidRPr="00D26F26">
        <w:rPr>
          <w:rFonts w:ascii="Times New Roman" w:hAnsi="Times New Roman"/>
          <w:sz w:val="24"/>
          <w:szCs w:val="20"/>
          <w:lang w:val="sl-SI" w:eastAsia="sl-SI"/>
        </w:rPr>
        <w:tab/>
      </w:r>
    </w:p>
    <w:p w:rsidR="00894F02" w:rsidRPr="00D26F26" w:rsidRDefault="00894F02" w:rsidP="00894F02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noProof/>
          <w:sz w:val="24"/>
          <w:szCs w:val="24"/>
          <w:lang w:val="sl-SI" w:eastAsia="en-GB"/>
        </w:rPr>
      </w:pPr>
    </w:p>
    <w:p w:rsidR="00894F02" w:rsidRPr="00D26F26" w:rsidRDefault="00894F02" w:rsidP="00894F02">
      <w:pPr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val="sl-SI" w:eastAsia="en-GB"/>
        </w:rPr>
      </w:pPr>
      <w:r w:rsidRPr="00D26F26">
        <w:rPr>
          <w:rFonts w:ascii="Times New Roman" w:eastAsia="Times New Roman" w:hAnsi="Times New Roman"/>
          <w:sz w:val="24"/>
          <w:szCs w:val="24"/>
          <w:lang w:val="sl-SI" w:eastAsia="en-GB"/>
        </w:rPr>
        <w:t>Če je odgovor zavrnilen, načrta pomoči ni mogoče priglasiti v skladu s pravili o državni pomoči po skupinski izjemi.</w:t>
      </w:r>
    </w:p>
    <w:p w:rsidR="00894F02" w:rsidRPr="00D26F26" w:rsidRDefault="00894F02" w:rsidP="00894F02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noProof/>
          <w:sz w:val="24"/>
          <w:szCs w:val="24"/>
          <w:lang w:val="sl-SI" w:eastAsia="en-GB"/>
        </w:rPr>
      </w:pPr>
    </w:p>
    <w:p w:rsidR="00FD5CED" w:rsidRPr="00894F02" w:rsidRDefault="00FD5CED" w:rsidP="00FD5CED">
      <w:pPr>
        <w:pStyle w:val="NumPar2"/>
        <w:rPr>
          <w:rFonts w:ascii="Times New Roman" w:hAnsi="Times New Roman"/>
          <w:sz w:val="24"/>
          <w:szCs w:val="24"/>
          <w:lang w:val="sl-SI" w:eastAsia="en-GB"/>
        </w:rPr>
      </w:pPr>
      <w:r>
        <w:rPr>
          <w:rFonts w:ascii="Times New Roman" w:hAnsi="Times New Roman"/>
          <w:sz w:val="24"/>
          <w:szCs w:val="24"/>
          <w:lang w:val="sl-SI" w:eastAsia="en-GB"/>
        </w:rPr>
        <w:t>Ali ima</w:t>
      </w:r>
      <w:r w:rsidRPr="00894F02">
        <w:rPr>
          <w:rFonts w:ascii="Times New Roman" w:hAnsi="Times New Roman"/>
          <w:sz w:val="24"/>
          <w:szCs w:val="24"/>
          <w:lang w:val="sl-SI" w:eastAsia="en-GB"/>
        </w:rPr>
        <w:t xml:space="preserve"> vzajemni sklad </w:t>
      </w:r>
      <w:r>
        <w:rPr>
          <w:rFonts w:ascii="Times New Roman" w:hAnsi="Times New Roman"/>
          <w:sz w:val="24"/>
          <w:szCs w:val="24"/>
          <w:lang w:val="sl-SI" w:eastAsia="en-GB"/>
        </w:rPr>
        <w:t>oblikovana jasna pravila za določitev odgovornosti za kakršne koli nastale dolgove</w:t>
      </w:r>
      <w:r w:rsidRPr="00894F02">
        <w:rPr>
          <w:rFonts w:ascii="Times New Roman" w:hAnsi="Times New Roman"/>
          <w:sz w:val="24"/>
          <w:szCs w:val="24"/>
          <w:lang w:val="sl-SI" w:eastAsia="en-GB"/>
        </w:rPr>
        <w:t>?</w:t>
      </w:r>
    </w:p>
    <w:p w:rsidR="00FD5CED" w:rsidRPr="00D26F26" w:rsidRDefault="00FD5CED" w:rsidP="00FD5CED">
      <w:pPr>
        <w:tabs>
          <w:tab w:val="num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/>
          <w:sz w:val="24"/>
          <w:szCs w:val="24"/>
          <w:lang w:val="sl-SI" w:eastAsia="en-GB"/>
        </w:rPr>
      </w:pPr>
      <w:r w:rsidRPr="00D26F26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Pr="00D26F26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Pr="00D26F26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Pr="00D26F26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26F26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instrText xml:space="preserve"> FORMCHECKBOX </w:instrText>
      </w:r>
      <w:r w:rsidR="009D1361">
        <w:rPr>
          <w:rFonts w:ascii="Times New Roman" w:eastAsia="Times New Roman" w:hAnsi="Times New Roman"/>
          <w:b/>
          <w:sz w:val="24"/>
          <w:szCs w:val="24"/>
          <w:lang w:val="sl-SI" w:eastAsia="en-GB"/>
        </w:rPr>
      </w:r>
      <w:r w:rsidR="009D1361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separate"/>
      </w:r>
      <w:r w:rsidRPr="00D26F26">
        <w:rPr>
          <w:rFonts w:ascii="Times New Roman" w:eastAsia="Times New Roman" w:hAnsi="Times New Roman"/>
          <w:sz w:val="24"/>
          <w:szCs w:val="24"/>
          <w:lang w:val="sl-SI" w:eastAsia="en-GB"/>
        </w:rPr>
        <w:fldChar w:fldCharType="end"/>
      </w:r>
      <w:r w:rsidRPr="00D26F26">
        <w:rPr>
          <w:rFonts w:ascii="Times New Roman" w:eastAsia="Times New Roman" w:hAnsi="Times New Roman"/>
          <w:sz w:val="24"/>
          <w:szCs w:val="24"/>
          <w:lang w:val="sl-SI" w:eastAsia="en-GB"/>
        </w:rPr>
        <w:tab/>
        <w:t>Da</w:t>
      </w:r>
      <w:r w:rsidRPr="00D26F26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Pr="00D26F26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Pr="00D26F26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Pr="00D26F26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Pr="00D26F26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26F26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instrText xml:space="preserve"> FORMCHECKBOX </w:instrText>
      </w:r>
      <w:r w:rsidR="009D1361">
        <w:rPr>
          <w:rFonts w:ascii="Times New Roman" w:eastAsia="Times New Roman" w:hAnsi="Times New Roman"/>
          <w:b/>
          <w:sz w:val="24"/>
          <w:szCs w:val="24"/>
          <w:lang w:val="sl-SI" w:eastAsia="en-GB"/>
        </w:rPr>
      </w:r>
      <w:r w:rsidR="009D1361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separate"/>
      </w:r>
      <w:r w:rsidRPr="00D26F26">
        <w:rPr>
          <w:rFonts w:ascii="Times New Roman" w:eastAsia="Times New Roman" w:hAnsi="Times New Roman"/>
          <w:sz w:val="24"/>
          <w:szCs w:val="24"/>
          <w:lang w:val="sl-SI" w:eastAsia="en-GB"/>
        </w:rPr>
        <w:fldChar w:fldCharType="end"/>
      </w:r>
      <w:r w:rsidRPr="00D26F26">
        <w:rPr>
          <w:rFonts w:ascii="Times New Roman" w:eastAsia="Times New Roman" w:hAnsi="Times New Roman"/>
          <w:sz w:val="24"/>
          <w:szCs w:val="24"/>
          <w:lang w:val="sl-SI" w:eastAsia="en-GB"/>
        </w:rPr>
        <w:tab/>
        <w:t>Ne</w:t>
      </w:r>
    </w:p>
    <w:p w:rsidR="00FD5CED" w:rsidRPr="00D26F26" w:rsidRDefault="00FD5CED" w:rsidP="00FD5CED">
      <w:pPr>
        <w:tabs>
          <w:tab w:val="num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/>
          <w:sz w:val="24"/>
          <w:szCs w:val="24"/>
          <w:lang w:val="sl-SI" w:eastAsia="en-GB"/>
        </w:rPr>
      </w:pPr>
    </w:p>
    <w:p w:rsidR="00FD5CED" w:rsidRPr="00D26F26" w:rsidRDefault="00FD5CED" w:rsidP="00FD5CED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noProof/>
          <w:sz w:val="24"/>
          <w:szCs w:val="24"/>
          <w:lang w:val="sl-SI" w:eastAsia="en-GB"/>
        </w:rPr>
      </w:pPr>
      <w:r w:rsidRPr="00D26F26">
        <w:rPr>
          <w:rFonts w:ascii="Times New Roman" w:eastAsia="Times New Roman" w:hAnsi="Times New Roman"/>
          <w:noProof/>
          <w:sz w:val="24"/>
          <w:szCs w:val="24"/>
          <w:lang w:val="sl-SI" w:eastAsia="en-GB"/>
        </w:rPr>
        <w:t>Če je odgovor pritrdilen, navedite sklic na do</w:t>
      </w:r>
      <w:r>
        <w:rPr>
          <w:rFonts w:ascii="Times New Roman" w:eastAsia="Times New Roman" w:hAnsi="Times New Roman"/>
          <w:noProof/>
          <w:sz w:val="24"/>
          <w:szCs w:val="24"/>
          <w:lang w:val="sl-SI" w:eastAsia="en-GB"/>
        </w:rPr>
        <w:t>ločbe</w:t>
      </w:r>
      <w:r w:rsidRPr="00D26F26">
        <w:rPr>
          <w:rFonts w:ascii="Times New Roman" w:eastAsia="Times New Roman" w:hAnsi="Times New Roman"/>
          <w:noProof/>
          <w:sz w:val="24"/>
          <w:szCs w:val="24"/>
          <w:lang w:val="sl-SI" w:eastAsia="en-GB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l-SI" w:eastAsia="en-GB"/>
        </w:rPr>
        <w:t xml:space="preserve">ustreznega akta </w:t>
      </w:r>
      <w:r w:rsidRPr="00D26F26">
        <w:rPr>
          <w:rFonts w:ascii="Times New Roman" w:eastAsia="Times New Roman" w:hAnsi="Times New Roman"/>
          <w:noProof/>
          <w:sz w:val="24"/>
          <w:szCs w:val="24"/>
          <w:lang w:val="sl-SI" w:eastAsia="en-GB"/>
        </w:rPr>
        <w:t>v zvezi s tem pogojem:</w:t>
      </w:r>
    </w:p>
    <w:p w:rsidR="00FD5CED" w:rsidRPr="00D26F26" w:rsidRDefault="00FD5CED" w:rsidP="00FD5CED">
      <w:pPr>
        <w:tabs>
          <w:tab w:val="left" w:leader="dot" w:pos="9072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0"/>
          <w:lang w:val="sl-SI" w:eastAsia="sl-SI"/>
        </w:rPr>
      </w:pPr>
      <w:r w:rsidRPr="00D26F26">
        <w:rPr>
          <w:rFonts w:ascii="Times New Roman" w:hAnsi="Times New Roman"/>
          <w:sz w:val="24"/>
          <w:szCs w:val="20"/>
          <w:lang w:val="sl-SI" w:eastAsia="sl-SI"/>
        </w:rPr>
        <w:tab/>
      </w:r>
    </w:p>
    <w:p w:rsidR="00FD5CED" w:rsidRPr="00D26F26" w:rsidRDefault="00FD5CED" w:rsidP="00FD5CED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noProof/>
          <w:sz w:val="24"/>
          <w:szCs w:val="24"/>
          <w:lang w:val="sl-SI" w:eastAsia="en-GB"/>
        </w:rPr>
      </w:pPr>
    </w:p>
    <w:p w:rsidR="00FD5CED" w:rsidRPr="00D26F26" w:rsidRDefault="00FD5CED" w:rsidP="00FD5CED">
      <w:pPr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val="sl-SI" w:eastAsia="en-GB"/>
        </w:rPr>
      </w:pPr>
      <w:r w:rsidRPr="00D26F26">
        <w:rPr>
          <w:rFonts w:ascii="Times New Roman" w:eastAsia="Times New Roman" w:hAnsi="Times New Roman"/>
          <w:sz w:val="24"/>
          <w:szCs w:val="24"/>
          <w:lang w:val="sl-SI" w:eastAsia="en-GB"/>
        </w:rPr>
        <w:t xml:space="preserve">Če je odgovor </w:t>
      </w:r>
      <w:r w:rsidR="0054660E">
        <w:rPr>
          <w:rFonts w:ascii="Times New Roman" w:eastAsia="Times New Roman" w:hAnsi="Times New Roman"/>
          <w:sz w:val="24"/>
          <w:szCs w:val="24"/>
          <w:lang w:val="sl-SI" w:eastAsia="en-GB"/>
        </w:rPr>
        <w:t>nikalen</w:t>
      </w:r>
      <w:r w:rsidRPr="00D26F26">
        <w:rPr>
          <w:rFonts w:ascii="Times New Roman" w:eastAsia="Times New Roman" w:hAnsi="Times New Roman"/>
          <w:sz w:val="24"/>
          <w:szCs w:val="24"/>
          <w:lang w:val="sl-SI" w:eastAsia="en-GB"/>
        </w:rPr>
        <w:t>, načrta pomoči ni mogoče priglasiti v skladu s pravili o državni pomoči po skupinski izjemi.</w:t>
      </w:r>
    </w:p>
    <w:p w:rsidR="00FD5CED" w:rsidRPr="00D26F26" w:rsidRDefault="00FD5CED" w:rsidP="00FD5CED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noProof/>
          <w:sz w:val="24"/>
          <w:szCs w:val="24"/>
          <w:lang w:val="sl-SI" w:eastAsia="en-GB"/>
        </w:rPr>
      </w:pPr>
    </w:p>
    <w:p w:rsidR="00FD5CED" w:rsidRPr="00894F02" w:rsidRDefault="00FD5CED" w:rsidP="00FD5CED">
      <w:pPr>
        <w:pStyle w:val="NumPar2"/>
        <w:rPr>
          <w:rFonts w:ascii="Times New Roman" w:hAnsi="Times New Roman"/>
          <w:sz w:val="24"/>
          <w:szCs w:val="24"/>
          <w:lang w:val="sl-SI" w:eastAsia="en-GB"/>
        </w:rPr>
      </w:pPr>
      <w:r>
        <w:rPr>
          <w:rFonts w:ascii="Times New Roman" w:hAnsi="Times New Roman"/>
          <w:sz w:val="24"/>
          <w:szCs w:val="24"/>
          <w:lang w:val="sl-SI" w:eastAsia="en-GB"/>
        </w:rPr>
        <w:t>Ali je država določila pravila za ustanovitev in upravljanje vzajemnih skladov, zlasti za odobritev izplačil nadomestil, kakor tudi za upravljanje in spremljanje skladnosti s temi pravili</w:t>
      </w:r>
      <w:r w:rsidRPr="00894F02">
        <w:rPr>
          <w:rFonts w:ascii="Times New Roman" w:hAnsi="Times New Roman"/>
          <w:sz w:val="24"/>
          <w:szCs w:val="24"/>
          <w:lang w:val="sl-SI" w:eastAsia="en-GB"/>
        </w:rPr>
        <w:t>?</w:t>
      </w:r>
    </w:p>
    <w:p w:rsidR="00FD5CED" w:rsidRPr="00D26F26" w:rsidRDefault="00FD5CED" w:rsidP="00FD5CED">
      <w:pPr>
        <w:tabs>
          <w:tab w:val="num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/>
          <w:sz w:val="24"/>
          <w:szCs w:val="24"/>
          <w:lang w:val="sl-SI" w:eastAsia="en-GB"/>
        </w:rPr>
      </w:pPr>
      <w:r w:rsidRPr="00D26F26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Pr="00D26F26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Pr="00D26F26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Pr="00D26F26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26F26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instrText xml:space="preserve"> FORMCHECKBOX </w:instrText>
      </w:r>
      <w:r w:rsidR="009D1361">
        <w:rPr>
          <w:rFonts w:ascii="Times New Roman" w:eastAsia="Times New Roman" w:hAnsi="Times New Roman"/>
          <w:b/>
          <w:sz w:val="24"/>
          <w:szCs w:val="24"/>
          <w:lang w:val="sl-SI" w:eastAsia="en-GB"/>
        </w:rPr>
      </w:r>
      <w:r w:rsidR="009D1361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separate"/>
      </w:r>
      <w:r w:rsidRPr="00D26F26">
        <w:rPr>
          <w:rFonts w:ascii="Times New Roman" w:eastAsia="Times New Roman" w:hAnsi="Times New Roman"/>
          <w:sz w:val="24"/>
          <w:szCs w:val="24"/>
          <w:lang w:val="sl-SI" w:eastAsia="en-GB"/>
        </w:rPr>
        <w:fldChar w:fldCharType="end"/>
      </w:r>
      <w:r w:rsidRPr="00D26F26">
        <w:rPr>
          <w:rFonts w:ascii="Times New Roman" w:eastAsia="Times New Roman" w:hAnsi="Times New Roman"/>
          <w:sz w:val="24"/>
          <w:szCs w:val="24"/>
          <w:lang w:val="sl-SI" w:eastAsia="en-GB"/>
        </w:rPr>
        <w:tab/>
        <w:t>Da</w:t>
      </w:r>
      <w:r w:rsidRPr="00D26F26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Pr="00D26F26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Pr="00D26F26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Pr="00D26F26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Pr="00D26F26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26F26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instrText xml:space="preserve"> FORMCHECKBOX </w:instrText>
      </w:r>
      <w:r w:rsidR="009D1361">
        <w:rPr>
          <w:rFonts w:ascii="Times New Roman" w:eastAsia="Times New Roman" w:hAnsi="Times New Roman"/>
          <w:b/>
          <w:sz w:val="24"/>
          <w:szCs w:val="24"/>
          <w:lang w:val="sl-SI" w:eastAsia="en-GB"/>
        </w:rPr>
      </w:r>
      <w:r w:rsidR="009D1361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separate"/>
      </w:r>
      <w:r w:rsidRPr="00D26F26">
        <w:rPr>
          <w:rFonts w:ascii="Times New Roman" w:eastAsia="Times New Roman" w:hAnsi="Times New Roman"/>
          <w:sz w:val="24"/>
          <w:szCs w:val="24"/>
          <w:lang w:val="sl-SI" w:eastAsia="en-GB"/>
        </w:rPr>
        <w:fldChar w:fldCharType="end"/>
      </w:r>
      <w:r w:rsidRPr="00D26F26">
        <w:rPr>
          <w:rFonts w:ascii="Times New Roman" w:eastAsia="Times New Roman" w:hAnsi="Times New Roman"/>
          <w:sz w:val="24"/>
          <w:szCs w:val="24"/>
          <w:lang w:val="sl-SI" w:eastAsia="en-GB"/>
        </w:rPr>
        <w:tab/>
        <w:t>Ne</w:t>
      </w:r>
    </w:p>
    <w:p w:rsidR="00FD5CED" w:rsidRPr="00D26F26" w:rsidRDefault="00FD5CED" w:rsidP="00FD5CED">
      <w:pPr>
        <w:tabs>
          <w:tab w:val="num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/>
          <w:sz w:val="24"/>
          <w:szCs w:val="24"/>
          <w:lang w:val="sl-SI" w:eastAsia="en-GB"/>
        </w:rPr>
      </w:pPr>
    </w:p>
    <w:p w:rsidR="00FD5CED" w:rsidRPr="00D26F26" w:rsidRDefault="00FD5CED" w:rsidP="00FD5CED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noProof/>
          <w:sz w:val="24"/>
          <w:szCs w:val="24"/>
          <w:lang w:val="sl-SI" w:eastAsia="en-GB"/>
        </w:rPr>
      </w:pPr>
      <w:r w:rsidRPr="00D26F26">
        <w:rPr>
          <w:rFonts w:ascii="Times New Roman" w:eastAsia="Times New Roman" w:hAnsi="Times New Roman"/>
          <w:noProof/>
          <w:sz w:val="24"/>
          <w:szCs w:val="24"/>
          <w:lang w:val="sl-SI" w:eastAsia="en-GB"/>
        </w:rPr>
        <w:t xml:space="preserve">Če je odgovor </w:t>
      </w:r>
      <w:r>
        <w:rPr>
          <w:rFonts w:ascii="Times New Roman" w:eastAsia="Times New Roman" w:hAnsi="Times New Roman"/>
          <w:noProof/>
          <w:sz w:val="24"/>
          <w:szCs w:val="24"/>
          <w:lang w:val="sl-SI" w:eastAsia="en-GB"/>
        </w:rPr>
        <w:t>pritrdilen, navedite sklic</w:t>
      </w:r>
      <w:r w:rsidRPr="00D26F26">
        <w:rPr>
          <w:rFonts w:ascii="Times New Roman" w:eastAsia="Times New Roman" w:hAnsi="Times New Roman"/>
          <w:noProof/>
          <w:sz w:val="24"/>
          <w:szCs w:val="24"/>
          <w:lang w:val="sl-SI" w:eastAsia="en-GB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l-SI" w:eastAsia="en-GB"/>
        </w:rPr>
        <w:t xml:space="preserve">na akt(e) </w:t>
      </w:r>
      <w:r w:rsidRPr="00D26F26">
        <w:rPr>
          <w:rFonts w:ascii="Times New Roman" w:eastAsia="Times New Roman" w:hAnsi="Times New Roman"/>
          <w:noProof/>
          <w:sz w:val="24"/>
          <w:szCs w:val="24"/>
          <w:lang w:val="sl-SI" w:eastAsia="en-GB"/>
        </w:rPr>
        <w:t>v zvezi s tem pogojem:</w:t>
      </w:r>
    </w:p>
    <w:p w:rsidR="00FD5CED" w:rsidRPr="00D26F26" w:rsidRDefault="00FD5CED" w:rsidP="00FD5CED">
      <w:pPr>
        <w:tabs>
          <w:tab w:val="left" w:leader="dot" w:pos="9072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0"/>
          <w:lang w:val="sl-SI" w:eastAsia="sl-SI"/>
        </w:rPr>
      </w:pPr>
      <w:r w:rsidRPr="00D26F26">
        <w:rPr>
          <w:rFonts w:ascii="Times New Roman" w:hAnsi="Times New Roman"/>
          <w:sz w:val="24"/>
          <w:szCs w:val="20"/>
          <w:lang w:val="sl-SI" w:eastAsia="sl-SI"/>
        </w:rPr>
        <w:tab/>
      </w:r>
    </w:p>
    <w:p w:rsidR="00FD5CED" w:rsidRPr="00D26F26" w:rsidRDefault="00FD5CED" w:rsidP="00FD5CED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noProof/>
          <w:sz w:val="24"/>
          <w:szCs w:val="24"/>
          <w:lang w:val="sl-SI" w:eastAsia="en-GB"/>
        </w:rPr>
      </w:pPr>
    </w:p>
    <w:p w:rsidR="00FD5CED" w:rsidRDefault="00FD5CED" w:rsidP="00FD5CED">
      <w:pPr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val="sl-SI" w:eastAsia="en-GB"/>
        </w:rPr>
      </w:pPr>
      <w:r w:rsidRPr="00D26F26">
        <w:rPr>
          <w:rFonts w:ascii="Times New Roman" w:eastAsia="Times New Roman" w:hAnsi="Times New Roman"/>
          <w:sz w:val="24"/>
          <w:szCs w:val="24"/>
          <w:lang w:val="sl-SI" w:eastAsia="en-GB"/>
        </w:rPr>
        <w:t xml:space="preserve">Če je odgovor </w:t>
      </w:r>
      <w:r w:rsidR="0054660E">
        <w:rPr>
          <w:rFonts w:ascii="Times New Roman" w:eastAsia="Times New Roman" w:hAnsi="Times New Roman"/>
          <w:sz w:val="24"/>
          <w:szCs w:val="24"/>
          <w:lang w:val="sl-SI" w:eastAsia="en-GB"/>
        </w:rPr>
        <w:t>nikalen</w:t>
      </w:r>
      <w:r w:rsidRPr="00D26F26">
        <w:rPr>
          <w:rFonts w:ascii="Times New Roman" w:eastAsia="Times New Roman" w:hAnsi="Times New Roman"/>
          <w:sz w:val="24"/>
          <w:szCs w:val="24"/>
          <w:lang w:val="sl-SI" w:eastAsia="en-GB"/>
        </w:rPr>
        <w:t>, načrta pomoči ni mogoče priglasiti v skladu s pravili o državni pomoči po skupinski izjemi.</w:t>
      </w:r>
    </w:p>
    <w:p w:rsidR="00FD5CED" w:rsidRDefault="00FD5CED" w:rsidP="00FD5CED">
      <w:pPr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val="sl-SI" w:eastAsia="en-GB"/>
        </w:rPr>
      </w:pPr>
    </w:p>
    <w:p w:rsidR="00FD5CED" w:rsidRPr="00894F02" w:rsidRDefault="00FD5CED" w:rsidP="00FD5CED">
      <w:pPr>
        <w:pStyle w:val="NumPar2"/>
        <w:rPr>
          <w:rFonts w:ascii="Times New Roman" w:hAnsi="Times New Roman"/>
          <w:sz w:val="24"/>
          <w:szCs w:val="24"/>
          <w:lang w:val="sl-SI" w:eastAsia="en-GB"/>
        </w:rPr>
      </w:pPr>
      <w:r>
        <w:rPr>
          <w:rFonts w:ascii="Times New Roman" w:hAnsi="Times New Roman"/>
          <w:sz w:val="24"/>
          <w:szCs w:val="24"/>
          <w:lang w:val="sl-SI" w:eastAsia="en-GB"/>
        </w:rPr>
        <w:t>Ali so v ureditvi sklada določene kazni v primeru malomarnosti upravičenca</w:t>
      </w:r>
      <w:r w:rsidRPr="00894F02">
        <w:rPr>
          <w:rFonts w:ascii="Times New Roman" w:hAnsi="Times New Roman"/>
          <w:sz w:val="24"/>
          <w:szCs w:val="24"/>
          <w:lang w:val="sl-SI" w:eastAsia="en-GB"/>
        </w:rPr>
        <w:t>?</w:t>
      </w:r>
    </w:p>
    <w:p w:rsidR="00FD5CED" w:rsidRPr="00D26F26" w:rsidRDefault="00FD5CED" w:rsidP="00FD5CED">
      <w:pPr>
        <w:tabs>
          <w:tab w:val="num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/>
          <w:sz w:val="24"/>
          <w:szCs w:val="24"/>
          <w:lang w:val="sl-SI" w:eastAsia="en-GB"/>
        </w:rPr>
      </w:pPr>
      <w:r w:rsidRPr="00D26F26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Pr="00D26F26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Pr="00D26F26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Pr="00D26F26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26F26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instrText xml:space="preserve"> FORMCHECKBOX </w:instrText>
      </w:r>
      <w:r w:rsidR="009D1361">
        <w:rPr>
          <w:rFonts w:ascii="Times New Roman" w:eastAsia="Times New Roman" w:hAnsi="Times New Roman"/>
          <w:b/>
          <w:sz w:val="24"/>
          <w:szCs w:val="24"/>
          <w:lang w:val="sl-SI" w:eastAsia="en-GB"/>
        </w:rPr>
      </w:r>
      <w:r w:rsidR="009D1361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separate"/>
      </w:r>
      <w:r w:rsidRPr="00D26F26">
        <w:rPr>
          <w:rFonts w:ascii="Times New Roman" w:eastAsia="Times New Roman" w:hAnsi="Times New Roman"/>
          <w:sz w:val="24"/>
          <w:szCs w:val="24"/>
          <w:lang w:val="sl-SI" w:eastAsia="en-GB"/>
        </w:rPr>
        <w:fldChar w:fldCharType="end"/>
      </w:r>
      <w:r w:rsidRPr="00D26F26">
        <w:rPr>
          <w:rFonts w:ascii="Times New Roman" w:eastAsia="Times New Roman" w:hAnsi="Times New Roman"/>
          <w:sz w:val="24"/>
          <w:szCs w:val="24"/>
          <w:lang w:val="sl-SI" w:eastAsia="en-GB"/>
        </w:rPr>
        <w:tab/>
        <w:t>Da</w:t>
      </w:r>
      <w:r w:rsidRPr="00D26F26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Pr="00D26F26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Pr="00D26F26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Pr="00D26F26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Pr="00D26F26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26F26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instrText xml:space="preserve"> FORMCHECKBOX </w:instrText>
      </w:r>
      <w:r w:rsidR="009D1361">
        <w:rPr>
          <w:rFonts w:ascii="Times New Roman" w:eastAsia="Times New Roman" w:hAnsi="Times New Roman"/>
          <w:b/>
          <w:sz w:val="24"/>
          <w:szCs w:val="24"/>
          <w:lang w:val="sl-SI" w:eastAsia="en-GB"/>
        </w:rPr>
      </w:r>
      <w:r w:rsidR="009D1361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separate"/>
      </w:r>
      <w:r w:rsidRPr="00D26F26">
        <w:rPr>
          <w:rFonts w:ascii="Times New Roman" w:eastAsia="Times New Roman" w:hAnsi="Times New Roman"/>
          <w:sz w:val="24"/>
          <w:szCs w:val="24"/>
          <w:lang w:val="sl-SI" w:eastAsia="en-GB"/>
        </w:rPr>
        <w:fldChar w:fldCharType="end"/>
      </w:r>
      <w:r w:rsidRPr="00D26F26">
        <w:rPr>
          <w:rFonts w:ascii="Times New Roman" w:eastAsia="Times New Roman" w:hAnsi="Times New Roman"/>
          <w:sz w:val="24"/>
          <w:szCs w:val="24"/>
          <w:lang w:val="sl-SI" w:eastAsia="en-GB"/>
        </w:rPr>
        <w:tab/>
        <w:t>Ne</w:t>
      </w:r>
    </w:p>
    <w:p w:rsidR="00FD5CED" w:rsidRPr="00D26F26" w:rsidRDefault="00FD5CED" w:rsidP="00FD5CED">
      <w:pPr>
        <w:tabs>
          <w:tab w:val="num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/>
          <w:sz w:val="24"/>
          <w:szCs w:val="24"/>
          <w:lang w:val="sl-SI" w:eastAsia="en-GB"/>
        </w:rPr>
      </w:pPr>
    </w:p>
    <w:p w:rsidR="00FD5CED" w:rsidRPr="00D26F26" w:rsidRDefault="00FD5CED" w:rsidP="00FD5CED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noProof/>
          <w:sz w:val="24"/>
          <w:szCs w:val="24"/>
          <w:lang w:val="sl-SI" w:eastAsia="en-GB"/>
        </w:rPr>
      </w:pPr>
      <w:r w:rsidRPr="00D26F26">
        <w:rPr>
          <w:rFonts w:ascii="Times New Roman" w:eastAsia="Times New Roman" w:hAnsi="Times New Roman"/>
          <w:noProof/>
          <w:sz w:val="24"/>
          <w:szCs w:val="24"/>
          <w:lang w:val="sl-SI" w:eastAsia="en-GB"/>
        </w:rPr>
        <w:t xml:space="preserve">Če je odgovor </w:t>
      </w:r>
      <w:r>
        <w:rPr>
          <w:rFonts w:ascii="Times New Roman" w:eastAsia="Times New Roman" w:hAnsi="Times New Roman"/>
          <w:noProof/>
          <w:sz w:val="24"/>
          <w:szCs w:val="24"/>
          <w:lang w:val="sl-SI" w:eastAsia="en-GB"/>
        </w:rPr>
        <w:t>pritrdilen, navedite sklic</w:t>
      </w:r>
      <w:r w:rsidRPr="00D26F26">
        <w:rPr>
          <w:rFonts w:ascii="Times New Roman" w:eastAsia="Times New Roman" w:hAnsi="Times New Roman"/>
          <w:noProof/>
          <w:sz w:val="24"/>
          <w:szCs w:val="24"/>
          <w:lang w:val="sl-SI" w:eastAsia="en-GB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l-SI" w:eastAsia="en-GB"/>
        </w:rPr>
        <w:t xml:space="preserve">na določbe ustreznega akta </w:t>
      </w:r>
      <w:r w:rsidRPr="00D26F26">
        <w:rPr>
          <w:rFonts w:ascii="Times New Roman" w:eastAsia="Times New Roman" w:hAnsi="Times New Roman"/>
          <w:noProof/>
          <w:sz w:val="24"/>
          <w:szCs w:val="24"/>
          <w:lang w:val="sl-SI" w:eastAsia="en-GB"/>
        </w:rPr>
        <w:t>v zvezi s tem pogojem:</w:t>
      </w:r>
    </w:p>
    <w:p w:rsidR="00FD5CED" w:rsidRPr="00D26F26" w:rsidRDefault="00FD5CED" w:rsidP="00FD5CED">
      <w:pPr>
        <w:tabs>
          <w:tab w:val="left" w:leader="dot" w:pos="9072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0"/>
          <w:lang w:val="sl-SI" w:eastAsia="sl-SI"/>
        </w:rPr>
      </w:pPr>
      <w:r w:rsidRPr="00D26F26">
        <w:rPr>
          <w:rFonts w:ascii="Times New Roman" w:hAnsi="Times New Roman"/>
          <w:sz w:val="24"/>
          <w:szCs w:val="20"/>
          <w:lang w:val="sl-SI" w:eastAsia="sl-SI"/>
        </w:rPr>
        <w:tab/>
      </w:r>
    </w:p>
    <w:p w:rsidR="00FD5CED" w:rsidRPr="00D26F26" w:rsidRDefault="00FD5CED" w:rsidP="00FD5CED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noProof/>
          <w:sz w:val="24"/>
          <w:szCs w:val="24"/>
          <w:lang w:val="sl-SI" w:eastAsia="en-GB"/>
        </w:rPr>
      </w:pPr>
    </w:p>
    <w:p w:rsidR="00FD5CED" w:rsidRDefault="00FD5CED" w:rsidP="00FD5CED">
      <w:pPr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val="sl-SI" w:eastAsia="en-GB"/>
        </w:rPr>
      </w:pPr>
      <w:r w:rsidRPr="00D26F26">
        <w:rPr>
          <w:rFonts w:ascii="Times New Roman" w:eastAsia="Times New Roman" w:hAnsi="Times New Roman"/>
          <w:sz w:val="24"/>
          <w:szCs w:val="24"/>
          <w:lang w:val="sl-SI" w:eastAsia="en-GB"/>
        </w:rPr>
        <w:t xml:space="preserve">Če je odgovor </w:t>
      </w:r>
      <w:r w:rsidR="0054660E">
        <w:rPr>
          <w:rFonts w:ascii="Times New Roman" w:eastAsia="Times New Roman" w:hAnsi="Times New Roman"/>
          <w:sz w:val="24"/>
          <w:szCs w:val="24"/>
          <w:lang w:val="sl-SI" w:eastAsia="en-GB"/>
        </w:rPr>
        <w:t>nikalen</w:t>
      </w:r>
      <w:r w:rsidRPr="00D26F26">
        <w:rPr>
          <w:rFonts w:ascii="Times New Roman" w:eastAsia="Times New Roman" w:hAnsi="Times New Roman"/>
          <w:sz w:val="24"/>
          <w:szCs w:val="24"/>
          <w:lang w:val="sl-SI" w:eastAsia="en-GB"/>
        </w:rPr>
        <w:t>, načrta pomoči ni mogoče priglasiti v skladu s pravili o državni pomoči po skupinski izjemi.</w:t>
      </w:r>
    </w:p>
    <w:p w:rsidR="00FD5CED" w:rsidRDefault="00FD5CED" w:rsidP="00FD5CED">
      <w:pPr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val="sl-SI" w:eastAsia="en-GB"/>
        </w:rPr>
      </w:pPr>
    </w:p>
    <w:p w:rsidR="00E0549E" w:rsidRPr="00D26F26" w:rsidRDefault="00E0549E" w:rsidP="00E0549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val="sl-SI" w:eastAsia="en-GB"/>
        </w:rPr>
      </w:pPr>
    </w:p>
    <w:p w:rsidR="00E0549E" w:rsidRPr="00D26F26" w:rsidRDefault="00FD5CED" w:rsidP="00E054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20" w:color="auto" w:fill="FFFFFF"/>
        <w:spacing w:after="0" w:line="240" w:lineRule="auto"/>
        <w:ind w:left="432" w:hanging="432"/>
        <w:jc w:val="both"/>
        <w:rPr>
          <w:rFonts w:ascii="Times New Roman" w:eastAsia="Times New Roman" w:hAnsi="Times New Roman"/>
          <w:b/>
          <w:sz w:val="24"/>
          <w:szCs w:val="24"/>
          <w:lang w:val="sl-SI" w:eastAsia="en-GB"/>
        </w:rPr>
      </w:pPr>
      <w:r>
        <w:rPr>
          <w:rFonts w:ascii="Times New Roman" w:eastAsia="Times New Roman" w:hAnsi="Times New Roman"/>
          <w:b/>
          <w:sz w:val="24"/>
          <w:szCs w:val="24"/>
          <w:lang w:val="sl-SI" w:eastAsia="en-GB"/>
        </w:rPr>
        <w:t>Druge informacije</w:t>
      </w:r>
    </w:p>
    <w:p w:rsidR="00E0549E" w:rsidRPr="00D26F26" w:rsidRDefault="00E0549E" w:rsidP="00E0549E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/>
          <w:sz w:val="24"/>
          <w:szCs w:val="24"/>
          <w:lang w:val="sl-SI" w:eastAsia="en-GB"/>
        </w:rPr>
      </w:pPr>
    </w:p>
    <w:p w:rsidR="00E0549E" w:rsidRPr="00D26F26" w:rsidRDefault="00FD5CED" w:rsidP="00E054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l-SI" w:eastAsia="en-GB"/>
        </w:rPr>
      </w:pPr>
      <w:r w:rsidRPr="00616C75">
        <w:rPr>
          <w:rFonts w:ascii="Times New Roman" w:eastAsia="Times New Roman" w:hAnsi="Times New Roman"/>
          <w:sz w:val="24"/>
          <w:szCs w:val="24"/>
          <w:lang w:val="sl-SI" w:eastAsia="en-GB"/>
        </w:rPr>
        <w:t>Navedite vse druge informacije, ki se štejejo za pomembne za o</w:t>
      </w:r>
      <w:r>
        <w:rPr>
          <w:rFonts w:ascii="Times New Roman" w:eastAsia="Times New Roman" w:hAnsi="Times New Roman"/>
          <w:sz w:val="24"/>
          <w:szCs w:val="24"/>
          <w:lang w:val="sl-SI" w:eastAsia="en-GB"/>
        </w:rPr>
        <w:t>ceno zadevnega ukrepa v skladu z 28</w:t>
      </w:r>
      <w:r w:rsidRPr="00616C75">
        <w:rPr>
          <w:rFonts w:ascii="Times New Roman" w:eastAsia="Times New Roman" w:hAnsi="Times New Roman"/>
          <w:sz w:val="24"/>
          <w:szCs w:val="24"/>
          <w:lang w:val="sl-SI" w:eastAsia="en-GB"/>
        </w:rPr>
        <w:t>.</w:t>
      </w:r>
      <w:r>
        <w:rPr>
          <w:rFonts w:ascii="Times New Roman" w:eastAsia="Times New Roman" w:hAnsi="Times New Roman"/>
          <w:sz w:val="24"/>
          <w:szCs w:val="24"/>
          <w:lang w:val="sl-SI" w:eastAsia="en-GB"/>
        </w:rPr>
        <w:t> </w:t>
      </w:r>
      <w:r w:rsidRPr="00616C75">
        <w:rPr>
          <w:rFonts w:ascii="Times New Roman" w:eastAsia="Times New Roman" w:hAnsi="Times New Roman"/>
          <w:sz w:val="24"/>
          <w:szCs w:val="24"/>
          <w:lang w:val="sl-SI" w:eastAsia="en-GB"/>
        </w:rPr>
        <w:t>členom Uredbe (EU) št. 2022/2472.</w:t>
      </w:r>
    </w:p>
    <w:p w:rsidR="00E0549E" w:rsidRPr="00D26F26" w:rsidRDefault="00E0549E" w:rsidP="00E0549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val="sl-SI" w:eastAsia="en-GB"/>
        </w:rPr>
      </w:pPr>
    </w:p>
    <w:p w:rsidR="00E0549E" w:rsidRPr="00D26F26" w:rsidRDefault="00E0549E" w:rsidP="00E0549E">
      <w:pPr>
        <w:spacing w:after="0" w:line="240" w:lineRule="auto"/>
        <w:ind w:left="567" w:hanging="567"/>
        <w:rPr>
          <w:rFonts w:ascii="Times New Roman" w:eastAsia="Times New Roman" w:hAnsi="Times New Roman"/>
          <w:sz w:val="24"/>
          <w:szCs w:val="24"/>
          <w:lang w:val="sl-SI" w:eastAsia="en-GB"/>
        </w:rPr>
      </w:pPr>
      <w:r w:rsidRPr="00D26F26">
        <w:rPr>
          <w:rFonts w:ascii="Times New Roman" w:eastAsia="Times New Roman" w:hAnsi="Times New Roman"/>
          <w:sz w:val="24"/>
          <w:szCs w:val="24"/>
          <w:lang w:val="sl-SI" w:eastAsia="en-GB"/>
        </w:rPr>
        <w:t>………………………………………………………………………………………………….</w:t>
      </w:r>
    </w:p>
    <w:p w:rsidR="001A718E" w:rsidRPr="00D26F26" w:rsidRDefault="001A718E">
      <w:pPr>
        <w:rPr>
          <w:lang w:val="sl-SI"/>
        </w:rPr>
      </w:pPr>
    </w:p>
    <w:sectPr w:rsidR="001A718E" w:rsidRPr="00D26F26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3DFB" w:rsidRDefault="00493DFB">
      <w:pPr>
        <w:spacing w:after="0" w:line="240" w:lineRule="auto"/>
      </w:pPr>
      <w:r>
        <w:separator/>
      </w:r>
    </w:p>
  </w:endnote>
  <w:endnote w:type="continuationSeparator" w:id="0">
    <w:p w:rsidR="00493DFB" w:rsidRDefault="00493D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34CD" w:rsidRDefault="009034CD">
    <w:pPr>
      <w:pStyle w:val="Nog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D1361">
      <w:rPr>
        <w:noProof/>
      </w:rPr>
      <w:t>4</w:t>
    </w:r>
    <w:r>
      <w:rPr>
        <w:noProof/>
      </w:rPr>
      <w:fldChar w:fldCharType="end"/>
    </w:r>
  </w:p>
  <w:p w:rsidR="009034CD" w:rsidRDefault="009034CD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3DFB" w:rsidRDefault="00493DFB">
      <w:pPr>
        <w:spacing w:after="0" w:line="240" w:lineRule="auto"/>
      </w:pPr>
      <w:r>
        <w:separator/>
      </w:r>
    </w:p>
  </w:footnote>
  <w:footnote w:type="continuationSeparator" w:id="0">
    <w:p w:rsidR="00493DFB" w:rsidRDefault="00493DFB">
      <w:pPr>
        <w:spacing w:after="0" w:line="240" w:lineRule="auto"/>
      </w:pPr>
      <w:r>
        <w:continuationSeparator/>
      </w:r>
    </w:p>
  </w:footnote>
  <w:footnote w:id="1">
    <w:p w:rsidR="00661B0F" w:rsidRPr="000A25E6" w:rsidRDefault="00661B0F" w:rsidP="00661B0F">
      <w:pPr>
        <w:pStyle w:val="Sprotnaopomba-besedilo"/>
        <w:rPr>
          <w:rFonts w:ascii="Times New Roman" w:hAnsi="Times New Roman"/>
          <w:bCs/>
          <w:color w:val="000000"/>
          <w:lang w:val="sl-SI"/>
        </w:rPr>
      </w:pPr>
      <w:r w:rsidRPr="000A25E6">
        <w:rPr>
          <w:rStyle w:val="Sprotnaopomba-sklic"/>
          <w:lang w:val="sl-SI"/>
        </w:rPr>
        <w:footnoteRef/>
      </w:r>
      <w:r w:rsidRPr="000A25E6">
        <w:rPr>
          <w:lang w:val="sl-SI"/>
        </w:rPr>
        <w:tab/>
      </w:r>
      <w:r w:rsidRPr="000A25E6">
        <w:rPr>
          <w:rFonts w:ascii="Times New Roman" w:hAnsi="Times New Roman"/>
          <w:bCs/>
          <w:color w:val="000000"/>
          <w:lang w:val="sl-SI"/>
        </w:rPr>
        <w:t>Uredba Komisije (EU) 2022/2472 z dne 14. decembra 2022 o razglasitvi nekaterih vrst pomoči v kmetijskem in gozdarskem sektorju ter na podeželju za združljive z notranjim trgom z uporabo členov 107 in 108 Pogodbe o delovanju Evropske unije (UL L št. 327 z dne 21. 12. 2022, str. 1)</w:t>
      </w:r>
      <w:r w:rsidR="009D1361">
        <w:rPr>
          <w:rFonts w:ascii="Times New Roman" w:hAnsi="Times New Roman"/>
          <w:bCs/>
          <w:color w:val="000000"/>
          <w:lang w:val="sl-SI"/>
        </w:rPr>
        <w:t xml:space="preserve">, </w:t>
      </w:r>
      <w:r w:rsidR="009D1361" w:rsidRPr="00DB5B2F">
        <w:rPr>
          <w:rFonts w:ascii="Times New Roman" w:hAnsi="Times New Roman"/>
          <w:bCs/>
          <w:color w:val="000000"/>
          <w:lang w:val="sl-SI"/>
        </w:rPr>
        <w:t>zadnjič spremenjen</w:t>
      </w:r>
      <w:r w:rsidR="009D1361">
        <w:rPr>
          <w:rFonts w:ascii="Times New Roman" w:hAnsi="Times New Roman"/>
          <w:bCs/>
          <w:color w:val="000000"/>
          <w:lang w:val="sl-SI"/>
        </w:rPr>
        <w:t>a</w:t>
      </w:r>
      <w:r w:rsidR="009D1361" w:rsidRPr="00DB5B2F">
        <w:rPr>
          <w:rFonts w:ascii="Times New Roman" w:hAnsi="Times New Roman"/>
          <w:bCs/>
          <w:color w:val="000000"/>
          <w:lang w:val="sl-SI"/>
        </w:rPr>
        <w:t xml:space="preserve"> z Uredbo Komisije (EU) 2023/2607 z dne 22. novembra 2023 o popravku Uredbe (EU) 2022/2472 o razglasitvi nekaterih vrst pomoči v kmetijskem in gozdarskem sektorju ter na podeželju za združljive z notranjim trgom z uporabo členov 107 in 108 Pogodbe o delovanju Evropske unije (UL L št. 2023/2607 z dne 23. 11. 2023)</w:t>
      </w:r>
      <w:bookmarkStart w:id="0" w:name="_GoBack"/>
      <w:bookmarkEnd w:id="0"/>
      <w:r w:rsidRPr="000A25E6">
        <w:rPr>
          <w:rFonts w:ascii="Times New Roman" w:hAnsi="Times New Roman"/>
          <w:bCs/>
          <w:color w:val="000000"/>
          <w:lang w:val="sl-SI"/>
        </w:rPr>
        <w:t>.</w:t>
      </w:r>
    </w:p>
  </w:footnote>
  <w:footnote w:id="2">
    <w:p w:rsidR="00FD6803" w:rsidRPr="00FD6803" w:rsidRDefault="00FD6803">
      <w:pPr>
        <w:pStyle w:val="Sprotnaopomba-besedilo"/>
        <w:rPr>
          <w:lang w:val="sl-SI"/>
        </w:rPr>
      </w:pPr>
      <w:r>
        <w:rPr>
          <w:rStyle w:val="Sprotnaopomba-sklic"/>
        </w:rPr>
        <w:footnoteRef/>
      </w:r>
      <w:r>
        <w:rPr>
          <w:lang w:val="sl-SI"/>
        </w:rPr>
        <w:tab/>
      </w:r>
      <w:proofErr w:type="spellStart"/>
      <w:r w:rsidRPr="00FD6803">
        <w:rPr>
          <w:rFonts w:ascii="Times New Roman" w:hAnsi="Times New Roman"/>
          <w:bCs/>
          <w:color w:val="000000"/>
          <w:lang w:val="sl-SI"/>
        </w:rPr>
        <w:t>Mikro</w:t>
      </w:r>
      <w:proofErr w:type="spellEnd"/>
      <w:r w:rsidRPr="00FD6803">
        <w:rPr>
          <w:rFonts w:ascii="Times New Roman" w:hAnsi="Times New Roman"/>
          <w:bCs/>
          <w:color w:val="000000"/>
          <w:lang w:val="sl-SI"/>
        </w:rPr>
        <w:t>-, mala in srednja podjetja so subjekti, ki opravljajo gospodarsko dejavnost in izpolnjujejo merila iz priloge I Uredbe (EU) št. 2022/2472.</w:t>
      </w:r>
    </w:p>
  </w:footnote>
  <w:footnote w:id="3">
    <w:p w:rsidR="00FD5CED" w:rsidRPr="00FD5CED" w:rsidRDefault="00FD5CED">
      <w:pPr>
        <w:pStyle w:val="Sprotnaopomba-besedilo"/>
        <w:rPr>
          <w:rFonts w:ascii="Times New Roman" w:hAnsi="Times New Roman"/>
          <w:bCs/>
          <w:color w:val="000000"/>
          <w:lang w:val="sl-SI"/>
        </w:rPr>
      </w:pPr>
      <w:r>
        <w:rPr>
          <w:rStyle w:val="Sprotnaopomba-sklic"/>
        </w:rPr>
        <w:footnoteRef/>
      </w:r>
      <w:r>
        <w:rPr>
          <w:lang w:val="sl-SI"/>
        </w:rPr>
        <w:tab/>
      </w:r>
      <w:r w:rsidRPr="00FD5CED">
        <w:rPr>
          <w:rFonts w:ascii="Times New Roman" w:hAnsi="Times New Roman"/>
          <w:bCs/>
          <w:color w:val="000000"/>
          <w:lang w:val="sl-SI"/>
        </w:rPr>
        <w:t>V skladu s 36. točko 2. člena Uredbe (EU) št. 2022/2472 vzajemni skladi pomenijo sheme, ki jih akreditira država v skladu z nacionalnim pravom ter v okviru katerih se vključeni kmetje zavarujejo in prejmejo nadomestila za gospodarske izgube.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34CD" w:rsidRDefault="00661B0F" w:rsidP="009034CD">
    <w:pPr>
      <w:pStyle w:val="Glava"/>
      <w:jc w:val="right"/>
    </w:pPr>
    <w:r>
      <w:t>r1.0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7715AC"/>
    <w:multiLevelType w:val="multilevel"/>
    <w:tmpl w:val="DAEE582E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1F430B49"/>
    <w:multiLevelType w:val="hybridMultilevel"/>
    <w:tmpl w:val="5306625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280A1B"/>
    <w:multiLevelType w:val="hybridMultilevel"/>
    <w:tmpl w:val="D1261BE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NORMAL"/>
  </w:docVars>
  <w:rsids>
    <w:rsidRoot w:val="00E0549E"/>
    <w:rsid w:val="00157AF2"/>
    <w:rsid w:val="0018025A"/>
    <w:rsid w:val="001A718E"/>
    <w:rsid w:val="001B0083"/>
    <w:rsid w:val="001F227D"/>
    <w:rsid w:val="00334F9E"/>
    <w:rsid w:val="00374D07"/>
    <w:rsid w:val="00493DFB"/>
    <w:rsid w:val="004C0C2B"/>
    <w:rsid w:val="004D4D08"/>
    <w:rsid w:val="00525A41"/>
    <w:rsid w:val="0054660E"/>
    <w:rsid w:val="006050DB"/>
    <w:rsid w:val="00661B0F"/>
    <w:rsid w:val="006A65B8"/>
    <w:rsid w:val="00727747"/>
    <w:rsid w:val="007318C7"/>
    <w:rsid w:val="0075778F"/>
    <w:rsid w:val="007833BA"/>
    <w:rsid w:val="00841B93"/>
    <w:rsid w:val="00894F02"/>
    <w:rsid w:val="009034CD"/>
    <w:rsid w:val="00954EA3"/>
    <w:rsid w:val="009D1361"/>
    <w:rsid w:val="00A47532"/>
    <w:rsid w:val="00A760C1"/>
    <w:rsid w:val="00AB7E81"/>
    <w:rsid w:val="00BD7E8B"/>
    <w:rsid w:val="00C42AD5"/>
    <w:rsid w:val="00D0203A"/>
    <w:rsid w:val="00D26F26"/>
    <w:rsid w:val="00D509E2"/>
    <w:rsid w:val="00DC2404"/>
    <w:rsid w:val="00E0549E"/>
    <w:rsid w:val="00E8366F"/>
    <w:rsid w:val="00E926DD"/>
    <w:rsid w:val="00EA22B5"/>
    <w:rsid w:val="00F23149"/>
    <w:rsid w:val="00FD5CED"/>
    <w:rsid w:val="00FD6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25E37"/>
  <w15:chartTrackingRefBased/>
  <w15:docId w15:val="{9DAA45D1-E60E-440C-9E44-CBB0DFC3A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pPr>
      <w:spacing w:after="200" w:line="276" w:lineRule="auto"/>
    </w:pPr>
    <w:rPr>
      <w:sz w:val="22"/>
      <w:szCs w:val="22"/>
      <w:lang w:val="en-GB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E0549E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E0549E"/>
    <w:rPr>
      <w:rFonts w:ascii="Calibri" w:eastAsia="Calibri" w:hAnsi="Calibri" w:cs="Times New Roman"/>
    </w:rPr>
  </w:style>
  <w:style w:type="paragraph" w:styleId="Noga">
    <w:name w:val="footer"/>
    <w:basedOn w:val="Navaden"/>
    <w:link w:val="NogaZnak"/>
    <w:uiPriority w:val="99"/>
    <w:unhideWhenUsed/>
    <w:rsid w:val="00E0549E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E0549E"/>
    <w:rPr>
      <w:rFonts w:ascii="Calibri" w:eastAsia="Calibri" w:hAnsi="Calibri" w:cs="Times New Roman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509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D509E2"/>
    <w:rPr>
      <w:rFonts w:ascii="Segoe UI" w:hAnsi="Segoe UI" w:cs="Segoe UI"/>
      <w:sz w:val="18"/>
      <w:szCs w:val="18"/>
      <w:lang w:eastAsia="en-US"/>
    </w:rPr>
  </w:style>
  <w:style w:type="paragraph" w:customStyle="1" w:styleId="NumPar1">
    <w:name w:val="NumPar 1"/>
    <w:basedOn w:val="Navaden"/>
    <w:rsid w:val="00954EA3"/>
    <w:pPr>
      <w:numPr>
        <w:numId w:val="2"/>
      </w:numPr>
    </w:pPr>
  </w:style>
  <w:style w:type="paragraph" w:customStyle="1" w:styleId="NumPar2">
    <w:name w:val="NumPar 2"/>
    <w:basedOn w:val="Navaden"/>
    <w:rsid w:val="00954EA3"/>
    <w:pPr>
      <w:numPr>
        <w:ilvl w:val="1"/>
        <w:numId w:val="2"/>
      </w:numPr>
    </w:pPr>
  </w:style>
  <w:style w:type="paragraph" w:customStyle="1" w:styleId="NumPar3">
    <w:name w:val="NumPar 3"/>
    <w:basedOn w:val="Navaden"/>
    <w:rsid w:val="00954EA3"/>
    <w:pPr>
      <w:numPr>
        <w:ilvl w:val="2"/>
        <w:numId w:val="2"/>
      </w:numPr>
    </w:pPr>
  </w:style>
  <w:style w:type="paragraph" w:customStyle="1" w:styleId="NumPar4">
    <w:name w:val="NumPar 4"/>
    <w:basedOn w:val="Navaden"/>
    <w:rsid w:val="00954EA3"/>
    <w:pPr>
      <w:numPr>
        <w:ilvl w:val="3"/>
        <w:numId w:val="2"/>
      </w:numPr>
    </w:pPr>
  </w:style>
  <w:style w:type="paragraph" w:styleId="Sprotnaopomba-besedilo">
    <w:name w:val="footnote text"/>
    <w:aliases w:val="Schriftart: 9 pt,Schriftart: 10 pt,Schriftart: 8 pt,fn,WB-Fußnotentext,Schriftart,9 pt,10 pt,8 pt Char,Char Char3,Char2,Fußnote,Fotnotstext1,ft,Footnotes,Footnote ak,fn cafc,footnote text Char,Footnotes Char,Footnote ak Char"/>
    <w:basedOn w:val="Navaden"/>
    <w:link w:val="Sprotnaopomba-besediloZnak"/>
    <w:uiPriority w:val="99"/>
    <w:unhideWhenUsed/>
    <w:rsid w:val="00661B0F"/>
    <w:rPr>
      <w:sz w:val="20"/>
      <w:szCs w:val="20"/>
    </w:rPr>
  </w:style>
  <w:style w:type="character" w:customStyle="1" w:styleId="Sprotnaopomba-besediloZnak">
    <w:name w:val="Sprotna opomba - besedilo Znak"/>
    <w:aliases w:val="Schriftart: 9 pt Znak,Schriftart: 10 pt Znak,Schriftart: 8 pt Znak,fn Znak,WB-Fußnotentext Znak,Schriftart Znak,9 pt Znak,10 pt Znak,8 pt Char Znak,Char Char3 Znak,Char2 Znak,Fußnote Znak,Fotnotstext1 Znak,ft Znak"/>
    <w:basedOn w:val="Privzetapisavaodstavka"/>
    <w:link w:val="Sprotnaopomba-besedilo"/>
    <w:uiPriority w:val="99"/>
    <w:rsid w:val="00661B0F"/>
    <w:rPr>
      <w:lang w:val="en-GB"/>
    </w:rPr>
  </w:style>
  <w:style w:type="character" w:styleId="Sprotnaopomba-sklic">
    <w:name w:val="footnote reference"/>
    <w:aliases w:val="Footnote,Footnote symbol,Nota,Footnote number,de nota al pie,Ref,Char,SUPERS,Voetnootmarkering,Char1,fr,o,(NECG) Footnote Reference,Times 10 Point,Exposant 3 Point,Footnote Reference Number,Footnote reference number,FR,E"/>
    <w:unhideWhenUsed/>
    <w:rsid w:val="00661B0F"/>
    <w:rPr>
      <w:shd w:val="clear" w:color="auto" w:fill="auto"/>
      <w:vertAlign w:val="superscript"/>
    </w:rPr>
  </w:style>
  <w:style w:type="paragraph" w:styleId="Odstavekseznama">
    <w:name w:val="List Paragraph"/>
    <w:basedOn w:val="Navaden"/>
    <w:uiPriority w:val="34"/>
    <w:qFormat/>
    <w:rsid w:val="00894F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Work Document" ma:contentTypeID="0x01010400988603A364794F7AA753E65AAE7328050018BB7BF768DACF49847E0B09621D410A" ma:contentTypeVersion="5" ma:contentTypeDescription="Upload a any type of Document to this Document Library, Tag and Categorize." ma:contentTypeScope="" ma:versionID="c51fac5f7e27d87418a39d92596ab7e1">
  <xsd:schema xmlns:xsd="http://www.w3.org/2001/XMLSchema" xmlns:xs="http://www.w3.org/2001/XMLSchema" xmlns:p="http://schemas.microsoft.com/office/2006/metadata/properties" xmlns:ns1="f40d7ad0-5649-4733-b9d0-b459e047d264" targetNamespace="http://schemas.microsoft.com/office/2006/metadata/properties" ma:root="true" ma:fieldsID="88a9c08aa547eb3f46717e3a7ac348bb" ns1:_="">
    <xsd:import namespace="f40d7ad0-5649-4733-b9d0-b459e047d264"/>
    <xsd:element name="properties">
      <xsd:complexType>
        <xsd:sequence>
          <xsd:element name="documentManagement">
            <xsd:complexType>
              <xsd:all>
                <xsd:element ref="ns1:documentTitle" minOccurs="0"/>
                <xsd:element ref="ns1:documentSummary" minOccurs="0"/>
                <xsd:element ref="ns1:documentFollowUp" minOccurs="0"/>
                <xsd:element ref="ns1:_dlc_DocId" minOccurs="0"/>
                <xsd:element ref="ns1:_dlc_DocIdUrl" minOccurs="0"/>
                <xsd:element ref="ns1:_dlc_DocIdPersistId" minOccurs="0"/>
                <xsd:element ref="ns1:ab86d2a0e0154888b6105edf95b99168" minOccurs="0"/>
                <xsd:element ref="ns1:TaxCatchAll" minOccurs="0"/>
                <xsd:element ref="ns1:TaxCatchAllLabel" minOccurs="0"/>
                <xsd:element ref="ns1:o0003bbcfe6a42dca9dc257f23ed0901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0d7ad0-5649-4733-b9d0-b459e047d264" elementFormDefault="qualified">
    <xsd:import namespace="http://schemas.microsoft.com/office/2006/documentManagement/types"/>
    <xsd:import namespace="http://schemas.microsoft.com/office/infopath/2007/PartnerControls"/>
    <xsd:element name="documentTitle" ma:index="0" nillable="true" ma:displayName="Document Title" ma:description="The Title of the Document is different than its Filename." ma:internalName="documentTitle">
      <xsd:simpleType>
        <xsd:restriction base="dms:Text">
          <xsd:maxLength value="255"/>
        </xsd:restriction>
      </xsd:simpleType>
    </xsd:element>
    <xsd:element name="documentSummary" ma:index="1" nillable="true" ma:displayName="Summary" ma:description="The Summary is useful to further describe the document." ma:internalName="documentSummary">
      <xsd:simpleType>
        <xsd:restriction base="dms:Note">
          <xsd:maxLength value="255"/>
        </xsd:restriction>
      </xsd:simpleType>
    </xsd:element>
    <xsd:element name="documentFollowUp" ma:index="2" nillable="true" ma:displayName="Follow Up" ma:description="Any pertinent Information regarding the proposed Workflow to this document." ma:internalName="documentFollowUp">
      <xsd:simpleType>
        <xsd:restriction base="dms:Note">
          <xsd:maxLength value="255"/>
        </xsd:restriction>
      </xsd:simpleType>
    </xsd:element>
    <xsd:element name="_dlc_DocId" ma:index="3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4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5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ab86d2a0e0154888b6105edf95b99168" ma:index="6" nillable="true" ma:taxonomy="true" ma:internalName="ab86d2a0e0154888b6105edf95b99168" ma:taxonomyFieldName="documentGeneralTags" ma:displayName="General Tags" ma:fieldId="{ab86d2a0-e015-4888-b610-5edf95b99168}" ma:taxonomyMulti="true" ma:sspId="0b3cc5dc-dc2a-4346-9392-57628a0b46cb" ma:termSetId="8b7e80e7-ae8a-43b2-bd33-ab5e3dce1b1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7" nillable="true" ma:displayName="Taxonomy Catch All Column" ma:description="" ma:hidden="true" ma:list="{b4cc3f5b-530c-440d-a4d4-2438de0e6178}" ma:internalName="TaxCatchAll" ma:showField="CatchAllData" ma:web="f40d7ad0-5649-4733-b9d0-b459e047d2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8" nillable="true" ma:displayName="Taxonomy Catch All Column1" ma:description="" ma:hidden="true" ma:list="{b4cc3f5b-530c-440d-a4d4-2438de0e6178}" ma:internalName="TaxCatchAllLabel" ma:readOnly="true" ma:showField="CatchAllDataLabel" ma:web="f40d7ad0-5649-4733-b9d0-b459e047d2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0003bbcfe6a42dca9dc257f23ed0901" ma:index="10" nillable="true" ma:taxonomy="true" ma:internalName="o0003bbcfe6a42dca9dc257f23ed0901" ma:taxonomyFieldName="documentCaseTags" ma:displayName="Case Tags" ma:fieldId="{80003bbc-fe6a-42dc-a9dc-257f23ed0901}" ma:taxonomyMulti="true" ma:sspId="0b3cc5dc-dc2a-4346-9392-57628a0b46cb" ma:termSetId="47f24896-756c-40fd-94d7-fcc49422b62e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/>
        <xsd:element ref="dc:title" minOccurs="0" maxOccurs="1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Summary xmlns="f40d7ad0-5649-4733-b9d0-b459e047d264" xsi:nil="true"/>
    <documentFollowUp xmlns="f40d7ad0-5649-4733-b9d0-b459e047d264" xsi:nil="true"/>
    <ab86d2a0e0154888b6105edf95b99168 xmlns="f40d7ad0-5649-4733-b9d0-b459e047d264">
      <Terms xmlns="http://schemas.microsoft.com/office/infopath/2007/PartnerControls"/>
    </ab86d2a0e0154888b6105edf95b99168>
    <TaxCatchAll xmlns="f40d7ad0-5649-4733-b9d0-b459e047d264"/>
    <o0003bbcfe6a42dca9dc257f23ed0901 xmlns="f40d7ad0-5649-4733-b9d0-b459e047d264">
      <Terms xmlns="http://schemas.microsoft.com/office/infopath/2007/PartnerControls"/>
    </o0003bbcfe6a42dca9dc257f23ed0901>
    <documentTitle xmlns="f40d7ad0-5649-4733-b9d0-b459e047d264" xsi:nil="true"/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LongProperties xmlns="http://schemas.microsoft.com/office/2006/metadata/longProperties"/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2D26A63A-A88E-401D-A48E-55F44B23E7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0d7ad0-5649-4733-b9d0-b459e047d2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626577-31AE-4833-A8A0-BDAC6122026A}">
  <ds:schemaRefs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f40d7ad0-5649-4733-b9d0-b459e047d264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9ACCCBE7-55AE-4688-8B6F-95E6F96E63E5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2356CD67-C395-482C-A10D-F0B483DB7CB3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CFB6E21C-2752-4BDB-8F50-C493AE054F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4</Pages>
  <Words>926</Words>
  <Characters>5280</Characters>
  <Application>Microsoft Office Word</Application>
  <DocSecurity>0</DocSecurity>
  <Lines>44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European Commission</Company>
  <LinksUpToDate>false</LinksUpToDate>
  <CharactersWithSpaces>6194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GOMEZ MARTINEZ Jose Vicente (AGRI)</dc:creator>
  <cp:keywords/>
  <cp:lastModifiedBy>Mario Plešej</cp:lastModifiedBy>
  <cp:revision>10</cp:revision>
  <dcterms:created xsi:type="dcterms:W3CDTF">2023-04-17T10:30:00Z</dcterms:created>
  <dcterms:modified xsi:type="dcterms:W3CDTF">2024-02-02T10:48:00Z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COMPCOLLAB-474933883-458</vt:lpwstr>
  </property>
  <property fmtid="{D5CDD505-2E9C-101B-9397-08002B2CF9AE}" pid="3" name="_dlc_DocIdItemGuid">
    <vt:lpwstr>306ecb59-ff5e-4095-8fb2-e447fc883548</vt:lpwstr>
  </property>
  <property fmtid="{D5CDD505-2E9C-101B-9397-08002B2CF9AE}" pid="4" name="_dlc_DocIdUrl">
    <vt:lpwstr>https://compcollab.ec.europa.eu/cases/HT.5788/_layouts/15/DocIdRedir.aspx?ID=COMPCOLLAB-474933883-458, COMPCOLLAB-474933883-458</vt:lpwstr>
  </property>
  <property fmtid="{D5CDD505-2E9C-101B-9397-08002B2CF9AE}" pid="5" name="documentCaseTags">
    <vt:lpwstr/>
  </property>
  <property fmtid="{D5CDD505-2E9C-101B-9397-08002B2CF9AE}" pid="6" name="documentGeneralTags">
    <vt:lpwstr/>
  </property>
</Properties>
</file>