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5D166" w14:textId="39B88DE0" w:rsidR="00383F0B" w:rsidRPr="00CA3EDC" w:rsidRDefault="00597D2A" w:rsidP="00CA3EDC">
      <w:pPr>
        <w:spacing w:after="0" w:line="260" w:lineRule="exact"/>
        <w:rPr>
          <w:rFonts w:ascii="Arial" w:hAnsi="Arial" w:cs="Arial"/>
          <w:b/>
          <w:sz w:val="20"/>
          <w:szCs w:val="20"/>
        </w:rPr>
      </w:pPr>
      <w:r w:rsidRPr="00CA3EDC">
        <w:rPr>
          <w:rFonts w:ascii="Arial" w:hAnsi="Arial" w:cs="Arial"/>
          <w:b/>
          <w:sz w:val="20"/>
          <w:szCs w:val="20"/>
        </w:rPr>
        <w:t xml:space="preserve">Priloga </w:t>
      </w:r>
      <w:r w:rsidR="00AF112E" w:rsidRPr="00CA3EDC">
        <w:rPr>
          <w:rFonts w:ascii="Arial" w:hAnsi="Arial" w:cs="Arial"/>
          <w:b/>
          <w:sz w:val="20"/>
          <w:szCs w:val="20"/>
        </w:rPr>
        <w:t>4</w:t>
      </w:r>
      <w:r w:rsidRPr="00CA3EDC">
        <w:rPr>
          <w:rFonts w:ascii="Arial" w:hAnsi="Arial" w:cs="Arial"/>
          <w:b/>
          <w:sz w:val="20"/>
          <w:szCs w:val="20"/>
        </w:rPr>
        <w:t xml:space="preserve">: Seznam </w:t>
      </w:r>
      <w:r w:rsidR="0038217F" w:rsidRPr="00CA3EDC">
        <w:rPr>
          <w:rFonts w:ascii="Arial" w:hAnsi="Arial" w:cs="Arial"/>
          <w:b/>
          <w:sz w:val="20"/>
          <w:szCs w:val="20"/>
        </w:rPr>
        <w:t xml:space="preserve">upravičenih </w:t>
      </w:r>
      <w:r w:rsidRPr="00CA3EDC">
        <w:rPr>
          <w:rFonts w:ascii="Arial" w:hAnsi="Arial" w:cs="Arial"/>
          <w:b/>
          <w:sz w:val="20"/>
          <w:szCs w:val="20"/>
        </w:rPr>
        <w:t>stroškov in najvišjih priznanih vrednosti</w:t>
      </w:r>
      <w:r w:rsidR="00276C26" w:rsidRPr="00CA3EDC">
        <w:rPr>
          <w:rFonts w:ascii="Arial" w:hAnsi="Arial" w:cs="Arial"/>
          <w:b/>
          <w:sz w:val="20"/>
          <w:szCs w:val="20"/>
        </w:rPr>
        <w:t xml:space="preserve"> </w:t>
      </w:r>
    </w:p>
    <w:p w14:paraId="0A37501D" w14:textId="77777777" w:rsidR="00691191" w:rsidRPr="00CA3EDC" w:rsidRDefault="00691191" w:rsidP="00CA3EDC">
      <w:pPr>
        <w:spacing w:after="0" w:line="260" w:lineRule="exact"/>
        <w:jc w:val="both"/>
        <w:rPr>
          <w:rFonts w:ascii="Arial" w:hAnsi="Arial" w:cs="Arial"/>
          <w:sz w:val="20"/>
          <w:szCs w:val="20"/>
        </w:rPr>
      </w:pPr>
      <w:bookmarkStart w:id="0" w:name="OLE_LINK2"/>
    </w:p>
    <w:tbl>
      <w:tblPr>
        <w:tblW w:w="5003" w:type="pct"/>
        <w:tblInd w:w="70" w:type="dxa"/>
        <w:tblLayout w:type="fixed"/>
        <w:tblCellMar>
          <w:left w:w="70" w:type="dxa"/>
          <w:right w:w="70" w:type="dxa"/>
        </w:tblCellMar>
        <w:tblLook w:val="04A0" w:firstRow="1" w:lastRow="0" w:firstColumn="1" w:lastColumn="0" w:noHBand="0" w:noVBand="1"/>
      </w:tblPr>
      <w:tblGrid>
        <w:gridCol w:w="1259"/>
        <w:gridCol w:w="5712"/>
        <w:gridCol w:w="7"/>
        <w:gridCol w:w="829"/>
        <w:gridCol w:w="1260"/>
      </w:tblGrid>
      <w:tr w:rsidR="001B160E" w:rsidRPr="00CA3EDC" w14:paraId="1C3EE276" w14:textId="77777777" w:rsidTr="004678D4">
        <w:trPr>
          <w:trHeight w:val="450"/>
        </w:trPr>
        <w:tc>
          <w:tcPr>
            <w:tcW w:w="694" w:type="pct"/>
            <w:tcBorders>
              <w:top w:val="single" w:sz="4" w:space="0" w:color="auto"/>
              <w:left w:val="single" w:sz="4" w:space="0" w:color="auto"/>
              <w:bottom w:val="single" w:sz="4" w:space="0" w:color="auto"/>
              <w:right w:val="single" w:sz="4" w:space="0" w:color="auto"/>
            </w:tcBorders>
            <w:shd w:val="clear" w:color="auto" w:fill="auto"/>
            <w:noWrap/>
            <w:hideMark/>
          </w:tcPr>
          <w:p w14:paraId="05F6C16A" w14:textId="77777777" w:rsidR="00C857F6" w:rsidRPr="007669FF" w:rsidRDefault="00C857F6" w:rsidP="00CA3EDC">
            <w:pPr>
              <w:spacing w:after="0" w:line="260" w:lineRule="exact"/>
              <w:rPr>
                <w:rFonts w:ascii="Arial" w:eastAsia="Times New Roman" w:hAnsi="Arial" w:cs="Arial"/>
                <w:bCs/>
                <w:sz w:val="20"/>
                <w:szCs w:val="20"/>
                <w:lang w:eastAsia="sl-SI"/>
              </w:rPr>
            </w:pPr>
            <w:bookmarkStart w:id="1" w:name="OLE_LINK1"/>
            <w:bookmarkEnd w:id="0"/>
            <w:r w:rsidRPr="007669FF">
              <w:rPr>
                <w:rFonts w:ascii="Arial" w:eastAsia="Times New Roman" w:hAnsi="Arial" w:cs="Arial"/>
                <w:bCs/>
                <w:sz w:val="20"/>
                <w:szCs w:val="20"/>
                <w:lang w:eastAsia="sl-SI"/>
              </w:rPr>
              <w:t>Šifra stroška</w:t>
            </w:r>
          </w:p>
        </w:tc>
        <w:tc>
          <w:tcPr>
            <w:tcW w:w="3154" w:type="pct"/>
            <w:gridSpan w:val="2"/>
            <w:tcBorders>
              <w:top w:val="single" w:sz="4" w:space="0" w:color="auto"/>
              <w:left w:val="nil"/>
              <w:bottom w:val="single" w:sz="4" w:space="0" w:color="auto"/>
              <w:right w:val="single" w:sz="4" w:space="0" w:color="auto"/>
            </w:tcBorders>
            <w:shd w:val="clear" w:color="auto" w:fill="auto"/>
            <w:noWrap/>
            <w:hideMark/>
          </w:tcPr>
          <w:p w14:paraId="08A02EF9" w14:textId="77777777" w:rsidR="00C857F6" w:rsidRPr="007669FF" w:rsidRDefault="00C857F6" w:rsidP="00CA3EDC">
            <w:pPr>
              <w:spacing w:after="0" w:line="260" w:lineRule="exact"/>
              <w:rPr>
                <w:rFonts w:ascii="Arial" w:eastAsia="Times New Roman" w:hAnsi="Arial" w:cs="Arial"/>
                <w:bCs/>
                <w:sz w:val="20"/>
                <w:szCs w:val="20"/>
                <w:lang w:eastAsia="sl-SI"/>
              </w:rPr>
            </w:pPr>
            <w:r w:rsidRPr="007669FF">
              <w:rPr>
                <w:rFonts w:ascii="Arial" w:eastAsia="Times New Roman" w:hAnsi="Arial" w:cs="Arial"/>
                <w:bCs/>
                <w:sz w:val="20"/>
                <w:szCs w:val="20"/>
                <w:lang w:eastAsia="sl-SI"/>
              </w:rPr>
              <w:t xml:space="preserve">Vrsta upravičenih stroškov </w:t>
            </w:r>
          </w:p>
        </w:tc>
        <w:tc>
          <w:tcPr>
            <w:tcW w:w="457" w:type="pct"/>
            <w:tcBorders>
              <w:top w:val="single" w:sz="4" w:space="0" w:color="auto"/>
              <w:left w:val="nil"/>
              <w:bottom w:val="single" w:sz="4" w:space="0" w:color="auto"/>
              <w:right w:val="single" w:sz="4" w:space="0" w:color="auto"/>
            </w:tcBorders>
            <w:shd w:val="clear" w:color="auto" w:fill="auto"/>
            <w:noWrap/>
            <w:hideMark/>
          </w:tcPr>
          <w:p w14:paraId="2EF75484" w14:textId="77777777" w:rsidR="00C857F6" w:rsidRPr="007669FF" w:rsidRDefault="00C857F6" w:rsidP="00CA3EDC">
            <w:pPr>
              <w:spacing w:after="0" w:line="260" w:lineRule="exact"/>
              <w:rPr>
                <w:rFonts w:ascii="Arial" w:eastAsia="Times New Roman" w:hAnsi="Arial" w:cs="Arial"/>
                <w:bCs/>
                <w:sz w:val="20"/>
                <w:szCs w:val="20"/>
                <w:lang w:eastAsia="sl-SI"/>
              </w:rPr>
            </w:pPr>
            <w:r w:rsidRPr="007669FF">
              <w:rPr>
                <w:rFonts w:ascii="Arial" w:eastAsia="Times New Roman" w:hAnsi="Arial" w:cs="Arial"/>
                <w:bCs/>
                <w:sz w:val="20"/>
                <w:szCs w:val="20"/>
                <w:lang w:eastAsia="sl-SI"/>
              </w:rPr>
              <w:t>Enota</w:t>
            </w:r>
          </w:p>
        </w:tc>
        <w:tc>
          <w:tcPr>
            <w:tcW w:w="694" w:type="pct"/>
            <w:tcBorders>
              <w:top w:val="single" w:sz="4" w:space="0" w:color="auto"/>
              <w:left w:val="nil"/>
              <w:bottom w:val="single" w:sz="4" w:space="0" w:color="auto"/>
              <w:right w:val="single" w:sz="4" w:space="0" w:color="auto"/>
            </w:tcBorders>
            <w:shd w:val="clear" w:color="auto" w:fill="auto"/>
            <w:hideMark/>
          </w:tcPr>
          <w:p w14:paraId="05B8E94C" w14:textId="77777777" w:rsidR="00C857F6" w:rsidRPr="007669FF" w:rsidRDefault="00C857F6" w:rsidP="00CA3EDC">
            <w:pPr>
              <w:spacing w:after="0" w:line="260" w:lineRule="exact"/>
              <w:rPr>
                <w:rFonts w:ascii="Arial" w:eastAsia="Times New Roman" w:hAnsi="Arial" w:cs="Arial"/>
                <w:bCs/>
                <w:sz w:val="20"/>
                <w:szCs w:val="20"/>
                <w:lang w:eastAsia="sl-SI"/>
              </w:rPr>
            </w:pPr>
            <w:r w:rsidRPr="007669FF">
              <w:rPr>
                <w:rFonts w:ascii="Arial" w:eastAsia="Times New Roman" w:hAnsi="Arial" w:cs="Arial"/>
                <w:bCs/>
                <w:sz w:val="20"/>
                <w:szCs w:val="20"/>
                <w:lang w:eastAsia="sl-SI"/>
              </w:rPr>
              <w:t>Vrednost v EUR/enoto</w:t>
            </w:r>
          </w:p>
        </w:tc>
      </w:tr>
      <w:bookmarkEnd w:id="1"/>
      <w:tr w:rsidR="00C857F6" w:rsidRPr="00CA3EDC" w14:paraId="0DDA2CE6" w14:textId="77777777" w:rsidTr="7DC577E8">
        <w:trPr>
          <w:trHeight w:val="450"/>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649841BE" w14:textId="77777777" w:rsidR="00C857F6"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b/>
                <w:bCs/>
                <w:sz w:val="20"/>
                <w:szCs w:val="20"/>
                <w:lang w:eastAsia="sl-SI"/>
              </w:rPr>
              <w:t>1</w:t>
            </w:r>
          </w:p>
        </w:tc>
        <w:tc>
          <w:tcPr>
            <w:tcW w:w="4306" w:type="pct"/>
            <w:gridSpan w:val="4"/>
            <w:tcBorders>
              <w:top w:val="single" w:sz="4" w:space="0" w:color="auto"/>
              <w:left w:val="nil"/>
              <w:bottom w:val="single" w:sz="4" w:space="0" w:color="auto"/>
              <w:right w:val="single" w:sz="4" w:space="0" w:color="auto"/>
            </w:tcBorders>
            <w:shd w:val="clear" w:color="auto" w:fill="auto"/>
            <w:noWrap/>
          </w:tcPr>
          <w:p w14:paraId="40BEA3B4" w14:textId="77777777" w:rsidR="00C857F6" w:rsidRPr="00CA3EDC" w:rsidRDefault="00C857F6" w:rsidP="00CA3EDC">
            <w:pPr>
              <w:spacing w:after="0" w:line="260" w:lineRule="exact"/>
              <w:rPr>
                <w:rFonts w:ascii="Arial" w:eastAsia="Times New Roman" w:hAnsi="Arial" w:cs="Arial"/>
                <w:sz w:val="20"/>
                <w:szCs w:val="20"/>
                <w:lang w:eastAsia="sl-SI"/>
              </w:rPr>
            </w:pPr>
            <w:r w:rsidRPr="00CA3EDC">
              <w:rPr>
                <w:rFonts w:ascii="Arial" w:eastAsia="Times New Roman" w:hAnsi="Arial" w:cs="Arial"/>
                <w:b/>
                <w:bCs/>
                <w:sz w:val="20"/>
                <w:szCs w:val="20"/>
                <w:lang w:eastAsia="sl-SI"/>
              </w:rPr>
              <w:t xml:space="preserve">Objekt z opremo </w:t>
            </w:r>
          </w:p>
        </w:tc>
      </w:tr>
      <w:tr w:rsidR="00C857F6" w:rsidRPr="00CA3EDC" w14:paraId="285EAFFC" w14:textId="77777777" w:rsidTr="7DC577E8">
        <w:trPr>
          <w:trHeight w:val="450"/>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55D8B3B0" w14:textId="77777777" w:rsidR="00C857F6"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1.1</w:t>
            </w:r>
          </w:p>
        </w:tc>
        <w:tc>
          <w:tcPr>
            <w:tcW w:w="4306" w:type="pct"/>
            <w:gridSpan w:val="4"/>
            <w:tcBorders>
              <w:top w:val="single" w:sz="4" w:space="0" w:color="auto"/>
              <w:left w:val="nil"/>
              <w:bottom w:val="single" w:sz="4" w:space="0" w:color="auto"/>
              <w:right w:val="single" w:sz="4" w:space="0" w:color="auto"/>
            </w:tcBorders>
            <w:shd w:val="clear" w:color="auto" w:fill="auto"/>
            <w:noWrap/>
          </w:tcPr>
          <w:p w14:paraId="34441FA9" w14:textId="77777777" w:rsidR="00C857F6" w:rsidRPr="00CA3EDC" w:rsidRDefault="00C857F6" w:rsidP="00CA3EDC">
            <w:pPr>
              <w:spacing w:after="0" w:line="260" w:lineRule="exact"/>
              <w:jc w:val="both"/>
              <w:rPr>
                <w:rFonts w:ascii="Arial" w:hAnsi="Arial" w:cs="Arial"/>
                <w:b/>
                <w:bCs/>
                <w:sz w:val="20"/>
                <w:szCs w:val="20"/>
              </w:rPr>
            </w:pPr>
            <w:r w:rsidRPr="00CA3EDC">
              <w:rPr>
                <w:rFonts w:ascii="Arial" w:hAnsi="Arial" w:cs="Arial"/>
                <w:b/>
                <w:bCs/>
                <w:sz w:val="20"/>
                <w:szCs w:val="20"/>
              </w:rPr>
              <w:t>Hlev z opremo za proizvodnjo, krmljenje, molžo in izločke, za prirejo mleka, mesa in jajc ter rejo živali</w:t>
            </w:r>
          </w:p>
          <w:p w14:paraId="02EB378F" w14:textId="77777777" w:rsidR="00C857F6" w:rsidRPr="00CA3EDC" w:rsidRDefault="00C857F6" w:rsidP="00CA3EDC">
            <w:pPr>
              <w:spacing w:after="0" w:line="260" w:lineRule="exact"/>
              <w:rPr>
                <w:rFonts w:ascii="Arial" w:eastAsia="Times New Roman" w:hAnsi="Arial" w:cs="Arial"/>
                <w:b/>
                <w:sz w:val="20"/>
                <w:szCs w:val="20"/>
                <w:lang w:eastAsia="sl-SI"/>
              </w:rPr>
            </w:pPr>
          </w:p>
          <w:p w14:paraId="38A1A6E4" w14:textId="77777777" w:rsidR="00C857F6" w:rsidRPr="00CA3EDC" w:rsidRDefault="00C857F6" w:rsidP="00CA3EDC">
            <w:pPr>
              <w:spacing w:after="0" w:line="260" w:lineRule="exact"/>
              <w:rPr>
                <w:rFonts w:ascii="Arial" w:eastAsia="Times New Roman" w:hAnsi="Arial" w:cs="Arial"/>
                <w:b/>
                <w:bCs/>
                <w:sz w:val="20"/>
                <w:szCs w:val="20"/>
                <w:lang w:eastAsia="sl-SI"/>
              </w:rPr>
            </w:pPr>
            <w:r w:rsidRPr="00CA3EDC">
              <w:rPr>
                <w:rFonts w:ascii="Arial" w:eastAsia="Times New Roman" w:hAnsi="Arial" w:cs="Arial"/>
                <w:b/>
                <w:bCs/>
                <w:sz w:val="20"/>
                <w:szCs w:val="20"/>
                <w:lang w:eastAsia="sl-SI"/>
              </w:rPr>
              <w:t>Metodološka pojasnila</w:t>
            </w:r>
          </w:p>
          <w:p w14:paraId="3E416E54" w14:textId="46BC76C4" w:rsidR="00C857F6" w:rsidRPr="00CA3EDC" w:rsidRDefault="00C857F6" w:rsidP="00CA3EDC">
            <w:pPr>
              <w:spacing w:after="0" w:line="260" w:lineRule="exact"/>
              <w:jc w:val="both"/>
              <w:rPr>
                <w:rFonts w:ascii="Arial" w:hAnsi="Arial" w:cs="Arial"/>
                <w:sz w:val="20"/>
                <w:szCs w:val="20"/>
              </w:rPr>
            </w:pPr>
            <w:r w:rsidRPr="00CA3EDC">
              <w:rPr>
                <w:rFonts w:ascii="Arial" w:hAnsi="Arial" w:cs="Arial"/>
                <w:sz w:val="20"/>
                <w:szCs w:val="20"/>
              </w:rPr>
              <w:t>V stroške strojne napeljave so vključeni stroški opreme za ogrevanje objekta za rejo živali. Če se za namen ogrevanja hleva izvede naložba v objekt za ogrevanje na biomaso, ki je uvrščen pod šifro 1.9.4.3.1 Objekt za ogrevanje na biomaso in zalogovnikom za sekance oziroma pelete, so neupravičeni stroški strojne napeljave v hlevu, upravičeni pa so stroški za dovod obnovljivih virov energije v hlev iz naslova zasebne vodovodne in energetske infrastrukture, ki je uvrščena pod šifro 1.8.2 Cevovod, 1.9.1 Kablovod, 1.9.2 Elektro</w:t>
            </w:r>
            <w:r>
              <w:rPr>
                <w:rFonts w:ascii="Arial" w:hAnsi="Arial" w:cs="Arial"/>
                <w:sz w:val="20"/>
                <w:szCs w:val="20"/>
              </w:rPr>
              <w:t xml:space="preserve"> </w:t>
            </w:r>
            <w:r w:rsidRPr="00CA3EDC">
              <w:rPr>
                <w:rFonts w:ascii="Arial" w:hAnsi="Arial" w:cs="Arial"/>
                <w:sz w:val="20"/>
                <w:szCs w:val="20"/>
              </w:rPr>
              <w:t>omarica in 1.9.3 Transformatorska postaja.</w:t>
            </w:r>
          </w:p>
          <w:p w14:paraId="63C98450" w14:textId="77777777" w:rsidR="00C857F6" w:rsidRPr="00244B27" w:rsidRDefault="00C857F6" w:rsidP="00C857F6">
            <w:pPr>
              <w:spacing w:after="0" w:line="260" w:lineRule="atLeast"/>
              <w:jc w:val="both"/>
              <w:rPr>
                <w:rFonts w:ascii="Arial" w:hAnsi="Arial" w:cs="Arial"/>
                <w:sz w:val="20"/>
                <w:szCs w:val="20"/>
              </w:rPr>
            </w:pPr>
            <w:r w:rsidRPr="00244B27">
              <w:rPr>
                <w:rFonts w:ascii="Arial" w:hAnsi="Arial" w:cs="Arial"/>
                <w:sz w:val="20"/>
                <w:szCs w:val="20"/>
              </w:rPr>
              <w:t>Hlev za rejo drobnice se uporablja za rejo drobnice za mleko in rejo drobnice za meso, oprema pa je opredeljena ločeno za rejo drobnice za mleko ter rejo drobnice za meso. Sistemi za osvetlitev so zajeti v GOI delih.</w:t>
            </w:r>
          </w:p>
          <w:p w14:paraId="44E5E953" w14:textId="77777777" w:rsidR="00C857F6" w:rsidRPr="00244B27" w:rsidRDefault="00C857F6" w:rsidP="00C857F6">
            <w:pPr>
              <w:spacing w:after="0" w:line="260" w:lineRule="atLeast"/>
              <w:jc w:val="both"/>
              <w:rPr>
                <w:rFonts w:ascii="Arial" w:hAnsi="Arial" w:cs="Arial"/>
                <w:sz w:val="20"/>
                <w:szCs w:val="20"/>
              </w:rPr>
            </w:pPr>
            <w:r w:rsidRPr="00244B27">
              <w:rPr>
                <w:rFonts w:ascii="Arial" w:hAnsi="Arial" w:cs="Arial"/>
                <w:sz w:val="20"/>
                <w:szCs w:val="20"/>
              </w:rPr>
              <w:t>V hlevu za rejo konj so sistemi za osvetlitev zajeti v GOI delih.</w:t>
            </w:r>
          </w:p>
          <w:p w14:paraId="019DF9D6" w14:textId="77777777" w:rsidR="00C857F6" w:rsidRPr="00CA3EDC" w:rsidRDefault="00C857F6" w:rsidP="00CA3EDC">
            <w:pPr>
              <w:spacing w:after="0" w:line="260" w:lineRule="exact"/>
              <w:jc w:val="both"/>
              <w:rPr>
                <w:rFonts w:ascii="Arial" w:hAnsi="Arial" w:cs="Arial"/>
                <w:sz w:val="20"/>
                <w:szCs w:val="20"/>
              </w:rPr>
            </w:pPr>
            <w:r w:rsidRPr="00CA3EDC">
              <w:rPr>
                <w:rFonts w:ascii="Arial" w:hAnsi="Arial" w:cs="Arial"/>
                <w:sz w:val="20"/>
                <w:szCs w:val="20"/>
              </w:rPr>
              <w:t>Če se izvaja naložba v ureditev hleva in nakup pripadajoče opreme za rejo različnih kategorij oziroma vrst živali, se pri izračunu upravičenih stroškov za GOI dela upošteva površina hleva za prevladujočo kategorijo oziroma vrsto rejnih živali, na katero se GOI dela nanašajo. Pri izračunu stroškov za hlevsko opremo se upošteva število stojišč oziroma živali za posamezno kategorijo oziroma vrsto rejnih živali.</w:t>
            </w:r>
          </w:p>
          <w:p w14:paraId="3083D1A3" w14:textId="77777777" w:rsidR="00C857F6" w:rsidRPr="00CA3EDC" w:rsidRDefault="00C857F6" w:rsidP="00CA3EDC">
            <w:pPr>
              <w:spacing w:after="0" w:line="260" w:lineRule="exact"/>
              <w:jc w:val="both"/>
              <w:rPr>
                <w:rFonts w:ascii="Arial" w:hAnsi="Arial" w:cs="Arial"/>
                <w:sz w:val="20"/>
                <w:szCs w:val="20"/>
              </w:rPr>
            </w:pPr>
            <w:r w:rsidRPr="00CA3EDC">
              <w:rPr>
                <w:rFonts w:ascii="Arial" w:hAnsi="Arial" w:cs="Arial"/>
                <w:sz w:val="20"/>
                <w:szCs w:val="20"/>
              </w:rPr>
              <w:t xml:space="preserve">Pri GOI delih se priznana vrednost določi glede na bruto površino objekta. </w:t>
            </w:r>
          </w:p>
          <w:p w14:paraId="607BCB57" w14:textId="77777777" w:rsidR="00C857F6" w:rsidRPr="00CA3EDC" w:rsidRDefault="00C857F6" w:rsidP="00CA3EDC">
            <w:pPr>
              <w:spacing w:after="0" w:line="260" w:lineRule="exact"/>
              <w:jc w:val="both"/>
              <w:rPr>
                <w:rFonts w:ascii="Arial" w:eastAsia="Times New Roman" w:hAnsi="Arial" w:cs="Arial"/>
                <w:sz w:val="20"/>
                <w:szCs w:val="20"/>
                <w:lang w:eastAsia="sl-SI"/>
              </w:rPr>
            </w:pPr>
            <w:r w:rsidRPr="00CA3EDC">
              <w:rPr>
                <w:rFonts w:ascii="Arial" w:hAnsi="Arial" w:cs="Arial"/>
                <w:sz w:val="20"/>
                <w:szCs w:val="20"/>
              </w:rPr>
              <w:t>Pri opremi objekta se priznana vrednost določi glede na maksimalno število stojišč za vhlevljenje živali, pri čemer sta enoti mere stroška: žival in molzna enota. Pri posamezni opremi znotraj skupine stroškov se priznana vrednost določi glede na število komadov opreme.</w:t>
            </w:r>
          </w:p>
        </w:tc>
      </w:tr>
      <w:tr w:rsidR="00C857F6" w:rsidRPr="00CA3EDC" w14:paraId="5985D723" w14:textId="77777777" w:rsidTr="7DC577E8">
        <w:trPr>
          <w:trHeight w:val="450"/>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649172B6" w14:textId="77777777" w:rsidR="00C857F6"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1.1.1</w:t>
            </w:r>
          </w:p>
        </w:tc>
        <w:tc>
          <w:tcPr>
            <w:tcW w:w="4306" w:type="pct"/>
            <w:gridSpan w:val="4"/>
            <w:tcBorders>
              <w:top w:val="single" w:sz="4" w:space="0" w:color="auto"/>
              <w:left w:val="nil"/>
              <w:bottom w:val="single" w:sz="4" w:space="0" w:color="auto"/>
              <w:right w:val="single" w:sz="4" w:space="0" w:color="auto"/>
            </w:tcBorders>
            <w:shd w:val="clear" w:color="auto" w:fill="auto"/>
            <w:noWrap/>
          </w:tcPr>
          <w:p w14:paraId="389F83ED" w14:textId="2FFC506B" w:rsidR="00C857F6" w:rsidRPr="00CA3EDC" w:rsidRDefault="00C857F6" w:rsidP="00CA3EDC">
            <w:pPr>
              <w:spacing w:after="0" w:line="260" w:lineRule="exact"/>
              <w:jc w:val="both"/>
              <w:rPr>
                <w:rFonts w:ascii="Arial" w:hAnsi="Arial" w:cs="Arial"/>
                <w:b/>
                <w:bCs/>
                <w:sz w:val="20"/>
                <w:szCs w:val="20"/>
              </w:rPr>
            </w:pPr>
            <w:r w:rsidRPr="00CA3EDC">
              <w:rPr>
                <w:rFonts w:ascii="Arial" w:hAnsi="Arial" w:cs="Arial"/>
                <w:b/>
                <w:bCs/>
                <w:sz w:val="20"/>
                <w:szCs w:val="20"/>
              </w:rPr>
              <w:t>Hlev z opremo za govedo</w:t>
            </w:r>
            <w:r>
              <w:rPr>
                <w:rFonts w:ascii="Arial" w:hAnsi="Arial" w:cs="Arial"/>
                <w:b/>
                <w:bCs/>
                <w:sz w:val="20"/>
                <w:szCs w:val="20"/>
              </w:rPr>
              <w:t xml:space="preserve"> (drobnico)</w:t>
            </w:r>
          </w:p>
          <w:p w14:paraId="5A39BBE3" w14:textId="77777777" w:rsidR="00C857F6" w:rsidRPr="00CA3EDC" w:rsidRDefault="00C857F6" w:rsidP="00CA3EDC">
            <w:pPr>
              <w:spacing w:after="0" w:line="260" w:lineRule="exact"/>
              <w:jc w:val="both"/>
              <w:rPr>
                <w:rFonts w:ascii="Arial" w:hAnsi="Arial" w:cs="Arial"/>
                <w:b/>
                <w:bCs/>
                <w:sz w:val="20"/>
                <w:szCs w:val="20"/>
              </w:rPr>
            </w:pPr>
          </w:p>
          <w:p w14:paraId="2F0E7CC9" w14:textId="77777777" w:rsidR="00C857F6" w:rsidRPr="00CA3EDC" w:rsidRDefault="00C857F6" w:rsidP="00CA3EDC">
            <w:pPr>
              <w:spacing w:after="0" w:line="260" w:lineRule="exact"/>
              <w:jc w:val="both"/>
              <w:rPr>
                <w:rFonts w:ascii="Arial" w:hAnsi="Arial" w:cs="Arial"/>
                <w:b/>
                <w:bCs/>
                <w:sz w:val="20"/>
                <w:szCs w:val="20"/>
              </w:rPr>
            </w:pPr>
            <w:r w:rsidRPr="00CA3EDC">
              <w:rPr>
                <w:rFonts w:ascii="Arial" w:hAnsi="Arial" w:cs="Arial"/>
                <w:b/>
                <w:bCs/>
                <w:sz w:val="20"/>
                <w:szCs w:val="20"/>
              </w:rPr>
              <w:t>Metodološka pojasnila</w:t>
            </w:r>
          </w:p>
          <w:p w14:paraId="18BD5662" w14:textId="77777777" w:rsidR="00C857F6" w:rsidRPr="00CA3EDC" w:rsidRDefault="00C857F6" w:rsidP="00CA3EDC">
            <w:pPr>
              <w:spacing w:after="0" w:line="260" w:lineRule="exact"/>
              <w:jc w:val="both"/>
              <w:rPr>
                <w:rFonts w:ascii="Arial" w:hAnsi="Arial" w:cs="Arial"/>
                <w:b/>
                <w:bCs/>
                <w:sz w:val="20"/>
                <w:szCs w:val="20"/>
              </w:rPr>
            </w:pPr>
            <w:r w:rsidRPr="00CA3EDC">
              <w:rPr>
                <w:rFonts w:ascii="Arial" w:hAnsi="Arial" w:cs="Arial"/>
                <w:sz w:val="20"/>
                <w:szCs w:val="20"/>
              </w:rPr>
              <w:t>Oprema za pridobivanje in skladiščenje živil živalskega izvora vključuje molzišče s pripadajočo opremo (vodi, merilna tehnika, mlekovod, vakuumski agregat, črpalka za mleko, prenosna molzna enota, lovilne pregrade, krmilnik, gumijasta talna podloga), hladilno cisterno s pripadajočo opremo, toplotnim izmenjevalcem za hlajenje mleka in hranilnikom tople vode ter robotom za molžo s pripadajočo opremo.</w:t>
            </w:r>
          </w:p>
        </w:tc>
      </w:tr>
      <w:tr w:rsidR="001B160E" w:rsidRPr="00244B27" w14:paraId="29007EE1" w14:textId="77777777" w:rsidTr="7DC577E8">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3F4DFF0D" w14:textId="77777777" w:rsidR="00C857F6" w:rsidRPr="00244B27" w:rsidRDefault="7DC577E8" w:rsidP="7DC577E8">
            <w:pPr>
              <w:spacing w:after="0" w:line="260" w:lineRule="atLeast"/>
              <w:rPr>
                <w:rFonts w:ascii="Arial" w:eastAsia="Times New Roman" w:hAnsi="Arial" w:cs="Arial"/>
                <w:sz w:val="20"/>
                <w:szCs w:val="20"/>
                <w:lang w:eastAsia="sl-SI"/>
              </w:rPr>
            </w:pPr>
            <w:r w:rsidRPr="7DC577E8">
              <w:rPr>
                <w:rFonts w:ascii="Arial" w:eastAsia="Times New Roman" w:hAnsi="Arial" w:cs="Arial"/>
                <w:b/>
                <w:bCs/>
                <w:sz w:val="20"/>
                <w:szCs w:val="20"/>
                <w:lang w:eastAsia="sl-SI"/>
              </w:rPr>
              <w:t>1.1.1.4</w:t>
            </w:r>
          </w:p>
        </w:tc>
        <w:tc>
          <w:tcPr>
            <w:tcW w:w="4306" w:type="pct"/>
            <w:gridSpan w:val="4"/>
            <w:tcBorders>
              <w:top w:val="nil"/>
              <w:left w:val="nil"/>
              <w:bottom w:val="single" w:sz="4" w:space="0" w:color="auto"/>
              <w:right w:val="single" w:sz="4" w:space="0" w:color="auto"/>
            </w:tcBorders>
            <w:shd w:val="clear" w:color="auto" w:fill="auto"/>
            <w:noWrap/>
          </w:tcPr>
          <w:p w14:paraId="2E3E599C" w14:textId="77777777" w:rsidR="00C857F6" w:rsidRPr="00244B27" w:rsidRDefault="00C857F6" w:rsidP="003507B5">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Molzišče za krave molznice in drobnic</w:t>
            </w:r>
            <w:r>
              <w:rPr>
                <w:rFonts w:ascii="Arial" w:eastAsia="Times New Roman" w:hAnsi="Arial" w:cs="Arial"/>
                <w:b/>
                <w:bCs/>
                <w:sz w:val="20"/>
                <w:szCs w:val="20"/>
                <w:lang w:eastAsia="sl-SI"/>
              </w:rPr>
              <w:t>o</w:t>
            </w:r>
            <w:r w:rsidRPr="00244B27">
              <w:rPr>
                <w:rFonts w:ascii="Arial" w:eastAsia="Times New Roman" w:hAnsi="Arial" w:cs="Arial"/>
                <w:b/>
                <w:bCs/>
                <w:sz w:val="20"/>
                <w:szCs w:val="20"/>
                <w:lang w:eastAsia="sl-SI"/>
              </w:rPr>
              <w:t xml:space="preserve"> za mleko (samostojni objekt)</w:t>
            </w:r>
          </w:p>
        </w:tc>
      </w:tr>
      <w:tr w:rsidR="00C857F6" w:rsidRPr="00244B27" w14:paraId="41A6BFCB"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131042FA" w14:textId="77777777" w:rsidR="00C857F6" w:rsidRPr="00244B27" w:rsidRDefault="7DC577E8" w:rsidP="7DC577E8">
            <w:pPr>
              <w:spacing w:after="0" w:line="260" w:lineRule="atLeast"/>
              <w:rPr>
                <w:rFonts w:ascii="Arial" w:eastAsia="Times New Roman" w:hAnsi="Arial" w:cs="Arial"/>
                <w:sz w:val="20"/>
                <w:szCs w:val="20"/>
                <w:lang w:eastAsia="sl-SI"/>
              </w:rPr>
            </w:pPr>
            <w:r w:rsidRPr="7DC577E8">
              <w:rPr>
                <w:rFonts w:ascii="Arial" w:eastAsia="Times New Roman" w:hAnsi="Arial" w:cs="Arial"/>
                <w:b/>
                <w:bCs/>
                <w:sz w:val="20"/>
                <w:szCs w:val="20"/>
                <w:lang w:eastAsia="sl-SI"/>
              </w:rPr>
              <w:t>1.1.1.4.1</w:t>
            </w:r>
          </w:p>
        </w:tc>
        <w:tc>
          <w:tcPr>
            <w:tcW w:w="3154" w:type="pct"/>
            <w:gridSpan w:val="2"/>
            <w:tcBorders>
              <w:top w:val="nil"/>
              <w:left w:val="nil"/>
              <w:bottom w:val="single" w:sz="4" w:space="0" w:color="auto"/>
              <w:right w:val="single" w:sz="4" w:space="0" w:color="auto"/>
            </w:tcBorders>
            <w:shd w:val="clear" w:color="auto" w:fill="auto"/>
            <w:noWrap/>
          </w:tcPr>
          <w:p w14:paraId="71E61E00" w14:textId="77777777" w:rsidR="00C857F6" w:rsidRPr="00244B27" w:rsidRDefault="00C857F6" w:rsidP="003507B5">
            <w:pPr>
              <w:spacing w:after="0" w:line="260" w:lineRule="atLeast"/>
              <w:rPr>
                <w:rFonts w:ascii="Arial" w:hAnsi="Arial" w:cs="Arial"/>
                <w:sz w:val="20"/>
                <w:szCs w:val="20"/>
              </w:rPr>
            </w:pPr>
            <w:r w:rsidRPr="00244B27">
              <w:rPr>
                <w:rFonts w:ascii="Arial" w:eastAsia="Times New Roman" w:hAnsi="Arial" w:cs="Arial"/>
                <w:b/>
                <w:bCs/>
                <w:sz w:val="20"/>
                <w:szCs w:val="20"/>
                <w:lang w:eastAsia="sl-SI"/>
              </w:rPr>
              <w:t>Gradbena, obrtniška in inštalacijska dela</w:t>
            </w:r>
          </w:p>
        </w:tc>
        <w:tc>
          <w:tcPr>
            <w:tcW w:w="457" w:type="pct"/>
            <w:tcBorders>
              <w:top w:val="nil"/>
              <w:left w:val="nil"/>
              <w:bottom w:val="single" w:sz="4" w:space="0" w:color="auto"/>
              <w:right w:val="single" w:sz="4" w:space="0" w:color="auto"/>
            </w:tcBorders>
            <w:shd w:val="clear" w:color="auto" w:fill="auto"/>
            <w:noWrap/>
          </w:tcPr>
          <w:p w14:paraId="2419D426" w14:textId="77777777" w:rsidR="00C857F6" w:rsidRPr="00244B27" w:rsidRDefault="00C857F6" w:rsidP="003507B5">
            <w:pPr>
              <w:spacing w:after="0" w:line="260" w:lineRule="atLeast"/>
              <w:jc w:val="center"/>
              <w:rPr>
                <w:rFonts w:ascii="Arial" w:hAnsi="Arial" w:cs="Arial"/>
                <w:sz w:val="20"/>
                <w:szCs w:val="20"/>
              </w:rPr>
            </w:pPr>
          </w:p>
        </w:tc>
        <w:tc>
          <w:tcPr>
            <w:tcW w:w="694" w:type="pct"/>
            <w:tcBorders>
              <w:top w:val="nil"/>
              <w:left w:val="nil"/>
              <w:bottom w:val="single" w:sz="4" w:space="0" w:color="auto"/>
              <w:right w:val="single" w:sz="4" w:space="0" w:color="auto"/>
            </w:tcBorders>
            <w:shd w:val="clear" w:color="auto" w:fill="auto"/>
            <w:noWrap/>
          </w:tcPr>
          <w:p w14:paraId="0DEC69E2" w14:textId="77777777" w:rsidR="00C857F6" w:rsidRPr="00244B27" w:rsidRDefault="00C857F6" w:rsidP="003507B5">
            <w:pPr>
              <w:spacing w:after="0" w:line="260" w:lineRule="atLeast"/>
              <w:jc w:val="right"/>
              <w:rPr>
                <w:rFonts w:ascii="Arial" w:eastAsia="Times New Roman" w:hAnsi="Arial" w:cs="Arial"/>
                <w:bCs/>
                <w:sz w:val="20"/>
                <w:szCs w:val="20"/>
                <w:lang w:eastAsia="sl-SI"/>
              </w:rPr>
            </w:pPr>
          </w:p>
        </w:tc>
      </w:tr>
      <w:tr w:rsidR="00C857F6" w:rsidRPr="00244B27" w14:paraId="0881D184"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3518AD88" w14:textId="77777777" w:rsidR="00C857F6" w:rsidRPr="00244B27" w:rsidRDefault="7DC577E8" w:rsidP="7DC577E8">
            <w:pPr>
              <w:spacing w:after="0" w:line="260" w:lineRule="atLeast"/>
              <w:rPr>
                <w:rFonts w:ascii="Arial" w:eastAsia="Times New Roman" w:hAnsi="Arial" w:cs="Arial"/>
                <w:sz w:val="20"/>
                <w:szCs w:val="20"/>
                <w:lang w:eastAsia="sl-SI"/>
              </w:rPr>
            </w:pPr>
            <w:r w:rsidRPr="7DC577E8">
              <w:rPr>
                <w:rFonts w:ascii="Arial" w:eastAsia="Times New Roman" w:hAnsi="Arial" w:cs="Arial"/>
                <w:sz w:val="20"/>
                <w:szCs w:val="20"/>
                <w:lang w:eastAsia="sl-SI"/>
              </w:rPr>
              <w:t>1.1.1.4.1.1</w:t>
            </w:r>
          </w:p>
        </w:tc>
        <w:tc>
          <w:tcPr>
            <w:tcW w:w="3154" w:type="pct"/>
            <w:gridSpan w:val="2"/>
            <w:tcBorders>
              <w:top w:val="nil"/>
              <w:left w:val="nil"/>
              <w:bottom w:val="single" w:sz="4" w:space="0" w:color="auto"/>
              <w:right w:val="single" w:sz="4" w:space="0" w:color="auto"/>
            </w:tcBorders>
            <w:shd w:val="clear" w:color="auto" w:fill="auto"/>
            <w:noWrap/>
          </w:tcPr>
          <w:p w14:paraId="0EC60BA2" w14:textId="77777777" w:rsidR="00C857F6" w:rsidRPr="00244B27" w:rsidRDefault="00C857F6" w:rsidP="003507B5">
            <w:pPr>
              <w:spacing w:after="0" w:line="260" w:lineRule="atLeast"/>
              <w:jc w:val="both"/>
              <w:rPr>
                <w:rFonts w:ascii="Arial" w:hAnsi="Arial" w:cs="Arial"/>
                <w:sz w:val="20"/>
                <w:szCs w:val="20"/>
              </w:rPr>
            </w:pPr>
            <w:r w:rsidRPr="00244B27">
              <w:rPr>
                <w:rFonts w:ascii="Arial" w:eastAsia="Times New Roman" w:hAnsi="Arial" w:cs="Arial"/>
                <w:sz w:val="20"/>
                <w:szCs w:val="20"/>
                <w:lang w:eastAsia="sl-SI"/>
              </w:rPr>
              <w:t>Novogradnja molzišča za krave mol</w:t>
            </w:r>
            <w:r>
              <w:rPr>
                <w:rFonts w:ascii="Arial" w:eastAsia="Times New Roman" w:hAnsi="Arial" w:cs="Arial"/>
                <w:sz w:val="20"/>
                <w:szCs w:val="20"/>
                <w:lang w:eastAsia="sl-SI"/>
              </w:rPr>
              <w:t>znice in rejo drobnice za mleko</w:t>
            </w:r>
          </w:p>
        </w:tc>
        <w:tc>
          <w:tcPr>
            <w:tcW w:w="457" w:type="pct"/>
            <w:tcBorders>
              <w:top w:val="nil"/>
              <w:left w:val="nil"/>
              <w:bottom w:val="single" w:sz="4" w:space="0" w:color="auto"/>
              <w:right w:val="single" w:sz="4" w:space="0" w:color="auto"/>
            </w:tcBorders>
            <w:shd w:val="clear" w:color="auto" w:fill="auto"/>
            <w:noWrap/>
          </w:tcPr>
          <w:p w14:paraId="5EB8F56E" w14:textId="77777777" w:rsidR="00C857F6" w:rsidRPr="00244B27" w:rsidRDefault="00C857F6" w:rsidP="003507B5">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94" w:type="pct"/>
            <w:tcBorders>
              <w:top w:val="nil"/>
              <w:left w:val="nil"/>
              <w:bottom w:val="single" w:sz="4" w:space="0" w:color="auto"/>
              <w:right w:val="single" w:sz="4" w:space="0" w:color="auto"/>
            </w:tcBorders>
            <w:shd w:val="clear" w:color="auto" w:fill="auto"/>
            <w:noWrap/>
          </w:tcPr>
          <w:p w14:paraId="78AC63E9" w14:textId="77777777" w:rsidR="00C857F6" w:rsidRPr="00244B27" w:rsidRDefault="7DC577E8" w:rsidP="7DC577E8">
            <w:pPr>
              <w:spacing w:after="0" w:line="260" w:lineRule="atLeast"/>
              <w:jc w:val="right"/>
              <w:rPr>
                <w:rFonts w:ascii="Arial" w:hAnsi="Arial" w:cs="Arial"/>
                <w:color w:val="000000" w:themeColor="text1"/>
                <w:sz w:val="20"/>
                <w:szCs w:val="20"/>
                <w:lang w:eastAsia="sl-SI"/>
              </w:rPr>
            </w:pPr>
            <w:r w:rsidRPr="7DC577E8">
              <w:rPr>
                <w:rFonts w:ascii="Arial" w:hAnsi="Arial" w:cs="Arial"/>
                <w:color w:val="000000" w:themeColor="text1"/>
                <w:sz w:val="20"/>
                <w:szCs w:val="20"/>
              </w:rPr>
              <w:t>1.058,71</w:t>
            </w:r>
          </w:p>
        </w:tc>
      </w:tr>
      <w:tr w:rsidR="00C857F6" w:rsidRPr="00244B27" w14:paraId="197F44AB"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774F6FC5" w14:textId="77777777" w:rsidR="00C857F6" w:rsidRPr="00244B27" w:rsidRDefault="7DC577E8" w:rsidP="7DC577E8">
            <w:pPr>
              <w:spacing w:after="0" w:line="260" w:lineRule="atLeast"/>
              <w:rPr>
                <w:rFonts w:ascii="Arial" w:eastAsia="Times New Roman" w:hAnsi="Arial" w:cs="Arial"/>
                <w:sz w:val="20"/>
                <w:szCs w:val="20"/>
                <w:lang w:eastAsia="sl-SI"/>
              </w:rPr>
            </w:pPr>
            <w:r w:rsidRPr="7DC577E8">
              <w:rPr>
                <w:rFonts w:ascii="Arial" w:eastAsia="Times New Roman" w:hAnsi="Arial" w:cs="Arial"/>
                <w:sz w:val="20"/>
                <w:szCs w:val="20"/>
                <w:lang w:eastAsia="sl-SI"/>
              </w:rPr>
              <w:t>1.1.1.4.1.2</w:t>
            </w:r>
          </w:p>
        </w:tc>
        <w:tc>
          <w:tcPr>
            <w:tcW w:w="3154" w:type="pct"/>
            <w:gridSpan w:val="2"/>
            <w:tcBorders>
              <w:top w:val="nil"/>
              <w:left w:val="nil"/>
              <w:bottom w:val="single" w:sz="4" w:space="0" w:color="auto"/>
              <w:right w:val="single" w:sz="4" w:space="0" w:color="auto"/>
            </w:tcBorders>
            <w:shd w:val="clear" w:color="auto" w:fill="auto"/>
            <w:noWrap/>
          </w:tcPr>
          <w:p w14:paraId="3D7FC8F6" w14:textId="77777777" w:rsidR="00C857F6" w:rsidRPr="00244B27" w:rsidRDefault="00C857F6" w:rsidP="003507B5">
            <w:pPr>
              <w:spacing w:after="0" w:line="260" w:lineRule="atLeast"/>
              <w:jc w:val="both"/>
              <w:rPr>
                <w:rFonts w:ascii="Arial" w:hAnsi="Arial" w:cs="Arial"/>
                <w:sz w:val="20"/>
                <w:szCs w:val="20"/>
              </w:rPr>
            </w:pPr>
            <w:r w:rsidRPr="00244B27">
              <w:rPr>
                <w:rFonts w:ascii="Arial" w:eastAsia="Times New Roman" w:hAnsi="Arial" w:cs="Arial"/>
                <w:sz w:val="20"/>
                <w:szCs w:val="20"/>
                <w:lang w:eastAsia="sl-SI"/>
              </w:rPr>
              <w:t>Rekonstrukcija molzišča za krave mol</w:t>
            </w:r>
            <w:r>
              <w:rPr>
                <w:rFonts w:ascii="Arial" w:eastAsia="Times New Roman" w:hAnsi="Arial" w:cs="Arial"/>
                <w:sz w:val="20"/>
                <w:szCs w:val="20"/>
                <w:lang w:eastAsia="sl-SI"/>
              </w:rPr>
              <w:t>znice in rejo drobnice za mleko</w:t>
            </w:r>
          </w:p>
        </w:tc>
        <w:tc>
          <w:tcPr>
            <w:tcW w:w="457" w:type="pct"/>
            <w:tcBorders>
              <w:top w:val="nil"/>
              <w:left w:val="nil"/>
              <w:bottom w:val="single" w:sz="4" w:space="0" w:color="auto"/>
              <w:right w:val="single" w:sz="4" w:space="0" w:color="auto"/>
            </w:tcBorders>
            <w:shd w:val="clear" w:color="auto" w:fill="auto"/>
            <w:noWrap/>
          </w:tcPr>
          <w:p w14:paraId="6A4D4A86" w14:textId="77777777" w:rsidR="00C857F6" w:rsidRPr="00244B27" w:rsidRDefault="00C857F6" w:rsidP="003507B5">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94" w:type="pct"/>
            <w:tcBorders>
              <w:top w:val="nil"/>
              <w:left w:val="nil"/>
              <w:bottom w:val="single" w:sz="4" w:space="0" w:color="auto"/>
              <w:right w:val="single" w:sz="4" w:space="0" w:color="auto"/>
            </w:tcBorders>
            <w:shd w:val="clear" w:color="auto" w:fill="auto"/>
            <w:noWrap/>
          </w:tcPr>
          <w:p w14:paraId="3230E99F"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sz w:val="20"/>
                <w:szCs w:val="20"/>
              </w:rPr>
              <w:t>476,42</w:t>
            </w:r>
          </w:p>
        </w:tc>
      </w:tr>
      <w:tr w:rsidR="00C857F6" w:rsidRPr="00244B27" w14:paraId="1D43E8FB"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427A07AC" w14:textId="77777777" w:rsidR="00C857F6" w:rsidRPr="00244B27" w:rsidRDefault="7DC577E8" w:rsidP="7DC577E8">
            <w:pPr>
              <w:spacing w:after="0" w:line="260" w:lineRule="atLeast"/>
              <w:rPr>
                <w:rFonts w:ascii="Arial" w:eastAsia="Times New Roman" w:hAnsi="Arial" w:cs="Arial"/>
                <w:sz w:val="20"/>
                <w:szCs w:val="20"/>
                <w:lang w:eastAsia="sl-SI"/>
              </w:rPr>
            </w:pPr>
            <w:r w:rsidRPr="7DC577E8">
              <w:rPr>
                <w:rFonts w:ascii="Arial" w:eastAsia="Times New Roman" w:hAnsi="Arial" w:cs="Arial"/>
                <w:sz w:val="20"/>
                <w:szCs w:val="20"/>
                <w:lang w:eastAsia="sl-SI"/>
              </w:rPr>
              <w:t>1.1.1.4.1.3</w:t>
            </w:r>
          </w:p>
        </w:tc>
        <w:tc>
          <w:tcPr>
            <w:tcW w:w="3154" w:type="pct"/>
            <w:gridSpan w:val="2"/>
            <w:tcBorders>
              <w:top w:val="nil"/>
              <w:left w:val="nil"/>
              <w:bottom w:val="single" w:sz="4" w:space="0" w:color="auto"/>
              <w:right w:val="single" w:sz="4" w:space="0" w:color="auto"/>
            </w:tcBorders>
            <w:shd w:val="clear" w:color="auto" w:fill="auto"/>
            <w:noWrap/>
          </w:tcPr>
          <w:p w14:paraId="5E852A1F" w14:textId="77777777" w:rsidR="00C857F6" w:rsidRPr="00244B27" w:rsidRDefault="00C857F6" w:rsidP="003507B5">
            <w:pPr>
              <w:spacing w:after="0" w:line="260" w:lineRule="atLeast"/>
              <w:jc w:val="both"/>
              <w:rPr>
                <w:rFonts w:ascii="Arial" w:hAnsi="Arial" w:cs="Arial"/>
                <w:sz w:val="20"/>
                <w:szCs w:val="20"/>
              </w:rPr>
            </w:pPr>
            <w:r w:rsidRPr="00244B27">
              <w:rPr>
                <w:rFonts w:ascii="Arial" w:eastAsia="Times New Roman" w:hAnsi="Arial" w:cs="Arial"/>
                <w:sz w:val="20"/>
                <w:szCs w:val="20"/>
                <w:lang w:eastAsia="sl-SI"/>
              </w:rPr>
              <w:t>Inštalacijska dela v hlevu za krave mol</w:t>
            </w:r>
            <w:r>
              <w:rPr>
                <w:rFonts w:ascii="Arial" w:eastAsia="Times New Roman" w:hAnsi="Arial" w:cs="Arial"/>
                <w:sz w:val="20"/>
                <w:szCs w:val="20"/>
                <w:lang w:eastAsia="sl-SI"/>
              </w:rPr>
              <w:t>znice in rejo drobnice za mleko</w:t>
            </w:r>
          </w:p>
        </w:tc>
        <w:tc>
          <w:tcPr>
            <w:tcW w:w="457" w:type="pct"/>
            <w:tcBorders>
              <w:top w:val="nil"/>
              <w:left w:val="nil"/>
              <w:bottom w:val="single" w:sz="4" w:space="0" w:color="auto"/>
              <w:right w:val="single" w:sz="4" w:space="0" w:color="auto"/>
            </w:tcBorders>
            <w:shd w:val="clear" w:color="auto" w:fill="auto"/>
            <w:noWrap/>
          </w:tcPr>
          <w:p w14:paraId="35ADE2E5" w14:textId="77777777" w:rsidR="00C857F6" w:rsidRPr="00244B27" w:rsidRDefault="00C857F6" w:rsidP="003507B5">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94" w:type="pct"/>
            <w:tcBorders>
              <w:top w:val="nil"/>
              <w:left w:val="nil"/>
              <w:bottom w:val="single" w:sz="4" w:space="0" w:color="auto"/>
              <w:right w:val="single" w:sz="4" w:space="0" w:color="auto"/>
            </w:tcBorders>
            <w:shd w:val="clear" w:color="auto" w:fill="auto"/>
            <w:noWrap/>
          </w:tcPr>
          <w:p w14:paraId="6AE639CA"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sz w:val="20"/>
                <w:szCs w:val="20"/>
              </w:rPr>
              <w:t>139,51</w:t>
            </w:r>
          </w:p>
        </w:tc>
      </w:tr>
      <w:tr w:rsidR="00C857F6" w:rsidRPr="00244B27" w14:paraId="5365AEDB"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514D9C8E" w14:textId="77777777" w:rsidR="00C857F6" w:rsidRPr="00244B27" w:rsidRDefault="7DC577E8" w:rsidP="7DC577E8">
            <w:pPr>
              <w:spacing w:after="0" w:line="260" w:lineRule="atLeast"/>
              <w:rPr>
                <w:rFonts w:ascii="Arial" w:eastAsia="Times New Roman" w:hAnsi="Arial" w:cs="Arial"/>
                <w:sz w:val="20"/>
                <w:szCs w:val="20"/>
                <w:lang w:eastAsia="sl-SI"/>
              </w:rPr>
            </w:pPr>
            <w:r w:rsidRPr="7DC577E8">
              <w:rPr>
                <w:rFonts w:ascii="Arial" w:eastAsia="Times New Roman" w:hAnsi="Arial" w:cs="Arial"/>
                <w:sz w:val="20"/>
                <w:szCs w:val="20"/>
                <w:lang w:eastAsia="sl-SI"/>
              </w:rPr>
              <w:t>1.1.1.4.1.3.1</w:t>
            </w:r>
          </w:p>
        </w:tc>
        <w:tc>
          <w:tcPr>
            <w:tcW w:w="3154" w:type="pct"/>
            <w:gridSpan w:val="2"/>
            <w:tcBorders>
              <w:top w:val="nil"/>
              <w:left w:val="nil"/>
              <w:bottom w:val="single" w:sz="4" w:space="0" w:color="auto"/>
              <w:right w:val="single" w:sz="4" w:space="0" w:color="auto"/>
            </w:tcBorders>
            <w:shd w:val="clear" w:color="auto" w:fill="auto"/>
            <w:noWrap/>
          </w:tcPr>
          <w:p w14:paraId="297BD658" w14:textId="77777777" w:rsidR="00C857F6" w:rsidRPr="00244B27" w:rsidRDefault="00C857F6" w:rsidP="003507B5">
            <w:pPr>
              <w:spacing w:after="0" w:line="260" w:lineRule="atLeast"/>
              <w:rPr>
                <w:rFonts w:ascii="Arial" w:hAnsi="Arial" w:cs="Arial"/>
                <w:color w:val="000000"/>
                <w:sz w:val="20"/>
                <w:szCs w:val="20"/>
                <w:lang w:eastAsia="sl-SI"/>
              </w:rPr>
            </w:pPr>
            <w:r w:rsidRPr="00244B27">
              <w:rPr>
                <w:rFonts w:ascii="Arial" w:eastAsia="Times New Roman" w:hAnsi="Arial" w:cs="Arial"/>
                <w:sz w:val="20"/>
                <w:szCs w:val="20"/>
                <w:lang w:eastAsia="sl-SI"/>
              </w:rPr>
              <w:t>Električna napeljava</w:t>
            </w:r>
          </w:p>
        </w:tc>
        <w:tc>
          <w:tcPr>
            <w:tcW w:w="457" w:type="pct"/>
            <w:tcBorders>
              <w:top w:val="nil"/>
              <w:left w:val="nil"/>
              <w:bottom w:val="single" w:sz="4" w:space="0" w:color="auto"/>
              <w:right w:val="single" w:sz="4" w:space="0" w:color="auto"/>
            </w:tcBorders>
            <w:shd w:val="clear" w:color="auto" w:fill="auto"/>
            <w:noWrap/>
          </w:tcPr>
          <w:p w14:paraId="0EDAB0E2" w14:textId="77777777" w:rsidR="00C857F6" w:rsidRPr="00244B27" w:rsidRDefault="00C857F6" w:rsidP="003507B5">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94" w:type="pct"/>
            <w:tcBorders>
              <w:top w:val="nil"/>
              <w:left w:val="nil"/>
              <w:bottom w:val="single" w:sz="4" w:space="0" w:color="auto"/>
              <w:right w:val="single" w:sz="4" w:space="0" w:color="auto"/>
            </w:tcBorders>
            <w:shd w:val="clear" w:color="auto" w:fill="auto"/>
            <w:noWrap/>
          </w:tcPr>
          <w:p w14:paraId="76C08971"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color w:val="000000" w:themeColor="text1"/>
                <w:sz w:val="20"/>
                <w:szCs w:val="20"/>
              </w:rPr>
              <w:t>107,32</w:t>
            </w:r>
          </w:p>
        </w:tc>
      </w:tr>
      <w:tr w:rsidR="00C857F6" w:rsidRPr="00244B27" w14:paraId="4E7C6B11"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7EF1FCAB" w14:textId="77777777" w:rsidR="00C857F6" w:rsidRPr="00244B27" w:rsidRDefault="7DC577E8" w:rsidP="7DC577E8">
            <w:pPr>
              <w:spacing w:after="0" w:line="260" w:lineRule="atLeast"/>
              <w:rPr>
                <w:rFonts w:ascii="Arial" w:eastAsia="Times New Roman" w:hAnsi="Arial" w:cs="Arial"/>
                <w:sz w:val="20"/>
                <w:szCs w:val="20"/>
                <w:lang w:eastAsia="sl-SI"/>
              </w:rPr>
            </w:pPr>
            <w:r w:rsidRPr="7DC577E8">
              <w:rPr>
                <w:rFonts w:ascii="Arial" w:eastAsia="Times New Roman" w:hAnsi="Arial" w:cs="Arial"/>
                <w:sz w:val="20"/>
                <w:szCs w:val="20"/>
                <w:lang w:eastAsia="sl-SI"/>
              </w:rPr>
              <w:t>1.1.1.4.1.3.2</w:t>
            </w:r>
          </w:p>
        </w:tc>
        <w:tc>
          <w:tcPr>
            <w:tcW w:w="3154" w:type="pct"/>
            <w:gridSpan w:val="2"/>
            <w:tcBorders>
              <w:top w:val="nil"/>
              <w:left w:val="nil"/>
              <w:bottom w:val="single" w:sz="4" w:space="0" w:color="auto"/>
              <w:right w:val="single" w:sz="4" w:space="0" w:color="auto"/>
            </w:tcBorders>
            <w:shd w:val="clear" w:color="auto" w:fill="auto"/>
            <w:noWrap/>
          </w:tcPr>
          <w:p w14:paraId="247728A7" w14:textId="77777777" w:rsidR="00C857F6" w:rsidRPr="00244B27" w:rsidDel="00016774" w:rsidRDefault="00C857F6" w:rsidP="003507B5">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Vodovod</w:t>
            </w:r>
          </w:p>
        </w:tc>
        <w:tc>
          <w:tcPr>
            <w:tcW w:w="457" w:type="pct"/>
            <w:tcBorders>
              <w:top w:val="nil"/>
              <w:left w:val="nil"/>
              <w:bottom w:val="single" w:sz="4" w:space="0" w:color="auto"/>
              <w:right w:val="single" w:sz="4" w:space="0" w:color="auto"/>
            </w:tcBorders>
            <w:shd w:val="clear" w:color="auto" w:fill="auto"/>
            <w:noWrap/>
          </w:tcPr>
          <w:p w14:paraId="0A5F6451" w14:textId="77777777" w:rsidR="00C857F6" w:rsidRPr="00244B27" w:rsidRDefault="00C857F6" w:rsidP="003507B5">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94" w:type="pct"/>
            <w:tcBorders>
              <w:top w:val="nil"/>
              <w:left w:val="nil"/>
              <w:bottom w:val="single" w:sz="4" w:space="0" w:color="auto"/>
              <w:right w:val="single" w:sz="4" w:space="0" w:color="auto"/>
            </w:tcBorders>
            <w:shd w:val="clear" w:color="auto" w:fill="auto"/>
            <w:noWrap/>
          </w:tcPr>
          <w:p w14:paraId="08981C25"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color w:val="000000" w:themeColor="text1"/>
                <w:sz w:val="20"/>
                <w:szCs w:val="20"/>
              </w:rPr>
              <w:t>32,19</w:t>
            </w:r>
          </w:p>
        </w:tc>
      </w:tr>
      <w:tr w:rsidR="001B160E" w:rsidRPr="00244B27" w14:paraId="743829EF" w14:textId="77777777" w:rsidTr="7DC577E8">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278017F0" w14:textId="77777777" w:rsidR="00C857F6" w:rsidRPr="00244B27" w:rsidRDefault="7DC577E8" w:rsidP="7DC577E8">
            <w:pPr>
              <w:spacing w:after="0" w:line="260" w:lineRule="atLeast"/>
              <w:rPr>
                <w:rFonts w:ascii="Arial" w:eastAsia="Times New Roman" w:hAnsi="Arial" w:cs="Arial"/>
                <w:sz w:val="20"/>
                <w:szCs w:val="20"/>
                <w:lang w:eastAsia="sl-SI"/>
              </w:rPr>
            </w:pPr>
            <w:r w:rsidRPr="7DC577E8">
              <w:rPr>
                <w:rFonts w:ascii="Arial" w:eastAsia="Times New Roman" w:hAnsi="Arial" w:cs="Arial"/>
                <w:b/>
                <w:bCs/>
                <w:sz w:val="20"/>
                <w:szCs w:val="20"/>
                <w:lang w:eastAsia="sl-SI"/>
              </w:rPr>
              <w:t>1.1.1.5</w:t>
            </w:r>
          </w:p>
        </w:tc>
        <w:tc>
          <w:tcPr>
            <w:tcW w:w="4306" w:type="pct"/>
            <w:gridSpan w:val="4"/>
            <w:tcBorders>
              <w:top w:val="nil"/>
              <w:left w:val="nil"/>
              <w:bottom w:val="single" w:sz="4" w:space="0" w:color="auto"/>
              <w:right w:val="single" w:sz="4" w:space="0" w:color="auto"/>
            </w:tcBorders>
            <w:shd w:val="clear" w:color="auto" w:fill="auto"/>
            <w:noWrap/>
          </w:tcPr>
          <w:p w14:paraId="78231060" w14:textId="77777777" w:rsidR="00C857F6" w:rsidRPr="00244B27" w:rsidRDefault="00C857F6" w:rsidP="003507B5">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Mlekarnica za krave molznice in rejo drobnice za mleko (samostojni objekt)</w:t>
            </w:r>
          </w:p>
        </w:tc>
      </w:tr>
      <w:tr w:rsidR="00C857F6" w:rsidRPr="00244B27" w14:paraId="0FAF3382"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29ADA7CB" w14:textId="77777777" w:rsidR="00C857F6" w:rsidRPr="00244B27" w:rsidRDefault="7DC577E8" w:rsidP="7DC577E8">
            <w:pPr>
              <w:spacing w:after="0" w:line="260" w:lineRule="atLeast"/>
              <w:rPr>
                <w:rFonts w:ascii="Arial" w:eastAsia="Times New Roman" w:hAnsi="Arial" w:cs="Arial"/>
                <w:sz w:val="20"/>
                <w:szCs w:val="20"/>
                <w:lang w:eastAsia="sl-SI"/>
              </w:rPr>
            </w:pPr>
            <w:r w:rsidRPr="7DC577E8">
              <w:rPr>
                <w:rFonts w:ascii="Arial" w:eastAsia="Times New Roman" w:hAnsi="Arial" w:cs="Arial"/>
                <w:b/>
                <w:bCs/>
                <w:sz w:val="20"/>
                <w:szCs w:val="20"/>
                <w:lang w:eastAsia="sl-SI"/>
              </w:rPr>
              <w:t>1.1.1.5.1</w:t>
            </w:r>
          </w:p>
        </w:tc>
        <w:tc>
          <w:tcPr>
            <w:tcW w:w="3154" w:type="pct"/>
            <w:gridSpan w:val="2"/>
            <w:tcBorders>
              <w:top w:val="nil"/>
              <w:left w:val="nil"/>
              <w:bottom w:val="single" w:sz="4" w:space="0" w:color="auto"/>
              <w:right w:val="single" w:sz="4" w:space="0" w:color="auto"/>
            </w:tcBorders>
            <w:shd w:val="clear" w:color="auto" w:fill="auto"/>
            <w:noWrap/>
          </w:tcPr>
          <w:p w14:paraId="060AD4DE" w14:textId="77777777" w:rsidR="00C857F6" w:rsidRPr="00244B27" w:rsidRDefault="00C857F6" w:rsidP="003507B5">
            <w:pPr>
              <w:spacing w:after="0" w:line="260" w:lineRule="atLeast"/>
              <w:rPr>
                <w:rFonts w:ascii="Arial" w:hAnsi="Arial" w:cs="Arial"/>
                <w:sz w:val="20"/>
                <w:szCs w:val="20"/>
              </w:rPr>
            </w:pPr>
            <w:r w:rsidRPr="00244B27">
              <w:rPr>
                <w:rFonts w:ascii="Arial" w:eastAsia="Times New Roman" w:hAnsi="Arial" w:cs="Arial"/>
                <w:b/>
                <w:bCs/>
                <w:sz w:val="20"/>
                <w:szCs w:val="20"/>
                <w:lang w:eastAsia="sl-SI"/>
              </w:rPr>
              <w:t>Gradbena, obrtniška in inštalacijska dela</w:t>
            </w:r>
          </w:p>
        </w:tc>
        <w:tc>
          <w:tcPr>
            <w:tcW w:w="457" w:type="pct"/>
            <w:tcBorders>
              <w:top w:val="nil"/>
              <w:left w:val="nil"/>
              <w:bottom w:val="single" w:sz="4" w:space="0" w:color="auto"/>
              <w:right w:val="single" w:sz="4" w:space="0" w:color="auto"/>
            </w:tcBorders>
            <w:shd w:val="clear" w:color="auto" w:fill="auto"/>
            <w:noWrap/>
          </w:tcPr>
          <w:p w14:paraId="6894EC03" w14:textId="77777777" w:rsidR="00C857F6" w:rsidRPr="00244B27" w:rsidRDefault="00C857F6" w:rsidP="003507B5">
            <w:pPr>
              <w:spacing w:after="0" w:line="260" w:lineRule="atLeast"/>
              <w:jc w:val="center"/>
              <w:rPr>
                <w:rFonts w:ascii="Arial" w:hAnsi="Arial" w:cs="Arial"/>
                <w:sz w:val="20"/>
                <w:szCs w:val="20"/>
              </w:rPr>
            </w:pPr>
          </w:p>
        </w:tc>
        <w:tc>
          <w:tcPr>
            <w:tcW w:w="694" w:type="pct"/>
            <w:tcBorders>
              <w:top w:val="nil"/>
              <w:left w:val="nil"/>
              <w:bottom w:val="single" w:sz="4" w:space="0" w:color="auto"/>
              <w:right w:val="single" w:sz="4" w:space="0" w:color="auto"/>
            </w:tcBorders>
            <w:shd w:val="clear" w:color="auto" w:fill="auto"/>
            <w:noWrap/>
          </w:tcPr>
          <w:p w14:paraId="342F251A" w14:textId="77777777" w:rsidR="00C857F6" w:rsidRPr="00244B27" w:rsidRDefault="00C857F6" w:rsidP="003507B5">
            <w:pPr>
              <w:spacing w:after="0" w:line="260" w:lineRule="atLeast"/>
              <w:jc w:val="right"/>
              <w:rPr>
                <w:rFonts w:ascii="Arial" w:eastAsia="Times New Roman" w:hAnsi="Arial" w:cs="Arial"/>
                <w:bCs/>
                <w:sz w:val="20"/>
                <w:szCs w:val="20"/>
                <w:lang w:eastAsia="sl-SI"/>
              </w:rPr>
            </w:pPr>
          </w:p>
        </w:tc>
      </w:tr>
      <w:tr w:rsidR="00C857F6" w:rsidRPr="00244B27" w14:paraId="0DCF6170"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4F57CCA1" w14:textId="77777777" w:rsidR="00C857F6" w:rsidRPr="00244B27" w:rsidRDefault="7DC577E8" w:rsidP="7DC577E8">
            <w:pPr>
              <w:spacing w:after="0" w:line="260" w:lineRule="atLeast"/>
              <w:rPr>
                <w:rFonts w:ascii="Arial" w:eastAsia="Times New Roman" w:hAnsi="Arial" w:cs="Arial"/>
                <w:sz w:val="20"/>
                <w:szCs w:val="20"/>
                <w:lang w:eastAsia="sl-SI"/>
              </w:rPr>
            </w:pPr>
            <w:r w:rsidRPr="7DC577E8">
              <w:rPr>
                <w:rFonts w:ascii="Arial" w:eastAsia="Times New Roman" w:hAnsi="Arial" w:cs="Arial"/>
                <w:sz w:val="20"/>
                <w:szCs w:val="20"/>
                <w:lang w:eastAsia="sl-SI"/>
              </w:rPr>
              <w:lastRenderedPageBreak/>
              <w:t>1.1.1.5.1.1</w:t>
            </w:r>
          </w:p>
        </w:tc>
        <w:tc>
          <w:tcPr>
            <w:tcW w:w="3154" w:type="pct"/>
            <w:gridSpan w:val="2"/>
            <w:tcBorders>
              <w:top w:val="nil"/>
              <w:left w:val="nil"/>
              <w:bottom w:val="single" w:sz="4" w:space="0" w:color="auto"/>
              <w:right w:val="single" w:sz="4" w:space="0" w:color="auto"/>
            </w:tcBorders>
            <w:shd w:val="clear" w:color="auto" w:fill="auto"/>
            <w:noWrap/>
          </w:tcPr>
          <w:p w14:paraId="7652247C" w14:textId="77777777" w:rsidR="00C857F6" w:rsidRPr="00244B27" w:rsidRDefault="00C857F6" w:rsidP="003507B5">
            <w:pPr>
              <w:spacing w:after="0" w:line="260" w:lineRule="atLeast"/>
              <w:jc w:val="both"/>
              <w:rPr>
                <w:rFonts w:ascii="Arial" w:hAnsi="Arial" w:cs="Arial"/>
                <w:sz w:val="20"/>
                <w:szCs w:val="20"/>
              </w:rPr>
            </w:pPr>
            <w:r w:rsidRPr="00244B27">
              <w:rPr>
                <w:rFonts w:ascii="Arial" w:eastAsia="Times New Roman" w:hAnsi="Arial" w:cs="Arial"/>
                <w:sz w:val="20"/>
                <w:szCs w:val="20"/>
                <w:lang w:eastAsia="sl-SI"/>
              </w:rPr>
              <w:t>Novogradnja mlekarnice za krave mol</w:t>
            </w:r>
            <w:r>
              <w:rPr>
                <w:rFonts w:ascii="Arial" w:eastAsia="Times New Roman" w:hAnsi="Arial" w:cs="Arial"/>
                <w:sz w:val="20"/>
                <w:szCs w:val="20"/>
                <w:lang w:eastAsia="sl-SI"/>
              </w:rPr>
              <w:t>znice in rejo drobnice za mleko</w:t>
            </w:r>
          </w:p>
        </w:tc>
        <w:tc>
          <w:tcPr>
            <w:tcW w:w="457" w:type="pct"/>
            <w:tcBorders>
              <w:top w:val="nil"/>
              <w:left w:val="nil"/>
              <w:bottom w:val="single" w:sz="4" w:space="0" w:color="auto"/>
              <w:right w:val="single" w:sz="4" w:space="0" w:color="auto"/>
            </w:tcBorders>
            <w:shd w:val="clear" w:color="auto" w:fill="auto"/>
            <w:noWrap/>
          </w:tcPr>
          <w:p w14:paraId="484EADBF" w14:textId="77777777" w:rsidR="00C857F6" w:rsidRPr="00244B27" w:rsidRDefault="00C857F6" w:rsidP="003507B5">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94" w:type="pct"/>
            <w:tcBorders>
              <w:top w:val="nil"/>
              <w:left w:val="nil"/>
              <w:bottom w:val="single" w:sz="4" w:space="0" w:color="auto"/>
              <w:right w:val="single" w:sz="4" w:space="0" w:color="auto"/>
            </w:tcBorders>
            <w:shd w:val="clear" w:color="auto" w:fill="auto"/>
            <w:noWrap/>
          </w:tcPr>
          <w:p w14:paraId="0D6C463E" w14:textId="77777777" w:rsidR="00C857F6" w:rsidRPr="00244B27" w:rsidRDefault="7DC577E8" w:rsidP="7DC577E8">
            <w:pPr>
              <w:spacing w:after="0" w:line="260" w:lineRule="atLeast"/>
              <w:jc w:val="right"/>
              <w:rPr>
                <w:rFonts w:ascii="Arial" w:hAnsi="Arial" w:cs="Arial"/>
                <w:b/>
                <w:bCs/>
                <w:color w:val="000000" w:themeColor="text1"/>
                <w:sz w:val="20"/>
                <w:szCs w:val="20"/>
                <w:lang w:eastAsia="sl-SI"/>
              </w:rPr>
            </w:pPr>
            <w:r w:rsidRPr="7DC577E8">
              <w:rPr>
                <w:rFonts w:ascii="Arial" w:hAnsi="Arial" w:cs="Arial"/>
                <w:b/>
                <w:bCs/>
                <w:color w:val="000000" w:themeColor="text1"/>
                <w:sz w:val="20"/>
                <w:szCs w:val="20"/>
              </w:rPr>
              <w:t>1.058,71</w:t>
            </w:r>
          </w:p>
        </w:tc>
      </w:tr>
      <w:tr w:rsidR="00C857F6" w:rsidRPr="00244B27" w14:paraId="01601733"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67D9BFE8" w14:textId="77777777" w:rsidR="00C857F6" w:rsidRPr="00244B27" w:rsidRDefault="7DC577E8" w:rsidP="7DC577E8">
            <w:pPr>
              <w:spacing w:after="0" w:line="260" w:lineRule="atLeast"/>
              <w:rPr>
                <w:rFonts w:ascii="Arial" w:eastAsia="Times New Roman" w:hAnsi="Arial" w:cs="Arial"/>
                <w:sz w:val="20"/>
                <w:szCs w:val="20"/>
                <w:lang w:eastAsia="sl-SI"/>
              </w:rPr>
            </w:pPr>
            <w:r w:rsidRPr="7DC577E8">
              <w:rPr>
                <w:rFonts w:ascii="Arial" w:eastAsia="Times New Roman" w:hAnsi="Arial" w:cs="Arial"/>
                <w:sz w:val="20"/>
                <w:szCs w:val="20"/>
                <w:lang w:eastAsia="sl-SI"/>
              </w:rPr>
              <w:t>1.1.1.5.1.2</w:t>
            </w:r>
          </w:p>
        </w:tc>
        <w:tc>
          <w:tcPr>
            <w:tcW w:w="3154" w:type="pct"/>
            <w:gridSpan w:val="2"/>
            <w:tcBorders>
              <w:top w:val="nil"/>
              <w:left w:val="nil"/>
              <w:bottom w:val="single" w:sz="4" w:space="0" w:color="auto"/>
              <w:right w:val="single" w:sz="4" w:space="0" w:color="auto"/>
            </w:tcBorders>
            <w:shd w:val="clear" w:color="auto" w:fill="auto"/>
            <w:noWrap/>
          </w:tcPr>
          <w:p w14:paraId="27A4064B" w14:textId="77777777" w:rsidR="00C857F6" w:rsidRPr="00244B27" w:rsidRDefault="00C857F6" w:rsidP="003507B5">
            <w:pPr>
              <w:spacing w:after="0" w:line="260" w:lineRule="atLeast"/>
              <w:jc w:val="both"/>
              <w:rPr>
                <w:rFonts w:ascii="Arial" w:hAnsi="Arial" w:cs="Arial"/>
                <w:sz w:val="20"/>
                <w:szCs w:val="20"/>
              </w:rPr>
            </w:pPr>
            <w:r w:rsidRPr="00244B27">
              <w:rPr>
                <w:rFonts w:ascii="Arial" w:eastAsia="Times New Roman" w:hAnsi="Arial" w:cs="Arial"/>
                <w:sz w:val="20"/>
                <w:szCs w:val="20"/>
                <w:lang w:eastAsia="sl-SI"/>
              </w:rPr>
              <w:t>Rekonstrukcija mlekarnice za krave mol</w:t>
            </w:r>
            <w:r>
              <w:rPr>
                <w:rFonts w:ascii="Arial" w:eastAsia="Times New Roman" w:hAnsi="Arial" w:cs="Arial"/>
                <w:sz w:val="20"/>
                <w:szCs w:val="20"/>
                <w:lang w:eastAsia="sl-SI"/>
              </w:rPr>
              <w:t>znice in rejo drobnice za mleko</w:t>
            </w:r>
          </w:p>
        </w:tc>
        <w:tc>
          <w:tcPr>
            <w:tcW w:w="457" w:type="pct"/>
            <w:tcBorders>
              <w:top w:val="nil"/>
              <w:left w:val="nil"/>
              <w:bottom w:val="single" w:sz="4" w:space="0" w:color="auto"/>
              <w:right w:val="single" w:sz="4" w:space="0" w:color="auto"/>
            </w:tcBorders>
            <w:shd w:val="clear" w:color="auto" w:fill="auto"/>
            <w:noWrap/>
          </w:tcPr>
          <w:p w14:paraId="5A922B02" w14:textId="77777777" w:rsidR="00C857F6" w:rsidRPr="00244B27" w:rsidRDefault="00C857F6" w:rsidP="003507B5">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94" w:type="pct"/>
            <w:tcBorders>
              <w:top w:val="nil"/>
              <w:left w:val="nil"/>
              <w:bottom w:val="single" w:sz="4" w:space="0" w:color="auto"/>
              <w:right w:val="single" w:sz="4" w:space="0" w:color="auto"/>
            </w:tcBorders>
            <w:shd w:val="clear" w:color="auto" w:fill="auto"/>
            <w:noWrap/>
          </w:tcPr>
          <w:p w14:paraId="3488DBAC"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sz w:val="20"/>
                <w:szCs w:val="20"/>
              </w:rPr>
              <w:t>476,42</w:t>
            </w:r>
          </w:p>
        </w:tc>
      </w:tr>
      <w:tr w:rsidR="00C857F6" w:rsidRPr="00244B27" w14:paraId="5B07DA3E"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5E66BE77" w14:textId="77777777" w:rsidR="00C857F6" w:rsidRPr="00244B27" w:rsidRDefault="7DC577E8" w:rsidP="7DC577E8">
            <w:pPr>
              <w:spacing w:after="0" w:line="260" w:lineRule="atLeast"/>
              <w:rPr>
                <w:rFonts w:ascii="Arial" w:eastAsia="Times New Roman" w:hAnsi="Arial" w:cs="Arial"/>
                <w:sz w:val="20"/>
                <w:szCs w:val="20"/>
                <w:lang w:eastAsia="sl-SI"/>
              </w:rPr>
            </w:pPr>
            <w:r w:rsidRPr="7DC577E8">
              <w:rPr>
                <w:rFonts w:ascii="Arial" w:eastAsia="Times New Roman" w:hAnsi="Arial" w:cs="Arial"/>
                <w:sz w:val="20"/>
                <w:szCs w:val="20"/>
                <w:lang w:eastAsia="sl-SI"/>
              </w:rPr>
              <w:t>1.1.1.5.1.3</w:t>
            </w:r>
          </w:p>
        </w:tc>
        <w:tc>
          <w:tcPr>
            <w:tcW w:w="3154" w:type="pct"/>
            <w:gridSpan w:val="2"/>
            <w:tcBorders>
              <w:top w:val="nil"/>
              <w:left w:val="nil"/>
              <w:bottom w:val="single" w:sz="4" w:space="0" w:color="auto"/>
              <w:right w:val="single" w:sz="4" w:space="0" w:color="auto"/>
            </w:tcBorders>
            <w:shd w:val="clear" w:color="auto" w:fill="auto"/>
            <w:noWrap/>
          </w:tcPr>
          <w:p w14:paraId="26A5CB40" w14:textId="77777777" w:rsidR="00C857F6" w:rsidRPr="00244B27" w:rsidRDefault="00C857F6" w:rsidP="003507B5">
            <w:pPr>
              <w:spacing w:after="0" w:line="260" w:lineRule="atLeast"/>
              <w:jc w:val="both"/>
              <w:rPr>
                <w:rFonts w:ascii="Arial" w:hAnsi="Arial" w:cs="Arial"/>
                <w:sz w:val="20"/>
                <w:szCs w:val="20"/>
              </w:rPr>
            </w:pPr>
            <w:r w:rsidRPr="00244B27">
              <w:rPr>
                <w:rFonts w:ascii="Arial" w:eastAsia="Times New Roman" w:hAnsi="Arial" w:cs="Arial"/>
                <w:sz w:val="20"/>
                <w:szCs w:val="20"/>
                <w:lang w:eastAsia="sl-SI"/>
              </w:rPr>
              <w:t>Inštalacijska dela v mlekarnici za krave mol</w:t>
            </w:r>
            <w:r>
              <w:rPr>
                <w:rFonts w:ascii="Arial" w:eastAsia="Times New Roman" w:hAnsi="Arial" w:cs="Arial"/>
                <w:sz w:val="20"/>
                <w:szCs w:val="20"/>
                <w:lang w:eastAsia="sl-SI"/>
              </w:rPr>
              <w:t>znice in rejo drobnice za mleko</w:t>
            </w:r>
          </w:p>
        </w:tc>
        <w:tc>
          <w:tcPr>
            <w:tcW w:w="457" w:type="pct"/>
            <w:tcBorders>
              <w:top w:val="nil"/>
              <w:left w:val="nil"/>
              <w:bottom w:val="single" w:sz="4" w:space="0" w:color="auto"/>
              <w:right w:val="single" w:sz="4" w:space="0" w:color="auto"/>
            </w:tcBorders>
            <w:shd w:val="clear" w:color="auto" w:fill="auto"/>
            <w:noWrap/>
          </w:tcPr>
          <w:p w14:paraId="41732A65" w14:textId="77777777" w:rsidR="00C857F6" w:rsidRPr="00244B27" w:rsidRDefault="00C857F6" w:rsidP="003507B5">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94" w:type="pct"/>
            <w:tcBorders>
              <w:top w:val="nil"/>
              <w:left w:val="nil"/>
              <w:bottom w:val="single" w:sz="4" w:space="0" w:color="auto"/>
              <w:right w:val="single" w:sz="4" w:space="0" w:color="auto"/>
            </w:tcBorders>
            <w:shd w:val="clear" w:color="auto" w:fill="auto"/>
            <w:noWrap/>
          </w:tcPr>
          <w:p w14:paraId="7A2E3DDA"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sz w:val="20"/>
                <w:szCs w:val="20"/>
              </w:rPr>
              <w:t>139,51</w:t>
            </w:r>
          </w:p>
        </w:tc>
      </w:tr>
      <w:tr w:rsidR="00C857F6" w:rsidRPr="00244B27" w14:paraId="3CB3B982"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574C54B7" w14:textId="77777777" w:rsidR="00C857F6" w:rsidRPr="00244B27" w:rsidRDefault="7DC577E8" w:rsidP="7DC577E8">
            <w:pPr>
              <w:spacing w:after="0" w:line="260" w:lineRule="atLeast"/>
              <w:rPr>
                <w:rFonts w:ascii="Arial" w:eastAsia="Times New Roman" w:hAnsi="Arial" w:cs="Arial"/>
                <w:sz w:val="20"/>
                <w:szCs w:val="20"/>
                <w:lang w:eastAsia="sl-SI"/>
              </w:rPr>
            </w:pPr>
            <w:r w:rsidRPr="7DC577E8">
              <w:rPr>
                <w:rFonts w:ascii="Arial" w:eastAsia="Times New Roman" w:hAnsi="Arial" w:cs="Arial"/>
                <w:sz w:val="20"/>
                <w:szCs w:val="20"/>
                <w:lang w:eastAsia="sl-SI"/>
              </w:rPr>
              <w:t>1.1.1.5.1.3.1</w:t>
            </w:r>
          </w:p>
        </w:tc>
        <w:tc>
          <w:tcPr>
            <w:tcW w:w="3154" w:type="pct"/>
            <w:gridSpan w:val="2"/>
            <w:tcBorders>
              <w:top w:val="nil"/>
              <w:left w:val="nil"/>
              <w:bottom w:val="single" w:sz="4" w:space="0" w:color="auto"/>
              <w:right w:val="single" w:sz="4" w:space="0" w:color="auto"/>
            </w:tcBorders>
            <w:shd w:val="clear" w:color="auto" w:fill="auto"/>
            <w:noWrap/>
          </w:tcPr>
          <w:p w14:paraId="265AC24E" w14:textId="77777777" w:rsidR="00C857F6" w:rsidRPr="00244B27" w:rsidRDefault="00C857F6" w:rsidP="003507B5">
            <w:pPr>
              <w:spacing w:after="0" w:line="260" w:lineRule="atLeast"/>
              <w:rPr>
                <w:rFonts w:ascii="Arial" w:hAnsi="Arial" w:cs="Arial"/>
                <w:color w:val="000000"/>
                <w:sz w:val="20"/>
                <w:szCs w:val="20"/>
                <w:lang w:eastAsia="sl-SI"/>
              </w:rPr>
            </w:pPr>
            <w:r w:rsidRPr="00244B27">
              <w:rPr>
                <w:rFonts w:ascii="Arial" w:hAnsi="Arial" w:cs="Arial"/>
                <w:color w:val="000000"/>
                <w:sz w:val="20"/>
                <w:szCs w:val="20"/>
              </w:rPr>
              <w:t>Električna napeljava</w:t>
            </w:r>
          </w:p>
        </w:tc>
        <w:tc>
          <w:tcPr>
            <w:tcW w:w="457" w:type="pct"/>
            <w:tcBorders>
              <w:top w:val="nil"/>
              <w:left w:val="nil"/>
              <w:bottom w:val="single" w:sz="4" w:space="0" w:color="auto"/>
              <w:right w:val="single" w:sz="4" w:space="0" w:color="auto"/>
            </w:tcBorders>
            <w:shd w:val="clear" w:color="auto" w:fill="auto"/>
            <w:noWrap/>
          </w:tcPr>
          <w:p w14:paraId="02DCEB4E" w14:textId="77777777" w:rsidR="00C857F6" w:rsidRPr="00244B27" w:rsidRDefault="00C857F6" w:rsidP="003507B5">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94" w:type="pct"/>
            <w:tcBorders>
              <w:top w:val="nil"/>
              <w:left w:val="nil"/>
              <w:bottom w:val="single" w:sz="4" w:space="0" w:color="auto"/>
              <w:right w:val="single" w:sz="4" w:space="0" w:color="auto"/>
            </w:tcBorders>
            <w:shd w:val="clear" w:color="auto" w:fill="auto"/>
            <w:noWrap/>
          </w:tcPr>
          <w:p w14:paraId="703BAEF4"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color w:val="000000" w:themeColor="text1"/>
                <w:sz w:val="20"/>
                <w:szCs w:val="20"/>
              </w:rPr>
              <w:t>107,32</w:t>
            </w:r>
          </w:p>
        </w:tc>
      </w:tr>
      <w:tr w:rsidR="00C857F6" w:rsidRPr="00244B27" w14:paraId="30696BE9"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55E08C2A" w14:textId="77777777" w:rsidR="00C857F6" w:rsidRPr="00244B27" w:rsidRDefault="7DC577E8" w:rsidP="7DC577E8">
            <w:pPr>
              <w:spacing w:after="0" w:line="260" w:lineRule="atLeast"/>
              <w:rPr>
                <w:rFonts w:ascii="Arial" w:eastAsia="Times New Roman" w:hAnsi="Arial" w:cs="Arial"/>
                <w:sz w:val="20"/>
                <w:szCs w:val="20"/>
                <w:lang w:eastAsia="sl-SI"/>
              </w:rPr>
            </w:pPr>
            <w:r w:rsidRPr="7DC577E8">
              <w:rPr>
                <w:rFonts w:ascii="Arial" w:eastAsia="Times New Roman" w:hAnsi="Arial" w:cs="Arial"/>
                <w:sz w:val="20"/>
                <w:szCs w:val="20"/>
                <w:lang w:eastAsia="sl-SI"/>
              </w:rPr>
              <w:t>1.1.1.5.1.3.2</w:t>
            </w:r>
          </w:p>
        </w:tc>
        <w:tc>
          <w:tcPr>
            <w:tcW w:w="3154" w:type="pct"/>
            <w:gridSpan w:val="2"/>
            <w:tcBorders>
              <w:top w:val="nil"/>
              <w:left w:val="nil"/>
              <w:bottom w:val="single" w:sz="4" w:space="0" w:color="auto"/>
              <w:right w:val="single" w:sz="4" w:space="0" w:color="auto"/>
            </w:tcBorders>
            <w:shd w:val="clear" w:color="auto" w:fill="auto"/>
            <w:noWrap/>
          </w:tcPr>
          <w:p w14:paraId="226DFC3B" w14:textId="77777777" w:rsidR="00C857F6" w:rsidRPr="00244B27" w:rsidDel="00016774" w:rsidRDefault="00C857F6" w:rsidP="003507B5">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Vodovod</w:t>
            </w:r>
          </w:p>
        </w:tc>
        <w:tc>
          <w:tcPr>
            <w:tcW w:w="457" w:type="pct"/>
            <w:tcBorders>
              <w:top w:val="nil"/>
              <w:left w:val="nil"/>
              <w:bottom w:val="single" w:sz="4" w:space="0" w:color="auto"/>
              <w:right w:val="single" w:sz="4" w:space="0" w:color="auto"/>
            </w:tcBorders>
            <w:shd w:val="clear" w:color="auto" w:fill="auto"/>
            <w:noWrap/>
          </w:tcPr>
          <w:p w14:paraId="70721628" w14:textId="77777777" w:rsidR="00C857F6" w:rsidRPr="00244B27" w:rsidRDefault="00C857F6" w:rsidP="003507B5">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94" w:type="pct"/>
            <w:tcBorders>
              <w:top w:val="nil"/>
              <w:left w:val="nil"/>
              <w:bottom w:val="single" w:sz="4" w:space="0" w:color="auto"/>
              <w:right w:val="single" w:sz="4" w:space="0" w:color="auto"/>
            </w:tcBorders>
            <w:shd w:val="clear" w:color="auto" w:fill="auto"/>
            <w:noWrap/>
          </w:tcPr>
          <w:p w14:paraId="63C8FB9C"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color w:val="000000" w:themeColor="text1"/>
                <w:sz w:val="20"/>
                <w:szCs w:val="20"/>
              </w:rPr>
              <w:t>32,19</w:t>
            </w:r>
          </w:p>
        </w:tc>
      </w:tr>
      <w:tr w:rsidR="001B160E" w:rsidRPr="00244B27" w14:paraId="0CBF0AFE" w14:textId="77777777" w:rsidTr="7DC577E8">
        <w:trPr>
          <w:trHeight w:val="300"/>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57AFBB80" w14:textId="77777777" w:rsidR="00C857F6" w:rsidRPr="00244B27" w:rsidRDefault="7DC577E8" w:rsidP="7DC577E8">
            <w:pPr>
              <w:spacing w:after="0" w:line="260" w:lineRule="atLeast"/>
              <w:rPr>
                <w:rFonts w:ascii="Arial" w:eastAsia="Times New Roman" w:hAnsi="Arial" w:cs="Arial"/>
                <w:b/>
                <w:bCs/>
                <w:sz w:val="20"/>
                <w:szCs w:val="20"/>
                <w:lang w:eastAsia="sl-SI"/>
              </w:rPr>
            </w:pPr>
            <w:bookmarkStart w:id="2" w:name="_Hlk154144223"/>
            <w:bookmarkStart w:id="3" w:name="_Hlk153789922"/>
            <w:r w:rsidRPr="7DC577E8">
              <w:rPr>
                <w:rFonts w:ascii="Arial" w:eastAsia="Times New Roman" w:hAnsi="Arial" w:cs="Arial"/>
                <w:b/>
                <w:bCs/>
                <w:sz w:val="20"/>
                <w:szCs w:val="20"/>
                <w:lang w:eastAsia="sl-SI"/>
              </w:rPr>
              <w:t>1.1.4</w:t>
            </w:r>
          </w:p>
        </w:tc>
        <w:tc>
          <w:tcPr>
            <w:tcW w:w="4306" w:type="pct"/>
            <w:gridSpan w:val="4"/>
            <w:tcBorders>
              <w:top w:val="single" w:sz="4" w:space="0" w:color="auto"/>
              <w:left w:val="single" w:sz="4" w:space="0" w:color="auto"/>
              <w:bottom w:val="single" w:sz="4" w:space="0" w:color="auto"/>
              <w:right w:val="single" w:sz="4" w:space="0" w:color="auto"/>
            </w:tcBorders>
            <w:shd w:val="clear" w:color="auto" w:fill="auto"/>
            <w:noWrap/>
          </w:tcPr>
          <w:p w14:paraId="0BB90C53" w14:textId="77777777" w:rsidR="00C857F6" w:rsidRPr="00244B27" w:rsidRDefault="00C857F6" w:rsidP="003507B5">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Hlev z opremo za drobnico</w:t>
            </w:r>
          </w:p>
          <w:p w14:paraId="551A7211" w14:textId="77777777" w:rsidR="00C857F6" w:rsidRPr="00244B27" w:rsidRDefault="00C857F6" w:rsidP="003507B5">
            <w:pPr>
              <w:spacing w:after="0" w:line="260" w:lineRule="atLeast"/>
              <w:rPr>
                <w:rFonts w:ascii="Arial" w:eastAsia="Times New Roman" w:hAnsi="Arial" w:cs="Arial"/>
                <w:b/>
                <w:bCs/>
                <w:sz w:val="20"/>
                <w:szCs w:val="20"/>
                <w:lang w:eastAsia="sl-SI"/>
              </w:rPr>
            </w:pPr>
          </w:p>
          <w:p w14:paraId="7296CC91" w14:textId="77777777" w:rsidR="00C857F6" w:rsidRPr="00244B27" w:rsidRDefault="00C857F6" w:rsidP="003507B5">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Metodološka pojasnila</w:t>
            </w:r>
          </w:p>
          <w:p w14:paraId="1E32C114" w14:textId="77777777" w:rsidR="00C857F6" w:rsidRPr="00244B27" w:rsidRDefault="00C857F6" w:rsidP="003507B5">
            <w:pPr>
              <w:spacing w:after="0" w:line="260" w:lineRule="atLeast"/>
              <w:jc w:val="both"/>
              <w:rPr>
                <w:rFonts w:ascii="Arial" w:hAnsi="Arial" w:cs="Arial"/>
                <w:sz w:val="20"/>
                <w:szCs w:val="20"/>
              </w:rPr>
            </w:pPr>
            <w:r w:rsidRPr="00244B27">
              <w:rPr>
                <w:rFonts w:ascii="Arial" w:hAnsi="Arial" w:cs="Arial"/>
                <w:sz w:val="20"/>
                <w:szCs w:val="20"/>
              </w:rPr>
              <w:t>Hlevska oprema vključuje prilagodljive lesene ali kovinske pregrade med boksi ter med oddelki in kategorijami živali, prehodne pregrade za jagnjeta ali kozliče, sekcijska vrata, pregrade za zaščito vrat, opremo za nego živali (na primer krtače za drobnico), opremo za ogrevanje in kroženje vode za pitje, vključno z ogrevanimi napajalniki ter drugo opremo.</w:t>
            </w:r>
          </w:p>
          <w:p w14:paraId="1C25CD0C" w14:textId="77777777" w:rsidR="00C857F6" w:rsidRPr="00244B27" w:rsidRDefault="00C857F6" w:rsidP="003507B5">
            <w:pPr>
              <w:spacing w:after="0" w:line="260" w:lineRule="atLeast"/>
              <w:jc w:val="both"/>
              <w:rPr>
                <w:rFonts w:ascii="Arial" w:hAnsi="Arial" w:cs="Arial"/>
                <w:sz w:val="20"/>
                <w:szCs w:val="20"/>
              </w:rPr>
            </w:pPr>
            <w:r w:rsidRPr="00244B27">
              <w:rPr>
                <w:rFonts w:ascii="Arial" w:hAnsi="Arial" w:cs="Arial"/>
                <w:sz w:val="20"/>
                <w:szCs w:val="20"/>
              </w:rPr>
              <w:t>Oprema za uhlevitev, ki prispeva k blažitvi negativnih vplivov podnebnih sprememb, vključuje ventilatorje.</w:t>
            </w:r>
          </w:p>
          <w:p w14:paraId="71380259" w14:textId="77777777" w:rsidR="00C857F6" w:rsidRPr="00244B27" w:rsidRDefault="00C857F6" w:rsidP="003507B5">
            <w:pPr>
              <w:spacing w:after="0" w:line="260" w:lineRule="atLeast"/>
              <w:jc w:val="both"/>
              <w:rPr>
                <w:rFonts w:ascii="Arial" w:eastAsia="Times New Roman" w:hAnsi="Arial" w:cs="Arial"/>
                <w:sz w:val="20"/>
                <w:szCs w:val="20"/>
                <w:lang w:eastAsia="sl-SI"/>
              </w:rPr>
            </w:pPr>
            <w:r w:rsidRPr="00244B27">
              <w:rPr>
                <w:rFonts w:ascii="Arial" w:hAnsi="Arial" w:cs="Arial"/>
                <w:sz w:val="20"/>
                <w:szCs w:val="20"/>
              </w:rPr>
              <w:t>Oprema za pridobivanje in skladiščenje živil živalskega izvora vključuje molzišče s pripadajočo opremo (na primer: vodi, merilna tehnika, mlekovod, vakuumski agregat, črpalka za mleko, pralni avtomat, lovilne pregrade, krmilnik) in hladilno cisterno s pripadajočo opremo.</w:t>
            </w:r>
          </w:p>
        </w:tc>
      </w:tr>
      <w:bookmarkEnd w:id="2"/>
      <w:bookmarkEnd w:id="3"/>
      <w:tr w:rsidR="001B160E" w:rsidRPr="00244B27" w14:paraId="61F5D129" w14:textId="77777777" w:rsidTr="7DC577E8">
        <w:trPr>
          <w:trHeight w:val="300"/>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18157317" w14:textId="77777777" w:rsidR="00C857F6" w:rsidRPr="00244B27" w:rsidRDefault="7DC577E8" w:rsidP="7DC577E8">
            <w:pPr>
              <w:spacing w:after="0" w:line="260" w:lineRule="atLeas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1.1.4.1</w:t>
            </w:r>
          </w:p>
        </w:tc>
        <w:tc>
          <w:tcPr>
            <w:tcW w:w="4306" w:type="pct"/>
            <w:gridSpan w:val="4"/>
            <w:tcBorders>
              <w:top w:val="single" w:sz="4" w:space="0" w:color="auto"/>
              <w:left w:val="single" w:sz="4" w:space="0" w:color="auto"/>
              <w:bottom w:val="single" w:sz="4" w:space="0" w:color="auto"/>
              <w:right w:val="single" w:sz="4" w:space="0" w:color="auto"/>
            </w:tcBorders>
            <w:shd w:val="clear" w:color="auto" w:fill="auto"/>
            <w:noWrap/>
          </w:tcPr>
          <w:p w14:paraId="09ECF168" w14:textId="77777777" w:rsidR="00C857F6" w:rsidRPr="00244B27" w:rsidRDefault="00C857F6" w:rsidP="003507B5">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Hlev za rejo drobnice za meso z mladiči in za prirejo mleka, globoki nastilj</w:t>
            </w:r>
          </w:p>
        </w:tc>
      </w:tr>
      <w:tr w:rsidR="001B160E" w:rsidRPr="00244B27" w14:paraId="3EFE0278" w14:textId="77777777" w:rsidTr="004678D4">
        <w:trPr>
          <w:trHeight w:val="300"/>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2E65FC72" w14:textId="77777777" w:rsidR="00C857F6" w:rsidRPr="00244B27" w:rsidRDefault="7DC577E8" w:rsidP="7DC577E8">
            <w:pPr>
              <w:spacing w:after="0" w:line="260" w:lineRule="atLeas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1.1.4.1.1</w:t>
            </w:r>
          </w:p>
        </w:tc>
        <w:tc>
          <w:tcPr>
            <w:tcW w:w="3154" w:type="pct"/>
            <w:gridSpan w:val="2"/>
            <w:tcBorders>
              <w:top w:val="single" w:sz="4" w:space="0" w:color="auto"/>
              <w:left w:val="nil"/>
              <w:bottom w:val="single" w:sz="4" w:space="0" w:color="auto"/>
              <w:right w:val="single" w:sz="4" w:space="0" w:color="auto"/>
            </w:tcBorders>
            <w:shd w:val="clear" w:color="auto" w:fill="auto"/>
            <w:noWrap/>
          </w:tcPr>
          <w:p w14:paraId="19926022" w14:textId="77777777" w:rsidR="00C857F6" w:rsidRPr="00244B27" w:rsidRDefault="00C857F6" w:rsidP="003507B5">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Gradbena, obrtniška in inštalacijska dela</w:t>
            </w:r>
          </w:p>
        </w:tc>
        <w:tc>
          <w:tcPr>
            <w:tcW w:w="457" w:type="pct"/>
            <w:tcBorders>
              <w:top w:val="single" w:sz="4" w:space="0" w:color="auto"/>
              <w:left w:val="nil"/>
              <w:bottom w:val="single" w:sz="4" w:space="0" w:color="auto"/>
              <w:right w:val="single" w:sz="4" w:space="0" w:color="auto"/>
            </w:tcBorders>
            <w:shd w:val="clear" w:color="auto" w:fill="auto"/>
            <w:noWrap/>
          </w:tcPr>
          <w:p w14:paraId="1F7EAD1A" w14:textId="77777777" w:rsidR="00C857F6" w:rsidRPr="00244B27" w:rsidRDefault="00C857F6" w:rsidP="003507B5">
            <w:pPr>
              <w:spacing w:after="0" w:line="260" w:lineRule="atLeast"/>
              <w:jc w:val="center"/>
              <w:rPr>
                <w:rFonts w:ascii="Arial" w:eastAsia="Times New Roman" w:hAnsi="Arial" w:cs="Arial"/>
                <w:sz w:val="20"/>
                <w:szCs w:val="20"/>
                <w:lang w:eastAsia="sl-SI"/>
              </w:rPr>
            </w:pPr>
          </w:p>
        </w:tc>
        <w:tc>
          <w:tcPr>
            <w:tcW w:w="694" w:type="pct"/>
            <w:tcBorders>
              <w:top w:val="single" w:sz="4" w:space="0" w:color="auto"/>
              <w:left w:val="nil"/>
              <w:bottom w:val="single" w:sz="4" w:space="0" w:color="auto"/>
              <w:right w:val="single" w:sz="4" w:space="0" w:color="auto"/>
            </w:tcBorders>
            <w:shd w:val="clear" w:color="auto" w:fill="auto"/>
            <w:noWrap/>
          </w:tcPr>
          <w:p w14:paraId="59C3937D" w14:textId="77777777" w:rsidR="00C857F6" w:rsidRPr="00244B27" w:rsidRDefault="00C857F6" w:rsidP="003507B5">
            <w:pPr>
              <w:spacing w:after="0" w:line="260" w:lineRule="atLeast"/>
              <w:jc w:val="right"/>
              <w:rPr>
                <w:rFonts w:ascii="Arial" w:eastAsia="Times New Roman" w:hAnsi="Arial" w:cs="Arial"/>
                <w:sz w:val="20"/>
                <w:szCs w:val="20"/>
                <w:lang w:eastAsia="sl-SI"/>
              </w:rPr>
            </w:pPr>
          </w:p>
        </w:tc>
      </w:tr>
      <w:tr w:rsidR="001B160E" w:rsidRPr="00244B27" w14:paraId="60654491"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31B18A30" w14:textId="77777777" w:rsidR="00C857F6" w:rsidRPr="00244B27" w:rsidRDefault="7DC577E8" w:rsidP="7DC577E8">
            <w:pPr>
              <w:spacing w:after="0" w:line="260" w:lineRule="atLeast"/>
              <w:rPr>
                <w:rFonts w:ascii="Arial" w:hAnsi="Arial" w:cs="Arial"/>
                <w:sz w:val="20"/>
                <w:szCs w:val="20"/>
                <w:highlight w:val="yellow"/>
              </w:rPr>
            </w:pPr>
            <w:r w:rsidRPr="7DC577E8">
              <w:rPr>
                <w:rFonts w:ascii="Arial" w:eastAsia="Times New Roman" w:hAnsi="Arial" w:cs="Arial"/>
                <w:sz w:val="20"/>
                <w:szCs w:val="20"/>
                <w:lang w:eastAsia="sl-SI"/>
              </w:rPr>
              <w:t>1.1.4.1.1.1</w:t>
            </w:r>
          </w:p>
        </w:tc>
        <w:tc>
          <w:tcPr>
            <w:tcW w:w="3154" w:type="pct"/>
            <w:gridSpan w:val="2"/>
            <w:tcBorders>
              <w:top w:val="nil"/>
              <w:left w:val="nil"/>
              <w:bottom w:val="single" w:sz="4" w:space="0" w:color="auto"/>
              <w:right w:val="single" w:sz="4" w:space="0" w:color="auto"/>
            </w:tcBorders>
            <w:shd w:val="clear" w:color="auto" w:fill="auto"/>
            <w:noWrap/>
          </w:tcPr>
          <w:p w14:paraId="030F300E" w14:textId="77777777" w:rsidR="00C857F6" w:rsidRPr="00244B27" w:rsidRDefault="00C857F6" w:rsidP="003507B5">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Novogradnja hleva za rejo drobnice za meso z mladiči in za </w:t>
            </w:r>
            <w:r>
              <w:rPr>
                <w:rFonts w:ascii="Arial" w:eastAsia="Times New Roman" w:hAnsi="Arial" w:cs="Arial"/>
                <w:sz w:val="20"/>
                <w:szCs w:val="20"/>
                <w:lang w:eastAsia="sl-SI"/>
              </w:rPr>
              <w:t>priprejo mleka, globoki nastilj</w:t>
            </w:r>
          </w:p>
        </w:tc>
        <w:tc>
          <w:tcPr>
            <w:tcW w:w="457" w:type="pct"/>
            <w:tcBorders>
              <w:top w:val="nil"/>
              <w:left w:val="nil"/>
              <w:bottom w:val="single" w:sz="4" w:space="0" w:color="auto"/>
              <w:right w:val="single" w:sz="4" w:space="0" w:color="auto"/>
            </w:tcBorders>
            <w:shd w:val="clear" w:color="auto" w:fill="auto"/>
            <w:noWrap/>
          </w:tcPr>
          <w:p w14:paraId="78B329AD" w14:textId="77777777" w:rsidR="00C857F6" w:rsidRPr="00244B27" w:rsidRDefault="00C857F6" w:rsidP="003507B5">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94" w:type="pct"/>
            <w:tcBorders>
              <w:top w:val="nil"/>
              <w:left w:val="nil"/>
              <w:bottom w:val="single" w:sz="4" w:space="0" w:color="auto"/>
              <w:right w:val="single" w:sz="4" w:space="0" w:color="auto"/>
            </w:tcBorders>
            <w:shd w:val="clear" w:color="auto" w:fill="auto"/>
            <w:noWrap/>
          </w:tcPr>
          <w:p w14:paraId="0C52D295"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sz w:val="20"/>
                <w:szCs w:val="20"/>
              </w:rPr>
              <w:t>445,23</w:t>
            </w:r>
          </w:p>
        </w:tc>
      </w:tr>
      <w:tr w:rsidR="001B160E" w:rsidRPr="00244B27" w14:paraId="1FEEDBC8"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28044F7C" w14:textId="77777777" w:rsidR="00C857F6" w:rsidRPr="00244B27" w:rsidRDefault="7DC577E8" w:rsidP="7DC577E8">
            <w:pPr>
              <w:spacing w:after="0" w:line="260" w:lineRule="atLeast"/>
              <w:rPr>
                <w:rFonts w:ascii="Arial" w:hAnsi="Arial" w:cs="Arial"/>
                <w:sz w:val="20"/>
                <w:szCs w:val="20"/>
                <w:highlight w:val="yellow"/>
              </w:rPr>
            </w:pPr>
            <w:r w:rsidRPr="7DC577E8">
              <w:rPr>
                <w:rFonts w:ascii="Arial" w:eastAsia="Times New Roman" w:hAnsi="Arial" w:cs="Arial"/>
                <w:sz w:val="20"/>
                <w:szCs w:val="20"/>
                <w:lang w:eastAsia="sl-SI"/>
              </w:rPr>
              <w:t>1.1.4.1.1.2</w:t>
            </w:r>
          </w:p>
        </w:tc>
        <w:tc>
          <w:tcPr>
            <w:tcW w:w="3154" w:type="pct"/>
            <w:gridSpan w:val="2"/>
            <w:tcBorders>
              <w:top w:val="nil"/>
              <w:left w:val="nil"/>
              <w:bottom w:val="single" w:sz="4" w:space="0" w:color="auto"/>
              <w:right w:val="single" w:sz="4" w:space="0" w:color="auto"/>
            </w:tcBorders>
            <w:shd w:val="clear" w:color="auto" w:fill="auto"/>
            <w:noWrap/>
          </w:tcPr>
          <w:p w14:paraId="486A1599" w14:textId="77777777" w:rsidR="00C857F6" w:rsidRPr="00244B27" w:rsidRDefault="00C857F6" w:rsidP="003507B5">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Rekonstrukcija hleva za rejo drobnice za meso z mladiči in za </w:t>
            </w:r>
            <w:r>
              <w:rPr>
                <w:rFonts w:ascii="Arial" w:eastAsia="Times New Roman" w:hAnsi="Arial" w:cs="Arial"/>
                <w:sz w:val="20"/>
                <w:szCs w:val="20"/>
                <w:lang w:eastAsia="sl-SI"/>
              </w:rPr>
              <w:t>priprejo mleka, globoki nastilj</w:t>
            </w:r>
          </w:p>
        </w:tc>
        <w:tc>
          <w:tcPr>
            <w:tcW w:w="457" w:type="pct"/>
            <w:tcBorders>
              <w:top w:val="nil"/>
              <w:left w:val="nil"/>
              <w:bottom w:val="single" w:sz="4" w:space="0" w:color="auto"/>
              <w:right w:val="single" w:sz="4" w:space="0" w:color="auto"/>
            </w:tcBorders>
            <w:shd w:val="clear" w:color="auto" w:fill="auto"/>
            <w:noWrap/>
          </w:tcPr>
          <w:p w14:paraId="28CB6859" w14:textId="77777777" w:rsidR="00C857F6" w:rsidRPr="00244B27" w:rsidRDefault="00C857F6" w:rsidP="003507B5">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94" w:type="pct"/>
            <w:tcBorders>
              <w:top w:val="nil"/>
              <w:left w:val="nil"/>
              <w:bottom w:val="single" w:sz="4" w:space="0" w:color="auto"/>
              <w:right w:val="single" w:sz="4" w:space="0" w:color="auto"/>
            </w:tcBorders>
            <w:shd w:val="clear" w:color="auto" w:fill="auto"/>
            <w:noWrap/>
          </w:tcPr>
          <w:p w14:paraId="1E6EE90A"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sz w:val="20"/>
                <w:szCs w:val="20"/>
              </w:rPr>
              <w:t>200,35</w:t>
            </w:r>
          </w:p>
        </w:tc>
      </w:tr>
      <w:tr w:rsidR="001B160E" w:rsidRPr="00244B27" w14:paraId="2EC96558"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29725582" w14:textId="77777777" w:rsidR="00C857F6" w:rsidRPr="00244B27" w:rsidRDefault="7DC577E8" w:rsidP="7DC577E8">
            <w:pPr>
              <w:spacing w:after="0" w:line="260" w:lineRule="atLeast"/>
              <w:rPr>
                <w:rFonts w:ascii="Arial" w:eastAsia="Times New Roman" w:hAnsi="Arial" w:cs="Arial"/>
                <w:sz w:val="20"/>
                <w:szCs w:val="20"/>
                <w:highlight w:val="yellow"/>
                <w:lang w:eastAsia="sl-SI"/>
              </w:rPr>
            </w:pPr>
            <w:r w:rsidRPr="7DC577E8">
              <w:rPr>
                <w:rFonts w:ascii="Arial" w:eastAsia="Times New Roman" w:hAnsi="Arial" w:cs="Arial"/>
                <w:sz w:val="20"/>
                <w:szCs w:val="20"/>
                <w:lang w:eastAsia="sl-SI"/>
              </w:rPr>
              <w:t>1.1.4.1.1.3</w:t>
            </w:r>
          </w:p>
        </w:tc>
        <w:tc>
          <w:tcPr>
            <w:tcW w:w="3154" w:type="pct"/>
            <w:gridSpan w:val="2"/>
            <w:tcBorders>
              <w:top w:val="nil"/>
              <w:left w:val="nil"/>
              <w:bottom w:val="single" w:sz="4" w:space="0" w:color="auto"/>
              <w:right w:val="single" w:sz="4" w:space="0" w:color="auto"/>
            </w:tcBorders>
            <w:shd w:val="clear" w:color="auto" w:fill="auto"/>
            <w:noWrap/>
          </w:tcPr>
          <w:p w14:paraId="22472B81" w14:textId="77777777" w:rsidR="00C857F6" w:rsidRPr="00244B27" w:rsidRDefault="00C857F6" w:rsidP="003507B5">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Inštalacijska dela v hlevu za rejo drobnice za meso z mladiči in za </w:t>
            </w:r>
            <w:r>
              <w:rPr>
                <w:rFonts w:ascii="Arial" w:eastAsia="Times New Roman" w:hAnsi="Arial" w:cs="Arial"/>
                <w:sz w:val="20"/>
                <w:szCs w:val="20"/>
                <w:lang w:eastAsia="sl-SI"/>
              </w:rPr>
              <w:t>priprejo mleka, globoki nastilj</w:t>
            </w:r>
          </w:p>
        </w:tc>
        <w:tc>
          <w:tcPr>
            <w:tcW w:w="457" w:type="pct"/>
            <w:tcBorders>
              <w:top w:val="nil"/>
              <w:left w:val="nil"/>
              <w:bottom w:val="single" w:sz="4" w:space="0" w:color="auto"/>
              <w:right w:val="single" w:sz="4" w:space="0" w:color="auto"/>
            </w:tcBorders>
            <w:shd w:val="clear" w:color="auto" w:fill="auto"/>
            <w:noWrap/>
          </w:tcPr>
          <w:p w14:paraId="1F5CAE16" w14:textId="77777777" w:rsidR="00C857F6" w:rsidRPr="00244B27" w:rsidRDefault="00C857F6" w:rsidP="003507B5">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94" w:type="pct"/>
            <w:tcBorders>
              <w:top w:val="nil"/>
              <w:left w:val="nil"/>
              <w:bottom w:val="single" w:sz="4" w:space="0" w:color="auto"/>
              <w:right w:val="single" w:sz="4" w:space="0" w:color="auto"/>
            </w:tcBorders>
            <w:shd w:val="clear" w:color="auto" w:fill="auto"/>
            <w:noWrap/>
          </w:tcPr>
          <w:p w14:paraId="418F3AA3"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sz w:val="20"/>
                <w:szCs w:val="20"/>
              </w:rPr>
              <w:t>8,56</w:t>
            </w:r>
          </w:p>
        </w:tc>
      </w:tr>
      <w:tr w:rsidR="001B160E" w:rsidRPr="00244B27" w14:paraId="7076F583"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7F41AA8B" w14:textId="77777777" w:rsidR="00C857F6" w:rsidRPr="00244B27" w:rsidRDefault="7DC577E8" w:rsidP="7DC577E8">
            <w:pPr>
              <w:spacing w:after="0" w:line="260" w:lineRule="atLeast"/>
              <w:rPr>
                <w:rFonts w:ascii="Arial" w:eastAsia="Times New Roman" w:hAnsi="Arial" w:cs="Arial"/>
                <w:sz w:val="20"/>
                <w:szCs w:val="20"/>
                <w:highlight w:val="yellow"/>
                <w:lang w:eastAsia="sl-SI"/>
              </w:rPr>
            </w:pPr>
            <w:r w:rsidRPr="7DC577E8">
              <w:rPr>
                <w:rFonts w:ascii="Arial" w:eastAsia="Times New Roman" w:hAnsi="Arial" w:cs="Arial"/>
                <w:sz w:val="20"/>
                <w:szCs w:val="20"/>
                <w:lang w:eastAsia="sl-SI"/>
              </w:rPr>
              <w:t>1.1.4.1.1.3.1</w:t>
            </w:r>
          </w:p>
        </w:tc>
        <w:tc>
          <w:tcPr>
            <w:tcW w:w="3154" w:type="pct"/>
            <w:gridSpan w:val="2"/>
            <w:tcBorders>
              <w:top w:val="nil"/>
              <w:left w:val="nil"/>
              <w:bottom w:val="single" w:sz="4" w:space="0" w:color="auto"/>
              <w:right w:val="single" w:sz="4" w:space="0" w:color="auto"/>
            </w:tcBorders>
            <w:shd w:val="clear" w:color="auto" w:fill="auto"/>
            <w:noWrap/>
          </w:tcPr>
          <w:p w14:paraId="1538A4F0" w14:textId="77777777" w:rsidR="00C857F6" w:rsidRPr="00244B27" w:rsidRDefault="00C857F6" w:rsidP="003507B5">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Električna napeljava</w:t>
            </w:r>
          </w:p>
        </w:tc>
        <w:tc>
          <w:tcPr>
            <w:tcW w:w="457" w:type="pct"/>
            <w:tcBorders>
              <w:top w:val="nil"/>
              <w:left w:val="nil"/>
              <w:bottom w:val="single" w:sz="4" w:space="0" w:color="auto"/>
              <w:right w:val="single" w:sz="4" w:space="0" w:color="auto"/>
            </w:tcBorders>
            <w:shd w:val="clear" w:color="auto" w:fill="auto"/>
            <w:noWrap/>
          </w:tcPr>
          <w:p w14:paraId="391C4A34" w14:textId="77777777" w:rsidR="00C857F6" w:rsidRPr="00244B27" w:rsidRDefault="00C857F6" w:rsidP="003507B5">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94" w:type="pct"/>
            <w:tcBorders>
              <w:top w:val="nil"/>
              <w:left w:val="nil"/>
              <w:bottom w:val="single" w:sz="4" w:space="0" w:color="auto"/>
              <w:right w:val="single" w:sz="4" w:space="0" w:color="auto"/>
            </w:tcBorders>
            <w:shd w:val="clear" w:color="auto" w:fill="auto"/>
            <w:noWrap/>
          </w:tcPr>
          <w:p w14:paraId="0D577D84"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color w:val="000000" w:themeColor="text1"/>
                <w:sz w:val="20"/>
                <w:szCs w:val="20"/>
              </w:rPr>
              <w:t>6,85</w:t>
            </w:r>
          </w:p>
        </w:tc>
      </w:tr>
      <w:tr w:rsidR="001B160E" w:rsidRPr="00244B27" w14:paraId="7D9E6DE9"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1EB58426" w14:textId="77777777" w:rsidR="00C857F6" w:rsidRPr="00244B27" w:rsidRDefault="7DC577E8" w:rsidP="7DC577E8">
            <w:pPr>
              <w:spacing w:after="0" w:line="260" w:lineRule="atLeast"/>
              <w:rPr>
                <w:rFonts w:ascii="Arial" w:eastAsia="Times New Roman" w:hAnsi="Arial" w:cs="Arial"/>
                <w:sz w:val="20"/>
                <w:szCs w:val="20"/>
                <w:highlight w:val="yellow"/>
                <w:lang w:eastAsia="sl-SI"/>
              </w:rPr>
            </w:pPr>
            <w:r w:rsidRPr="7DC577E8">
              <w:rPr>
                <w:rFonts w:ascii="Arial" w:eastAsia="Times New Roman" w:hAnsi="Arial" w:cs="Arial"/>
                <w:sz w:val="20"/>
                <w:szCs w:val="20"/>
                <w:lang w:eastAsia="sl-SI"/>
              </w:rPr>
              <w:t>1.1.4.1.1.3.2</w:t>
            </w:r>
          </w:p>
        </w:tc>
        <w:tc>
          <w:tcPr>
            <w:tcW w:w="3154" w:type="pct"/>
            <w:gridSpan w:val="2"/>
            <w:tcBorders>
              <w:top w:val="nil"/>
              <w:left w:val="nil"/>
              <w:bottom w:val="single" w:sz="4" w:space="0" w:color="auto"/>
              <w:right w:val="single" w:sz="4" w:space="0" w:color="auto"/>
            </w:tcBorders>
            <w:shd w:val="clear" w:color="auto" w:fill="auto"/>
            <w:noWrap/>
          </w:tcPr>
          <w:p w14:paraId="349B6C77" w14:textId="77777777" w:rsidR="00C857F6" w:rsidRPr="00244B27" w:rsidRDefault="00C857F6" w:rsidP="003507B5">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Strojna napeljava</w:t>
            </w:r>
          </w:p>
        </w:tc>
        <w:tc>
          <w:tcPr>
            <w:tcW w:w="457" w:type="pct"/>
            <w:tcBorders>
              <w:top w:val="nil"/>
              <w:left w:val="nil"/>
              <w:bottom w:val="single" w:sz="4" w:space="0" w:color="auto"/>
              <w:right w:val="single" w:sz="4" w:space="0" w:color="auto"/>
            </w:tcBorders>
            <w:shd w:val="clear" w:color="auto" w:fill="auto"/>
            <w:noWrap/>
          </w:tcPr>
          <w:p w14:paraId="499CCFB8" w14:textId="77777777" w:rsidR="00C857F6" w:rsidRPr="00244B27" w:rsidRDefault="00C857F6" w:rsidP="003507B5">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94" w:type="pct"/>
            <w:tcBorders>
              <w:top w:val="nil"/>
              <w:left w:val="nil"/>
              <w:bottom w:val="single" w:sz="4" w:space="0" w:color="auto"/>
              <w:right w:val="single" w:sz="4" w:space="0" w:color="auto"/>
            </w:tcBorders>
            <w:shd w:val="clear" w:color="auto" w:fill="auto"/>
            <w:noWrap/>
          </w:tcPr>
          <w:p w14:paraId="1FD9B26B"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color w:val="000000" w:themeColor="text1"/>
                <w:sz w:val="20"/>
                <w:szCs w:val="20"/>
              </w:rPr>
              <w:t>1,71</w:t>
            </w:r>
          </w:p>
        </w:tc>
      </w:tr>
      <w:tr w:rsidR="001B160E" w:rsidRPr="00244B27" w14:paraId="394CC727"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41EB88F1" w14:textId="77777777" w:rsidR="00C857F6" w:rsidRPr="00244B27" w:rsidRDefault="7DC577E8" w:rsidP="7DC577E8">
            <w:pPr>
              <w:spacing w:after="0" w:line="260" w:lineRule="atLeas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1.1.4.1.2</w:t>
            </w:r>
          </w:p>
        </w:tc>
        <w:tc>
          <w:tcPr>
            <w:tcW w:w="3154" w:type="pct"/>
            <w:gridSpan w:val="2"/>
            <w:tcBorders>
              <w:top w:val="nil"/>
              <w:left w:val="nil"/>
              <w:bottom w:val="single" w:sz="4" w:space="0" w:color="auto"/>
              <w:right w:val="single" w:sz="4" w:space="0" w:color="auto"/>
            </w:tcBorders>
            <w:shd w:val="clear" w:color="auto" w:fill="auto"/>
            <w:noWrap/>
          </w:tcPr>
          <w:p w14:paraId="03F164CA" w14:textId="77777777" w:rsidR="00C857F6" w:rsidRPr="00244B27" w:rsidRDefault="00C857F6" w:rsidP="003507B5">
            <w:pPr>
              <w:spacing w:after="0" w:line="260" w:lineRule="atLeast"/>
              <w:rPr>
                <w:rFonts w:ascii="Arial" w:hAnsi="Arial" w:cs="Arial"/>
                <w:sz w:val="20"/>
                <w:szCs w:val="20"/>
              </w:rPr>
            </w:pPr>
            <w:r w:rsidRPr="00244B27">
              <w:rPr>
                <w:rFonts w:ascii="Arial" w:eastAsia="Times New Roman" w:hAnsi="Arial" w:cs="Arial"/>
                <w:b/>
                <w:bCs/>
                <w:sz w:val="20"/>
                <w:szCs w:val="20"/>
                <w:lang w:eastAsia="sl-SI"/>
              </w:rPr>
              <w:t>Oprema hleva za rejo drobnice za meso – naprave za specifično rabo</w:t>
            </w:r>
          </w:p>
        </w:tc>
        <w:tc>
          <w:tcPr>
            <w:tcW w:w="457" w:type="pct"/>
            <w:tcBorders>
              <w:top w:val="nil"/>
              <w:left w:val="nil"/>
              <w:bottom w:val="single" w:sz="4" w:space="0" w:color="auto"/>
              <w:right w:val="single" w:sz="4" w:space="0" w:color="auto"/>
            </w:tcBorders>
            <w:shd w:val="clear" w:color="auto" w:fill="auto"/>
            <w:noWrap/>
          </w:tcPr>
          <w:p w14:paraId="5EB447B0" w14:textId="77777777" w:rsidR="00C857F6" w:rsidRPr="00244B27" w:rsidRDefault="00C857F6" w:rsidP="003507B5">
            <w:pPr>
              <w:spacing w:after="0" w:line="260" w:lineRule="atLeast"/>
              <w:jc w:val="center"/>
              <w:rPr>
                <w:rFonts w:ascii="Arial" w:eastAsia="Times New Roman" w:hAnsi="Arial" w:cs="Arial"/>
                <w:sz w:val="20"/>
                <w:szCs w:val="20"/>
                <w:lang w:eastAsia="sl-SI"/>
              </w:rPr>
            </w:pPr>
            <w:r w:rsidRPr="00244B27">
              <w:rPr>
                <w:rFonts w:ascii="Arial" w:hAnsi="Arial" w:cs="Arial"/>
                <w:b/>
                <w:sz w:val="20"/>
                <w:szCs w:val="20"/>
              </w:rPr>
              <w:t>žival</w:t>
            </w:r>
          </w:p>
        </w:tc>
        <w:tc>
          <w:tcPr>
            <w:tcW w:w="694" w:type="pct"/>
            <w:tcBorders>
              <w:top w:val="nil"/>
              <w:left w:val="nil"/>
              <w:bottom w:val="single" w:sz="4" w:space="0" w:color="auto"/>
              <w:right w:val="single" w:sz="4" w:space="0" w:color="auto"/>
            </w:tcBorders>
            <w:shd w:val="clear" w:color="auto" w:fill="auto"/>
            <w:noWrap/>
          </w:tcPr>
          <w:p w14:paraId="452F0E84" w14:textId="77777777" w:rsidR="00C857F6" w:rsidRPr="00244B27" w:rsidRDefault="7DC577E8" w:rsidP="7DC577E8">
            <w:pPr>
              <w:spacing w:after="0" w:line="260" w:lineRule="atLeast"/>
              <w:jc w:val="right"/>
              <w:rPr>
                <w:rFonts w:ascii="Arial" w:eastAsia="Times New Roman" w:hAnsi="Arial" w:cs="Arial"/>
                <w:b/>
                <w:bCs/>
                <w:sz w:val="20"/>
                <w:szCs w:val="20"/>
                <w:lang w:eastAsia="sl-SI"/>
              </w:rPr>
            </w:pPr>
            <w:r w:rsidRPr="7DC577E8">
              <w:rPr>
                <w:rFonts w:ascii="Arial" w:hAnsi="Arial" w:cs="Arial"/>
                <w:b/>
                <w:bCs/>
                <w:color w:val="000000" w:themeColor="text1"/>
                <w:sz w:val="20"/>
                <w:szCs w:val="20"/>
              </w:rPr>
              <w:t>254,34</w:t>
            </w:r>
          </w:p>
        </w:tc>
      </w:tr>
      <w:tr w:rsidR="001B160E" w:rsidRPr="00244B27" w14:paraId="3138C3C3"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5180FDE8" w14:textId="77777777" w:rsidR="00C857F6" w:rsidRPr="00244B27" w:rsidRDefault="7DC577E8" w:rsidP="7DC577E8">
            <w:pPr>
              <w:spacing w:after="0" w:line="260" w:lineRule="atLeast"/>
              <w:rPr>
                <w:rFonts w:ascii="Arial" w:eastAsia="Times New Roman" w:hAnsi="Arial" w:cs="Arial"/>
                <w:sz w:val="20"/>
                <w:szCs w:val="20"/>
                <w:highlight w:val="yellow"/>
                <w:lang w:eastAsia="sl-SI"/>
              </w:rPr>
            </w:pPr>
            <w:r w:rsidRPr="7DC577E8">
              <w:rPr>
                <w:rFonts w:ascii="Arial" w:eastAsia="Times New Roman" w:hAnsi="Arial" w:cs="Arial"/>
                <w:sz w:val="20"/>
                <w:szCs w:val="20"/>
                <w:lang w:eastAsia="sl-SI"/>
              </w:rPr>
              <w:t>1.1.4.1.2.1</w:t>
            </w:r>
          </w:p>
        </w:tc>
        <w:tc>
          <w:tcPr>
            <w:tcW w:w="3154" w:type="pct"/>
            <w:gridSpan w:val="2"/>
            <w:tcBorders>
              <w:top w:val="nil"/>
              <w:left w:val="nil"/>
              <w:bottom w:val="single" w:sz="4" w:space="0" w:color="auto"/>
              <w:right w:val="single" w:sz="4" w:space="0" w:color="auto"/>
            </w:tcBorders>
            <w:shd w:val="clear" w:color="auto" w:fill="auto"/>
            <w:noWrap/>
          </w:tcPr>
          <w:p w14:paraId="5C9985D8" w14:textId="77777777" w:rsidR="00C857F6" w:rsidRPr="00244B27" w:rsidRDefault="00C857F6" w:rsidP="003507B5">
            <w:pPr>
              <w:autoSpaceDE w:val="0"/>
              <w:autoSpaceDN w:val="0"/>
              <w:adjustRightInd w:val="0"/>
              <w:spacing w:after="0" w:line="260" w:lineRule="atLeast"/>
              <w:rPr>
                <w:rFonts w:ascii="Arial" w:hAnsi="Arial" w:cs="Arial"/>
                <w:sz w:val="20"/>
                <w:szCs w:val="20"/>
              </w:rPr>
            </w:pPr>
            <w:r w:rsidRPr="00244B27">
              <w:rPr>
                <w:rFonts w:ascii="Arial" w:eastAsia="Times New Roman" w:hAnsi="Arial" w:cs="Arial"/>
                <w:bCs/>
                <w:sz w:val="20"/>
                <w:szCs w:val="20"/>
                <w:lang w:eastAsia="sl-SI"/>
              </w:rPr>
              <w:t>Oprema za uhlevitev</w:t>
            </w:r>
          </w:p>
        </w:tc>
        <w:tc>
          <w:tcPr>
            <w:tcW w:w="457" w:type="pct"/>
            <w:tcBorders>
              <w:top w:val="nil"/>
              <w:left w:val="nil"/>
              <w:bottom w:val="single" w:sz="4" w:space="0" w:color="auto"/>
              <w:right w:val="single" w:sz="4" w:space="0" w:color="auto"/>
            </w:tcBorders>
            <w:shd w:val="clear" w:color="auto" w:fill="auto"/>
            <w:noWrap/>
          </w:tcPr>
          <w:p w14:paraId="08B0A423" w14:textId="77777777" w:rsidR="00C857F6" w:rsidRPr="00244B27" w:rsidRDefault="00C857F6" w:rsidP="003507B5">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žival</w:t>
            </w:r>
          </w:p>
        </w:tc>
        <w:tc>
          <w:tcPr>
            <w:tcW w:w="694" w:type="pct"/>
            <w:tcBorders>
              <w:top w:val="nil"/>
              <w:left w:val="nil"/>
              <w:bottom w:val="single" w:sz="4" w:space="0" w:color="auto"/>
              <w:right w:val="single" w:sz="4" w:space="0" w:color="auto"/>
            </w:tcBorders>
            <w:shd w:val="clear" w:color="auto" w:fill="auto"/>
            <w:noWrap/>
          </w:tcPr>
          <w:p w14:paraId="7B957F12" w14:textId="77777777" w:rsidR="00C857F6" w:rsidRPr="00244B27" w:rsidRDefault="7DC577E8" w:rsidP="7DC577E8">
            <w:pPr>
              <w:spacing w:after="0" w:line="260" w:lineRule="atLeast"/>
              <w:jc w:val="right"/>
              <w:rPr>
                <w:rFonts w:ascii="Arial" w:eastAsia="Times New Roman" w:hAnsi="Arial" w:cs="Arial"/>
                <w:sz w:val="20"/>
                <w:szCs w:val="20"/>
                <w:lang w:eastAsia="sl-SI"/>
              </w:rPr>
            </w:pPr>
            <w:r w:rsidRPr="7DC577E8">
              <w:rPr>
                <w:rFonts w:ascii="Arial" w:hAnsi="Arial" w:cs="Arial"/>
                <w:color w:val="000000" w:themeColor="text1"/>
                <w:sz w:val="20"/>
                <w:szCs w:val="20"/>
              </w:rPr>
              <w:t>134,85</w:t>
            </w:r>
          </w:p>
        </w:tc>
      </w:tr>
      <w:tr w:rsidR="001B160E" w:rsidRPr="00244B27" w14:paraId="57D77BBA" w14:textId="77777777" w:rsidTr="004678D4">
        <w:trPr>
          <w:trHeight w:val="323"/>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69BACACE" w14:textId="77777777" w:rsidR="00C857F6" w:rsidRPr="00244B27" w:rsidRDefault="7DC577E8" w:rsidP="7DC577E8">
            <w:pPr>
              <w:spacing w:after="0" w:line="260" w:lineRule="atLeast"/>
              <w:rPr>
                <w:rFonts w:ascii="Arial" w:hAnsi="Arial" w:cs="Arial"/>
                <w:sz w:val="20"/>
                <w:szCs w:val="20"/>
                <w:highlight w:val="yellow"/>
              </w:rPr>
            </w:pPr>
            <w:r w:rsidRPr="7DC577E8">
              <w:rPr>
                <w:rFonts w:ascii="Arial" w:eastAsia="Times New Roman" w:hAnsi="Arial" w:cs="Arial"/>
                <w:sz w:val="20"/>
                <w:szCs w:val="20"/>
                <w:lang w:eastAsia="sl-SI"/>
              </w:rPr>
              <w:t>1.1.4.1.2.1.1</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noWrap/>
          </w:tcPr>
          <w:p w14:paraId="3E033F2A" w14:textId="77777777" w:rsidR="00C857F6" w:rsidRPr="00244B27" w:rsidRDefault="00C857F6" w:rsidP="003507B5">
            <w:pPr>
              <w:spacing w:after="0" w:line="260" w:lineRule="atLeast"/>
              <w:jc w:val="both"/>
              <w:rPr>
                <w:rFonts w:ascii="Arial" w:hAnsi="Arial" w:cs="Arial"/>
                <w:sz w:val="20"/>
                <w:szCs w:val="20"/>
              </w:rPr>
            </w:pPr>
            <w:r w:rsidRPr="00244B27">
              <w:rPr>
                <w:rFonts w:ascii="Arial" w:eastAsia="Times New Roman" w:hAnsi="Arial" w:cs="Arial"/>
                <w:bCs/>
                <w:sz w:val="20"/>
                <w:szCs w:val="20"/>
                <w:lang w:eastAsia="sl-SI"/>
              </w:rPr>
              <w:t>Oprema za uhlevitev, ki prispeva k blažitvi negati</w:t>
            </w:r>
            <w:r>
              <w:rPr>
                <w:rFonts w:ascii="Arial" w:eastAsia="Times New Roman" w:hAnsi="Arial" w:cs="Arial"/>
                <w:bCs/>
                <w:sz w:val="20"/>
                <w:szCs w:val="20"/>
                <w:lang w:eastAsia="sl-SI"/>
              </w:rPr>
              <w:t>vnih vplivov podnebnih sprememb</w:t>
            </w:r>
          </w:p>
        </w:tc>
        <w:tc>
          <w:tcPr>
            <w:tcW w:w="457" w:type="pct"/>
            <w:tcBorders>
              <w:top w:val="single" w:sz="4" w:space="0" w:color="auto"/>
              <w:left w:val="single" w:sz="4" w:space="0" w:color="auto"/>
              <w:bottom w:val="single" w:sz="4" w:space="0" w:color="auto"/>
              <w:right w:val="single" w:sz="4" w:space="0" w:color="auto"/>
            </w:tcBorders>
            <w:shd w:val="clear" w:color="auto" w:fill="auto"/>
            <w:noWrap/>
          </w:tcPr>
          <w:p w14:paraId="1D9B118A" w14:textId="77777777" w:rsidR="00C857F6" w:rsidRPr="00244B27" w:rsidRDefault="00C857F6" w:rsidP="003507B5">
            <w:pPr>
              <w:spacing w:after="0" w:line="260" w:lineRule="atLeast"/>
              <w:jc w:val="center"/>
              <w:rPr>
                <w:rFonts w:ascii="Arial" w:hAnsi="Arial" w:cs="Arial"/>
                <w:sz w:val="20"/>
                <w:szCs w:val="20"/>
              </w:rPr>
            </w:pPr>
            <w:r w:rsidRPr="00244B27">
              <w:rPr>
                <w:rFonts w:ascii="Arial" w:hAnsi="Arial" w:cs="Arial"/>
                <w:sz w:val="20"/>
                <w:szCs w:val="20"/>
              </w:rPr>
              <w:t>žival</w:t>
            </w:r>
          </w:p>
        </w:tc>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60FCA875"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sz w:val="20"/>
                <w:szCs w:val="20"/>
              </w:rPr>
              <w:t>20,16</w:t>
            </w:r>
          </w:p>
        </w:tc>
      </w:tr>
      <w:tr w:rsidR="001B160E" w:rsidRPr="00244B27" w14:paraId="201676FC"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00B265A4" w14:textId="77777777" w:rsidR="00C857F6" w:rsidRPr="00244B27" w:rsidRDefault="7DC577E8" w:rsidP="7DC577E8">
            <w:pPr>
              <w:spacing w:after="0" w:line="260" w:lineRule="atLeast"/>
              <w:rPr>
                <w:rFonts w:ascii="Arial" w:eastAsia="Times New Roman" w:hAnsi="Arial" w:cs="Arial"/>
                <w:sz w:val="20"/>
                <w:szCs w:val="20"/>
                <w:highlight w:val="yellow"/>
                <w:lang w:eastAsia="sl-SI"/>
              </w:rPr>
            </w:pPr>
            <w:r w:rsidRPr="7DC577E8">
              <w:rPr>
                <w:rFonts w:ascii="Arial" w:eastAsia="Times New Roman" w:hAnsi="Arial" w:cs="Arial"/>
                <w:sz w:val="20"/>
                <w:szCs w:val="20"/>
                <w:lang w:eastAsia="sl-SI"/>
              </w:rPr>
              <w:t>1.1.4.1.2.2</w:t>
            </w:r>
          </w:p>
        </w:tc>
        <w:tc>
          <w:tcPr>
            <w:tcW w:w="3154" w:type="pct"/>
            <w:gridSpan w:val="2"/>
            <w:tcBorders>
              <w:top w:val="nil"/>
              <w:left w:val="nil"/>
              <w:bottom w:val="single" w:sz="4" w:space="0" w:color="auto"/>
              <w:right w:val="single" w:sz="4" w:space="0" w:color="auto"/>
            </w:tcBorders>
            <w:shd w:val="clear" w:color="auto" w:fill="auto"/>
            <w:noWrap/>
          </w:tcPr>
          <w:p w14:paraId="56F1FA9A" w14:textId="77777777" w:rsidR="00C857F6" w:rsidRPr="00244B27" w:rsidRDefault="00C857F6" w:rsidP="003507B5">
            <w:pPr>
              <w:spacing w:after="0" w:line="260" w:lineRule="atLeast"/>
              <w:rPr>
                <w:rFonts w:ascii="Arial" w:hAnsi="Arial" w:cs="Arial"/>
                <w:sz w:val="20"/>
                <w:szCs w:val="20"/>
              </w:rPr>
            </w:pPr>
            <w:r w:rsidRPr="00244B27">
              <w:rPr>
                <w:rFonts w:ascii="Arial" w:eastAsia="Times New Roman" w:hAnsi="Arial" w:cs="Arial"/>
                <w:bCs/>
                <w:sz w:val="20"/>
                <w:szCs w:val="20"/>
                <w:lang w:eastAsia="sl-SI"/>
              </w:rPr>
              <w:t>Oprema za krmljenje</w:t>
            </w:r>
          </w:p>
        </w:tc>
        <w:tc>
          <w:tcPr>
            <w:tcW w:w="457" w:type="pct"/>
            <w:tcBorders>
              <w:top w:val="nil"/>
              <w:left w:val="nil"/>
              <w:bottom w:val="single" w:sz="4" w:space="0" w:color="auto"/>
              <w:right w:val="single" w:sz="4" w:space="0" w:color="auto"/>
            </w:tcBorders>
            <w:shd w:val="clear" w:color="auto" w:fill="auto"/>
            <w:noWrap/>
          </w:tcPr>
          <w:p w14:paraId="1C27BE5D" w14:textId="77777777" w:rsidR="00C857F6" w:rsidRPr="00244B27" w:rsidRDefault="00C857F6" w:rsidP="003507B5">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žival</w:t>
            </w:r>
          </w:p>
        </w:tc>
        <w:tc>
          <w:tcPr>
            <w:tcW w:w="694" w:type="pct"/>
            <w:tcBorders>
              <w:top w:val="nil"/>
              <w:left w:val="nil"/>
              <w:bottom w:val="single" w:sz="4" w:space="0" w:color="auto"/>
              <w:right w:val="single" w:sz="4" w:space="0" w:color="auto"/>
            </w:tcBorders>
            <w:shd w:val="clear" w:color="auto" w:fill="auto"/>
            <w:noWrap/>
          </w:tcPr>
          <w:p w14:paraId="3BBEC19D" w14:textId="77777777" w:rsidR="00C857F6" w:rsidRPr="00244B27" w:rsidRDefault="7DC577E8" w:rsidP="7DC577E8">
            <w:pPr>
              <w:spacing w:after="0" w:line="260" w:lineRule="atLeast"/>
              <w:jc w:val="right"/>
              <w:rPr>
                <w:rFonts w:ascii="Arial" w:eastAsia="Times New Roman" w:hAnsi="Arial" w:cs="Arial"/>
                <w:sz w:val="20"/>
                <w:szCs w:val="20"/>
                <w:lang w:eastAsia="sl-SI"/>
              </w:rPr>
            </w:pPr>
            <w:r w:rsidRPr="7DC577E8">
              <w:rPr>
                <w:rFonts w:ascii="Arial" w:hAnsi="Arial" w:cs="Arial"/>
                <w:color w:val="000000" w:themeColor="text1"/>
                <w:sz w:val="20"/>
                <w:szCs w:val="20"/>
              </w:rPr>
              <w:t>119,49</w:t>
            </w:r>
          </w:p>
        </w:tc>
      </w:tr>
      <w:tr w:rsidR="001B160E" w:rsidRPr="00244B27" w14:paraId="001EF1FE"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18DF57F3" w14:textId="77777777" w:rsidR="00C857F6" w:rsidRPr="00244B27" w:rsidRDefault="7DC577E8" w:rsidP="7DC577E8">
            <w:pPr>
              <w:spacing w:after="0" w:line="260" w:lineRule="atLeast"/>
              <w:rPr>
                <w:rFonts w:ascii="Arial" w:eastAsia="Times New Roman" w:hAnsi="Arial" w:cs="Arial"/>
                <w:sz w:val="20"/>
                <w:szCs w:val="20"/>
                <w:lang w:eastAsia="sl-SI"/>
              </w:rPr>
            </w:pPr>
            <w:r w:rsidRPr="7DC577E8">
              <w:rPr>
                <w:rFonts w:ascii="Arial" w:eastAsia="Times New Roman" w:hAnsi="Arial" w:cs="Arial"/>
                <w:b/>
                <w:bCs/>
                <w:sz w:val="20"/>
                <w:szCs w:val="20"/>
                <w:lang w:eastAsia="sl-SI"/>
              </w:rPr>
              <w:t>1.1.4.1.3</w:t>
            </w:r>
          </w:p>
        </w:tc>
        <w:tc>
          <w:tcPr>
            <w:tcW w:w="3154" w:type="pct"/>
            <w:gridSpan w:val="2"/>
            <w:tcBorders>
              <w:top w:val="nil"/>
              <w:left w:val="nil"/>
              <w:bottom w:val="single" w:sz="4" w:space="0" w:color="auto"/>
              <w:right w:val="single" w:sz="4" w:space="0" w:color="auto"/>
            </w:tcBorders>
            <w:shd w:val="clear" w:color="auto" w:fill="auto"/>
            <w:noWrap/>
          </w:tcPr>
          <w:p w14:paraId="4B3DB3CF" w14:textId="77777777" w:rsidR="00C857F6" w:rsidRPr="00244B27" w:rsidRDefault="00C857F6" w:rsidP="003507B5">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Oprema hleva za prirejo mleka drobnice – naprave za specifično rabo</w:t>
            </w:r>
          </w:p>
        </w:tc>
        <w:tc>
          <w:tcPr>
            <w:tcW w:w="457" w:type="pct"/>
            <w:tcBorders>
              <w:top w:val="nil"/>
              <w:left w:val="nil"/>
              <w:bottom w:val="single" w:sz="4" w:space="0" w:color="auto"/>
              <w:right w:val="single" w:sz="4" w:space="0" w:color="auto"/>
            </w:tcBorders>
            <w:shd w:val="clear" w:color="auto" w:fill="auto"/>
            <w:noWrap/>
          </w:tcPr>
          <w:p w14:paraId="1927DE53" w14:textId="77777777" w:rsidR="00C857F6" w:rsidRPr="00244B27" w:rsidRDefault="00C857F6" w:rsidP="003507B5">
            <w:pPr>
              <w:spacing w:after="0" w:line="260" w:lineRule="atLeast"/>
              <w:jc w:val="center"/>
              <w:rPr>
                <w:rFonts w:ascii="Arial" w:hAnsi="Arial" w:cs="Arial"/>
                <w:sz w:val="20"/>
                <w:szCs w:val="20"/>
              </w:rPr>
            </w:pPr>
            <w:r w:rsidRPr="00244B27">
              <w:rPr>
                <w:rFonts w:ascii="Arial" w:hAnsi="Arial" w:cs="Arial"/>
                <w:b/>
                <w:sz w:val="20"/>
                <w:szCs w:val="20"/>
              </w:rPr>
              <w:t>žival</w:t>
            </w:r>
          </w:p>
        </w:tc>
        <w:tc>
          <w:tcPr>
            <w:tcW w:w="694" w:type="pct"/>
            <w:tcBorders>
              <w:top w:val="nil"/>
              <w:left w:val="nil"/>
              <w:bottom w:val="single" w:sz="4" w:space="0" w:color="auto"/>
              <w:right w:val="single" w:sz="4" w:space="0" w:color="auto"/>
            </w:tcBorders>
            <w:shd w:val="clear" w:color="auto" w:fill="auto"/>
            <w:noWrap/>
          </w:tcPr>
          <w:p w14:paraId="2988CCA0" w14:textId="77777777" w:rsidR="00C857F6" w:rsidRPr="00244B27" w:rsidRDefault="7DC577E8" w:rsidP="7DC577E8">
            <w:pPr>
              <w:spacing w:after="0" w:line="260" w:lineRule="atLeast"/>
              <w:jc w:val="right"/>
              <w:rPr>
                <w:rFonts w:ascii="Arial" w:eastAsia="Times New Roman" w:hAnsi="Arial" w:cs="Arial"/>
                <w:sz w:val="20"/>
                <w:szCs w:val="20"/>
                <w:lang w:eastAsia="sl-SI"/>
              </w:rPr>
            </w:pPr>
            <w:r w:rsidRPr="7DC577E8">
              <w:rPr>
                <w:rFonts w:ascii="Arial" w:hAnsi="Arial" w:cs="Arial"/>
                <w:b/>
                <w:bCs/>
                <w:sz w:val="20"/>
                <w:szCs w:val="20"/>
              </w:rPr>
              <w:t>480,67</w:t>
            </w:r>
          </w:p>
        </w:tc>
      </w:tr>
      <w:tr w:rsidR="001B160E" w:rsidRPr="00244B27" w14:paraId="5AB3FA27"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3E3644E9" w14:textId="77777777" w:rsidR="00C857F6" w:rsidRPr="00244B27" w:rsidRDefault="7DC577E8" w:rsidP="7DC577E8">
            <w:pPr>
              <w:spacing w:after="0" w:line="260" w:lineRule="atLeast"/>
              <w:rPr>
                <w:rFonts w:ascii="Arial" w:eastAsia="Times New Roman" w:hAnsi="Arial" w:cs="Arial"/>
                <w:sz w:val="20"/>
                <w:szCs w:val="20"/>
                <w:highlight w:val="yellow"/>
                <w:lang w:eastAsia="sl-SI"/>
              </w:rPr>
            </w:pPr>
            <w:r w:rsidRPr="7DC577E8">
              <w:rPr>
                <w:rFonts w:ascii="Arial" w:eastAsia="Times New Roman" w:hAnsi="Arial" w:cs="Arial"/>
                <w:sz w:val="20"/>
                <w:szCs w:val="20"/>
                <w:lang w:eastAsia="sl-SI"/>
              </w:rPr>
              <w:t>1.1.4.1.3.1</w:t>
            </w:r>
          </w:p>
        </w:tc>
        <w:tc>
          <w:tcPr>
            <w:tcW w:w="3154" w:type="pct"/>
            <w:gridSpan w:val="2"/>
            <w:tcBorders>
              <w:top w:val="nil"/>
              <w:left w:val="nil"/>
              <w:bottom w:val="single" w:sz="4" w:space="0" w:color="auto"/>
              <w:right w:val="single" w:sz="4" w:space="0" w:color="auto"/>
            </w:tcBorders>
            <w:shd w:val="clear" w:color="auto" w:fill="auto"/>
            <w:noWrap/>
          </w:tcPr>
          <w:p w14:paraId="42FE7BDB" w14:textId="77777777" w:rsidR="00C857F6" w:rsidRPr="00244B27" w:rsidRDefault="00C857F6" w:rsidP="003507B5">
            <w:pPr>
              <w:spacing w:after="0" w:line="260" w:lineRule="atLeast"/>
              <w:rPr>
                <w:rFonts w:ascii="Arial" w:eastAsia="Times New Roman" w:hAnsi="Arial" w:cs="Arial"/>
                <w:sz w:val="20"/>
                <w:szCs w:val="20"/>
                <w:lang w:eastAsia="sl-SI"/>
              </w:rPr>
            </w:pPr>
            <w:r w:rsidRPr="00244B27">
              <w:rPr>
                <w:rFonts w:ascii="Arial" w:hAnsi="Arial" w:cs="Arial"/>
                <w:sz w:val="20"/>
                <w:szCs w:val="20"/>
              </w:rPr>
              <w:t>Oprema za uhlevitev</w:t>
            </w:r>
          </w:p>
        </w:tc>
        <w:tc>
          <w:tcPr>
            <w:tcW w:w="457" w:type="pct"/>
            <w:tcBorders>
              <w:top w:val="nil"/>
              <w:left w:val="nil"/>
              <w:bottom w:val="single" w:sz="4" w:space="0" w:color="auto"/>
              <w:right w:val="single" w:sz="4" w:space="0" w:color="auto"/>
            </w:tcBorders>
            <w:shd w:val="clear" w:color="auto" w:fill="auto"/>
            <w:noWrap/>
          </w:tcPr>
          <w:p w14:paraId="37E26749" w14:textId="77777777" w:rsidR="00C857F6" w:rsidRPr="00244B27" w:rsidRDefault="00C857F6" w:rsidP="003507B5">
            <w:pPr>
              <w:spacing w:after="0" w:line="260" w:lineRule="atLeast"/>
              <w:jc w:val="center"/>
              <w:rPr>
                <w:rFonts w:ascii="Arial" w:hAnsi="Arial" w:cs="Arial"/>
                <w:sz w:val="20"/>
                <w:szCs w:val="20"/>
              </w:rPr>
            </w:pPr>
            <w:r w:rsidRPr="00244B27">
              <w:rPr>
                <w:rFonts w:ascii="Arial" w:hAnsi="Arial" w:cs="Arial"/>
                <w:sz w:val="20"/>
                <w:szCs w:val="20"/>
              </w:rPr>
              <w:t>žival</w:t>
            </w:r>
          </w:p>
        </w:tc>
        <w:tc>
          <w:tcPr>
            <w:tcW w:w="694" w:type="pct"/>
            <w:tcBorders>
              <w:top w:val="nil"/>
              <w:left w:val="nil"/>
              <w:bottom w:val="single" w:sz="4" w:space="0" w:color="auto"/>
              <w:right w:val="single" w:sz="4" w:space="0" w:color="auto"/>
            </w:tcBorders>
            <w:shd w:val="clear" w:color="auto" w:fill="auto"/>
            <w:noWrap/>
          </w:tcPr>
          <w:p w14:paraId="03A1367D" w14:textId="77777777" w:rsidR="00C857F6" w:rsidRPr="00244B27" w:rsidRDefault="7DC577E8" w:rsidP="7DC577E8">
            <w:pPr>
              <w:spacing w:after="0" w:line="260" w:lineRule="atLeast"/>
              <w:jc w:val="right"/>
              <w:rPr>
                <w:rFonts w:ascii="Arial" w:eastAsia="Times New Roman" w:hAnsi="Arial" w:cs="Arial"/>
                <w:sz w:val="20"/>
                <w:szCs w:val="20"/>
                <w:lang w:eastAsia="sl-SI"/>
              </w:rPr>
            </w:pPr>
            <w:r w:rsidRPr="7DC577E8">
              <w:rPr>
                <w:rFonts w:ascii="Arial" w:hAnsi="Arial" w:cs="Arial"/>
                <w:sz w:val="20"/>
                <w:szCs w:val="20"/>
              </w:rPr>
              <w:t>73,24</w:t>
            </w:r>
          </w:p>
        </w:tc>
      </w:tr>
      <w:tr w:rsidR="001B160E" w:rsidRPr="00244B27" w14:paraId="40EF408C" w14:textId="77777777" w:rsidTr="004678D4">
        <w:trPr>
          <w:trHeight w:val="323"/>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45909278" w14:textId="77777777" w:rsidR="00C857F6" w:rsidRPr="00244B27" w:rsidRDefault="7DC577E8" w:rsidP="7DC577E8">
            <w:pPr>
              <w:spacing w:after="0" w:line="260" w:lineRule="atLeast"/>
              <w:rPr>
                <w:rFonts w:ascii="Arial" w:hAnsi="Arial" w:cs="Arial"/>
                <w:sz w:val="20"/>
                <w:szCs w:val="20"/>
                <w:highlight w:val="yellow"/>
              </w:rPr>
            </w:pPr>
            <w:r w:rsidRPr="7DC577E8">
              <w:rPr>
                <w:rFonts w:ascii="Arial" w:eastAsia="Times New Roman" w:hAnsi="Arial" w:cs="Arial"/>
                <w:sz w:val="20"/>
                <w:szCs w:val="20"/>
                <w:lang w:eastAsia="sl-SI"/>
              </w:rPr>
              <w:t>1.1.4.1.3.1.1</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noWrap/>
          </w:tcPr>
          <w:p w14:paraId="564FD970" w14:textId="77777777" w:rsidR="00C857F6" w:rsidRPr="00244B27" w:rsidRDefault="00C857F6" w:rsidP="003507B5">
            <w:pPr>
              <w:spacing w:after="0" w:line="260" w:lineRule="atLeast"/>
              <w:jc w:val="both"/>
              <w:rPr>
                <w:rFonts w:ascii="Arial" w:hAnsi="Arial" w:cs="Arial"/>
                <w:sz w:val="20"/>
                <w:szCs w:val="20"/>
              </w:rPr>
            </w:pPr>
            <w:r w:rsidRPr="00244B27">
              <w:rPr>
                <w:rFonts w:ascii="Arial" w:eastAsia="Times New Roman" w:hAnsi="Arial" w:cs="Arial"/>
                <w:bCs/>
                <w:sz w:val="20"/>
                <w:szCs w:val="20"/>
                <w:lang w:eastAsia="sl-SI"/>
              </w:rPr>
              <w:t>Oprema za uhlevitev, ki prispeva k blažitvi negati</w:t>
            </w:r>
            <w:r>
              <w:rPr>
                <w:rFonts w:ascii="Arial" w:eastAsia="Times New Roman" w:hAnsi="Arial" w:cs="Arial"/>
                <w:bCs/>
                <w:sz w:val="20"/>
                <w:szCs w:val="20"/>
                <w:lang w:eastAsia="sl-SI"/>
              </w:rPr>
              <w:t>vnih vplivov podnebnih sprememb</w:t>
            </w:r>
          </w:p>
        </w:tc>
        <w:tc>
          <w:tcPr>
            <w:tcW w:w="457" w:type="pct"/>
            <w:tcBorders>
              <w:top w:val="single" w:sz="4" w:space="0" w:color="auto"/>
              <w:left w:val="single" w:sz="4" w:space="0" w:color="auto"/>
              <w:bottom w:val="single" w:sz="4" w:space="0" w:color="auto"/>
              <w:right w:val="single" w:sz="4" w:space="0" w:color="auto"/>
            </w:tcBorders>
            <w:shd w:val="clear" w:color="auto" w:fill="auto"/>
            <w:noWrap/>
          </w:tcPr>
          <w:p w14:paraId="50558157" w14:textId="77777777" w:rsidR="00C857F6" w:rsidRPr="00244B27" w:rsidRDefault="00C857F6" w:rsidP="003507B5">
            <w:pPr>
              <w:spacing w:after="0" w:line="260" w:lineRule="atLeast"/>
              <w:jc w:val="center"/>
              <w:rPr>
                <w:rFonts w:ascii="Arial" w:hAnsi="Arial" w:cs="Arial"/>
                <w:sz w:val="20"/>
                <w:szCs w:val="20"/>
              </w:rPr>
            </w:pPr>
            <w:r w:rsidRPr="00244B27">
              <w:rPr>
                <w:rFonts w:ascii="Arial" w:hAnsi="Arial" w:cs="Arial"/>
                <w:sz w:val="20"/>
                <w:szCs w:val="20"/>
              </w:rPr>
              <w:t>žival</w:t>
            </w:r>
          </w:p>
        </w:tc>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7B4FD6C5"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sz w:val="20"/>
                <w:szCs w:val="20"/>
              </w:rPr>
              <w:t>25,20</w:t>
            </w:r>
          </w:p>
        </w:tc>
      </w:tr>
      <w:tr w:rsidR="001B160E" w:rsidRPr="00244B27" w14:paraId="1C5B2169"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358C13CD" w14:textId="77777777" w:rsidR="00C857F6" w:rsidRPr="00244B27" w:rsidRDefault="7DC577E8" w:rsidP="7DC577E8">
            <w:pPr>
              <w:spacing w:after="0" w:line="260" w:lineRule="atLeast"/>
              <w:rPr>
                <w:rFonts w:ascii="Arial" w:eastAsia="Times New Roman" w:hAnsi="Arial" w:cs="Arial"/>
                <w:sz w:val="20"/>
                <w:szCs w:val="20"/>
                <w:highlight w:val="yellow"/>
                <w:lang w:eastAsia="sl-SI"/>
              </w:rPr>
            </w:pPr>
            <w:r w:rsidRPr="7DC577E8">
              <w:rPr>
                <w:rFonts w:ascii="Arial" w:eastAsia="Times New Roman" w:hAnsi="Arial" w:cs="Arial"/>
                <w:sz w:val="20"/>
                <w:szCs w:val="20"/>
                <w:lang w:eastAsia="sl-SI"/>
              </w:rPr>
              <w:t>1.1.4.1.3.2</w:t>
            </w:r>
          </w:p>
        </w:tc>
        <w:tc>
          <w:tcPr>
            <w:tcW w:w="3154" w:type="pct"/>
            <w:gridSpan w:val="2"/>
            <w:tcBorders>
              <w:top w:val="nil"/>
              <w:left w:val="nil"/>
              <w:bottom w:val="single" w:sz="4" w:space="0" w:color="auto"/>
              <w:right w:val="single" w:sz="4" w:space="0" w:color="auto"/>
            </w:tcBorders>
            <w:shd w:val="clear" w:color="auto" w:fill="auto"/>
            <w:noWrap/>
          </w:tcPr>
          <w:p w14:paraId="59E06A40" w14:textId="77777777" w:rsidR="00C857F6" w:rsidRPr="00244B27" w:rsidRDefault="00C857F6" w:rsidP="003507B5">
            <w:pPr>
              <w:spacing w:after="0" w:line="260" w:lineRule="atLeast"/>
              <w:jc w:val="both"/>
              <w:rPr>
                <w:rFonts w:ascii="Arial" w:eastAsia="Times New Roman" w:hAnsi="Arial" w:cs="Arial"/>
                <w:sz w:val="20"/>
                <w:szCs w:val="20"/>
                <w:lang w:eastAsia="sl-SI"/>
              </w:rPr>
            </w:pPr>
            <w:r w:rsidRPr="00244B27">
              <w:rPr>
                <w:rFonts w:ascii="Arial" w:hAnsi="Arial" w:cs="Arial"/>
                <w:sz w:val="20"/>
                <w:szCs w:val="20"/>
              </w:rPr>
              <w:t>Oprema za krmljenje</w:t>
            </w:r>
          </w:p>
        </w:tc>
        <w:tc>
          <w:tcPr>
            <w:tcW w:w="457" w:type="pct"/>
            <w:tcBorders>
              <w:top w:val="nil"/>
              <w:left w:val="nil"/>
              <w:bottom w:val="single" w:sz="4" w:space="0" w:color="auto"/>
              <w:right w:val="single" w:sz="4" w:space="0" w:color="auto"/>
            </w:tcBorders>
            <w:shd w:val="clear" w:color="auto" w:fill="auto"/>
            <w:noWrap/>
          </w:tcPr>
          <w:p w14:paraId="1158FDBB" w14:textId="77777777" w:rsidR="00C857F6" w:rsidRPr="00244B27" w:rsidRDefault="00C857F6" w:rsidP="003507B5">
            <w:pPr>
              <w:spacing w:after="0" w:line="260" w:lineRule="atLeast"/>
              <w:jc w:val="center"/>
              <w:rPr>
                <w:rFonts w:ascii="Arial" w:hAnsi="Arial" w:cs="Arial"/>
                <w:sz w:val="20"/>
                <w:szCs w:val="20"/>
              </w:rPr>
            </w:pPr>
            <w:r w:rsidRPr="00244B27">
              <w:rPr>
                <w:rFonts w:ascii="Arial" w:hAnsi="Arial" w:cs="Arial"/>
                <w:sz w:val="20"/>
                <w:szCs w:val="20"/>
              </w:rPr>
              <w:t>žival</w:t>
            </w:r>
          </w:p>
        </w:tc>
        <w:tc>
          <w:tcPr>
            <w:tcW w:w="694" w:type="pct"/>
            <w:tcBorders>
              <w:top w:val="nil"/>
              <w:left w:val="nil"/>
              <w:bottom w:val="single" w:sz="4" w:space="0" w:color="auto"/>
              <w:right w:val="single" w:sz="4" w:space="0" w:color="auto"/>
            </w:tcBorders>
            <w:shd w:val="clear" w:color="auto" w:fill="auto"/>
            <w:noWrap/>
          </w:tcPr>
          <w:p w14:paraId="1E0AB8AA" w14:textId="77777777" w:rsidR="00C857F6" w:rsidRPr="00244B27" w:rsidRDefault="7DC577E8" w:rsidP="7DC577E8">
            <w:pPr>
              <w:spacing w:after="0" w:line="260" w:lineRule="atLeast"/>
              <w:jc w:val="right"/>
              <w:rPr>
                <w:rFonts w:ascii="Arial" w:eastAsia="Times New Roman" w:hAnsi="Arial" w:cs="Arial"/>
                <w:sz w:val="20"/>
                <w:szCs w:val="20"/>
                <w:lang w:eastAsia="sl-SI"/>
              </w:rPr>
            </w:pPr>
            <w:r w:rsidRPr="7DC577E8">
              <w:rPr>
                <w:rFonts w:ascii="Arial" w:hAnsi="Arial" w:cs="Arial"/>
                <w:sz w:val="20"/>
                <w:szCs w:val="20"/>
              </w:rPr>
              <w:t>142,28</w:t>
            </w:r>
          </w:p>
        </w:tc>
      </w:tr>
      <w:tr w:rsidR="001B160E" w:rsidRPr="00244B27" w14:paraId="04B88C45"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6F1D6FD7" w14:textId="77777777" w:rsidR="00C857F6" w:rsidRPr="00244B27" w:rsidRDefault="7DC577E8" w:rsidP="7DC577E8">
            <w:pPr>
              <w:spacing w:after="0" w:line="260" w:lineRule="atLeast"/>
              <w:rPr>
                <w:rFonts w:ascii="Arial" w:eastAsia="Times New Roman" w:hAnsi="Arial" w:cs="Arial"/>
                <w:sz w:val="20"/>
                <w:szCs w:val="20"/>
                <w:highlight w:val="yellow"/>
                <w:lang w:eastAsia="sl-SI"/>
              </w:rPr>
            </w:pPr>
            <w:r w:rsidRPr="7DC577E8">
              <w:rPr>
                <w:rFonts w:ascii="Arial" w:eastAsia="Times New Roman" w:hAnsi="Arial" w:cs="Arial"/>
                <w:sz w:val="20"/>
                <w:szCs w:val="20"/>
                <w:lang w:eastAsia="sl-SI"/>
              </w:rPr>
              <w:t>1.1.4.1.3.3</w:t>
            </w:r>
          </w:p>
        </w:tc>
        <w:tc>
          <w:tcPr>
            <w:tcW w:w="3154" w:type="pct"/>
            <w:gridSpan w:val="2"/>
            <w:tcBorders>
              <w:top w:val="nil"/>
              <w:left w:val="nil"/>
              <w:bottom w:val="single" w:sz="4" w:space="0" w:color="auto"/>
              <w:right w:val="single" w:sz="4" w:space="0" w:color="auto"/>
            </w:tcBorders>
            <w:shd w:val="clear" w:color="auto" w:fill="auto"/>
            <w:noWrap/>
          </w:tcPr>
          <w:p w14:paraId="57587BDF" w14:textId="77777777" w:rsidR="00C857F6" w:rsidRPr="00244B27" w:rsidRDefault="00C857F6" w:rsidP="003507B5">
            <w:pPr>
              <w:spacing w:after="0" w:line="260" w:lineRule="atLeast"/>
              <w:jc w:val="both"/>
              <w:rPr>
                <w:rFonts w:ascii="Arial" w:eastAsia="Times New Roman" w:hAnsi="Arial" w:cs="Arial"/>
                <w:bCs/>
                <w:sz w:val="20"/>
                <w:szCs w:val="20"/>
                <w:lang w:eastAsia="sl-SI"/>
              </w:rPr>
            </w:pPr>
            <w:r w:rsidRPr="00244B27">
              <w:rPr>
                <w:rFonts w:ascii="Arial" w:hAnsi="Arial" w:cs="Arial"/>
                <w:sz w:val="20"/>
                <w:szCs w:val="20"/>
              </w:rPr>
              <w:t>Oprema za pridobivanje in sklad</w:t>
            </w:r>
            <w:r>
              <w:rPr>
                <w:rFonts w:ascii="Arial" w:hAnsi="Arial" w:cs="Arial"/>
                <w:sz w:val="20"/>
                <w:szCs w:val="20"/>
              </w:rPr>
              <w:t>iščenje živil živalskega izvora</w:t>
            </w:r>
          </w:p>
        </w:tc>
        <w:tc>
          <w:tcPr>
            <w:tcW w:w="457" w:type="pct"/>
            <w:tcBorders>
              <w:top w:val="nil"/>
              <w:left w:val="nil"/>
              <w:bottom w:val="single" w:sz="4" w:space="0" w:color="auto"/>
              <w:right w:val="single" w:sz="4" w:space="0" w:color="auto"/>
            </w:tcBorders>
            <w:shd w:val="clear" w:color="auto" w:fill="auto"/>
            <w:noWrap/>
          </w:tcPr>
          <w:p w14:paraId="78950216" w14:textId="77777777" w:rsidR="00C857F6" w:rsidRPr="00244B27" w:rsidRDefault="00C857F6" w:rsidP="003507B5">
            <w:pPr>
              <w:spacing w:after="0" w:line="260" w:lineRule="atLeast"/>
              <w:jc w:val="center"/>
              <w:rPr>
                <w:rFonts w:ascii="Arial" w:hAnsi="Arial" w:cs="Arial"/>
                <w:sz w:val="20"/>
                <w:szCs w:val="20"/>
              </w:rPr>
            </w:pPr>
            <w:r w:rsidRPr="00244B27">
              <w:rPr>
                <w:rFonts w:ascii="Arial" w:hAnsi="Arial" w:cs="Arial"/>
                <w:sz w:val="20"/>
                <w:szCs w:val="20"/>
              </w:rPr>
              <w:t>žival</w:t>
            </w:r>
          </w:p>
        </w:tc>
        <w:tc>
          <w:tcPr>
            <w:tcW w:w="694" w:type="pct"/>
            <w:tcBorders>
              <w:top w:val="nil"/>
              <w:left w:val="nil"/>
              <w:bottom w:val="single" w:sz="4" w:space="0" w:color="auto"/>
              <w:right w:val="single" w:sz="4" w:space="0" w:color="auto"/>
            </w:tcBorders>
            <w:shd w:val="clear" w:color="auto" w:fill="auto"/>
            <w:noWrap/>
          </w:tcPr>
          <w:p w14:paraId="077DEB4D"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sz w:val="20"/>
                <w:szCs w:val="20"/>
              </w:rPr>
              <w:t>265,15</w:t>
            </w:r>
          </w:p>
        </w:tc>
      </w:tr>
      <w:tr w:rsidR="001B160E" w:rsidRPr="00244B27" w14:paraId="6CBF4C6A" w14:textId="77777777" w:rsidTr="7DC577E8">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36E9D562" w14:textId="77777777" w:rsidR="00C857F6" w:rsidRPr="00244B27" w:rsidRDefault="7DC577E8" w:rsidP="7DC577E8">
            <w:pPr>
              <w:spacing w:after="0" w:line="260" w:lineRule="atLeast"/>
              <w:rPr>
                <w:rFonts w:ascii="Arial" w:eastAsia="Times New Roman" w:hAnsi="Arial" w:cs="Arial"/>
                <w:b/>
                <w:bCs/>
                <w:sz w:val="20"/>
                <w:szCs w:val="20"/>
                <w:lang w:eastAsia="sl-SI"/>
              </w:rPr>
            </w:pPr>
            <w:bookmarkStart w:id="4" w:name="_Hlk154144717"/>
            <w:r w:rsidRPr="7DC577E8">
              <w:rPr>
                <w:rFonts w:ascii="Arial" w:eastAsia="Times New Roman" w:hAnsi="Arial" w:cs="Arial"/>
                <w:b/>
                <w:bCs/>
                <w:sz w:val="20"/>
                <w:szCs w:val="20"/>
                <w:lang w:eastAsia="sl-SI"/>
              </w:rPr>
              <w:t>1.1.5</w:t>
            </w:r>
          </w:p>
        </w:tc>
        <w:tc>
          <w:tcPr>
            <w:tcW w:w="4306" w:type="pct"/>
            <w:gridSpan w:val="4"/>
            <w:tcBorders>
              <w:top w:val="nil"/>
              <w:left w:val="nil"/>
              <w:bottom w:val="single" w:sz="4" w:space="0" w:color="auto"/>
              <w:right w:val="single" w:sz="4" w:space="0" w:color="auto"/>
            </w:tcBorders>
            <w:shd w:val="clear" w:color="auto" w:fill="auto"/>
            <w:noWrap/>
          </w:tcPr>
          <w:p w14:paraId="43ABF1C9" w14:textId="77777777" w:rsidR="00C857F6" w:rsidRPr="00244B27" w:rsidRDefault="00C857F6" w:rsidP="003507B5">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Hlev z opremo za konje</w:t>
            </w:r>
          </w:p>
          <w:p w14:paraId="3667760D" w14:textId="77777777" w:rsidR="00C857F6" w:rsidRPr="00244B27" w:rsidRDefault="00C857F6" w:rsidP="003507B5">
            <w:pPr>
              <w:spacing w:after="0" w:line="260" w:lineRule="atLeast"/>
              <w:rPr>
                <w:rFonts w:ascii="Arial" w:eastAsia="Times New Roman" w:hAnsi="Arial" w:cs="Arial"/>
                <w:b/>
                <w:bCs/>
                <w:sz w:val="20"/>
                <w:szCs w:val="20"/>
                <w:lang w:eastAsia="sl-SI"/>
              </w:rPr>
            </w:pPr>
          </w:p>
          <w:p w14:paraId="3A2895E2" w14:textId="77777777" w:rsidR="00C857F6" w:rsidRPr="00244B27" w:rsidRDefault="00C857F6" w:rsidP="003507B5">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Metodološka pojasnila</w:t>
            </w:r>
          </w:p>
          <w:p w14:paraId="420ACBAE" w14:textId="77777777" w:rsidR="00C857F6" w:rsidRDefault="00C857F6" w:rsidP="003507B5">
            <w:pPr>
              <w:spacing w:after="0" w:line="260" w:lineRule="atLeast"/>
              <w:jc w:val="both"/>
              <w:rPr>
                <w:rFonts w:ascii="Arial" w:hAnsi="Arial" w:cs="Arial"/>
                <w:sz w:val="20"/>
                <w:szCs w:val="20"/>
              </w:rPr>
            </w:pPr>
            <w:r w:rsidRPr="00244B27">
              <w:rPr>
                <w:rFonts w:ascii="Arial" w:hAnsi="Arial" w:cs="Arial"/>
                <w:sz w:val="20"/>
                <w:szCs w:val="20"/>
              </w:rPr>
              <w:t>Oprema za uhlevitev vključuje pregrade med boksi ter med oddelki in kategorijami živali, sekcijska vrata, pregrade za zaščito vrat, opremo za nego živali (gumijaste podloge, krtače, tuš, solarij)</w:t>
            </w:r>
            <w:r>
              <w:rPr>
                <w:rFonts w:ascii="Arial" w:hAnsi="Arial" w:cs="Arial"/>
                <w:sz w:val="20"/>
                <w:szCs w:val="20"/>
              </w:rPr>
              <w:t>.</w:t>
            </w:r>
            <w:r w:rsidRPr="00244B27">
              <w:rPr>
                <w:rFonts w:ascii="Arial" w:hAnsi="Arial" w:cs="Arial"/>
                <w:sz w:val="20"/>
                <w:szCs w:val="20"/>
              </w:rPr>
              <w:t xml:space="preserve"> </w:t>
            </w:r>
          </w:p>
          <w:p w14:paraId="33349E1D" w14:textId="77777777" w:rsidR="00C857F6" w:rsidRDefault="00C857F6" w:rsidP="003507B5">
            <w:pPr>
              <w:spacing w:after="0" w:line="260" w:lineRule="atLeast"/>
              <w:jc w:val="both"/>
              <w:rPr>
                <w:rFonts w:ascii="Arial" w:hAnsi="Arial" w:cs="Arial"/>
                <w:sz w:val="20"/>
                <w:szCs w:val="20"/>
              </w:rPr>
            </w:pPr>
            <w:r w:rsidRPr="005243C1">
              <w:rPr>
                <w:rFonts w:ascii="Arial" w:hAnsi="Arial" w:cs="Arial"/>
                <w:sz w:val="20"/>
                <w:szCs w:val="20"/>
              </w:rPr>
              <w:lastRenderedPageBreak/>
              <w:t>Oprema za krmljenje</w:t>
            </w:r>
            <w:r>
              <w:rPr>
                <w:rFonts w:ascii="Arial" w:hAnsi="Arial" w:cs="Arial"/>
                <w:sz w:val="20"/>
                <w:szCs w:val="20"/>
              </w:rPr>
              <w:t xml:space="preserve"> vključuje</w:t>
            </w:r>
            <w:r w:rsidRPr="005243C1">
              <w:rPr>
                <w:rFonts w:ascii="Arial" w:hAnsi="Arial" w:cs="Arial"/>
                <w:sz w:val="20"/>
                <w:szCs w:val="20"/>
              </w:rPr>
              <w:t xml:space="preserve"> krmilne pregrade, jasli (krmna korita in podobno), naprave za prevoz in razdeljevanje krme (avtomatski in transportni sistemi za krmljenje) napajalniki (avtomatski sistem za napajanje, sistemi z ogrevanjem ali brez in podobno) ter druga oprema</w:t>
            </w:r>
            <w:r>
              <w:rPr>
                <w:rFonts w:ascii="Arial" w:hAnsi="Arial" w:cs="Arial"/>
                <w:sz w:val="20"/>
                <w:szCs w:val="20"/>
              </w:rPr>
              <w:t>.</w:t>
            </w:r>
          </w:p>
          <w:p w14:paraId="04A29874" w14:textId="77777777" w:rsidR="00C857F6" w:rsidRPr="00244B27" w:rsidRDefault="00C857F6" w:rsidP="003507B5">
            <w:pPr>
              <w:spacing w:after="0" w:line="260" w:lineRule="atLeast"/>
              <w:jc w:val="both"/>
              <w:rPr>
                <w:rFonts w:ascii="Arial" w:eastAsia="Times New Roman" w:hAnsi="Arial" w:cs="Arial"/>
                <w:sz w:val="20"/>
                <w:szCs w:val="20"/>
                <w:lang w:eastAsia="sl-SI"/>
              </w:rPr>
            </w:pPr>
            <w:r w:rsidRPr="00244B27">
              <w:rPr>
                <w:rFonts w:ascii="Arial" w:hAnsi="Arial" w:cs="Arial"/>
                <w:sz w:val="20"/>
                <w:szCs w:val="20"/>
              </w:rPr>
              <w:t>Oprema za uhlevitev, ki prispeva k blažitvi negativnih vplivov podnebnih sprememb, vključuje ventilatorje, solarije in tuše za konje s pregrado za rejo konj za individualno uhlevitev ter ventilatorje in krtače za rejo konj za kombinacijo reje v skupinskih in individualnih boksih.</w:t>
            </w:r>
          </w:p>
        </w:tc>
      </w:tr>
      <w:bookmarkEnd w:id="4"/>
      <w:tr w:rsidR="001B160E" w:rsidRPr="00244B27" w14:paraId="1707EC30" w14:textId="77777777" w:rsidTr="7DC577E8">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01E37A25" w14:textId="77777777" w:rsidR="00C857F6" w:rsidRPr="00244B27" w:rsidRDefault="7DC577E8" w:rsidP="7DC577E8">
            <w:pPr>
              <w:spacing w:after="0" w:line="260" w:lineRule="atLeas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lastRenderedPageBreak/>
              <w:t>1.1.5.1</w:t>
            </w:r>
          </w:p>
        </w:tc>
        <w:tc>
          <w:tcPr>
            <w:tcW w:w="4306" w:type="pct"/>
            <w:gridSpan w:val="4"/>
            <w:tcBorders>
              <w:top w:val="nil"/>
              <w:left w:val="nil"/>
              <w:bottom w:val="single" w:sz="4" w:space="0" w:color="auto"/>
              <w:right w:val="single" w:sz="4" w:space="0" w:color="auto"/>
            </w:tcBorders>
            <w:shd w:val="clear" w:color="auto" w:fill="auto"/>
            <w:noWrap/>
          </w:tcPr>
          <w:p w14:paraId="0ED185D5" w14:textId="77777777" w:rsidR="00C857F6" w:rsidRPr="00244B27" w:rsidRDefault="00C857F6" w:rsidP="003507B5">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Hlev za rejo konj za individualno uhlevitev, individualni boksi s tušem in solarijem</w:t>
            </w:r>
          </w:p>
        </w:tc>
      </w:tr>
      <w:tr w:rsidR="001B160E" w:rsidRPr="00244B27" w14:paraId="3D034E9E"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25FCB393" w14:textId="77777777" w:rsidR="00C857F6" w:rsidRPr="00244B27" w:rsidRDefault="7DC577E8" w:rsidP="7DC577E8">
            <w:pPr>
              <w:spacing w:after="0" w:line="260" w:lineRule="atLeas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1.1.5.1.1</w:t>
            </w:r>
          </w:p>
        </w:tc>
        <w:tc>
          <w:tcPr>
            <w:tcW w:w="3154" w:type="pct"/>
            <w:gridSpan w:val="2"/>
            <w:tcBorders>
              <w:top w:val="nil"/>
              <w:left w:val="nil"/>
              <w:bottom w:val="single" w:sz="4" w:space="0" w:color="auto"/>
              <w:right w:val="single" w:sz="4" w:space="0" w:color="auto"/>
            </w:tcBorders>
            <w:shd w:val="clear" w:color="auto" w:fill="auto"/>
            <w:noWrap/>
          </w:tcPr>
          <w:p w14:paraId="6A81C27A" w14:textId="77777777" w:rsidR="00C857F6" w:rsidRPr="00244B27" w:rsidRDefault="00C857F6" w:rsidP="003507B5">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Gradbena, obrtniška in inštalacijska dela</w:t>
            </w:r>
          </w:p>
        </w:tc>
        <w:tc>
          <w:tcPr>
            <w:tcW w:w="457" w:type="pct"/>
            <w:tcBorders>
              <w:top w:val="nil"/>
              <w:left w:val="nil"/>
              <w:bottom w:val="single" w:sz="4" w:space="0" w:color="auto"/>
              <w:right w:val="single" w:sz="4" w:space="0" w:color="auto"/>
            </w:tcBorders>
            <w:shd w:val="clear" w:color="auto" w:fill="auto"/>
            <w:noWrap/>
          </w:tcPr>
          <w:p w14:paraId="0F0EA561" w14:textId="77777777" w:rsidR="00C857F6" w:rsidRPr="00244B27" w:rsidRDefault="00C857F6" w:rsidP="003507B5">
            <w:pPr>
              <w:spacing w:after="0" w:line="260" w:lineRule="atLeast"/>
              <w:jc w:val="center"/>
              <w:rPr>
                <w:rFonts w:ascii="Arial" w:eastAsia="Times New Roman" w:hAnsi="Arial" w:cs="Arial"/>
                <w:sz w:val="20"/>
                <w:szCs w:val="20"/>
                <w:lang w:eastAsia="sl-SI"/>
              </w:rPr>
            </w:pPr>
          </w:p>
        </w:tc>
        <w:tc>
          <w:tcPr>
            <w:tcW w:w="694" w:type="pct"/>
            <w:tcBorders>
              <w:top w:val="nil"/>
              <w:left w:val="nil"/>
              <w:bottom w:val="single" w:sz="4" w:space="0" w:color="auto"/>
              <w:right w:val="single" w:sz="4" w:space="0" w:color="auto"/>
            </w:tcBorders>
            <w:shd w:val="clear" w:color="auto" w:fill="auto"/>
            <w:noWrap/>
          </w:tcPr>
          <w:p w14:paraId="3FEB32A9" w14:textId="77777777" w:rsidR="00C857F6" w:rsidRPr="00244B27" w:rsidRDefault="00C857F6" w:rsidP="003507B5">
            <w:pPr>
              <w:spacing w:after="0" w:line="260" w:lineRule="atLeast"/>
              <w:jc w:val="right"/>
              <w:rPr>
                <w:rFonts w:ascii="Arial" w:eastAsia="Times New Roman" w:hAnsi="Arial" w:cs="Arial"/>
                <w:sz w:val="20"/>
                <w:szCs w:val="20"/>
                <w:lang w:eastAsia="sl-SI"/>
              </w:rPr>
            </w:pPr>
          </w:p>
        </w:tc>
      </w:tr>
      <w:tr w:rsidR="001B160E" w:rsidRPr="00244B27" w14:paraId="4E5E992E"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42EBD957" w14:textId="77777777" w:rsidR="00C857F6" w:rsidRPr="00244B27" w:rsidRDefault="7DC577E8" w:rsidP="7DC577E8">
            <w:pPr>
              <w:spacing w:after="0" w:line="260" w:lineRule="atLeast"/>
              <w:rPr>
                <w:rFonts w:ascii="Arial" w:hAnsi="Arial" w:cs="Arial"/>
                <w:sz w:val="20"/>
                <w:szCs w:val="20"/>
                <w:highlight w:val="yellow"/>
              </w:rPr>
            </w:pPr>
            <w:r w:rsidRPr="7DC577E8">
              <w:rPr>
                <w:rFonts w:ascii="Arial" w:eastAsia="Times New Roman" w:hAnsi="Arial" w:cs="Arial"/>
                <w:sz w:val="20"/>
                <w:szCs w:val="20"/>
                <w:lang w:eastAsia="sl-SI"/>
              </w:rPr>
              <w:t>1.1.5.1.1.1</w:t>
            </w:r>
          </w:p>
        </w:tc>
        <w:tc>
          <w:tcPr>
            <w:tcW w:w="3154" w:type="pct"/>
            <w:gridSpan w:val="2"/>
            <w:tcBorders>
              <w:top w:val="nil"/>
              <w:left w:val="nil"/>
              <w:bottom w:val="single" w:sz="4" w:space="0" w:color="auto"/>
              <w:right w:val="single" w:sz="4" w:space="0" w:color="auto"/>
            </w:tcBorders>
            <w:shd w:val="clear" w:color="auto" w:fill="auto"/>
            <w:noWrap/>
          </w:tcPr>
          <w:p w14:paraId="6CFDC58E" w14:textId="77777777" w:rsidR="00C857F6" w:rsidRPr="00244B27" w:rsidRDefault="00C857F6" w:rsidP="003507B5">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Novogradnja hleva za </w:t>
            </w:r>
            <w:r w:rsidRPr="00244B27">
              <w:rPr>
                <w:rFonts w:ascii="Arial" w:eastAsia="Times New Roman" w:hAnsi="Arial" w:cs="Arial"/>
                <w:bCs/>
                <w:sz w:val="20"/>
                <w:szCs w:val="20"/>
                <w:lang w:eastAsia="sl-SI"/>
              </w:rPr>
              <w:t>rejo konj, individua</w:t>
            </w:r>
            <w:r>
              <w:rPr>
                <w:rFonts w:ascii="Arial" w:eastAsia="Times New Roman" w:hAnsi="Arial" w:cs="Arial"/>
                <w:bCs/>
                <w:sz w:val="20"/>
                <w:szCs w:val="20"/>
                <w:lang w:eastAsia="sl-SI"/>
              </w:rPr>
              <w:t>lni boksi, s tušem in solarijem</w:t>
            </w:r>
          </w:p>
        </w:tc>
        <w:tc>
          <w:tcPr>
            <w:tcW w:w="457" w:type="pct"/>
            <w:tcBorders>
              <w:top w:val="nil"/>
              <w:left w:val="nil"/>
              <w:bottom w:val="single" w:sz="4" w:space="0" w:color="auto"/>
              <w:right w:val="single" w:sz="4" w:space="0" w:color="auto"/>
            </w:tcBorders>
            <w:shd w:val="clear" w:color="auto" w:fill="auto"/>
            <w:noWrap/>
          </w:tcPr>
          <w:p w14:paraId="5E90C874" w14:textId="77777777" w:rsidR="00C857F6" w:rsidRPr="00244B27" w:rsidRDefault="00C857F6" w:rsidP="003507B5">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94" w:type="pct"/>
            <w:tcBorders>
              <w:top w:val="nil"/>
              <w:left w:val="nil"/>
              <w:bottom w:val="single" w:sz="4" w:space="0" w:color="auto"/>
              <w:right w:val="single" w:sz="4" w:space="0" w:color="auto"/>
            </w:tcBorders>
            <w:shd w:val="clear" w:color="auto" w:fill="auto"/>
            <w:noWrap/>
          </w:tcPr>
          <w:p w14:paraId="7366EB52"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sz w:val="20"/>
                <w:szCs w:val="20"/>
              </w:rPr>
              <w:t>621,11</w:t>
            </w:r>
          </w:p>
        </w:tc>
      </w:tr>
      <w:tr w:rsidR="001B160E" w:rsidRPr="00244B27" w14:paraId="1D73CAE6"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1E27653C" w14:textId="77777777" w:rsidR="00C857F6" w:rsidRPr="00244B27" w:rsidRDefault="7DC577E8" w:rsidP="7DC577E8">
            <w:pPr>
              <w:spacing w:after="0" w:line="260" w:lineRule="atLeast"/>
              <w:rPr>
                <w:rFonts w:ascii="Arial" w:eastAsia="Times New Roman" w:hAnsi="Arial" w:cs="Arial"/>
                <w:sz w:val="20"/>
                <w:szCs w:val="20"/>
                <w:highlight w:val="yellow"/>
                <w:lang w:eastAsia="sl-SI"/>
              </w:rPr>
            </w:pPr>
            <w:r w:rsidRPr="7DC577E8">
              <w:rPr>
                <w:rFonts w:ascii="Arial" w:eastAsia="Times New Roman" w:hAnsi="Arial" w:cs="Arial"/>
                <w:sz w:val="20"/>
                <w:szCs w:val="20"/>
                <w:lang w:eastAsia="sl-SI"/>
              </w:rPr>
              <w:t>1.1.5.1.1.2</w:t>
            </w:r>
          </w:p>
        </w:tc>
        <w:tc>
          <w:tcPr>
            <w:tcW w:w="3154" w:type="pct"/>
            <w:gridSpan w:val="2"/>
            <w:tcBorders>
              <w:top w:val="nil"/>
              <w:left w:val="nil"/>
              <w:bottom w:val="single" w:sz="4" w:space="0" w:color="auto"/>
              <w:right w:val="single" w:sz="4" w:space="0" w:color="auto"/>
            </w:tcBorders>
            <w:shd w:val="clear" w:color="auto" w:fill="auto"/>
            <w:noWrap/>
          </w:tcPr>
          <w:p w14:paraId="68637B5F" w14:textId="77777777" w:rsidR="00C857F6" w:rsidRPr="00244B27" w:rsidRDefault="00C857F6" w:rsidP="003507B5">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Rekonstrukcija hleva za </w:t>
            </w:r>
            <w:r w:rsidRPr="00244B27">
              <w:rPr>
                <w:rFonts w:ascii="Arial" w:eastAsia="Times New Roman" w:hAnsi="Arial" w:cs="Arial"/>
                <w:bCs/>
                <w:sz w:val="20"/>
                <w:szCs w:val="20"/>
                <w:lang w:eastAsia="sl-SI"/>
              </w:rPr>
              <w:t>rejo konj, individua</w:t>
            </w:r>
            <w:r>
              <w:rPr>
                <w:rFonts w:ascii="Arial" w:eastAsia="Times New Roman" w:hAnsi="Arial" w:cs="Arial"/>
                <w:bCs/>
                <w:sz w:val="20"/>
                <w:szCs w:val="20"/>
                <w:lang w:eastAsia="sl-SI"/>
              </w:rPr>
              <w:t>lni boksi, s tušem in solarijem</w:t>
            </w:r>
          </w:p>
        </w:tc>
        <w:tc>
          <w:tcPr>
            <w:tcW w:w="457" w:type="pct"/>
            <w:tcBorders>
              <w:top w:val="nil"/>
              <w:left w:val="nil"/>
              <w:bottom w:val="single" w:sz="4" w:space="0" w:color="auto"/>
              <w:right w:val="single" w:sz="4" w:space="0" w:color="auto"/>
            </w:tcBorders>
            <w:shd w:val="clear" w:color="auto" w:fill="auto"/>
            <w:noWrap/>
          </w:tcPr>
          <w:p w14:paraId="4B80DDC7" w14:textId="77777777" w:rsidR="00C857F6" w:rsidRPr="00244B27" w:rsidRDefault="00C857F6" w:rsidP="003507B5">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94" w:type="pct"/>
            <w:tcBorders>
              <w:top w:val="nil"/>
              <w:left w:val="nil"/>
              <w:bottom w:val="single" w:sz="4" w:space="0" w:color="auto"/>
              <w:right w:val="single" w:sz="4" w:space="0" w:color="auto"/>
            </w:tcBorders>
            <w:shd w:val="clear" w:color="auto" w:fill="auto"/>
            <w:noWrap/>
          </w:tcPr>
          <w:p w14:paraId="29C8F535"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sz w:val="20"/>
                <w:szCs w:val="20"/>
              </w:rPr>
              <w:t>279,50</w:t>
            </w:r>
          </w:p>
        </w:tc>
      </w:tr>
      <w:tr w:rsidR="001B160E" w:rsidRPr="00244B27" w14:paraId="63A3C29C"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7E3B8875" w14:textId="77777777" w:rsidR="00C857F6" w:rsidRPr="00244B27" w:rsidRDefault="7DC577E8" w:rsidP="7DC577E8">
            <w:pPr>
              <w:spacing w:after="0" w:line="260" w:lineRule="atLeast"/>
              <w:rPr>
                <w:rFonts w:ascii="Arial" w:eastAsia="Times New Roman" w:hAnsi="Arial" w:cs="Arial"/>
                <w:sz w:val="20"/>
                <w:szCs w:val="20"/>
                <w:highlight w:val="yellow"/>
                <w:lang w:eastAsia="sl-SI"/>
              </w:rPr>
            </w:pPr>
            <w:r w:rsidRPr="7DC577E8">
              <w:rPr>
                <w:rFonts w:ascii="Arial" w:eastAsia="Times New Roman" w:hAnsi="Arial" w:cs="Arial"/>
                <w:sz w:val="20"/>
                <w:szCs w:val="20"/>
                <w:lang w:eastAsia="sl-SI"/>
              </w:rPr>
              <w:t>1.1.5.1.1.3</w:t>
            </w:r>
          </w:p>
        </w:tc>
        <w:tc>
          <w:tcPr>
            <w:tcW w:w="3154" w:type="pct"/>
            <w:gridSpan w:val="2"/>
            <w:tcBorders>
              <w:top w:val="nil"/>
              <w:left w:val="nil"/>
              <w:bottom w:val="single" w:sz="4" w:space="0" w:color="auto"/>
              <w:right w:val="single" w:sz="4" w:space="0" w:color="auto"/>
            </w:tcBorders>
            <w:shd w:val="clear" w:color="auto" w:fill="auto"/>
            <w:noWrap/>
          </w:tcPr>
          <w:p w14:paraId="4CEEE577" w14:textId="77777777" w:rsidR="00C857F6" w:rsidRPr="00244B27" w:rsidRDefault="00C857F6" w:rsidP="003507B5">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Inštalacijska dela v hlevu za </w:t>
            </w:r>
            <w:r w:rsidRPr="00244B27">
              <w:rPr>
                <w:rFonts w:ascii="Arial" w:eastAsia="Times New Roman" w:hAnsi="Arial" w:cs="Arial"/>
                <w:bCs/>
                <w:sz w:val="20"/>
                <w:szCs w:val="20"/>
                <w:lang w:eastAsia="sl-SI"/>
              </w:rPr>
              <w:t>rejo konj, individua</w:t>
            </w:r>
            <w:r>
              <w:rPr>
                <w:rFonts w:ascii="Arial" w:eastAsia="Times New Roman" w:hAnsi="Arial" w:cs="Arial"/>
                <w:bCs/>
                <w:sz w:val="20"/>
                <w:szCs w:val="20"/>
                <w:lang w:eastAsia="sl-SI"/>
              </w:rPr>
              <w:t>lni boksi, s tušem in solarijem</w:t>
            </w:r>
          </w:p>
        </w:tc>
        <w:tc>
          <w:tcPr>
            <w:tcW w:w="457" w:type="pct"/>
            <w:tcBorders>
              <w:top w:val="nil"/>
              <w:left w:val="nil"/>
              <w:bottom w:val="single" w:sz="4" w:space="0" w:color="auto"/>
              <w:right w:val="single" w:sz="4" w:space="0" w:color="auto"/>
            </w:tcBorders>
            <w:shd w:val="clear" w:color="auto" w:fill="auto"/>
            <w:noWrap/>
          </w:tcPr>
          <w:p w14:paraId="03E5F4E7" w14:textId="77777777" w:rsidR="00C857F6" w:rsidRPr="00244B27" w:rsidRDefault="00C857F6" w:rsidP="003507B5">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94" w:type="pct"/>
            <w:tcBorders>
              <w:top w:val="nil"/>
              <w:left w:val="nil"/>
              <w:bottom w:val="single" w:sz="4" w:space="0" w:color="auto"/>
              <w:right w:val="single" w:sz="4" w:space="0" w:color="auto"/>
            </w:tcBorders>
            <w:shd w:val="clear" w:color="auto" w:fill="auto"/>
            <w:noWrap/>
          </w:tcPr>
          <w:p w14:paraId="27F10043"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sz w:val="20"/>
                <w:szCs w:val="20"/>
              </w:rPr>
              <w:t>31,31</w:t>
            </w:r>
          </w:p>
        </w:tc>
      </w:tr>
      <w:tr w:rsidR="001B160E" w:rsidRPr="00244B27" w14:paraId="09F6E582"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1C6DC453" w14:textId="77777777" w:rsidR="00C857F6" w:rsidRPr="00244B27" w:rsidRDefault="7DC577E8" w:rsidP="7DC577E8">
            <w:pPr>
              <w:spacing w:after="0" w:line="260" w:lineRule="atLeast"/>
              <w:rPr>
                <w:rFonts w:ascii="Arial" w:eastAsia="Times New Roman" w:hAnsi="Arial" w:cs="Arial"/>
                <w:sz w:val="20"/>
                <w:szCs w:val="20"/>
                <w:highlight w:val="yellow"/>
                <w:lang w:eastAsia="sl-SI"/>
              </w:rPr>
            </w:pPr>
            <w:r w:rsidRPr="7DC577E8">
              <w:rPr>
                <w:rFonts w:ascii="Arial" w:eastAsia="Times New Roman" w:hAnsi="Arial" w:cs="Arial"/>
                <w:sz w:val="20"/>
                <w:szCs w:val="20"/>
                <w:lang w:eastAsia="sl-SI"/>
              </w:rPr>
              <w:t>1.1.5.1.1.3.1</w:t>
            </w:r>
          </w:p>
        </w:tc>
        <w:tc>
          <w:tcPr>
            <w:tcW w:w="3154" w:type="pct"/>
            <w:gridSpan w:val="2"/>
            <w:tcBorders>
              <w:top w:val="nil"/>
              <w:left w:val="nil"/>
              <w:bottom w:val="single" w:sz="4" w:space="0" w:color="auto"/>
              <w:right w:val="single" w:sz="4" w:space="0" w:color="auto"/>
            </w:tcBorders>
            <w:shd w:val="clear" w:color="auto" w:fill="auto"/>
            <w:noWrap/>
          </w:tcPr>
          <w:p w14:paraId="3A115BFA" w14:textId="77777777" w:rsidR="00C857F6" w:rsidRPr="00244B27" w:rsidDel="00016774" w:rsidRDefault="00C857F6" w:rsidP="003507B5">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Električna napeljava</w:t>
            </w:r>
          </w:p>
        </w:tc>
        <w:tc>
          <w:tcPr>
            <w:tcW w:w="457" w:type="pct"/>
            <w:tcBorders>
              <w:top w:val="nil"/>
              <w:left w:val="nil"/>
              <w:bottom w:val="single" w:sz="4" w:space="0" w:color="auto"/>
              <w:right w:val="single" w:sz="4" w:space="0" w:color="auto"/>
            </w:tcBorders>
            <w:shd w:val="clear" w:color="auto" w:fill="auto"/>
            <w:noWrap/>
          </w:tcPr>
          <w:p w14:paraId="470245A9" w14:textId="77777777" w:rsidR="00C857F6" w:rsidRPr="00244B27" w:rsidRDefault="00C857F6" w:rsidP="003507B5">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94" w:type="pct"/>
            <w:tcBorders>
              <w:top w:val="nil"/>
              <w:left w:val="nil"/>
              <w:bottom w:val="single" w:sz="4" w:space="0" w:color="auto"/>
              <w:right w:val="single" w:sz="4" w:space="0" w:color="auto"/>
            </w:tcBorders>
            <w:shd w:val="clear" w:color="auto" w:fill="auto"/>
            <w:noWrap/>
          </w:tcPr>
          <w:p w14:paraId="3D3734F1"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color w:val="000000" w:themeColor="text1"/>
                <w:sz w:val="20"/>
                <w:szCs w:val="20"/>
              </w:rPr>
              <w:t>19,45</w:t>
            </w:r>
          </w:p>
        </w:tc>
      </w:tr>
      <w:tr w:rsidR="001B160E" w:rsidRPr="00244B27" w14:paraId="0FE7C8F5"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5FCF6B8A" w14:textId="77777777" w:rsidR="00C857F6" w:rsidRPr="00244B27" w:rsidRDefault="7DC577E8" w:rsidP="7DC577E8">
            <w:pPr>
              <w:spacing w:after="0" w:line="260" w:lineRule="atLeast"/>
              <w:rPr>
                <w:rFonts w:ascii="Arial" w:eastAsia="Times New Roman" w:hAnsi="Arial" w:cs="Arial"/>
                <w:sz w:val="20"/>
                <w:szCs w:val="20"/>
                <w:highlight w:val="yellow"/>
                <w:lang w:eastAsia="sl-SI"/>
              </w:rPr>
            </w:pPr>
            <w:r w:rsidRPr="7DC577E8">
              <w:rPr>
                <w:rFonts w:ascii="Arial" w:eastAsia="Times New Roman" w:hAnsi="Arial" w:cs="Arial"/>
                <w:sz w:val="20"/>
                <w:szCs w:val="20"/>
                <w:lang w:eastAsia="sl-SI"/>
              </w:rPr>
              <w:t>1.1.5.1.1.3.2</w:t>
            </w:r>
          </w:p>
        </w:tc>
        <w:tc>
          <w:tcPr>
            <w:tcW w:w="3154" w:type="pct"/>
            <w:gridSpan w:val="2"/>
            <w:tcBorders>
              <w:top w:val="nil"/>
              <w:left w:val="nil"/>
              <w:bottom w:val="single" w:sz="4" w:space="0" w:color="auto"/>
              <w:right w:val="single" w:sz="4" w:space="0" w:color="auto"/>
            </w:tcBorders>
            <w:shd w:val="clear" w:color="auto" w:fill="auto"/>
            <w:noWrap/>
          </w:tcPr>
          <w:p w14:paraId="335D79A1" w14:textId="77777777" w:rsidR="00C857F6" w:rsidRPr="00244B27" w:rsidDel="00016774" w:rsidRDefault="00C857F6" w:rsidP="003507B5">
            <w:pPr>
              <w:spacing w:after="0" w:line="260" w:lineRule="atLeast"/>
              <w:rPr>
                <w:rFonts w:ascii="Arial" w:eastAsia="Times New Roman" w:hAnsi="Arial" w:cs="Arial"/>
                <w:sz w:val="20"/>
                <w:szCs w:val="20"/>
                <w:lang w:eastAsia="sl-SI"/>
              </w:rPr>
            </w:pPr>
            <w:r w:rsidRPr="00244B27">
              <w:rPr>
                <w:rFonts w:ascii="Arial" w:hAnsi="Arial" w:cs="Arial"/>
                <w:bCs/>
                <w:color w:val="000000"/>
                <w:sz w:val="20"/>
                <w:szCs w:val="20"/>
              </w:rPr>
              <w:t>Strojna napeljava</w:t>
            </w:r>
          </w:p>
        </w:tc>
        <w:tc>
          <w:tcPr>
            <w:tcW w:w="457" w:type="pct"/>
            <w:tcBorders>
              <w:top w:val="nil"/>
              <w:left w:val="nil"/>
              <w:bottom w:val="single" w:sz="4" w:space="0" w:color="auto"/>
              <w:right w:val="single" w:sz="4" w:space="0" w:color="auto"/>
            </w:tcBorders>
            <w:shd w:val="clear" w:color="auto" w:fill="auto"/>
            <w:noWrap/>
          </w:tcPr>
          <w:p w14:paraId="240FEFEE" w14:textId="77777777" w:rsidR="00C857F6" w:rsidRPr="00244B27" w:rsidRDefault="00C857F6" w:rsidP="003507B5">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94" w:type="pct"/>
            <w:tcBorders>
              <w:top w:val="nil"/>
              <w:left w:val="nil"/>
              <w:bottom w:val="single" w:sz="4" w:space="0" w:color="auto"/>
              <w:right w:val="single" w:sz="4" w:space="0" w:color="auto"/>
            </w:tcBorders>
            <w:shd w:val="clear" w:color="auto" w:fill="auto"/>
            <w:noWrap/>
          </w:tcPr>
          <w:p w14:paraId="12743A28"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color w:val="000000" w:themeColor="text1"/>
                <w:sz w:val="20"/>
                <w:szCs w:val="20"/>
              </w:rPr>
              <w:t>11,86</w:t>
            </w:r>
          </w:p>
        </w:tc>
      </w:tr>
      <w:tr w:rsidR="001B160E" w:rsidRPr="00244B27" w14:paraId="309722AF"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4A1509DD" w14:textId="77777777" w:rsidR="00C857F6" w:rsidRPr="00244B27" w:rsidRDefault="7DC577E8" w:rsidP="7DC577E8">
            <w:pPr>
              <w:spacing w:after="0" w:line="260" w:lineRule="atLeas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1.1.5.1.2</w:t>
            </w:r>
          </w:p>
        </w:tc>
        <w:tc>
          <w:tcPr>
            <w:tcW w:w="3154" w:type="pct"/>
            <w:gridSpan w:val="2"/>
            <w:tcBorders>
              <w:top w:val="nil"/>
              <w:left w:val="nil"/>
              <w:bottom w:val="single" w:sz="4" w:space="0" w:color="auto"/>
              <w:right w:val="single" w:sz="4" w:space="0" w:color="auto"/>
            </w:tcBorders>
            <w:shd w:val="clear" w:color="auto" w:fill="auto"/>
            <w:noWrap/>
          </w:tcPr>
          <w:p w14:paraId="2428393B" w14:textId="77777777" w:rsidR="00C857F6" w:rsidRPr="00244B27" w:rsidRDefault="7DC577E8" w:rsidP="7DC577E8">
            <w:pPr>
              <w:spacing w:after="0" w:line="260" w:lineRule="atLeas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Oprema hleva – naprave za specifično rabo</w:t>
            </w:r>
          </w:p>
        </w:tc>
        <w:tc>
          <w:tcPr>
            <w:tcW w:w="457" w:type="pct"/>
            <w:tcBorders>
              <w:top w:val="nil"/>
              <w:left w:val="nil"/>
              <w:bottom w:val="single" w:sz="4" w:space="0" w:color="auto"/>
              <w:right w:val="single" w:sz="4" w:space="0" w:color="auto"/>
            </w:tcBorders>
            <w:shd w:val="clear" w:color="auto" w:fill="auto"/>
            <w:noWrap/>
          </w:tcPr>
          <w:p w14:paraId="36284D06" w14:textId="77777777" w:rsidR="00C857F6" w:rsidRPr="00244B27" w:rsidRDefault="00C857F6" w:rsidP="003507B5">
            <w:pPr>
              <w:spacing w:after="0" w:line="260" w:lineRule="atLeast"/>
              <w:jc w:val="center"/>
              <w:rPr>
                <w:rFonts w:ascii="Arial" w:hAnsi="Arial" w:cs="Arial"/>
                <w:b/>
                <w:sz w:val="20"/>
                <w:szCs w:val="20"/>
              </w:rPr>
            </w:pPr>
            <w:r w:rsidRPr="00244B27">
              <w:rPr>
                <w:rFonts w:ascii="Arial" w:hAnsi="Arial" w:cs="Arial"/>
                <w:b/>
                <w:sz w:val="20"/>
                <w:szCs w:val="20"/>
              </w:rPr>
              <w:t>žival</w:t>
            </w:r>
          </w:p>
        </w:tc>
        <w:tc>
          <w:tcPr>
            <w:tcW w:w="694" w:type="pct"/>
            <w:tcBorders>
              <w:top w:val="nil"/>
              <w:left w:val="nil"/>
              <w:bottom w:val="single" w:sz="4" w:space="0" w:color="auto"/>
              <w:right w:val="single" w:sz="4" w:space="0" w:color="auto"/>
            </w:tcBorders>
            <w:shd w:val="clear" w:color="auto" w:fill="auto"/>
            <w:noWrap/>
          </w:tcPr>
          <w:p w14:paraId="431FA8AF" w14:textId="77777777" w:rsidR="00C857F6" w:rsidRPr="00244B27" w:rsidRDefault="7DC577E8" w:rsidP="7DC577E8">
            <w:pPr>
              <w:spacing w:after="0" w:line="260" w:lineRule="atLeast"/>
              <w:jc w:val="right"/>
              <w:rPr>
                <w:rFonts w:ascii="Arial" w:hAnsi="Arial" w:cs="Arial"/>
                <w:b/>
                <w:bCs/>
                <w:sz w:val="20"/>
                <w:szCs w:val="20"/>
              </w:rPr>
            </w:pPr>
            <w:r w:rsidRPr="7DC577E8">
              <w:rPr>
                <w:rFonts w:ascii="Arial" w:hAnsi="Arial" w:cs="Arial"/>
                <w:b/>
                <w:bCs/>
                <w:color w:val="000000" w:themeColor="text1"/>
                <w:sz w:val="20"/>
                <w:szCs w:val="20"/>
              </w:rPr>
              <w:t>2.886,22</w:t>
            </w:r>
          </w:p>
        </w:tc>
      </w:tr>
      <w:tr w:rsidR="001B160E" w:rsidRPr="00244B27" w14:paraId="4C2D8810"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311A56A3" w14:textId="77777777" w:rsidR="00C857F6" w:rsidRPr="00244B27" w:rsidRDefault="7DC577E8" w:rsidP="7DC577E8">
            <w:pPr>
              <w:spacing w:after="0" w:line="260" w:lineRule="atLeast"/>
              <w:rPr>
                <w:rFonts w:ascii="Arial" w:eastAsia="Times New Roman" w:hAnsi="Arial" w:cs="Arial"/>
                <w:sz w:val="20"/>
                <w:szCs w:val="20"/>
                <w:highlight w:val="yellow"/>
                <w:lang w:eastAsia="sl-SI"/>
              </w:rPr>
            </w:pPr>
            <w:r w:rsidRPr="7DC577E8">
              <w:rPr>
                <w:rFonts w:ascii="Arial" w:eastAsia="Times New Roman" w:hAnsi="Arial" w:cs="Arial"/>
                <w:sz w:val="20"/>
                <w:szCs w:val="20"/>
                <w:lang w:eastAsia="sl-SI"/>
              </w:rPr>
              <w:t>1.1.5.1.2.1</w:t>
            </w:r>
          </w:p>
        </w:tc>
        <w:tc>
          <w:tcPr>
            <w:tcW w:w="3154" w:type="pct"/>
            <w:gridSpan w:val="2"/>
            <w:tcBorders>
              <w:top w:val="nil"/>
              <w:left w:val="nil"/>
              <w:bottom w:val="single" w:sz="4" w:space="0" w:color="auto"/>
              <w:right w:val="single" w:sz="4" w:space="0" w:color="auto"/>
            </w:tcBorders>
            <w:shd w:val="clear" w:color="auto" w:fill="auto"/>
            <w:noWrap/>
          </w:tcPr>
          <w:p w14:paraId="5A7A747E" w14:textId="77777777" w:rsidR="00C857F6" w:rsidRPr="00244B27" w:rsidRDefault="00C857F6" w:rsidP="003507B5">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bCs/>
                <w:sz w:val="20"/>
                <w:szCs w:val="20"/>
                <w:lang w:eastAsia="sl-SI"/>
              </w:rPr>
              <w:t>Oprema za uhlevitev</w:t>
            </w:r>
          </w:p>
        </w:tc>
        <w:tc>
          <w:tcPr>
            <w:tcW w:w="457" w:type="pct"/>
            <w:tcBorders>
              <w:top w:val="nil"/>
              <w:left w:val="nil"/>
              <w:bottom w:val="single" w:sz="4" w:space="0" w:color="auto"/>
              <w:right w:val="single" w:sz="4" w:space="0" w:color="auto"/>
            </w:tcBorders>
            <w:shd w:val="clear" w:color="auto" w:fill="auto"/>
            <w:noWrap/>
          </w:tcPr>
          <w:p w14:paraId="26D3F857" w14:textId="77777777" w:rsidR="00C857F6" w:rsidRPr="00244B27" w:rsidRDefault="00C857F6" w:rsidP="003507B5">
            <w:pPr>
              <w:spacing w:after="0" w:line="260" w:lineRule="atLeast"/>
              <w:jc w:val="center"/>
              <w:rPr>
                <w:rFonts w:ascii="Arial" w:hAnsi="Arial" w:cs="Arial"/>
                <w:sz w:val="20"/>
                <w:szCs w:val="20"/>
              </w:rPr>
            </w:pPr>
            <w:r w:rsidRPr="00244B27">
              <w:rPr>
                <w:rFonts w:ascii="Arial" w:hAnsi="Arial" w:cs="Arial"/>
                <w:sz w:val="20"/>
                <w:szCs w:val="20"/>
              </w:rPr>
              <w:t>žival</w:t>
            </w:r>
          </w:p>
        </w:tc>
        <w:tc>
          <w:tcPr>
            <w:tcW w:w="694" w:type="pct"/>
            <w:tcBorders>
              <w:top w:val="nil"/>
              <w:left w:val="nil"/>
              <w:bottom w:val="single" w:sz="4" w:space="0" w:color="auto"/>
              <w:right w:val="single" w:sz="4" w:space="0" w:color="auto"/>
            </w:tcBorders>
            <w:shd w:val="clear" w:color="auto" w:fill="auto"/>
            <w:noWrap/>
          </w:tcPr>
          <w:p w14:paraId="2CEAF108"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color w:val="000000" w:themeColor="text1"/>
                <w:sz w:val="20"/>
                <w:szCs w:val="20"/>
              </w:rPr>
              <w:t>2.695,01</w:t>
            </w:r>
          </w:p>
        </w:tc>
      </w:tr>
      <w:tr w:rsidR="001B160E" w:rsidRPr="00244B27" w14:paraId="2107E0E9"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09C9A495" w14:textId="77777777" w:rsidR="00C857F6" w:rsidRPr="00244B27" w:rsidRDefault="7DC577E8" w:rsidP="7DC577E8">
            <w:pPr>
              <w:spacing w:after="0" w:line="260" w:lineRule="atLeast"/>
              <w:rPr>
                <w:rFonts w:ascii="Arial" w:eastAsia="Times New Roman" w:hAnsi="Arial" w:cs="Arial"/>
                <w:sz w:val="20"/>
                <w:szCs w:val="20"/>
                <w:highlight w:val="yellow"/>
                <w:lang w:eastAsia="sl-SI"/>
              </w:rPr>
            </w:pPr>
            <w:r w:rsidRPr="7DC577E8">
              <w:rPr>
                <w:rFonts w:ascii="Arial" w:eastAsia="Times New Roman" w:hAnsi="Arial" w:cs="Arial"/>
                <w:sz w:val="20"/>
                <w:szCs w:val="20"/>
                <w:lang w:eastAsia="sl-SI"/>
              </w:rPr>
              <w:t>1.1.5.1.2.1.1</w:t>
            </w:r>
          </w:p>
        </w:tc>
        <w:tc>
          <w:tcPr>
            <w:tcW w:w="3154" w:type="pct"/>
            <w:gridSpan w:val="2"/>
            <w:tcBorders>
              <w:top w:val="nil"/>
              <w:left w:val="nil"/>
              <w:bottom w:val="single" w:sz="4" w:space="0" w:color="auto"/>
              <w:right w:val="single" w:sz="4" w:space="0" w:color="auto"/>
            </w:tcBorders>
            <w:shd w:val="clear" w:color="auto" w:fill="auto"/>
            <w:noWrap/>
          </w:tcPr>
          <w:p w14:paraId="17BBA8A5" w14:textId="77777777" w:rsidR="00C857F6" w:rsidRPr="00244B27" w:rsidRDefault="00C857F6" w:rsidP="003507B5">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bCs/>
                <w:sz w:val="20"/>
                <w:szCs w:val="20"/>
                <w:lang w:eastAsia="sl-SI"/>
              </w:rPr>
              <w:t>Oprema za uhlevitev, ki prispeva k blažitvi negati</w:t>
            </w:r>
            <w:r>
              <w:rPr>
                <w:rFonts w:ascii="Arial" w:eastAsia="Times New Roman" w:hAnsi="Arial" w:cs="Arial"/>
                <w:bCs/>
                <w:sz w:val="20"/>
                <w:szCs w:val="20"/>
                <w:lang w:eastAsia="sl-SI"/>
              </w:rPr>
              <w:t>vnih vplivov podnebnih sprememb</w:t>
            </w:r>
          </w:p>
        </w:tc>
        <w:tc>
          <w:tcPr>
            <w:tcW w:w="457" w:type="pct"/>
            <w:tcBorders>
              <w:top w:val="nil"/>
              <w:left w:val="nil"/>
              <w:bottom w:val="single" w:sz="4" w:space="0" w:color="auto"/>
              <w:right w:val="single" w:sz="4" w:space="0" w:color="auto"/>
            </w:tcBorders>
            <w:shd w:val="clear" w:color="auto" w:fill="auto"/>
            <w:noWrap/>
          </w:tcPr>
          <w:p w14:paraId="1541847B" w14:textId="77777777" w:rsidR="00C857F6" w:rsidRPr="00244B27" w:rsidRDefault="00C857F6" w:rsidP="003507B5">
            <w:pPr>
              <w:spacing w:after="0" w:line="260" w:lineRule="atLeast"/>
              <w:jc w:val="center"/>
              <w:rPr>
                <w:rFonts w:ascii="Arial" w:hAnsi="Arial" w:cs="Arial"/>
                <w:sz w:val="20"/>
                <w:szCs w:val="20"/>
              </w:rPr>
            </w:pPr>
            <w:r w:rsidRPr="00244B27">
              <w:rPr>
                <w:rFonts w:ascii="Arial" w:hAnsi="Arial" w:cs="Arial"/>
                <w:sz w:val="20"/>
                <w:szCs w:val="20"/>
              </w:rPr>
              <w:t>žival</w:t>
            </w:r>
          </w:p>
        </w:tc>
        <w:tc>
          <w:tcPr>
            <w:tcW w:w="694" w:type="pct"/>
            <w:tcBorders>
              <w:top w:val="nil"/>
              <w:left w:val="nil"/>
              <w:bottom w:val="single" w:sz="4" w:space="0" w:color="auto"/>
              <w:right w:val="single" w:sz="4" w:space="0" w:color="auto"/>
            </w:tcBorders>
            <w:shd w:val="clear" w:color="auto" w:fill="auto"/>
            <w:noWrap/>
          </w:tcPr>
          <w:p w14:paraId="0D84218D" w14:textId="77777777" w:rsidR="00C857F6" w:rsidRPr="00244B27" w:rsidRDefault="7DC577E8" w:rsidP="7DC577E8">
            <w:pPr>
              <w:spacing w:after="0" w:line="260" w:lineRule="atLeast"/>
              <w:jc w:val="right"/>
              <w:rPr>
                <w:rFonts w:ascii="Arial" w:hAnsi="Arial" w:cs="Arial"/>
                <w:color w:val="000000" w:themeColor="text1"/>
                <w:sz w:val="20"/>
                <w:szCs w:val="20"/>
              </w:rPr>
            </w:pPr>
            <w:r w:rsidRPr="7DC577E8">
              <w:rPr>
                <w:rFonts w:ascii="Arial" w:hAnsi="Arial" w:cs="Arial"/>
                <w:color w:val="000000" w:themeColor="text1"/>
                <w:sz w:val="20"/>
                <w:szCs w:val="20"/>
              </w:rPr>
              <w:t>237,16</w:t>
            </w:r>
          </w:p>
        </w:tc>
      </w:tr>
      <w:tr w:rsidR="001B160E" w:rsidRPr="00244B27" w14:paraId="135C79AD"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464C1772" w14:textId="77777777" w:rsidR="00C857F6" w:rsidRPr="00244B27" w:rsidRDefault="7DC577E8" w:rsidP="7DC577E8">
            <w:pPr>
              <w:spacing w:after="0" w:line="260" w:lineRule="atLeast"/>
              <w:rPr>
                <w:rFonts w:ascii="Arial" w:eastAsia="Times New Roman" w:hAnsi="Arial" w:cs="Arial"/>
                <w:sz w:val="20"/>
                <w:szCs w:val="20"/>
                <w:highlight w:val="yellow"/>
                <w:lang w:eastAsia="sl-SI"/>
              </w:rPr>
            </w:pPr>
            <w:r w:rsidRPr="7DC577E8">
              <w:rPr>
                <w:rFonts w:ascii="Arial" w:eastAsia="Times New Roman" w:hAnsi="Arial" w:cs="Arial"/>
                <w:sz w:val="20"/>
                <w:szCs w:val="20"/>
                <w:lang w:eastAsia="sl-SI"/>
              </w:rPr>
              <w:t>1.1.5.1.2.2</w:t>
            </w:r>
          </w:p>
        </w:tc>
        <w:tc>
          <w:tcPr>
            <w:tcW w:w="3154" w:type="pct"/>
            <w:gridSpan w:val="2"/>
            <w:tcBorders>
              <w:top w:val="nil"/>
              <w:left w:val="nil"/>
              <w:bottom w:val="single" w:sz="4" w:space="0" w:color="auto"/>
              <w:right w:val="single" w:sz="4" w:space="0" w:color="auto"/>
            </w:tcBorders>
            <w:shd w:val="clear" w:color="auto" w:fill="auto"/>
            <w:noWrap/>
          </w:tcPr>
          <w:p w14:paraId="702C5138" w14:textId="77777777" w:rsidR="00C857F6" w:rsidRPr="00244B27" w:rsidRDefault="00C857F6" w:rsidP="003507B5">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Oprema za krmljenje</w:t>
            </w:r>
          </w:p>
        </w:tc>
        <w:tc>
          <w:tcPr>
            <w:tcW w:w="457" w:type="pct"/>
            <w:tcBorders>
              <w:top w:val="nil"/>
              <w:left w:val="nil"/>
              <w:bottom w:val="single" w:sz="4" w:space="0" w:color="auto"/>
              <w:right w:val="single" w:sz="4" w:space="0" w:color="auto"/>
            </w:tcBorders>
            <w:shd w:val="clear" w:color="auto" w:fill="auto"/>
            <w:noWrap/>
          </w:tcPr>
          <w:p w14:paraId="6F34C541" w14:textId="77777777" w:rsidR="00C857F6" w:rsidRPr="00244B27" w:rsidRDefault="00C857F6" w:rsidP="003507B5">
            <w:pPr>
              <w:spacing w:after="0" w:line="260" w:lineRule="atLeast"/>
              <w:jc w:val="center"/>
              <w:rPr>
                <w:rFonts w:ascii="Arial" w:hAnsi="Arial" w:cs="Arial"/>
                <w:sz w:val="20"/>
                <w:szCs w:val="20"/>
              </w:rPr>
            </w:pPr>
            <w:r w:rsidRPr="00244B27">
              <w:rPr>
                <w:rFonts w:ascii="Arial" w:hAnsi="Arial" w:cs="Arial"/>
                <w:sz w:val="20"/>
                <w:szCs w:val="20"/>
              </w:rPr>
              <w:t>žival</w:t>
            </w:r>
          </w:p>
        </w:tc>
        <w:tc>
          <w:tcPr>
            <w:tcW w:w="694" w:type="pct"/>
            <w:tcBorders>
              <w:top w:val="nil"/>
              <w:left w:val="nil"/>
              <w:bottom w:val="single" w:sz="4" w:space="0" w:color="auto"/>
              <w:right w:val="single" w:sz="4" w:space="0" w:color="auto"/>
            </w:tcBorders>
            <w:shd w:val="clear" w:color="auto" w:fill="auto"/>
            <w:noWrap/>
          </w:tcPr>
          <w:p w14:paraId="56804ED1"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color w:val="000000" w:themeColor="text1"/>
                <w:sz w:val="20"/>
                <w:szCs w:val="20"/>
              </w:rPr>
              <w:t>191,21</w:t>
            </w:r>
          </w:p>
        </w:tc>
      </w:tr>
      <w:tr w:rsidR="001B160E" w:rsidRPr="00244B27" w14:paraId="3CB70E88" w14:textId="77777777" w:rsidTr="7DC577E8">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5DB49BD7" w14:textId="77777777" w:rsidR="00C857F6" w:rsidRPr="00244B27" w:rsidRDefault="7DC577E8" w:rsidP="7DC577E8">
            <w:pPr>
              <w:spacing w:after="0" w:line="260" w:lineRule="atLeast"/>
              <w:rPr>
                <w:rFonts w:ascii="Arial" w:eastAsia="Times New Roman" w:hAnsi="Arial" w:cs="Arial"/>
                <w:sz w:val="20"/>
                <w:szCs w:val="20"/>
                <w:lang w:eastAsia="sl-SI"/>
              </w:rPr>
            </w:pPr>
            <w:r w:rsidRPr="7DC577E8">
              <w:rPr>
                <w:rFonts w:ascii="Arial" w:eastAsia="Times New Roman" w:hAnsi="Arial" w:cs="Arial"/>
                <w:b/>
                <w:bCs/>
                <w:sz w:val="20"/>
                <w:szCs w:val="20"/>
                <w:lang w:eastAsia="sl-SI"/>
              </w:rPr>
              <w:t>1.1.5.2</w:t>
            </w:r>
          </w:p>
        </w:tc>
        <w:tc>
          <w:tcPr>
            <w:tcW w:w="4306" w:type="pct"/>
            <w:gridSpan w:val="4"/>
            <w:tcBorders>
              <w:top w:val="nil"/>
              <w:left w:val="nil"/>
              <w:bottom w:val="single" w:sz="4" w:space="0" w:color="auto"/>
              <w:right w:val="single" w:sz="4" w:space="0" w:color="auto"/>
            </w:tcBorders>
            <w:shd w:val="clear" w:color="auto" w:fill="auto"/>
            <w:noWrap/>
          </w:tcPr>
          <w:p w14:paraId="74CB7792" w14:textId="77777777" w:rsidR="00C857F6" w:rsidRPr="00244B27" w:rsidRDefault="00C857F6" w:rsidP="003507B5">
            <w:pPr>
              <w:spacing w:after="0" w:line="260" w:lineRule="atLeast"/>
              <w:rPr>
                <w:rFonts w:ascii="Arial" w:hAnsi="Arial" w:cs="Arial"/>
                <w:sz w:val="20"/>
                <w:szCs w:val="20"/>
              </w:rPr>
            </w:pPr>
            <w:r w:rsidRPr="00244B27">
              <w:rPr>
                <w:rFonts w:ascii="Arial" w:eastAsia="Times New Roman" w:hAnsi="Arial" w:cs="Arial"/>
                <w:b/>
                <w:bCs/>
                <w:sz w:val="20"/>
                <w:szCs w:val="20"/>
                <w:lang w:eastAsia="sl-SI"/>
              </w:rPr>
              <w:t>Hlev za rejo konj za kombinacijo reje v skupinskih in individualnih boksih</w:t>
            </w:r>
          </w:p>
        </w:tc>
      </w:tr>
      <w:tr w:rsidR="001B160E" w:rsidRPr="00244B27" w14:paraId="3AA8CE86"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55B53FDC" w14:textId="77777777" w:rsidR="00C857F6" w:rsidRPr="00244B27" w:rsidRDefault="7DC577E8" w:rsidP="7DC577E8">
            <w:pPr>
              <w:spacing w:after="0" w:line="260" w:lineRule="atLeast"/>
              <w:rPr>
                <w:rFonts w:ascii="Arial" w:eastAsia="Times New Roman" w:hAnsi="Arial" w:cs="Arial"/>
                <w:sz w:val="20"/>
                <w:szCs w:val="20"/>
                <w:lang w:eastAsia="sl-SI"/>
              </w:rPr>
            </w:pPr>
            <w:r w:rsidRPr="7DC577E8">
              <w:rPr>
                <w:rFonts w:ascii="Arial" w:eastAsia="Times New Roman" w:hAnsi="Arial" w:cs="Arial"/>
                <w:b/>
                <w:bCs/>
                <w:sz w:val="20"/>
                <w:szCs w:val="20"/>
                <w:lang w:eastAsia="sl-SI"/>
              </w:rPr>
              <w:t>1.1.5.2.1</w:t>
            </w:r>
          </w:p>
        </w:tc>
        <w:tc>
          <w:tcPr>
            <w:tcW w:w="3154" w:type="pct"/>
            <w:gridSpan w:val="2"/>
            <w:tcBorders>
              <w:top w:val="nil"/>
              <w:left w:val="nil"/>
              <w:bottom w:val="single" w:sz="4" w:space="0" w:color="auto"/>
              <w:right w:val="single" w:sz="4" w:space="0" w:color="auto"/>
            </w:tcBorders>
            <w:shd w:val="clear" w:color="auto" w:fill="auto"/>
            <w:noWrap/>
          </w:tcPr>
          <w:p w14:paraId="255FCD90" w14:textId="77777777" w:rsidR="00C857F6" w:rsidRPr="00244B27" w:rsidRDefault="00C857F6" w:rsidP="003507B5">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Gradbena, obrtniška in inštalacijska dela</w:t>
            </w:r>
          </w:p>
        </w:tc>
        <w:tc>
          <w:tcPr>
            <w:tcW w:w="457" w:type="pct"/>
            <w:tcBorders>
              <w:top w:val="nil"/>
              <w:left w:val="nil"/>
              <w:bottom w:val="single" w:sz="4" w:space="0" w:color="auto"/>
              <w:right w:val="single" w:sz="4" w:space="0" w:color="auto"/>
            </w:tcBorders>
            <w:shd w:val="clear" w:color="auto" w:fill="auto"/>
            <w:noWrap/>
          </w:tcPr>
          <w:p w14:paraId="675DE3B4" w14:textId="77777777" w:rsidR="00C857F6" w:rsidRPr="00244B27" w:rsidRDefault="00C857F6" w:rsidP="003507B5">
            <w:pPr>
              <w:spacing w:after="0" w:line="260" w:lineRule="atLeast"/>
              <w:jc w:val="center"/>
              <w:rPr>
                <w:rFonts w:ascii="Arial" w:hAnsi="Arial" w:cs="Arial"/>
                <w:sz w:val="20"/>
                <w:szCs w:val="20"/>
              </w:rPr>
            </w:pPr>
          </w:p>
        </w:tc>
        <w:tc>
          <w:tcPr>
            <w:tcW w:w="694" w:type="pct"/>
            <w:tcBorders>
              <w:top w:val="nil"/>
              <w:left w:val="nil"/>
              <w:bottom w:val="single" w:sz="4" w:space="0" w:color="auto"/>
              <w:right w:val="single" w:sz="4" w:space="0" w:color="auto"/>
            </w:tcBorders>
            <w:shd w:val="clear" w:color="auto" w:fill="auto"/>
            <w:noWrap/>
          </w:tcPr>
          <w:p w14:paraId="17F55ACB" w14:textId="77777777" w:rsidR="00C857F6" w:rsidRPr="00244B27" w:rsidRDefault="00C857F6" w:rsidP="003507B5">
            <w:pPr>
              <w:spacing w:after="0" w:line="260" w:lineRule="atLeast"/>
              <w:jc w:val="right"/>
              <w:rPr>
                <w:rFonts w:ascii="Arial" w:hAnsi="Arial" w:cs="Arial"/>
                <w:sz w:val="20"/>
                <w:szCs w:val="20"/>
              </w:rPr>
            </w:pPr>
          </w:p>
        </w:tc>
      </w:tr>
      <w:tr w:rsidR="001B160E" w:rsidRPr="00244B27" w14:paraId="12EE8409"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7907CE08" w14:textId="77777777" w:rsidR="00C857F6" w:rsidRPr="00244B27" w:rsidRDefault="7DC577E8" w:rsidP="7DC577E8">
            <w:pPr>
              <w:spacing w:after="0" w:line="260" w:lineRule="atLeast"/>
              <w:rPr>
                <w:rFonts w:ascii="Arial" w:eastAsia="Times New Roman" w:hAnsi="Arial" w:cs="Arial"/>
                <w:sz w:val="20"/>
                <w:szCs w:val="20"/>
                <w:highlight w:val="yellow"/>
                <w:lang w:eastAsia="sl-SI"/>
              </w:rPr>
            </w:pPr>
            <w:r w:rsidRPr="7DC577E8">
              <w:rPr>
                <w:rFonts w:ascii="Arial" w:eastAsia="Times New Roman" w:hAnsi="Arial" w:cs="Arial"/>
                <w:sz w:val="20"/>
                <w:szCs w:val="20"/>
                <w:lang w:eastAsia="sl-SI"/>
              </w:rPr>
              <w:t>1.1.5.2.1.1</w:t>
            </w:r>
          </w:p>
        </w:tc>
        <w:tc>
          <w:tcPr>
            <w:tcW w:w="3154" w:type="pct"/>
            <w:gridSpan w:val="2"/>
            <w:tcBorders>
              <w:top w:val="nil"/>
              <w:left w:val="nil"/>
              <w:bottom w:val="single" w:sz="4" w:space="0" w:color="auto"/>
              <w:right w:val="single" w:sz="4" w:space="0" w:color="auto"/>
            </w:tcBorders>
            <w:shd w:val="clear" w:color="auto" w:fill="auto"/>
            <w:noWrap/>
          </w:tcPr>
          <w:p w14:paraId="3B780391" w14:textId="77777777" w:rsidR="00C857F6" w:rsidRPr="00244B27" w:rsidRDefault="00C857F6" w:rsidP="003507B5">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sz w:val="20"/>
                <w:szCs w:val="20"/>
                <w:lang w:eastAsia="sl-SI"/>
              </w:rPr>
              <w:t xml:space="preserve">Novogradnja hleva za </w:t>
            </w:r>
            <w:r w:rsidRPr="00244B27">
              <w:rPr>
                <w:rFonts w:ascii="Arial" w:eastAsia="Times New Roman" w:hAnsi="Arial" w:cs="Arial"/>
                <w:bCs/>
                <w:sz w:val="20"/>
                <w:szCs w:val="20"/>
                <w:lang w:eastAsia="sl-SI"/>
              </w:rPr>
              <w:t xml:space="preserve">rejo konj, </w:t>
            </w:r>
            <w:r>
              <w:rPr>
                <w:rFonts w:ascii="Arial" w:eastAsia="Times New Roman" w:hAnsi="Arial" w:cs="Arial"/>
                <w:bCs/>
                <w:sz w:val="20"/>
                <w:szCs w:val="20"/>
                <w:lang w:eastAsia="sl-SI"/>
              </w:rPr>
              <w:t>skupinski in individualni boksi</w:t>
            </w:r>
          </w:p>
        </w:tc>
        <w:tc>
          <w:tcPr>
            <w:tcW w:w="457" w:type="pct"/>
            <w:tcBorders>
              <w:top w:val="nil"/>
              <w:left w:val="nil"/>
              <w:bottom w:val="single" w:sz="4" w:space="0" w:color="auto"/>
              <w:right w:val="single" w:sz="4" w:space="0" w:color="auto"/>
            </w:tcBorders>
            <w:shd w:val="clear" w:color="auto" w:fill="auto"/>
            <w:noWrap/>
          </w:tcPr>
          <w:p w14:paraId="062D927E" w14:textId="77777777" w:rsidR="00C857F6" w:rsidRPr="00244B27" w:rsidRDefault="00C857F6" w:rsidP="003507B5">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94" w:type="pct"/>
            <w:tcBorders>
              <w:top w:val="nil"/>
              <w:left w:val="nil"/>
              <w:bottom w:val="single" w:sz="4" w:space="0" w:color="auto"/>
              <w:right w:val="single" w:sz="4" w:space="0" w:color="auto"/>
            </w:tcBorders>
            <w:shd w:val="clear" w:color="auto" w:fill="auto"/>
            <w:noWrap/>
          </w:tcPr>
          <w:p w14:paraId="1D59A3D2"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sz w:val="20"/>
                <w:szCs w:val="20"/>
              </w:rPr>
              <w:t>421,87</w:t>
            </w:r>
          </w:p>
        </w:tc>
      </w:tr>
      <w:tr w:rsidR="001B160E" w:rsidRPr="00244B27" w14:paraId="6B295EEA"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634C1174" w14:textId="77777777" w:rsidR="00C857F6" w:rsidRPr="00244B27" w:rsidRDefault="7DC577E8" w:rsidP="7DC577E8">
            <w:pPr>
              <w:spacing w:after="0" w:line="260" w:lineRule="atLeast"/>
              <w:rPr>
                <w:rFonts w:ascii="Arial" w:eastAsia="Times New Roman" w:hAnsi="Arial" w:cs="Arial"/>
                <w:sz w:val="20"/>
                <w:szCs w:val="20"/>
                <w:highlight w:val="yellow"/>
                <w:lang w:eastAsia="sl-SI"/>
              </w:rPr>
            </w:pPr>
            <w:r w:rsidRPr="7DC577E8">
              <w:rPr>
                <w:rFonts w:ascii="Arial" w:eastAsia="Times New Roman" w:hAnsi="Arial" w:cs="Arial"/>
                <w:sz w:val="20"/>
                <w:szCs w:val="20"/>
                <w:lang w:eastAsia="sl-SI"/>
              </w:rPr>
              <w:t>1.1.5.2.1.2</w:t>
            </w:r>
          </w:p>
        </w:tc>
        <w:tc>
          <w:tcPr>
            <w:tcW w:w="3154" w:type="pct"/>
            <w:gridSpan w:val="2"/>
            <w:tcBorders>
              <w:top w:val="nil"/>
              <w:left w:val="nil"/>
              <w:bottom w:val="single" w:sz="4" w:space="0" w:color="auto"/>
              <w:right w:val="single" w:sz="4" w:space="0" w:color="auto"/>
            </w:tcBorders>
            <w:shd w:val="clear" w:color="auto" w:fill="auto"/>
            <w:noWrap/>
          </w:tcPr>
          <w:p w14:paraId="78467437" w14:textId="77777777" w:rsidR="00C857F6" w:rsidRPr="00244B27" w:rsidRDefault="00C857F6" w:rsidP="003507B5">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sz w:val="20"/>
                <w:szCs w:val="20"/>
                <w:lang w:eastAsia="sl-SI"/>
              </w:rPr>
              <w:t xml:space="preserve">Rekonstrukcija hleva za </w:t>
            </w:r>
            <w:r w:rsidRPr="00244B27">
              <w:rPr>
                <w:rFonts w:ascii="Arial" w:eastAsia="Times New Roman" w:hAnsi="Arial" w:cs="Arial"/>
                <w:bCs/>
                <w:sz w:val="20"/>
                <w:szCs w:val="20"/>
                <w:lang w:eastAsia="sl-SI"/>
              </w:rPr>
              <w:t xml:space="preserve">rejo konj, skupinski in </w:t>
            </w:r>
            <w:r>
              <w:rPr>
                <w:rFonts w:ascii="Arial" w:eastAsia="Times New Roman" w:hAnsi="Arial" w:cs="Arial"/>
                <w:bCs/>
                <w:sz w:val="20"/>
                <w:szCs w:val="20"/>
                <w:lang w:eastAsia="sl-SI"/>
              </w:rPr>
              <w:t>individualni boksi</w:t>
            </w:r>
          </w:p>
        </w:tc>
        <w:tc>
          <w:tcPr>
            <w:tcW w:w="457" w:type="pct"/>
            <w:tcBorders>
              <w:top w:val="nil"/>
              <w:left w:val="nil"/>
              <w:bottom w:val="single" w:sz="4" w:space="0" w:color="auto"/>
              <w:right w:val="single" w:sz="4" w:space="0" w:color="auto"/>
            </w:tcBorders>
            <w:shd w:val="clear" w:color="auto" w:fill="auto"/>
            <w:noWrap/>
          </w:tcPr>
          <w:p w14:paraId="41E56375" w14:textId="77777777" w:rsidR="00C857F6" w:rsidRPr="00244B27" w:rsidRDefault="00C857F6" w:rsidP="003507B5">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94" w:type="pct"/>
            <w:tcBorders>
              <w:top w:val="nil"/>
              <w:left w:val="nil"/>
              <w:bottom w:val="single" w:sz="4" w:space="0" w:color="auto"/>
              <w:right w:val="single" w:sz="4" w:space="0" w:color="auto"/>
            </w:tcBorders>
            <w:shd w:val="clear" w:color="auto" w:fill="auto"/>
            <w:noWrap/>
          </w:tcPr>
          <w:p w14:paraId="1825548D"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sz w:val="20"/>
                <w:szCs w:val="20"/>
              </w:rPr>
              <w:t>189,84</w:t>
            </w:r>
          </w:p>
        </w:tc>
      </w:tr>
      <w:tr w:rsidR="001B160E" w:rsidRPr="00244B27" w14:paraId="28E48829"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2D2B31F7" w14:textId="77777777" w:rsidR="00C857F6" w:rsidRPr="00244B27" w:rsidRDefault="7DC577E8" w:rsidP="7DC577E8">
            <w:pPr>
              <w:spacing w:after="0" w:line="260" w:lineRule="atLeast"/>
              <w:rPr>
                <w:rFonts w:ascii="Arial" w:eastAsia="Times New Roman" w:hAnsi="Arial" w:cs="Arial"/>
                <w:sz w:val="20"/>
                <w:szCs w:val="20"/>
                <w:highlight w:val="yellow"/>
                <w:lang w:eastAsia="sl-SI"/>
              </w:rPr>
            </w:pPr>
            <w:r w:rsidRPr="7DC577E8">
              <w:rPr>
                <w:rFonts w:ascii="Arial" w:eastAsia="Times New Roman" w:hAnsi="Arial" w:cs="Arial"/>
                <w:sz w:val="20"/>
                <w:szCs w:val="20"/>
                <w:lang w:eastAsia="sl-SI"/>
              </w:rPr>
              <w:t>1.1.5.2.1.3</w:t>
            </w:r>
          </w:p>
        </w:tc>
        <w:tc>
          <w:tcPr>
            <w:tcW w:w="3154" w:type="pct"/>
            <w:gridSpan w:val="2"/>
            <w:tcBorders>
              <w:top w:val="nil"/>
              <w:left w:val="nil"/>
              <w:bottom w:val="single" w:sz="4" w:space="0" w:color="auto"/>
              <w:right w:val="single" w:sz="4" w:space="0" w:color="auto"/>
            </w:tcBorders>
            <w:shd w:val="clear" w:color="auto" w:fill="auto"/>
            <w:noWrap/>
          </w:tcPr>
          <w:p w14:paraId="6D28AD6A" w14:textId="77777777" w:rsidR="00C857F6" w:rsidRPr="00244B27" w:rsidRDefault="00C857F6" w:rsidP="003507B5">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sz w:val="20"/>
                <w:szCs w:val="20"/>
                <w:lang w:eastAsia="sl-SI"/>
              </w:rPr>
              <w:t xml:space="preserve">Inštalacijska dela v hlevu za </w:t>
            </w:r>
            <w:r w:rsidRPr="00244B27">
              <w:rPr>
                <w:rFonts w:ascii="Arial" w:eastAsia="Times New Roman" w:hAnsi="Arial" w:cs="Arial"/>
                <w:bCs/>
                <w:sz w:val="20"/>
                <w:szCs w:val="20"/>
                <w:lang w:eastAsia="sl-SI"/>
              </w:rPr>
              <w:t xml:space="preserve">rejo konj, </w:t>
            </w:r>
            <w:r>
              <w:rPr>
                <w:rFonts w:ascii="Arial" w:eastAsia="Times New Roman" w:hAnsi="Arial" w:cs="Arial"/>
                <w:bCs/>
                <w:sz w:val="20"/>
                <w:szCs w:val="20"/>
                <w:lang w:eastAsia="sl-SI"/>
              </w:rPr>
              <w:t>skupinski in individualni boksi</w:t>
            </w:r>
          </w:p>
        </w:tc>
        <w:tc>
          <w:tcPr>
            <w:tcW w:w="457" w:type="pct"/>
            <w:tcBorders>
              <w:top w:val="nil"/>
              <w:left w:val="nil"/>
              <w:bottom w:val="single" w:sz="4" w:space="0" w:color="auto"/>
              <w:right w:val="single" w:sz="4" w:space="0" w:color="auto"/>
            </w:tcBorders>
            <w:shd w:val="clear" w:color="auto" w:fill="auto"/>
            <w:noWrap/>
          </w:tcPr>
          <w:p w14:paraId="4C91AFCC" w14:textId="77777777" w:rsidR="00C857F6" w:rsidRPr="00244B27" w:rsidRDefault="00C857F6" w:rsidP="003507B5">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94" w:type="pct"/>
            <w:tcBorders>
              <w:top w:val="nil"/>
              <w:left w:val="nil"/>
              <w:bottom w:val="single" w:sz="4" w:space="0" w:color="auto"/>
              <w:right w:val="single" w:sz="4" w:space="0" w:color="auto"/>
            </w:tcBorders>
            <w:shd w:val="clear" w:color="auto" w:fill="auto"/>
            <w:noWrap/>
          </w:tcPr>
          <w:p w14:paraId="0C11FB5B"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sz w:val="20"/>
                <w:szCs w:val="20"/>
              </w:rPr>
              <w:t>16,41</w:t>
            </w:r>
          </w:p>
        </w:tc>
      </w:tr>
      <w:tr w:rsidR="001B160E" w:rsidRPr="00244B27" w14:paraId="7D15568F"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624845EA" w14:textId="77777777" w:rsidR="00C857F6" w:rsidRPr="00244B27" w:rsidRDefault="7DC577E8" w:rsidP="7DC577E8">
            <w:pPr>
              <w:spacing w:after="0" w:line="260" w:lineRule="atLeast"/>
              <w:rPr>
                <w:rFonts w:ascii="Arial" w:eastAsia="Times New Roman" w:hAnsi="Arial" w:cs="Arial"/>
                <w:sz w:val="20"/>
                <w:szCs w:val="20"/>
                <w:highlight w:val="yellow"/>
                <w:lang w:eastAsia="sl-SI"/>
              </w:rPr>
            </w:pPr>
            <w:r w:rsidRPr="7DC577E8">
              <w:rPr>
                <w:rFonts w:ascii="Arial" w:eastAsia="Times New Roman" w:hAnsi="Arial" w:cs="Arial"/>
                <w:sz w:val="20"/>
                <w:szCs w:val="20"/>
                <w:lang w:eastAsia="sl-SI"/>
              </w:rPr>
              <w:t>1.1.5.2.1.3.1</w:t>
            </w:r>
          </w:p>
        </w:tc>
        <w:tc>
          <w:tcPr>
            <w:tcW w:w="3154" w:type="pct"/>
            <w:gridSpan w:val="2"/>
            <w:tcBorders>
              <w:top w:val="nil"/>
              <w:left w:val="nil"/>
              <w:bottom w:val="single" w:sz="4" w:space="0" w:color="auto"/>
              <w:right w:val="single" w:sz="4" w:space="0" w:color="auto"/>
            </w:tcBorders>
            <w:shd w:val="clear" w:color="auto" w:fill="auto"/>
            <w:noWrap/>
          </w:tcPr>
          <w:p w14:paraId="09AF049E" w14:textId="77777777" w:rsidR="00C857F6" w:rsidRPr="00244B27" w:rsidRDefault="00C857F6" w:rsidP="003507B5">
            <w:pPr>
              <w:spacing w:after="0" w:line="260" w:lineRule="atLeast"/>
              <w:rPr>
                <w:rFonts w:ascii="Arial" w:eastAsia="Times New Roman" w:hAnsi="Arial" w:cs="Arial"/>
                <w:bCs/>
                <w:sz w:val="20"/>
                <w:szCs w:val="20"/>
                <w:lang w:eastAsia="sl-SI"/>
              </w:rPr>
            </w:pPr>
            <w:r w:rsidRPr="00244B27">
              <w:rPr>
                <w:rFonts w:ascii="Arial" w:eastAsia="Times New Roman" w:hAnsi="Arial" w:cs="Arial"/>
                <w:sz w:val="20"/>
                <w:szCs w:val="20"/>
                <w:lang w:eastAsia="sl-SI"/>
              </w:rPr>
              <w:t>Električna napeljava</w:t>
            </w:r>
          </w:p>
        </w:tc>
        <w:tc>
          <w:tcPr>
            <w:tcW w:w="457" w:type="pct"/>
            <w:tcBorders>
              <w:top w:val="nil"/>
              <w:left w:val="nil"/>
              <w:bottom w:val="single" w:sz="4" w:space="0" w:color="auto"/>
              <w:right w:val="single" w:sz="4" w:space="0" w:color="auto"/>
            </w:tcBorders>
            <w:shd w:val="clear" w:color="auto" w:fill="auto"/>
            <w:noWrap/>
          </w:tcPr>
          <w:p w14:paraId="1A50D660" w14:textId="77777777" w:rsidR="00C857F6" w:rsidRPr="00244B27" w:rsidRDefault="00C857F6" w:rsidP="003507B5">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94" w:type="pct"/>
            <w:tcBorders>
              <w:top w:val="nil"/>
              <w:left w:val="nil"/>
              <w:bottom w:val="single" w:sz="4" w:space="0" w:color="auto"/>
              <w:right w:val="single" w:sz="4" w:space="0" w:color="auto"/>
            </w:tcBorders>
            <w:shd w:val="clear" w:color="auto" w:fill="auto"/>
            <w:noWrap/>
          </w:tcPr>
          <w:p w14:paraId="2A3CE476"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color w:val="000000" w:themeColor="text1"/>
                <w:sz w:val="20"/>
                <w:szCs w:val="20"/>
              </w:rPr>
              <w:t>14,28</w:t>
            </w:r>
          </w:p>
        </w:tc>
      </w:tr>
      <w:tr w:rsidR="001B160E" w:rsidRPr="00244B27" w14:paraId="217C463F"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36A6A808" w14:textId="77777777" w:rsidR="00C857F6" w:rsidRPr="00244B27" w:rsidRDefault="7DC577E8" w:rsidP="7DC577E8">
            <w:pPr>
              <w:spacing w:after="0" w:line="260" w:lineRule="atLeast"/>
              <w:rPr>
                <w:rFonts w:ascii="Arial" w:eastAsia="Times New Roman" w:hAnsi="Arial" w:cs="Arial"/>
                <w:sz w:val="20"/>
                <w:szCs w:val="20"/>
                <w:highlight w:val="yellow"/>
                <w:lang w:eastAsia="sl-SI"/>
              </w:rPr>
            </w:pPr>
            <w:r w:rsidRPr="7DC577E8">
              <w:rPr>
                <w:rFonts w:ascii="Arial" w:eastAsia="Times New Roman" w:hAnsi="Arial" w:cs="Arial"/>
                <w:sz w:val="20"/>
                <w:szCs w:val="20"/>
                <w:lang w:eastAsia="sl-SI"/>
              </w:rPr>
              <w:t>1.1.5.2.1.3.2</w:t>
            </w:r>
          </w:p>
        </w:tc>
        <w:tc>
          <w:tcPr>
            <w:tcW w:w="3154" w:type="pct"/>
            <w:gridSpan w:val="2"/>
            <w:tcBorders>
              <w:top w:val="nil"/>
              <w:left w:val="nil"/>
              <w:bottom w:val="single" w:sz="4" w:space="0" w:color="auto"/>
              <w:right w:val="single" w:sz="4" w:space="0" w:color="auto"/>
            </w:tcBorders>
            <w:shd w:val="clear" w:color="auto" w:fill="auto"/>
            <w:noWrap/>
          </w:tcPr>
          <w:p w14:paraId="32890CF4" w14:textId="77777777" w:rsidR="00C857F6" w:rsidRPr="00244B27" w:rsidRDefault="00C857F6" w:rsidP="003507B5">
            <w:pPr>
              <w:spacing w:after="0" w:line="260" w:lineRule="atLeast"/>
              <w:rPr>
                <w:rFonts w:ascii="Arial" w:eastAsia="Times New Roman" w:hAnsi="Arial" w:cs="Arial"/>
                <w:bCs/>
                <w:sz w:val="20"/>
                <w:szCs w:val="20"/>
                <w:lang w:eastAsia="sl-SI"/>
              </w:rPr>
            </w:pPr>
            <w:r w:rsidRPr="00244B27">
              <w:rPr>
                <w:rFonts w:ascii="Arial" w:hAnsi="Arial" w:cs="Arial"/>
                <w:bCs/>
                <w:color w:val="000000"/>
                <w:sz w:val="20"/>
                <w:szCs w:val="20"/>
              </w:rPr>
              <w:t>Strojna napeljava</w:t>
            </w:r>
          </w:p>
        </w:tc>
        <w:tc>
          <w:tcPr>
            <w:tcW w:w="457" w:type="pct"/>
            <w:tcBorders>
              <w:top w:val="nil"/>
              <w:left w:val="nil"/>
              <w:bottom w:val="single" w:sz="4" w:space="0" w:color="auto"/>
              <w:right w:val="single" w:sz="4" w:space="0" w:color="auto"/>
            </w:tcBorders>
            <w:shd w:val="clear" w:color="auto" w:fill="auto"/>
            <w:noWrap/>
          </w:tcPr>
          <w:p w14:paraId="4EC2C282" w14:textId="77777777" w:rsidR="00C857F6" w:rsidRPr="00244B27" w:rsidRDefault="00C857F6" w:rsidP="003507B5">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94" w:type="pct"/>
            <w:tcBorders>
              <w:top w:val="nil"/>
              <w:left w:val="nil"/>
              <w:bottom w:val="single" w:sz="4" w:space="0" w:color="auto"/>
              <w:right w:val="single" w:sz="4" w:space="0" w:color="auto"/>
            </w:tcBorders>
            <w:shd w:val="clear" w:color="auto" w:fill="auto"/>
            <w:noWrap/>
          </w:tcPr>
          <w:p w14:paraId="20ACD536"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color w:val="000000" w:themeColor="text1"/>
                <w:sz w:val="20"/>
                <w:szCs w:val="20"/>
              </w:rPr>
              <w:t>2,13</w:t>
            </w:r>
          </w:p>
        </w:tc>
      </w:tr>
      <w:tr w:rsidR="001B160E" w:rsidRPr="00244B27" w14:paraId="516BA91C"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379F9942" w14:textId="77777777" w:rsidR="00C857F6" w:rsidRPr="00244B27" w:rsidRDefault="7DC577E8" w:rsidP="7DC577E8">
            <w:pPr>
              <w:spacing w:after="0" w:line="260" w:lineRule="atLeas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1.1.5.2.2</w:t>
            </w:r>
          </w:p>
        </w:tc>
        <w:tc>
          <w:tcPr>
            <w:tcW w:w="3154" w:type="pct"/>
            <w:gridSpan w:val="2"/>
            <w:tcBorders>
              <w:top w:val="nil"/>
              <w:left w:val="nil"/>
              <w:bottom w:val="single" w:sz="4" w:space="0" w:color="auto"/>
              <w:right w:val="single" w:sz="4" w:space="0" w:color="auto"/>
            </w:tcBorders>
            <w:shd w:val="clear" w:color="auto" w:fill="auto"/>
            <w:noWrap/>
          </w:tcPr>
          <w:p w14:paraId="00C73F90" w14:textId="77777777" w:rsidR="00C857F6" w:rsidRPr="00244B27" w:rsidRDefault="00C857F6" w:rsidP="003507B5">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Oprema hleva – naprave za specifično rabo</w:t>
            </w:r>
          </w:p>
        </w:tc>
        <w:tc>
          <w:tcPr>
            <w:tcW w:w="457" w:type="pct"/>
            <w:tcBorders>
              <w:top w:val="nil"/>
              <w:left w:val="nil"/>
              <w:bottom w:val="single" w:sz="4" w:space="0" w:color="auto"/>
              <w:right w:val="single" w:sz="4" w:space="0" w:color="auto"/>
            </w:tcBorders>
            <w:shd w:val="clear" w:color="auto" w:fill="auto"/>
            <w:noWrap/>
          </w:tcPr>
          <w:p w14:paraId="76DE2ED5" w14:textId="77777777" w:rsidR="00C857F6" w:rsidRPr="00244B27" w:rsidRDefault="00C857F6" w:rsidP="003507B5">
            <w:pPr>
              <w:spacing w:after="0" w:line="260" w:lineRule="atLeast"/>
              <w:jc w:val="center"/>
              <w:rPr>
                <w:rFonts w:ascii="Arial" w:hAnsi="Arial" w:cs="Arial"/>
                <w:sz w:val="20"/>
                <w:szCs w:val="20"/>
              </w:rPr>
            </w:pPr>
            <w:r w:rsidRPr="00244B27">
              <w:rPr>
                <w:rFonts w:ascii="Arial" w:hAnsi="Arial" w:cs="Arial"/>
                <w:b/>
                <w:sz w:val="20"/>
                <w:szCs w:val="20"/>
              </w:rPr>
              <w:t>žival</w:t>
            </w:r>
          </w:p>
        </w:tc>
        <w:tc>
          <w:tcPr>
            <w:tcW w:w="694" w:type="pct"/>
            <w:tcBorders>
              <w:top w:val="nil"/>
              <w:left w:val="nil"/>
              <w:bottom w:val="single" w:sz="4" w:space="0" w:color="auto"/>
              <w:right w:val="single" w:sz="4" w:space="0" w:color="auto"/>
            </w:tcBorders>
            <w:shd w:val="clear" w:color="auto" w:fill="auto"/>
            <w:noWrap/>
          </w:tcPr>
          <w:p w14:paraId="44B79213"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b/>
                <w:bCs/>
                <w:color w:val="000000" w:themeColor="text1"/>
                <w:sz w:val="20"/>
                <w:szCs w:val="20"/>
              </w:rPr>
              <w:t>604,59</w:t>
            </w:r>
          </w:p>
        </w:tc>
      </w:tr>
      <w:tr w:rsidR="001B160E" w:rsidRPr="00244B27" w14:paraId="4B367F28"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2A437895" w14:textId="77777777" w:rsidR="00C857F6" w:rsidRPr="00244B27" w:rsidRDefault="7DC577E8" w:rsidP="7DC577E8">
            <w:pPr>
              <w:spacing w:after="0" w:line="260" w:lineRule="atLeast"/>
              <w:rPr>
                <w:rFonts w:ascii="Arial" w:eastAsia="Times New Roman" w:hAnsi="Arial" w:cs="Arial"/>
                <w:sz w:val="20"/>
                <w:szCs w:val="20"/>
                <w:highlight w:val="yellow"/>
                <w:lang w:eastAsia="sl-SI"/>
              </w:rPr>
            </w:pPr>
            <w:r w:rsidRPr="7DC577E8">
              <w:rPr>
                <w:rFonts w:ascii="Arial" w:eastAsia="Times New Roman" w:hAnsi="Arial" w:cs="Arial"/>
                <w:sz w:val="20"/>
                <w:szCs w:val="20"/>
                <w:lang w:eastAsia="sl-SI"/>
              </w:rPr>
              <w:t>1.1.5.2.2.1</w:t>
            </w:r>
          </w:p>
        </w:tc>
        <w:tc>
          <w:tcPr>
            <w:tcW w:w="3154" w:type="pct"/>
            <w:gridSpan w:val="2"/>
            <w:tcBorders>
              <w:top w:val="nil"/>
              <w:left w:val="nil"/>
              <w:bottom w:val="single" w:sz="4" w:space="0" w:color="auto"/>
              <w:right w:val="single" w:sz="4" w:space="0" w:color="auto"/>
            </w:tcBorders>
            <w:shd w:val="clear" w:color="auto" w:fill="auto"/>
            <w:noWrap/>
          </w:tcPr>
          <w:p w14:paraId="7975A4B2" w14:textId="77777777" w:rsidR="00C857F6" w:rsidRPr="00244B27" w:rsidRDefault="00C857F6" w:rsidP="003507B5">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Oprema za uhlevitev</w:t>
            </w:r>
          </w:p>
        </w:tc>
        <w:tc>
          <w:tcPr>
            <w:tcW w:w="457" w:type="pct"/>
            <w:tcBorders>
              <w:top w:val="nil"/>
              <w:left w:val="nil"/>
              <w:bottom w:val="single" w:sz="4" w:space="0" w:color="auto"/>
              <w:right w:val="single" w:sz="4" w:space="0" w:color="auto"/>
            </w:tcBorders>
            <w:shd w:val="clear" w:color="auto" w:fill="auto"/>
            <w:noWrap/>
          </w:tcPr>
          <w:p w14:paraId="313C4630" w14:textId="77777777" w:rsidR="00C857F6" w:rsidRPr="00244B27" w:rsidRDefault="00C857F6" w:rsidP="003507B5">
            <w:pPr>
              <w:spacing w:after="0" w:line="260" w:lineRule="atLeast"/>
              <w:jc w:val="center"/>
              <w:rPr>
                <w:rFonts w:ascii="Arial" w:hAnsi="Arial" w:cs="Arial"/>
                <w:sz w:val="20"/>
                <w:szCs w:val="20"/>
              </w:rPr>
            </w:pPr>
            <w:r w:rsidRPr="00244B27">
              <w:rPr>
                <w:rFonts w:ascii="Arial" w:hAnsi="Arial" w:cs="Arial"/>
                <w:sz w:val="20"/>
                <w:szCs w:val="20"/>
              </w:rPr>
              <w:t>žival</w:t>
            </w:r>
          </w:p>
        </w:tc>
        <w:tc>
          <w:tcPr>
            <w:tcW w:w="694" w:type="pct"/>
            <w:tcBorders>
              <w:top w:val="nil"/>
              <w:left w:val="nil"/>
              <w:bottom w:val="single" w:sz="4" w:space="0" w:color="auto"/>
              <w:right w:val="single" w:sz="4" w:space="0" w:color="auto"/>
            </w:tcBorders>
            <w:shd w:val="clear" w:color="auto" w:fill="auto"/>
            <w:noWrap/>
          </w:tcPr>
          <w:p w14:paraId="705D6D49"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color w:val="000000" w:themeColor="text1"/>
                <w:sz w:val="20"/>
                <w:szCs w:val="20"/>
              </w:rPr>
              <w:t>264,55</w:t>
            </w:r>
          </w:p>
        </w:tc>
      </w:tr>
      <w:tr w:rsidR="001B160E" w:rsidRPr="00244B27" w14:paraId="4DAA2634" w14:textId="77777777" w:rsidTr="004678D4">
        <w:trPr>
          <w:trHeight w:val="323"/>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04B90245" w14:textId="77777777" w:rsidR="00C857F6" w:rsidRPr="00244B27" w:rsidRDefault="7DC577E8" w:rsidP="7DC577E8">
            <w:pPr>
              <w:spacing w:after="0" w:line="260" w:lineRule="atLeast"/>
              <w:rPr>
                <w:rFonts w:ascii="Arial" w:hAnsi="Arial" w:cs="Arial"/>
                <w:sz w:val="20"/>
                <w:szCs w:val="20"/>
                <w:highlight w:val="yellow"/>
              </w:rPr>
            </w:pPr>
            <w:r w:rsidRPr="7DC577E8">
              <w:rPr>
                <w:rFonts w:ascii="Arial" w:eastAsia="Times New Roman" w:hAnsi="Arial" w:cs="Arial"/>
                <w:sz w:val="20"/>
                <w:szCs w:val="20"/>
                <w:lang w:eastAsia="sl-SI"/>
              </w:rPr>
              <w:t>1.1.5.2.2.1.1</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noWrap/>
          </w:tcPr>
          <w:p w14:paraId="4898B149" w14:textId="77777777" w:rsidR="00C857F6" w:rsidRPr="00244B27" w:rsidRDefault="00C857F6" w:rsidP="003507B5">
            <w:pPr>
              <w:spacing w:after="0" w:line="260" w:lineRule="atLeast"/>
              <w:jc w:val="both"/>
              <w:rPr>
                <w:rFonts w:ascii="Arial" w:hAnsi="Arial" w:cs="Arial"/>
                <w:sz w:val="20"/>
                <w:szCs w:val="20"/>
              </w:rPr>
            </w:pPr>
            <w:r w:rsidRPr="00244B27">
              <w:rPr>
                <w:rFonts w:ascii="Arial" w:hAnsi="Arial" w:cs="Arial"/>
                <w:sz w:val="20"/>
                <w:szCs w:val="20"/>
              </w:rPr>
              <w:t>Oprema za uhlevitev, ki prispeva k blažitvi negati</w:t>
            </w:r>
            <w:r>
              <w:rPr>
                <w:rFonts w:ascii="Arial" w:hAnsi="Arial" w:cs="Arial"/>
                <w:sz w:val="20"/>
                <w:szCs w:val="20"/>
              </w:rPr>
              <w:t>vnih vplivov podnebnih sprememb</w:t>
            </w:r>
          </w:p>
        </w:tc>
        <w:tc>
          <w:tcPr>
            <w:tcW w:w="457" w:type="pct"/>
            <w:tcBorders>
              <w:top w:val="single" w:sz="4" w:space="0" w:color="auto"/>
              <w:left w:val="single" w:sz="4" w:space="0" w:color="auto"/>
              <w:bottom w:val="single" w:sz="4" w:space="0" w:color="auto"/>
              <w:right w:val="single" w:sz="4" w:space="0" w:color="auto"/>
            </w:tcBorders>
            <w:shd w:val="clear" w:color="auto" w:fill="auto"/>
            <w:noWrap/>
          </w:tcPr>
          <w:p w14:paraId="24D61B68" w14:textId="77777777" w:rsidR="00C857F6" w:rsidRPr="00244B27" w:rsidRDefault="00C857F6" w:rsidP="003507B5">
            <w:pPr>
              <w:spacing w:after="0" w:line="260" w:lineRule="atLeast"/>
              <w:jc w:val="center"/>
              <w:rPr>
                <w:rFonts w:ascii="Arial" w:hAnsi="Arial" w:cs="Arial"/>
                <w:sz w:val="20"/>
                <w:szCs w:val="20"/>
              </w:rPr>
            </w:pPr>
            <w:r w:rsidRPr="00244B27">
              <w:rPr>
                <w:rFonts w:ascii="Arial" w:hAnsi="Arial" w:cs="Arial"/>
                <w:sz w:val="20"/>
                <w:szCs w:val="20"/>
              </w:rPr>
              <w:t>žival</w:t>
            </w:r>
          </w:p>
        </w:tc>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44E62F1C"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sz w:val="20"/>
                <w:szCs w:val="20"/>
              </w:rPr>
              <w:t>127,13</w:t>
            </w:r>
          </w:p>
        </w:tc>
      </w:tr>
      <w:tr w:rsidR="001B160E" w:rsidRPr="00244B27" w14:paraId="3003F5CD" w14:textId="77777777" w:rsidTr="004678D4">
        <w:trPr>
          <w:trHeight w:val="300"/>
        </w:trPr>
        <w:tc>
          <w:tcPr>
            <w:tcW w:w="694" w:type="pct"/>
            <w:tcBorders>
              <w:top w:val="nil"/>
              <w:left w:val="single" w:sz="4" w:space="0" w:color="auto"/>
              <w:bottom w:val="single" w:sz="4" w:space="0" w:color="auto"/>
              <w:right w:val="single" w:sz="4" w:space="0" w:color="auto"/>
            </w:tcBorders>
            <w:shd w:val="clear" w:color="auto" w:fill="auto"/>
            <w:noWrap/>
          </w:tcPr>
          <w:p w14:paraId="13887B59" w14:textId="77777777" w:rsidR="00C857F6" w:rsidRPr="00244B27" w:rsidRDefault="7DC577E8" w:rsidP="7DC577E8">
            <w:pPr>
              <w:spacing w:after="0" w:line="260" w:lineRule="atLeast"/>
              <w:rPr>
                <w:rFonts w:ascii="Arial" w:eastAsia="Times New Roman" w:hAnsi="Arial" w:cs="Arial"/>
                <w:sz w:val="20"/>
                <w:szCs w:val="20"/>
                <w:highlight w:val="yellow"/>
                <w:lang w:eastAsia="sl-SI"/>
              </w:rPr>
            </w:pPr>
            <w:r w:rsidRPr="7DC577E8">
              <w:rPr>
                <w:rFonts w:ascii="Arial" w:eastAsia="Times New Roman" w:hAnsi="Arial" w:cs="Arial"/>
                <w:sz w:val="20"/>
                <w:szCs w:val="20"/>
                <w:lang w:eastAsia="sl-SI"/>
              </w:rPr>
              <w:t>1.1.5.2.2.2</w:t>
            </w:r>
          </w:p>
        </w:tc>
        <w:tc>
          <w:tcPr>
            <w:tcW w:w="3154" w:type="pct"/>
            <w:gridSpan w:val="2"/>
            <w:tcBorders>
              <w:top w:val="nil"/>
              <w:left w:val="nil"/>
              <w:bottom w:val="single" w:sz="4" w:space="0" w:color="auto"/>
              <w:right w:val="single" w:sz="4" w:space="0" w:color="auto"/>
            </w:tcBorders>
            <w:shd w:val="clear" w:color="auto" w:fill="auto"/>
            <w:noWrap/>
          </w:tcPr>
          <w:p w14:paraId="75F0D2BB" w14:textId="77777777" w:rsidR="00C857F6" w:rsidRPr="00244B27" w:rsidRDefault="00C857F6" w:rsidP="003507B5">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Oprema za krmljenje</w:t>
            </w:r>
          </w:p>
        </w:tc>
        <w:tc>
          <w:tcPr>
            <w:tcW w:w="457" w:type="pct"/>
            <w:tcBorders>
              <w:top w:val="nil"/>
              <w:left w:val="nil"/>
              <w:bottom w:val="single" w:sz="4" w:space="0" w:color="auto"/>
              <w:right w:val="single" w:sz="4" w:space="0" w:color="auto"/>
            </w:tcBorders>
            <w:shd w:val="clear" w:color="auto" w:fill="auto"/>
            <w:noWrap/>
          </w:tcPr>
          <w:p w14:paraId="32D14220" w14:textId="77777777" w:rsidR="00C857F6" w:rsidRPr="00244B27" w:rsidRDefault="00C857F6" w:rsidP="003507B5">
            <w:pPr>
              <w:spacing w:after="0" w:line="260" w:lineRule="atLeast"/>
              <w:jc w:val="center"/>
              <w:rPr>
                <w:rFonts w:ascii="Arial" w:hAnsi="Arial" w:cs="Arial"/>
                <w:sz w:val="20"/>
                <w:szCs w:val="20"/>
              </w:rPr>
            </w:pPr>
            <w:r w:rsidRPr="00244B27">
              <w:rPr>
                <w:rFonts w:ascii="Arial" w:hAnsi="Arial" w:cs="Arial"/>
                <w:sz w:val="20"/>
                <w:szCs w:val="20"/>
              </w:rPr>
              <w:t>žival</w:t>
            </w:r>
          </w:p>
        </w:tc>
        <w:tc>
          <w:tcPr>
            <w:tcW w:w="694" w:type="pct"/>
            <w:tcBorders>
              <w:top w:val="nil"/>
              <w:left w:val="nil"/>
              <w:bottom w:val="single" w:sz="4" w:space="0" w:color="auto"/>
              <w:right w:val="single" w:sz="4" w:space="0" w:color="auto"/>
            </w:tcBorders>
            <w:shd w:val="clear" w:color="auto" w:fill="auto"/>
            <w:noWrap/>
          </w:tcPr>
          <w:p w14:paraId="20E29893" w14:textId="77777777" w:rsidR="00C857F6" w:rsidRPr="00244B27" w:rsidRDefault="7DC577E8" w:rsidP="7DC577E8">
            <w:pPr>
              <w:spacing w:after="0" w:line="260" w:lineRule="atLeast"/>
              <w:jc w:val="right"/>
              <w:rPr>
                <w:rFonts w:ascii="Arial" w:hAnsi="Arial" w:cs="Arial"/>
                <w:sz w:val="20"/>
                <w:szCs w:val="20"/>
              </w:rPr>
            </w:pPr>
            <w:r w:rsidRPr="7DC577E8">
              <w:rPr>
                <w:rFonts w:ascii="Arial" w:hAnsi="Arial" w:cs="Arial"/>
                <w:color w:val="000000" w:themeColor="text1"/>
                <w:sz w:val="20"/>
                <w:szCs w:val="20"/>
              </w:rPr>
              <w:t>340,04</w:t>
            </w:r>
          </w:p>
        </w:tc>
      </w:tr>
      <w:tr w:rsidR="00C857F6" w:rsidRPr="00CA3EDC" w14:paraId="55F8F9FC" w14:textId="77777777" w:rsidTr="7DC577E8">
        <w:trPr>
          <w:trHeight w:val="450"/>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39D7D509" w14:textId="77777777" w:rsidR="00C857F6" w:rsidRPr="00CA3EDC" w:rsidRDefault="7DC577E8" w:rsidP="7DC577E8">
            <w:pPr>
              <w:spacing w:after="0" w:line="260" w:lineRule="exact"/>
              <w:rPr>
                <w:rFonts w:ascii="Arial" w:hAnsi="Arial" w:cs="Arial"/>
                <w:b/>
                <w:bCs/>
                <w:sz w:val="20"/>
                <w:szCs w:val="20"/>
              </w:rPr>
            </w:pPr>
            <w:r w:rsidRPr="7DC577E8">
              <w:rPr>
                <w:rFonts w:ascii="Arial" w:hAnsi="Arial" w:cs="Arial"/>
                <w:b/>
                <w:bCs/>
                <w:sz w:val="20"/>
                <w:szCs w:val="20"/>
              </w:rPr>
              <w:t>1.2</w:t>
            </w:r>
          </w:p>
        </w:tc>
        <w:tc>
          <w:tcPr>
            <w:tcW w:w="4306" w:type="pct"/>
            <w:gridSpan w:val="4"/>
            <w:tcBorders>
              <w:top w:val="single" w:sz="4" w:space="0" w:color="auto"/>
              <w:left w:val="nil"/>
              <w:bottom w:val="single" w:sz="4" w:space="0" w:color="auto"/>
              <w:right w:val="single" w:sz="4" w:space="0" w:color="auto"/>
            </w:tcBorders>
            <w:shd w:val="clear" w:color="auto" w:fill="auto"/>
            <w:noWrap/>
          </w:tcPr>
          <w:p w14:paraId="3A9BCB54" w14:textId="77777777" w:rsidR="00C857F6" w:rsidRPr="00CA3EDC" w:rsidRDefault="00C857F6" w:rsidP="00CA3EDC">
            <w:pPr>
              <w:spacing w:after="0" w:line="260" w:lineRule="exact"/>
              <w:rPr>
                <w:rFonts w:ascii="Arial" w:hAnsi="Arial" w:cs="Arial"/>
                <w:b/>
                <w:bCs/>
                <w:sz w:val="20"/>
                <w:szCs w:val="20"/>
              </w:rPr>
            </w:pPr>
            <w:r w:rsidRPr="00CA3EDC">
              <w:rPr>
                <w:rFonts w:ascii="Arial" w:hAnsi="Arial" w:cs="Arial"/>
                <w:b/>
                <w:bCs/>
                <w:sz w:val="20"/>
                <w:szCs w:val="20"/>
              </w:rPr>
              <w:t>Objekt za skladiščenje živinskih gnojil, komposta, greznic in malih čistilnih naprav ter pripadajoča oprema</w:t>
            </w:r>
          </w:p>
          <w:p w14:paraId="3041E394" w14:textId="77777777" w:rsidR="00C857F6" w:rsidRPr="00CA3EDC" w:rsidRDefault="00C857F6" w:rsidP="00CA3EDC">
            <w:pPr>
              <w:spacing w:after="0" w:line="260" w:lineRule="exact"/>
              <w:rPr>
                <w:rFonts w:ascii="Arial" w:hAnsi="Arial" w:cs="Arial"/>
                <w:b/>
                <w:bCs/>
                <w:sz w:val="20"/>
                <w:szCs w:val="20"/>
              </w:rPr>
            </w:pPr>
          </w:p>
          <w:p w14:paraId="022C0BD7" w14:textId="77777777" w:rsidR="00C857F6" w:rsidRPr="00CA3EDC" w:rsidRDefault="00C857F6" w:rsidP="00CA3EDC">
            <w:pPr>
              <w:spacing w:after="0" w:line="260" w:lineRule="exact"/>
              <w:jc w:val="both"/>
              <w:rPr>
                <w:rFonts w:ascii="Arial" w:hAnsi="Arial" w:cs="Arial"/>
                <w:b/>
                <w:bCs/>
                <w:sz w:val="20"/>
                <w:szCs w:val="20"/>
              </w:rPr>
            </w:pPr>
            <w:r w:rsidRPr="00CA3EDC">
              <w:rPr>
                <w:rFonts w:ascii="Arial" w:hAnsi="Arial" w:cs="Arial"/>
                <w:b/>
                <w:bCs/>
                <w:sz w:val="20"/>
                <w:szCs w:val="20"/>
              </w:rPr>
              <w:t>Metodološka pojasnila</w:t>
            </w:r>
          </w:p>
          <w:p w14:paraId="586E0835" w14:textId="77777777" w:rsidR="00C857F6" w:rsidRPr="00CA3EDC" w:rsidRDefault="00C857F6" w:rsidP="00CA3EDC">
            <w:pPr>
              <w:spacing w:after="0" w:line="260" w:lineRule="exact"/>
              <w:jc w:val="both"/>
              <w:rPr>
                <w:rFonts w:ascii="Arial" w:hAnsi="Arial" w:cs="Arial"/>
                <w:sz w:val="20"/>
                <w:szCs w:val="20"/>
              </w:rPr>
            </w:pPr>
            <w:r w:rsidRPr="00CA3EDC">
              <w:rPr>
                <w:rFonts w:ascii="Arial" w:hAnsi="Arial" w:cs="Arial"/>
                <w:sz w:val="20"/>
                <w:szCs w:val="20"/>
              </w:rPr>
              <w:t xml:space="preserve">Objekti za skladiščenje živinskih gnojil, komposta in greznic morajo biti neprepustni. </w:t>
            </w:r>
          </w:p>
          <w:p w14:paraId="71D93A16" w14:textId="77777777" w:rsidR="00C857F6" w:rsidRPr="00CA3EDC" w:rsidRDefault="00C857F6" w:rsidP="00CA3EDC">
            <w:pPr>
              <w:spacing w:after="0" w:line="260" w:lineRule="exact"/>
              <w:jc w:val="both"/>
              <w:rPr>
                <w:rFonts w:ascii="Arial" w:hAnsi="Arial" w:cs="Arial"/>
                <w:sz w:val="20"/>
                <w:szCs w:val="20"/>
              </w:rPr>
            </w:pPr>
            <w:r w:rsidRPr="00CA3EDC">
              <w:rPr>
                <w:rFonts w:ascii="Arial" w:hAnsi="Arial" w:cs="Arial"/>
                <w:sz w:val="20"/>
                <w:szCs w:val="20"/>
              </w:rPr>
              <w:t>Pri GOI delih se priznana vrednost določi glede na bruto površino objekta, bruto prostornino objekta in populacijske enote čistilne naprave (v nadaljnjem besedilu: PE).</w:t>
            </w:r>
          </w:p>
          <w:p w14:paraId="274E2041" w14:textId="77777777" w:rsidR="00C857F6" w:rsidRPr="00CA3EDC" w:rsidRDefault="00C857F6" w:rsidP="00CA3EDC">
            <w:pPr>
              <w:spacing w:after="0" w:line="260" w:lineRule="exact"/>
              <w:jc w:val="both"/>
              <w:rPr>
                <w:rFonts w:ascii="Arial" w:hAnsi="Arial" w:cs="Arial"/>
                <w:b/>
                <w:sz w:val="20"/>
                <w:szCs w:val="20"/>
              </w:rPr>
            </w:pPr>
            <w:r w:rsidRPr="00CA3EDC">
              <w:rPr>
                <w:rFonts w:ascii="Arial" w:hAnsi="Arial" w:cs="Arial"/>
                <w:sz w:val="20"/>
                <w:szCs w:val="20"/>
              </w:rPr>
              <w:t>Pri opremi objekta se priznana vrednost določi glede na bruto prostornino objekta.</w:t>
            </w:r>
          </w:p>
        </w:tc>
      </w:tr>
      <w:tr w:rsidR="00C857F6" w:rsidRPr="00CA3EDC" w14:paraId="12109A8E" w14:textId="77777777" w:rsidTr="7DC577E8">
        <w:trPr>
          <w:trHeight w:val="450"/>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18FB9EAC" w14:textId="77777777" w:rsidR="00C857F6"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1.2.1</w:t>
            </w:r>
          </w:p>
        </w:tc>
        <w:tc>
          <w:tcPr>
            <w:tcW w:w="4306" w:type="pct"/>
            <w:gridSpan w:val="4"/>
            <w:tcBorders>
              <w:top w:val="single" w:sz="4" w:space="0" w:color="auto"/>
              <w:left w:val="nil"/>
              <w:bottom w:val="single" w:sz="4" w:space="0" w:color="auto"/>
              <w:right w:val="single" w:sz="4" w:space="0" w:color="auto"/>
            </w:tcBorders>
            <w:shd w:val="clear" w:color="auto" w:fill="auto"/>
            <w:noWrap/>
          </w:tcPr>
          <w:p w14:paraId="05BF7A94" w14:textId="77777777" w:rsidR="00C857F6" w:rsidRPr="00CA3EDC" w:rsidRDefault="00C857F6" w:rsidP="00CA3EDC">
            <w:pPr>
              <w:spacing w:after="0" w:line="260" w:lineRule="exact"/>
              <w:rPr>
                <w:rFonts w:ascii="Arial" w:hAnsi="Arial" w:cs="Arial"/>
                <w:b/>
                <w:sz w:val="20"/>
                <w:szCs w:val="20"/>
              </w:rPr>
            </w:pPr>
            <w:r w:rsidRPr="00CA3EDC">
              <w:rPr>
                <w:rFonts w:ascii="Arial" w:hAnsi="Arial" w:cs="Arial"/>
                <w:b/>
                <w:bCs/>
                <w:sz w:val="20"/>
                <w:szCs w:val="20"/>
              </w:rPr>
              <w:t>Jama za gnojnico in gnojevko s povozno ploščo</w:t>
            </w:r>
          </w:p>
        </w:tc>
      </w:tr>
      <w:tr w:rsidR="001B160E" w:rsidRPr="00CA3EDC" w14:paraId="2EBFA958" w14:textId="77777777" w:rsidTr="004678D4">
        <w:trPr>
          <w:trHeight w:val="450"/>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65BADB89" w14:textId="77777777" w:rsidR="00C857F6"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1.2.1.1</w:t>
            </w:r>
          </w:p>
        </w:tc>
        <w:tc>
          <w:tcPr>
            <w:tcW w:w="3154" w:type="pct"/>
            <w:gridSpan w:val="2"/>
            <w:tcBorders>
              <w:top w:val="single" w:sz="4" w:space="0" w:color="auto"/>
              <w:left w:val="nil"/>
              <w:bottom w:val="single" w:sz="4" w:space="0" w:color="auto"/>
              <w:right w:val="single" w:sz="4" w:space="0" w:color="auto"/>
            </w:tcBorders>
            <w:shd w:val="clear" w:color="auto" w:fill="auto"/>
            <w:noWrap/>
          </w:tcPr>
          <w:p w14:paraId="3B312D70" w14:textId="77777777" w:rsidR="00C857F6" w:rsidRPr="00CA3EDC" w:rsidRDefault="00C857F6" w:rsidP="00CA3EDC">
            <w:pPr>
              <w:spacing w:after="0" w:line="260" w:lineRule="exact"/>
              <w:rPr>
                <w:rFonts w:ascii="Arial" w:hAnsi="Arial" w:cs="Arial"/>
                <w:b/>
                <w:bCs/>
                <w:sz w:val="20"/>
                <w:szCs w:val="20"/>
              </w:rPr>
            </w:pPr>
            <w:r w:rsidRPr="00CA3EDC">
              <w:rPr>
                <w:rFonts w:ascii="Arial" w:eastAsia="Times New Roman" w:hAnsi="Arial" w:cs="Arial"/>
                <w:b/>
                <w:bCs/>
                <w:sz w:val="20"/>
                <w:szCs w:val="20"/>
                <w:lang w:eastAsia="sl-SI"/>
              </w:rPr>
              <w:t>Gradbena in obrtniška dela</w:t>
            </w:r>
          </w:p>
        </w:tc>
        <w:tc>
          <w:tcPr>
            <w:tcW w:w="457" w:type="pct"/>
            <w:tcBorders>
              <w:top w:val="single" w:sz="4" w:space="0" w:color="auto"/>
              <w:left w:val="nil"/>
              <w:bottom w:val="single" w:sz="4" w:space="0" w:color="auto"/>
              <w:right w:val="single" w:sz="4" w:space="0" w:color="auto"/>
            </w:tcBorders>
            <w:shd w:val="clear" w:color="auto" w:fill="auto"/>
            <w:noWrap/>
          </w:tcPr>
          <w:p w14:paraId="6E1831B3" w14:textId="77777777" w:rsidR="00C857F6" w:rsidRPr="00CA3EDC" w:rsidRDefault="00C857F6" w:rsidP="00CA3EDC">
            <w:pPr>
              <w:spacing w:after="0" w:line="260" w:lineRule="exact"/>
              <w:jc w:val="center"/>
              <w:rPr>
                <w:rFonts w:ascii="Arial" w:hAnsi="Arial" w:cs="Arial"/>
                <w:sz w:val="20"/>
                <w:szCs w:val="20"/>
              </w:rPr>
            </w:pPr>
          </w:p>
        </w:tc>
        <w:tc>
          <w:tcPr>
            <w:tcW w:w="694" w:type="pct"/>
            <w:tcBorders>
              <w:top w:val="single" w:sz="4" w:space="0" w:color="auto"/>
              <w:left w:val="nil"/>
              <w:bottom w:val="single" w:sz="4" w:space="0" w:color="auto"/>
              <w:right w:val="single" w:sz="4" w:space="0" w:color="auto"/>
            </w:tcBorders>
            <w:shd w:val="clear" w:color="auto" w:fill="auto"/>
          </w:tcPr>
          <w:p w14:paraId="54E11D2A" w14:textId="77777777" w:rsidR="00C857F6" w:rsidRPr="00CA3EDC" w:rsidRDefault="00C857F6" w:rsidP="00CA3EDC">
            <w:pPr>
              <w:spacing w:after="0" w:line="260" w:lineRule="exact"/>
              <w:jc w:val="right"/>
              <w:rPr>
                <w:rFonts w:ascii="Arial" w:hAnsi="Arial" w:cs="Arial"/>
                <w:sz w:val="20"/>
                <w:szCs w:val="20"/>
              </w:rPr>
            </w:pPr>
          </w:p>
        </w:tc>
      </w:tr>
      <w:tr w:rsidR="001B160E" w:rsidRPr="00CA3EDC" w14:paraId="00C46A17" w14:textId="77777777" w:rsidTr="004678D4">
        <w:trPr>
          <w:trHeight w:val="450"/>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35F397B4" w14:textId="77777777" w:rsidR="00C857F6"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sz w:val="20"/>
                <w:szCs w:val="20"/>
                <w:lang w:eastAsia="sl-SI"/>
              </w:rPr>
              <w:t>1.2.1.1.1</w:t>
            </w:r>
          </w:p>
        </w:tc>
        <w:tc>
          <w:tcPr>
            <w:tcW w:w="3154" w:type="pct"/>
            <w:gridSpan w:val="2"/>
            <w:tcBorders>
              <w:top w:val="single" w:sz="4" w:space="0" w:color="auto"/>
              <w:left w:val="nil"/>
              <w:bottom w:val="single" w:sz="4" w:space="0" w:color="auto"/>
              <w:right w:val="single" w:sz="4" w:space="0" w:color="auto"/>
            </w:tcBorders>
            <w:shd w:val="clear" w:color="auto" w:fill="auto"/>
            <w:noWrap/>
          </w:tcPr>
          <w:p w14:paraId="693293E1" w14:textId="77777777" w:rsidR="00C857F6" w:rsidRPr="00CA3EDC" w:rsidRDefault="00C857F6" w:rsidP="00CA3EDC">
            <w:pPr>
              <w:spacing w:after="0" w:line="260" w:lineRule="exact"/>
              <w:rPr>
                <w:rFonts w:ascii="Arial" w:hAnsi="Arial" w:cs="Arial"/>
                <w:b/>
                <w:bCs/>
                <w:sz w:val="20"/>
                <w:szCs w:val="20"/>
              </w:rPr>
            </w:pPr>
            <w:r w:rsidRPr="00CA3EDC">
              <w:rPr>
                <w:rFonts w:ascii="Arial" w:eastAsia="Times New Roman" w:hAnsi="Arial" w:cs="Arial"/>
                <w:sz w:val="20"/>
                <w:szCs w:val="20"/>
                <w:lang w:eastAsia="sl-SI"/>
              </w:rPr>
              <w:t>Novogradnja jame za gnojnico in gnojevko s povozno ploščo</w:t>
            </w:r>
          </w:p>
        </w:tc>
        <w:tc>
          <w:tcPr>
            <w:tcW w:w="457" w:type="pct"/>
            <w:tcBorders>
              <w:top w:val="single" w:sz="4" w:space="0" w:color="auto"/>
              <w:left w:val="nil"/>
              <w:bottom w:val="single" w:sz="4" w:space="0" w:color="auto"/>
              <w:right w:val="single" w:sz="4" w:space="0" w:color="auto"/>
            </w:tcBorders>
            <w:shd w:val="clear" w:color="auto" w:fill="auto"/>
            <w:noWrap/>
          </w:tcPr>
          <w:p w14:paraId="06EA912B" w14:textId="77777777" w:rsidR="00C857F6" w:rsidRPr="00CA3EDC" w:rsidRDefault="00C857F6" w:rsidP="00CA3EDC">
            <w:pPr>
              <w:spacing w:after="0" w:line="260" w:lineRule="exact"/>
              <w:jc w:val="center"/>
              <w:rPr>
                <w:rFonts w:ascii="Arial" w:hAnsi="Arial" w:cs="Arial"/>
                <w:sz w:val="20"/>
                <w:szCs w:val="20"/>
              </w:rPr>
            </w:pPr>
            <w:r w:rsidRPr="00CA3EDC">
              <w:rPr>
                <w:rFonts w:ascii="Arial" w:hAnsi="Arial" w:cs="Arial"/>
                <w:sz w:val="20"/>
                <w:szCs w:val="20"/>
              </w:rPr>
              <w:t>m</w:t>
            </w:r>
            <w:r w:rsidRPr="00CA3EDC">
              <w:rPr>
                <w:rFonts w:ascii="Arial" w:hAnsi="Arial" w:cs="Arial"/>
                <w:sz w:val="20"/>
                <w:szCs w:val="20"/>
                <w:vertAlign w:val="superscript"/>
              </w:rPr>
              <w:t>3</w:t>
            </w:r>
          </w:p>
        </w:tc>
        <w:tc>
          <w:tcPr>
            <w:tcW w:w="694" w:type="pct"/>
            <w:tcBorders>
              <w:top w:val="single" w:sz="4" w:space="0" w:color="auto"/>
              <w:left w:val="nil"/>
              <w:bottom w:val="single" w:sz="4" w:space="0" w:color="auto"/>
              <w:right w:val="single" w:sz="4" w:space="0" w:color="auto"/>
            </w:tcBorders>
            <w:shd w:val="clear" w:color="auto" w:fill="auto"/>
          </w:tcPr>
          <w:p w14:paraId="73092A43" w14:textId="77777777" w:rsidR="00C857F6" w:rsidRPr="00CA3EDC" w:rsidRDefault="7DC577E8" w:rsidP="7DC577E8">
            <w:pPr>
              <w:spacing w:after="0" w:line="260" w:lineRule="exact"/>
              <w:jc w:val="right"/>
              <w:rPr>
                <w:rFonts w:ascii="Arial" w:hAnsi="Arial" w:cs="Arial"/>
                <w:sz w:val="20"/>
                <w:szCs w:val="20"/>
              </w:rPr>
            </w:pPr>
            <w:r w:rsidRPr="7DC577E8">
              <w:rPr>
                <w:rFonts w:ascii="Arial" w:hAnsi="Arial" w:cs="Arial"/>
                <w:sz w:val="20"/>
                <w:szCs w:val="20"/>
              </w:rPr>
              <w:t>212,15</w:t>
            </w:r>
          </w:p>
        </w:tc>
      </w:tr>
      <w:tr w:rsidR="001B160E" w:rsidRPr="00CA3EDC" w14:paraId="02CFF476" w14:textId="77777777" w:rsidTr="004678D4">
        <w:trPr>
          <w:trHeight w:val="450"/>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10D967CE" w14:textId="77777777" w:rsidR="00C857F6"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lastRenderedPageBreak/>
              <w:t>1.2.1.2</w:t>
            </w:r>
          </w:p>
        </w:tc>
        <w:tc>
          <w:tcPr>
            <w:tcW w:w="3154" w:type="pct"/>
            <w:gridSpan w:val="2"/>
            <w:tcBorders>
              <w:top w:val="single" w:sz="4" w:space="0" w:color="auto"/>
              <w:left w:val="nil"/>
              <w:bottom w:val="single" w:sz="4" w:space="0" w:color="auto"/>
              <w:right w:val="single" w:sz="4" w:space="0" w:color="auto"/>
            </w:tcBorders>
            <w:shd w:val="clear" w:color="auto" w:fill="auto"/>
            <w:noWrap/>
          </w:tcPr>
          <w:p w14:paraId="3FA31126" w14:textId="77777777" w:rsidR="00C857F6" w:rsidRPr="00CA3EDC" w:rsidRDefault="00C857F6" w:rsidP="00CA3EDC">
            <w:pPr>
              <w:spacing w:after="0" w:line="260" w:lineRule="exact"/>
              <w:rPr>
                <w:rFonts w:ascii="Arial" w:hAnsi="Arial" w:cs="Arial"/>
                <w:b/>
                <w:bCs/>
                <w:sz w:val="20"/>
                <w:szCs w:val="20"/>
              </w:rPr>
            </w:pPr>
            <w:r w:rsidRPr="00CA3EDC">
              <w:rPr>
                <w:rFonts w:ascii="Arial" w:eastAsia="Times New Roman" w:hAnsi="Arial" w:cs="Arial"/>
                <w:b/>
                <w:bCs/>
                <w:sz w:val="20"/>
                <w:szCs w:val="20"/>
                <w:lang w:eastAsia="sl-SI"/>
              </w:rPr>
              <w:t>Oprema jame za gnojnico in gnojevko</w:t>
            </w:r>
          </w:p>
        </w:tc>
        <w:tc>
          <w:tcPr>
            <w:tcW w:w="457" w:type="pct"/>
            <w:tcBorders>
              <w:top w:val="single" w:sz="4" w:space="0" w:color="auto"/>
              <w:left w:val="nil"/>
              <w:bottom w:val="single" w:sz="4" w:space="0" w:color="auto"/>
              <w:right w:val="single" w:sz="4" w:space="0" w:color="auto"/>
            </w:tcBorders>
            <w:shd w:val="clear" w:color="auto" w:fill="auto"/>
            <w:noWrap/>
          </w:tcPr>
          <w:p w14:paraId="31126E5D" w14:textId="77777777" w:rsidR="00C857F6" w:rsidRPr="00CA3EDC" w:rsidRDefault="00C857F6" w:rsidP="00CA3EDC">
            <w:pPr>
              <w:spacing w:after="0" w:line="260" w:lineRule="exact"/>
              <w:jc w:val="center"/>
              <w:rPr>
                <w:rFonts w:ascii="Arial" w:hAnsi="Arial" w:cs="Arial"/>
                <w:sz w:val="20"/>
                <w:szCs w:val="20"/>
              </w:rPr>
            </w:pPr>
          </w:p>
        </w:tc>
        <w:tc>
          <w:tcPr>
            <w:tcW w:w="694" w:type="pct"/>
            <w:tcBorders>
              <w:top w:val="single" w:sz="4" w:space="0" w:color="auto"/>
              <w:left w:val="nil"/>
              <w:bottom w:val="single" w:sz="4" w:space="0" w:color="auto"/>
              <w:right w:val="single" w:sz="4" w:space="0" w:color="auto"/>
            </w:tcBorders>
            <w:shd w:val="clear" w:color="auto" w:fill="auto"/>
          </w:tcPr>
          <w:p w14:paraId="2DE403A5" w14:textId="77777777" w:rsidR="00C857F6" w:rsidRPr="00CA3EDC" w:rsidRDefault="00C857F6" w:rsidP="00CA3EDC">
            <w:pPr>
              <w:spacing w:after="0" w:line="260" w:lineRule="exact"/>
              <w:jc w:val="right"/>
              <w:rPr>
                <w:rFonts w:ascii="Arial" w:hAnsi="Arial" w:cs="Arial"/>
                <w:sz w:val="20"/>
                <w:szCs w:val="20"/>
              </w:rPr>
            </w:pPr>
          </w:p>
        </w:tc>
      </w:tr>
      <w:tr w:rsidR="001B160E" w:rsidRPr="00CA3EDC" w14:paraId="730CF968" w14:textId="77777777" w:rsidTr="004678D4">
        <w:trPr>
          <w:trHeight w:val="450"/>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4BC94BB3" w14:textId="77777777" w:rsidR="00C857F6"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sz w:val="20"/>
                <w:szCs w:val="20"/>
                <w:lang w:eastAsia="sl-SI"/>
              </w:rPr>
              <w:t>1.2.1.2.1</w:t>
            </w:r>
          </w:p>
        </w:tc>
        <w:tc>
          <w:tcPr>
            <w:tcW w:w="3154" w:type="pct"/>
            <w:gridSpan w:val="2"/>
            <w:tcBorders>
              <w:top w:val="single" w:sz="4" w:space="0" w:color="auto"/>
              <w:left w:val="nil"/>
              <w:bottom w:val="single" w:sz="4" w:space="0" w:color="auto"/>
              <w:right w:val="single" w:sz="4" w:space="0" w:color="auto"/>
            </w:tcBorders>
            <w:shd w:val="clear" w:color="auto" w:fill="auto"/>
            <w:noWrap/>
          </w:tcPr>
          <w:p w14:paraId="0B3E71A4" w14:textId="77777777" w:rsidR="00C857F6" w:rsidRPr="00CA3EDC" w:rsidRDefault="00C857F6" w:rsidP="00CA3EDC">
            <w:pPr>
              <w:spacing w:after="0" w:line="260" w:lineRule="exact"/>
              <w:rPr>
                <w:rFonts w:ascii="Arial" w:hAnsi="Arial" w:cs="Arial"/>
                <w:b/>
                <w:bCs/>
                <w:sz w:val="20"/>
                <w:szCs w:val="20"/>
              </w:rPr>
            </w:pPr>
            <w:r w:rsidRPr="00CA3EDC">
              <w:rPr>
                <w:rFonts w:ascii="Arial" w:eastAsia="Times New Roman" w:hAnsi="Arial" w:cs="Arial"/>
                <w:bCs/>
                <w:sz w:val="20"/>
                <w:szCs w:val="20"/>
                <w:lang w:eastAsia="sl-SI"/>
              </w:rPr>
              <w:t>Oprema za odgnojevanje: naprave za mešanje, zračenje in črpanje gnojevke</w:t>
            </w:r>
          </w:p>
        </w:tc>
        <w:tc>
          <w:tcPr>
            <w:tcW w:w="457" w:type="pct"/>
            <w:tcBorders>
              <w:top w:val="single" w:sz="4" w:space="0" w:color="auto"/>
              <w:left w:val="nil"/>
              <w:bottom w:val="single" w:sz="4" w:space="0" w:color="auto"/>
              <w:right w:val="single" w:sz="4" w:space="0" w:color="auto"/>
            </w:tcBorders>
            <w:shd w:val="clear" w:color="auto" w:fill="auto"/>
            <w:noWrap/>
          </w:tcPr>
          <w:p w14:paraId="54B6B5C4" w14:textId="77777777" w:rsidR="00C857F6" w:rsidRPr="00CA3EDC" w:rsidRDefault="00C857F6" w:rsidP="00CA3EDC">
            <w:pPr>
              <w:spacing w:after="0" w:line="260" w:lineRule="exact"/>
              <w:jc w:val="center"/>
              <w:rPr>
                <w:rFonts w:ascii="Arial" w:hAnsi="Arial" w:cs="Arial"/>
                <w:sz w:val="20"/>
                <w:szCs w:val="20"/>
              </w:rPr>
            </w:pPr>
            <w:r w:rsidRPr="00CA3EDC">
              <w:rPr>
                <w:rFonts w:ascii="Arial" w:hAnsi="Arial" w:cs="Arial"/>
                <w:sz w:val="20"/>
                <w:szCs w:val="20"/>
              </w:rPr>
              <w:t>m</w:t>
            </w:r>
            <w:r w:rsidRPr="00CA3EDC">
              <w:rPr>
                <w:rFonts w:ascii="Arial" w:hAnsi="Arial" w:cs="Arial"/>
                <w:sz w:val="20"/>
                <w:szCs w:val="20"/>
                <w:vertAlign w:val="superscript"/>
              </w:rPr>
              <w:t>3</w:t>
            </w:r>
          </w:p>
        </w:tc>
        <w:tc>
          <w:tcPr>
            <w:tcW w:w="694" w:type="pct"/>
            <w:tcBorders>
              <w:top w:val="single" w:sz="4" w:space="0" w:color="auto"/>
              <w:left w:val="nil"/>
              <w:bottom w:val="single" w:sz="4" w:space="0" w:color="auto"/>
              <w:right w:val="single" w:sz="4" w:space="0" w:color="auto"/>
            </w:tcBorders>
            <w:shd w:val="clear" w:color="auto" w:fill="auto"/>
          </w:tcPr>
          <w:p w14:paraId="070FAD87" w14:textId="77777777" w:rsidR="00C857F6" w:rsidRPr="00CA3EDC" w:rsidRDefault="7DC577E8" w:rsidP="7DC577E8">
            <w:pPr>
              <w:spacing w:after="0" w:line="260" w:lineRule="exact"/>
              <w:jc w:val="right"/>
              <w:rPr>
                <w:rFonts w:ascii="Arial" w:hAnsi="Arial" w:cs="Arial"/>
                <w:sz w:val="20"/>
                <w:szCs w:val="20"/>
                <w:lang w:eastAsia="sl-SI"/>
              </w:rPr>
            </w:pPr>
            <w:r w:rsidRPr="7DC577E8">
              <w:rPr>
                <w:rFonts w:ascii="Arial" w:hAnsi="Arial" w:cs="Arial"/>
                <w:sz w:val="20"/>
                <w:szCs w:val="20"/>
              </w:rPr>
              <w:t>45,63</w:t>
            </w:r>
          </w:p>
        </w:tc>
      </w:tr>
      <w:tr w:rsidR="00C857F6" w:rsidRPr="00CA3EDC" w14:paraId="4B4D8872" w14:textId="77777777" w:rsidTr="7DC577E8">
        <w:trPr>
          <w:trHeight w:val="450"/>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0FE44F2C" w14:textId="77777777" w:rsidR="00C857F6"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1.2.2</w:t>
            </w:r>
          </w:p>
        </w:tc>
        <w:tc>
          <w:tcPr>
            <w:tcW w:w="4306" w:type="pct"/>
            <w:gridSpan w:val="4"/>
            <w:tcBorders>
              <w:top w:val="single" w:sz="4" w:space="0" w:color="auto"/>
              <w:left w:val="nil"/>
              <w:bottom w:val="single" w:sz="4" w:space="0" w:color="auto"/>
              <w:right w:val="single" w:sz="4" w:space="0" w:color="auto"/>
            </w:tcBorders>
            <w:shd w:val="clear" w:color="auto" w:fill="auto"/>
            <w:noWrap/>
          </w:tcPr>
          <w:p w14:paraId="71F8A0BD" w14:textId="77777777" w:rsidR="00C857F6" w:rsidRPr="00CA3EDC" w:rsidRDefault="00C857F6" w:rsidP="00CA3EDC">
            <w:pPr>
              <w:spacing w:after="0" w:line="260" w:lineRule="exact"/>
              <w:rPr>
                <w:rFonts w:ascii="Arial" w:eastAsia="Times New Roman" w:hAnsi="Arial" w:cs="Arial"/>
                <w:b/>
                <w:sz w:val="20"/>
                <w:szCs w:val="20"/>
                <w:lang w:eastAsia="sl-SI"/>
              </w:rPr>
            </w:pPr>
            <w:r w:rsidRPr="00CA3EDC">
              <w:rPr>
                <w:rFonts w:ascii="Arial" w:hAnsi="Arial" w:cs="Arial"/>
                <w:b/>
                <w:bCs/>
                <w:sz w:val="20"/>
                <w:szCs w:val="20"/>
              </w:rPr>
              <w:t xml:space="preserve">Jama za gnojnico in gnojevko brez plošče </w:t>
            </w:r>
          </w:p>
        </w:tc>
      </w:tr>
      <w:tr w:rsidR="001B160E" w:rsidRPr="00CA3EDC" w14:paraId="50D9AD78" w14:textId="77777777" w:rsidTr="004678D4">
        <w:trPr>
          <w:trHeight w:val="450"/>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2E457E05" w14:textId="77777777" w:rsidR="00C857F6"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1.2.2.1</w:t>
            </w:r>
          </w:p>
        </w:tc>
        <w:tc>
          <w:tcPr>
            <w:tcW w:w="3154" w:type="pct"/>
            <w:gridSpan w:val="2"/>
            <w:tcBorders>
              <w:top w:val="single" w:sz="4" w:space="0" w:color="auto"/>
              <w:left w:val="nil"/>
              <w:bottom w:val="single" w:sz="4" w:space="0" w:color="auto"/>
              <w:right w:val="single" w:sz="4" w:space="0" w:color="auto"/>
            </w:tcBorders>
            <w:shd w:val="clear" w:color="auto" w:fill="auto"/>
            <w:noWrap/>
          </w:tcPr>
          <w:p w14:paraId="30B53B33" w14:textId="77777777" w:rsidR="00C857F6" w:rsidRPr="00CA3EDC" w:rsidRDefault="00C857F6" w:rsidP="00CA3EDC">
            <w:pPr>
              <w:spacing w:after="0" w:line="260" w:lineRule="exact"/>
              <w:rPr>
                <w:rFonts w:ascii="Arial" w:eastAsia="Times New Roman" w:hAnsi="Arial" w:cs="Arial"/>
                <w:b/>
                <w:bCs/>
                <w:sz w:val="20"/>
                <w:szCs w:val="20"/>
                <w:lang w:eastAsia="sl-SI"/>
              </w:rPr>
            </w:pPr>
            <w:r w:rsidRPr="00CA3EDC">
              <w:rPr>
                <w:rFonts w:ascii="Arial" w:eastAsia="Times New Roman" w:hAnsi="Arial" w:cs="Arial"/>
                <w:b/>
                <w:bCs/>
                <w:sz w:val="20"/>
                <w:szCs w:val="20"/>
                <w:lang w:eastAsia="sl-SI"/>
              </w:rPr>
              <w:t>Gradbena in obrtniška dela</w:t>
            </w:r>
          </w:p>
        </w:tc>
        <w:tc>
          <w:tcPr>
            <w:tcW w:w="457" w:type="pct"/>
            <w:tcBorders>
              <w:top w:val="single" w:sz="4" w:space="0" w:color="auto"/>
              <w:left w:val="nil"/>
              <w:bottom w:val="single" w:sz="4" w:space="0" w:color="auto"/>
              <w:right w:val="single" w:sz="4" w:space="0" w:color="auto"/>
            </w:tcBorders>
            <w:shd w:val="clear" w:color="auto" w:fill="auto"/>
            <w:noWrap/>
          </w:tcPr>
          <w:p w14:paraId="49E398E2" w14:textId="77777777" w:rsidR="00C857F6" w:rsidRPr="00CA3EDC" w:rsidRDefault="00C857F6" w:rsidP="00CA3EDC">
            <w:pPr>
              <w:spacing w:after="0" w:line="260" w:lineRule="exact"/>
              <w:jc w:val="center"/>
              <w:rPr>
                <w:rFonts w:ascii="Arial" w:eastAsia="Times New Roman" w:hAnsi="Arial" w:cs="Arial"/>
                <w:sz w:val="20"/>
                <w:szCs w:val="20"/>
                <w:lang w:eastAsia="sl-SI"/>
              </w:rPr>
            </w:pPr>
          </w:p>
        </w:tc>
        <w:tc>
          <w:tcPr>
            <w:tcW w:w="694" w:type="pct"/>
            <w:tcBorders>
              <w:top w:val="single" w:sz="4" w:space="0" w:color="auto"/>
              <w:left w:val="nil"/>
              <w:bottom w:val="single" w:sz="4" w:space="0" w:color="auto"/>
              <w:right w:val="single" w:sz="4" w:space="0" w:color="auto"/>
            </w:tcBorders>
            <w:shd w:val="clear" w:color="auto" w:fill="auto"/>
          </w:tcPr>
          <w:p w14:paraId="16287F21" w14:textId="77777777" w:rsidR="00C857F6" w:rsidRPr="00CA3EDC" w:rsidRDefault="00C857F6" w:rsidP="00CA3EDC">
            <w:pPr>
              <w:spacing w:after="0" w:line="260" w:lineRule="exact"/>
              <w:jc w:val="right"/>
              <w:rPr>
                <w:rFonts w:ascii="Arial" w:eastAsia="Times New Roman" w:hAnsi="Arial" w:cs="Arial"/>
                <w:sz w:val="20"/>
                <w:szCs w:val="20"/>
                <w:lang w:eastAsia="sl-SI"/>
              </w:rPr>
            </w:pPr>
          </w:p>
        </w:tc>
      </w:tr>
      <w:tr w:rsidR="001B160E" w:rsidRPr="00CA3EDC" w14:paraId="059959C6" w14:textId="77777777" w:rsidTr="004678D4">
        <w:trPr>
          <w:trHeight w:val="450"/>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78F3C1A8" w14:textId="77777777" w:rsidR="00C857F6" w:rsidRPr="00CA3EDC" w:rsidRDefault="7DC577E8" w:rsidP="7DC577E8">
            <w:pPr>
              <w:spacing w:after="0" w:line="260" w:lineRule="exact"/>
              <w:rPr>
                <w:rFonts w:ascii="Arial" w:hAnsi="Arial" w:cs="Arial"/>
                <w:sz w:val="20"/>
                <w:szCs w:val="20"/>
              </w:rPr>
            </w:pPr>
            <w:r w:rsidRPr="7DC577E8">
              <w:rPr>
                <w:rFonts w:ascii="Arial" w:eastAsia="Times New Roman" w:hAnsi="Arial" w:cs="Arial"/>
                <w:sz w:val="20"/>
                <w:szCs w:val="20"/>
                <w:lang w:eastAsia="sl-SI"/>
              </w:rPr>
              <w:t>1.2.2.1.1</w:t>
            </w:r>
          </w:p>
        </w:tc>
        <w:tc>
          <w:tcPr>
            <w:tcW w:w="3154" w:type="pct"/>
            <w:gridSpan w:val="2"/>
            <w:tcBorders>
              <w:top w:val="single" w:sz="4" w:space="0" w:color="auto"/>
              <w:left w:val="nil"/>
              <w:bottom w:val="single" w:sz="4" w:space="0" w:color="auto"/>
              <w:right w:val="single" w:sz="4" w:space="0" w:color="auto"/>
            </w:tcBorders>
            <w:shd w:val="clear" w:color="auto" w:fill="auto"/>
            <w:noWrap/>
          </w:tcPr>
          <w:p w14:paraId="30DF5E83" w14:textId="77777777" w:rsidR="00C857F6" w:rsidRPr="00CA3EDC" w:rsidRDefault="00C857F6" w:rsidP="00CA3EDC">
            <w:pPr>
              <w:spacing w:after="0" w:line="260" w:lineRule="exact"/>
              <w:rPr>
                <w:rFonts w:ascii="Arial" w:eastAsia="Times New Roman" w:hAnsi="Arial" w:cs="Arial"/>
                <w:sz w:val="20"/>
                <w:szCs w:val="20"/>
                <w:lang w:eastAsia="sl-SI"/>
              </w:rPr>
            </w:pPr>
            <w:r w:rsidRPr="00CA3EDC">
              <w:rPr>
                <w:rFonts w:ascii="Arial" w:eastAsia="Times New Roman" w:hAnsi="Arial" w:cs="Arial"/>
                <w:sz w:val="20"/>
                <w:szCs w:val="20"/>
                <w:lang w:eastAsia="sl-SI"/>
              </w:rPr>
              <w:t>Novogradnja jame za gnojnico in gnojevko brez plošče</w:t>
            </w:r>
          </w:p>
        </w:tc>
        <w:tc>
          <w:tcPr>
            <w:tcW w:w="457" w:type="pct"/>
            <w:tcBorders>
              <w:top w:val="single" w:sz="4" w:space="0" w:color="auto"/>
              <w:left w:val="nil"/>
              <w:bottom w:val="single" w:sz="4" w:space="0" w:color="auto"/>
              <w:right w:val="single" w:sz="4" w:space="0" w:color="auto"/>
            </w:tcBorders>
            <w:shd w:val="clear" w:color="auto" w:fill="auto"/>
            <w:noWrap/>
          </w:tcPr>
          <w:p w14:paraId="6F2DA5EB" w14:textId="77777777" w:rsidR="00C857F6" w:rsidRPr="00CA3EDC" w:rsidRDefault="00C857F6" w:rsidP="00CA3EDC">
            <w:pPr>
              <w:spacing w:after="0" w:line="260" w:lineRule="exact"/>
              <w:jc w:val="center"/>
              <w:rPr>
                <w:rFonts w:ascii="Arial" w:hAnsi="Arial" w:cs="Arial"/>
                <w:sz w:val="20"/>
                <w:szCs w:val="20"/>
              </w:rPr>
            </w:pPr>
            <w:r w:rsidRPr="00CA3EDC">
              <w:rPr>
                <w:rFonts w:ascii="Arial" w:hAnsi="Arial" w:cs="Arial"/>
                <w:sz w:val="20"/>
                <w:szCs w:val="20"/>
              </w:rPr>
              <w:t>m</w:t>
            </w:r>
            <w:r w:rsidRPr="00CA3EDC">
              <w:rPr>
                <w:rFonts w:ascii="Arial" w:hAnsi="Arial" w:cs="Arial"/>
                <w:sz w:val="20"/>
                <w:szCs w:val="20"/>
                <w:vertAlign w:val="superscript"/>
              </w:rPr>
              <w:t>3</w:t>
            </w:r>
          </w:p>
        </w:tc>
        <w:tc>
          <w:tcPr>
            <w:tcW w:w="694" w:type="pct"/>
            <w:tcBorders>
              <w:top w:val="single" w:sz="4" w:space="0" w:color="auto"/>
              <w:left w:val="nil"/>
              <w:bottom w:val="single" w:sz="4" w:space="0" w:color="auto"/>
              <w:right w:val="single" w:sz="4" w:space="0" w:color="auto"/>
            </w:tcBorders>
            <w:shd w:val="clear" w:color="auto" w:fill="auto"/>
          </w:tcPr>
          <w:p w14:paraId="7F8FC7A4" w14:textId="77777777" w:rsidR="00C857F6" w:rsidRPr="00CA3EDC" w:rsidRDefault="7DC577E8" w:rsidP="7DC577E8">
            <w:pPr>
              <w:spacing w:after="0" w:line="260" w:lineRule="exact"/>
              <w:jc w:val="right"/>
              <w:rPr>
                <w:rFonts w:ascii="Arial" w:hAnsi="Arial" w:cs="Arial"/>
                <w:sz w:val="20"/>
                <w:szCs w:val="20"/>
              </w:rPr>
            </w:pPr>
            <w:r w:rsidRPr="7DC577E8">
              <w:rPr>
                <w:rFonts w:ascii="Arial" w:hAnsi="Arial" w:cs="Arial"/>
                <w:sz w:val="20"/>
                <w:szCs w:val="20"/>
              </w:rPr>
              <w:t>74,66</w:t>
            </w:r>
          </w:p>
        </w:tc>
      </w:tr>
      <w:tr w:rsidR="001B160E" w:rsidRPr="00CA3EDC" w14:paraId="0C7E7294" w14:textId="77777777" w:rsidTr="004678D4">
        <w:trPr>
          <w:trHeight w:val="450"/>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0673C5D6" w14:textId="77777777" w:rsidR="00C857F6"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1.2.2.2</w:t>
            </w:r>
          </w:p>
        </w:tc>
        <w:tc>
          <w:tcPr>
            <w:tcW w:w="3154" w:type="pct"/>
            <w:gridSpan w:val="2"/>
            <w:tcBorders>
              <w:top w:val="single" w:sz="4" w:space="0" w:color="auto"/>
              <w:left w:val="nil"/>
              <w:bottom w:val="single" w:sz="4" w:space="0" w:color="auto"/>
              <w:right w:val="single" w:sz="4" w:space="0" w:color="auto"/>
            </w:tcBorders>
            <w:shd w:val="clear" w:color="auto" w:fill="auto"/>
            <w:noWrap/>
          </w:tcPr>
          <w:p w14:paraId="7DD534DF" w14:textId="77777777" w:rsidR="00C857F6" w:rsidRPr="00CA3EDC" w:rsidRDefault="00C857F6" w:rsidP="00CA3EDC">
            <w:pPr>
              <w:spacing w:after="0" w:line="260" w:lineRule="exact"/>
              <w:rPr>
                <w:rFonts w:ascii="Arial" w:eastAsia="Times New Roman" w:hAnsi="Arial" w:cs="Arial"/>
                <w:b/>
                <w:bCs/>
                <w:sz w:val="20"/>
                <w:szCs w:val="20"/>
                <w:lang w:eastAsia="sl-SI"/>
              </w:rPr>
            </w:pPr>
            <w:r w:rsidRPr="00CA3EDC">
              <w:rPr>
                <w:rFonts w:ascii="Arial" w:eastAsia="Times New Roman" w:hAnsi="Arial" w:cs="Arial"/>
                <w:b/>
                <w:bCs/>
                <w:sz w:val="20"/>
                <w:szCs w:val="20"/>
                <w:lang w:eastAsia="sl-SI"/>
              </w:rPr>
              <w:t>Oprema jame za gnojnico in gnojevko</w:t>
            </w:r>
          </w:p>
        </w:tc>
        <w:tc>
          <w:tcPr>
            <w:tcW w:w="457" w:type="pct"/>
            <w:tcBorders>
              <w:top w:val="single" w:sz="4" w:space="0" w:color="auto"/>
              <w:left w:val="nil"/>
              <w:bottom w:val="single" w:sz="4" w:space="0" w:color="auto"/>
              <w:right w:val="single" w:sz="4" w:space="0" w:color="auto"/>
            </w:tcBorders>
            <w:shd w:val="clear" w:color="auto" w:fill="auto"/>
            <w:noWrap/>
          </w:tcPr>
          <w:p w14:paraId="5BE93A62" w14:textId="77777777" w:rsidR="00C857F6" w:rsidRPr="00CA3EDC" w:rsidRDefault="00C857F6" w:rsidP="00CA3EDC">
            <w:pPr>
              <w:spacing w:after="0" w:line="260" w:lineRule="exact"/>
              <w:jc w:val="center"/>
              <w:rPr>
                <w:rFonts w:ascii="Arial" w:eastAsia="Times New Roman" w:hAnsi="Arial" w:cs="Arial"/>
                <w:sz w:val="20"/>
                <w:szCs w:val="20"/>
                <w:lang w:eastAsia="sl-SI"/>
              </w:rPr>
            </w:pPr>
          </w:p>
        </w:tc>
        <w:tc>
          <w:tcPr>
            <w:tcW w:w="694" w:type="pct"/>
            <w:tcBorders>
              <w:top w:val="single" w:sz="4" w:space="0" w:color="auto"/>
              <w:left w:val="nil"/>
              <w:bottom w:val="single" w:sz="4" w:space="0" w:color="auto"/>
              <w:right w:val="single" w:sz="4" w:space="0" w:color="auto"/>
            </w:tcBorders>
            <w:shd w:val="clear" w:color="auto" w:fill="auto"/>
          </w:tcPr>
          <w:p w14:paraId="384BA73E" w14:textId="77777777" w:rsidR="00C857F6" w:rsidRPr="00CA3EDC" w:rsidRDefault="00C857F6" w:rsidP="00CA3EDC">
            <w:pPr>
              <w:spacing w:after="0" w:line="260" w:lineRule="exact"/>
              <w:jc w:val="right"/>
              <w:rPr>
                <w:rFonts w:ascii="Arial" w:eastAsia="Times New Roman" w:hAnsi="Arial" w:cs="Arial"/>
                <w:sz w:val="20"/>
                <w:szCs w:val="20"/>
                <w:lang w:eastAsia="sl-SI"/>
              </w:rPr>
            </w:pPr>
          </w:p>
        </w:tc>
      </w:tr>
      <w:tr w:rsidR="001B160E" w:rsidRPr="00CA3EDC" w14:paraId="05CA7548" w14:textId="77777777" w:rsidTr="004678D4">
        <w:trPr>
          <w:trHeight w:val="450"/>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064DD883" w14:textId="77777777" w:rsidR="00C857F6"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1.2.2.2.1</w:t>
            </w:r>
          </w:p>
        </w:tc>
        <w:tc>
          <w:tcPr>
            <w:tcW w:w="3154" w:type="pct"/>
            <w:gridSpan w:val="2"/>
            <w:tcBorders>
              <w:top w:val="single" w:sz="4" w:space="0" w:color="auto"/>
              <w:left w:val="nil"/>
              <w:bottom w:val="single" w:sz="4" w:space="0" w:color="auto"/>
              <w:right w:val="single" w:sz="4" w:space="0" w:color="auto"/>
            </w:tcBorders>
            <w:shd w:val="clear" w:color="auto" w:fill="auto"/>
            <w:noWrap/>
          </w:tcPr>
          <w:p w14:paraId="0C2BBE37" w14:textId="77777777" w:rsidR="00C857F6" w:rsidRPr="00CA3EDC" w:rsidRDefault="00C857F6" w:rsidP="00CA3EDC">
            <w:pPr>
              <w:spacing w:after="0" w:line="260" w:lineRule="exact"/>
              <w:rPr>
                <w:rFonts w:ascii="Arial" w:eastAsia="Times New Roman" w:hAnsi="Arial" w:cs="Arial"/>
                <w:bCs/>
                <w:sz w:val="20"/>
                <w:szCs w:val="20"/>
                <w:lang w:eastAsia="sl-SI"/>
              </w:rPr>
            </w:pPr>
            <w:r w:rsidRPr="00CA3EDC">
              <w:rPr>
                <w:rFonts w:ascii="Arial" w:eastAsia="Times New Roman" w:hAnsi="Arial" w:cs="Arial"/>
                <w:bCs/>
                <w:sz w:val="20"/>
                <w:szCs w:val="20"/>
                <w:lang w:eastAsia="sl-SI"/>
              </w:rPr>
              <w:t>Oprema za odgnojevanje: naprave za mešanje, zračenje in črpanje gnojevke</w:t>
            </w:r>
          </w:p>
        </w:tc>
        <w:tc>
          <w:tcPr>
            <w:tcW w:w="457" w:type="pct"/>
            <w:tcBorders>
              <w:top w:val="single" w:sz="4" w:space="0" w:color="auto"/>
              <w:left w:val="nil"/>
              <w:bottom w:val="single" w:sz="4" w:space="0" w:color="auto"/>
              <w:right w:val="single" w:sz="4" w:space="0" w:color="auto"/>
            </w:tcBorders>
            <w:shd w:val="clear" w:color="auto" w:fill="auto"/>
            <w:noWrap/>
          </w:tcPr>
          <w:p w14:paraId="142D9E2B" w14:textId="77777777" w:rsidR="00C857F6" w:rsidRPr="00CA3EDC" w:rsidRDefault="00C857F6" w:rsidP="00CA3EDC">
            <w:pPr>
              <w:spacing w:after="0" w:line="260" w:lineRule="exact"/>
              <w:jc w:val="center"/>
              <w:rPr>
                <w:rFonts w:ascii="Arial" w:hAnsi="Arial" w:cs="Arial"/>
                <w:sz w:val="20"/>
                <w:szCs w:val="20"/>
              </w:rPr>
            </w:pPr>
            <w:r w:rsidRPr="00CA3EDC">
              <w:rPr>
                <w:rFonts w:ascii="Arial" w:hAnsi="Arial" w:cs="Arial"/>
                <w:sz w:val="20"/>
                <w:szCs w:val="20"/>
              </w:rPr>
              <w:t>m</w:t>
            </w:r>
            <w:r w:rsidRPr="00CA3EDC">
              <w:rPr>
                <w:rFonts w:ascii="Arial" w:hAnsi="Arial" w:cs="Arial"/>
                <w:sz w:val="20"/>
                <w:szCs w:val="20"/>
                <w:vertAlign w:val="superscript"/>
              </w:rPr>
              <w:t>3</w:t>
            </w:r>
          </w:p>
        </w:tc>
        <w:tc>
          <w:tcPr>
            <w:tcW w:w="694" w:type="pct"/>
            <w:tcBorders>
              <w:top w:val="single" w:sz="4" w:space="0" w:color="auto"/>
              <w:left w:val="nil"/>
              <w:bottom w:val="single" w:sz="4" w:space="0" w:color="auto"/>
              <w:right w:val="single" w:sz="4" w:space="0" w:color="auto"/>
            </w:tcBorders>
            <w:shd w:val="clear" w:color="auto" w:fill="auto"/>
          </w:tcPr>
          <w:p w14:paraId="56B5FE18" w14:textId="77777777" w:rsidR="00C857F6" w:rsidRPr="00CA3EDC" w:rsidRDefault="7DC577E8" w:rsidP="7DC577E8">
            <w:pPr>
              <w:spacing w:after="0" w:line="260" w:lineRule="exact"/>
              <w:jc w:val="right"/>
              <w:rPr>
                <w:rFonts w:ascii="Arial" w:hAnsi="Arial" w:cs="Arial"/>
                <w:sz w:val="20"/>
                <w:szCs w:val="20"/>
                <w:lang w:eastAsia="sl-SI"/>
              </w:rPr>
            </w:pPr>
            <w:r w:rsidRPr="7DC577E8">
              <w:rPr>
                <w:rFonts w:ascii="Arial" w:hAnsi="Arial" w:cs="Arial"/>
                <w:sz w:val="20"/>
                <w:szCs w:val="20"/>
              </w:rPr>
              <w:t>14,36</w:t>
            </w:r>
          </w:p>
        </w:tc>
      </w:tr>
      <w:tr w:rsidR="00C857F6" w:rsidRPr="00CA3EDC" w14:paraId="4726B954" w14:textId="77777777" w:rsidTr="7DC577E8">
        <w:trPr>
          <w:trHeight w:val="450"/>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42A7A582" w14:textId="77777777" w:rsidR="00C857F6"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1.2.4</w:t>
            </w:r>
          </w:p>
        </w:tc>
        <w:tc>
          <w:tcPr>
            <w:tcW w:w="4306" w:type="pct"/>
            <w:gridSpan w:val="4"/>
            <w:tcBorders>
              <w:top w:val="single" w:sz="4" w:space="0" w:color="auto"/>
              <w:left w:val="nil"/>
              <w:bottom w:val="single" w:sz="4" w:space="0" w:color="auto"/>
              <w:right w:val="single" w:sz="4" w:space="0" w:color="auto"/>
            </w:tcBorders>
            <w:shd w:val="clear" w:color="auto" w:fill="auto"/>
            <w:noWrap/>
          </w:tcPr>
          <w:p w14:paraId="0EEE681C" w14:textId="77777777" w:rsidR="00C857F6" w:rsidRPr="00CA3EDC" w:rsidRDefault="00C857F6" w:rsidP="00CA3EDC">
            <w:pPr>
              <w:spacing w:after="0" w:line="260" w:lineRule="exact"/>
              <w:rPr>
                <w:rFonts w:ascii="Arial" w:eastAsia="Times New Roman" w:hAnsi="Arial" w:cs="Arial"/>
                <w:b/>
                <w:sz w:val="20"/>
                <w:szCs w:val="20"/>
                <w:lang w:eastAsia="sl-SI"/>
              </w:rPr>
            </w:pPr>
            <w:r w:rsidRPr="00CA3EDC">
              <w:rPr>
                <w:rFonts w:ascii="Arial" w:eastAsia="Times New Roman" w:hAnsi="Arial" w:cs="Arial"/>
                <w:b/>
                <w:bCs/>
                <w:sz w:val="20"/>
                <w:szCs w:val="20"/>
                <w:lang w:eastAsia="sl-SI"/>
              </w:rPr>
              <w:t>Gnojišče</w:t>
            </w:r>
          </w:p>
        </w:tc>
      </w:tr>
      <w:tr w:rsidR="001B160E" w:rsidRPr="00CA3EDC" w14:paraId="755482CB" w14:textId="77777777" w:rsidTr="004678D4">
        <w:trPr>
          <w:trHeight w:val="450"/>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43D3A9E1" w14:textId="77777777" w:rsidR="00C857F6"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1.2.4.1</w:t>
            </w:r>
          </w:p>
        </w:tc>
        <w:tc>
          <w:tcPr>
            <w:tcW w:w="3154" w:type="pct"/>
            <w:gridSpan w:val="2"/>
            <w:tcBorders>
              <w:top w:val="single" w:sz="4" w:space="0" w:color="auto"/>
              <w:left w:val="nil"/>
              <w:bottom w:val="single" w:sz="4" w:space="0" w:color="auto"/>
              <w:right w:val="single" w:sz="4" w:space="0" w:color="auto"/>
            </w:tcBorders>
            <w:shd w:val="clear" w:color="auto" w:fill="auto"/>
            <w:noWrap/>
          </w:tcPr>
          <w:p w14:paraId="5CC9BCDE" w14:textId="77777777" w:rsidR="00C857F6" w:rsidRPr="00CA3EDC" w:rsidRDefault="00C857F6" w:rsidP="00CA3EDC">
            <w:pPr>
              <w:spacing w:after="0" w:line="260" w:lineRule="exact"/>
              <w:rPr>
                <w:rFonts w:ascii="Arial" w:eastAsia="Times New Roman" w:hAnsi="Arial" w:cs="Arial"/>
                <w:b/>
                <w:bCs/>
                <w:sz w:val="20"/>
                <w:szCs w:val="20"/>
                <w:lang w:eastAsia="sl-SI"/>
              </w:rPr>
            </w:pPr>
            <w:r w:rsidRPr="00CA3EDC">
              <w:rPr>
                <w:rFonts w:ascii="Arial" w:eastAsia="Times New Roman" w:hAnsi="Arial" w:cs="Arial"/>
                <w:b/>
                <w:bCs/>
                <w:sz w:val="20"/>
                <w:szCs w:val="20"/>
                <w:lang w:eastAsia="sl-SI"/>
              </w:rPr>
              <w:t>Gradbena in obrtniška dela</w:t>
            </w:r>
          </w:p>
        </w:tc>
        <w:tc>
          <w:tcPr>
            <w:tcW w:w="457" w:type="pct"/>
            <w:tcBorders>
              <w:top w:val="single" w:sz="4" w:space="0" w:color="auto"/>
              <w:left w:val="nil"/>
              <w:bottom w:val="single" w:sz="4" w:space="0" w:color="auto"/>
              <w:right w:val="single" w:sz="4" w:space="0" w:color="auto"/>
            </w:tcBorders>
            <w:shd w:val="clear" w:color="auto" w:fill="auto"/>
            <w:noWrap/>
          </w:tcPr>
          <w:p w14:paraId="0B4020A7" w14:textId="77777777" w:rsidR="00C857F6" w:rsidRPr="00CA3EDC" w:rsidRDefault="00C857F6" w:rsidP="00CA3EDC">
            <w:pPr>
              <w:spacing w:after="0" w:line="260" w:lineRule="exact"/>
              <w:jc w:val="center"/>
              <w:rPr>
                <w:rFonts w:ascii="Arial" w:eastAsia="Times New Roman" w:hAnsi="Arial" w:cs="Arial"/>
                <w:b/>
                <w:sz w:val="20"/>
                <w:szCs w:val="20"/>
                <w:lang w:eastAsia="sl-SI"/>
              </w:rPr>
            </w:pPr>
          </w:p>
        </w:tc>
        <w:tc>
          <w:tcPr>
            <w:tcW w:w="694" w:type="pct"/>
            <w:tcBorders>
              <w:top w:val="single" w:sz="4" w:space="0" w:color="auto"/>
              <w:left w:val="nil"/>
              <w:bottom w:val="single" w:sz="4" w:space="0" w:color="auto"/>
              <w:right w:val="single" w:sz="4" w:space="0" w:color="auto"/>
            </w:tcBorders>
            <w:shd w:val="clear" w:color="auto" w:fill="auto"/>
          </w:tcPr>
          <w:p w14:paraId="1D7B270A" w14:textId="77777777" w:rsidR="00C857F6" w:rsidRPr="00CA3EDC" w:rsidRDefault="00C857F6" w:rsidP="00CA3EDC">
            <w:pPr>
              <w:spacing w:after="0" w:line="260" w:lineRule="exact"/>
              <w:jc w:val="right"/>
              <w:rPr>
                <w:rFonts w:ascii="Arial" w:hAnsi="Arial" w:cs="Arial"/>
                <w:b/>
                <w:sz w:val="20"/>
                <w:szCs w:val="20"/>
              </w:rPr>
            </w:pPr>
          </w:p>
        </w:tc>
      </w:tr>
      <w:tr w:rsidR="001B160E" w:rsidRPr="00CA3EDC" w14:paraId="0428509B" w14:textId="77777777" w:rsidTr="004678D4">
        <w:trPr>
          <w:trHeight w:val="450"/>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6E939312" w14:textId="77777777" w:rsidR="00C857F6" w:rsidRPr="00CA3EDC" w:rsidRDefault="7DC577E8" w:rsidP="7DC577E8">
            <w:pPr>
              <w:spacing w:after="0" w:line="260" w:lineRule="exact"/>
              <w:rPr>
                <w:rFonts w:ascii="Arial" w:hAnsi="Arial" w:cs="Arial"/>
                <w:sz w:val="20"/>
                <w:szCs w:val="20"/>
              </w:rPr>
            </w:pPr>
            <w:r w:rsidRPr="7DC577E8">
              <w:rPr>
                <w:rFonts w:ascii="Arial" w:eastAsia="Times New Roman" w:hAnsi="Arial" w:cs="Arial"/>
                <w:sz w:val="20"/>
                <w:szCs w:val="20"/>
                <w:lang w:eastAsia="sl-SI"/>
              </w:rPr>
              <w:t>1.2.4.1.1</w:t>
            </w:r>
          </w:p>
        </w:tc>
        <w:tc>
          <w:tcPr>
            <w:tcW w:w="3154" w:type="pct"/>
            <w:gridSpan w:val="2"/>
            <w:tcBorders>
              <w:top w:val="single" w:sz="4" w:space="0" w:color="auto"/>
              <w:left w:val="nil"/>
              <w:bottom w:val="single" w:sz="4" w:space="0" w:color="auto"/>
              <w:right w:val="single" w:sz="4" w:space="0" w:color="auto"/>
            </w:tcBorders>
            <w:shd w:val="clear" w:color="auto" w:fill="auto"/>
            <w:noWrap/>
          </w:tcPr>
          <w:p w14:paraId="6C7A01C3" w14:textId="77777777" w:rsidR="00C857F6" w:rsidRPr="00CA3EDC" w:rsidRDefault="00C857F6" w:rsidP="00CA3EDC">
            <w:pPr>
              <w:spacing w:after="0" w:line="260" w:lineRule="exact"/>
              <w:rPr>
                <w:rFonts w:ascii="Arial" w:eastAsia="Times New Roman" w:hAnsi="Arial" w:cs="Arial"/>
                <w:sz w:val="20"/>
                <w:szCs w:val="20"/>
                <w:lang w:eastAsia="sl-SI"/>
              </w:rPr>
            </w:pPr>
            <w:r w:rsidRPr="00CA3EDC">
              <w:rPr>
                <w:rFonts w:ascii="Arial" w:eastAsia="Times New Roman" w:hAnsi="Arial" w:cs="Arial"/>
                <w:sz w:val="20"/>
                <w:szCs w:val="20"/>
                <w:lang w:eastAsia="sl-SI"/>
              </w:rPr>
              <w:t xml:space="preserve">Novogradnja gnojišča </w:t>
            </w:r>
          </w:p>
        </w:tc>
        <w:tc>
          <w:tcPr>
            <w:tcW w:w="457" w:type="pct"/>
            <w:tcBorders>
              <w:top w:val="single" w:sz="4" w:space="0" w:color="auto"/>
              <w:left w:val="nil"/>
              <w:bottom w:val="single" w:sz="4" w:space="0" w:color="auto"/>
              <w:right w:val="single" w:sz="4" w:space="0" w:color="auto"/>
            </w:tcBorders>
            <w:shd w:val="clear" w:color="auto" w:fill="auto"/>
            <w:noWrap/>
          </w:tcPr>
          <w:p w14:paraId="76AC4CCB" w14:textId="77777777" w:rsidR="00C857F6" w:rsidRPr="00CA3EDC" w:rsidRDefault="00C857F6" w:rsidP="00CA3EDC">
            <w:pPr>
              <w:spacing w:after="0" w:line="260" w:lineRule="exact"/>
              <w:jc w:val="center"/>
              <w:rPr>
                <w:rFonts w:ascii="Arial" w:hAnsi="Arial" w:cs="Arial"/>
                <w:sz w:val="20"/>
                <w:szCs w:val="20"/>
              </w:rPr>
            </w:pPr>
            <w:r w:rsidRPr="00CA3EDC">
              <w:rPr>
                <w:rFonts w:ascii="Arial" w:hAnsi="Arial" w:cs="Arial"/>
                <w:sz w:val="20"/>
                <w:szCs w:val="20"/>
              </w:rPr>
              <w:t>m</w:t>
            </w:r>
            <w:r w:rsidRPr="00CA3EDC">
              <w:rPr>
                <w:rFonts w:ascii="Arial" w:hAnsi="Arial" w:cs="Arial"/>
                <w:sz w:val="20"/>
                <w:szCs w:val="20"/>
                <w:vertAlign w:val="superscript"/>
              </w:rPr>
              <w:t>2</w:t>
            </w:r>
          </w:p>
        </w:tc>
        <w:tc>
          <w:tcPr>
            <w:tcW w:w="694" w:type="pct"/>
            <w:tcBorders>
              <w:top w:val="single" w:sz="4" w:space="0" w:color="auto"/>
              <w:left w:val="nil"/>
              <w:bottom w:val="single" w:sz="4" w:space="0" w:color="auto"/>
              <w:right w:val="single" w:sz="4" w:space="0" w:color="auto"/>
            </w:tcBorders>
            <w:shd w:val="clear" w:color="auto" w:fill="auto"/>
          </w:tcPr>
          <w:p w14:paraId="37FF988E" w14:textId="77777777" w:rsidR="00C857F6" w:rsidRPr="00CA3EDC" w:rsidRDefault="7DC577E8" w:rsidP="7DC577E8">
            <w:pPr>
              <w:spacing w:after="0" w:line="260" w:lineRule="exact"/>
              <w:jc w:val="right"/>
              <w:rPr>
                <w:rFonts w:ascii="Arial" w:hAnsi="Arial" w:cs="Arial"/>
                <w:sz w:val="20"/>
                <w:szCs w:val="20"/>
              </w:rPr>
            </w:pPr>
            <w:r w:rsidRPr="7DC577E8">
              <w:rPr>
                <w:rFonts w:ascii="Arial" w:hAnsi="Arial" w:cs="Arial"/>
                <w:sz w:val="20"/>
                <w:szCs w:val="20"/>
              </w:rPr>
              <w:t>211,66</w:t>
            </w:r>
          </w:p>
        </w:tc>
      </w:tr>
      <w:tr w:rsidR="00C857F6" w:rsidRPr="00CA3EDC" w14:paraId="3C2A44AB" w14:textId="77777777" w:rsidTr="7DC577E8">
        <w:trPr>
          <w:trHeight w:val="427"/>
        </w:trPr>
        <w:tc>
          <w:tcPr>
            <w:tcW w:w="694" w:type="pct"/>
            <w:tcBorders>
              <w:top w:val="single" w:sz="4" w:space="0" w:color="auto"/>
              <w:left w:val="single" w:sz="4" w:space="0" w:color="auto"/>
              <w:bottom w:val="single" w:sz="4" w:space="0" w:color="auto"/>
              <w:right w:val="single" w:sz="4" w:space="0" w:color="auto"/>
            </w:tcBorders>
          </w:tcPr>
          <w:p w14:paraId="46D6F5A1" w14:textId="77777777" w:rsidR="00C857F6"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1.6</w:t>
            </w:r>
          </w:p>
        </w:tc>
        <w:tc>
          <w:tcPr>
            <w:tcW w:w="4306" w:type="pct"/>
            <w:gridSpan w:val="4"/>
            <w:tcBorders>
              <w:top w:val="single" w:sz="4" w:space="0" w:color="auto"/>
              <w:left w:val="single" w:sz="4" w:space="0" w:color="auto"/>
              <w:bottom w:val="single" w:sz="4" w:space="0" w:color="auto"/>
              <w:right w:val="single" w:sz="4" w:space="0" w:color="auto"/>
            </w:tcBorders>
            <w:shd w:val="clear" w:color="auto" w:fill="auto"/>
          </w:tcPr>
          <w:p w14:paraId="637E7FEE" w14:textId="4C882C56" w:rsidR="00C857F6" w:rsidRPr="00CA3EDC" w:rsidRDefault="00C857F6" w:rsidP="00CA3EDC">
            <w:pPr>
              <w:spacing w:after="0" w:line="260" w:lineRule="exact"/>
              <w:rPr>
                <w:rFonts w:ascii="Arial" w:hAnsi="Arial" w:cs="Arial"/>
                <w:b/>
                <w:bCs/>
                <w:sz w:val="20"/>
                <w:szCs w:val="20"/>
              </w:rPr>
            </w:pPr>
            <w:r w:rsidRPr="00CA3EDC">
              <w:rPr>
                <w:rFonts w:ascii="Arial" w:hAnsi="Arial" w:cs="Arial"/>
                <w:b/>
                <w:bCs/>
                <w:sz w:val="20"/>
                <w:szCs w:val="20"/>
              </w:rPr>
              <w:t>Postavitev pašnika za nadzorovano pašo domačih živali oziroma postavitev obore za rejo</w:t>
            </w:r>
          </w:p>
          <w:p w14:paraId="44690661" w14:textId="77777777" w:rsidR="00C857F6" w:rsidRPr="00CA3EDC" w:rsidRDefault="00C857F6" w:rsidP="00CA3EDC">
            <w:pPr>
              <w:spacing w:after="0" w:line="260" w:lineRule="exact"/>
              <w:rPr>
                <w:rFonts w:ascii="Arial" w:hAnsi="Arial" w:cs="Arial"/>
                <w:b/>
                <w:bCs/>
                <w:sz w:val="20"/>
                <w:szCs w:val="20"/>
              </w:rPr>
            </w:pPr>
          </w:p>
          <w:p w14:paraId="2E29228D" w14:textId="77777777" w:rsidR="00C857F6" w:rsidRPr="00CA3EDC" w:rsidRDefault="00C857F6" w:rsidP="00CA3EDC">
            <w:pPr>
              <w:spacing w:after="0" w:line="260" w:lineRule="exact"/>
              <w:jc w:val="both"/>
              <w:rPr>
                <w:rFonts w:ascii="Arial" w:hAnsi="Arial" w:cs="Arial"/>
                <w:b/>
                <w:bCs/>
                <w:sz w:val="20"/>
                <w:szCs w:val="20"/>
              </w:rPr>
            </w:pPr>
            <w:r w:rsidRPr="00CA3EDC">
              <w:rPr>
                <w:rFonts w:ascii="Arial" w:hAnsi="Arial" w:cs="Arial"/>
                <w:b/>
                <w:bCs/>
                <w:sz w:val="20"/>
                <w:szCs w:val="20"/>
              </w:rPr>
              <w:t>Metodološka pojasnila</w:t>
            </w:r>
          </w:p>
          <w:p w14:paraId="0614853A" w14:textId="77777777" w:rsidR="00C857F6" w:rsidRPr="00CA3EDC" w:rsidRDefault="00C857F6" w:rsidP="00CA3EDC">
            <w:pPr>
              <w:spacing w:after="0" w:line="260" w:lineRule="exact"/>
              <w:jc w:val="both"/>
              <w:rPr>
                <w:rFonts w:ascii="Arial" w:eastAsia="Times New Roman" w:hAnsi="Arial" w:cs="Arial"/>
                <w:sz w:val="20"/>
                <w:szCs w:val="20"/>
                <w:lang w:eastAsia="sl-SI"/>
              </w:rPr>
            </w:pPr>
            <w:r w:rsidRPr="00CA3EDC">
              <w:rPr>
                <w:rFonts w:ascii="Arial" w:hAnsi="Arial" w:cs="Arial"/>
                <w:sz w:val="20"/>
                <w:szCs w:val="20"/>
              </w:rPr>
              <w:t>Pri postavitvi pašnika se priznana vrednost določi glede na dolžino ograje pašnika, izraženo v tekočih metrih (v nadaljnjem besedilu: tm), bruto površino objekta (krmišče za živali) in število pastirskih psov.</w:t>
            </w:r>
          </w:p>
        </w:tc>
      </w:tr>
      <w:tr w:rsidR="00C857F6" w:rsidRPr="00CA3EDC" w14:paraId="789C351F" w14:textId="77777777" w:rsidTr="7DC577E8">
        <w:trPr>
          <w:trHeight w:val="427"/>
        </w:trPr>
        <w:tc>
          <w:tcPr>
            <w:tcW w:w="694" w:type="pct"/>
            <w:tcBorders>
              <w:top w:val="single" w:sz="4" w:space="0" w:color="auto"/>
              <w:left w:val="single" w:sz="4" w:space="0" w:color="auto"/>
              <w:bottom w:val="single" w:sz="4" w:space="0" w:color="auto"/>
              <w:right w:val="single" w:sz="4" w:space="0" w:color="auto"/>
            </w:tcBorders>
          </w:tcPr>
          <w:p w14:paraId="33C47111" w14:textId="77777777" w:rsidR="00C857F6"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1.6.1</w:t>
            </w:r>
          </w:p>
        </w:tc>
        <w:tc>
          <w:tcPr>
            <w:tcW w:w="4306" w:type="pct"/>
            <w:gridSpan w:val="4"/>
            <w:tcBorders>
              <w:top w:val="single" w:sz="4" w:space="0" w:color="auto"/>
              <w:left w:val="single" w:sz="4" w:space="0" w:color="auto"/>
              <w:bottom w:val="single" w:sz="4" w:space="0" w:color="auto"/>
              <w:right w:val="single" w:sz="4" w:space="0" w:color="auto"/>
            </w:tcBorders>
            <w:shd w:val="clear" w:color="auto" w:fill="auto"/>
          </w:tcPr>
          <w:p w14:paraId="30D2DC1B" w14:textId="77777777" w:rsidR="00C857F6" w:rsidRPr="00CA3EDC" w:rsidRDefault="00C857F6" w:rsidP="00CA3EDC">
            <w:pPr>
              <w:spacing w:after="0" w:line="260" w:lineRule="exact"/>
              <w:rPr>
                <w:rFonts w:ascii="Arial" w:eastAsia="Times New Roman" w:hAnsi="Arial" w:cs="Arial"/>
                <w:sz w:val="20"/>
                <w:szCs w:val="20"/>
                <w:lang w:eastAsia="sl-SI"/>
              </w:rPr>
            </w:pPr>
            <w:r w:rsidRPr="00CA3EDC">
              <w:rPr>
                <w:rFonts w:ascii="Arial" w:eastAsia="Times New Roman" w:hAnsi="Arial" w:cs="Arial"/>
                <w:b/>
                <w:bCs/>
                <w:sz w:val="20"/>
                <w:szCs w:val="20"/>
                <w:lang w:eastAsia="sl-SI"/>
              </w:rPr>
              <w:t>Nakup in postavitev ograje z opremo</w:t>
            </w:r>
          </w:p>
        </w:tc>
      </w:tr>
      <w:tr w:rsidR="00C857F6" w:rsidRPr="00CA3EDC" w14:paraId="0B8F2260" w14:textId="77777777" w:rsidTr="7DC577E8">
        <w:trPr>
          <w:trHeight w:val="427"/>
        </w:trPr>
        <w:tc>
          <w:tcPr>
            <w:tcW w:w="694" w:type="pct"/>
            <w:tcBorders>
              <w:top w:val="single" w:sz="4" w:space="0" w:color="auto"/>
              <w:left w:val="single" w:sz="4" w:space="0" w:color="auto"/>
              <w:bottom w:val="single" w:sz="4" w:space="0" w:color="auto"/>
              <w:right w:val="single" w:sz="4" w:space="0" w:color="auto"/>
            </w:tcBorders>
          </w:tcPr>
          <w:p w14:paraId="23AE4564" w14:textId="77777777" w:rsidR="00C857F6"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1.6.1.1</w:t>
            </w:r>
          </w:p>
        </w:tc>
        <w:tc>
          <w:tcPr>
            <w:tcW w:w="4306" w:type="pct"/>
            <w:gridSpan w:val="4"/>
            <w:tcBorders>
              <w:top w:val="single" w:sz="4" w:space="0" w:color="auto"/>
              <w:left w:val="single" w:sz="4" w:space="0" w:color="auto"/>
              <w:bottom w:val="single" w:sz="4" w:space="0" w:color="auto"/>
              <w:right w:val="single" w:sz="4" w:space="0" w:color="auto"/>
            </w:tcBorders>
            <w:shd w:val="clear" w:color="auto" w:fill="auto"/>
          </w:tcPr>
          <w:p w14:paraId="1AF7F593" w14:textId="77777777" w:rsidR="00C857F6" w:rsidRPr="00CA3EDC" w:rsidRDefault="7DC577E8" w:rsidP="7DC577E8">
            <w:pPr>
              <w:spacing w:after="0" w:line="260" w:lineRule="exact"/>
              <w:rPr>
                <w:rFonts w:ascii="Arial" w:hAnsi="Arial" w:cs="Arial"/>
                <w:b/>
                <w:bCs/>
                <w:sz w:val="20"/>
                <w:szCs w:val="20"/>
              </w:rPr>
            </w:pPr>
            <w:r w:rsidRPr="7DC577E8">
              <w:rPr>
                <w:rFonts w:ascii="Arial" w:hAnsi="Arial" w:cs="Arial"/>
                <w:b/>
                <w:bCs/>
                <w:sz w:val="20"/>
                <w:szCs w:val="20"/>
              </w:rPr>
              <w:t>Nakup in postavitev stalne električne ograje z opremo za govedo oziroma kopitarje</w:t>
            </w:r>
          </w:p>
          <w:p w14:paraId="60FA6563" w14:textId="77777777" w:rsidR="00C857F6" w:rsidRPr="00CA3EDC" w:rsidRDefault="00C857F6" w:rsidP="00CA3EDC">
            <w:pPr>
              <w:spacing w:after="0" w:line="260" w:lineRule="exact"/>
              <w:rPr>
                <w:rFonts w:ascii="Arial" w:hAnsi="Arial" w:cs="Arial"/>
                <w:b/>
                <w:bCs/>
                <w:sz w:val="20"/>
                <w:szCs w:val="20"/>
              </w:rPr>
            </w:pPr>
          </w:p>
          <w:p w14:paraId="149D4B1D" w14:textId="77777777" w:rsidR="00C857F6" w:rsidRPr="00CA3EDC" w:rsidRDefault="00C857F6" w:rsidP="00CA3EDC">
            <w:pPr>
              <w:spacing w:after="0" w:line="260" w:lineRule="exact"/>
              <w:rPr>
                <w:rFonts w:ascii="Arial" w:hAnsi="Arial" w:cs="Arial"/>
                <w:b/>
                <w:bCs/>
                <w:sz w:val="20"/>
                <w:szCs w:val="20"/>
              </w:rPr>
            </w:pPr>
            <w:r w:rsidRPr="00CA3EDC">
              <w:rPr>
                <w:rFonts w:ascii="Arial" w:hAnsi="Arial" w:cs="Arial"/>
                <w:b/>
                <w:bCs/>
                <w:sz w:val="20"/>
                <w:szCs w:val="20"/>
              </w:rPr>
              <w:t>Metodološka pojasnila</w:t>
            </w:r>
          </w:p>
          <w:p w14:paraId="20988042" w14:textId="77777777" w:rsidR="00C857F6" w:rsidRPr="00CA3EDC" w:rsidRDefault="00C857F6" w:rsidP="00CA3EDC">
            <w:pPr>
              <w:spacing w:after="0" w:line="260" w:lineRule="exact"/>
              <w:jc w:val="both"/>
              <w:rPr>
                <w:rFonts w:ascii="Arial" w:hAnsi="Arial" w:cs="Arial"/>
                <w:sz w:val="20"/>
                <w:szCs w:val="20"/>
              </w:rPr>
            </w:pPr>
            <w:r w:rsidRPr="00CA3EDC">
              <w:rPr>
                <w:rFonts w:ascii="Arial" w:hAnsi="Arial" w:cs="Arial"/>
                <w:sz w:val="20"/>
                <w:szCs w:val="20"/>
              </w:rPr>
              <w:t xml:space="preserve">Razdalja med nosilnimi koli na pašniku je 25 m, razdalja med vmesnimi distančnimi koli pa je 5 m. Pocinkana žica debeline 2,5 mm je vodena po izolatorju, pri čemer je njihovo število odvisno od števila žic. Pašnik je pregrajen na čredinke. Na pašnik se vstopa preko zunanjih vrat, na čredinke pa preko notranjih vrat. Pašnik je opremljen s pašnim aparatom in zaščiten s kovinskim zabojnikom. </w:t>
            </w:r>
          </w:p>
          <w:p w14:paraId="165BBA61" w14:textId="77777777" w:rsidR="00C857F6" w:rsidRPr="00CA3EDC" w:rsidRDefault="7DC577E8" w:rsidP="7DC577E8">
            <w:pPr>
              <w:spacing w:after="0" w:line="260" w:lineRule="exact"/>
              <w:jc w:val="both"/>
              <w:rPr>
                <w:rFonts w:ascii="Arial" w:hAnsi="Arial" w:cs="Arial"/>
                <w:sz w:val="20"/>
                <w:szCs w:val="20"/>
              </w:rPr>
            </w:pPr>
            <w:r w:rsidRPr="7DC577E8">
              <w:rPr>
                <w:rFonts w:ascii="Arial" w:hAnsi="Arial" w:cs="Arial"/>
                <w:sz w:val="20"/>
                <w:szCs w:val="20"/>
              </w:rPr>
              <w:t>Pri naložbi v nakup in postavitev stalne 2-žične električne ograje z opremo za govedo oziroma kopitarje na planini, ki je uvrščena pod šifro stroška 1.6.1.1.4, je predviden pašni aparat z baterijo ter izdelava treh kali za zbiranje deževnice, skupaj z napeljavo do napajalnikov.</w:t>
            </w:r>
          </w:p>
          <w:p w14:paraId="489D9637" w14:textId="77777777" w:rsidR="00C857F6" w:rsidRPr="00CA3EDC" w:rsidRDefault="00C857F6" w:rsidP="00CA3EDC">
            <w:pPr>
              <w:spacing w:after="0" w:line="260" w:lineRule="exact"/>
              <w:jc w:val="both"/>
              <w:rPr>
                <w:rFonts w:ascii="Arial" w:hAnsi="Arial" w:cs="Arial"/>
                <w:sz w:val="20"/>
                <w:szCs w:val="20"/>
              </w:rPr>
            </w:pPr>
            <w:r w:rsidRPr="00CA3EDC">
              <w:rPr>
                <w:rFonts w:ascii="Arial" w:hAnsi="Arial" w:cs="Arial"/>
                <w:sz w:val="20"/>
                <w:szCs w:val="20"/>
              </w:rPr>
              <w:t>V napravno vrednost ni vključena dodatna oprema na pašniku, ki jo sestavljajo zbiralnik za vodo, korita za napajanje in pašne jasli, ter baterija in solarni modul za napajanje.</w:t>
            </w:r>
          </w:p>
        </w:tc>
      </w:tr>
      <w:tr w:rsidR="001B160E" w:rsidRPr="00CA3EDC" w14:paraId="055D686C"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52E27023" w14:textId="77777777" w:rsidR="00C857F6"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1.6.1.1.1</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72A0A24D" w14:textId="77777777" w:rsidR="00C857F6" w:rsidRPr="00CA3EDC" w:rsidRDefault="00C857F6" w:rsidP="00CA3EDC">
            <w:pPr>
              <w:spacing w:after="0" w:line="260" w:lineRule="exact"/>
              <w:jc w:val="both"/>
              <w:rPr>
                <w:rFonts w:ascii="Arial" w:eastAsia="Times New Roman" w:hAnsi="Arial" w:cs="Arial"/>
                <w:bCs/>
                <w:sz w:val="20"/>
                <w:szCs w:val="20"/>
                <w:lang w:eastAsia="sl-SI"/>
              </w:rPr>
            </w:pPr>
            <w:r w:rsidRPr="00CA3EDC">
              <w:rPr>
                <w:rFonts w:ascii="Arial" w:hAnsi="Arial" w:cs="Arial"/>
                <w:bCs/>
                <w:sz w:val="20"/>
                <w:szCs w:val="20"/>
              </w:rPr>
              <w:t>Nakup in postavitev stalne 2-žične električne ograje z opremo za govedo</w:t>
            </w:r>
          </w:p>
        </w:tc>
        <w:tc>
          <w:tcPr>
            <w:tcW w:w="457" w:type="pct"/>
            <w:tcBorders>
              <w:top w:val="single" w:sz="4" w:space="0" w:color="auto"/>
              <w:left w:val="nil"/>
              <w:bottom w:val="single" w:sz="4" w:space="0" w:color="auto"/>
              <w:right w:val="single" w:sz="4" w:space="0" w:color="auto"/>
            </w:tcBorders>
            <w:shd w:val="clear" w:color="auto" w:fill="auto"/>
            <w:noWrap/>
          </w:tcPr>
          <w:p w14:paraId="48A8CC97" w14:textId="77777777" w:rsidR="00C857F6" w:rsidRPr="00CA3EDC" w:rsidRDefault="00C857F6" w:rsidP="00CA3EDC">
            <w:pPr>
              <w:spacing w:after="0" w:line="260" w:lineRule="exact"/>
              <w:jc w:val="center"/>
              <w:rPr>
                <w:rFonts w:ascii="Arial" w:eastAsia="Times New Roman" w:hAnsi="Arial" w:cs="Arial"/>
                <w:sz w:val="20"/>
                <w:szCs w:val="20"/>
                <w:lang w:eastAsia="sl-SI"/>
              </w:rPr>
            </w:pPr>
            <w:r w:rsidRPr="00CA3EDC">
              <w:rPr>
                <w:rFonts w:ascii="Arial" w:eastAsia="Times New Roman" w:hAnsi="Arial" w:cs="Arial"/>
                <w:sz w:val="20"/>
                <w:szCs w:val="20"/>
                <w:lang w:eastAsia="sl-SI"/>
              </w:rPr>
              <w:t>tm</w:t>
            </w:r>
          </w:p>
        </w:tc>
        <w:tc>
          <w:tcPr>
            <w:tcW w:w="694" w:type="pct"/>
            <w:tcBorders>
              <w:top w:val="single" w:sz="4" w:space="0" w:color="auto"/>
              <w:left w:val="nil"/>
              <w:bottom w:val="single" w:sz="4" w:space="0" w:color="auto"/>
              <w:right w:val="single" w:sz="4" w:space="0" w:color="auto"/>
            </w:tcBorders>
            <w:shd w:val="clear" w:color="auto" w:fill="auto"/>
            <w:noWrap/>
          </w:tcPr>
          <w:p w14:paraId="382D7A78" w14:textId="77777777" w:rsidR="00C857F6" w:rsidRPr="00CA3EDC" w:rsidRDefault="7DC577E8" w:rsidP="7DC577E8">
            <w:pPr>
              <w:spacing w:after="0" w:line="260" w:lineRule="exact"/>
              <w:jc w:val="right"/>
              <w:rPr>
                <w:rFonts w:ascii="Arial" w:eastAsia="Times New Roman" w:hAnsi="Arial" w:cs="Arial"/>
                <w:sz w:val="20"/>
                <w:szCs w:val="20"/>
                <w:lang w:eastAsia="sl-SI"/>
              </w:rPr>
            </w:pPr>
            <w:r w:rsidRPr="7DC577E8">
              <w:rPr>
                <w:rFonts w:ascii="Arial" w:hAnsi="Arial" w:cs="Arial"/>
                <w:sz w:val="20"/>
                <w:szCs w:val="20"/>
              </w:rPr>
              <w:t xml:space="preserve">3,80 </w:t>
            </w:r>
          </w:p>
        </w:tc>
      </w:tr>
      <w:tr w:rsidR="001B160E" w:rsidRPr="00CA3EDC" w14:paraId="5E5B53D4"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7133623F" w14:textId="77777777" w:rsidR="00C857F6" w:rsidRPr="00CA3EDC" w:rsidRDefault="7DC577E8" w:rsidP="7DC577E8">
            <w:pPr>
              <w:spacing w:after="0" w:line="260" w:lineRule="exact"/>
              <w:rPr>
                <w:rFonts w:ascii="Arial" w:hAnsi="Arial" w:cs="Arial"/>
                <w:sz w:val="20"/>
                <w:szCs w:val="20"/>
              </w:rPr>
            </w:pPr>
            <w:r w:rsidRPr="7DC577E8">
              <w:rPr>
                <w:rFonts w:ascii="Arial" w:eastAsia="Times New Roman" w:hAnsi="Arial" w:cs="Arial"/>
                <w:sz w:val="20"/>
                <w:szCs w:val="20"/>
                <w:lang w:eastAsia="sl-SI"/>
              </w:rPr>
              <w:t>1.6.1.1.2</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3AF65D6E" w14:textId="77777777" w:rsidR="00C857F6" w:rsidRPr="00CA3EDC" w:rsidRDefault="00C857F6" w:rsidP="00CA3EDC">
            <w:pPr>
              <w:spacing w:after="0" w:line="260" w:lineRule="exact"/>
              <w:jc w:val="both"/>
              <w:rPr>
                <w:rFonts w:ascii="Arial" w:hAnsi="Arial" w:cs="Arial"/>
                <w:bCs/>
                <w:sz w:val="20"/>
                <w:szCs w:val="20"/>
              </w:rPr>
            </w:pPr>
            <w:r w:rsidRPr="00CA3EDC">
              <w:rPr>
                <w:rFonts w:ascii="Arial" w:hAnsi="Arial" w:cs="Arial"/>
                <w:bCs/>
                <w:sz w:val="20"/>
                <w:szCs w:val="20"/>
              </w:rPr>
              <w:t>Nakup in postavitev stalne 4-žične električne ograje z opremo za govedo oziroma kopitarje</w:t>
            </w:r>
          </w:p>
        </w:tc>
        <w:tc>
          <w:tcPr>
            <w:tcW w:w="457" w:type="pct"/>
            <w:tcBorders>
              <w:top w:val="single" w:sz="4" w:space="0" w:color="auto"/>
              <w:left w:val="nil"/>
              <w:bottom w:val="single" w:sz="4" w:space="0" w:color="auto"/>
              <w:right w:val="single" w:sz="4" w:space="0" w:color="auto"/>
            </w:tcBorders>
            <w:shd w:val="clear" w:color="auto" w:fill="auto"/>
            <w:noWrap/>
          </w:tcPr>
          <w:p w14:paraId="0D2201A4" w14:textId="77777777" w:rsidR="00C857F6" w:rsidRPr="00CA3EDC" w:rsidRDefault="00C857F6" w:rsidP="00CA3EDC">
            <w:pPr>
              <w:spacing w:after="0" w:line="260" w:lineRule="exact"/>
              <w:jc w:val="center"/>
              <w:rPr>
                <w:rFonts w:ascii="Arial" w:hAnsi="Arial" w:cs="Arial"/>
                <w:sz w:val="20"/>
                <w:szCs w:val="20"/>
              </w:rPr>
            </w:pPr>
            <w:r w:rsidRPr="00CA3EDC">
              <w:rPr>
                <w:rFonts w:ascii="Arial" w:eastAsia="Times New Roman" w:hAnsi="Arial" w:cs="Arial"/>
                <w:sz w:val="20"/>
                <w:szCs w:val="20"/>
                <w:lang w:eastAsia="sl-SI"/>
              </w:rPr>
              <w:t>tm</w:t>
            </w:r>
          </w:p>
        </w:tc>
        <w:tc>
          <w:tcPr>
            <w:tcW w:w="694" w:type="pct"/>
            <w:tcBorders>
              <w:top w:val="single" w:sz="4" w:space="0" w:color="auto"/>
              <w:left w:val="nil"/>
              <w:bottom w:val="single" w:sz="4" w:space="0" w:color="auto"/>
              <w:right w:val="single" w:sz="4" w:space="0" w:color="auto"/>
            </w:tcBorders>
            <w:shd w:val="clear" w:color="auto" w:fill="auto"/>
            <w:noWrap/>
          </w:tcPr>
          <w:p w14:paraId="0D88C2F3" w14:textId="77777777" w:rsidR="00C857F6" w:rsidRPr="00CA3EDC" w:rsidRDefault="7DC577E8" w:rsidP="7DC577E8">
            <w:pPr>
              <w:spacing w:after="0" w:line="260" w:lineRule="exact"/>
              <w:jc w:val="right"/>
              <w:rPr>
                <w:rFonts w:ascii="Arial" w:hAnsi="Arial" w:cs="Arial"/>
                <w:sz w:val="20"/>
                <w:szCs w:val="20"/>
              </w:rPr>
            </w:pPr>
            <w:r w:rsidRPr="7DC577E8">
              <w:rPr>
                <w:rFonts w:ascii="Arial" w:hAnsi="Arial" w:cs="Arial"/>
                <w:sz w:val="20"/>
                <w:szCs w:val="20"/>
              </w:rPr>
              <w:t xml:space="preserve">4,30 </w:t>
            </w:r>
          </w:p>
        </w:tc>
      </w:tr>
      <w:tr w:rsidR="001B160E" w:rsidRPr="00CA3EDC" w14:paraId="0E01A90C"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7BBBCDFD" w14:textId="77777777" w:rsidR="00C857F6" w:rsidRPr="00CA3EDC" w:rsidRDefault="7DC577E8" w:rsidP="7DC577E8">
            <w:pPr>
              <w:spacing w:after="0" w:line="260" w:lineRule="exact"/>
              <w:rPr>
                <w:rFonts w:ascii="Arial" w:hAnsi="Arial" w:cs="Arial"/>
                <w:sz w:val="20"/>
                <w:szCs w:val="20"/>
              </w:rPr>
            </w:pPr>
            <w:r w:rsidRPr="7DC577E8">
              <w:rPr>
                <w:rFonts w:ascii="Arial" w:eastAsia="Times New Roman" w:hAnsi="Arial" w:cs="Arial"/>
                <w:sz w:val="20"/>
                <w:szCs w:val="20"/>
                <w:lang w:eastAsia="sl-SI"/>
              </w:rPr>
              <w:t>1.6.1.1.3</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023D1A3E" w14:textId="77777777" w:rsidR="00C857F6" w:rsidRPr="00CA3EDC" w:rsidRDefault="00C857F6" w:rsidP="00CA3EDC">
            <w:pPr>
              <w:spacing w:after="0" w:line="260" w:lineRule="exact"/>
              <w:jc w:val="both"/>
              <w:rPr>
                <w:rFonts w:ascii="Arial" w:hAnsi="Arial" w:cs="Arial"/>
                <w:sz w:val="20"/>
                <w:szCs w:val="20"/>
              </w:rPr>
            </w:pPr>
            <w:r w:rsidRPr="00CA3EDC">
              <w:rPr>
                <w:rFonts w:ascii="Arial" w:hAnsi="Arial" w:cs="Arial"/>
                <w:bCs/>
                <w:sz w:val="20"/>
                <w:szCs w:val="20"/>
              </w:rPr>
              <w:t>Nakup in postavitev stalne 6-žične električne ograje z opremo za govedo oziroma kopitarje, velja tudi za območje pojavljanja velikih zveri</w:t>
            </w:r>
          </w:p>
        </w:tc>
        <w:tc>
          <w:tcPr>
            <w:tcW w:w="457" w:type="pct"/>
            <w:tcBorders>
              <w:top w:val="single" w:sz="4" w:space="0" w:color="auto"/>
              <w:left w:val="nil"/>
              <w:bottom w:val="single" w:sz="4" w:space="0" w:color="auto"/>
              <w:right w:val="single" w:sz="4" w:space="0" w:color="auto"/>
            </w:tcBorders>
            <w:shd w:val="clear" w:color="auto" w:fill="auto"/>
            <w:noWrap/>
          </w:tcPr>
          <w:p w14:paraId="69E3F016" w14:textId="77777777" w:rsidR="00C857F6" w:rsidRPr="00CA3EDC" w:rsidRDefault="00C857F6" w:rsidP="00CA3EDC">
            <w:pPr>
              <w:spacing w:after="0" w:line="260" w:lineRule="exact"/>
              <w:jc w:val="center"/>
              <w:rPr>
                <w:rFonts w:ascii="Arial" w:hAnsi="Arial" w:cs="Arial"/>
                <w:sz w:val="20"/>
                <w:szCs w:val="20"/>
              </w:rPr>
            </w:pPr>
            <w:r w:rsidRPr="00CA3EDC">
              <w:rPr>
                <w:rFonts w:ascii="Arial" w:eastAsia="Times New Roman" w:hAnsi="Arial" w:cs="Arial"/>
                <w:sz w:val="20"/>
                <w:szCs w:val="20"/>
                <w:lang w:eastAsia="sl-SI"/>
              </w:rPr>
              <w:t>tm</w:t>
            </w:r>
          </w:p>
        </w:tc>
        <w:tc>
          <w:tcPr>
            <w:tcW w:w="694" w:type="pct"/>
            <w:tcBorders>
              <w:top w:val="single" w:sz="4" w:space="0" w:color="auto"/>
              <w:left w:val="nil"/>
              <w:bottom w:val="single" w:sz="4" w:space="0" w:color="auto"/>
              <w:right w:val="single" w:sz="4" w:space="0" w:color="auto"/>
            </w:tcBorders>
            <w:shd w:val="clear" w:color="auto" w:fill="auto"/>
            <w:noWrap/>
          </w:tcPr>
          <w:p w14:paraId="31FAD09C" w14:textId="77777777" w:rsidR="00C857F6" w:rsidRPr="00CA3EDC" w:rsidRDefault="7DC577E8" w:rsidP="7DC577E8">
            <w:pPr>
              <w:spacing w:after="0" w:line="260" w:lineRule="exact"/>
              <w:jc w:val="right"/>
              <w:rPr>
                <w:rFonts w:ascii="Arial" w:hAnsi="Arial" w:cs="Arial"/>
                <w:sz w:val="20"/>
                <w:szCs w:val="20"/>
              </w:rPr>
            </w:pPr>
            <w:r w:rsidRPr="7DC577E8">
              <w:rPr>
                <w:rFonts w:ascii="Arial" w:hAnsi="Arial" w:cs="Arial"/>
                <w:sz w:val="20"/>
                <w:szCs w:val="20"/>
              </w:rPr>
              <w:t xml:space="preserve">4,99 </w:t>
            </w:r>
          </w:p>
        </w:tc>
      </w:tr>
      <w:tr w:rsidR="001B160E" w:rsidRPr="00CA3EDC" w14:paraId="669FE3B5"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22983C13" w14:textId="77777777" w:rsidR="00C857F6" w:rsidRPr="00CA3EDC" w:rsidRDefault="7DC577E8" w:rsidP="7DC577E8">
            <w:pPr>
              <w:spacing w:after="0" w:line="260" w:lineRule="exact"/>
              <w:rPr>
                <w:rFonts w:ascii="Arial" w:hAnsi="Arial" w:cs="Arial"/>
                <w:b/>
                <w:bCs/>
                <w:sz w:val="20"/>
                <w:szCs w:val="20"/>
              </w:rPr>
            </w:pPr>
            <w:r w:rsidRPr="7DC577E8">
              <w:rPr>
                <w:rFonts w:ascii="Arial" w:eastAsia="Times New Roman" w:hAnsi="Arial" w:cs="Arial"/>
                <w:sz w:val="20"/>
                <w:szCs w:val="20"/>
                <w:lang w:eastAsia="sl-SI"/>
              </w:rPr>
              <w:t>1.6.1.1.4</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4EC9C428" w14:textId="77777777" w:rsidR="00C857F6" w:rsidRPr="00CA3EDC" w:rsidRDefault="00C857F6" w:rsidP="00CA3EDC">
            <w:pPr>
              <w:spacing w:after="0" w:line="260" w:lineRule="exact"/>
              <w:jc w:val="both"/>
              <w:rPr>
                <w:rFonts w:ascii="Arial" w:hAnsi="Arial" w:cs="Arial"/>
                <w:sz w:val="20"/>
                <w:szCs w:val="20"/>
              </w:rPr>
            </w:pPr>
            <w:r w:rsidRPr="00CA3EDC">
              <w:rPr>
                <w:rFonts w:ascii="Arial" w:hAnsi="Arial" w:cs="Arial"/>
                <w:bCs/>
                <w:sz w:val="20"/>
                <w:szCs w:val="20"/>
              </w:rPr>
              <w:t>Nakup in postavitev stalne 2-žične električne ograje z opremo za govedo oziroma kopitarje na planini</w:t>
            </w:r>
          </w:p>
        </w:tc>
        <w:tc>
          <w:tcPr>
            <w:tcW w:w="457" w:type="pct"/>
            <w:tcBorders>
              <w:top w:val="single" w:sz="4" w:space="0" w:color="auto"/>
              <w:left w:val="nil"/>
              <w:bottom w:val="single" w:sz="4" w:space="0" w:color="auto"/>
              <w:right w:val="single" w:sz="4" w:space="0" w:color="auto"/>
            </w:tcBorders>
            <w:shd w:val="clear" w:color="auto" w:fill="auto"/>
            <w:noWrap/>
          </w:tcPr>
          <w:p w14:paraId="521A3349" w14:textId="77777777" w:rsidR="00C857F6" w:rsidRPr="00CA3EDC" w:rsidRDefault="00C857F6" w:rsidP="00CA3EDC">
            <w:pPr>
              <w:spacing w:after="0" w:line="260" w:lineRule="exact"/>
              <w:jc w:val="center"/>
              <w:rPr>
                <w:rFonts w:ascii="Arial" w:hAnsi="Arial" w:cs="Arial"/>
                <w:sz w:val="20"/>
                <w:szCs w:val="20"/>
              </w:rPr>
            </w:pPr>
            <w:r w:rsidRPr="00CA3EDC">
              <w:rPr>
                <w:rFonts w:ascii="Arial" w:eastAsia="Times New Roman" w:hAnsi="Arial" w:cs="Arial"/>
                <w:sz w:val="20"/>
                <w:szCs w:val="20"/>
                <w:lang w:eastAsia="sl-SI"/>
              </w:rPr>
              <w:t>tm</w:t>
            </w:r>
          </w:p>
        </w:tc>
        <w:tc>
          <w:tcPr>
            <w:tcW w:w="694" w:type="pct"/>
            <w:tcBorders>
              <w:top w:val="single" w:sz="4" w:space="0" w:color="auto"/>
              <w:left w:val="nil"/>
              <w:bottom w:val="single" w:sz="4" w:space="0" w:color="auto"/>
              <w:right w:val="single" w:sz="4" w:space="0" w:color="auto"/>
            </w:tcBorders>
            <w:shd w:val="clear" w:color="auto" w:fill="auto"/>
            <w:noWrap/>
          </w:tcPr>
          <w:p w14:paraId="12FD29FD" w14:textId="77777777" w:rsidR="00C857F6" w:rsidRPr="00CA3EDC" w:rsidRDefault="7DC577E8" w:rsidP="7DC577E8">
            <w:pPr>
              <w:spacing w:after="0" w:line="260" w:lineRule="exact"/>
              <w:jc w:val="right"/>
              <w:rPr>
                <w:rFonts w:ascii="Arial" w:hAnsi="Arial" w:cs="Arial"/>
                <w:sz w:val="20"/>
                <w:szCs w:val="20"/>
              </w:rPr>
            </w:pPr>
            <w:r w:rsidRPr="7DC577E8">
              <w:rPr>
                <w:rFonts w:ascii="Arial" w:hAnsi="Arial" w:cs="Arial"/>
                <w:sz w:val="20"/>
                <w:szCs w:val="20"/>
              </w:rPr>
              <w:t xml:space="preserve">3,58 </w:t>
            </w:r>
          </w:p>
        </w:tc>
      </w:tr>
      <w:tr w:rsidR="001B160E" w:rsidRPr="00244B27" w14:paraId="3E3591CE" w14:textId="77777777" w:rsidTr="7DC577E8">
        <w:trPr>
          <w:trHeight w:val="342"/>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22C692C2" w14:textId="77777777" w:rsidR="001B160E" w:rsidRPr="00244B27" w:rsidRDefault="7DC577E8" w:rsidP="7DC577E8">
            <w:pPr>
              <w:spacing w:after="0" w:line="260" w:lineRule="atLeast"/>
              <w:rPr>
                <w:rFonts w:ascii="Arial" w:hAnsi="Arial" w:cs="Arial"/>
                <w:b/>
                <w:bCs/>
                <w:sz w:val="20"/>
                <w:szCs w:val="20"/>
              </w:rPr>
            </w:pPr>
            <w:r w:rsidRPr="7DC577E8">
              <w:rPr>
                <w:rFonts w:ascii="Arial" w:eastAsia="Times New Roman" w:hAnsi="Arial" w:cs="Arial"/>
                <w:b/>
                <w:bCs/>
                <w:sz w:val="20"/>
                <w:szCs w:val="20"/>
                <w:lang w:eastAsia="sl-SI"/>
              </w:rPr>
              <w:t>1.6.1.2</w:t>
            </w:r>
          </w:p>
        </w:tc>
        <w:tc>
          <w:tcPr>
            <w:tcW w:w="4306" w:type="pct"/>
            <w:gridSpan w:val="4"/>
            <w:tcBorders>
              <w:top w:val="single" w:sz="4" w:space="0" w:color="auto"/>
              <w:left w:val="nil"/>
              <w:bottom w:val="single" w:sz="4" w:space="0" w:color="auto"/>
              <w:right w:val="single" w:sz="4" w:space="0" w:color="auto"/>
            </w:tcBorders>
            <w:shd w:val="clear" w:color="auto" w:fill="auto"/>
            <w:noWrap/>
          </w:tcPr>
          <w:p w14:paraId="36F8DE7D" w14:textId="77777777" w:rsidR="001B160E" w:rsidRPr="00244B27" w:rsidRDefault="001B160E" w:rsidP="003507B5">
            <w:pPr>
              <w:spacing w:after="0" w:line="260" w:lineRule="atLeast"/>
              <w:jc w:val="both"/>
              <w:rPr>
                <w:rFonts w:ascii="Arial" w:hAnsi="Arial" w:cs="Arial"/>
                <w:b/>
                <w:bCs/>
                <w:sz w:val="20"/>
                <w:szCs w:val="20"/>
              </w:rPr>
            </w:pPr>
            <w:r w:rsidRPr="00244B27">
              <w:rPr>
                <w:rFonts w:ascii="Arial" w:hAnsi="Arial" w:cs="Arial"/>
                <w:b/>
                <w:bCs/>
                <w:sz w:val="20"/>
                <w:szCs w:val="20"/>
              </w:rPr>
              <w:t>Nakup in postavitev ograje z opremo za drobnico</w:t>
            </w:r>
          </w:p>
          <w:p w14:paraId="047C3C3A" w14:textId="77777777" w:rsidR="001B160E" w:rsidRPr="00244B27" w:rsidRDefault="001B160E" w:rsidP="003507B5">
            <w:pPr>
              <w:spacing w:after="0" w:line="260" w:lineRule="atLeast"/>
              <w:jc w:val="both"/>
              <w:rPr>
                <w:rFonts w:ascii="Arial" w:hAnsi="Arial" w:cs="Arial"/>
                <w:b/>
                <w:bCs/>
                <w:sz w:val="20"/>
                <w:szCs w:val="20"/>
              </w:rPr>
            </w:pPr>
          </w:p>
          <w:p w14:paraId="2D1F363E" w14:textId="77777777" w:rsidR="001B160E" w:rsidRPr="00244B27" w:rsidRDefault="001B160E" w:rsidP="003507B5">
            <w:pPr>
              <w:spacing w:after="0" w:line="260" w:lineRule="atLeast"/>
              <w:jc w:val="both"/>
              <w:rPr>
                <w:rFonts w:ascii="Arial" w:hAnsi="Arial" w:cs="Arial"/>
                <w:b/>
                <w:bCs/>
                <w:sz w:val="20"/>
                <w:szCs w:val="20"/>
              </w:rPr>
            </w:pPr>
            <w:r w:rsidRPr="00244B27">
              <w:rPr>
                <w:rFonts w:ascii="Arial" w:hAnsi="Arial" w:cs="Arial"/>
                <w:b/>
                <w:bCs/>
                <w:sz w:val="20"/>
                <w:szCs w:val="20"/>
              </w:rPr>
              <w:lastRenderedPageBreak/>
              <w:t>Metodološka pojasnila</w:t>
            </w:r>
          </w:p>
          <w:p w14:paraId="2170B2B4" w14:textId="77777777" w:rsidR="001B160E" w:rsidRPr="00C03605" w:rsidRDefault="001B160E" w:rsidP="003507B5">
            <w:pPr>
              <w:spacing w:after="0" w:line="260" w:lineRule="atLeast"/>
              <w:jc w:val="both"/>
              <w:rPr>
                <w:rFonts w:ascii="Arial" w:hAnsi="Arial" w:cs="Arial"/>
                <w:sz w:val="20"/>
                <w:szCs w:val="20"/>
              </w:rPr>
            </w:pPr>
            <w:r w:rsidRPr="00244B27">
              <w:rPr>
                <w:rFonts w:ascii="Arial" w:hAnsi="Arial" w:cs="Arial"/>
                <w:bCs/>
                <w:sz w:val="20"/>
                <w:szCs w:val="20"/>
              </w:rPr>
              <w:t>Pri šifri stroška 1.6.1.2.1 je pašnik ograjen s premično ograjo i</w:t>
            </w:r>
            <w:r w:rsidRPr="00244B27">
              <w:rPr>
                <w:rFonts w:ascii="Arial" w:hAnsi="Arial" w:cs="Arial"/>
                <w:sz w:val="20"/>
                <w:szCs w:val="20"/>
              </w:rPr>
              <w:t>z umetne mase. Gre za elektro mrežo, višine od 1,6 d</w:t>
            </w:r>
            <w:r>
              <w:rPr>
                <w:rFonts w:ascii="Arial" w:hAnsi="Arial" w:cs="Arial"/>
                <w:sz w:val="20"/>
                <w:szCs w:val="20"/>
              </w:rPr>
              <w:t xml:space="preserve">o 1,7 m, ki je priklopljena na </w:t>
            </w:r>
            <w:r w:rsidRPr="00244B27">
              <w:rPr>
                <w:rFonts w:ascii="Arial" w:hAnsi="Arial" w:cs="Arial"/>
                <w:sz w:val="20"/>
                <w:szCs w:val="20"/>
              </w:rPr>
              <w:t>pašni aparat</w:t>
            </w:r>
            <w:r>
              <w:rPr>
                <w:rFonts w:ascii="Arial" w:hAnsi="Arial" w:cs="Arial"/>
                <w:sz w:val="20"/>
                <w:szCs w:val="20"/>
              </w:rPr>
              <w:t>, ki ima doseg nad 10 km (v nadaljnjem besedilu: zmogljivejši pašni aparat)</w:t>
            </w:r>
            <w:r w:rsidRPr="00244B27">
              <w:rPr>
                <w:rFonts w:ascii="Arial" w:hAnsi="Arial" w:cs="Arial"/>
                <w:sz w:val="20"/>
                <w:szCs w:val="20"/>
              </w:rPr>
              <w:t xml:space="preserve"> z baterijo ter </w:t>
            </w:r>
            <w:r w:rsidRPr="00C03605">
              <w:rPr>
                <w:rFonts w:ascii="Arial" w:hAnsi="Arial" w:cs="Arial"/>
                <w:sz w:val="20"/>
                <w:szCs w:val="20"/>
              </w:rPr>
              <w:t xml:space="preserve">solarnim modulom za polnjenje. Pašni aparat je zaščiten s kovinskim zabojnikom. </w:t>
            </w:r>
          </w:p>
          <w:p w14:paraId="7B84767C" w14:textId="77777777" w:rsidR="001B160E" w:rsidRPr="00C03605" w:rsidRDefault="001B160E" w:rsidP="003507B5">
            <w:pPr>
              <w:spacing w:after="0" w:line="260" w:lineRule="atLeast"/>
              <w:jc w:val="both"/>
              <w:rPr>
                <w:rFonts w:ascii="Arial" w:hAnsi="Arial" w:cs="Arial"/>
                <w:sz w:val="20"/>
                <w:szCs w:val="20"/>
              </w:rPr>
            </w:pPr>
            <w:r w:rsidRPr="00C03605">
              <w:rPr>
                <w:rFonts w:ascii="Arial" w:hAnsi="Arial" w:cs="Arial"/>
                <w:sz w:val="20"/>
                <w:szCs w:val="20"/>
              </w:rPr>
              <w:t xml:space="preserve">Pri </w:t>
            </w:r>
            <w:r w:rsidRPr="00C03605">
              <w:rPr>
                <w:rFonts w:ascii="Arial" w:hAnsi="Arial" w:cs="Arial"/>
                <w:bCs/>
                <w:sz w:val="20"/>
                <w:szCs w:val="20"/>
              </w:rPr>
              <w:t>šifri stroška 1.6.1.2.2 je pašnik ograjen s</w:t>
            </w:r>
            <w:r w:rsidRPr="00244B27">
              <w:rPr>
                <w:rFonts w:ascii="Arial" w:hAnsi="Arial" w:cs="Arial"/>
                <w:bCs/>
                <w:sz w:val="20"/>
                <w:szCs w:val="20"/>
              </w:rPr>
              <w:t xml:space="preserve"> p</w:t>
            </w:r>
            <w:r w:rsidRPr="00244B27">
              <w:rPr>
                <w:rFonts w:ascii="Arial" w:hAnsi="Arial" w:cs="Arial"/>
                <w:sz w:val="20"/>
                <w:szCs w:val="20"/>
              </w:rPr>
              <w:t xml:space="preserve">ocinkano mrežo, višine 1,2 m, ki je pritrjena z izolatorji na lesene kole in priklopljena na zmogljivejši pašni aparat z baterijo ter solarnim modulom za </w:t>
            </w:r>
            <w:r w:rsidRPr="00C03605">
              <w:rPr>
                <w:rFonts w:ascii="Arial" w:hAnsi="Arial" w:cs="Arial"/>
                <w:sz w:val="20"/>
                <w:szCs w:val="20"/>
              </w:rPr>
              <w:t xml:space="preserve">polnjenje. Pocinkana mreža je ojačana z dvema dodatnima pocinkanima žicama. </w:t>
            </w:r>
          </w:p>
          <w:p w14:paraId="23C25DBF" w14:textId="77777777" w:rsidR="001B160E" w:rsidRPr="00C03605" w:rsidRDefault="001B160E" w:rsidP="003507B5">
            <w:pPr>
              <w:spacing w:after="0" w:line="260" w:lineRule="atLeast"/>
              <w:jc w:val="both"/>
              <w:rPr>
                <w:rFonts w:ascii="Arial" w:hAnsi="Arial" w:cs="Arial"/>
                <w:sz w:val="20"/>
                <w:szCs w:val="20"/>
              </w:rPr>
            </w:pPr>
            <w:r w:rsidRPr="00C03605">
              <w:rPr>
                <w:rFonts w:ascii="Arial" w:hAnsi="Arial" w:cs="Arial"/>
                <w:sz w:val="20"/>
                <w:szCs w:val="20"/>
              </w:rPr>
              <w:t xml:space="preserve">Pri </w:t>
            </w:r>
            <w:r w:rsidRPr="00C03605">
              <w:rPr>
                <w:rFonts w:ascii="Arial" w:hAnsi="Arial" w:cs="Arial"/>
                <w:bCs/>
                <w:sz w:val="20"/>
                <w:szCs w:val="20"/>
              </w:rPr>
              <w:t>šifri stroška 1.6.1.2.3 je pašnik ograjen s p</w:t>
            </w:r>
            <w:r w:rsidRPr="00C03605">
              <w:rPr>
                <w:rFonts w:ascii="Arial" w:hAnsi="Arial" w:cs="Arial"/>
                <w:sz w:val="20"/>
                <w:szCs w:val="20"/>
              </w:rPr>
              <w:t xml:space="preserve">ocinkano mrežo, višine 3 m, ki je pritrjena z izolatorji na obbetonirane betonske stebre ter ojačana z dodatno pocinkano žico. </w:t>
            </w:r>
          </w:p>
          <w:p w14:paraId="72933509" w14:textId="77777777" w:rsidR="001B160E" w:rsidRPr="00C03605" w:rsidRDefault="001B160E" w:rsidP="003507B5">
            <w:pPr>
              <w:spacing w:after="0" w:line="260" w:lineRule="atLeast"/>
              <w:jc w:val="both"/>
              <w:rPr>
                <w:rFonts w:ascii="Arial" w:hAnsi="Arial" w:cs="Arial"/>
                <w:sz w:val="20"/>
                <w:szCs w:val="20"/>
              </w:rPr>
            </w:pPr>
            <w:r w:rsidRPr="00C03605">
              <w:rPr>
                <w:rFonts w:ascii="Arial" w:hAnsi="Arial" w:cs="Arial"/>
                <w:sz w:val="20"/>
                <w:szCs w:val="20"/>
              </w:rPr>
              <w:t xml:space="preserve">Pri </w:t>
            </w:r>
            <w:r w:rsidRPr="00C03605">
              <w:rPr>
                <w:rFonts w:ascii="Arial" w:hAnsi="Arial" w:cs="Arial"/>
                <w:bCs/>
                <w:sz w:val="20"/>
                <w:szCs w:val="20"/>
              </w:rPr>
              <w:t>šifri stroška 1.6.1.2.4 je r</w:t>
            </w:r>
            <w:r w:rsidRPr="00C03605">
              <w:rPr>
                <w:rFonts w:ascii="Arial" w:hAnsi="Arial" w:cs="Arial"/>
                <w:sz w:val="20"/>
                <w:szCs w:val="20"/>
              </w:rPr>
              <w:t xml:space="preserve">azdalja med nosilnimi koli na pašniku 25 m, razdalja med vmesnimi distančnimi koli pa je 5 m. Zunanja ograja pašnika je sestavljena iz šestih pocinkanih žic, debeline 2,5 mm, ki so vodena po izolatorjih. Pašnik je pregrajen na čredinke. Notranja ograja pašnika med čredinkami je sestavljena iz štirih pocinkanih žic, debeline 2 mm. Na pašnik se vstopa preko zunanjih vrat, na čredinke pa preko notranjih vrat. Pašnik je opremljen z zmogljivejšim pašnim aparatom z baterijo in solarnim modulom za napajanje. Pašni aparat je zaščiten s kovinskim zabojnikom. </w:t>
            </w:r>
          </w:p>
          <w:p w14:paraId="14669382" w14:textId="77777777" w:rsidR="001B160E" w:rsidRPr="00244B27" w:rsidRDefault="001B160E" w:rsidP="003507B5">
            <w:pPr>
              <w:spacing w:after="0" w:line="260" w:lineRule="atLeast"/>
              <w:jc w:val="both"/>
              <w:rPr>
                <w:rFonts w:ascii="Arial" w:hAnsi="Arial" w:cs="Arial"/>
                <w:sz w:val="20"/>
                <w:szCs w:val="20"/>
              </w:rPr>
            </w:pPr>
            <w:r w:rsidRPr="00C03605">
              <w:rPr>
                <w:rFonts w:ascii="Arial" w:hAnsi="Arial" w:cs="Arial"/>
                <w:sz w:val="20"/>
                <w:szCs w:val="20"/>
              </w:rPr>
              <w:t>Pri nakupu in postavitvi ograje z opremo za drobnico ni vključena dodatna oprema na pašniku, ki jo sestavljajo zbiralnik za vodo, korita za napajanje, pašne jasli, oporna sidrišča za fiksiranje ograje, ki so iz rebrastega železa in so opremljena z dodatnimi izolatorji ter dodatna elektromreža za pregraditev na manjše čredinke.</w:t>
            </w:r>
            <w:r>
              <w:rPr>
                <w:rFonts w:ascii="Arial" w:hAnsi="Arial" w:cs="Arial"/>
                <w:sz w:val="20"/>
                <w:szCs w:val="20"/>
              </w:rPr>
              <w:t xml:space="preserve"> </w:t>
            </w:r>
          </w:p>
        </w:tc>
      </w:tr>
      <w:tr w:rsidR="001B160E" w:rsidRPr="00244B27" w14:paraId="0E7A2584" w14:textId="77777777" w:rsidTr="004678D4">
        <w:trPr>
          <w:trHeight w:val="342"/>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282772CA" w14:textId="77777777" w:rsidR="001B160E" w:rsidRPr="00244B27" w:rsidRDefault="7DC577E8" w:rsidP="7DC577E8">
            <w:pPr>
              <w:spacing w:after="0" w:line="260" w:lineRule="atLeast"/>
              <w:rPr>
                <w:rFonts w:ascii="Arial" w:eastAsia="Times New Roman" w:hAnsi="Arial" w:cs="Arial"/>
                <w:sz w:val="20"/>
                <w:szCs w:val="20"/>
                <w:lang w:eastAsia="sl-SI"/>
              </w:rPr>
            </w:pPr>
            <w:r w:rsidRPr="7DC577E8">
              <w:rPr>
                <w:rFonts w:ascii="Arial" w:eastAsia="Times New Roman" w:hAnsi="Arial" w:cs="Arial"/>
                <w:sz w:val="20"/>
                <w:szCs w:val="20"/>
                <w:lang w:eastAsia="sl-SI"/>
              </w:rPr>
              <w:lastRenderedPageBreak/>
              <w:t>1.6.1.2.1</w:t>
            </w:r>
          </w:p>
        </w:tc>
        <w:tc>
          <w:tcPr>
            <w:tcW w:w="3154" w:type="pct"/>
            <w:gridSpan w:val="2"/>
            <w:tcBorders>
              <w:top w:val="single" w:sz="4" w:space="0" w:color="auto"/>
              <w:left w:val="nil"/>
              <w:bottom w:val="single" w:sz="4" w:space="0" w:color="auto"/>
              <w:right w:val="single" w:sz="4" w:space="0" w:color="auto"/>
            </w:tcBorders>
            <w:shd w:val="clear" w:color="auto" w:fill="auto"/>
            <w:noWrap/>
          </w:tcPr>
          <w:p w14:paraId="0C6B78E4" w14:textId="77777777" w:rsidR="001B160E" w:rsidRPr="00244B27" w:rsidRDefault="001B160E" w:rsidP="003507B5">
            <w:pPr>
              <w:spacing w:after="0" w:line="260" w:lineRule="atLeast"/>
              <w:jc w:val="both"/>
              <w:rPr>
                <w:rFonts w:ascii="Arial" w:hAnsi="Arial" w:cs="Arial"/>
                <w:bCs/>
                <w:sz w:val="20"/>
                <w:szCs w:val="20"/>
              </w:rPr>
            </w:pPr>
            <w:r w:rsidRPr="00244B27">
              <w:rPr>
                <w:rFonts w:ascii="Arial" w:hAnsi="Arial" w:cs="Arial"/>
                <w:bCs/>
                <w:sz w:val="20"/>
                <w:szCs w:val="20"/>
              </w:rPr>
              <w:t>Nakup in postavitev premične elektromreže z opremo za drobnico, velja tudi za območje poja</w:t>
            </w:r>
            <w:r>
              <w:rPr>
                <w:rFonts w:ascii="Arial" w:hAnsi="Arial" w:cs="Arial"/>
                <w:bCs/>
                <w:sz w:val="20"/>
                <w:szCs w:val="20"/>
              </w:rPr>
              <w:t>vljanja velikih zveri</w:t>
            </w:r>
          </w:p>
        </w:tc>
        <w:tc>
          <w:tcPr>
            <w:tcW w:w="457" w:type="pct"/>
            <w:tcBorders>
              <w:top w:val="single" w:sz="4" w:space="0" w:color="auto"/>
              <w:left w:val="nil"/>
              <w:bottom w:val="single" w:sz="4" w:space="0" w:color="auto"/>
              <w:right w:val="nil"/>
            </w:tcBorders>
            <w:shd w:val="clear" w:color="auto" w:fill="auto"/>
          </w:tcPr>
          <w:p w14:paraId="12097D93" w14:textId="77777777" w:rsidR="001B160E" w:rsidRPr="00244B27" w:rsidRDefault="001B160E" w:rsidP="003507B5">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tm</w:t>
            </w:r>
          </w:p>
        </w:tc>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11233377" w14:textId="77777777" w:rsidR="001B160E" w:rsidRPr="00C03605" w:rsidRDefault="7DC577E8" w:rsidP="7DC577E8">
            <w:pPr>
              <w:spacing w:after="0" w:line="260" w:lineRule="atLeast"/>
              <w:jc w:val="right"/>
              <w:rPr>
                <w:rFonts w:ascii="Arial" w:hAnsi="Arial" w:cs="Arial"/>
                <w:sz w:val="20"/>
                <w:szCs w:val="20"/>
              </w:rPr>
            </w:pPr>
            <w:r w:rsidRPr="7DC577E8">
              <w:rPr>
                <w:rFonts w:ascii="Arial" w:hAnsi="Arial" w:cs="Arial"/>
                <w:sz w:val="20"/>
                <w:szCs w:val="20"/>
              </w:rPr>
              <w:t xml:space="preserve">5,25 </w:t>
            </w:r>
          </w:p>
        </w:tc>
      </w:tr>
      <w:tr w:rsidR="001B160E" w:rsidRPr="00244B27" w14:paraId="562C5937" w14:textId="77777777" w:rsidTr="004678D4">
        <w:trPr>
          <w:trHeight w:val="342"/>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7EFDDECA" w14:textId="77777777" w:rsidR="001B160E" w:rsidRPr="00244B27" w:rsidRDefault="7DC577E8" w:rsidP="7DC577E8">
            <w:pPr>
              <w:spacing w:after="0" w:line="260" w:lineRule="atLeast"/>
              <w:rPr>
                <w:rFonts w:ascii="Arial" w:hAnsi="Arial" w:cs="Arial"/>
                <w:b/>
                <w:bCs/>
                <w:sz w:val="20"/>
                <w:szCs w:val="20"/>
              </w:rPr>
            </w:pPr>
            <w:r w:rsidRPr="7DC577E8">
              <w:rPr>
                <w:rFonts w:ascii="Arial" w:eastAsia="Times New Roman" w:hAnsi="Arial" w:cs="Arial"/>
                <w:sz w:val="20"/>
                <w:szCs w:val="20"/>
                <w:lang w:eastAsia="sl-SI"/>
              </w:rPr>
              <w:t>1.6.1.2.2</w:t>
            </w:r>
          </w:p>
        </w:tc>
        <w:tc>
          <w:tcPr>
            <w:tcW w:w="3154" w:type="pct"/>
            <w:gridSpan w:val="2"/>
            <w:tcBorders>
              <w:top w:val="single" w:sz="4" w:space="0" w:color="auto"/>
              <w:left w:val="nil"/>
              <w:bottom w:val="single" w:sz="4" w:space="0" w:color="auto"/>
              <w:right w:val="single" w:sz="4" w:space="0" w:color="auto"/>
            </w:tcBorders>
            <w:shd w:val="clear" w:color="auto" w:fill="auto"/>
            <w:noWrap/>
          </w:tcPr>
          <w:p w14:paraId="6C58E12B" w14:textId="77777777" w:rsidR="001B160E" w:rsidRPr="00244B27" w:rsidRDefault="001B160E" w:rsidP="003507B5">
            <w:pPr>
              <w:spacing w:after="0" w:line="260" w:lineRule="atLeast"/>
              <w:jc w:val="both"/>
              <w:rPr>
                <w:rFonts w:ascii="Arial" w:hAnsi="Arial" w:cs="Arial"/>
                <w:b/>
                <w:bCs/>
                <w:sz w:val="20"/>
                <w:szCs w:val="20"/>
              </w:rPr>
            </w:pPr>
            <w:r w:rsidRPr="00244B27">
              <w:rPr>
                <w:rFonts w:ascii="Arial" w:hAnsi="Arial" w:cs="Arial"/>
                <w:bCs/>
                <w:sz w:val="20"/>
                <w:szCs w:val="20"/>
              </w:rPr>
              <w:t>Nakup in postavitev stalne ograje iz pocinkane mreže z oprem</w:t>
            </w:r>
            <w:r>
              <w:rPr>
                <w:rFonts w:ascii="Arial" w:hAnsi="Arial" w:cs="Arial"/>
                <w:bCs/>
                <w:sz w:val="20"/>
                <w:szCs w:val="20"/>
              </w:rPr>
              <w:t>o za drobnico oziroma perutnino</w:t>
            </w:r>
          </w:p>
        </w:tc>
        <w:tc>
          <w:tcPr>
            <w:tcW w:w="457" w:type="pct"/>
            <w:tcBorders>
              <w:top w:val="single" w:sz="4" w:space="0" w:color="auto"/>
              <w:left w:val="nil"/>
              <w:bottom w:val="single" w:sz="4" w:space="0" w:color="auto"/>
              <w:right w:val="nil"/>
            </w:tcBorders>
            <w:shd w:val="clear" w:color="auto" w:fill="auto"/>
          </w:tcPr>
          <w:p w14:paraId="28C31D24" w14:textId="77777777" w:rsidR="001B160E" w:rsidRPr="00244B27" w:rsidRDefault="001B160E" w:rsidP="003507B5">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tm</w:t>
            </w:r>
          </w:p>
        </w:tc>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6041C4EB" w14:textId="77777777" w:rsidR="001B160E" w:rsidRPr="00C03605" w:rsidRDefault="7DC577E8" w:rsidP="7DC577E8">
            <w:pPr>
              <w:spacing w:after="0" w:line="260" w:lineRule="atLeast"/>
              <w:jc w:val="right"/>
              <w:rPr>
                <w:rFonts w:ascii="Arial" w:hAnsi="Arial" w:cs="Arial"/>
                <w:sz w:val="20"/>
                <w:szCs w:val="20"/>
              </w:rPr>
            </w:pPr>
            <w:r w:rsidRPr="7DC577E8">
              <w:rPr>
                <w:rFonts w:ascii="Arial" w:hAnsi="Arial" w:cs="Arial"/>
                <w:sz w:val="20"/>
                <w:szCs w:val="20"/>
              </w:rPr>
              <w:t xml:space="preserve">6,17 </w:t>
            </w:r>
          </w:p>
        </w:tc>
      </w:tr>
      <w:tr w:rsidR="001B160E" w:rsidRPr="00244B27" w14:paraId="6A877804" w14:textId="77777777" w:rsidTr="004678D4">
        <w:trPr>
          <w:trHeight w:val="342"/>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7E6777C1" w14:textId="77777777" w:rsidR="001B160E" w:rsidRPr="00244B27" w:rsidRDefault="7DC577E8" w:rsidP="7DC577E8">
            <w:pPr>
              <w:spacing w:after="0" w:line="260" w:lineRule="atLeast"/>
              <w:rPr>
                <w:rFonts w:ascii="Arial" w:hAnsi="Arial" w:cs="Arial"/>
                <w:b/>
                <w:bCs/>
                <w:sz w:val="20"/>
                <w:szCs w:val="20"/>
              </w:rPr>
            </w:pPr>
            <w:r w:rsidRPr="7DC577E8">
              <w:rPr>
                <w:rFonts w:ascii="Arial" w:eastAsia="Times New Roman" w:hAnsi="Arial" w:cs="Arial"/>
                <w:sz w:val="20"/>
                <w:szCs w:val="20"/>
                <w:lang w:eastAsia="sl-SI"/>
              </w:rPr>
              <w:t>1.6.1.2.3</w:t>
            </w:r>
          </w:p>
        </w:tc>
        <w:tc>
          <w:tcPr>
            <w:tcW w:w="3154" w:type="pct"/>
            <w:gridSpan w:val="2"/>
            <w:tcBorders>
              <w:top w:val="single" w:sz="4" w:space="0" w:color="auto"/>
              <w:left w:val="nil"/>
              <w:bottom w:val="single" w:sz="4" w:space="0" w:color="auto"/>
              <w:right w:val="single" w:sz="4" w:space="0" w:color="auto"/>
            </w:tcBorders>
            <w:shd w:val="clear" w:color="auto" w:fill="auto"/>
            <w:noWrap/>
          </w:tcPr>
          <w:p w14:paraId="626A3314" w14:textId="77777777" w:rsidR="001B160E" w:rsidRPr="00244B27" w:rsidRDefault="001B160E" w:rsidP="003507B5">
            <w:pPr>
              <w:spacing w:after="0" w:line="260" w:lineRule="atLeast"/>
              <w:jc w:val="both"/>
              <w:rPr>
                <w:rFonts w:ascii="Arial" w:hAnsi="Arial" w:cs="Arial"/>
                <w:sz w:val="20"/>
                <w:szCs w:val="20"/>
              </w:rPr>
            </w:pPr>
            <w:r w:rsidRPr="00244B27">
              <w:rPr>
                <w:rFonts w:ascii="Arial" w:hAnsi="Arial" w:cs="Arial"/>
                <w:bCs/>
                <w:sz w:val="20"/>
                <w:szCs w:val="20"/>
              </w:rPr>
              <w:t>Nakup in postavitev stalne ograje (obore) iz pocinkane mreže z opremo za gojeno divjad, velja tudi za ob</w:t>
            </w:r>
            <w:r>
              <w:rPr>
                <w:rFonts w:ascii="Arial" w:hAnsi="Arial" w:cs="Arial"/>
                <w:bCs/>
                <w:sz w:val="20"/>
                <w:szCs w:val="20"/>
              </w:rPr>
              <w:t>močje pojavljanja velikih zveri</w:t>
            </w:r>
          </w:p>
        </w:tc>
        <w:tc>
          <w:tcPr>
            <w:tcW w:w="457" w:type="pct"/>
            <w:tcBorders>
              <w:top w:val="single" w:sz="4" w:space="0" w:color="auto"/>
              <w:left w:val="nil"/>
              <w:bottom w:val="single" w:sz="4" w:space="0" w:color="auto"/>
              <w:right w:val="nil"/>
            </w:tcBorders>
            <w:shd w:val="clear" w:color="auto" w:fill="auto"/>
          </w:tcPr>
          <w:p w14:paraId="1F366BCC" w14:textId="77777777" w:rsidR="001B160E" w:rsidRPr="00244B27" w:rsidRDefault="001B160E" w:rsidP="003507B5">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tm</w:t>
            </w:r>
          </w:p>
        </w:tc>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05D2294F" w14:textId="77777777" w:rsidR="001B160E" w:rsidRPr="00C03605" w:rsidRDefault="7DC577E8" w:rsidP="7DC577E8">
            <w:pPr>
              <w:spacing w:after="0" w:line="260" w:lineRule="atLeast"/>
              <w:jc w:val="right"/>
              <w:rPr>
                <w:rFonts w:ascii="Arial" w:hAnsi="Arial" w:cs="Arial"/>
                <w:sz w:val="20"/>
                <w:szCs w:val="20"/>
              </w:rPr>
            </w:pPr>
            <w:r w:rsidRPr="7DC577E8">
              <w:rPr>
                <w:rFonts w:ascii="Arial" w:hAnsi="Arial" w:cs="Arial"/>
                <w:sz w:val="20"/>
                <w:szCs w:val="20"/>
              </w:rPr>
              <w:t xml:space="preserve">18,44 </w:t>
            </w:r>
          </w:p>
        </w:tc>
      </w:tr>
      <w:tr w:rsidR="001B160E" w:rsidRPr="00244B27" w14:paraId="4F1BC4B3" w14:textId="77777777" w:rsidTr="004678D4">
        <w:trPr>
          <w:trHeight w:val="342"/>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6A1413C2" w14:textId="77777777" w:rsidR="001B160E" w:rsidRPr="00244B27" w:rsidRDefault="7DC577E8" w:rsidP="7DC577E8">
            <w:pPr>
              <w:spacing w:after="0" w:line="260" w:lineRule="atLeast"/>
              <w:rPr>
                <w:rFonts w:ascii="Arial" w:eastAsia="Times New Roman" w:hAnsi="Arial" w:cs="Arial"/>
                <w:sz w:val="20"/>
                <w:szCs w:val="20"/>
                <w:lang w:eastAsia="sl-SI"/>
              </w:rPr>
            </w:pPr>
            <w:r w:rsidRPr="7DC577E8">
              <w:rPr>
                <w:rFonts w:ascii="Arial" w:eastAsia="Times New Roman" w:hAnsi="Arial" w:cs="Arial"/>
                <w:sz w:val="20"/>
                <w:szCs w:val="20"/>
                <w:lang w:eastAsia="sl-SI"/>
              </w:rPr>
              <w:t>1.6.1.2.4</w:t>
            </w:r>
          </w:p>
        </w:tc>
        <w:tc>
          <w:tcPr>
            <w:tcW w:w="3154" w:type="pct"/>
            <w:gridSpan w:val="2"/>
            <w:tcBorders>
              <w:top w:val="single" w:sz="4" w:space="0" w:color="auto"/>
              <w:left w:val="nil"/>
              <w:bottom w:val="single" w:sz="4" w:space="0" w:color="auto"/>
              <w:right w:val="single" w:sz="4" w:space="0" w:color="auto"/>
            </w:tcBorders>
            <w:shd w:val="clear" w:color="auto" w:fill="auto"/>
            <w:noWrap/>
          </w:tcPr>
          <w:p w14:paraId="1F46DF4E" w14:textId="77777777" w:rsidR="001B160E" w:rsidRPr="00244B27" w:rsidRDefault="001B160E" w:rsidP="003507B5">
            <w:pPr>
              <w:spacing w:after="0" w:line="260" w:lineRule="atLeast"/>
              <w:jc w:val="both"/>
              <w:rPr>
                <w:rFonts w:ascii="Arial" w:hAnsi="Arial" w:cs="Arial"/>
                <w:bCs/>
                <w:sz w:val="20"/>
                <w:szCs w:val="20"/>
              </w:rPr>
            </w:pPr>
            <w:r w:rsidRPr="00244B27">
              <w:rPr>
                <w:rFonts w:ascii="Arial" w:hAnsi="Arial" w:cs="Arial"/>
                <w:bCs/>
                <w:sz w:val="20"/>
                <w:szCs w:val="20"/>
              </w:rPr>
              <w:t>Nakup in postavitev stalne 6-žične električne ograje z opremo za drobnico, velja tudi za ob</w:t>
            </w:r>
            <w:r>
              <w:rPr>
                <w:rFonts w:ascii="Arial" w:hAnsi="Arial" w:cs="Arial"/>
                <w:bCs/>
                <w:sz w:val="20"/>
                <w:szCs w:val="20"/>
              </w:rPr>
              <w:t>močje pojavljanja velikih zveri</w:t>
            </w:r>
          </w:p>
        </w:tc>
        <w:tc>
          <w:tcPr>
            <w:tcW w:w="457" w:type="pct"/>
            <w:tcBorders>
              <w:top w:val="single" w:sz="4" w:space="0" w:color="auto"/>
              <w:left w:val="nil"/>
              <w:bottom w:val="single" w:sz="4" w:space="0" w:color="auto"/>
              <w:right w:val="nil"/>
            </w:tcBorders>
            <w:shd w:val="clear" w:color="auto" w:fill="auto"/>
          </w:tcPr>
          <w:p w14:paraId="7CF18767" w14:textId="77777777" w:rsidR="001B160E" w:rsidRPr="00244B27" w:rsidRDefault="001B160E" w:rsidP="003507B5">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tm</w:t>
            </w:r>
          </w:p>
        </w:tc>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58E472FA" w14:textId="77777777" w:rsidR="001B160E" w:rsidRPr="00C03605" w:rsidRDefault="7DC577E8" w:rsidP="7DC577E8">
            <w:pPr>
              <w:spacing w:after="0" w:line="260" w:lineRule="atLeast"/>
              <w:jc w:val="right"/>
              <w:rPr>
                <w:rFonts w:ascii="Arial" w:hAnsi="Arial" w:cs="Arial"/>
                <w:sz w:val="20"/>
                <w:szCs w:val="20"/>
              </w:rPr>
            </w:pPr>
            <w:r w:rsidRPr="7DC577E8">
              <w:rPr>
                <w:rFonts w:ascii="Arial" w:hAnsi="Arial" w:cs="Arial"/>
                <w:sz w:val="20"/>
                <w:szCs w:val="20"/>
              </w:rPr>
              <w:t xml:space="preserve">4,27 </w:t>
            </w:r>
          </w:p>
        </w:tc>
      </w:tr>
      <w:tr w:rsidR="00C857F6" w:rsidRPr="00CA3EDC" w14:paraId="78EE3823" w14:textId="77777777" w:rsidTr="7DC577E8">
        <w:trPr>
          <w:trHeight w:val="427"/>
        </w:trPr>
        <w:tc>
          <w:tcPr>
            <w:tcW w:w="694" w:type="pct"/>
            <w:tcBorders>
              <w:top w:val="single" w:sz="4" w:space="0" w:color="auto"/>
              <w:left w:val="single" w:sz="4" w:space="0" w:color="auto"/>
              <w:bottom w:val="single" w:sz="4" w:space="0" w:color="auto"/>
              <w:right w:val="single" w:sz="4" w:space="0" w:color="auto"/>
            </w:tcBorders>
          </w:tcPr>
          <w:p w14:paraId="38DC4BBB" w14:textId="77777777" w:rsidR="00C857F6"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b/>
                <w:bCs/>
                <w:sz w:val="20"/>
                <w:szCs w:val="20"/>
                <w:lang w:eastAsia="sl-SI"/>
              </w:rPr>
              <w:t>1.6.1.6</w:t>
            </w:r>
          </w:p>
        </w:tc>
        <w:tc>
          <w:tcPr>
            <w:tcW w:w="4306" w:type="pct"/>
            <w:gridSpan w:val="4"/>
            <w:tcBorders>
              <w:top w:val="single" w:sz="4" w:space="0" w:color="auto"/>
              <w:left w:val="single" w:sz="4" w:space="0" w:color="auto"/>
              <w:bottom w:val="single" w:sz="4" w:space="0" w:color="auto"/>
              <w:right w:val="single" w:sz="4" w:space="0" w:color="auto"/>
            </w:tcBorders>
            <w:shd w:val="clear" w:color="auto" w:fill="auto"/>
          </w:tcPr>
          <w:p w14:paraId="088D65B3" w14:textId="77777777" w:rsidR="00C857F6" w:rsidRPr="00CA3EDC" w:rsidRDefault="00C857F6" w:rsidP="00CA3EDC">
            <w:pPr>
              <w:spacing w:after="0" w:line="260" w:lineRule="exact"/>
              <w:rPr>
                <w:rFonts w:ascii="Arial" w:hAnsi="Arial" w:cs="Arial"/>
                <w:sz w:val="20"/>
                <w:szCs w:val="20"/>
              </w:rPr>
            </w:pPr>
            <w:r w:rsidRPr="00CA3EDC">
              <w:rPr>
                <w:rFonts w:ascii="Arial" w:eastAsia="Times New Roman" w:hAnsi="Arial" w:cs="Arial"/>
                <w:b/>
                <w:bCs/>
                <w:sz w:val="20"/>
                <w:szCs w:val="20"/>
                <w:lang w:eastAsia="sl-SI"/>
              </w:rPr>
              <w:t>Dodatna oprema na pašniku za govedo oziroma kopitarje in drobnico</w:t>
            </w:r>
          </w:p>
        </w:tc>
      </w:tr>
      <w:tr w:rsidR="001B160E" w:rsidRPr="00CA3EDC" w14:paraId="57DD9995"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2DEAAB7C" w14:textId="77777777" w:rsidR="00C857F6"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1.6.1.6.1</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18C7E97D" w14:textId="77777777" w:rsidR="00C857F6" w:rsidRPr="00CA3EDC" w:rsidRDefault="00C857F6" w:rsidP="00CA3EDC">
            <w:pPr>
              <w:spacing w:after="0" w:line="260" w:lineRule="exact"/>
              <w:jc w:val="both"/>
              <w:rPr>
                <w:rFonts w:ascii="Arial" w:hAnsi="Arial" w:cs="Arial"/>
                <w:b/>
                <w:sz w:val="20"/>
                <w:szCs w:val="20"/>
              </w:rPr>
            </w:pPr>
            <w:r w:rsidRPr="00CA3EDC">
              <w:rPr>
                <w:rFonts w:ascii="Arial" w:eastAsia="Times New Roman" w:hAnsi="Arial" w:cs="Arial"/>
                <w:b/>
                <w:bCs/>
                <w:sz w:val="20"/>
                <w:szCs w:val="20"/>
                <w:lang w:eastAsia="sl-SI"/>
              </w:rPr>
              <w:t>Solarni modul z baterijo in priborom za montažo</w:t>
            </w:r>
          </w:p>
        </w:tc>
        <w:tc>
          <w:tcPr>
            <w:tcW w:w="457" w:type="pct"/>
            <w:tcBorders>
              <w:top w:val="single" w:sz="4" w:space="0" w:color="auto"/>
              <w:left w:val="nil"/>
              <w:bottom w:val="single" w:sz="4" w:space="0" w:color="auto"/>
              <w:right w:val="single" w:sz="4" w:space="0" w:color="auto"/>
            </w:tcBorders>
            <w:shd w:val="clear" w:color="auto" w:fill="auto"/>
            <w:noWrap/>
          </w:tcPr>
          <w:p w14:paraId="041D98D7" w14:textId="77777777" w:rsidR="00C857F6" w:rsidRPr="00CA3EDC" w:rsidRDefault="00C857F6" w:rsidP="00CA3EDC">
            <w:pPr>
              <w:spacing w:after="0" w:line="260" w:lineRule="exact"/>
              <w:jc w:val="center"/>
              <w:rPr>
                <w:rFonts w:ascii="Arial" w:eastAsia="Times New Roman" w:hAnsi="Arial" w:cs="Arial"/>
                <w:sz w:val="20"/>
                <w:szCs w:val="20"/>
                <w:lang w:eastAsia="sl-SI"/>
              </w:rPr>
            </w:pPr>
          </w:p>
        </w:tc>
        <w:tc>
          <w:tcPr>
            <w:tcW w:w="694" w:type="pct"/>
            <w:tcBorders>
              <w:top w:val="single" w:sz="4" w:space="0" w:color="auto"/>
              <w:left w:val="nil"/>
              <w:bottom w:val="single" w:sz="4" w:space="0" w:color="auto"/>
              <w:right w:val="single" w:sz="4" w:space="0" w:color="auto"/>
            </w:tcBorders>
            <w:shd w:val="clear" w:color="auto" w:fill="auto"/>
            <w:noWrap/>
          </w:tcPr>
          <w:p w14:paraId="5AB7C0C5" w14:textId="77777777" w:rsidR="00C857F6" w:rsidRPr="00CA3EDC" w:rsidRDefault="00C857F6" w:rsidP="00CA3EDC">
            <w:pPr>
              <w:spacing w:after="0" w:line="260" w:lineRule="exact"/>
              <w:jc w:val="right"/>
              <w:rPr>
                <w:rFonts w:ascii="Arial" w:hAnsi="Arial" w:cs="Arial"/>
                <w:sz w:val="20"/>
                <w:szCs w:val="20"/>
              </w:rPr>
            </w:pPr>
          </w:p>
        </w:tc>
      </w:tr>
      <w:tr w:rsidR="001B160E" w:rsidRPr="00CA3EDC" w14:paraId="0EF9BE2E"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557D49F7" w14:textId="77777777" w:rsidR="00C857F6"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1.6.1.6.1.1</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69A3402A" w14:textId="77777777" w:rsidR="00C857F6" w:rsidRPr="00CA3EDC" w:rsidRDefault="00C857F6" w:rsidP="00CA3EDC">
            <w:pPr>
              <w:spacing w:after="0" w:line="260" w:lineRule="exact"/>
              <w:rPr>
                <w:rFonts w:ascii="Arial" w:eastAsia="Times New Roman" w:hAnsi="Arial" w:cs="Arial"/>
                <w:sz w:val="20"/>
                <w:szCs w:val="20"/>
                <w:lang w:eastAsia="sl-SI"/>
              </w:rPr>
            </w:pPr>
            <w:r w:rsidRPr="00CA3EDC">
              <w:rPr>
                <w:rFonts w:ascii="Arial" w:eastAsia="Times New Roman" w:hAnsi="Arial" w:cs="Arial"/>
                <w:sz w:val="20"/>
                <w:szCs w:val="20"/>
                <w:lang w:eastAsia="sl-SI"/>
              </w:rPr>
              <w:t>Akumulator za pašni aparat, ki ima doseg do vključno 10 km (v nadaljnjem besedilu: navadni pašni aparat)</w:t>
            </w:r>
          </w:p>
        </w:tc>
        <w:tc>
          <w:tcPr>
            <w:tcW w:w="457" w:type="pct"/>
            <w:tcBorders>
              <w:top w:val="single" w:sz="4" w:space="0" w:color="auto"/>
              <w:left w:val="nil"/>
              <w:bottom w:val="single" w:sz="4" w:space="0" w:color="auto"/>
              <w:right w:val="single" w:sz="4" w:space="0" w:color="auto"/>
            </w:tcBorders>
            <w:shd w:val="clear" w:color="auto" w:fill="auto"/>
            <w:noWrap/>
          </w:tcPr>
          <w:p w14:paraId="70E4FB5E" w14:textId="77777777" w:rsidR="00C857F6" w:rsidRPr="00CA3EDC" w:rsidRDefault="00C857F6" w:rsidP="00CA3EDC">
            <w:pPr>
              <w:spacing w:after="0" w:line="260" w:lineRule="exact"/>
              <w:jc w:val="center"/>
              <w:rPr>
                <w:rFonts w:ascii="Arial" w:eastAsia="Times New Roman" w:hAnsi="Arial" w:cs="Arial"/>
                <w:sz w:val="20"/>
                <w:szCs w:val="20"/>
                <w:lang w:eastAsia="sl-SI"/>
              </w:rPr>
            </w:pPr>
            <w:r w:rsidRPr="00CA3EDC">
              <w:rPr>
                <w:rFonts w:ascii="Arial" w:eastAsia="Times New Roman" w:hAnsi="Arial" w:cs="Arial"/>
                <w:sz w:val="20"/>
                <w:szCs w:val="20"/>
                <w:lang w:eastAsia="sl-SI"/>
              </w:rPr>
              <w:t>kos</w:t>
            </w:r>
          </w:p>
        </w:tc>
        <w:tc>
          <w:tcPr>
            <w:tcW w:w="694" w:type="pct"/>
            <w:tcBorders>
              <w:top w:val="single" w:sz="4" w:space="0" w:color="auto"/>
              <w:left w:val="nil"/>
              <w:bottom w:val="single" w:sz="4" w:space="0" w:color="auto"/>
              <w:right w:val="single" w:sz="4" w:space="0" w:color="auto"/>
            </w:tcBorders>
            <w:shd w:val="clear" w:color="auto" w:fill="auto"/>
            <w:noWrap/>
          </w:tcPr>
          <w:p w14:paraId="40FC01B7" w14:textId="77777777" w:rsidR="00C857F6" w:rsidRPr="00CA3EDC" w:rsidRDefault="7DC577E8" w:rsidP="7DC577E8">
            <w:pPr>
              <w:spacing w:after="0" w:line="260" w:lineRule="exact"/>
              <w:jc w:val="right"/>
              <w:rPr>
                <w:rFonts w:ascii="Arial" w:hAnsi="Arial" w:cs="Arial"/>
                <w:sz w:val="20"/>
                <w:szCs w:val="20"/>
              </w:rPr>
            </w:pPr>
            <w:r w:rsidRPr="7DC577E8">
              <w:rPr>
                <w:rFonts w:ascii="Arial" w:hAnsi="Arial" w:cs="Arial"/>
                <w:sz w:val="20"/>
                <w:szCs w:val="20"/>
              </w:rPr>
              <w:t>88,03</w:t>
            </w:r>
          </w:p>
        </w:tc>
      </w:tr>
      <w:tr w:rsidR="001B160E" w:rsidRPr="00CA3EDC" w14:paraId="31AB5040"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3C6CF5AB" w14:textId="77777777" w:rsidR="00C857F6"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1.6.1.6.1.2</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0581AEB6" w14:textId="77777777" w:rsidR="00C857F6" w:rsidRPr="00CA3EDC" w:rsidRDefault="00C857F6" w:rsidP="00CA3EDC">
            <w:pPr>
              <w:spacing w:after="0" w:line="260" w:lineRule="exact"/>
              <w:jc w:val="both"/>
              <w:rPr>
                <w:rFonts w:ascii="Arial" w:hAnsi="Arial" w:cs="Arial"/>
                <w:sz w:val="20"/>
                <w:szCs w:val="20"/>
              </w:rPr>
            </w:pPr>
            <w:r w:rsidRPr="00CA3EDC">
              <w:rPr>
                <w:rFonts w:ascii="Arial" w:hAnsi="Arial" w:cs="Arial"/>
                <w:sz w:val="20"/>
                <w:szCs w:val="20"/>
              </w:rPr>
              <w:t>Akumulator za pašni aparat, ki ima doseg nad 10 km (v nadaljnjem besedilu: zmogljivejši pašni aparat)</w:t>
            </w:r>
          </w:p>
        </w:tc>
        <w:tc>
          <w:tcPr>
            <w:tcW w:w="457" w:type="pct"/>
            <w:tcBorders>
              <w:top w:val="single" w:sz="4" w:space="0" w:color="auto"/>
              <w:left w:val="nil"/>
              <w:bottom w:val="single" w:sz="4" w:space="0" w:color="auto"/>
              <w:right w:val="single" w:sz="4" w:space="0" w:color="auto"/>
            </w:tcBorders>
            <w:shd w:val="clear" w:color="auto" w:fill="auto"/>
            <w:noWrap/>
          </w:tcPr>
          <w:p w14:paraId="29C1A120" w14:textId="77777777" w:rsidR="00C857F6" w:rsidRPr="00CA3EDC" w:rsidRDefault="00C857F6" w:rsidP="00CA3EDC">
            <w:pPr>
              <w:spacing w:after="0" w:line="260" w:lineRule="exact"/>
              <w:jc w:val="center"/>
              <w:rPr>
                <w:rFonts w:ascii="Arial" w:eastAsia="Times New Roman" w:hAnsi="Arial" w:cs="Arial"/>
                <w:sz w:val="20"/>
                <w:szCs w:val="20"/>
                <w:lang w:eastAsia="sl-SI"/>
              </w:rPr>
            </w:pPr>
            <w:r w:rsidRPr="00CA3EDC">
              <w:rPr>
                <w:rFonts w:ascii="Arial" w:eastAsia="Times New Roman" w:hAnsi="Arial" w:cs="Arial"/>
                <w:sz w:val="20"/>
                <w:szCs w:val="20"/>
                <w:lang w:eastAsia="sl-SI"/>
              </w:rPr>
              <w:t>kos</w:t>
            </w:r>
          </w:p>
        </w:tc>
        <w:tc>
          <w:tcPr>
            <w:tcW w:w="694" w:type="pct"/>
            <w:tcBorders>
              <w:top w:val="single" w:sz="4" w:space="0" w:color="auto"/>
              <w:left w:val="nil"/>
              <w:bottom w:val="single" w:sz="4" w:space="0" w:color="auto"/>
              <w:right w:val="single" w:sz="4" w:space="0" w:color="auto"/>
            </w:tcBorders>
            <w:shd w:val="clear" w:color="auto" w:fill="auto"/>
            <w:noWrap/>
          </w:tcPr>
          <w:p w14:paraId="121D2A41" w14:textId="77777777" w:rsidR="00C857F6" w:rsidRPr="00CA3EDC" w:rsidRDefault="7DC577E8" w:rsidP="7DC577E8">
            <w:pPr>
              <w:spacing w:after="0" w:line="260" w:lineRule="exact"/>
              <w:jc w:val="right"/>
              <w:rPr>
                <w:rFonts w:ascii="Arial" w:hAnsi="Arial" w:cs="Arial"/>
                <w:sz w:val="20"/>
                <w:szCs w:val="20"/>
              </w:rPr>
            </w:pPr>
            <w:r w:rsidRPr="7DC577E8">
              <w:rPr>
                <w:rFonts w:ascii="Arial" w:hAnsi="Arial" w:cs="Arial"/>
                <w:sz w:val="20"/>
                <w:szCs w:val="20"/>
              </w:rPr>
              <w:t>156,38</w:t>
            </w:r>
          </w:p>
        </w:tc>
      </w:tr>
      <w:tr w:rsidR="001B160E" w:rsidRPr="00CA3EDC" w14:paraId="4CA52794"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7B953299" w14:textId="77777777" w:rsidR="00C857F6"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1.6.1.6.1.3</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03B59C01" w14:textId="77777777" w:rsidR="00C857F6" w:rsidRPr="00CA3EDC" w:rsidRDefault="00C857F6" w:rsidP="00CA3EDC">
            <w:pPr>
              <w:spacing w:after="0" w:line="260" w:lineRule="exact"/>
              <w:jc w:val="both"/>
              <w:rPr>
                <w:rFonts w:ascii="Arial" w:hAnsi="Arial" w:cs="Arial"/>
                <w:sz w:val="20"/>
                <w:szCs w:val="20"/>
              </w:rPr>
            </w:pPr>
            <w:r w:rsidRPr="00CA3EDC">
              <w:rPr>
                <w:rFonts w:ascii="Arial" w:hAnsi="Arial" w:cs="Arial"/>
                <w:sz w:val="20"/>
                <w:szCs w:val="20"/>
              </w:rPr>
              <w:t xml:space="preserve">Sončni kolektor za navadni pašni aparat </w:t>
            </w:r>
            <w:r w:rsidRPr="00CA3EDC">
              <w:rPr>
                <w:rFonts w:ascii="Arial" w:eastAsia="Times New Roman" w:hAnsi="Arial" w:cs="Arial"/>
                <w:sz w:val="20"/>
                <w:szCs w:val="20"/>
                <w:lang w:eastAsia="sl-SI"/>
              </w:rPr>
              <w:t>(≤ 45W)</w:t>
            </w:r>
          </w:p>
        </w:tc>
        <w:tc>
          <w:tcPr>
            <w:tcW w:w="457" w:type="pct"/>
            <w:tcBorders>
              <w:top w:val="single" w:sz="4" w:space="0" w:color="auto"/>
              <w:left w:val="nil"/>
              <w:bottom w:val="single" w:sz="4" w:space="0" w:color="auto"/>
              <w:right w:val="single" w:sz="4" w:space="0" w:color="auto"/>
            </w:tcBorders>
            <w:shd w:val="clear" w:color="auto" w:fill="auto"/>
            <w:noWrap/>
          </w:tcPr>
          <w:p w14:paraId="350F93C8" w14:textId="77777777" w:rsidR="00C857F6" w:rsidRPr="00CA3EDC" w:rsidRDefault="00C857F6" w:rsidP="00CA3EDC">
            <w:pPr>
              <w:spacing w:after="0" w:line="260" w:lineRule="exact"/>
              <w:jc w:val="center"/>
              <w:rPr>
                <w:rFonts w:ascii="Arial" w:eastAsia="Times New Roman" w:hAnsi="Arial" w:cs="Arial"/>
                <w:sz w:val="20"/>
                <w:szCs w:val="20"/>
                <w:lang w:eastAsia="sl-SI"/>
              </w:rPr>
            </w:pPr>
            <w:r w:rsidRPr="00CA3EDC">
              <w:rPr>
                <w:rFonts w:ascii="Arial" w:eastAsia="Times New Roman" w:hAnsi="Arial" w:cs="Arial"/>
                <w:sz w:val="20"/>
                <w:szCs w:val="20"/>
                <w:lang w:eastAsia="sl-SI"/>
              </w:rPr>
              <w:t>kos</w:t>
            </w:r>
          </w:p>
        </w:tc>
        <w:tc>
          <w:tcPr>
            <w:tcW w:w="694" w:type="pct"/>
            <w:tcBorders>
              <w:top w:val="single" w:sz="4" w:space="0" w:color="auto"/>
              <w:left w:val="nil"/>
              <w:bottom w:val="single" w:sz="4" w:space="0" w:color="auto"/>
              <w:right w:val="single" w:sz="4" w:space="0" w:color="auto"/>
            </w:tcBorders>
            <w:shd w:val="clear" w:color="auto" w:fill="auto"/>
            <w:noWrap/>
          </w:tcPr>
          <w:p w14:paraId="667E87E7" w14:textId="77777777" w:rsidR="00C857F6" w:rsidRPr="00CA3EDC" w:rsidRDefault="7DC577E8" w:rsidP="7DC577E8">
            <w:pPr>
              <w:spacing w:after="0" w:line="260" w:lineRule="exact"/>
              <w:jc w:val="right"/>
              <w:rPr>
                <w:rFonts w:ascii="Arial" w:hAnsi="Arial" w:cs="Arial"/>
                <w:sz w:val="20"/>
                <w:szCs w:val="20"/>
              </w:rPr>
            </w:pPr>
            <w:r w:rsidRPr="7DC577E8">
              <w:rPr>
                <w:rFonts w:ascii="Arial" w:hAnsi="Arial" w:cs="Arial"/>
                <w:sz w:val="20"/>
                <w:szCs w:val="20"/>
              </w:rPr>
              <w:t>109,32</w:t>
            </w:r>
          </w:p>
        </w:tc>
      </w:tr>
      <w:tr w:rsidR="001B160E" w:rsidRPr="00CA3EDC" w14:paraId="7E36E313"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37499293" w14:textId="77777777" w:rsidR="00C857F6"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1.6.1.6.1.4</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135AE90E" w14:textId="77777777" w:rsidR="00C857F6" w:rsidRPr="00CA3EDC" w:rsidRDefault="00C857F6" w:rsidP="00CA3EDC">
            <w:pPr>
              <w:spacing w:after="0" w:line="260" w:lineRule="exact"/>
              <w:jc w:val="both"/>
              <w:rPr>
                <w:rFonts w:ascii="Arial" w:eastAsia="Times New Roman" w:hAnsi="Arial" w:cs="Arial"/>
                <w:sz w:val="20"/>
                <w:szCs w:val="20"/>
                <w:lang w:eastAsia="sl-SI"/>
              </w:rPr>
            </w:pPr>
            <w:r w:rsidRPr="00CA3EDC">
              <w:rPr>
                <w:rFonts w:ascii="Arial" w:hAnsi="Arial" w:cs="Arial"/>
                <w:sz w:val="20"/>
                <w:szCs w:val="20"/>
              </w:rPr>
              <w:t xml:space="preserve">Sončni kolektor za zmogljivejši pašni aparat </w:t>
            </w:r>
            <w:r w:rsidRPr="00CA3EDC">
              <w:rPr>
                <w:rFonts w:ascii="Arial" w:eastAsia="Times New Roman" w:hAnsi="Arial" w:cs="Arial"/>
                <w:sz w:val="20"/>
                <w:szCs w:val="20"/>
                <w:lang w:eastAsia="sl-SI"/>
              </w:rPr>
              <w:t>(&gt; 45W)</w:t>
            </w:r>
          </w:p>
        </w:tc>
        <w:tc>
          <w:tcPr>
            <w:tcW w:w="457" w:type="pct"/>
            <w:tcBorders>
              <w:top w:val="single" w:sz="4" w:space="0" w:color="auto"/>
              <w:left w:val="nil"/>
              <w:bottom w:val="single" w:sz="4" w:space="0" w:color="auto"/>
              <w:right w:val="single" w:sz="4" w:space="0" w:color="auto"/>
            </w:tcBorders>
            <w:shd w:val="clear" w:color="auto" w:fill="auto"/>
            <w:noWrap/>
          </w:tcPr>
          <w:p w14:paraId="5A7648B5" w14:textId="77777777" w:rsidR="00C857F6" w:rsidRPr="00CA3EDC" w:rsidRDefault="00C857F6" w:rsidP="00CA3EDC">
            <w:pPr>
              <w:spacing w:after="0" w:line="260" w:lineRule="exact"/>
              <w:jc w:val="center"/>
              <w:rPr>
                <w:rFonts w:ascii="Arial" w:eastAsia="Times New Roman" w:hAnsi="Arial" w:cs="Arial"/>
                <w:sz w:val="20"/>
                <w:szCs w:val="20"/>
                <w:lang w:eastAsia="sl-SI"/>
              </w:rPr>
            </w:pPr>
            <w:r w:rsidRPr="00CA3EDC">
              <w:rPr>
                <w:rFonts w:ascii="Arial" w:eastAsia="Times New Roman" w:hAnsi="Arial" w:cs="Arial"/>
                <w:sz w:val="20"/>
                <w:szCs w:val="20"/>
                <w:lang w:eastAsia="sl-SI"/>
              </w:rPr>
              <w:t>kos</w:t>
            </w:r>
          </w:p>
        </w:tc>
        <w:tc>
          <w:tcPr>
            <w:tcW w:w="694" w:type="pct"/>
            <w:tcBorders>
              <w:top w:val="single" w:sz="4" w:space="0" w:color="auto"/>
              <w:left w:val="nil"/>
              <w:bottom w:val="single" w:sz="4" w:space="0" w:color="auto"/>
              <w:right w:val="single" w:sz="4" w:space="0" w:color="auto"/>
            </w:tcBorders>
            <w:shd w:val="clear" w:color="auto" w:fill="auto"/>
            <w:noWrap/>
          </w:tcPr>
          <w:p w14:paraId="56F21E71" w14:textId="77777777" w:rsidR="00C857F6" w:rsidRPr="00CA3EDC" w:rsidRDefault="7DC577E8" w:rsidP="7DC577E8">
            <w:pPr>
              <w:spacing w:after="0" w:line="260" w:lineRule="exact"/>
              <w:jc w:val="right"/>
              <w:rPr>
                <w:rFonts w:ascii="Arial" w:hAnsi="Arial" w:cs="Arial"/>
                <w:sz w:val="20"/>
                <w:szCs w:val="20"/>
              </w:rPr>
            </w:pPr>
            <w:r w:rsidRPr="7DC577E8">
              <w:rPr>
                <w:rFonts w:ascii="Arial" w:hAnsi="Arial" w:cs="Arial"/>
                <w:sz w:val="20"/>
                <w:szCs w:val="20"/>
              </w:rPr>
              <w:t>259,80</w:t>
            </w:r>
          </w:p>
        </w:tc>
      </w:tr>
      <w:tr w:rsidR="001B160E" w:rsidRPr="00CA3EDC" w14:paraId="70718931"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549ECEA9" w14:textId="77777777" w:rsidR="00C857F6"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1.6.1.6.1.5</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4DFD2931" w14:textId="77777777" w:rsidR="00C857F6" w:rsidRPr="00CA3EDC" w:rsidRDefault="00C857F6" w:rsidP="00CA3EDC">
            <w:pPr>
              <w:spacing w:after="0" w:line="260" w:lineRule="exact"/>
              <w:jc w:val="both"/>
              <w:rPr>
                <w:rFonts w:ascii="Arial" w:hAnsi="Arial" w:cs="Arial"/>
                <w:sz w:val="20"/>
                <w:szCs w:val="20"/>
              </w:rPr>
            </w:pPr>
            <w:r w:rsidRPr="00CA3EDC">
              <w:rPr>
                <w:rFonts w:ascii="Arial" w:eastAsia="Times New Roman" w:hAnsi="Arial" w:cs="Arial"/>
                <w:sz w:val="20"/>
                <w:szCs w:val="20"/>
                <w:lang w:eastAsia="sl-SI"/>
              </w:rPr>
              <w:t>Montažni pribor za postavitev in priklop solarnih kolektorjev</w:t>
            </w:r>
          </w:p>
        </w:tc>
        <w:tc>
          <w:tcPr>
            <w:tcW w:w="457" w:type="pct"/>
            <w:tcBorders>
              <w:top w:val="single" w:sz="4" w:space="0" w:color="auto"/>
              <w:left w:val="nil"/>
              <w:bottom w:val="single" w:sz="4" w:space="0" w:color="auto"/>
              <w:right w:val="single" w:sz="4" w:space="0" w:color="auto"/>
            </w:tcBorders>
            <w:shd w:val="clear" w:color="auto" w:fill="auto"/>
            <w:noWrap/>
          </w:tcPr>
          <w:p w14:paraId="4CBA9133" w14:textId="77777777" w:rsidR="00C857F6" w:rsidRPr="00CA3EDC" w:rsidRDefault="00C857F6" w:rsidP="00CA3EDC">
            <w:pPr>
              <w:spacing w:after="0" w:line="260" w:lineRule="exact"/>
              <w:jc w:val="center"/>
              <w:rPr>
                <w:rFonts w:ascii="Arial" w:eastAsia="Times New Roman" w:hAnsi="Arial" w:cs="Arial"/>
                <w:sz w:val="20"/>
                <w:szCs w:val="20"/>
                <w:lang w:eastAsia="sl-SI"/>
              </w:rPr>
            </w:pPr>
            <w:r w:rsidRPr="00CA3EDC">
              <w:rPr>
                <w:rFonts w:ascii="Arial" w:eastAsia="Times New Roman" w:hAnsi="Arial" w:cs="Arial"/>
                <w:sz w:val="20"/>
                <w:szCs w:val="20"/>
                <w:lang w:eastAsia="sl-SI"/>
              </w:rPr>
              <w:t>kos</w:t>
            </w:r>
          </w:p>
        </w:tc>
        <w:tc>
          <w:tcPr>
            <w:tcW w:w="694" w:type="pct"/>
            <w:tcBorders>
              <w:top w:val="single" w:sz="4" w:space="0" w:color="auto"/>
              <w:left w:val="nil"/>
              <w:bottom w:val="single" w:sz="4" w:space="0" w:color="auto"/>
              <w:right w:val="single" w:sz="4" w:space="0" w:color="auto"/>
            </w:tcBorders>
            <w:shd w:val="clear" w:color="auto" w:fill="auto"/>
            <w:noWrap/>
          </w:tcPr>
          <w:p w14:paraId="261C72BF" w14:textId="77777777" w:rsidR="00C857F6" w:rsidRPr="00CA3EDC" w:rsidRDefault="7DC577E8" w:rsidP="7DC577E8">
            <w:pPr>
              <w:spacing w:after="0" w:line="260" w:lineRule="exact"/>
              <w:jc w:val="right"/>
              <w:rPr>
                <w:rFonts w:ascii="Arial" w:hAnsi="Arial" w:cs="Arial"/>
                <w:sz w:val="20"/>
                <w:szCs w:val="20"/>
              </w:rPr>
            </w:pPr>
            <w:r w:rsidRPr="7DC577E8">
              <w:rPr>
                <w:rFonts w:ascii="Arial" w:hAnsi="Arial" w:cs="Arial"/>
                <w:sz w:val="20"/>
                <w:szCs w:val="20"/>
              </w:rPr>
              <w:t>79,92</w:t>
            </w:r>
          </w:p>
        </w:tc>
      </w:tr>
      <w:tr w:rsidR="001B160E" w:rsidRPr="00CA3EDC" w14:paraId="66C77DAA"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30F7DB2B" w14:textId="77777777" w:rsidR="00C857F6"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1.6.1.6.2</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3ADFB466" w14:textId="77777777" w:rsidR="00C857F6" w:rsidRPr="00CA3EDC" w:rsidRDefault="00C857F6" w:rsidP="00CA3EDC">
            <w:pPr>
              <w:spacing w:after="0" w:line="260" w:lineRule="exact"/>
              <w:jc w:val="both"/>
              <w:rPr>
                <w:rFonts w:ascii="Arial" w:eastAsia="Times New Roman" w:hAnsi="Arial" w:cs="Arial"/>
                <w:b/>
                <w:sz w:val="20"/>
                <w:szCs w:val="20"/>
                <w:lang w:eastAsia="sl-SI"/>
              </w:rPr>
            </w:pPr>
            <w:r w:rsidRPr="00CA3EDC">
              <w:rPr>
                <w:rFonts w:ascii="Arial" w:eastAsia="Times New Roman" w:hAnsi="Arial" w:cs="Arial"/>
                <w:b/>
                <w:sz w:val="20"/>
                <w:szCs w:val="20"/>
                <w:lang w:eastAsia="sl-SI"/>
              </w:rPr>
              <w:t>Druga oprema</w:t>
            </w:r>
          </w:p>
        </w:tc>
        <w:tc>
          <w:tcPr>
            <w:tcW w:w="457" w:type="pct"/>
            <w:tcBorders>
              <w:top w:val="single" w:sz="4" w:space="0" w:color="auto"/>
              <w:left w:val="nil"/>
              <w:bottom w:val="single" w:sz="4" w:space="0" w:color="auto"/>
              <w:right w:val="single" w:sz="4" w:space="0" w:color="auto"/>
            </w:tcBorders>
            <w:shd w:val="clear" w:color="auto" w:fill="auto"/>
            <w:noWrap/>
          </w:tcPr>
          <w:p w14:paraId="078B034E" w14:textId="77777777" w:rsidR="00C857F6" w:rsidRPr="00CA3EDC" w:rsidRDefault="00C857F6" w:rsidP="00CA3EDC">
            <w:pPr>
              <w:spacing w:after="0" w:line="260" w:lineRule="exact"/>
              <w:jc w:val="center"/>
              <w:rPr>
                <w:rFonts w:ascii="Arial" w:eastAsia="Times New Roman" w:hAnsi="Arial" w:cs="Arial"/>
                <w:sz w:val="20"/>
                <w:szCs w:val="20"/>
                <w:lang w:eastAsia="sl-SI"/>
              </w:rPr>
            </w:pPr>
          </w:p>
        </w:tc>
        <w:tc>
          <w:tcPr>
            <w:tcW w:w="694" w:type="pct"/>
            <w:tcBorders>
              <w:top w:val="single" w:sz="4" w:space="0" w:color="auto"/>
              <w:left w:val="nil"/>
              <w:bottom w:val="single" w:sz="4" w:space="0" w:color="auto"/>
              <w:right w:val="single" w:sz="4" w:space="0" w:color="auto"/>
            </w:tcBorders>
            <w:shd w:val="clear" w:color="auto" w:fill="auto"/>
            <w:noWrap/>
          </w:tcPr>
          <w:p w14:paraId="492506DD" w14:textId="77777777" w:rsidR="00C857F6" w:rsidRPr="00CA3EDC" w:rsidRDefault="00C857F6" w:rsidP="00CA3EDC">
            <w:pPr>
              <w:spacing w:after="0" w:line="260" w:lineRule="exact"/>
              <w:jc w:val="right"/>
              <w:rPr>
                <w:rFonts w:ascii="Arial" w:hAnsi="Arial" w:cs="Arial"/>
                <w:sz w:val="20"/>
                <w:szCs w:val="20"/>
              </w:rPr>
            </w:pPr>
          </w:p>
        </w:tc>
      </w:tr>
      <w:tr w:rsidR="001B160E" w:rsidRPr="00244B27" w14:paraId="50ED932F" w14:textId="77777777" w:rsidTr="004678D4">
        <w:trPr>
          <w:trHeight w:val="342"/>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3E93DEDE" w14:textId="77777777" w:rsidR="001B160E" w:rsidRPr="005A446D" w:rsidRDefault="7DC577E8" w:rsidP="7DC577E8">
            <w:pPr>
              <w:spacing w:after="0" w:line="260" w:lineRule="atLeast"/>
              <w:rPr>
                <w:rFonts w:ascii="Arial" w:eastAsia="Times New Roman" w:hAnsi="Arial" w:cs="Arial"/>
                <w:sz w:val="20"/>
                <w:szCs w:val="20"/>
                <w:lang w:eastAsia="sl-SI"/>
              </w:rPr>
            </w:pPr>
            <w:r w:rsidRPr="7DC577E8">
              <w:rPr>
                <w:rFonts w:ascii="Arial" w:eastAsia="Times New Roman" w:hAnsi="Arial" w:cs="Arial"/>
                <w:sz w:val="20"/>
                <w:szCs w:val="20"/>
                <w:lang w:eastAsia="sl-SI"/>
              </w:rPr>
              <w:t>1.6.1.6.2.2</w:t>
            </w:r>
          </w:p>
        </w:tc>
        <w:tc>
          <w:tcPr>
            <w:tcW w:w="3150" w:type="pct"/>
            <w:tcBorders>
              <w:top w:val="single" w:sz="4" w:space="0" w:color="auto"/>
              <w:left w:val="nil"/>
              <w:bottom w:val="single" w:sz="4" w:space="0" w:color="auto"/>
              <w:right w:val="single" w:sz="4" w:space="0" w:color="auto"/>
            </w:tcBorders>
            <w:shd w:val="clear" w:color="auto" w:fill="auto"/>
            <w:noWrap/>
          </w:tcPr>
          <w:p w14:paraId="49D9CDC7" w14:textId="77777777" w:rsidR="001B160E" w:rsidRPr="00C03605" w:rsidRDefault="001B160E" w:rsidP="003507B5">
            <w:pPr>
              <w:spacing w:after="0" w:line="260" w:lineRule="atLeast"/>
              <w:jc w:val="both"/>
              <w:rPr>
                <w:rFonts w:ascii="Arial" w:eastAsia="Times New Roman" w:hAnsi="Arial" w:cs="Arial"/>
                <w:sz w:val="20"/>
                <w:szCs w:val="20"/>
                <w:lang w:eastAsia="sl-SI"/>
              </w:rPr>
            </w:pPr>
            <w:r w:rsidRPr="00C03605">
              <w:rPr>
                <w:rFonts w:ascii="Arial" w:eastAsia="Times New Roman" w:hAnsi="Arial" w:cs="Arial"/>
                <w:bCs/>
                <w:sz w:val="20"/>
                <w:szCs w:val="20"/>
                <w:lang w:eastAsia="sl-SI"/>
              </w:rPr>
              <w:t>Napajalno korito za drobnico</w:t>
            </w:r>
          </w:p>
        </w:tc>
        <w:tc>
          <w:tcPr>
            <w:tcW w:w="461" w:type="pct"/>
            <w:gridSpan w:val="2"/>
            <w:tcBorders>
              <w:top w:val="single" w:sz="4" w:space="0" w:color="auto"/>
              <w:left w:val="nil"/>
              <w:bottom w:val="single" w:sz="4" w:space="0" w:color="auto"/>
              <w:right w:val="nil"/>
            </w:tcBorders>
            <w:shd w:val="clear" w:color="auto" w:fill="auto"/>
          </w:tcPr>
          <w:p w14:paraId="43B8310C" w14:textId="77777777" w:rsidR="001B160E" w:rsidRPr="005A446D" w:rsidRDefault="001B160E" w:rsidP="003507B5">
            <w:pPr>
              <w:spacing w:after="0" w:line="260" w:lineRule="atLeast"/>
              <w:jc w:val="center"/>
              <w:rPr>
                <w:rFonts w:ascii="Arial" w:eastAsia="Times New Roman" w:hAnsi="Arial" w:cs="Arial"/>
                <w:sz w:val="20"/>
                <w:szCs w:val="20"/>
                <w:lang w:eastAsia="sl-SI"/>
              </w:rPr>
            </w:pPr>
            <w:r w:rsidRPr="005A446D">
              <w:rPr>
                <w:rFonts w:ascii="Arial" w:eastAsia="Times New Roman" w:hAnsi="Arial" w:cs="Arial"/>
                <w:sz w:val="20"/>
                <w:szCs w:val="20"/>
                <w:lang w:eastAsia="sl-SI"/>
              </w:rPr>
              <w:t>kos</w:t>
            </w:r>
          </w:p>
        </w:tc>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0C3E6677" w14:textId="77777777" w:rsidR="001B160E" w:rsidRPr="005A446D" w:rsidRDefault="7DC577E8" w:rsidP="7DC577E8">
            <w:pPr>
              <w:spacing w:after="0" w:line="260" w:lineRule="atLeast"/>
              <w:jc w:val="right"/>
              <w:rPr>
                <w:rFonts w:ascii="Arial" w:hAnsi="Arial" w:cs="Arial"/>
                <w:sz w:val="20"/>
                <w:szCs w:val="20"/>
              </w:rPr>
            </w:pPr>
            <w:r w:rsidRPr="7DC577E8">
              <w:rPr>
                <w:rFonts w:ascii="Arial" w:hAnsi="Arial" w:cs="Arial"/>
                <w:sz w:val="20"/>
                <w:szCs w:val="20"/>
              </w:rPr>
              <w:t>170,45</w:t>
            </w:r>
          </w:p>
        </w:tc>
      </w:tr>
      <w:tr w:rsidR="001B160E" w:rsidRPr="00244B27" w14:paraId="5D3D1DF8" w14:textId="77777777" w:rsidTr="004678D4">
        <w:trPr>
          <w:trHeight w:val="342"/>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45345581" w14:textId="77777777" w:rsidR="001B160E" w:rsidRPr="005A446D" w:rsidRDefault="7DC577E8" w:rsidP="7DC577E8">
            <w:pPr>
              <w:spacing w:after="0" w:line="260" w:lineRule="atLeast"/>
              <w:rPr>
                <w:rFonts w:ascii="Arial" w:eastAsia="Times New Roman" w:hAnsi="Arial" w:cs="Arial"/>
                <w:sz w:val="20"/>
                <w:szCs w:val="20"/>
                <w:lang w:eastAsia="sl-SI"/>
              </w:rPr>
            </w:pPr>
            <w:r w:rsidRPr="7DC577E8">
              <w:rPr>
                <w:rFonts w:ascii="Arial" w:eastAsia="Times New Roman" w:hAnsi="Arial" w:cs="Arial"/>
                <w:sz w:val="20"/>
                <w:szCs w:val="20"/>
                <w:lang w:eastAsia="sl-SI"/>
              </w:rPr>
              <w:t>1.6.1.6.2.3</w:t>
            </w:r>
          </w:p>
        </w:tc>
        <w:tc>
          <w:tcPr>
            <w:tcW w:w="3150" w:type="pct"/>
            <w:tcBorders>
              <w:top w:val="single" w:sz="4" w:space="0" w:color="auto"/>
              <w:left w:val="nil"/>
              <w:bottom w:val="single" w:sz="4" w:space="0" w:color="auto"/>
              <w:right w:val="single" w:sz="4" w:space="0" w:color="auto"/>
            </w:tcBorders>
            <w:shd w:val="clear" w:color="auto" w:fill="auto"/>
            <w:noWrap/>
          </w:tcPr>
          <w:p w14:paraId="03C11121" w14:textId="77777777" w:rsidR="001B160E" w:rsidRPr="00C03605" w:rsidRDefault="001B160E" w:rsidP="003507B5">
            <w:pPr>
              <w:spacing w:after="0" w:line="260" w:lineRule="atLeast"/>
              <w:jc w:val="both"/>
              <w:rPr>
                <w:rFonts w:ascii="Arial" w:eastAsia="Times New Roman" w:hAnsi="Arial" w:cs="Arial"/>
                <w:sz w:val="20"/>
                <w:szCs w:val="20"/>
                <w:lang w:eastAsia="sl-SI"/>
              </w:rPr>
            </w:pPr>
            <w:r w:rsidRPr="00C03605">
              <w:rPr>
                <w:rFonts w:ascii="Arial" w:eastAsia="Times New Roman" w:hAnsi="Arial" w:cs="Arial"/>
                <w:bCs/>
                <w:sz w:val="20"/>
                <w:szCs w:val="20"/>
                <w:lang w:eastAsia="sl-SI"/>
              </w:rPr>
              <w:t>Pašne jasli za govedo ali konje</w:t>
            </w:r>
          </w:p>
        </w:tc>
        <w:tc>
          <w:tcPr>
            <w:tcW w:w="461" w:type="pct"/>
            <w:gridSpan w:val="2"/>
            <w:tcBorders>
              <w:top w:val="single" w:sz="4" w:space="0" w:color="auto"/>
              <w:left w:val="nil"/>
              <w:bottom w:val="single" w:sz="4" w:space="0" w:color="auto"/>
              <w:right w:val="nil"/>
            </w:tcBorders>
            <w:shd w:val="clear" w:color="auto" w:fill="auto"/>
          </w:tcPr>
          <w:p w14:paraId="20BADB9C" w14:textId="77777777" w:rsidR="001B160E" w:rsidRPr="005A446D" w:rsidRDefault="001B160E" w:rsidP="003507B5">
            <w:pPr>
              <w:spacing w:after="0" w:line="260" w:lineRule="atLeast"/>
              <w:jc w:val="center"/>
              <w:rPr>
                <w:rFonts w:ascii="Arial" w:eastAsia="Times New Roman" w:hAnsi="Arial" w:cs="Arial"/>
                <w:sz w:val="20"/>
                <w:szCs w:val="20"/>
                <w:lang w:eastAsia="sl-SI"/>
              </w:rPr>
            </w:pPr>
            <w:r w:rsidRPr="00776C42">
              <w:rPr>
                <w:rFonts w:ascii="Arial" w:eastAsia="Times New Roman" w:hAnsi="Arial" w:cs="Arial"/>
                <w:sz w:val="20"/>
                <w:szCs w:val="20"/>
                <w:lang w:eastAsia="sl-SI"/>
              </w:rPr>
              <w:t>kos</w:t>
            </w:r>
          </w:p>
        </w:tc>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3B87A120" w14:textId="77777777" w:rsidR="001B160E" w:rsidRPr="00520F2F" w:rsidRDefault="7DC577E8" w:rsidP="7DC577E8">
            <w:pPr>
              <w:spacing w:after="0" w:line="240" w:lineRule="auto"/>
              <w:jc w:val="right"/>
              <w:rPr>
                <w:rFonts w:ascii="Arial" w:hAnsi="Arial" w:cs="Arial"/>
                <w:color w:val="000000" w:themeColor="text1"/>
                <w:sz w:val="20"/>
                <w:szCs w:val="20"/>
                <w:lang w:eastAsia="sl-SI"/>
              </w:rPr>
            </w:pPr>
            <w:r w:rsidRPr="7DC577E8">
              <w:rPr>
                <w:rFonts w:ascii="Arial" w:hAnsi="Arial" w:cs="Arial"/>
                <w:color w:val="000000" w:themeColor="text1"/>
                <w:sz w:val="20"/>
                <w:szCs w:val="20"/>
              </w:rPr>
              <w:t>1.346,48</w:t>
            </w:r>
          </w:p>
        </w:tc>
      </w:tr>
      <w:tr w:rsidR="001B160E" w:rsidRPr="00244B27" w14:paraId="402E92C9" w14:textId="77777777" w:rsidTr="004678D4">
        <w:trPr>
          <w:trHeight w:val="287"/>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0CB388AA" w14:textId="77777777" w:rsidR="001B160E" w:rsidRPr="00776C42" w:rsidRDefault="7DC577E8" w:rsidP="7DC577E8">
            <w:pPr>
              <w:spacing w:after="0" w:line="260" w:lineRule="atLeast"/>
              <w:rPr>
                <w:rFonts w:ascii="Arial" w:eastAsia="Times New Roman" w:hAnsi="Arial" w:cs="Arial"/>
                <w:sz w:val="20"/>
                <w:szCs w:val="20"/>
                <w:lang w:eastAsia="sl-SI"/>
              </w:rPr>
            </w:pPr>
            <w:r w:rsidRPr="7DC577E8">
              <w:rPr>
                <w:rFonts w:ascii="Arial" w:eastAsia="Times New Roman" w:hAnsi="Arial" w:cs="Arial"/>
                <w:sz w:val="20"/>
                <w:szCs w:val="20"/>
                <w:lang w:eastAsia="sl-SI"/>
              </w:rPr>
              <w:t>1.6.1.6.2.4</w:t>
            </w:r>
          </w:p>
        </w:tc>
        <w:tc>
          <w:tcPr>
            <w:tcW w:w="3150" w:type="pct"/>
            <w:tcBorders>
              <w:top w:val="single" w:sz="4" w:space="0" w:color="auto"/>
              <w:left w:val="nil"/>
              <w:bottom w:val="single" w:sz="4" w:space="0" w:color="auto"/>
              <w:right w:val="single" w:sz="4" w:space="0" w:color="auto"/>
            </w:tcBorders>
            <w:shd w:val="clear" w:color="auto" w:fill="auto"/>
            <w:noWrap/>
          </w:tcPr>
          <w:p w14:paraId="5E8EA5DE" w14:textId="2B0E9022" w:rsidR="001B160E" w:rsidRPr="00C03605" w:rsidRDefault="001B160E" w:rsidP="003507B5">
            <w:pPr>
              <w:spacing w:after="0" w:line="240" w:lineRule="auto"/>
              <w:jc w:val="both"/>
              <w:rPr>
                <w:rFonts w:ascii="Arial" w:hAnsi="Arial" w:cs="Arial"/>
                <w:color w:val="000000"/>
                <w:sz w:val="20"/>
                <w:szCs w:val="20"/>
              </w:rPr>
            </w:pPr>
            <w:r w:rsidRPr="00C03605">
              <w:rPr>
                <w:rFonts w:ascii="Arial" w:eastAsia="Times New Roman" w:hAnsi="Arial" w:cs="Arial"/>
                <w:bCs/>
                <w:sz w:val="20"/>
                <w:szCs w:val="20"/>
                <w:lang w:eastAsia="sl-SI"/>
              </w:rPr>
              <w:t>Pašne jasli za drobnico</w:t>
            </w:r>
          </w:p>
        </w:tc>
        <w:tc>
          <w:tcPr>
            <w:tcW w:w="461" w:type="pct"/>
            <w:gridSpan w:val="2"/>
            <w:tcBorders>
              <w:top w:val="single" w:sz="4" w:space="0" w:color="auto"/>
              <w:left w:val="nil"/>
              <w:bottom w:val="single" w:sz="4" w:space="0" w:color="auto"/>
              <w:right w:val="nil"/>
            </w:tcBorders>
            <w:shd w:val="clear" w:color="auto" w:fill="auto"/>
          </w:tcPr>
          <w:p w14:paraId="217E13C3" w14:textId="77777777" w:rsidR="001B160E" w:rsidRPr="00776C42" w:rsidRDefault="001B160E" w:rsidP="003507B5">
            <w:pPr>
              <w:spacing w:after="0" w:line="260" w:lineRule="atLeast"/>
              <w:jc w:val="center"/>
              <w:rPr>
                <w:rFonts w:ascii="Arial" w:eastAsia="Times New Roman" w:hAnsi="Arial" w:cs="Arial"/>
                <w:sz w:val="20"/>
                <w:szCs w:val="20"/>
                <w:lang w:eastAsia="sl-SI"/>
              </w:rPr>
            </w:pPr>
            <w:r>
              <w:rPr>
                <w:rFonts w:ascii="Arial" w:eastAsia="Times New Roman" w:hAnsi="Arial" w:cs="Arial"/>
                <w:sz w:val="20"/>
                <w:szCs w:val="20"/>
                <w:lang w:eastAsia="sl-SI"/>
              </w:rPr>
              <w:t>kos</w:t>
            </w:r>
          </w:p>
        </w:tc>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7CC8D8B5" w14:textId="77777777" w:rsidR="001B160E" w:rsidRPr="00776C42" w:rsidRDefault="7DC577E8" w:rsidP="7DC577E8">
            <w:pPr>
              <w:spacing w:after="0" w:line="260" w:lineRule="atLeast"/>
              <w:jc w:val="right"/>
              <w:rPr>
                <w:rFonts w:ascii="Arial" w:hAnsi="Arial" w:cs="Arial"/>
                <w:sz w:val="20"/>
                <w:szCs w:val="20"/>
              </w:rPr>
            </w:pPr>
            <w:r w:rsidRPr="7DC577E8">
              <w:rPr>
                <w:rFonts w:ascii="Arial" w:hAnsi="Arial" w:cs="Arial"/>
                <w:sz w:val="20"/>
                <w:szCs w:val="20"/>
              </w:rPr>
              <w:t>789,41</w:t>
            </w:r>
          </w:p>
        </w:tc>
      </w:tr>
      <w:tr w:rsidR="001B160E" w:rsidRPr="00244B27" w14:paraId="074E3505" w14:textId="77777777" w:rsidTr="004678D4">
        <w:trPr>
          <w:trHeight w:val="287"/>
        </w:trPr>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55C20CC0" w14:textId="77777777" w:rsidR="001B160E" w:rsidRPr="005A446D" w:rsidRDefault="7DC577E8" w:rsidP="7DC577E8">
            <w:pPr>
              <w:spacing w:after="0" w:line="260" w:lineRule="atLeast"/>
              <w:rPr>
                <w:rFonts w:ascii="Arial" w:eastAsia="Times New Roman" w:hAnsi="Arial" w:cs="Arial"/>
                <w:sz w:val="20"/>
                <w:szCs w:val="20"/>
                <w:lang w:eastAsia="sl-SI"/>
              </w:rPr>
            </w:pPr>
            <w:r w:rsidRPr="7DC577E8">
              <w:rPr>
                <w:rFonts w:ascii="Arial" w:eastAsia="Times New Roman" w:hAnsi="Arial" w:cs="Arial"/>
                <w:sz w:val="20"/>
                <w:szCs w:val="20"/>
                <w:lang w:eastAsia="sl-SI"/>
              </w:rPr>
              <w:t>1.6.1.6.2.5</w:t>
            </w:r>
          </w:p>
        </w:tc>
        <w:tc>
          <w:tcPr>
            <w:tcW w:w="3150" w:type="pct"/>
            <w:tcBorders>
              <w:top w:val="single" w:sz="4" w:space="0" w:color="auto"/>
              <w:left w:val="nil"/>
              <w:bottom w:val="single" w:sz="4" w:space="0" w:color="auto"/>
              <w:right w:val="single" w:sz="4" w:space="0" w:color="auto"/>
            </w:tcBorders>
            <w:shd w:val="clear" w:color="auto" w:fill="auto"/>
            <w:noWrap/>
          </w:tcPr>
          <w:p w14:paraId="106FF287" w14:textId="77777777" w:rsidR="001B160E" w:rsidRPr="00520F2F" w:rsidRDefault="001B160E" w:rsidP="003507B5">
            <w:pPr>
              <w:spacing w:after="0" w:line="240" w:lineRule="auto"/>
              <w:jc w:val="both"/>
              <w:rPr>
                <w:rFonts w:ascii="Arial" w:hAnsi="Arial" w:cs="Arial"/>
                <w:color w:val="000000"/>
                <w:sz w:val="20"/>
                <w:szCs w:val="20"/>
                <w:lang w:eastAsia="sl-SI"/>
              </w:rPr>
            </w:pPr>
            <w:r w:rsidRPr="00776C42">
              <w:rPr>
                <w:rFonts w:ascii="Arial" w:hAnsi="Arial" w:cs="Arial"/>
                <w:color w:val="000000"/>
                <w:sz w:val="20"/>
                <w:szCs w:val="20"/>
              </w:rPr>
              <w:t>PVC cisterna za vodo z zaščito in priključki (</w:t>
            </w:r>
            <w:r w:rsidRPr="00DC06AE">
              <w:rPr>
                <w:rFonts w:ascii="Arial" w:hAnsi="Arial" w:cs="Arial"/>
                <w:color w:val="000000"/>
                <w:sz w:val="20"/>
                <w:szCs w:val="20"/>
              </w:rPr>
              <w:t>1 m</w:t>
            </w:r>
            <w:r w:rsidRPr="00DC06AE">
              <w:rPr>
                <w:rFonts w:ascii="Arial" w:hAnsi="Arial" w:cs="Arial"/>
                <w:color w:val="000000"/>
                <w:sz w:val="20"/>
                <w:szCs w:val="20"/>
                <w:vertAlign w:val="superscript"/>
              </w:rPr>
              <w:t>3</w:t>
            </w:r>
            <w:r w:rsidRPr="00776C42">
              <w:rPr>
                <w:rFonts w:ascii="Arial" w:hAnsi="Arial" w:cs="Arial"/>
                <w:color w:val="000000"/>
                <w:sz w:val="20"/>
                <w:szCs w:val="20"/>
              </w:rPr>
              <w:t>)</w:t>
            </w:r>
          </w:p>
        </w:tc>
        <w:tc>
          <w:tcPr>
            <w:tcW w:w="461" w:type="pct"/>
            <w:gridSpan w:val="2"/>
            <w:tcBorders>
              <w:top w:val="single" w:sz="4" w:space="0" w:color="auto"/>
              <w:left w:val="nil"/>
              <w:bottom w:val="single" w:sz="4" w:space="0" w:color="auto"/>
              <w:right w:val="nil"/>
            </w:tcBorders>
            <w:shd w:val="clear" w:color="auto" w:fill="auto"/>
          </w:tcPr>
          <w:p w14:paraId="31B7D12D" w14:textId="77777777" w:rsidR="001B160E" w:rsidRPr="005A446D" w:rsidRDefault="001B160E" w:rsidP="003507B5">
            <w:pPr>
              <w:spacing w:after="0" w:line="260" w:lineRule="atLeast"/>
              <w:jc w:val="center"/>
              <w:rPr>
                <w:rFonts w:ascii="Arial" w:eastAsia="Times New Roman" w:hAnsi="Arial" w:cs="Arial"/>
                <w:sz w:val="20"/>
                <w:szCs w:val="20"/>
                <w:lang w:eastAsia="sl-SI"/>
              </w:rPr>
            </w:pPr>
            <w:r w:rsidRPr="00776C42">
              <w:rPr>
                <w:rFonts w:ascii="Arial" w:eastAsia="Times New Roman" w:hAnsi="Arial" w:cs="Arial"/>
                <w:sz w:val="20"/>
                <w:szCs w:val="20"/>
                <w:lang w:eastAsia="sl-SI"/>
              </w:rPr>
              <w:t>kos</w:t>
            </w:r>
          </w:p>
        </w:tc>
        <w:tc>
          <w:tcPr>
            <w:tcW w:w="694" w:type="pct"/>
            <w:tcBorders>
              <w:top w:val="single" w:sz="4" w:space="0" w:color="auto"/>
              <w:left w:val="single" w:sz="4" w:space="0" w:color="auto"/>
              <w:bottom w:val="single" w:sz="4" w:space="0" w:color="auto"/>
              <w:right w:val="single" w:sz="4" w:space="0" w:color="auto"/>
            </w:tcBorders>
            <w:shd w:val="clear" w:color="auto" w:fill="auto"/>
            <w:noWrap/>
          </w:tcPr>
          <w:p w14:paraId="73E084A9" w14:textId="77777777" w:rsidR="001B160E" w:rsidRPr="005A446D" w:rsidRDefault="7DC577E8" w:rsidP="7DC577E8">
            <w:pPr>
              <w:spacing w:after="0" w:line="260" w:lineRule="atLeast"/>
              <w:jc w:val="right"/>
              <w:rPr>
                <w:rFonts w:ascii="Arial" w:hAnsi="Arial" w:cs="Arial"/>
                <w:sz w:val="20"/>
                <w:szCs w:val="20"/>
              </w:rPr>
            </w:pPr>
            <w:r w:rsidRPr="7DC577E8">
              <w:rPr>
                <w:rFonts w:ascii="Arial" w:hAnsi="Arial" w:cs="Arial"/>
                <w:sz w:val="20"/>
                <w:szCs w:val="20"/>
              </w:rPr>
              <w:t>158,70</w:t>
            </w:r>
          </w:p>
        </w:tc>
      </w:tr>
      <w:tr w:rsidR="00C857F6" w:rsidRPr="00CA3EDC" w14:paraId="029ACC0C" w14:textId="77777777" w:rsidTr="7DC577E8">
        <w:trPr>
          <w:trHeight w:val="427"/>
        </w:trPr>
        <w:tc>
          <w:tcPr>
            <w:tcW w:w="694" w:type="pct"/>
            <w:tcBorders>
              <w:top w:val="single" w:sz="4" w:space="0" w:color="auto"/>
              <w:left w:val="single" w:sz="4" w:space="0" w:color="auto"/>
              <w:bottom w:val="single" w:sz="4" w:space="0" w:color="auto"/>
              <w:right w:val="single" w:sz="4" w:space="0" w:color="auto"/>
            </w:tcBorders>
          </w:tcPr>
          <w:p w14:paraId="2BA129DA" w14:textId="77777777" w:rsidR="00C857F6"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1.6.2</w:t>
            </w:r>
          </w:p>
        </w:tc>
        <w:tc>
          <w:tcPr>
            <w:tcW w:w="4306" w:type="pct"/>
            <w:gridSpan w:val="4"/>
            <w:tcBorders>
              <w:top w:val="single" w:sz="4" w:space="0" w:color="auto"/>
              <w:left w:val="single" w:sz="4" w:space="0" w:color="auto"/>
              <w:bottom w:val="single" w:sz="4" w:space="0" w:color="auto"/>
              <w:right w:val="single" w:sz="4" w:space="0" w:color="auto"/>
            </w:tcBorders>
            <w:shd w:val="clear" w:color="auto" w:fill="auto"/>
          </w:tcPr>
          <w:p w14:paraId="1AE341DE" w14:textId="77777777" w:rsidR="00C857F6" w:rsidRPr="00CA3EDC" w:rsidRDefault="00C857F6" w:rsidP="00CA3EDC">
            <w:pPr>
              <w:spacing w:after="0" w:line="260" w:lineRule="exact"/>
              <w:rPr>
                <w:rFonts w:ascii="Arial" w:hAnsi="Arial" w:cs="Arial"/>
                <w:sz w:val="20"/>
                <w:szCs w:val="20"/>
              </w:rPr>
            </w:pPr>
            <w:r w:rsidRPr="00CA3EDC">
              <w:rPr>
                <w:rFonts w:ascii="Arial" w:eastAsia="Times New Roman" w:hAnsi="Arial" w:cs="Arial"/>
                <w:b/>
                <w:bCs/>
                <w:sz w:val="20"/>
                <w:szCs w:val="20"/>
                <w:lang w:eastAsia="sl-SI"/>
              </w:rPr>
              <w:t>Nakup in postavitev krmišča oziroma zavetišča za živali na pašniku</w:t>
            </w:r>
          </w:p>
        </w:tc>
      </w:tr>
      <w:tr w:rsidR="001B160E" w:rsidRPr="00CA3EDC" w14:paraId="2CB0EDBD"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6F282CB3" w14:textId="77777777" w:rsidR="00C857F6" w:rsidRPr="00CA3EDC" w:rsidRDefault="7DC577E8" w:rsidP="7DC577E8">
            <w:pPr>
              <w:spacing w:after="0" w:line="260" w:lineRule="exact"/>
              <w:rPr>
                <w:rFonts w:ascii="Arial" w:hAnsi="Arial" w:cs="Arial"/>
                <w:b/>
                <w:bCs/>
                <w:sz w:val="20"/>
                <w:szCs w:val="20"/>
              </w:rPr>
            </w:pPr>
            <w:r w:rsidRPr="7DC577E8">
              <w:rPr>
                <w:rFonts w:ascii="Arial" w:eastAsia="Times New Roman" w:hAnsi="Arial" w:cs="Arial"/>
                <w:sz w:val="20"/>
                <w:szCs w:val="20"/>
                <w:lang w:eastAsia="sl-SI"/>
              </w:rPr>
              <w:t>1.6.2.1</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2E16217E" w14:textId="77777777" w:rsidR="00C857F6" w:rsidRPr="00CA3EDC" w:rsidRDefault="00C857F6" w:rsidP="00CA3EDC">
            <w:pPr>
              <w:spacing w:after="0" w:line="260" w:lineRule="exact"/>
              <w:jc w:val="both"/>
              <w:rPr>
                <w:rFonts w:ascii="Arial" w:hAnsi="Arial" w:cs="Arial"/>
                <w:sz w:val="20"/>
                <w:szCs w:val="20"/>
              </w:rPr>
            </w:pPr>
            <w:r w:rsidRPr="00CA3EDC">
              <w:rPr>
                <w:rFonts w:ascii="Arial" w:hAnsi="Arial" w:cs="Arial"/>
                <w:bCs/>
                <w:sz w:val="20"/>
                <w:szCs w:val="20"/>
              </w:rPr>
              <w:t>Novogradnja objekta na točkovnih temeljih</w:t>
            </w:r>
          </w:p>
        </w:tc>
        <w:tc>
          <w:tcPr>
            <w:tcW w:w="457" w:type="pct"/>
            <w:tcBorders>
              <w:top w:val="single" w:sz="4" w:space="0" w:color="auto"/>
              <w:left w:val="nil"/>
              <w:bottom w:val="single" w:sz="4" w:space="0" w:color="auto"/>
              <w:right w:val="single" w:sz="4" w:space="0" w:color="auto"/>
            </w:tcBorders>
            <w:shd w:val="clear" w:color="auto" w:fill="auto"/>
            <w:noWrap/>
          </w:tcPr>
          <w:p w14:paraId="35978637" w14:textId="77777777" w:rsidR="00C857F6" w:rsidRPr="00CA3EDC" w:rsidRDefault="00C857F6" w:rsidP="00CA3EDC">
            <w:pPr>
              <w:spacing w:after="0" w:line="260" w:lineRule="exact"/>
              <w:jc w:val="center"/>
              <w:rPr>
                <w:rFonts w:ascii="Arial" w:hAnsi="Arial" w:cs="Arial"/>
                <w:sz w:val="20"/>
                <w:szCs w:val="20"/>
              </w:rPr>
            </w:pPr>
            <w:r w:rsidRPr="00CA3EDC">
              <w:rPr>
                <w:rFonts w:ascii="Arial" w:hAnsi="Arial" w:cs="Arial"/>
                <w:sz w:val="20"/>
                <w:szCs w:val="20"/>
              </w:rPr>
              <w:t>m</w:t>
            </w:r>
            <w:r w:rsidRPr="00CA3EDC">
              <w:rPr>
                <w:rFonts w:ascii="Arial" w:hAnsi="Arial" w:cs="Arial"/>
                <w:sz w:val="20"/>
                <w:szCs w:val="20"/>
                <w:vertAlign w:val="superscript"/>
              </w:rPr>
              <w:t>2</w:t>
            </w:r>
          </w:p>
        </w:tc>
        <w:tc>
          <w:tcPr>
            <w:tcW w:w="694" w:type="pct"/>
            <w:tcBorders>
              <w:top w:val="single" w:sz="4" w:space="0" w:color="auto"/>
              <w:left w:val="nil"/>
              <w:bottom w:val="single" w:sz="4" w:space="0" w:color="auto"/>
              <w:right w:val="single" w:sz="4" w:space="0" w:color="auto"/>
            </w:tcBorders>
            <w:shd w:val="clear" w:color="auto" w:fill="auto"/>
            <w:noWrap/>
          </w:tcPr>
          <w:p w14:paraId="7D0F4AD0" w14:textId="77777777" w:rsidR="00C857F6" w:rsidRPr="00CA3EDC" w:rsidRDefault="7DC577E8" w:rsidP="7DC577E8">
            <w:pPr>
              <w:spacing w:after="0" w:line="260" w:lineRule="exact"/>
              <w:jc w:val="right"/>
              <w:rPr>
                <w:rFonts w:ascii="Arial" w:hAnsi="Arial" w:cs="Arial"/>
                <w:sz w:val="20"/>
                <w:szCs w:val="20"/>
              </w:rPr>
            </w:pPr>
            <w:r w:rsidRPr="7DC577E8">
              <w:rPr>
                <w:rFonts w:ascii="Arial" w:hAnsi="Arial" w:cs="Arial"/>
                <w:sz w:val="20"/>
                <w:szCs w:val="20"/>
              </w:rPr>
              <w:t xml:space="preserve">160,11 </w:t>
            </w:r>
          </w:p>
        </w:tc>
      </w:tr>
      <w:tr w:rsidR="00C857F6" w:rsidRPr="00CA3EDC" w14:paraId="74E912FF" w14:textId="77777777" w:rsidTr="7DC577E8">
        <w:trPr>
          <w:trHeight w:val="427"/>
        </w:trPr>
        <w:tc>
          <w:tcPr>
            <w:tcW w:w="694" w:type="pct"/>
            <w:tcBorders>
              <w:top w:val="single" w:sz="4" w:space="0" w:color="auto"/>
              <w:left w:val="single" w:sz="4" w:space="0" w:color="auto"/>
              <w:bottom w:val="single" w:sz="4" w:space="0" w:color="auto"/>
              <w:right w:val="single" w:sz="4" w:space="0" w:color="auto"/>
            </w:tcBorders>
          </w:tcPr>
          <w:p w14:paraId="7A9EE95F" w14:textId="77777777" w:rsidR="00C857F6"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lastRenderedPageBreak/>
              <w:t>1.7.2</w:t>
            </w:r>
          </w:p>
        </w:tc>
        <w:tc>
          <w:tcPr>
            <w:tcW w:w="4306" w:type="pct"/>
            <w:gridSpan w:val="4"/>
            <w:tcBorders>
              <w:top w:val="single" w:sz="4" w:space="0" w:color="auto"/>
              <w:left w:val="single" w:sz="4" w:space="0" w:color="auto"/>
              <w:bottom w:val="single" w:sz="4" w:space="0" w:color="auto"/>
              <w:right w:val="single" w:sz="4" w:space="0" w:color="auto"/>
            </w:tcBorders>
            <w:shd w:val="clear" w:color="auto" w:fill="auto"/>
          </w:tcPr>
          <w:p w14:paraId="55344145" w14:textId="77777777" w:rsidR="00C857F6" w:rsidRPr="00CA3EDC" w:rsidRDefault="00C857F6" w:rsidP="00CA3EDC">
            <w:pPr>
              <w:spacing w:after="0" w:line="260" w:lineRule="exact"/>
              <w:jc w:val="both"/>
              <w:rPr>
                <w:rFonts w:ascii="Arial" w:eastAsia="Times New Roman" w:hAnsi="Arial" w:cs="Arial"/>
                <w:b/>
                <w:bCs/>
                <w:sz w:val="20"/>
                <w:szCs w:val="20"/>
                <w:lang w:eastAsia="sl-SI"/>
              </w:rPr>
            </w:pPr>
            <w:r w:rsidRPr="00CA3EDC">
              <w:rPr>
                <w:rFonts w:ascii="Arial" w:eastAsia="Times New Roman" w:hAnsi="Arial" w:cs="Arial"/>
                <w:b/>
                <w:bCs/>
                <w:sz w:val="20"/>
                <w:szCs w:val="20"/>
                <w:lang w:eastAsia="sl-SI"/>
              </w:rPr>
              <w:t>Dvorišče</w:t>
            </w:r>
          </w:p>
          <w:p w14:paraId="71DCB018" w14:textId="77777777" w:rsidR="00C857F6" w:rsidRPr="00CA3EDC" w:rsidRDefault="00C857F6" w:rsidP="00CA3EDC">
            <w:pPr>
              <w:spacing w:after="0" w:line="260" w:lineRule="exact"/>
              <w:jc w:val="both"/>
              <w:rPr>
                <w:rFonts w:ascii="Arial" w:hAnsi="Arial" w:cs="Arial"/>
                <w:b/>
                <w:bCs/>
                <w:sz w:val="20"/>
                <w:szCs w:val="20"/>
              </w:rPr>
            </w:pPr>
          </w:p>
          <w:p w14:paraId="25977A2F" w14:textId="77777777" w:rsidR="00C857F6" w:rsidRPr="00CA3EDC" w:rsidRDefault="00C857F6" w:rsidP="00CA3EDC">
            <w:pPr>
              <w:spacing w:after="0" w:line="260" w:lineRule="exact"/>
              <w:jc w:val="both"/>
              <w:rPr>
                <w:rFonts w:ascii="Arial" w:hAnsi="Arial" w:cs="Arial"/>
                <w:sz w:val="20"/>
                <w:szCs w:val="20"/>
              </w:rPr>
            </w:pPr>
            <w:r w:rsidRPr="00CA3EDC">
              <w:rPr>
                <w:rFonts w:ascii="Arial" w:hAnsi="Arial" w:cs="Arial"/>
                <w:b/>
                <w:bCs/>
                <w:sz w:val="20"/>
                <w:szCs w:val="20"/>
              </w:rPr>
              <w:t>Metodološka pojasnila</w:t>
            </w:r>
          </w:p>
          <w:p w14:paraId="575BEC62" w14:textId="77777777" w:rsidR="00C857F6" w:rsidRPr="00CA3EDC" w:rsidRDefault="00C857F6" w:rsidP="00CA3EDC">
            <w:pPr>
              <w:spacing w:after="0" w:line="260" w:lineRule="exact"/>
              <w:jc w:val="both"/>
              <w:rPr>
                <w:rFonts w:ascii="Arial" w:hAnsi="Arial" w:cs="Arial"/>
                <w:sz w:val="20"/>
                <w:szCs w:val="20"/>
              </w:rPr>
            </w:pPr>
            <w:r w:rsidRPr="00CA3EDC">
              <w:rPr>
                <w:rFonts w:ascii="Arial" w:hAnsi="Arial" w:cs="Arial"/>
                <w:sz w:val="20"/>
                <w:szCs w:val="20"/>
              </w:rPr>
              <w:t>V stroške novogradnje dvorišča so vključeni naslednji stroški:</w:t>
            </w:r>
          </w:p>
          <w:p w14:paraId="5B87BD31" w14:textId="77777777" w:rsidR="00C857F6" w:rsidRPr="00CA3EDC" w:rsidRDefault="00C857F6" w:rsidP="00CA3EDC">
            <w:pPr>
              <w:pStyle w:val="TekstZP"/>
              <w:spacing w:before="0" w:line="260" w:lineRule="exact"/>
              <w:rPr>
                <w:rFonts w:cs="Arial"/>
                <w:sz w:val="20"/>
                <w:szCs w:val="20"/>
              </w:rPr>
            </w:pPr>
            <w:r w:rsidRPr="00CA3EDC">
              <w:rPr>
                <w:rFonts w:cs="Arial"/>
                <w:sz w:val="20"/>
                <w:szCs w:val="20"/>
              </w:rPr>
              <w:t>1. zemeljska dela, ki vključujejo izkop plodne in vezljive zemljine ter planum temeljnih tal z vgradnjo geotekstila;</w:t>
            </w:r>
          </w:p>
          <w:p w14:paraId="432BD50A" w14:textId="77777777" w:rsidR="00C857F6" w:rsidRPr="00CA3EDC" w:rsidRDefault="00C857F6" w:rsidP="00CA3EDC">
            <w:pPr>
              <w:pStyle w:val="TekstZP"/>
              <w:spacing w:before="0" w:line="260" w:lineRule="exact"/>
              <w:rPr>
                <w:rFonts w:cs="Arial"/>
                <w:sz w:val="20"/>
                <w:szCs w:val="20"/>
              </w:rPr>
            </w:pPr>
            <w:r w:rsidRPr="00CA3EDC">
              <w:rPr>
                <w:rFonts w:cs="Arial"/>
                <w:sz w:val="20"/>
                <w:szCs w:val="20"/>
              </w:rPr>
              <w:t>2. izgradnja voziščne konstrukcije za asfaltno ali gramozno vozišče, ki vključuje izdelavo nosilne plasti iz kamnitega drobljenca, nosilno-obrabne asfaltne plasti in nevezane nosilne plasti iz kamnitega drobljenca ter vgradnjo zapornega sloja peska in betonskih robnikov in</w:t>
            </w:r>
          </w:p>
          <w:p w14:paraId="20204E2A" w14:textId="77777777" w:rsidR="00C857F6" w:rsidRPr="00CA3EDC" w:rsidRDefault="00C857F6" w:rsidP="00CA3EDC">
            <w:pPr>
              <w:spacing w:after="0" w:line="260" w:lineRule="exact"/>
              <w:jc w:val="both"/>
              <w:rPr>
                <w:rFonts w:ascii="Arial" w:hAnsi="Arial" w:cs="Arial"/>
                <w:sz w:val="20"/>
                <w:szCs w:val="20"/>
              </w:rPr>
            </w:pPr>
            <w:r w:rsidRPr="00CA3EDC">
              <w:rPr>
                <w:rFonts w:ascii="Arial" w:hAnsi="Arial" w:cs="Arial"/>
                <w:sz w:val="20"/>
                <w:szCs w:val="20"/>
              </w:rPr>
              <w:t>3. odvodnjavanje, ki vključuje izdelavo betonskega vtočnega jaška in izdelavo meteorne kanalizacije.</w:t>
            </w:r>
          </w:p>
          <w:p w14:paraId="1C24587E" w14:textId="77777777" w:rsidR="00C857F6" w:rsidRPr="00CA3EDC" w:rsidRDefault="00C857F6" w:rsidP="00CA3EDC">
            <w:pPr>
              <w:spacing w:after="0" w:line="260" w:lineRule="exact"/>
              <w:jc w:val="both"/>
              <w:rPr>
                <w:rFonts w:ascii="Arial" w:hAnsi="Arial" w:cs="Arial"/>
                <w:bCs/>
                <w:sz w:val="20"/>
                <w:szCs w:val="20"/>
              </w:rPr>
            </w:pPr>
            <w:r w:rsidRPr="00CA3EDC">
              <w:rPr>
                <w:rFonts w:ascii="Arial" w:hAnsi="Arial" w:cs="Arial"/>
                <w:bCs/>
                <w:sz w:val="20"/>
                <w:szCs w:val="20"/>
              </w:rPr>
              <w:t>Stroški rekonstrukcije asfaltnega dvorišča vključujejo preplastitev, obnovo in izdelavo novega asfalta, delno rušitev in rezkanje nosilno-obrabne asfaltne plasti, ureditev planuma temeljnih tal, izdelavo posteljice iz kamnitega drobljenca in nosilno-obrabne asfaltne plasti.</w:t>
            </w:r>
          </w:p>
          <w:p w14:paraId="53646A72" w14:textId="77777777" w:rsidR="00C857F6" w:rsidRPr="00CA3EDC" w:rsidRDefault="00C857F6" w:rsidP="00CA3EDC">
            <w:pPr>
              <w:spacing w:after="0" w:line="260" w:lineRule="exact"/>
              <w:jc w:val="both"/>
              <w:rPr>
                <w:rFonts w:ascii="Arial" w:hAnsi="Arial" w:cs="Arial"/>
                <w:bCs/>
                <w:sz w:val="20"/>
                <w:szCs w:val="20"/>
              </w:rPr>
            </w:pPr>
            <w:r w:rsidRPr="00CA3EDC">
              <w:rPr>
                <w:rFonts w:ascii="Arial" w:hAnsi="Arial" w:cs="Arial"/>
                <w:bCs/>
                <w:sz w:val="20"/>
                <w:szCs w:val="20"/>
              </w:rPr>
              <w:t>Stroški rekonstrukcije gramoznega dvorišča vključujejo izdelavo gramoznega vozišča in odvodnjavanja, izkop vezljive zemljine, izvedbo planuma temeljnih tal z vgraditvijo geotekstila, izdelavo nevezane nosilne plasti iz kamnitega drobljenca, vgradnjo zapornega sloja peska in betonskih robnikov ter izdelavo betonskega jaška in meteorne kanalizacije.</w:t>
            </w:r>
          </w:p>
        </w:tc>
      </w:tr>
      <w:tr w:rsidR="001B160E" w:rsidRPr="00CA3EDC" w14:paraId="3E19F2C8"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69127EDF" w14:textId="77777777" w:rsidR="00C857F6"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1.7.2.1</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286FE7A5" w14:textId="77777777" w:rsidR="00C857F6" w:rsidRPr="00CA3EDC" w:rsidRDefault="00C857F6" w:rsidP="00CA3EDC">
            <w:pPr>
              <w:spacing w:after="0" w:line="260" w:lineRule="exact"/>
              <w:rPr>
                <w:rFonts w:ascii="Arial" w:eastAsia="Times New Roman" w:hAnsi="Arial" w:cs="Arial"/>
                <w:sz w:val="20"/>
                <w:szCs w:val="20"/>
                <w:lang w:eastAsia="sl-SI"/>
              </w:rPr>
            </w:pPr>
            <w:r w:rsidRPr="00CA3EDC">
              <w:rPr>
                <w:rFonts w:ascii="Arial" w:eastAsia="Times New Roman" w:hAnsi="Arial" w:cs="Arial"/>
                <w:bCs/>
                <w:sz w:val="20"/>
                <w:szCs w:val="20"/>
                <w:lang w:eastAsia="sl-SI"/>
              </w:rPr>
              <w:t>Novogradnja asfaltnega dvorišča</w:t>
            </w:r>
          </w:p>
        </w:tc>
        <w:tc>
          <w:tcPr>
            <w:tcW w:w="457" w:type="pct"/>
            <w:tcBorders>
              <w:top w:val="single" w:sz="4" w:space="0" w:color="auto"/>
              <w:left w:val="nil"/>
              <w:bottom w:val="single" w:sz="4" w:space="0" w:color="auto"/>
              <w:right w:val="single" w:sz="4" w:space="0" w:color="auto"/>
            </w:tcBorders>
            <w:shd w:val="clear" w:color="auto" w:fill="auto"/>
            <w:noWrap/>
          </w:tcPr>
          <w:p w14:paraId="0A356933" w14:textId="77777777" w:rsidR="00C857F6" w:rsidRPr="00CA3EDC" w:rsidRDefault="00C857F6" w:rsidP="00CA3EDC">
            <w:pPr>
              <w:spacing w:after="0" w:line="260" w:lineRule="exact"/>
              <w:jc w:val="center"/>
              <w:rPr>
                <w:rFonts w:ascii="Arial" w:hAnsi="Arial" w:cs="Arial"/>
                <w:sz w:val="20"/>
                <w:szCs w:val="20"/>
              </w:rPr>
            </w:pPr>
            <w:r w:rsidRPr="00CA3EDC">
              <w:rPr>
                <w:rFonts w:ascii="Arial" w:hAnsi="Arial" w:cs="Arial"/>
                <w:sz w:val="20"/>
                <w:szCs w:val="20"/>
              </w:rPr>
              <w:t>m</w:t>
            </w:r>
            <w:r w:rsidRPr="00CA3EDC">
              <w:rPr>
                <w:rFonts w:ascii="Arial" w:hAnsi="Arial" w:cs="Arial"/>
                <w:sz w:val="20"/>
                <w:szCs w:val="20"/>
                <w:vertAlign w:val="superscript"/>
              </w:rPr>
              <w:t>2</w:t>
            </w:r>
          </w:p>
        </w:tc>
        <w:tc>
          <w:tcPr>
            <w:tcW w:w="694" w:type="pct"/>
            <w:tcBorders>
              <w:top w:val="single" w:sz="4" w:space="0" w:color="auto"/>
              <w:left w:val="nil"/>
              <w:bottom w:val="single" w:sz="4" w:space="0" w:color="auto"/>
              <w:right w:val="single" w:sz="4" w:space="0" w:color="auto"/>
            </w:tcBorders>
            <w:shd w:val="clear" w:color="auto" w:fill="auto"/>
            <w:noWrap/>
          </w:tcPr>
          <w:p w14:paraId="73E06A22" w14:textId="77777777" w:rsidR="00C857F6" w:rsidRPr="00CA3EDC" w:rsidRDefault="7DC577E8" w:rsidP="7DC577E8">
            <w:pPr>
              <w:spacing w:after="0" w:line="260" w:lineRule="exact"/>
              <w:jc w:val="right"/>
              <w:rPr>
                <w:rFonts w:ascii="Arial" w:hAnsi="Arial" w:cs="Arial"/>
                <w:sz w:val="20"/>
                <w:szCs w:val="20"/>
              </w:rPr>
            </w:pPr>
            <w:r w:rsidRPr="7DC577E8">
              <w:rPr>
                <w:rFonts w:ascii="Arial" w:hAnsi="Arial" w:cs="Arial"/>
                <w:sz w:val="20"/>
                <w:szCs w:val="20"/>
              </w:rPr>
              <w:t>56,59</w:t>
            </w:r>
          </w:p>
        </w:tc>
      </w:tr>
      <w:tr w:rsidR="001B160E" w:rsidRPr="00CA3EDC" w14:paraId="1B9FA8AC"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285D900D" w14:textId="77777777" w:rsidR="00C857F6"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1.7.2.2</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15BE42BF" w14:textId="77777777" w:rsidR="00C857F6" w:rsidRPr="00CA3EDC" w:rsidRDefault="00C857F6" w:rsidP="00CA3EDC">
            <w:pPr>
              <w:spacing w:after="0" w:line="260" w:lineRule="exact"/>
              <w:rPr>
                <w:rFonts w:ascii="Arial" w:eastAsia="Times New Roman" w:hAnsi="Arial" w:cs="Arial"/>
                <w:sz w:val="20"/>
                <w:szCs w:val="20"/>
                <w:lang w:eastAsia="sl-SI"/>
              </w:rPr>
            </w:pPr>
            <w:r w:rsidRPr="00CA3EDC">
              <w:rPr>
                <w:rFonts w:ascii="Arial" w:eastAsia="Times New Roman" w:hAnsi="Arial" w:cs="Arial"/>
                <w:bCs/>
                <w:sz w:val="20"/>
                <w:szCs w:val="20"/>
                <w:lang w:eastAsia="sl-SI"/>
              </w:rPr>
              <w:t>Rekonstrukcija asfaltnega dvorišča</w:t>
            </w:r>
          </w:p>
        </w:tc>
        <w:tc>
          <w:tcPr>
            <w:tcW w:w="457" w:type="pct"/>
            <w:tcBorders>
              <w:top w:val="single" w:sz="4" w:space="0" w:color="auto"/>
              <w:left w:val="nil"/>
              <w:bottom w:val="single" w:sz="4" w:space="0" w:color="auto"/>
              <w:right w:val="single" w:sz="4" w:space="0" w:color="auto"/>
            </w:tcBorders>
            <w:shd w:val="clear" w:color="auto" w:fill="auto"/>
            <w:noWrap/>
          </w:tcPr>
          <w:p w14:paraId="1E1923D4" w14:textId="77777777" w:rsidR="00C857F6" w:rsidRPr="00CA3EDC" w:rsidRDefault="00C857F6" w:rsidP="00CA3EDC">
            <w:pPr>
              <w:spacing w:after="0" w:line="260" w:lineRule="exact"/>
              <w:jc w:val="center"/>
              <w:rPr>
                <w:rFonts w:ascii="Arial" w:hAnsi="Arial" w:cs="Arial"/>
                <w:sz w:val="20"/>
                <w:szCs w:val="20"/>
              </w:rPr>
            </w:pPr>
            <w:r w:rsidRPr="00CA3EDC">
              <w:rPr>
                <w:rFonts w:ascii="Arial" w:hAnsi="Arial" w:cs="Arial"/>
                <w:sz w:val="20"/>
                <w:szCs w:val="20"/>
              </w:rPr>
              <w:t>m</w:t>
            </w:r>
            <w:r w:rsidRPr="00CA3EDC">
              <w:rPr>
                <w:rFonts w:ascii="Arial" w:hAnsi="Arial" w:cs="Arial"/>
                <w:sz w:val="20"/>
                <w:szCs w:val="20"/>
                <w:vertAlign w:val="superscript"/>
              </w:rPr>
              <w:t>2</w:t>
            </w:r>
          </w:p>
        </w:tc>
        <w:tc>
          <w:tcPr>
            <w:tcW w:w="694" w:type="pct"/>
            <w:tcBorders>
              <w:top w:val="single" w:sz="4" w:space="0" w:color="auto"/>
              <w:left w:val="nil"/>
              <w:bottom w:val="single" w:sz="4" w:space="0" w:color="auto"/>
              <w:right w:val="single" w:sz="4" w:space="0" w:color="auto"/>
            </w:tcBorders>
            <w:shd w:val="clear" w:color="auto" w:fill="auto"/>
            <w:noWrap/>
          </w:tcPr>
          <w:p w14:paraId="618186CB" w14:textId="77777777" w:rsidR="00C857F6" w:rsidRPr="00CA3EDC" w:rsidRDefault="7DC577E8" w:rsidP="7DC577E8">
            <w:pPr>
              <w:spacing w:after="0" w:line="260" w:lineRule="exact"/>
              <w:jc w:val="right"/>
              <w:rPr>
                <w:rFonts w:ascii="Arial" w:hAnsi="Arial" w:cs="Arial"/>
                <w:sz w:val="20"/>
                <w:szCs w:val="20"/>
              </w:rPr>
            </w:pPr>
            <w:r w:rsidRPr="7DC577E8">
              <w:rPr>
                <w:rFonts w:ascii="Arial" w:hAnsi="Arial" w:cs="Arial"/>
                <w:sz w:val="20"/>
                <w:szCs w:val="20"/>
              </w:rPr>
              <w:t>19,47</w:t>
            </w:r>
          </w:p>
        </w:tc>
      </w:tr>
      <w:tr w:rsidR="001B160E" w:rsidRPr="00CA3EDC" w14:paraId="2CB195FE"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72A0A44F" w14:textId="77777777" w:rsidR="00C857F6"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1.7.2.3</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4D0275A6" w14:textId="77777777" w:rsidR="00C857F6" w:rsidRPr="00CA3EDC" w:rsidRDefault="00C857F6" w:rsidP="00CA3EDC">
            <w:pPr>
              <w:spacing w:after="0" w:line="260" w:lineRule="exact"/>
              <w:rPr>
                <w:rFonts w:ascii="Arial" w:eastAsia="Times New Roman" w:hAnsi="Arial" w:cs="Arial"/>
                <w:b/>
                <w:bCs/>
                <w:sz w:val="20"/>
                <w:szCs w:val="20"/>
                <w:lang w:eastAsia="sl-SI"/>
              </w:rPr>
            </w:pPr>
            <w:r w:rsidRPr="00CA3EDC">
              <w:rPr>
                <w:rFonts w:ascii="Arial" w:eastAsia="Times New Roman" w:hAnsi="Arial" w:cs="Arial"/>
                <w:bCs/>
                <w:sz w:val="20"/>
                <w:szCs w:val="20"/>
                <w:lang w:eastAsia="sl-SI"/>
              </w:rPr>
              <w:t>Novogradnja gramoznega dvorišča</w:t>
            </w:r>
          </w:p>
        </w:tc>
        <w:tc>
          <w:tcPr>
            <w:tcW w:w="457" w:type="pct"/>
            <w:tcBorders>
              <w:top w:val="single" w:sz="4" w:space="0" w:color="auto"/>
              <w:left w:val="nil"/>
              <w:bottom w:val="single" w:sz="4" w:space="0" w:color="auto"/>
              <w:right w:val="single" w:sz="4" w:space="0" w:color="auto"/>
            </w:tcBorders>
            <w:shd w:val="clear" w:color="auto" w:fill="auto"/>
            <w:noWrap/>
          </w:tcPr>
          <w:p w14:paraId="415F87F8" w14:textId="77777777" w:rsidR="00C857F6" w:rsidRPr="00CA3EDC" w:rsidRDefault="00C857F6" w:rsidP="00CA3EDC">
            <w:pPr>
              <w:spacing w:after="0" w:line="260" w:lineRule="exact"/>
              <w:jc w:val="center"/>
              <w:rPr>
                <w:rFonts w:ascii="Arial" w:eastAsia="Times New Roman" w:hAnsi="Arial" w:cs="Arial"/>
                <w:sz w:val="20"/>
                <w:szCs w:val="20"/>
                <w:lang w:eastAsia="sl-SI"/>
              </w:rPr>
            </w:pPr>
            <w:r w:rsidRPr="00CA3EDC">
              <w:rPr>
                <w:rFonts w:ascii="Arial" w:hAnsi="Arial" w:cs="Arial"/>
                <w:sz w:val="20"/>
                <w:szCs w:val="20"/>
              </w:rPr>
              <w:t>m</w:t>
            </w:r>
            <w:r w:rsidRPr="00CA3EDC">
              <w:rPr>
                <w:rFonts w:ascii="Arial" w:hAnsi="Arial" w:cs="Arial"/>
                <w:sz w:val="20"/>
                <w:szCs w:val="20"/>
                <w:vertAlign w:val="superscript"/>
              </w:rPr>
              <w:t>2</w:t>
            </w:r>
          </w:p>
        </w:tc>
        <w:tc>
          <w:tcPr>
            <w:tcW w:w="694" w:type="pct"/>
            <w:tcBorders>
              <w:top w:val="single" w:sz="4" w:space="0" w:color="auto"/>
              <w:left w:val="nil"/>
              <w:bottom w:val="single" w:sz="4" w:space="0" w:color="auto"/>
              <w:right w:val="single" w:sz="4" w:space="0" w:color="auto"/>
            </w:tcBorders>
            <w:shd w:val="clear" w:color="auto" w:fill="auto"/>
            <w:noWrap/>
          </w:tcPr>
          <w:p w14:paraId="4F6330B4" w14:textId="77777777" w:rsidR="00C857F6" w:rsidRPr="00CA3EDC" w:rsidRDefault="7DC577E8" w:rsidP="7DC577E8">
            <w:pPr>
              <w:spacing w:after="0" w:line="260" w:lineRule="exact"/>
              <w:jc w:val="right"/>
              <w:rPr>
                <w:rFonts w:ascii="Arial" w:eastAsia="Times New Roman" w:hAnsi="Arial" w:cs="Arial"/>
                <w:sz w:val="20"/>
                <w:szCs w:val="20"/>
                <w:lang w:eastAsia="sl-SI"/>
              </w:rPr>
            </w:pPr>
            <w:r w:rsidRPr="7DC577E8">
              <w:rPr>
                <w:rFonts w:ascii="Arial" w:hAnsi="Arial" w:cs="Arial"/>
                <w:sz w:val="20"/>
                <w:szCs w:val="20"/>
              </w:rPr>
              <w:t>30,13</w:t>
            </w:r>
          </w:p>
        </w:tc>
      </w:tr>
      <w:tr w:rsidR="001B160E" w:rsidRPr="00CA3EDC" w14:paraId="4DD672A4"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04611ED3" w14:textId="77777777" w:rsidR="00C857F6"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1.7.2.4</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30EC03B8" w14:textId="77777777" w:rsidR="00C857F6" w:rsidRPr="00CA3EDC" w:rsidRDefault="00C857F6" w:rsidP="00CA3EDC">
            <w:pPr>
              <w:spacing w:after="0" w:line="260" w:lineRule="exact"/>
              <w:rPr>
                <w:rFonts w:ascii="Arial" w:eastAsia="Times New Roman" w:hAnsi="Arial" w:cs="Arial"/>
                <w:b/>
                <w:bCs/>
                <w:sz w:val="20"/>
                <w:szCs w:val="20"/>
                <w:lang w:eastAsia="sl-SI"/>
              </w:rPr>
            </w:pPr>
            <w:r w:rsidRPr="00CA3EDC">
              <w:rPr>
                <w:rFonts w:ascii="Arial" w:eastAsia="Times New Roman" w:hAnsi="Arial" w:cs="Arial"/>
                <w:bCs/>
                <w:sz w:val="20"/>
                <w:szCs w:val="20"/>
                <w:lang w:eastAsia="sl-SI"/>
              </w:rPr>
              <w:t>Rekonstrukcija gramoznega dvorišča</w:t>
            </w:r>
          </w:p>
        </w:tc>
        <w:tc>
          <w:tcPr>
            <w:tcW w:w="457" w:type="pct"/>
            <w:tcBorders>
              <w:top w:val="single" w:sz="4" w:space="0" w:color="auto"/>
              <w:left w:val="nil"/>
              <w:bottom w:val="single" w:sz="4" w:space="0" w:color="auto"/>
              <w:right w:val="single" w:sz="4" w:space="0" w:color="auto"/>
            </w:tcBorders>
            <w:shd w:val="clear" w:color="auto" w:fill="auto"/>
            <w:noWrap/>
          </w:tcPr>
          <w:p w14:paraId="13D90917" w14:textId="77777777" w:rsidR="00C857F6" w:rsidRPr="00CA3EDC" w:rsidRDefault="00C857F6" w:rsidP="00CA3EDC">
            <w:pPr>
              <w:spacing w:after="0" w:line="260" w:lineRule="exact"/>
              <w:jc w:val="center"/>
              <w:rPr>
                <w:rFonts w:ascii="Arial" w:eastAsia="Times New Roman" w:hAnsi="Arial" w:cs="Arial"/>
                <w:sz w:val="20"/>
                <w:szCs w:val="20"/>
                <w:lang w:eastAsia="sl-SI"/>
              </w:rPr>
            </w:pPr>
            <w:r w:rsidRPr="00CA3EDC">
              <w:rPr>
                <w:rFonts w:ascii="Arial" w:hAnsi="Arial" w:cs="Arial"/>
                <w:sz w:val="20"/>
                <w:szCs w:val="20"/>
              </w:rPr>
              <w:t>m</w:t>
            </w:r>
            <w:r w:rsidRPr="00CA3EDC">
              <w:rPr>
                <w:rFonts w:ascii="Arial" w:hAnsi="Arial" w:cs="Arial"/>
                <w:sz w:val="20"/>
                <w:szCs w:val="20"/>
                <w:vertAlign w:val="superscript"/>
              </w:rPr>
              <w:t>2</w:t>
            </w:r>
          </w:p>
        </w:tc>
        <w:tc>
          <w:tcPr>
            <w:tcW w:w="694" w:type="pct"/>
            <w:tcBorders>
              <w:top w:val="single" w:sz="4" w:space="0" w:color="auto"/>
              <w:left w:val="nil"/>
              <w:bottom w:val="single" w:sz="4" w:space="0" w:color="auto"/>
              <w:right w:val="single" w:sz="4" w:space="0" w:color="auto"/>
            </w:tcBorders>
            <w:shd w:val="clear" w:color="auto" w:fill="auto"/>
            <w:noWrap/>
          </w:tcPr>
          <w:p w14:paraId="4B812206" w14:textId="77777777" w:rsidR="00C857F6" w:rsidRPr="00CA3EDC" w:rsidRDefault="7DC577E8" w:rsidP="7DC577E8">
            <w:pPr>
              <w:spacing w:after="0" w:line="260" w:lineRule="exact"/>
              <w:jc w:val="right"/>
              <w:rPr>
                <w:rFonts w:ascii="Arial" w:eastAsia="Times New Roman" w:hAnsi="Arial" w:cs="Arial"/>
                <w:sz w:val="20"/>
                <w:szCs w:val="20"/>
                <w:lang w:eastAsia="sl-SI"/>
              </w:rPr>
            </w:pPr>
            <w:r w:rsidRPr="7DC577E8">
              <w:rPr>
                <w:rFonts w:ascii="Arial" w:hAnsi="Arial" w:cs="Arial"/>
                <w:sz w:val="20"/>
                <w:szCs w:val="20"/>
              </w:rPr>
              <w:t>8,19</w:t>
            </w:r>
          </w:p>
        </w:tc>
      </w:tr>
      <w:tr w:rsidR="00C857F6" w:rsidRPr="00CA3EDC" w14:paraId="4B938CA8" w14:textId="77777777" w:rsidTr="7DC577E8">
        <w:trPr>
          <w:trHeight w:val="427"/>
        </w:trPr>
        <w:tc>
          <w:tcPr>
            <w:tcW w:w="694" w:type="pct"/>
            <w:tcBorders>
              <w:top w:val="single" w:sz="4" w:space="0" w:color="auto"/>
              <w:left w:val="single" w:sz="4" w:space="0" w:color="auto"/>
              <w:bottom w:val="single" w:sz="4" w:space="0" w:color="auto"/>
              <w:right w:val="single" w:sz="4" w:space="0" w:color="auto"/>
            </w:tcBorders>
          </w:tcPr>
          <w:p w14:paraId="2913E1D0" w14:textId="77777777" w:rsidR="00C857F6"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1.8.3</w:t>
            </w:r>
          </w:p>
        </w:tc>
        <w:tc>
          <w:tcPr>
            <w:tcW w:w="4306" w:type="pct"/>
            <w:gridSpan w:val="4"/>
            <w:tcBorders>
              <w:top w:val="single" w:sz="4" w:space="0" w:color="auto"/>
              <w:left w:val="single" w:sz="4" w:space="0" w:color="auto"/>
              <w:bottom w:val="single" w:sz="4" w:space="0" w:color="auto"/>
              <w:right w:val="single" w:sz="4" w:space="0" w:color="auto"/>
            </w:tcBorders>
            <w:shd w:val="clear" w:color="auto" w:fill="auto"/>
          </w:tcPr>
          <w:p w14:paraId="64A566E7" w14:textId="77777777" w:rsidR="00C857F6" w:rsidRPr="00CA3EDC" w:rsidRDefault="00C857F6" w:rsidP="00CA3EDC">
            <w:pPr>
              <w:spacing w:after="0" w:line="260" w:lineRule="exact"/>
              <w:rPr>
                <w:rFonts w:ascii="Arial" w:eastAsia="Times New Roman" w:hAnsi="Arial" w:cs="Arial"/>
                <w:sz w:val="20"/>
                <w:szCs w:val="20"/>
                <w:lang w:eastAsia="sl-SI"/>
              </w:rPr>
            </w:pPr>
            <w:r w:rsidRPr="00CA3EDC">
              <w:rPr>
                <w:rFonts w:ascii="Arial" w:eastAsia="Times New Roman" w:hAnsi="Arial" w:cs="Arial"/>
                <w:b/>
                <w:bCs/>
                <w:sz w:val="20"/>
                <w:szCs w:val="20"/>
                <w:lang w:eastAsia="sl-SI"/>
              </w:rPr>
              <w:t>Vodno zajetje</w:t>
            </w:r>
          </w:p>
        </w:tc>
      </w:tr>
      <w:tr w:rsidR="00C857F6" w:rsidRPr="00CA3EDC" w14:paraId="413E6244" w14:textId="77777777" w:rsidTr="7DC577E8">
        <w:trPr>
          <w:trHeight w:val="427"/>
        </w:trPr>
        <w:tc>
          <w:tcPr>
            <w:tcW w:w="694" w:type="pct"/>
            <w:tcBorders>
              <w:top w:val="single" w:sz="4" w:space="0" w:color="auto"/>
              <w:left w:val="single" w:sz="4" w:space="0" w:color="auto"/>
              <w:bottom w:val="single" w:sz="4" w:space="0" w:color="auto"/>
              <w:right w:val="single" w:sz="4" w:space="0" w:color="auto"/>
            </w:tcBorders>
          </w:tcPr>
          <w:p w14:paraId="2010F576" w14:textId="77777777" w:rsidR="00C857F6"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1.8.4</w:t>
            </w:r>
          </w:p>
        </w:tc>
        <w:tc>
          <w:tcPr>
            <w:tcW w:w="4306" w:type="pct"/>
            <w:gridSpan w:val="4"/>
            <w:tcBorders>
              <w:top w:val="single" w:sz="4" w:space="0" w:color="auto"/>
              <w:left w:val="single" w:sz="4" w:space="0" w:color="auto"/>
              <w:bottom w:val="single" w:sz="4" w:space="0" w:color="auto"/>
              <w:right w:val="single" w:sz="4" w:space="0" w:color="auto"/>
            </w:tcBorders>
            <w:shd w:val="clear" w:color="auto" w:fill="auto"/>
          </w:tcPr>
          <w:p w14:paraId="6BB4958B" w14:textId="77777777" w:rsidR="00C857F6" w:rsidRPr="00CA3EDC" w:rsidRDefault="00C857F6" w:rsidP="00CA3EDC">
            <w:pPr>
              <w:spacing w:after="0" w:line="260" w:lineRule="exact"/>
              <w:rPr>
                <w:rFonts w:ascii="Arial" w:hAnsi="Arial" w:cs="Arial"/>
                <w:sz w:val="20"/>
                <w:szCs w:val="20"/>
              </w:rPr>
            </w:pPr>
            <w:r w:rsidRPr="00CA3EDC">
              <w:rPr>
                <w:rFonts w:ascii="Arial" w:hAnsi="Arial" w:cs="Arial"/>
                <w:b/>
                <w:sz w:val="20"/>
                <w:szCs w:val="20"/>
              </w:rPr>
              <w:t>Zalogovnik za vodo</w:t>
            </w:r>
          </w:p>
        </w:tc>
      </w:tr>
      <w:tr w:rsidR="001B160E" w:rsidRPr="00CA3EDC" w14:paraId="34DA274E"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38B20BB4" w14:textId="77777777" w:rsidR="00C857F6" w:rsidRPr="00CA3EDC" w:rsidRDefault="7DC577E8" w:rsidP="7DC577E8">
            <w:pPr>
              <w:spacing w:after="0" w:line="260" w:lineRule="exact"/>
              <w:rPr>
                <w:rFonts w:ascii="Arial" w:eastAsia="Times New Roman" w:hAnsi="Arial" w:cs="Arial"/>
                <w:sz w:val="20"/>
                <w:szCs w:val="20"/>
                <w:lang w:eastAsia="sl-SI"/>
              </w:rPr>
            </w:pPr>
            <w:r w:rsidRPr="7DC577E8">
              <w:rPr>
                <w:rFonts w:ascii="Arial" w:hAnsi="Arial" w:cs="Arial"/>
                <w:sz w:val="20"/>
                <w:szCs w:val="20"/>
              </w:rPr>
              <w:t>1.8.4.1</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4824B614" w14:textId="77777777" w:rsidR="00C857F6" w:rsidRPr="00CA3EDC" w:rsidRDefault="00C857F6" w:rsidP="00CA3EDC">
            <w:pPr>
              <w:spacing w:after="0" w:line="260" w:lineRule="exact"/>
              <w:jc w:val="both"/>
              <w:rPr>
                <w:rFonts w:ascii="Arial" w:hAnsi="Arial" w:cs="Arial"/>
                <w:sz w:val="20"/>
                <w:szCs w:val="20"/>
              </w:rPr>
            </w:pPr>
            <w:r w:rsidRPr="00CA3EDC">
              <w:rPr>
                <w:rFonts w:ascii="Arial" w:hAnsi="Arial" w:cs="Arial"/>
                <w:sz w:val="20"/>
                <w:szCs w:val="20"/>
              </w:rPr>
              <w:t>Novogradnja akumulacije, vodohrana oziroma zadrževalnika za vodo – nadzemni</w:t>
            </w:r>
          </w:p>
        </w:tc>
        <w:tc>
          <w:tcPr>
            <w:tcW w:w="457" w:type="pct"/>
            <w:tcBorders>
              <w:top w:val="single" w:sz="4" w:space="0" w:color="auto"/>
              <w:left w:val="nil"/>
              <w:bottom w:val="single" w:sz="4" w:space="0" w:color="auto"/>
              <w:right w:val="single" w:sz="4" w:space="0" w:color="auto"/>
            </w:tcBorders>
            <w:shd w:val="clear" w:color="auto" w:fill="auto"/>
            <w:noWrap/>
          </w:tcPr>
          <w:p w14:paraId="6FFAEEDD" w14:textId="77777777" w:rsidR="00C857F6" w:rsidRPr="00CA3EDC" w:rsidRDefault="00C857F6" w:rsidP="00CA3EDC">
            <w:pPr>
              <w:spacing w:after="0" w:line="260" w:lineRule="exact"/>
              <w:jc w:val="center"/>
              <w:rPr>
                <w:rFonts w:ascii="Arial" w:hAnsi="Arial" w:cs="Arial"/>
                <w:sz w:val="20"/>
                <w:szCs w:val="20"/>
              </w:rPr>
            </w:pPr>
            <w:r w:rsidRPr="00CA3EDC">
              <w:rPr>
                <w:rFonts w:ascii="Arial" w:eastAsia="Times New Roman" w:hAnsi="Arial" w:cs="Arial"/>
                <w:sz w:val="20"/>
                <w:szCs w:val="20"/>
                <w:lang w:eastAsia="sl-SI"/>
              </w:rPr>
              <w:t>m</w:t>
            </w:r>
            <w:r w:rsidRPr="00CA3EDC">
              <w:rPr>
                <w:rFonts w:ascii="Arial" w:eastAsia="Times New Roman" w:hAnsi="Arial" w:cs="Arial"/>
                <w:sz w:val="20"/>
                <w:szCs w:val="20"/>
                <w:vertAlign w:val="superscript"/>
                <w:lang w:eastAsia="sl-SI"/>
              </w:rPr>
              <w:t>3</w:t>
            </w:r>
          </w:p>
        </w:tc>
        <w:tc>
          <w:tcPr>
            <w:tcW w:w="694" w:type="pct"/>
            <w:tcBorders>
              <w:top w:val="single" w:sz="4" w:space="0" w:color="auto"/>
              <w:left w:val="nil"/>
              <w:bottom w:val="single" w:sz="4" w:space="0" w:color="auto"/>
              <w:right w:val="single" w:sz="4" w:space="0" w:color="auto"/>
            </w:tcBorders>
            <w:shd w:val="clear" w:color="auto" w:fill="auto"/>
            <w:noWrap/>
          </w:tcPr>
          <w:p w14:paraId="7489E7C3" w14:textId="77777777" w:rsidR="00C857F6" w:rsidRPr="00CA3EDC" w:rsidRDefault="7DC577E8" w:rsidP="7DC577E8">
            <w:pPr>
              <w:spacing w:after="0" w:line="260" w:lineRule="exact"/>
              <w:jc w:val="right"/>
              <w:rPr>
                <w:rFonts w:ascii="Arial" w:hAnsi="Arial" w:cs="Arial"/>
                <w:sz w:val="20"/>
                <w:szCs w:val="20"/>
              </w:rPr>
            </w:pPr>
            <w:r w:rsidRPr="7DC577E8">
              <w:rPr>
                <w:rFonts w:ascii="Arial" w:hAnsi="Arial" w:cs="Arial"/>
                <w:sz w:val="20"/>
                <w:szCs w:val="20"/>
              </w:rPr>
              <w:t xml:space="preserve">26,57 </w:t>
            </w:r>
          </w:p>
        </w:tc>
      </w:tr>
      <w:tr w:rsidR="001B160E" w:rsidRPr="00CA3EDC" w14:paraId="2EE87E6E"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4069A862" w14:textId="77777777" w:rsidR="00C857F6"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hAnsi="Arial" w:cs="Arial"/>
                <w:sz w:val="20"/>
                <w:szCs w:val="20"/>
              </w:rPr>
              <w:t>1.8.4.2</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40E82070" w14:textId="77777777" w:rsidR="00C857F6" w:rsidRPr="00CA3EDC" w:rsidRDefault="00C857F6" w:rsidP="00CA3EDC">
            <w:pPr>
              <w:spacing w:after="0" w:line="260" w:lineRule="exact"/>
              <w:jc w:val="both"/>
              <w:rPr>
                <w:rFonts w:ascii="Arial" w:eastAsia="Times New Roman" w:hAnsi="Arial" w:cs="Arial"/>
                <w:b/>
                <w:bCs/>
                <w:sz w:val="20"/>
                <w:szCs w:val="20"/>
                <w:lang w:eastAsia="sl-SI"/>
              </w:rPr>
            </w:pPr>
            <w:r w:rsidRPr="00CA3EDC">
              <w:rPr>
                <w:rFonts w:ascii="Arial" w:hAnsi="Arial" w:cs="Arial"/>
                <w:sz w:val="20"/>
                <w:szCs w:val="20"/>
              </w:rPr>
              <w:t>Novogradnja akumulacije, vodohrana oziroma zadrževalnika za vodo – podzemni</w:t>
            </w:r>
          </w:p>
        </w:tc>
        <w:tc>
          <w:tcPr>
            <w:tcW w:w="457" w:type="pct"/>
            <w:tcBorders>
              <w:top w:val="single" w:sz="4" w:space="0" w:color="auto"/>
              <w:left w:val="nil"/>
              <w:bottom w:val="single" w:sz="4" w:space="0" w:color="auto"/>
              <w:right w:val="single" w:sz="4" w:space="0" w:color="auto"/>
            </w:tcBorders>
            <w:shd w:val="clear" w:color="auto" w:fill="auto"/>
            <w:noWrap/>
          </w:tcPr>
          <w:p w14:paraId="76DFE005" w14:textId="77777777" w:rsidR="00C857F6" w:rsidRPr="00CA3EDC" w:rsidRDefault="00C857F6" w:rsidP="00CA3EDC">
            <w:pPr>
              <w:spacing w:after="0" w:line="260" w:lineRule="exact"/>
              <w:jc w:val="center"/>
              <w:rPr>
                <w:rFonts w:ascii="Arial" w:eastAsia="Times New Roman" w:hAnsi="Arial" w:cs="Arial"/>
                <w:sz w:val="20"/>
                <w:szCs w:val="20"/>
                <w:lang w:eastAsia="sl-SI"/>
              </w:rPr>
            </w:pPr>
            <w:r w:rsidRPr="00CA3EDC">
              <w:rPr>
                <w:rFonts w:ascii="Arial" w:eastAsia="Times New Roman" w:hAnsi="Arial" w:cs="Arial"/>
                <w:sz w:val="20"/>
                <w:szCs w:val="20"/>
                <w:lang w:eastAsia="sl-SI"/>
              </w:rPr>
              <w:t>m</w:t>
            </w:r>
            <w:r w:rsidRPr="00CA3EDC">
              <w:rPr>
                <w:rFonts w:ascii="Arial" w:eastAsia="Times New Roman" w:hAnsi="Arial" w:cs="Arial"/>
                <w:sz w:val="20"/>
                <w:szCs w:val="20"/>
                <w:vertAlign w:val="superscript"/>
                <w:lang w:eastAsia="sl-SI"/>
              </w:rPr>
              <w:t>3</w:t>
            </w:r>
          </w:p>
        </w:tc>
        <w:tc>
          <w:tcPr>
            <w:tcW w:w="694" w:type="pct"/>
            <w:tcBorders>
              <w:top w:val="single" w:sz="4" w:space="0" w:color="auto"/>
              <w:left w:val="nil"/>
              <w:bottom w:val="single" w:sz="4" w:space="0" w:color="auto"/>
              <w:right w:val="single" w:sz="4" w:space="0" w:color="auto"/>
            </w:tcBorders>
            <w:shd w:val="clear" w:color="auto" w:fill="auto"/>
            <w:noWrap/>
          </w:tcPr>
          <w:p w14:paraId="275B3786" w14:textId="77777777" w:rsidR="00C857F6" w:rsidRPr="00CA3EDC" w:rsidRDefault="7DC577E8" w:rsidP="7DC577E8">
            <w:pPr>
              <w:spacing w:after="0" w:line="260" w:lineRule="exact"/>
              <w:jc w:val="right"/>
              <w:rPr>
                <w:rFonts w:ascii="Arial" w:eastAsia="Times New Roman" w:hAnsi="Arial" w:cs="Arial"/>
                <w:sz w:val="20"/>
                <w:szCs w:val="20"/>
                <w:lang w:eastAsia="sl-SI"/>
              </w:rPr>
            </w:pPr>
            <w:r w:rsidRPr="7DC577E8">
              <w:rPr>
                <w:rFonts w:ascii="Arial" w:hAnsi="Arial" w:cs="Arial"/>
                <w:sz w:val="20"/>
                <w:szCs w:val="20"/>
              </w:rPr>
              <w:t>212,15</w:t>
            </w:r>
          </w:p>
        </w:tc>
      </w:tr>
      <w:tr w:rsidR="00C857F6" w:rsidRPr="00CA3EDC" w14:paraId="547B6EDD" w14:textId="77777777" w:rsidTr="7DC577E8">
        <w:trPr>
          <w:trHeight w:val="427"/>
        </w:trPr>
        <w:tc>
          <w:tcPr>
            <w:tcW w:w="694" w:type="pct"/>
            <w:tcBorders>
              <w:top w:val="single" w:sz="4" w:space="0" w:color="auto"/>
              <w:left w:val="single" w:sz="4" w:space="0" w:color="auto"/>
              <w:bottom w:val="single" w:sz="4" w:space="0" w:color="auto"/>
              <w:right w:val="single" w:sz="4" w:space="0" w:color="auto"/>
            </w:tcBorders>
          </w:tcPr>
          <w:p w14:paraId="658371F6" w14:textId="77777777" w:rsidR="00C857F6"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1.9</w:t>
            </w:r>
          </w:p>
        </w:tc>
        <w:tc>
          <w:tcPr>
            <w:tcW w:w="4306" w:type="pct"/>
            <w:gridSpan w:val="4"/>
            <w:tcBorders>
              <w:top w:val="single" w:sz="4" w:space="0" w:color="auto"/>
              <w:left w:val="single" w:sz="4" w:space="0" w:color="auto"/>
              <w:bottom w:val="single" w:sz="4" w:space="0" w:color="auto"/>
              <w:right w:val="single" w:sz="4" w:space="0" w:color="auto"/>
            </w:tcBorders>
            <w:shd w:val="clear" w:color="auto" w:fill="auto"/>
          </w:tcPr>
          <w:p w14:paraId="28261751" w14:textId="77777777" w:rsidR="00C857F6" w:rsidRPr="00CA3EDC" w:rsidRDefault="00C857F6" w:rsidP="00CA3EDC">
            <w:pPr>
              <w:spacing w:after="0" w:line="260" w:lineRule="exact"/>
              <w:jc w:val="both"/>
              <w:rPr>
                <w:rFonts w:ascii="Arial" w:eastAsia="Times New Roman" w:hAnsi="Arial" w:cs="Arial"/>
                <w:b/>
                <w:bCs/>
                <w:sz w:val="20"/>
                <w:szCs w:val="20"/>
                <w:lang w:eastAsia="sl-SI"/>
              </w:rPr>
            </w:pPr>
            <w:r w:rsidRPr="00CA3EDC">
              <w:rPr>
                <w:rFonts w:ascii="Arial" w:eastAsia="Times New Roman" w:hAnsi="Arial" w:cs="Arial"/>
                <w:b/>
                <w:bCs/>
                <w:sz w:val="20"/>
                <w:szCs w:val="20"/>
                <w:lang w:eastAsia="sl-SI"/>
              </w:rPr>
              <w:t>Priključek na javno energetsko infrastrukturo</w:t>
            </w:r>
          </w:p>
          <w:p w14:paraId="732434A0" w14:textId="77777777" w:rsidR="00C857F6" w:rsidRPr="00CA3EDC" w:rsidRDefault="00C857F6" w:rsidP="00CA3EDC">
            <w:pPr>
              <w:spacing w:after="0" w:line="260" w:lineRule="exact"/>
              <w:jc w:val="both"/>
              <w:rPr>
                <w:rFonts w:ascii="Arial" w:eastAsia="Times New Roman" w:hAnsi="Arial" w:cs="Arial"/>
                <w:b/>
                <w:bCs/>
                <w:sz w:val="20"/>
                <w:szCs w:val="20"/>
                <w:lang w:eastAsia="sl-SI"/>
              </w:rPr>
            </w:pPr>
          </w:p>
          <w:p w14:paraId="1427F567" w14:textId="77777777" w:rsidR="00C857F6" w:rsidRPr="00CA3EDC" w:rsidRDefault="00C857F6" w:rsidP="00CA3EDC">
            <w:pPr>
              <w:spacing w:after="0" w:line="260" w:lineRule="exact"/>
              <w:jc w:val="both"/>
              <w:rPr>
                <w:rFonts w:ascii="Arial" w:eastAsia="Times New Roman" w:hAnsi="Arial" w:cs="Arial"/>
                <w:b/>
                <w:bCs/>
                <w:sz w:val="20"/>
                <w:szCs w:val="20"/>
                <w:lang w:eastAsia="sl-SI"/>
              </w:rPr>
            </w:pPr>
            <w:r w:rsidRPr="00CA3EDC">
              <w:rPr>
                <w:rFonts w:ascii="Arial" w:eastAsia="Times New Roman" w:hAnsi="Arial" w:cs="Arial"/>
                <w:b/>
                <w:bCs/>
                <w:sz w:val="20"/>
                <w:szCs w:val="20"/>
                <w:lang w:eastAsia="sl-SI"/>
              </w:rPr>
              <w:t>Metodološka pojasnila</w:t>
            </w:r>
          </w:p>
          <w:p w14:paraId="493EF690" w14:textId="554003E3" w:rsidR="00C857F6" w:rsidRPr="00CA3EDC" w:rsidRDefault="00C857F6" w:rsidP="00CA3EDC">
            <w:pPr>
              <w:spacing w:after="0" w:line="260" w:lineRule="exact"/>
              <w:jc w:val="both"/>
              <w:rPr>
                <w:rFonts w:ascii="Arial" w:hAnsi="Arial" w:cs="Arial"/>
                <w:sz w:val="20"/>
                <w:szCs w:val="20"/>
              </w:rPr>
            </w:pPr>
            <w:r w:rsidRPr="00CA3EDC">
              <w:rPr>
                <w:rFonts w:ascii="Arial" w:hAnsi="Arial" w:cs="Arial"/>
                <w:sz w:val="20"/>
                <w:szCs w:val="20"/>
              </w:rPr>
              <w:t xml:space="preserve">Pri GOI delih se priznana vrednost določi glede na bruto površino objekta, nazivno moč energetske naprave, izraženo v kW, in globino vrtine, izraženo v m. </w:t>
            </w:r>
          </w:p>
          <w:p w14:paraId="255232B5" w14:textId="77777777" w:rsidR="00C857F6" w:rsidRPr="00CA3EDC" w:rsidRDefault="00C857F6" w:rsidP="00CA3EDC">
            <w:pPr>
              <w:spacing w:after="0" w:line="260" w:lineRule="exact"/>
              <w:jc w:val="both"/>
              <w:rPr>
                <w:rFonts w:ascii="Arial" w:eastAsia="Times New Roman" w:hAnsi="Arial" w:cs="Arial"/>
                <w:sz w:val="20"/>
                <w:szCs w:val="20"/>
                <w:lang w:eastAsia="sl-SI"/>
              </w:rPr>
            </w:pPr>
            <w:r w:rsidRPr="00CA3EDC">
              <w:rPr>
                <w:rFonts w:ascii="Arial" w:hAnsi="Arial" w:cs="Arial"/>
                <w:sz w:val="20"/>
                <w:szCs w:val="20"/>
              </w:rPr>
              <w:t>Pri opremi se priznana vrednost določi glede na površino panelov in število komadov opreme.</w:t>
            </w:r>
          </w:p>
        </w:tc>
      </w:tr>
      <w:tr w:rsidR="00C857F6" w:rsidRPr="00CA3EDC" w14:paraId="5135CB81" w14:textId="77777777" w:rsidTr="7DC577E8">
        <w:trPr>
          <w:trHeight w:val="427"/>
        </w:trPr>
        <w:tc>
          <w:tcPr>
            <w:tcW w:w="694" w:type="pct"/>
            <w:tcBorders>
              <w:top w:val="single" w:sz="4" w:space="0" w:color="auto"/>
              <w:left w:val="single" w:sz="4" w:space="0" w:color="auto"/>
              <w:bottom w:val="single" w:sz="4" w:space="0" w:color="auto"/>
              <w:right w:val="single" w:sz="4" w:space="0" w:color="auto"/>
            </w:tcBorders>
          </w:tcPr>
          <w:p w14:paraId="2077F2E0" w14:textId="77777777" w:rsidR="00C857F6" w:rsidRPr="00CA3EDC" w:rsidRDefault="7DC577E8" w:rsidP="7DC577E8">
            <w:pPr>
              <w:spacing w:after="0" w:line="260" w:lineRule="exact"/>
              <w:rPr>
                <w:rFonts w:ascii="Arial" w:hAnsi="Arial" w:cs="Arial"/>
                <w:b/>
                <w:bCs/>
                <w:sz w:val="20"/>
                <w:szCs w:val="20"/>
              </w:rPr>
            </w:pPr>
            <w:r w:rsidRPr="7DC577E8">
              <w:rPr>
                <w:rFonts w:ascii="Arial" w:eastAsia="Times New Roman" w:hAnsi="Arial" w:cs="Arial"/>
                <w:b/>
                <w:bCs/>
                <w:sz w:val="20"/>
                <w:szCs w:val="20"/>
                <w:lang w:eastAsia="sl-SI"/>
              </w:rPr>
              <w:t>1.9.4</w:t>
            </w:r>
          </w:p>
        </w:tc>
        <w:tc>
          <w:tcPr>
            <w:tcW w:w="4306" w:type="pct"/>
            <w:gridSpan w:val="4"/>
            <w:tcBorders>
              <w:top w:val="single" w:sz="4" w:space="0" w:color="auto"/>
              <w:left w:val="single" w:sz="4" w:space="0" w:color="auto"/>
              <w:bottom w:val="single" w:sz="4" w:space="0" w:color="auto"/>
              <w:right w:val="single" w:sz="4" w:space="0" w:color="auto"/>
            </w:tcBorders>
            <w:shd w:val="clear" w:color="auto" w:fill="auto"/>
          </w:tcPr>
          <w:p w14:paraId="3C6BF012" w14:textId="77777777" w:rsidR="00C857F6" w:rsidRPr="00CA3EDC" w:rsidRDefault="00C857F6" w:rsidP="00CA3EDC">
            <w:pPr>
              <w:spacing w:after="0" w:line="260" w:lineRule="exact"/>
              <w:rPr>
                <w:rFonts w:ascii="Arial" w:hAnsi="Arial" w:cs="Arial"/>
                <w:sz w:val="20"/>
                <w:szCs w:val="20"/>
              </w:rPr>
            </w:pPr>
            <w:r w:rsidRPr="00CA3EDC">
              <w:rPr>
                <w:rFonts w:ascii="Arial" w:hAnsi="Arial" w:cs="Arial"/>
                <w:b/>
                <w:sz w:val="20"/>
                <w:szCs w:val="20"/>
              </w:rPr>
              <w:t>Obnovljivi viri energije</w:t>
            </w:r>
          </w:p>
        </w:tc>
      </w:tr>
      <w:tr w:rsidR="00C857F6" w:rsidRPr="00CA3EDC" w14:paraId="037BB669" w14:textId="77777777" w:rsidTr="7DC577E8">
        <w:trPr>
          <w:trHeight w:val="427"/>
        </w:trPr>
        <w:tc>
          <w:tcPr>
            <w:tcW w:w="694" w:type="pct"/>
            <w:tcBorders>
              <w:top w:val="single" w:sz="4" w:space="0" w:color="auto"/>
              <w:left w:val="single" w:sz="4" w:space="0" w:color="auto"/>
              <w:bottom w:val="single" w:sz="4" w:space="0" w:color="auto"/>
              <w:right w:val="single" w:sz="4" w:space="0" w:color="auto"/>
            </w:tcBorders>
          </w:tcPr>
          <w:p w14:paraId="204E891A" w14:textId="77777777" w:rsidR="00C857F6" w:rsidRPr="00CA3EDC" w:rsidRDefault="7DC577E8" w:rsidP="7DC577E8">
            <w:pPr>
              <w:spacing w:after="0" w:line="260" w:lineRule="exact"/>
              <w:rPr>
                <w:rFonts w:ascii="Arial" w:hAnsi="Arial" w:cs="Arial"/>
                <w:b/>
                <w:bCs/>
                <w:sz w:val="20"/>
                <w:szCs w:val="20"/>
              </w:rPr>
            </w:pPr>
            <w:r w:rsidRPr="7DC577E8">
              <w:rPr>
                <w:rFonts w:ascii="Arial" w:eastAsia="Times New Roman" w:hAnsi="Arial" w:cs="Arial"/>
                <w:b/>
                <w:bCs/>
                <w:sz w:val="20"/>
                <w:szCs w:val="20"/>
                <w:lang w:eastAsia="sl-SI"/>
              </w:rPr>
              <w:t>1.9.4.1</w:t>
            </w:r>
          </w:p>
        </w:tc>
        <w:tc>
          <w:tcPr>
            <w:tcW w:w="4306" w:type="pct"/>
            <w:gridSpan w:val="4"/>
            <w:tcBorders>
              <w:top w:val="single" w:sz="4" w:space="0" w:color="auto"/>
              <w:left w:val="single" w:sz="4" w:space="0" w:color="auto"/>
              <w:bottom w:val="single" w:sz="4" w:space="0" w:color="auto"/>
              <w:right w:val="single" w:sz="4" w:space="0" w:color="auto"/>
            </w:tcBorders>
            <w:shd w:val="clear" w:color="auto" w:fill="auto"/>
          </w:tcPr>
          <w:p w14:paraId="0EAA7087" w14:textId="77777777" w:rsidR="00C857F6" w:rsidRPr="00CA3EDC" w:rsidRDefault="00C857F6" w:rsidP="00CA3EDC">
            <w:pPr>
              <w:spacing w:after="0" w:line="260" w:lineRule="exact"/>
              <w:rPr>
                <w:rFonts w:ascii="Arial" w:hAnsi="Arial" w:cs="Arial"/>
                <w:sz w:val="20"/>
                <w:szCs w:val="20"/>
              </w:rPr>
            </w:pPr>
            <w:r w:rsidRPr="00CA3EDC">
              <w:rPr>
                <w:rFonts w:ascii="Arial" w:hAnsi="Arial" w:cs="Arial"/>
                <w:b/>
                <w:sz w:val="20"/>
                <w:szCs w:val="20"/>
              </w:rPr>
              <w:t>Sončna elektrarna</w:t>
            </w:r>
          </w:p>
        </w:tc>
      </w:tr>
      <w:tr w:rsidR="001B160E" w:rsidRPr="00CA3EDC" w14:paraId="0D490C55"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6332F3BD" w14:textId="77777777" w:rsidR="00C857F6" w:rsidRPr="00CA3EDC" w:rsidRDefault="7DC577E8" w:rsidP="7DC577E8">
            <w:pPr>
              <w:spacing w:after="0" w:line="260" w:lineRule="exact"/>
              <w:rPr>
                <w:rFonts w:ascii="Arial" w:hAnsi="Arial" w:cs="Arial"/>
                <w:sz w:val="20"/>
                <w:szCs w:val="20"/>
              </w:rPr>
            </w:pPr>
            <w:r w:rsidRPr="7DC577E8">
              <w:rPr>
                <w:rFonts w:ascii="Arial" w:eastAsia="Times New Roman" w:hAnsi="Arial" w:cs="Arial"/>
                <w:sz w:val="20"/>
                <w:szCs w:val="20"/>
                <w:lang w:eastAsia="sl-SI"/>
              </w:rPr>
              <w:t>1.9.4.1.1</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085D23EF" w14:textId="77777777" w:rsidR="00C857F6" w:rsidRPr="00CA3EDC" w:rsidRDefault="00C857F6" w:rsidP="00CA3EDC">
            <w:pPr>
              <w:spacing w:after="0" w:line="260" w:lineRule="exact"/>
              <w:rPr>
                <w:rFonts w:ascii="Arial" w:hAnsi="Arial" w:cs="Arial"/>
                <w:sz w:val="20"/>
                <w:szCs w:val="20"/>
              </w:rPr>
            </w:pPr>
            <w:r w:rsidRPr="00CA3EDC">
              <w:rPr>
                <w:rFonts w:ascii="Arial" w:hAnsi="Arial" w:cs="Arial"/>
                <w:bCs/>
                <w:sz w:val="20"/>
                <w:szCs w:val="20"/>
              </w:rPr>
              <w:t>Nazivna moč do 15 kW</w:t>
            </w:r>
          </w:p>
        </w:tc>
        <w:tc>
          <w:tcPr>
            <w:tcW w:w="457" w:type="pct"/>
            <w:tcBorders>
              <w:top w:val="single" w:sz="4" w:space="0" w:color="auto"/>
              <w:left w:val="nil"/>
              <w:bottom w:val="single" w:sz="4" w:space="0" w:color="auto"/>
              <w:right w:val="single" w:sz="4" w:space="0" w:color="auto"/>
            </w:tcBorders>
            <w:shd w:val="clear" w:color="auto" w:fill="auto"/>
            <w:noWrap/>
          </w:tcPr>
          <w:p w14:paraId="0E299D00" w14:textId="77777777" w:rsidR="00C857F6" w:rsidRPr="00CA3EDC" w:rsidRDefault="00C857F6" w:rsidP="00CA3EDC">
            <w:pPr>
              <w:spacing w:after="0" w:line="260" w:lineRule="exact"/>
              <w:jc w:val="center"/>
              <w:rPr>
                <w:rFonts w:ascii="Arial" w:hAnsi="Arial" w:cs="Arial"/>
                <w:sz w:val="20"/>
                <w:szCs w:val="20"/>
              </w:rPr>
            </w:pPr>
            <w:r w:rsidRPr="00CA3EDC">
              <w:rPr>
                <w:rFonts w:ascii="Arial" w:hAnsi="Arial" w:cs="Arial"/>
                <w:sz w:val="20"/>
                <w:szCs w:val="20"/>
              </w:rPr>
              <w:t>kW</w:t>
            </w:r>
          </w:p>
        </w:tc>
        <w:tc>
          <w:tcPr>
            <w:tcW w:w="694" w:type="pct"/>
            <w:tcBorders>
              <w:top w:val="single" w:sz="4" w:space="0" w:color="auto"/>
              <w:left w:val="nil"/>
              <w:bottom w:val="single" w:sz="4" w:space="0" w:color="auto"/>
              <w:right w:val="single" w:sz="4" w:space="0" w:color="auto"/>
            </w:tcBorders>
            <w:shd w:val="clear" w:color="auto" w:fill="auto"/>
            <w:noWrap/>
          </w:tcPr>
          <w:p w14:paraId="74480E3A" w14:textId="77777777" w:rsidR="00C857F6" w:rsidRPr="00CA3EDC" w:rsidRDefault="7DC577E8" w:rsidP="7DC577E8">
            <w:pPr>
              <w:spacing w:after="0" w:line="260" w:lineRule="exact"/>
              <w:jc w:val="right"/>
              <w:rPr>
                <w:rFonts w:ascii="Arial" w:hAnsi="Arial" w:cs="Arial"/>
                <w:sz w:val="20"/>
                <w:szCs w:val="20"/>
              </w:rPr>
            </w:pPr>
            <w:r w:rsidRPr="7DC577E8">
              <w:rPr>
                <w:rFonts w:ascii="Arial" w:hAnsi="Arial" w:cs="Arial"/>
                <w:sz w:val="20"/>
                <w:szCs w:val="20"/>
              </w:rPr>
              <w:t>1.266,65</w:t>
            </w:r>
          </w:p>
        </w:tc>
      </w:tr>
      <w:tr w:rsidR="001B160E" w:rsidRPr="00CA3EDC" w14:paraId="768AF69E"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0AA7E0A3" w14:textId="77777777" w:rsidR="00C857F6" w:rsidRPr="00CA3EDC" w:rsidRDefault="7DC577E8" w:rsidP="7DC577E8">
            <w:pPr>
              <w:spacing w:after="0" w:line="260" w:lineRule="exact"/>
              <w:rPr>
                <w:rFonts w:ascii="Arial" w:hAnsi="Arial" w:cs="Arial"/>
                <w:sz w:val="20"/>
                <w:szCs w:val="20"/>
              </w:rPr>
            </w:pPr>
            <w:r w:rsidRPr="7DC577E8">
              <w:rPr>
                <w:rFonts w:ascii="Arial" w:eastAsia="Times New Roman" w:hAnsi="Arial" w:cs="Arial"/>
                <w:sz w:val="20"/>
                <w:szCs w:val="20"/>
                <w:lang w:eastAsia="sl-SI"/>
              </w:rPr>
              <w:t>1.9.4.1.2</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043DB803" w14:textId="77777777" w:rsidR="00C857F6" w:rsidRPr="00CA3EDC" w:rsidRDefault="00C857F6" w:rsidP="00CA3EDC">
            <w:pPr>
              <w:spacing w:after="0" w:line="260" w:lineRule="exact"/>
              <w:rPr>
                <w:rFonts w:ascii="Arial" w:hAnsi="Arial" w:cs="Arial"/>
                <w:sz w:val="20"/>
                <w:szCs w:val="20"/>
              </w:rPr>
            </w:pPr>
            <w:r w:rsidRPr="00CA3EDC">
              <w:rPr>
                <w:rFonts w:ascii="Arial" w:hAnsi="Arial" w:cs="Arial"/>
                <w:bCs/>
                <w:sz w:val="20"/>
                <w:szCs w:val="20"/>
              </w:rPr>
              <w:t>Nazivna moč do 43 kW</w:t>
            </w:r>
          </w:p>
        </w:tc>
        <w:tc>
          <w:tcPr>
            <w:tcW w:w="457" w:type="pct"/>
            <w:tcBorders>
              <w:top w:val="single" w:sz="4" w:space="0" w:color="auto"/>
              <w:left w:val="nil"/>
              <w:bottom w:val="single" w:sz="4" w:space="0" w:color="auto"/>
              <w:right w:val="single" w:sz="4" w:space="0" w:color="auto"/>
            </w:tcBorders>
            <w:shd w:val="clear" w:color="auto" w:fill="auto"/>
            <w:noWrap/>
          </w:tcPr>
          <w:p w14:paraId="69C55CCF" w14:textId="77777777" w:rsidR="00C857F6" w:rsidRPr="00CA3EDC" w:rsidRDefault="00C857F6" w:rsidP="00CA3EDC">
            <w:pPr>
              <w:spacing w:after="0" w:line="260" w:lineRule="exact"/>
              <w:jc w:val="center"/>
              <w:rPr>
                <w:rFonts w:ascii="Arial" w:hAnsi="Arial" w:cs="Arial"/>
                <w:sz w:val="20"/>
                <w:szCs w:val="20"/>
              </w:rPr>
            </w:pPr>
            <w:r w:rsidRPr="00CA3EDC">
              <w:rPr>
                <w:rFonts w:ascii="Arial" w:hAnsi="Arial" w:cs="Arial"/>
                <w:sz w:val="20"/>
                <w:szCs w:val="20"/>
              </w:rPr>
              <w:t>kW</w:t>
            </w:r>
          </w:p>
        </w:tc>
        <w:tc>
          <w:tcPr>
            <w:tcW w:w="694" w:type="pct"/>
            <w:tcBorders>
              <w:top w:val="single" w:sz="4" w:space="0" w:color="auto"/>
              <w:left w:val="nil"/>
              <w:bottom w:val="single" w:sz="4" w:space="0" w:color="auto"/>
              <w:right w:val="single" w:sz="4" w:space="0" w:color="auto"/>
            </w:tcBorders>
            <w:shd w:val="clear" w:color="auto" w:fill="auto"/>
            <w:noWrap/>
          </w:tcPr>
          <w:p w14:paraId="623FE348" w14:textId="77777777" w:rsidR="00C857F6" w:rsidRPr="00CA3EDC" w:rsidRDefault="7DC577E8" w:rsidP="7DC577E8">
            <w:pPr>
              <w:spacing w:after="0" w:line="260" w:lineRule="exact"/>
              <w:jc w:val="right"/>
              <w:rPr>
                <w:rFonts w:ascii="Arial" w:hAnsi="Arial" w:cs="Arial"/>
                <w:sz w:val="20"/>
                <w:szCs w:val="20"/>
              </w:rPr>
            </w:pPr>
            <w:r w:rsidRPr="7DC577E8">
              <w:rPr>
                <w:rFonts w:ascii="Arial" w:hAnsi="Arial" w:cs="Arial"/>
                <w:sz w:val="20"/>
                <w:szCs w:val="20"/>
              </w:rPr>
              <w:t>915,91</w:t>
            </w:r>
          </w:p>
        </w:tc>
      </w:tr>
      <w:tr w:rsidR="001B160E" w:rsidRPr="00CA3EDC" w14:paraId="2641553E"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79DFA2B7" w14:textId="77777777" w:rsidR="00C857F6" w:rsidRPr="00CA3EDC" w:rsidRDefault="7DC577E8" w:rsidP="7DC577E8">
            <w:pPr>
              <w:spacing w:after="0" w:line="260" w:lineRule="exact"/>
              <w:rPr>
                <w:rFonts w:ascii="Arial" w:hAnsi="Arial" w:cs="Arial"/>
                <w:sz w:val="20"/>
                <w:szCs w:val="20"/>
              </w:rPr>
            </w:pPr>
            <w:r w:rsidRPr="7DC577E8">
              <w:rPr>
                <w:rFonts w:ascii="Arial" w:eastAsia="Times New Roman" w:hAnsi="Arial" w:cs="Arial"/>
                <w:sz w:val="20"/>
                <w:szCs w:val="20"/>
                <w:lang w:eastAsia="sl-SI"/>
              </w:rPr>
              <w:t>1.9.4.1.3</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452BE82B" w14:textId="77777777" w:rsidR="00C857F6" w:rsidRPr="00CA3EDC" w:rsidRDefault="00C857F6" w:rsidP="00CA3EDC">
            <w:pPr>
              <w:spacing w:after="0" w:line="260" w:lineRule="exact"/>
              <w:rPr>
                <w:rFonts w:ascii="Arial" w:hAnsi="Arial" w:cs="Arial"/>
                <w:sz w:val="20"/>
                <w:szCs w:val="20"/>
              </w:rPr>
            </w:pPr>
            <w:r w:rsidRPr="00CA3EDC">
              <w:rPr>
                <w:rFonts w:ascii="Arial" w:hAnsi="Arial" w:cs="Arial"/>
                <w:bCs/>
                <w:sz w:val="20"/>
                <w:szCs w:val="20"/>
              </w:rPr>
              <w:t>Nazivna moč do 60 kW</w:t>
            </w:r>
          </w:p>
        </w:tc>
        <w:tc>
          <w:tcPr>
            <w:tcW w:w="457" w:type="pct"/>
            <w:tcBorders>
              <w:top w:val="single" w:sz="4" w:space="0" w:color="auto"/>
              <w:left w:val="nil"/>
              <w:bottom w:val="single" w:sz="4" w:space="0" w:color="auto"/>
              <w:right w:val="single" w:sz="4" w:space="0" w:color="auto"/>
            </w:tcBorders>
            <w:shd w:val="clear" w:color="auto" w:fill="auto"/>
            <w:noWrap/>
          </w:tcPr>
          <w:p w14:paraId="24EC9D62" w14:textId="77777777" w:rsidR="00C857F6" w:rsidRPr="00CA3EDC" w:rsidRDefault="00C857F6" w:rsidP="00CA3EDC">
            <w:pPr>
              <w:spacing w:after="0" w:line="260" w:lineRule="exact"/>
              <w:jc w:val="center"/>
              <w:rPr>
                <w:rFonts w:ascii="Arial" w:hAnsi="Arial" w:cs="Arial"/>
                <w:sz w:val="20"/>
                <w:szCs w:val="20"/>
              </w:rPr>
            </w:pPr>
            <w:r w:rsidRPr="00CA3EDC">
              <w:rPr>
                <w:rFonts w:ascii="Arial" w:hAnsi="Arial" w:cs="Arial"/>
                <w:sz w:val="20"/>
                <w:szCs w:val="20"/>
              </w:rPr>
              <w:t>kW</w:t>
            </w:r>
          </w:p>
        </w:tc>
        <w:tc>
          <w:tcPr>
            <w:tcW w:w="694" w:type="pct"/>
            <w:tcBorders>
              <w:top w:val="single" w:sz="4" w:space="0" w:color="auto"/>
              <w:left w:val="nil"/>
              <w:bottom w:val="single" w:sz="4" w:space="0" w:color="auto"/>
              <w:right w:val="single" w:sz="4" w:space="0" w:color="auto"/>
            </w:tcBorders>
            <w:shd w:val="clear" w:color="auto" w:fill="auto"/>
            <w:noWrap/>
          </w:tcPr>
          <w:p w14:paraId="253504C7" w14:textId="77777777" w:rsidR="00C857F6" w:rsidRPr="00CA3EDC" w:rsidRDefault="7DC577E8" w:rsidP="7DC577E8">
            <w:pPr>
              <w:spacing w:after="0" w:line="260" w:lineRule="exact"/>
              <w:jc w:val="right"/>
              <w:rPr>
                <w:rFonts w:ascii="Arial" w:hAnsi="Arial" w:cs="Arial"/>
                <w:sz w:val="20"/>
                <w:szCs w:val="20"/>
              </w:rPr>
            </w:pPr>
            <w:r w:rsidRPr="7DC577E8">
              <w:rPr>
                <w:rFonts w:ascii="Arial" w:hAnsi="Arial" w:cs="Arial"/>
                <w:sz w:val="20"/>
                <w:szCs w:val="20"/>
              </w:rPr>
              <w:t>903,89</w:t>
            </w:r>
          </w:p>
        </w:tc>
      </w:tr>
      <w:tr w:rsidR="001B160E" w:rsidRPr="00CA3EDC" w14:paraId="3D1586FA"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22E54EA4" w14:textId="77777777" w:rsidR="00C857F6" w:rsidRPr="00CA3EDC" w:rsidRDefault="7DC577E8" w:rsidP="7DC577E8">
            <w:pPr>
              <w:spacing w:after="0" w:line="260" w:lineRule="exact"/>
              <w:rPr>
                <w:rFonts w:ascii="Arial" w:hAnsi="Arial" w:cs="Arial"/>
                <w:sz w:val="20"/>
                <w:szCs w:val="20"/>
              </w:rPr>
            </w:pPr>
            <w:r w:rsidRPr="7DC577E8">
              <w:rPr>
                <w:rFonts w:ascii="Arial" w:eastAsia="Times New Roman" w:hAnsi="Arial" w:cs="Arial"/>
                <w:sz w:val="20"/>
                <w:szCs w:val="20"/>
                <w:lang w:eastAsia="sl-SI"/>
              </w:rPr>
              <w:t>1.9.4.1.4</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0A6AF5EC" w14:textId="77777777" w:rsidR="00C857F6" w:rsidRPr="00CA3EDC" w:rsidRDefault="00C857F6" w:rsidP="00CA3EDC">
            <w:pPr>
              <w:spacing w:after="0" w:line="260" w:lineRule="exact"/>
              <w:rPr>
                <w:rFonts w:ascii="Arial" w:hAnsi="Arial" w:cs="Arial"/>
                <w:sz w:val="20"/>
                <w:szCs w:val="20"/>
              </w:rPr>
            </w:pPr>
            <w:r w:rsidRPr="00CA3EDC">
              <w:rPr>
                <w:rFonts w:ascii="Arial" w:hAnsi="Arial" w:cs="Arial"/>
                <w:bCs/>
                <w:sz w:val="20"/>
                <w:szCs w:val="20"/>
              </w:rPr>
              <w:t>Nazivna moč do 80 kW</w:t>
            </w:r>
          </w:p>
        </w:tc>
        <w:tc>
          <w:tcPr>
            <w:tcW w:w="457" w:type="pct"/>
            <w:tcBorders>
              <w:top w:val="single" w:sz="4" w:space="0" w:color="auto"/>
              <w:left w:val="nil"/>
              <w:bottom w:val="single" w:sz="4" w:space="0" w:color="auto"/>
              <w:right w:val="single" w:sz="4" w:space="0" w:color="auto"/>
            </w:tcBorders>
            <w:shd w:val="clear" w:color="auto" w:fill="auto"/>
            <w:noWrap/>
          </w:tcPr>
          <w:p w14:paraId="2140A1D7" w14:textId="77777777" w:rsidR="00C857F6" w:rsidRPr="00CA3EDC" w:rsidRDefault="00C857F6" w:rsidP="00CA3EDC">
            <w:pPr>
              <w:spacing w:after="0" w:line="260" w:lineRule="exact"/>
              <w:jc w:val="center"/>
              <w:rPr>
                <w:rFonts w:ascii="Arial" w:hAnsi="Arial" w:cs="Arial"/>
                <w:sz w:val="20"/>
                <w:szCs w:val="20"/>
              </w:rPr>
            </w:pPr>
            <w:r w:rsidRPr="00CA3EDC">
              <w:rPr>
                <w:rFonts w:ascii="Arial" w:hAnsi="Arial" w:cs="Arial"/>
                <w:sz w:val="20"/>
                <w:szCs w:val="20"/>
              </w:rPr>
              <w:t>kW</w:t>
            </w:r>
          </w:p>
        </w:tc>
        <w:tc>
          <w:tcPr>
            <w:tcW w:w="694" w:type="pct"/>
            <w:tcBorders>
              <w:top w:val="single" w:sz="4" w:space="0" w:color="auto"/>
              <w:left w:val="nil"/>
              <w:bottom w:val="single" w:sz="4" w:space="0" w:color="auto"/>
              <w:right w:val="single" w:sz="4" w:space="0" w:color="auto"/>
            </w:tcBorders>
            <w:shd w:val="clear" w:color="auto" w:fill="auto"/>
            <w:noWrap/>
          </w:tcPr>
          <w:p w14:paraId="6D22D3CE" w14:textId="77777777" w:rsidR="00C857F6" w:rsidRPr="00CA3EDC" w:rsidRDefault="7DC577E8" w:rsidP="7DC577E8">
            <w:pPr>
              <w:spacing w:after="0" w:line="260" w:lineRule="exact"/>
              <w:jc w:val="right"/>
              <w:rPr>
                <w:rFonts w:ascii="Arial" w:hAnsi="Arial" w:cs="Arial"/>
                <w:sz w:val="20"/>
                <w:szCs w:val="20"/>
              </w:rPr>
            </w:pPr>
            <w:r w:rsidRPr="7DC577E8">
              <w:rPr>
                <w:rFonts w:ascii="Arial" w:hAnsi="Arial" w:cs="Arial"/>
                <w:sz w:val="20"/>
                <w:szCs w:val="20"/>
              </w:rPr>
              <w:t>880,11</w:t>
            </w:r>
          </w:p>
        </w:tc>
      </w:tr>
      <w:tr w:rsidR="00C857F6" w:rsidRPr="00CA3EDC" w14:paraId="196D55D5" w14:textId="77777777" w:rsidTr="7DC577E8">
        <w:trPr>
          <w:trHeight w:val="427"/>
        </w:trPr>
        <w:tc>
          <w:tcPr>
            <w:tcW w:w="694" w:type="pct"/>
            <w:tcBorders>
              <w:top w:val="single" w:sz="4" w:space="0" w:color="auto"/>
              <w:left w:val="single" w:sz="4" w:space="0" w:color="auto"/>
              <w:bottom w:val="single" w:sz="4" w:space="0" w:color="auto"/>
              <w:right w:val="single" w:sz="4" w:space="0" w:color="auto"/>
            </w:tcBorders>
          </w:tcPr>
          <w:p w14:paraId="0EB8F5ED" w14:textId="77777777" w:rsidR="00C857F6" w:rsidRPr="00CA3EDC" w:rsidRDefault="7DC577E8" w:rsidP="7DC577E8">
            <w:pPr>
              <w:spacing w:after="0" w:line="260" w:lineRule="exact"/>
              <w:rPr>
                <w:rFonts w:ascii="Arial" w:hAnsi="Arial" w:cs="Arial"/>
                <w:b/>
                <w:bCs/>
                <w:sz w:val="20"/>
                <w:szCs w:val="20"/>
              </w:rPr>
            </w:pPr>
            <w:r w:rsidRPr="7DC577E8">
              <w:rPr>
                <w:rFonts w:ascii="Arial" w:eastAsia="Times New Roman" w:hAnsi="Arial" w:cs="Arial"/>
                <w:b/>
                <w:bCs/>
                <w:sz w:val="20"/>
                <w:szCs w:val="20"/>
                <w:lang w:eastAsia="sl-SI"/>
              </w:rPr>
              <w:lastRenderedPageBreak/>
              <w:t>1.9.4.2</w:t>
            </w:r>
          </w:p>
        </w:tc>
        <w:tc>
          <w:tcPr>
            <w:tcW w:w="4306" w:type="pct"/>
            <w:gridSpan w:val="4"/>
            <w:tcBorders>
              <w:top w:val="single" w:sz="4" w:space="0" w:color="auto"/>
              <w:left w:val="single" w:sz="4" w:space="0" w:color="auto"/>
              <w:bottom w:val="single" w:sz="4" w:space="0" w:color="auto"/>
              <w:right w:val="single" w:sz="4" w:space="0" w:color="auto"/>
            </w:tcBorders>
            <w:shd w:val="clear" w:color="auto" w:fill="auto"/>
          </w:tcPr>
          <w:p w14:paraId="52363041" w14:textId="77777777" w:rsidR="00C857F6" w:rsidRPr="00CA3EDC" w:rsidRDefault="00C857F6" w:rsidP="00CA3EDC">
            <w:pPr>
              <w:spacing w:after="0" w:line="260" w:lineRule="exact"/>
              <w:rPr>
                <w:rFonts w:ascii="Arial" w:hAnsi="Arial" w:cs="Arial"/>
                <w:sz w:val="20"/>
                <w:szCs w:val="20"/>
              </w:rPr>
            </w:pPr>
            <w:r w:rsidRPr="00CA3EDC">
              <w:rPr>
                <w:rFonts w:ascii="Arial" w:hAnsi="Arial" w:cs="Arial"/>
                <w:b/>
                <w:sz w:val="20"/>
                <w:szCs w:val="20"/>
              </w:rPr>
              <w:t>Solarni paneli za segrevanje vode</w:t>
            </w:r>
          </w:p>
        </w:tc>
      </w:tr>
      <w:tr w:rsidR="001B160E" w:rsidRPr="00CA3EDC" w14:paraId="7413C76F"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7DFC24B3" w14:textId="77777777" w:rsidR="00C857F6" w:rsidRPr="00CA3EDC" w:rsidRDefault="7DC577E8" w:rsidP="7DC577E8">
            <w:pPr>
              <w:spacing w:after="0" w:line="260" w:lineRule="exact"/>
              <w:rPr>
                <w:rFonts w:ascii="Arial" w:hAnsi="Arial" w:cs="Arial"/>
                <w:sz w:val="20"/>
                <w:szCs w:val="20"/>
              </w:rPr>
            </w:pPr>
            <w:r w:rsidRPr="7DC577E8">
              <w:rPr>
                <w:rFonts w:ascii="Arial" w:eastAsia="Times New Roman" w:hAnsi="Arial" w:cs="Arial"/>
                <w:sz w:val="20"/>
                <w:szCs w:val="20"/>
                <w:lang w:eastAsia="sl-SI"/>
              </w:rPr>
              <w:t>1.9.4.2.1</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47D62E12" w14:textId="77777777" w:rsidR="00C857F6" w:rsidRPr="00CA3EDC" w:rsidRDefault="00C857F6" w:rsidP="00CA3EDC">
            <w:pPr>
              <w:spacing w:after="0" w:line="260" w:lineRule="exact"/>
              <w:rPr>
                <w:rFonts w:ascii="Arial" w:hAnsi="Arial" w:cs="Arial"/>
                <w:sz w:val="20"/>
                <w:szCs w:val="20"/>
              </w:rPr>
            </w:pPr>
            <w:r w:rsidRPr="00CA3EDC">
              <w:rPr>
                <w:rFonts w:ascii="Arial" w:hAnsi="Arial" w:cs="Arial"/>
                <w:bCs/>
                <w:sz w:val="20"/>
                <w:szCs w:val="20"/>
              </w:rPr>
              <w:t>Solarni paneli z vso pripadajočo opremo</w:t>
            </w:r>
          </w:p>
        </w:tc>
        <w:tc>
          <w:tcPr>
            <w:tcW w:w="457" w:type="pct"/>
            <w:tcBorders>
              <w:top w:val="single" w:sz="4" w:space="0" w:color="auto"/>
              <w:left w:val="nil"/>
              <w:bottom w:val="single" w:sz="4" w:space="0" w:color="auto"/>
              <w:right w:val="single" w:sz="4" w:space="0" w:color="auto"/>
            </w:tcBorders>
            <w:shd w:val="clear" w:color="auto" w:fill="auto"/>
            <w:noWrap/>
          </w:tcPr>
          <w:p w14:paraId="5715F093" w14:textId="77777777" w:rsidR="00C857F6" w:rsidRPr="00CA3EDC" w:rsidRDefault="00C857F6" w:rsidP="00CA3EDC">
            <w:pPr>
              <w:spacing w:after="0" w:line="260" w:lineRule="exact"/>
              <w:jc w:val="center"/>
              <w:rPr>
                <w:rFonts w:ascii="Arial" w:hAnsi="Arial" w:cs="Arial"/>
                <w:sz w:val="20"/>
                <w:szCs w:val="20"/>
              </w:rPr>
            </w:pPr>
            <w:r w:rsidRPr="00CA3EDC">
              <w:rPr>
                <w:rFonts w:ascii="Arial" w:hAnsi="Arial" w:cs="Arial"/>
                <w:sz w:val="20"/>
                <w:szCs w:val="20"/>
              </w:rPr>
              <w:t>m²</w:t>
            </w:r>
          </w:p>
        </w:tc>
        <w:tc>
          <w:tcPr>
            <w:tcW w:w="694" w:type="pct"/>
            <w:tcBorders>
              <w:top w:val="single" w:sz="4" w:space="0" w:color="auto"/>
              <w:left w:val="nil"/>
              <w:bottom w:val="single" w:sz="4" w:space="0" w:color="auto"/>
              <w:right w:val="single" w:sz="4" w:space="0" w:color="auto"/>
            </w:tcBorders>
            <w:shd w:val="clear" w:color="auto" w:fill="auto"/>
            <w:noWrap/>
          </w:tcPr>
          <w:p w14:paraId="14AFB0E5" w14:textId="77777777" w:rsidR="00C857F6" w:rsidRPr="00CA3EDC" w:rsidRDefault="7DC577E8" w:rsidP="7DC577E8">
            <w:pPr>
              <w:spacing w:after="0" w:line="260" w:lineRule="exact"/>
              <w:jc w:val="right"/>
              <w:rPr>
                <w:rFonts w:ascii="Arial" w:hAnsi="Arial" w:cs="Arial"/>
                <w:sz w:val="20"/>
                <w:szCs w:val="20"/>
              </w:rPr>
            </w:pPr>
            <w:r w:rsidRPr="7DC577E8">
              <w:rPr>
                <w:rFonts w:ascii="Arial" w:hAnsi="Arial" w:cs="Arial"/>
                <w:sz w:val="20"/>
                <w:szCs w:val="20"/>
              </w:rPr>
              <w:t>1.019,20</w:t>
            </w:r>
          </w:p>
        </w:tc>
      </w:tr>
      <w:tr w:rsidR="00C857F6" w:rsidRPr="00CA3EDC" w14:paraId="1C668655" w14:textId="77777777" w:rsidTr="7DC577E8">
        <w:trPr>
          <w:trHeight w:val="427"/>
        </w:trPr>
        <w:tc>
          <w:tcPr>
            <w:tcW w:w="694" w:type="pct"/>
            <w:tcBorders>
              <w:top w:val="single" w:sz="4" w:space="0" w:color="auto"/>
              <w:left w:val="single" w:sz="4" w:space="0" w:color="auto"/>
              <w:bottom w:val="single" w:sz="4" w:space="0" w:color="auto"/>
              <w:right w:val="single" w:sz="4" w:space="0" w:color="auto"/>
            </w:tcBorders>
          </w:tcPr>
          <w:p w14:paraId="0569D68E" w14:textId="77777777" w:rsidR="00C857F6"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1.9.4.3</w:t>
            </w:r>
          </w:p>
        </w:tc>
        <w:tc>
          <w:tcPr>
            <w:tcW w:w="4306" w:type="pct"/>
            <w:gridSpan w:val="4"/>
            <w:tcBorders>
              <w:top w:val="single" w:sz="4" w:space="0" w:color="auto"/>
              <w:left w:val="single" w:sz="4" w:space="0" w:color="auto"/>
              <w:bottom w:val="single" w:sz="4" w:space="0" w:color="auto"/>
              <w:right w:val="single" w:sz="4" w:space="0" w:color="auto"/>
            </w:tcBorders>
            <w:shd w:val="clear" w:color="auto" w:fill="auto"/>
          </w:tcPr>
          <w:p w14:paraId="137455C7" w14:textId="77777777" w:rsidR="00C857F6" w:rsidRPr="00CA3EDC" w:rsidRDefault="00C857F6" w:rsidP="00CA3EDC">
            <w:pPr>
              <w:spacing w:after="0" w:line="260" w:lineRule="exact"/>
              <w:rPr>
                <w:rFonts w:ascii="Arial" w:hAnsi="Arial" w:cs="Arial"/>
                <w:sz w:val="20"/>
                <w:szCs w:val="20"/>
              </w:rPr>
            </w:pPr>
            <w:r w:rsidRPr="00CA3EDC">
              <w:rPr>
                <w:rFonts w:ascii="Arial" w:hAnsi="Arial" w:cs="Arial"/>
                <w:b/>
                <w:sz w:val="20"/>
                <w:szCs w:val="20"/>
              </w:rPr>
              <w:t>Ogrevanje na biomaso</w:t>
            </w:r>
          </w:p>
        </w:tc>
      </w:tr>
      <w:tr w:rsidR="00C857F6" w:rsidRPr="00CA3EDC" w14:paraId="3F8594AA" w14:textId="77777777" w:rsidTr="7DC577E8">
        <w:trPr>
          <w:trHeight w:val="427"/>
        </w:trPr>
        <w:tc>
          <w:tcPr>
            <w:tcW w:w="694" w:type="pct"/>
            <w:tcBorders>
              <w:top w:val="single" w:sz="4" w:space="0" w:color="auto"/>
              <w:left w:val="single" w:sz="4" w:space="0" w:color="auto"/>
              <w:bottom w:val="single" w:sz="4" w:space="0" w:color="auto"/>
              <w:right w:val="single" w:sz="4" w:space="0" w:color="auto"/>
            </w:tcBorders>
          </w:tcPr>
          <w:p w14:paraId="236EB42D" w14:textId="77777777" w:rsidR="00C857F6"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1.9.4.3.1</w:t>
            </w:r>
          </w:p>
        </w:tc>
        <w:tc>
          <w:tcPr>
            <w:tcW w:w="4306" w:type="pct"/>
            <w:gridSpan w:val="4"/>
            <w:tcBorders>
              <w:top w:val="single" w:sz="4" w:space="0" w:color="auto"/>
              <w:left w:val="single" w:sz="4" w:space="0" w:color="auto"/>
              <w:bottom w:val="single" w:sz="4" w:space="0" w:color="auto"/>
              <w:right w:val="single" w:sz="4" w:space="0" w:color="auto"/>
            </w:tcBorders>
            <w:shd w:val="clear" w:color="auto" w:fill="auto"/>
          </w:tcPr>
          <w:p w14:paraId="7D68819F" w14:textId="77777777" w:rsidR="00C857F6" w:rsidRPr="00CA3EDC" w:rsidRDefault="00C857F6" w:rsidP="00CA3EDC">
            <w:pPr>
              <w:spacing w:after="0" w:line="260" w:lineRule="exact"/>
              <w:rPr>
                <w:rFonts w:ascii="Arial" w:hAnsi="Arial" w:cs="Arial"/>
                <w:sz w:val="20"/>
                <w:szCs w:val="20"/>
              </w:rPr>
            </w:pPr>
            <w:r w:rsidRPr="00CA3EDC">
              <w:rPr>
                <w:rFonts w:ascii="Arial" w:hAnsi="Arial" w:cs="Arial"/>
                <w:b/>
                <w:sz w:val="20"/>
                <w:szCs w:val="20"/>
              </w:rPr>
              <w:t>Objekt za ogrevanje na biomaso in zalogovnikom za sekance oziroma pelete</w:t>
            </w:r>
          </w:p>
        </w:tc>
      </w:tr>
      <w:tr w:rsidR="001B160E" w:rsidRPr="00CA3EDC" w14:paraId="6958E01B"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00C2D032" w14:textId="77777777" w:rsidR="00C857F6"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1.9.4.3.1.1</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71AF81B6" w14:textId="77777777" w:rsidR="00C857F6" w:rsidRPr="00CA3EDC" w:rsidRDefault="00C857F6" w:rsidP="00CA3EDC">
            <w:pPr>
              <w:spacing w:after="0" w:line="260" w:lineRule="exact"/>
              <w:jc w:val="both"/>
              <w:rPr>
                <w:rFonts w:ascii="Arial" w:hAnsi="Arial" w:cs="Arial"/>
                <w:bCs/>
                <w:sz w:val="20"/>
                <w:szCs w:val="20"/>
              </w:rPr>
            </w:pPr>
            <w:r w:rsidRPr="00CA3EDC">
              <w:rPr>
                <w:rFonts w:ascii="Arial" w:hAnsi="Arial" w:cs="Arial"/>
                <w:bCs/>
                <w:sz w:val="20"/>
                <w:szCs w:val="20"/>
              </w:rPr>
              <w:t>Novogradnja objekta za ogrevanje na biomaso in zalogovnikom za sekance oziroma pelete</w:t>
            </w:r>
          </w:p>
        </w:tc>
        <w:tc>
          <w:tcPr>
            <w:tcW w:w="457" w:type="pct"/>
            <w:tcBorders>
              <w:top w:val="single" w:sz="4" w:space="0" w:color="auto"/>
              <w:left w:val="nil"/>
              <w:bottom w:val="single" w:sz="4" w:space="0" w:color="auto"/>
              <w:right w:val="single" w:sz="4" w:space="0" w:color="auto"/>
            </w:tcBorders>
            <w:shd w:val="clear" w:color="auto" w:fill="auto"/>
            <w:noWrap/>
          </w:tcPr>
          <w:p w14:paraId="7444EFE0" w14:textId="77777777" w:rsidR="00C857F6" w:rsidRPr="00CA3EDC" w:rsidRDefault="00C857F6" w:rsidP="00CA3EDC">
            <w:pPr>
              <w:spacing w:after="0" w:line="260" w:lineRule="exact"/>
              <w:jc w:val="center"/>
              <w:rPr>
                <w:rFonts w:ascii="Arial" w:hAnsi="Arial" w:cs="Arial"/>
                <w:bCs/>
                <w:sz w:val="20"/>
                <w:szCs w:val="20"/>
              </w:rPr>
            </w:pPr>
            <w:r w:rsidRPr="00CA3EDC">
              <w:rPr>
                <w:rFonts w:ascii="Arial" w:hAnsi="Arial" w:cs="Arial"/>
                <w:sz w:val="20"/>
                <w:szCs w:val="20"/>
              </w:rPr>
              <w:t>m²</w:t>
            </w:r>
          </w:p>
        </w:tc>
        <w:tc>
          <w:tcPr>
            <w:tcW w:w="694" w:type="pct"/>
            <w:tcBorders>
              <w:top w:val="single" w:sz="4" w:space="0" w:color="auto"/>
              <w:left w:val="nil"/>
              <w:bottom w:val="single" w:sz="4" w:space="0" w:color="auto"/>
              <w:right w:val="single" w:sz="4" w:space="0" w:color="auto"/>
            </w:tcBorders>
            <w:shd w:val="clear" w:color="auto" w:fill="auto"/>
            <w:noWrap/>
          </w:tcPr>
          <w:p w14:paraId="6BBC46A0" w14:textId="77777777" w:rsidR="00C857F6" w:rsidRPr="00CA3EDC" w:rsidRDefault="7DC577E8" w:rsidP="7DC577E8">
            <w:pPr>
              <w:spacing w:after="0" w:line="260" w:lineRule="exact"/>
              <w:jc w:val="right"/>
              <w:rPr>
                <w:rFonts w:ascii="Arial" w:hAnsi="Arial" w:cs="Arial"/>
                <w:sz w:val="20"/>
                <w:szCs w:val="20"/>
              </w:rPr>
            </w:pPr>
            <w:r w:rsidRPr="7DC577E8">
              <w:rPr>
                <w:rFonts w:ascii="Arial" w:hAnsi="Arial" w:cs="Arial"/>
                <w:sz w:val="20"/>
                <w:szCs w:val="20"/>
              </w:rPr>
              <w:t>551,23</w:t>
            </w:r>
          </w:p>
        </w:tc>
      </w:tr>
      <w:tr w:rsidR="001B160E" w:rsidRPr="00CA3EDC" w14:paraId="07AF971B"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1E1780FA" w14:textId="77777777" w:rsidR="00C857F6"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1.9.4.3.1.2</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374906BB" w14:textId="77777777" w:rsidR="00C857F6" w:rsidRPr="00CA3EDC" w:rsidRDefault="00C857F6" w:rsidP="00CA3EDC">
            <w:pPr>
              <w:spacing w:after="0" w:line="260" w:lineRule="exact"/>
              <w:jc w:val="both"/>
              <w:rPr>
                <w:rFonts w:ascii="Arial" w:hAnsi="Arial" w:cs="Arial"/>
                <w:bCs/>
                <w:sz w:val="20"/>
                <w:szCs w:val="20"/>
              </w:rPr>
            </w:pPr>
            <w:r w:rsidRPr="00CA3EDC">
              <w:rPr>
                <w:rFonts w:ascii="Arial" w:hAnsi="Arial" w:cs="Arial"/>
                <w:bCs/>
                <w:sz w:val="20"/>
                <w:szCs w:val="20"/>
              </w:rPr>
              <w:t>Rekonstrukcija objekta za ogrevanje na biomaso in zalogovnikom za sekance oziroma pelete</w:t>
            </w:r>
          </w:p>
        </w:tc>
        <w:tc>
          <w:tcPr>
            <w:tcW w:w="457" w:type="pct"/>
            <w:tcBorders>
              <w:top w:val="single" w:sz="4" w:space="0" w:color="auto"/>
              <w:left w:val="nil"/>
              <w:bottom w:val="single" w:sz="4" w:space="0" w:color="auto"/>
              <w:right w:val="single" w:sz="4" w:space="0" w:color="auto"/>
            </w:tcBorders>
            <w:shd w:val="clear" w:color="auto" w:fill="auto"/>
            <w:noWrap/>
          </w:tcPr>
          <w:p w14:paraId="58E37970" w14:textId="77777777" w:rsidR="00C857F6" w:rsidRPr="00CA3EDC" w:rsidRDefault="00C857F6" w:rsidP="00CA3EDC">
            <w:pPr>
              <w:spacing w:after="0" w:line="260" w:lineRule="exact"/>
              <w:jc w:val="center"/>
              <w:rPr>
                <w:rFonts w:ascii="Arial" w:hAnsi="Arial" w:cs="Arial"/>
                <w:bCs/>
                <w:sz w:val="20"/>
                <w:szCs w:val="20"/>
              </w:rPr>
            </w:pPr>
            <w:r w:rsidRPr="00CA3EDC">
              <w:rPr>
                <w:rFonts w:ascii="Arial" w:hAnsi="Arial" w:cs="Arial"/>
                <w:sz w:val="20"/>
                <w:szCs w:val="20"/>
              </w:rPr>
              <w:t>m²</w:t>
            </w:r>
          </w:p>
        </w:tc>
        <w:tc>
          <w:tcPr>
            <w:tcW w:w="694" w:type="pct"/>
            <w:tcBorders>
              <w:top w:val="single" w:sz="4" w:space="0" w:color="auto"/>
              <w:left w:val="nil"/>
              <w:bottom w:val="single" w:sz="4" w:space="0" w:color="auto"/>
              <w:right w:val="single" w:sz="4" w:space="0" w:color="auto"/>
            </w:tcBorders>
            <w:shd w:val="clear" w:color="auto" w:fill="auto"/>
            <w:noWrap/>
          </w:tcPr>
          <w:p w14:paraId="10EDB23B" w14:textId="77777777" w:rsidR="00C857F6" w:rsidRPr="00CA3EDC" w:rsidRDefault="7DC577E8" w:rsidP="7DC577E8">
            <w:pPr>
              <w:spacing w:after="0" w:line="260" w:lineRule="exact"/>
              <w:jc w:val="right"/>
              <w:rPr>
                <w:rFonts w:ascii="Arial" w:hAnsi="Arial" w:cs="Arial"/>
                <w:sz w:val="20"/>
                <w:szCs w:val="20"/>
              </w:rPr>
            </w:pPr>
            <w:r w:rsidRPr="7DC577E8">
              <w:rPr>
                <w:rFonts w:ascii="Arial" w:hAnsi="Arial" w:cs="Arial"/>
                <w:sz w:val="20"/>
                <w:szCs w:val="20"/>
              </w:rPr>
              <w:t>220,49</w:t>
            </w:r>
          </w:p>
        </w:tc>
      </w:tr>
      <w:tr w:rsidR="00C857F6" w:rsidRPr="00CA3EDC" w14:paraId="2DC6425B" w14:textId="77777777" w:rsidTr="7DC577E8">
        <w:trPr>
          <w:trHeight w:val="427"/>
        </w:trPr>
        <w:tc>
          <w:tcPr>
            <w:tcW w:w="694" w:type="pct"/>
            <w:tcBorders>
              <w:top w:val="single" w:sz="4" w:space="0" w:color="auto"/>
              <w:left w:val="single" w:sz="4" w:space="0" w:color="auto"/>
              <w:bottom w:val="single" w:sz="4" w:space="0" w:color="auto"/>
              <w:right w:val="single" w:sz="4" w:space="0" w:color="auto"/>
            </w:tcBorders>
          </w:tcPr>
          <w:p w14:paraId="57B4D759" w14:textId="77777777" w:rsidR="00C857F6" w:rsidRPr="00CA3EDC" w:rsidRDefault="7DC577E8" w:rsidP="7DC577E8">
            <w:pPr>
              <w:spacing w:after="0" w:line="260" w:lineRule="exact"/>
              <w:rPr>
                <w:rFonts w:ascii="Arial" w:hAnsi="Arial" w:cs="Arial"/>
                <w:b/>
                <w:bCs/>
                <w:sz w:val="20"/>
                <w:szCs w:val="20"/>
              </w:rPr>
            </w:pPr>
            <w:r w:rsidRPr="7DC577E8">
              <w:rPr>
                <w:rFonts w:ascii="Arial" w:eastAsia="Times New Roman" w:hAnsi="Arial" w:cs="Arial"/>
                <w:b/>
                <w:bCs/>
                <w:sz w:val="20"/>
                <w:szCs w:val="20"/>
                <w:lang w:eastAsia="sl-SI"/>
              </w:rPr>
              <w:t>1.9.4.3.2</w:t>
            </w:r>
          </w:p>
        </w:tc>
        <w:tc>
          <w:tcPr>
            <w:tcW w:w="4306" w:type="pct"/>
            <w:gridSpan w:val="4"/>
            <w:tcBorders>
              <w:top w:val="single" w:sz="4" w:space="0" w:color="auto"/>
              <w:left w:val="single" w:sz="4" w:space="0" w:color="auto"/>
              <w:bottom w:val="single" w:sz="4" w:space="0" w:color="auto"/>
              <w:right w:val="single" w:sz="4" w:space="0" w:color="auto"/>
            </w:tcBorders>
            <w:shd w:val="clear" w:color="auto" w:fill="auto"/>
          </w:tcPr>
          <w:p w14:paraId="5A1A07C5" w14:textId="77777777" w:rsidR="00C857F6" w:rsidRPr="00CA3EDC" w:rsidRDefault="00C857F6" w:rsidP="00CA3EDC">
            <w:pPr>
              <w:spacing w:after="0" w:line="260" w:lineRule="exact"/>
              <w:rPr>
                <w:rFonts w:ascii="Arial" w:hAnsi="Arial" w:cs="Arial"/>
                <w:bCs/>
                <w:sz w:val="20"/>
                <w:szCs w:val="20"/>
              </w:rPr>
            </w:pPr>
            <w:r w:rsidRPr="00CA3EDC">
              <w:rPr>
                <w:rFonts w:ascii="Arial" w:hAnsi="Arial" w:cs="Arial"/>
                <w:b/>
                <w:sz w:val="20"/>
                <w:szCs w:val="20"/>
              </w:rPr>
              <w:t xml:space="preserve">Kotel na biomaso </w:t>
            </w:r>
          </w:p>
        </w:tc>
      </w:tr>
      <w:tr w:rsidR="001B160E" w:rsidRPr="00CA3EDC" w14:paraId="3B1ECEE4"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76EFD0D3" w14:textId="77777777" w:rsidR="00C857F6" w:rsidRPr="00CA3EDC" w:rsidRDefault="7DC577E8" w:rsidP="7DC577E8">
            <w:pPr>
              <w:spacing w:after="0" w:line="260" w:lineRule="exact"/>
              <w:rPr>
                <w:rFonts w:ascii="Arial" w:hAnsi="Arial" w:cs="Arial"/>
                <w:sz w:val="20"/>
                <w:szCs w:val="20"/>
              </w:rPr>
            </w:pPr>
            <w:r w:rsidRPr="7DC577E8">
              <w:rPr>
                <w:rFonts w:ascii="Arial" w:eastAsia="Times New Roman" w:hAnsi="Arial" w:cs="Arial"/>
                <w:sz w:val="20"/>
                <w:szCs w:val="20"/>
                <w:lang w:eastAsia="sl-SI"/>
              </w:rPr>
              <w:t>1.9.4.3.2.1</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6837E1B9" w14:textId="77777777" w:rsidR="00C857F6" w:rsidRPr="00CA3EDC" w:rsidRDefault="00C857F6" w:rsidP="00CA3EDC">
            <w:pPr>
              <w:spacing w:after="0" w:line="260" w:lineRule="exact"/>
              <w:rPr>
                <w:rFonts w:ascii="Arial" w:hAnsi="Arial" w:cs="Arial"/>
                <w:sz w:val="20"/>
                <w:szCs w:val="20"/>
              </w:rPr>
            </w:pPr>
            <w:r w:rsidRPr="00CA3EDC">
              <w:rPr>
                <w:rFonts w:ascii="Arial" w:hAnsi="Arial" w:cs="Arial"/>
                <w:bCs/>
                <w:sz w:val="20"/>
                <w:szCs w:val="20"/>
              </w:rPr>
              <w:t>Kotel na drva</w:t>
            </w:r>
          </w:p>
        </w:tc>
        <w:tc>
          <w:tcPr>
            <w:tcW w:w="457" w:type="pct"/>
            <w:tcBorders>
              <w:top w:val="single" w:sz="4" w:space="0" w:color="auto"/>
              <w:left w:val="nil"/>
              <w:bottom w:val="single" w:sz="4" w:space="0" w:color="auto"/>
              <w:right w:val="single" w:sz="4" w:space="0" w:color="auto"/>
            </w:tcBorders>
            <w:shd w:val="clear" w:color="auto" w:fill="auto"/>
            <w:noWrap/>
          </w:tcPr>
          <w:p w14:paraId="29618CBA" w14:textId="77777777" w:rsidR="00C857F6" w:rsidRPr="00CA3EDC" w:rsidRDefault="00C857F6" w:rsidP="00CA3EDC">
            <w:pPr>
              <w:spacing w:after="0" w:line="260" w:lineRule="exact"/>
              <w:jc w:val="center"/>
              <w:rPr>
                <w:rFonts w:ascii="Arial" w:hAnsi="Arial" w:cs="Arial"/>
                <w:sz w:val="20"/>
                <w:szCs w:val="20"/>
              </w:rPr>
            </w:pPr>
            <w:r w:rsidRPr="00CA3EDC">
              <w:rPr>
                <w:rFonts w:ascii="Arial" w:hAnsi="Arial" w:cs="Arial"/>
                <w:sz w:val="20"/>
                <w:szCs w:val="20"/>
              </w:rPr>
              <w:t>kW</w:t>
            </w:r>
          </w:p>
        </w:tc>
        <w:tc>
          <w:tcPr>
            <w:tcW w:w="694" w:type="pct"/>
            <w:tcBorders>
              <w:top w:val="single" w:sz="4" w:space="0" w:color="auto"/>
              <w:left w:val="nil"/>
              <w:bottom w:val="single" w:sz="4" w:space="0" w:color="auto"/>
              <w:right w:val="single" w:sz="4" w:space="0" w:color="auto"/>
            </w:tcBorders>
            <w:shd w:val="clear" w:color="auto" w:fill="auto"/>
            <w:noWrap/>
          </w:tcPr>
          <w:p w14:paraId="3937DBE6" w14:textId="77777777" w:rsidR="00C857F6" w:rsidRPr="00CA3EDC" w:rsidRDefault="7DC577E8" w:rsidP="7DC577E8">
            <w:pPr>
              <w:spacing w:after="0" w:line="260" w:lineRule="exact"/>
              <w:jc w:val="right"/>
              <w:rPr>
                <w:rFonts w:ascii="Arial" w:hAnsi="Arial" w:cs="Arial"/>
                <w:sz w:val="20"/>
                <w:szCs w:val="20"/>
              </w:rPr>
            </w:pPr>
            <w:r w:rsidRPr="7DC577E8">
              <w:rPr>
                <w:rFonts w:ascii="Arial" w:hAnsi="Arial" w:cs="Arial"/>
                <w:sz w:val="20"/>
                <w:szCs w:val="20"/>
              </w:rPr>
              <w:t>351,29</w:t>
            </w:r>
          </w:p>
        </w:tc>
      </w:tr>
      <w:tr w:rsidR="001B160E" w:rsidRPr="00CA3EDC" w14:paraId="2E03B3CB"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351327D0" w14:textId="77777777" w:rsidR="00C857F6" w:rsidRPr="00CA3EDC" w:rsidRDefault="7DC577E8" w:rsidP="7DC577E8">
            <w:pPr>
              <w:spacing w:after="0" w:line="260" w:lineRule="exact"/>
              <w:rPr>
                <w:rFonts w:ascii="Arial" w:hAnsi="Arial" w:cs="Arial"/>
                <w:sz w:val="20"/>
                <w:szCs w:val="20"/>
              </w:rPr>
            </w:pPr>
            <w:r w:rsidRPr="7DC577E8">
              <w:rPr>
                <w:rFonts w:ascii="Arial" w:eastAsia="Times New Roman" w:hAnsi="Arial" w:cs="Arial"/>
                <w:sz w:val="20"/>
                <w:szCs w:val="20"/>
                <w:lang w:eastAsia="sl-SI"/>
              </w:rPr>
              <w:t>1.9.4.3.2.2</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13E43303" w14:textId="77777777" w:rsidR="00C857F6" w:rsidRPr="00CA3EDC" w:rsidRDefault="00C857F6" w:rsidP="00CA3EDC">
            <w:pPr>
              <w:spacing w:after="0" w:line="260" w:lineRule="exact"/>
              <w:rPr>
                <w:rFonts w:ascii="Arial" w:hAnsi="Arial" w:cs="Arial"/>
                <w:sz w:val="20"/>
                <w:szCs w:val="20"/>
              </w:rPr>
            </w:pPr>
            <w:r w:rsidRPr="00CA3EDC">
              <w:rPr>
                <w:rFonts w:ascii="Arial" w:hAnsi="Arial" w:cs="Arial"/>
                <w:bCs/>
                <w:sz w:val="20"/>
                <w:szCs w:val="20"/>
              </w:rPr>
              <w:t>Kotel na sekance</w:t>
            </w:r>
          </w:p>
        </w:tc>
        <w:tc>
          <w:tcPr>
            <w:tcW w:w="457" w:type="pct"/>
            <w:tcBorders>
              <w:top w:val="single" w:sz="4" w:space="0" w:color="auto"/>
              <w:left w:val="nil"/>
              <w:bottom w:val="single" w:sz="4" w:space="0" w:color="auto"/>
              <w:right w:val="single" w:sz="4" w:space="0" w:color="auto"/>
            </w:tcBorders>
            <w:shd w:val="clear" w:color="auto" w:fill="auto"/>
            <w:noWrap/>
          </w:tcPr>
          <w:p w14:paraId="47F07639" w14:textId="77777777" w:rsidR="00C857F6" w:rsidRPr="00CA3EDC" w:rsidRDefault="00C857F6" w:rsidP="00CA3EDC">
            <w:pPr>
              <w:spacing w:after="0" w:line="260" w:lineRule="exact"/>
              <w:jc w:val="center"/>
              <w:rPr>
                <w:rFonts w:ascii="Arial" w:hAnsi="Arial" w:cs="Arial"/>
                <w:sz w:val="20"/>
                <w:szCs w:val="20"/>
              </w:rPr>
            </w:pPr>
            <w:r w:rsidRPr="00CA3EDC">
              <w:rPr>
                <w:rFonts w:ascii="Arial" w:hAnsi="Arial" w:cs="Arial"/>
                <w:sz w:val="20"/>
                <w:szCs w:val="20"/>
              </w:rPr>
              <w:t>kW</w:t>
            </w:r>
          </w:p>
        </w:tc>
        <w:tc>
          <w:tcPr>
            <w:tcW w:w="694" w:type="pct"/>
            <w:tcBorders>
              <w:top w:val="single" w:sz="4" w:space="0" w:color="auto"/>
              <w:left w:val="nil"/>
              <w:bottom w:val="single" w:sz="4" w:space="0" w:color="auto"/>
              <w:right w:val="single" w:sz="4" w:space="0" w:color="auto"/>
            </w:tcBorders>
            <w:shd w:val="clear" w:color="auto" w:fill="auto"/>
            <w:noWrap/>
          </w:tcPr>
          <w:p w14:paraId="4DF0DBCD" w14:textId="77777777" w:rsidR="00C857F6" w:rsidRPr="00CA3EDC" w:rsidRDefault="7DC577E8" w:rsidP="7DC577E8">
            <w:pPr>
              <w:spacing w:after="0" w:line="260" w:lineRule="exact"/>
              <w:jc w:val="right"/>
              <w:rPr>
                <w:rFonts w:ascii="Arial" w:hAnsi="Arial" w:cs="Arial"/>
                <w:sz w:val="20"/>
                <w:szCs w:val="20"/>
              </w:rPr>
            </w:pPr>
            <w:r w:rsidRPr="7DC577E8">
              <w:rPr>
                <w:rFonts w:ascii="Arial" w:hAnsi="Arial" w:cs="Arial"/>
                <w:sz w:val="20"/>
                <w:szCs w:val="20"/>
              </w:rPr>
              <w:t>422,15</w:t>
            </w:r>
          </w:p>
        </w:tc>
      </w:tr>
      <w:tr w:rsidR="001B160E" w:rsidRPr="00CA3EDC" w14:paraId="5FA892B8"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6FB8594C" w14:textId="77777777" w:rsidR="00C857F6" w:rsidRPr="00CA3EDC" w:rsidRDefault="7DC577E8" w:rsidP="7DC577E8">
            <w:pPr>
              <w:spacing w:after="0" w:line="260" w:lineRule="exact"/>
              <w:rPr>
                <w:rFonts w:ascii="Arial" w:hAnsi="Arial" w:cs="Arial"/>
                <w:sz w:val="20"/>
                <w:szCs w:val="20"/>
              </w:rPr>
            </w:pPr>
            <w:r w:rsidRPr="7DC577E8">
              <w:rPr>
                <w:rFonts w:ascii="Arial" w:eastAsia="Times New Roman" w:hAnsi="Arial" w:cs="Arial"/>
                <w:sz w:val="20"/>
                <w:szCs w:val="20"/>
                <w:lang w:eastAsia="sl-SI"/>
              </w:rPr>
              <w:t>1.9.4.3.2.3</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4CE58137" w14:textId="77777777" w:rsidR="00C857F6" w:rsidRPr="00CA3EDC" w:rsidRDefault="00C857F6" w:rsidP="00CA3EDC">
            <w:pPr>
              <w:spacing w:after="0" w:line="260" w:lineRule="exact"/>
              <w:rPr>
                <w:rFonts w:ascii="Arial" w:hAnsi="Arial" w:cs="Arial"/>
                <w:sz w:val="20"/>
                <w:szCs w:val="20"/>
              </w:rPr>
            </w:pPr>
            <w:r w:rsidRPr="00CA3EDC">
              <w:rPr>
                <w:rFonts w:ascii="Arial" w:hAnsi="Arial" w:cs="Arial"/>
                <w:bCs/>
                <w:sz w:val="20"/>
                <w:szCs w:val="20"/>
              </w:rPr>
              <w:t>Kotel na pelete</w:t>
            </w:r>
          </w:p>
        </w:tc>
        <w:tc>
          <w:tcPr>
            <w:tcW w:w="457" w:type="pct"/>
            <w:tcBorders>
              <w:top w:val="single" w:sz="4" w:space="0" w:color="auto"/>
              <w:left w:val="nil"/>
              <w:bottom w:val="single" w:sz="4" w:space="0" w:color="auto"/>
              <w:right w:val="single" w:sz="4" w:space="0" w:color="auto"/>
            </w:tcBorders>
            <w:shd w:val="clear" w:color="auto" w:fill="auto"/>
            <w:noWrap/>
          </w:tcPr>
          <w:p w14:paraId="1977C756" w14:textId="77777777" w:rsidR="00C857F6" w:rsidRPr="00CA3EDC" w:rsidRDefault="00C857F6" w:rsidP="00CA3EDC">
            <w:pPr>
              <w:spacing w:after="0" w:line="260" w:lineRule="exact"/>
              <w:jc w:val="center"/>
              <w:rPr>
                <w:rFonts w:ascii="Arial" w:hAnsi="Arial" w:cs="Arial"/>
                <w:sz w:val="20"/>
                <w:szCs w:val="20"/>
              </w:rPr>
            </w:pPr>
            <w:r w:rsidRPr="00CA3EDC">
              <w:rPr>
                <w:rFonts w:ascii="Arial" w:hAnsi="Arial" w:cs="Arial"/>
                <w:sz w:val="20"/>
                <w:szCs w:val="20"/>
              </w:rPr>
              <w:t>kW</w:t>
            </w:r>
          </w:p>
        </w:tc>
        <w:tc>
          <w:tcPr>
            <w:tcW w:w="694" w:type="pct"/>
            <w:tcBorders>
              <w:top w:val="single" w:sz="4" w:space="0" w:color="auto"/>
              <w:left w:val="nil"/>
              <w:bottom w:val="single" w:sz="4" w:space="0" w:color="auto"/>
              <w:right w:val="single" w:sz="4" w:space="0" w:color="auto"/>
            </w:tcBorders>
            <w:shd w:val="clear" w:color="auto" w:fill="auto"/>
            <w:noWrap/>
          </w:tcPr>
          <w:p w14:paraId="38790C9B" w14:textId="77777777" w:rsidR="00C857F6" w:rsidRPr="00CA3EDC" w:rsidRDefault="7DC577E8" w:rsidP="7DC577E8">
            <w:pPr>
              <w:spacing w:after="0" w:line="260" w:lineRule="exact"/>
              <w:jc w:val="right"/>
              <w:rPr>
                <w:rFonts w:ascii="Arial" w:hAnsi="Arial" w:cs="Arial"/>
                <w:sz w:val="20"/>
                <w:szCs w:val="20"/>
              </w:rPr>
            </w:pPr>
            <w:r w:rsidRPr="7DC577E8">
              <w:rPr>
                <w:rFonts w:ascii="Arial" w:hAnsi="Arial" w:cs="Arial"/>
                <w:sz w:val="20"/>
                <w:szCs w:val="20"/>
              </w:rPr>
              <w:t>414,74</w:t>
            </w:r>
          </w:p>
        </w:tc>
      </w:tr>
      <w:tr w:rsidR="00C857F6" w:rsidRPr="00CA3EDC" w14:paraId="69424C39" w14:textId="77777777" w:rsidTr="7DC577E8">
        <w:trPr>
          <w:trHeight w:val="427"/>
        </w:trPr>
        <w:tc>
          <w:tcPr>
            <w:tcW w:w="694" w:type="pct"/>
            <w:tcBorders>
              <w:top w:val="single" w:sz="4" w:space="0" w:color="auto"/>
              <w:left w:val="single" w:sz="4" w:space="0" w:color="auto"/>
              <w:bottom w:val="single" w:sz="4" w:space="0" w:color="auto"/>
              <w:right w:val="single" w:sz="4" w:space="0" w:color="auto"/>
            </w:tcBorders>
          </w:tcPr>
          <w:p w14:paraId="25789F56" w14:textId="77777777" w:rsidR="00C857F6" w:rsidRPr="00CA3EDC" w:rsidRDefault="7DC577E8" w:rsidP="7DC577E8">
            <w:pPr>
              <w:spacing w:after="0" w:line="260" w:lineRule="exact"/>
              <w:rPr>
                <w:rFonts w:ascii="Arial" w:hAnsi="Arial" w:cs="Arial"/>
                <w:b/>
                <w:bCs/>
                <w:sz w:val="20"/>
                <w:szCs w:val="20"/>
              </w:rPr>
            </w:pPr>
            <w:r w:rsidRPr="7DC577E8">
              <w:rPr>
                <w:rFonts w:ascii="Arial" w:eastAsia="Times New Roman" w:hAnsi="Arial" w:cs="Arial"/>
                <w:b/>
                <w:bCs/>
                <w:sz w:val="20"/>
                <w:szCs w:val="20"/>
                <w:lang w:eastAsia="sl-SI"/>
              </w:rPr>
              <w:t>1.9.4.4</w:t>
            </w:r>
          </w:p>
        </w:tc>
        <w:tc>
          <w:tcPr>
            <w:tcW w:w="4306" w:type="pct"/>
            <w:gridSpan w:val="4"/>
            <w:tcBorders>
              <w:top w:val="single" w:sz="4" w:space="0" w:color="auto"/>
              <w:left w:val="single" w:sz="4" w:space="0" w:color="auto"/>
              <w:bottom w:val="single" w:sz="4" w:space="0" w:color="auto"/>
              <w:right w:val="single" w:sz="4" w:space="0" w:color="auto"/>
            </w:tcBorders>
            <w:shd w:val="clear" w:color="auto" w:fill="auto"/>
          </w:tcPr>
          <w:p w14:paraId="276A4A3E" w14:textId="77777777" w:rsidR="00C857F6" w:rsidRPr="00CA3EDC" w:rsidRDefault="00C857F6" w:rsidP="00CA3EDC">
            <w:pPr>
              <w:spacing w:after="0" w:line="260" w:lineRule="exact"/>
              <w:rPr>
                <w:rFonts w:ascii="Arial" w:hAnsi="Arial" w:cs="Arial"/>
                <w:bCs/>
                <w:sz w:val="20"/>
                <w:szCs w:val="20"/>
              </w:rPr>
            </w:pPr>
            <w:r w:rsidRPr="00CA3EDC">
              <w:rPr>
                <w:rFonts w:ascii="Arial" w:hAnsi="Arial" w:cs="Arial"/>
                <w:b/>
                <w:sz w:val="20"/>
                <w:szCs w:val="20"/>
              </w:rPr>
              <w:t>Geotermalna vrtina</w:t>
            </w:r>
          </w:p>
        </w:tc>
      </w:tr>
      <w:tr w:rsidR="001B160E" w:rsidRPr="00CA3EDC" w14:paraId="76DE9EFE"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52536129" w14:textId="77777777" w:rsidR="00C857F6" w:rsidRPr="00CA3EDC" w:rsidRDefault="7DC577E8" w:rsidP="7DC577E8">
            <w:pPr>
              <w:spacing w:after="0" w:line="260" w:lineRule="exact"/>
              <w:rPr>
                <w:rFonts w:ascii="Arial" w:hAnsi="Arial" w:cs="Arial"/>
                <w:sz w:val="20"/>
                <w:szCs w:val="20"/>
              </w:rPr>
            </w:pPr>
            <w:r w:rsidRPr="7DC577E8">
              <w:rPr>
                <w:rFonts w:ascii="Arial" w:eastAsia="Times New Roman" w:hAnsi="Arial" w:cs="Arial"/>
                <w:sz w:val="20"/>
                <w:szCs w:val="20"/>
                <w:lang w:eastAsia="sl-SI"/>
              </w:rPr>
              <w:t>1.9.4.4.1</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24B0A940" w14:textId="77777777" w:rsidR="00C857F6" w:rsidRPr="00CA3EDC" w:rsidRDefault="00C857F6" w:rsidP="00CA3EDC">
            <w:pPr>
              <w:spacing w:after="0" w:line="260" w:lineRule="exact"/>
              <w:rPr>
                <w:rFonts w:ascii="Arial" w:hAnsi="Arial" w:cs="Arial"/>
                <w:sz w:val="20"/>
                <w:szCs w:val="20"/>
              </w:rPr>
            </w:pPr>
            <w:r w:rsidRPr="00CA3EDC">
              <w:rPr>
                <w:rFonts w:ascii="Arial" w:hAnsi="Arial" w:cs="Arial"/>
                <w:sz w:val="20"/>
                <w:szCs w:val="20"/>
              </w:rPr>
              <w:t>do 200 m</w:t>
            </w:r>
          </w:p>
        </w:tc>
        <w:tc>
          <w:tcPr>
            <w:tcW w:w="457" w:type="pct"/>
            <w:tcBorders>
              <w:top w:val="single" w:sz="4" w:space="0" w:color="auto"/>
              <w:left w:val="nil"/>
              <w:bottom w:val="single" w:sz="4" w:space="0" w:color="auto"/>
              <w:right w:val="single" w:sz="4" w:space="0" w:color="auto"/>
            </w:tcBorders>
            <w:shd w:val="clear" w:color="auto" w:fill="auto"/>
            <w:noWrap/>
          </w:tcPr>
          <w:p w14:paraId="7C47E027" w14:textId="77777777" w:rsidR="00C857F6" w:rsidRPr="00CA3EDC" w:rsidRDefault="00C857F6" w:rsidP="00CA3EDC">
            <w:pPr>
              <w:spacing w:after="0" w:line="260" w:lineRule="exact"/>
              <w:jc w:val="center"/>
              <w:rPr>
                <w:rFonts w:ascii="Arial" w:hAnsi="Arial" w:cs="Arial"/>
                <w:sz w:val="20"/>
                <w:szCs w:val="20"/>
              </w:rPr>
            </w:pPr>
            <w:r w:rsidRPr="00CA3EDC">
              <w:rPr>
                <w:rFonts w:ascii="Arial" w:hAnsi="Arial" w:cs="Arial"/>
                <w:sz w:val="20"/>
                <w:szCs w:val="20"/>
              </w:rPr>
              <w:t>m</w:t>
            </w:r>
          </w:p>
        </w:tc>
        <w:tc>
          <w:tcPr>
            <w:tcW w:w="694" w:type="pct"/>
            <w:tcBorders>
              <w:top w:val="single" w:sz="4" w:space="0" w:color="auto"/>
              <w:left w:val="nil"/>
              <w:bottom w:val="single" w:sz="4" w:space="0" w:color="auto"/>
              <w:right w:val="single" w:sz="4" w:space="0" w:color="auto"/>
            </w:tcBorders>
            <w:shd w:val="clear" w:color="auto" w:fill="auto"/>
            <w:noWrap/>
          </w:tcPr>
          <w:p w14:paraId="66F3AE9C" w14:textId="77777777" w:rsidR="00C857F6" w:rsidRPr="00CA3EDC" w:rsidRDefault="7DC577E8" w:rsidP="7DC577E8">
            <w:pPr>
              <w:spacing w:after="0" w:line="260" w:lineRule="exact"/>
              <w:jc w:val="right"/>
              <w:rPr>
                <w:rFonts w:ascii="Arial" w:hAnsi="Arial" w:cs="Arial"/>
                <w:sz w:val="20"/>
                <w:szCs w:val="20"/>
              </w:rPr>
            </w:pPr>
            <w:r w:rsidRPr="7DC577E8">
              <w:rPr>
                <w:rFonts w:ascii="Arial" w:hAnsi="Arial" w:cs="Arial"/>
                <w:sz w:val="20"/>
                <w:szCs w:val="20"/>
              </w:rPr>
              <w:t>100,00</w:t>
            </w:r>
          </w:p>
        </w:tc>
      </w:tr>
      <w:tr w:rsidR="001B160E" w:rsidRPr="00CA3EDC" w14:paraId="193EB4AF"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5094CE3C" w14:textId="77777777" w:rsidR="00C857F6" w:rsidRPr="00CA3EDC" w:rsidRDefault="7DC577E8" w:rsidP="7DC577E8">
            <w:pPr>
              <w:spacing w:after="0" w:line="260" w:lineRule="exact"/>
              <w:rPr>
                <w:rFonts w:ascii="Arial" w:hAnsi="Arial" w:cs="Arial"/>
                <w:sz w:val="20"/>
                <w:szCs w:val="20"/>
              </w:rPr>
            </w:pPr>
            <w:r w:rsidRPr="7DC577E8">
              <w:rPr>
                <w:rFonts w:ascii="Arial" w:eastAsia="Times New Roman" w:hAnsi="Arial" w:cs="Arial"/>
                <w:sz w:val="20"/>
                <w:szCs w:val="20"/>
                <w:lang w:eastAsia="sl-SI"/>
              </w:rPr>
              <w:t>1.9.4.4.2</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3793C096" w14:textId="77777777" w:rsidR="00C857F6" w:rsidRPr="00CA3EDC" w:rsidRDefault="00C857F6" w:rsidP="00CA3EDC">
            <w:pPr>
              <w:spacing w:after="0" w:line="260" w:lineRule="exact"/>
              <w:rPr>
                <w:rFonts w:ascii="Arial" w:hAnsi="Arial" w:cs="Arial"/>
                <w:sz w:val="20"/>
                <w:szCs w:val="20"/>
              </w:rPr>
            </w:pPr>
            <w:r w:rsidRPr="00CA3EDC">
              <w:rPr>
                <w:rFonts w:ascii="Arial" w:hAnsi="Arial" w:cs="Arial"/>
                <w:sz w:val="20"/>
                <w:szCs w:val="20"/>
              </w:rPr>
              <w:t>od 201 do 300 m</w:t>
            </w:r>
          </w:p>
        </w:tc>
        <w:tc>
          <w:tcPr>
            <w:tcW w:w="457" w:type="pct"/>
            <w:tcBorders>
              <w:top w:val="single" w:sz="4" w:space="0" w:color="auto"/>
              <w:left w:val="nil"/>
              <w:bottom w:val="single" w:sz="4" w:space="0" w:color="auto"/>
              <w:right w:val="single" w:sz="4" w:space="0" w:color="auto"/>
            </w:tcBorders>
            <w:shd w:val="clear" w:color="auto" w:fill="auto"/>
            <w:noWrap/>
          </w:tcPr>
          <w:p w14:paraId="3DC82688" w14:textId="77777777" w:rsidR="00C857F6" w:rsidRPr="00CA3EDC" w:rsidRDefault="00C857F6" w:rsidP="00CA3EDC">
            <w:pPr>
              <w:spacing w:after="0" w:line="260" w:lineRule="exact"/>
              <w:jc w:val="center"/>
              <w:rPr>
                <w:rFonts w:ascii="Arial" w:hAnsi="Arial" w:cs="Arial"/>
                <w:sz w:val="20"/>
                <w:szCs w:val="20"/>
              </w:rPr>
            </w:pPr>
            <w:r w:rsidRPr="00CA3EDC">
              <w:rPr>
                <w:rFonts w:ascii="Arial" w:hAnsi="Arial" w:cs="Arial"/>
                <w:sz w:val="20"/>
                <w:szCs w:val="20"/>
              </w:rPr>
              <w:t>m</w:t>
            </w:r>
          </w:p>
        </w:tc>
        <w:tc>
          <w:tcPr>
            <w:tcW w:w="694" w:type="pct"/>
            <w:tcBorders>
              <w:top w:val="single" w:sz="4" w:space="0" w:color="auto"/>
              <w:left w:val="nil"/>
              <w:bottom w:val="single" w:sz="4" w:space="0" w:color="auto"/>
              <w:right w:val="single" w:sz="4" w:space="0" w:color="auto"/>
            </w:tcBorders>
            <w:shd w:val="clear" w:color="auto" w:fill="auto"/>
            <w:noWrap/>
          </w:tcPr>
          <w:p w14:paraId="336395EB" w14:textId="77777777" w:rsidR="00C857F6" w:rsidRPr="00CA3EDC" w:rsidRDefault="7DC577E8" w:rsidP="7DC577E8">
            <w:pPr>
              <w:spacing w:after="0" w:line="260" w:lineRule="exact"/>
              <w:jc w:val="right"/>
              <w:rPr>
                <w:rFonts w:ascii="Arial" w:hAnsi="Arial" w:cs="Arial"/>
                <w:sz w:val="20"/>
                <w:szCs w:val="20"/>
              </w:rPr>
            </w:pPr>
            <w:r w:rsidRPr="7DC577E8">
              <w:rPr>
                <w:rFonts w:ascii="Arial" w:hAnsi="Arial" w:cs="Arial"/>
                <w:sz w:val="20"/>
                <w:szCs w:val="20"/>
              </w:rPr>
              <w:t>250,00</w:t>
            </w:r>
          </w:p>
        </w:tc>
      </w:tr>
      <w:tr w:rsidR="001B160E" w:rsidRPr="00CA3EDC" w14:paraId="4C6B9E69"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525B2986" w14:textId="77777777" w:rsidR="00C857F6" w:rsidRPr="00CA3EDC" w:rsidRDefault="7DC577E8" w:rsidP="7DC577E8">
            <w:pPr>
              <w:spacing w:after="0" w:line="260" w:lineRule="exact"/>
              <w:rPr>
                <w:rFonts w:ascii="Arial" w:hAnsi="Arial" w:cs="Arial"/>
                <w:sz w:val="20"/>
                <w:szCs w:val="20"/>
              </w:rPr>
            </w:pPr>
            <w:r w:rsidRPr="7DC577E8">
              <w:rPr>
                <w:rFonts w:ascii="Arial" w:eastAsia="Times New Roman" w:hAnsi="Arial" w:cs="Arial"/>
                <w:sz w:val="20"/>
                <w:szCs w:val="20"/>
                <w:lang w:eastAsia="sl-SI"/>
              </w:rPr>
              <w:t>1.9.4.4.3</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5FCE8E94" w14:textId="77777777" w:rsidR="00C857F6" w:rsidRPr="00CA3EDC" w:rsidRDefault="00C857F6" w:rsidP="00CA3EDC">
            <w:pPr>
              <w:spacing w:after="0" w:line="260" w:lineRule="exact"/>
              <w:rPr>
                <w:rFonts w:ascii="Arial" w:hAnsi="Arial" w:cs="Arial"/>
                <w:sz w:val="20"/>
                <w:szCs w:val="20"/>
              </w:rPr>
            </w:pPr>
            <w:r w:rsidRPr="00CA3EDC">
              <w:rPr>
                <w:rFonts w:ascii="Arial" w:hAnsi="Arial" w:cs="Arial"/>
                <w:sz w:val="20"/>
                <w:szCs w:val="20"/>
              </w:rPr>
              <w:t>od 301 do 500 m</w:t>
            </w:r>
          </w:p>
        </w:tc>
        <w:tc>
          <w:tcPr>
            <w:tcW w:w="457" w:type="pct"/>
            <w:tcBorders>
              <w:top w:val="single" w:sz="4" w:space="0" w:color="auto"/>
              <w:left w:val="nil"/>
              <w:bottom w:val="single" w:sz="4" w:space="0" w:color="auto"/>
              <w:right w:val="single" w:sz="4" w:space="0" w:color="auto"/>
            </w:tcBorders>
            <w:shd w:val="clear" w:color="auto" w:fill="auto"/>
            <w:noWrap/>
          </w:tcPr>
          <w:p w14:paraId="4D3769CF" w14:textId="77777777" w:rsidR="00C857F6" w:rsidRPr="00CA3EDC" w:rsidRDefault="00C857F6" w:rsidP="00CA3EDC">
            <w:pPr>
              <w:spacing w:after="0" w:line="260" w:lineRule="exact"/>
              <w:jc w:val="center"/>
              <w:rPr>
                <w:rFonts w:ascii="Arial" w:hAnsi="Arial" w:cs="Arial"/>
                <w:sz w:val="20"/>
                <w:szCs w:val="20"/>
              </w:rPr>
            </w:pPr>
            <w:r w:rsidRPr="00CA3EDC">
              <w:rPr>
                <w:rFonts w:ascii="Arial" w:hAnsi="Arial" w:cs="Arial"/>
                <w:sz w:val="20"/>
                <w:szCs w:val="20"/>
              </w:rPr>
              <w:t>m</w:t>
            </w:r>
          </w:p>
        </w:tc>
        <w:tc>
          <w:tcPr>
            <w:tcW w:w="694" w:type="pct"/>
            <w:tcBorders>
              <w:top w:val="single" w:sz="4" w:space="0" w:color="auto"/>
              <w:left w:val="nil"/>
              <w:bottom w:val="single" w:sz="4" w:space="0" w:color="auto"/>
              <w:right w:val="single" w:sz="4" w:space="0" w:color="auto"/>
            </w:tcBorders>
            <w:shd w:val="clear" w:color="auto" w:fill="auto"/>
            <w:noWrap/>
          </w:tcPr>
          <w:p w14:paraId="04180827" w14:textId="77777777" w:rsidR="00C857F6" w:rsidRPr="00CA3EDC" w:rsidRDefault="7DC577E8" w:rsidP="7DC577E8">
            <w:pPr>
              <w:spacing w:after="0" w:line="260" w:lineRule="exact"/>
              <w:jc w:val="right"/>
              <w:rPr>
                <w:rFonts w:ascii="Arial" w:hAnsi="Arial" w:cs="Arial"/>
                <w:sz w:val="20"/>
                <w:szCs w:val="20"/>
              </w:rPr>
            </w:pPr>
            <w:r w:rsidRPr="7DC577E8">
              <w:rPr>
                <w:rFonts w:ascii="Arial" w:hAnsi="Arial" w:cs="Arial"/>
                <w:sz w:val="20"/>
                <w:szCs w:val="20"/>
              </w:rPr>
              <w:t>450,00</w:t>
            </w:r>
          </w:p>
        </w:tc>
      </w:tr>
      <w:tr w:rsidR="001B160E" w:rsidRPr="00CA3EDC" w14:paraId="79009544"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779BC5FA" w14:textId="77777777" w:rsidR="00C857F6" w:rsidRPr="00CA3EDC" w:rsidRDefault="7DC577E8" w:rsidP="7DC577E8">
            <w:pPr>
              <w:spacing w:after="0" w:line="260" w:lineRule="exact"/>
              <w:rPr>
                <w:rFonts w:ascii="Arial" w:hAnsi="Arial" w:cs="Arial"/>
                <w:sz w:val="20"/>
                <w:szCs w:val="20"/>
              </w:rPr>
            </w:pPr>
            <w:r w:rsidRPr="7DC577E8">
              <w:rPr>
                <w:rFonts w:ascii="Arial" w:eastAsia="Times New Roman" w:hAnsi="Arial" w:cs="Arial"/>
                <w:sz w:val="20"/>
                <w:szCs w:val="20"/>
                <w:lang w:eastAsia="sl-SI"/>
              </w:rPr>
              <w:t>1.9.4.4.4</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6361E105" w14:textId="77777777" w:rsidR="00C857F6" w:rsidRPr="00CA3EDC" w:rsidRDefault="00C857F6" w:rsidP="00CA3EDC">
            <w:pPr>
              <w:spacing w:after="0" w:line="260" w:lineRule="exact"/>
              <w:rPr>
                <w:rFonts w:ascii="Arial" w:hAnsi="Arial" w:cs="Arial"/>
                <w:sz w:val="20"/>
                <w:szCs w:val="20"/>
              </w:rPr>
            </w:pPr>
            <w:r w:rsidRPr="00CA3EDC">
              <w:rPr>
                <w:rFonts w:ascii="Arial" w:hAnsi="Arial" w:cs="Arial"/>
                <w:sz w:val="20"/>
                <w:szCs w:val="20"/>
              </w:rPr>
              <w:t>od 501 do 1.000 m</w:t>
            </w:r>
          </w:p>
        </w:tc>
        <w:tc>
          <w:tcPr>
            <w:tcW w:w="457" w:type="pct"/>
            <w:tcBorders>
              <w:top w:val="single" w:sz="4" w:space="0" w:color="auto"/>
              <w:left w:val="nil"/>
              <w:bottom w:val="single" w:sz="4" w:space="0" w:color="auto"/>
              <w:right w:val="single" w:sz="4" w:space="0" w:color="auto"/>
            </w:tcBorders>
            <w:shd w:val="clear" w:color="auto" w:fill="auto"/>
            <w:noWrap/>
          </w:tcPr>
          <w:p w14:paraId="4BE3A5C3" w14:textId="77777777" w:rsidR="00C857F6" w:rsidRPr="00CA3EDC" w:rsidRDefault="00C857F6" w:rsidP="00CA3EDC">
            <w:pPr>
              <w:spacing w:after="0" w:line="260" w:lineRule="exact"/>
              <w:jc w:val="center"/>
              <w:rPr>
                <w:rFonts w:ascii="Arial" w:hAnsi="Arial" w:cs="Arial"/>
                <w:sz w:val="20"/>
                <w:szCs w:val="20"/>
              </w:rPr>
            </w:pPr>
            <w:r w:rsidRPr="00CA3EDC">
              <w:rPr>
                <w:rFonts w:ascii="Arial" w:hAnsi="Arial" w:cs="Arial"/>
                <w:sz w:val="20"/>
                <w:szCs w:val="20"/>
              </w:rPr>
              <w:t>m</w:t>
            </w:r>
          </w:p>
        </w:tc>
        <w:tc>
          <w:tcPr>
            <w:tcW w:w="694" w:type="pct"/>
            <w:tcBorders>
              <w:top w:val="single" w:sz="4" w:space="0" w:color="auto"/>
              <w:left w:val="nil"/>
              <w:bottom w:val="single" w:sz="4" w:space="0" w:color="auto"/>
              <w:right w:val="single" w:sz="4" w:space="0" w:color="auto"/>
            </w:tcBorders>
            <w:shd w:val="clear" w:color="auto" w:fill="auto"/>
            <w:noWrap/>
          </w:tcPr>
          <w:p w14:paraId="4CFFA2B6" w14:textId="77777777" w:rsidR="00C857F6" w:rsidRPr="00CA3EDC" w:rsidRDefault="7DC577E8" w:rsidP="7DC577E8">
            <w:pPr>
              <w:spacing w:after="0" w:line="260" w:lineRule="exact"/>
              <w:jc w:val="right"/>
              <w:rPr>
                <w:rFonts w:ascii="Arial" w:hAnsi="Arial" w:cs="Arial"/>
                <w:sz w:val="20"/>
                <w:szCs w:val="20"/>
              </w:rPr>
            </w:pPr>
            <w:r w:rsidRPr="7DC577E8">
              <w:rPr>
                <w:rFonts w:ascii="Arial" w:hAnsi="Arial" w:cs="Arial"/>
                <w:sz w:val="20"/>
                <w:szCs w:val="20"/>
              </w:rPr>
              <w:t>800,00</w:t>
            </w:r>
          </w:p>
        </w:tc>
      </w:tr>
      <w:tr w:rsidR="001B160E" w:rsidRPr="00CA3EDC" w14:paraId="7E4FD25C"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6AE7591E" w14:textId="77777777" w:rsidR="00C857F6" w:rsidRPr="00CA3EDC" w:rsidRDefault="7DC577E8" w:rsidP="7DC577E8">
            <w:pPr>
              <w:spacing w:after="0" w:line="260" w:lineRule="exact"/>
              <w:rPr>
                <w:rFonts w:ascii="Arial" w:hAnsi="Arial" w:cs="Arial"/>
                <w:sz w:val="20"/>
                <w:szCs w:val="20"/>
              </w:rPr>
            </w:pPr>
            <w:r w:rsidRPr="7DC577E8">
              <w:rPr>
                <w:rFonts w:ascii="Arial" w:eastAsia="Times New Roman" w:hAnsi="Arial" w:cs="Arial"/>
                <w:sz w:val="20"/>
                <w:szCs w:val="20"/>
                <w:lang w:eastAsia="sl-SI"/>
              </w:rPr>
              <w:t>1.9.4.4.5</w:t>
            </w: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252F441C" w14:textId="77777777" w:rsidR="00C857F6" w:rsidRPr="00CA3EDC" w:rsidRDefault="00C857F6" w:rsidP="00CA3EDC">
            <w:pPr>
              <w:spacing w:after="0" w:line="260" w:lineRule="exact"/>
              <w:rPr>
                <w:rFonts w:ascii="Arial" w:eastAsia="Times New Roman" w:hAnsi="Arial" w:cs="Arial"/>
                <w:sz w:val="20"/>
                <w:szCs w:val="20"/>
                <w:lang w:eastAsia="sl-SI"/>
              </w:rPr>
            </w:pPr>
            <w:r w:rsidRPr="00CA3EDC">
              <w:rPr>
                <w:rFonts w:ascii="Arial" w:hAnsi="Arial" w:cs="Arial"/>
                <w:sz w:val="20"/>
                <w:szCs w:val="20"/>
              </w:rPr>
              <w:t>od 1.001 do 1.800 m</w:t>
            </w:r>
          </w:p>
        </w:tc>
        <w:tc>
          <w:tcPr>
            <w:tcW w:w="457" w:type="pct"/>
            <w:tcBorders>
              <w:top w:val="single" w:sz="4" w:space="0" w:color="auto"/>
              <w:left w:val="nil"/>
              <w:bottom w:val="single" w:sz="4" w:space="0" w:color="auto"/>
              <w:right w:val="single" w:sz="4" w:space="0" w:color="auto"/>
            </w:tcBorders>
            <w:shd w:val="clear" w:color="auto" w:fill="auto"/>
            <w:noWrap/>
          </w:tcPr>
          <w:p w14:paraId="4F6AF5B9" w14:textId="77777777" w:rsidR="00C857F6" w:rsidRPr="00CA3EDC" w:rsidRDefault="00C857F6" w:rsidP="00CA3EDC">
            <w:pPr>
              <w:spacing w:after="0" w:line="260" w:lineRule="exact"/>
              <w:jc w:val="center"/>
              <w:rPr>
                <w:rFonts w:ascii="Arial" w:eastAsia="Times New Roman" w:hAnsi="Arial" w:cs="Arial"/>
                <w:sz w:val="20"/>
                <w:szCs w:val="20"/>
                <w:lang w:eastAsia="sl-SI"/>
              </w:rPr>
            </w:pPr>
            <w:r w:rsidRPr="00CA3EDC">
              <w:rPr>
                <w:rFonts w:ascii="Arial" w:hAnsi="Arial" w:cs="Arial"/>
                <w:sz w:val="20"/>
                <w:szCs w:val="20"/>
              </w:rPr>
              <w:t>m</w:t>
            </w:r>
          </w:p>
        </w:tc>
        <w:tc>
          <w:tcPr>
            <w:tcW w:w="694" w:type="pct"/>
            <w:tcBorders>
              <w:top w:val="single" w:sz="4" w:space="0" w:color="auto"/>
              <w:left w:val="nil"/>
              <w:bottom w:val="single" w:sz="4" w:space="0" w:color="auto"/>
              <w:right w:val="single" w:sz="4" w:space="0" w:color="auto"/>
            </w:tcBorders>
            <w:shd w:val="clear" w:color="auto" w:fill="auto"/>
            <w:noWrap/>
          </w:tcPr>
          <w:p w14:paraId="45DC30EC" w14:textId="77777777" w:rsidR="00C857F6" w:rsidRPr="00CA3EDC" w:rsidRDefault="7DC577E8" w:rsidP="7DC577E8">
            <w:pPr>
              <w:spacing w:after="0" w:line="260" w:lineRule="exact"/>
              <w:jc w:val="right"/>
              <w:rPr>
                <w:rFonts w:ascii="Arial" w:eastAsia="Times New Roman" w:hAnsi="Arial" w:cs="Arial"/>
                <w:sz w:val="20"/>
                <w:szCs w:val="20"/>
                <w:lang w:eastAsia="sl-SI"/>
              </w:rPr>
            </w:pPr>
            <w:r w:rsidRPr="7DC577E8">
              <w:rPr>
                <w:rFonts w:ascii="Arial" w:hAnsi="Arial" w:cs="Arial"/>
                <w:sz w:val="20"/>
                <w:szCs w:val="20"/>
              </w:rPr>
              <w:t>1.000,00</w:t>
            </w:r>
          </w:p>
        </w:tc>
      </w:tr>
      <w:tr w:rsidR="001B160E" w:rsidRPr="00CA3EDC" w14:paraId="1E8550F3" w14:textId="77777777" w:rsidTr="004678D4">
        <w:trPr>
          <w:trHeight w:val="427"/>
        </w:trPr>
        <w:tc>
          <w:tcPr>
            <w:tcW w:w="694" w:type="pct"/>
            <w:tcBorders>
              <w:top w:val="single" w:sz="4" w:space="0" w:color="auto"/>
              <w:left w:val="single" w:sz="4" w:space="0" w:color="auto"/>
              <w:bottom w:val="single" w:sz="4" w:space="0" w:color="auto"/>
              <w:right w:val="single" w:sz="4" w:space="0" w:color="auto"/>
            </w:tcBorders>
          </w:tcPr>
          <w:p w14:paraId="23332CAB" w14:textId="77777777" w:rsidR="00C857F6" w:rsidRPr="00CA3EDC" w:rsidRDefault="00C857F6" w:rsidP="00CA3EDC">
            <w:pPr>
              <w:spacing w:after="0" w:line="260" w:lineRule="exact"/>
              <w:rPr>
                <w:rFonts w:ascii="Arial" w:eastAsia="Times New Roman" w:hAnsi="Arial" w:cs="Arial"/>
                <w:sz w:val="20"/>
                <w:szCs w:val="20"/>
                <w:lang w:eastAsia="sl-SI"/>
              </w:rPr>
            </w:pPr>
          </w:p>
        </w:tc>
        <w:tc>
          <w:tcPr>
            <w:tcW w:w="3154" w:type="pct"/>
            <w:gridSpan w:val="2"/>
            <w:tcBorders>
              <w:top w:val="single" w:sz="4" w:space="0" w:color="auto"/>
              <w:left w:val="single" w:sz="4" w:space="0" w:color="auto"/>
              <w:bottom w:val="single" w:sz="4" w:space="0" w:color="auto"/>
              <w:right w:val="single" w:sz="4" w:space="0" w:color="auto"/>
            </w:tcBorders>
            <w:shd w:val="clear" w:color="auto" w:fill="auto"/>
          </w:tcPr>
          <w:p w14:paraId="7D4567A5" w14:textId="77777777" w:rsidR="00C857F6" w:rsidRPr="00CA3EDC" w:rsidRDefault="00C857F6" w:rsidP="00CA3EDC">
            <w:pPr>
              <w:spacing w:after="0" w:line="260" w:lineRule="exact"/>
              <w:rPr>
                <w:rFonts w:ascii="Arial" w:hAnsi="Arial" w:cs="Arial"/>
                <w:sz w:val="20"/>
                <w:szCs w:val="20"/>
              </w:rPr>
            </w:pPr>
          </w:p>
        </w:tc>
        <w:tc>
          <w:tcPr>
            <w:tcW w:w="457" w:type="pct"/>
            <w:tcBorders>
              <w:top w:val="single" w:sz="4" w:space="0" w:color="auto"/>
              <w:left w:val="nil"/>
              <w:bottom w:val="single" w:sz="4" w:space="0" w:color="auto"/>
              <w:right w:val="single" w:sz="4" w:space="0" w:color="auto"/>
            </w:tcBorders>
            <w:shd w:val="clear" w:color="auto" w:fill="auto"/>
            <w:noWrap/>
          </w:tcPr>
          <w:p w14:paraId="6AA628BD" w14:textId="77777777" w:rsidR="00C857F6" w:rsidRPr="00CA3EDC" w:rsidRDefault="00C857F6" w:rsidP="00CA3EDC">
            <w:pPr>
              <w:spacing w:after="0" w:line="260" w:lineRule="exact"/>
              <w:jc w:val="center"/>
              <w:rPr>
                <w:rFonts w:ascii="Arial" w:hAnsi="Arial" w:cs="Arial"/>
                <w:sz w:val="20"/>
                <w:szCs w:val="20"/>
              </w:rPr>
            </w:pPr>
          </w:p>
        </w:tc>
        <w:tc>
          <w:tcPr>
            <w:tcW w:w="694" w:type="pct"/>
            <w:tcBorders>
              <w:top w:val="single" w:sz="4" w:space="0" w:color="auto"/>
              <w:left w:val="nil"/>
              <w:bottom w:val="single" w:sz="4" w:space="0" w:color="auto"/>
              <w:right w:val="single" w:sz="4" w:space="0" w:color="auto"/>
            </w:tcBorders>
            <w:shd w:val="clear" w:color="auto" w:fill="auto"/>
            <w:noWrap/>
          </w:tcPr>
          <w:p w14:paraId="0375C7FC" w14:textId="77777777" w:rsidR="00C857F6" w:rsidRPr="00CA3EDC" w:rsidRDefault="00C857F6" w:rsidP="00CA3EDC">
            <w:pPr>
              <w:spacing w:after="0" w:line="260" w:lineRule="exact"/>
              <w:jc w:val="right"/>
              <w:rPr>
                <w:rFonts w:ascii="Arial" w:hAnsi="Arial" w:cs="Arial"/>
                <w:sz w:val="20"/>
                <w:szCs w:val="20"/>
              </w:rPr>
            </w:pPr>
          </w:p>
        </w:tc>
      </w:tr>
    </w:tbl>
    <w:p w14:paraId="0F3BBADD" w14:textId="64037378" w:rsidR="002C0F96" w:rsidRPr="00CA3EDC" w:rsidRDefault="002C0F96" w:rsidP="00CA3EDC">
      <w:pPr>
        <w:spacing w:after="0" w:line="260" w:lineRule="exact"/>
        <w:rPr>
          <w:rFonts w:ascii="Arial" w:hAnsi="Arial" w:cs="Arial"/>
          <w:sz w:val="20"/>
          <w:szCs w:val="20"/>
        </w:rPr>
      </w:pPr>
    </w:p>
    <w:p w14:paraId="7371AFE9" w14:textId="5CDF620B" w:rsidR="002C7C6B" w:rsidRPr="00CA3EDC" w:rsidRDefault="002C7C6B" w:rsidP="00CA3EDC">
      <w:pPr>
        <w:spacing w:after="0" w:line="260" w:lineRule="exact"/>
        <w:rPr>
          <w:rFonts w:ascii="Arial" w:hAnsi="Arial" w:cs="Arial"/>
          <w:sz w:val="20"/>
          <w:szCs w:val="20"/>
        </w:rPr>
      </w:pPr>
    </w:p>
    <w:tbl>
      <w:tblPr>
        <w:tblW w:w="9214" w:type="dxa"/>
        <w:tblInd w:w="70" w:type="dxa"/>
        <w:tblCellMar>
          <w:left w:w="70" w:type="dxa"/>
          <w:right w:w="70" w:type="dxa"/>
        </w:tblCellMar>
        <w:tblLook w:val="04A0" w:firstRow="1" w:lastRow="0" w:firstColumn="1" w:lastColumn="0" w:noHBand="0" w:noVBand="1"/>
      </w:tblPr>
      <w:tblGrid>
        <w:gridCol w:w="1418"/>
        <w:gridCol w:w="5670"/>
        <w:gridCol w:w="850"/>
        <w:gridCol w:w="1276"/>
      </w:tblGrid>
      <w:tr w:rsidR="00892104" w:rsidRPr="00CA3EDC" w14:paraId="69D8EE9D" w14:textId="21744FB7" w:rsidTr="7DC577E8">
        <w:trPr>
          <w:trHeight w:val="23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543EE" w14:textId="3173F14E" w:rsidR="00892104" w:rsidRPr="00CA3EDC" w:rsidRDefault="00892104" w:rsidP="00CA3EDC">
            <w:pPr>
              <w:spacing w:after="0" w:line="260" w:lineRule="exact"/>
              <w:rPr>
                <w:rFonts w:ascii="Arial" w:eastAsia="Times New Roman" w:hAnsi="Arial" w:cs="Arial"/>
                <w:sz w:val="20"/>
                <w:szCs w:val="20"/>
                <w:lang w:eastAsia="sl-SI"/>
              </w:rPr>
            </w:pPr>
            <w:r w:rsidRPr="00CA3EDC">
              <w:rPr>
                <w:rFonts w:ascii="Arial" w:eastAsia="Times New Roman" w:hAnsi="Arial" w:cs="Arial"/>
                <w:sz w:val="20"/>
                <w:szCs w:val="20"/>
                <w:lang w:eastAsia="sl-SI"/>
              </w:rPr>
              <w:t>Šifra stroška</w:t>
            </w:r>
          </w:p>
        </w:tc>
        <w:tc>
          <w:tcPr>
            <w:tcW w:w="5670" w:type="dxa"/>
            <w:tcBorders>
              <w:top w:val="single" w:sz="4" w:space="0" w:color="auto"/>
              <w:left w:val="nil"/>
              <w:bottom w:val="single" w:sz="4" w:space="0" w:color="auto"/>
              <w:right w:val="single" w:sz="4" w:space="0" w:color="auto"/>
            </w:tcBorders>
            <w:shd w:val="clear" w:color="auto" w:fill="auto"/>
            <w:vAlign w:val="center"/>
          </w:tcPr>
          <w:p w14:paraId="297850CB" w14:textId="7AD4CCBD" w:rsidR="00892104" w:rsidRPr="00CA3EDC" w:rsidRDefault="00892104" w:rsidP="00CA3EDC">
            <w:pPr>
              <w:spacing w:after="0" w:line="260" w:lineRule="exact"/>
              <w:jc w:val="both"/>
              <w:rPr>
                <w:rFonts w:ascii="Arial" w:eastAsia="Times New Roman" w:hAnsi="Arial" w:cs="Arial"/>
                <w:b/>
                <w:bCs/>
                <w:sz w:val="20"/>
                <w:szCs w:val="20"/>
                <w:lang w:eastAsia="sl-SI"/>
              </w:rPr>
            </w:pPr>
            <w:r w:rsidRPr="00CA3EDC">
              <w:rPr>
                <w:rFonts w:ascii="Arial" w:eastAsia="Times New Roman" w:hAnsi="Arial" w:cs="Arial"/>
                <w:sz w:val="20"/>
                <w:szCs w:val="20"/>
                <w:lang w:eastAsia="sl-SI"/>
              </w:rPr>
              <w:t>Stroj oziroma oprema</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7C03824" w14:textId="664D8DF3" w:rsidR="00892104" w:rsidRPr="00CA3EDC" w:rsidRDefault="00892104" w:rsidP="00CA3EDC">
            <w:pPr>
              <w:spacing w:after="0" w:line="260" w:lineRule="exact"/>
              <w:jc w:val="center"/>
              <w:rPr>
                <w:rFonts w:ascii="Arial" w:eastAsia="Times New Roman" w:hAnsi="Arial" w:cs="Arial"/>
                <w:sz w:val="20"/>
                <w:szCs w:val="20"/>
                <w:lang w:eastAsia="sl-SI"/>
              </w:rPr>
            </w:pPr>
            <w:r w:rsidRPr="00CA3EDC">
              <w:rPr>
                <w:rFonts w:ascii="Arial" w:eastAsia="Times New Roman" w:hAnsi="Arial" w:cs="Arial"/>
                <w:sz w:val="20"/>
                <w:szCs w:val="20"/>
                <w:lang w:eastAsia="sl-SI"/>
              </w:rPr>
              <w:t>Enota</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4367FFC" w14:textId="5D10F8AF" w:rsidR="00892104" w:rsidRPr="00CA3EDC" w:rsidRDefault="00892104" w:rsidP="00CA3EDC">
            <w:pPr>
              <w:spacing w:after="0" w:line="260" w:lineRule="exact"/>
              <w:jc w:val="right"/>
              <w:rPr>
                <w:rFonts w:ascii="Arial" w:eastAsia="Times New Roman" w:hAnsi="Arial" w:cs="Arial"/>
                <w:sz w:val="20"/>
                <w:szCs w:val="20"/>
                <w:lang w:eastAsia="sl-SI"/>
              </w:rPr>
            </w:pPr>
            <w:r w:rsidRPr="00CA3EDC">
              <w:rPr>
                <w:rFonts w:ascii="Arial" w:eastAsia="Times New Roman" w:hAnsi="Arial" w:cs="Arial"/>
                <w:sz w:val="20"/>
                <w:szCs w:val="20"/>
                <w:lang w:eastAsia="sl-SI"/>
              </w:rPr>
              <w:t>Vrednost v EUR/enoto</w:t>
            </w:r>
          </w:p>
        </w:tc>
      </w:tr>
      <w:tr w:rsidR="00892104" w:rsidRPr="00CA3EDC" w14:paraId="72458153" w14:textId="04A16909" w:rsidTr="7DC577E8">
        <w:trPr>
          <w:trHeight w:val="230"/>
        </w:trPr>
        <w:tc>
          <w:tcPr>
            <w:tcW w:w="1418" w:type="dxa"/>
            <w:tcBorders>
              <w:top w:val="nil"/>
              <w:left w:val="single" w:sz="4" w:space="0" w:color="auto"/>
              <w:bottom w:val="single" w:sz="4" w:space="0" w:color="auto"/>
              <w:right w:val="single" w:sz="4" w:space="0" w:color="auto"/>
            </w:tcBorders>
            <w:shd w:val="clear" w:color="auto" w:fill="auto"/>
            <w:noWrap/>
          </w:tcPr>
          <w:p w14:paraId="320089BA" w14:textId="7B7ECD29" w:rsidR="00892104"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4.16</w:t>
            </w:r>
          </w:p>
        </w:tc>
        <w:tc>
          <w:tcPr>
            <w:tcW w:w="5670" w:type="dxa"/>
            <w:tcBorders>
              <w:top w:val="nil"/>
              <w:left w:val="nil"/>
              <w:bottom w:val="single" w:sz="4" w:space="0" w:color="auto"/>
              <w:right w:val="single" w:sz="4" w:space="0" w:color="auto"/>
            </w:tcBorders>
            <w:shd w:val="clear" w:color="auto" w:fill="auto"/>
            <w:vAlign w:val="center"/>
          </w:tcPr>
          <w:p w14:paraId="59B08082" w14:textId="4A919F98" w:rsidR="00892104" w:rsidRPr="00CA3EDC" w:rsidRDefault="00892104" w:rsidP="00CA3EDC">
            <w:pPr>
              <w:spacing w:after="0" w:line="260" w:lineRule="exact"/>
              <w:jc w:val="both"/>
              <w:rPr>
                <w:rFonts w:ascii="Arial" w:eastAsia="Times New Roman" w:hAnsi="Arial" w:cs="Arial"/>
                <w:b/>
                <w:bCs/>
                <w:sz w:val="20"/>
                <w:szCs w:val="20"/>
                <w:lang w:eastAsia="sl-SI"/>
              </w:rPr>
            </w:pPr>
            <w:r w:rsidRPr="00CA3EDC">
              <w:rPr>
                <w:rFonts w:ascii="Arial" w:eastAsia="Times New Roman" w:hAnsi="Arial" w:cs="Arial"/>
                <w:b/>
                <w:bCs/>
                <w:sz w:val="20"/>
                <w:szCs w:val="20"/>
                <w:lang w:eastAsia="sl-SI"/>
              </w:rPr>
              <w:t>Mobilna dvoriščna mehanizacija</w:t>
            </w:r>
          </w:p>
        </w:tc>
        <w:tc>
          <w:tcPr>
            <w:tcW w:w="850" w:type="dxa"/>
            <w:tcBorders>
              <w:top w:val="nil"/>
              <w:left w:val="nil"/>
              <w:bottom w:val="single" w:sz="4" w:space="0" w:color="auto"/>
              <w:right w:val="single" w:sz="4" w:space="0" w:color="auto"/>
            </w:tcBorders>
            <w:shd w:val="clear" w:color="auto" w:fill="auto"/>
            <w:noWrap/>
            <w:vAlign w:val="center"/>
          </w:tcPr>
          <w:p w14:paraId="633ED032" w14:textId="0E09BB2C" w:rsidR="00892104" w:rsidRPr="00CA3EDC" w:rsidRDefault="00892104" w:rsidP="00CA3EDC">
            <w:pPr>
              <w:spacing w:after="0" w:line="260" w:lineRule="exact"/>
              <w:jc w:val="center"/>
              <w:rPr>
                <w:rFonts w:ascii="Arial" w:eastAsia="Times New Roman" w:hAnsi="Arial" w:cs="Arial"/>
                <w:sz w:val="20"/>
                <w:szCs w:val="20"/>
                <w:lang w:eastAsia="sl-SI"/>
              </w:rPr>
            </w:pPr>
          </w:p>
        </w:tc>
        <w:tc>
          <w:tcPr>
            <w:tcW w:w="1276" w:type="dxa"/>
            <w:tcBorders>
              <w:top w:val="nil"/>
              <w:left w:val="nil"/>
              <w:bottom w:val="single" w:sz="4" w:space="0" w:color="auto"/>
              <w:right w:val="single" w:sz="4" w:space="0" w:color="auto"/>
            </w:tcBorders>
            <w:shd w:val="clear" w:color="auto" w:fill="auto"/>
            <w:noWrap/>
            <w:vAlign w:val="bottom"/>
          </w:tcPr>
          <w:p w14:paraId="7BC5E740" w14:textId="1A501A32" w:rsidR="00892104" w:rsidRPr="00CA3EDC" w:rsidRDefault="00892104" w:rsidP="00CA3EDC">
            <w:pPr>
              <w:spacing w:after="0" w:line="260" w:lineRule="exact"/>
              <w:jc w:val="right"/>
              <w:rPr>
                <w:rFonts w:ascii="Arial" w:eastAsia="Times New Roman" w:hAnsi="Arial" w:cs="Arial"/>
                <w:sz w:val="20"/>
                <w:szCs w:val="20"/>
                <w:lang w:eastAsia="sl-SI"/>
              </w:rPr>
            </w:pPr>
          </w:p>
        </w:tc>
      </w:tr>
      <w:tr w:rsidR="00892104" w:rsidRPr="00CA3EDC" w14:paraId="645A7C32" w14:textId="46AB55B2" w:rsidTr="7DC577E8">
        <w:trPr>
          <w:trHeight w:val="460"/>
        </w:trPr>
        <w:tc>
          <w:tcPr>
            <w:tcW w:w="1418" w:type="dxa"/>
            <w:tcBorders>
              <w:top w:val="nil"/>
              <w:left w:val="single" w:sz="4" w:space="0" w:color="auto"/>
              <w:bottom w:val="single" w:sz="4" w:space="0" w:color="auto"/>
              <w:right w:val="single" w:sz="4" w:space="0" w:color="auto"/>
            </w:tcBorders>
            <w:shd w:val="clear" w:color="auto" w:fill="auto"/>
            <w:noWrap/>
            <w:hideMark/>
          </w:tcPr>
          <w:p w14:paraId="6C2D9618" w14:textId="77777777" w:rsidR="00892104"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4.16.2</w:t>
            </w:r>
          </w:p>
        </w:tc>
        <w:tc>
          <w:tcPr>
            <w:tcW w:w="5670" w:type="dxa"/>
            <w:tcBorders>
              <w:top w:val="nil"/>
              <w:left w:val="nil"/>
              <w:bottom w:val="single" w:sz="4" w:space="0" w:color="auto"/>
              <w:right w:val="single" w:sz="4" w:space="0" w:color="auto"/>
            </w:tcBorders>
            <w:shd w:val="clear" w:color="auto" w:fill="auto"/>
            <w:vAlign w:val="center"/>
            <w:hideMark/>
          </w:tcPr>
          <w:p w14:paraId="5DF96F03" w14:textId="77777777" w:rsidR="00892104" w:rsidRPr="00CA3EDC" w:rsidRDefault="00892104" w:rsidP="00CA3EDC">
            <w:pPr>
              <w:spacing w:after="0" w:line="260" w:lineRule="exact"/>
              <w:jc w:val="both"/>
              <w:rPr>
                <w:rFonts w:ascii="Arial" w:eastAsia="Times New Roman" w:hAnsi="Arial" w:cs="Arial"/>
                <w:sz w:val="20"/>
                <w:szCs w:val="20"/>
                <w:lang w:eastAsia="sl-SI"/>
              </w:rPr>
            </w:pPr>
            <w:r w:rsidRPr="00CA3EDC">
              <w:rPr>
                <w:rFonts w:ascii="Arial" w:eastAsia="Times New Roman" w:hAnsi="Arial" w:cs="Arial"/>
                <w:sz w:val="20"/>
                <w:szCs w:val="20"/>
                <w:lang w:eastAsia="sl-SI"/>
              </w:rPr>
              <w:t>Prevozna sušilnica za zrnje (brez goriva za grelnik zraka)</w:t>
            </w:r>
          </w:p>
        </w:tc>
        <w:tc>
          <w:tcPr>
            <w:tcW w:w="850" w:type="dxa"/>
            <w:tcBorders>
              <w:top w:val="nil"/>
              <w:left w:val="nil"/>
              <w:bottom w:val="single" w:sz="4" w:space="0" w:color="auto"/>
              <w:right w:val="single" w:sz="4" w:space="0" w:color="auto"/>
            </w:tcBorders>
            <w:shd w:val="clear" w:color="auto" w:fill="auto"/>
            <w:noWrap/>
            <w:vAlign w:val="center"/>
            <w:hideMark/>
          </w:tcPr>
          <w:p w14:paraId="4524C132" w14:textId="77777777" w:rsidR="00892104" w:rsidRPr="00CA3EDC" w:rsidRDefault="00892104" w:rsidP="00CA3EDC">
            <w:pPr>
              <w:spacing w:after="0" w:line="260" w:lineRule="exact"/>
              <w:jc w:val="center"/>
              <w:rPr>
                <w:rFonts w:ascii="Arial" w:eastAsia="Times New Roman" w:hAnsi="Arial" w:cs="Arial"/>
                <w:sz w:val="20"/>
                <w:szCs w:val="20"/>
                <w:lang w:eastAsia="sl-SI"/>
              </w:rPr>
            </w:pPr>
            <w:r w:rsidRPr="00CA3EDC">
              <w:rPr>
                <w:rFonts w:ascii="Arial" w:eastAsia="Times New Roman" w:hAnsi="Arial" w:cs="Arial"/>
                <w:sz w:val="20"/>
                <w:szCs w:val="20"/>
                <w:lang w:eastAsia="sl-SI"/>
              </w:rPr>
              <w:t>t zrnja</w:t>
            </w:r>
          </w:p>
        </w:tc>
        <w:tc>
          <w:tcPr>
            <w:tcW w:w="1276" w:type="dxa"/>
            <w:tcBorders>
              <w:top w:val="nil"/>
              <w:left w:val="nil"/>
              <w:bottom w:val="single" w:sz="4" w:space="0" w:color="auto"/>
              <w:right w:val="single" w:sz="4" w:space="0" w:color="auto"/>
            </w:tcBorders>
            <w:shd w:val="clear" w:color="auto" w:fill="auto"/>
            <w:noWrap/>
            <w:vAlign w:val="bottom"/>
            <w:hideMark/>
          </w:tcPr>
          <w:p w14:paraId="2E1485B7" w14:textId="77777777" w:rsidR="00892104" w:rsidRPr="00CA3EDC" w:rsidRDefault="7DC577E8" w:rsidP="7DC577E8">
            <w:pPr>
              <w:spacing w:after="0" w:line="260" w:lineRule="exact"/>
              <w:jc w:val="right"/>
              <w:rPr>
                <w:rFonts w:ascii="Arial" w:eastAsia="Times New Roman" w:hAnsi="Arial" w:cs="Arial"/>
                <w:sz w:val="20"/>
                <w:szCs w:val="20"/>
                <w:lang w:eastAsia="sl-SI"/>
              </w:rPr>
            </w:pPr>
            <w:r w:rsidRPr="7DC577E8">
              <w:rPr>
                <w:rFonts w:ascii="Arial" w:eastAsia="Times New Roman" w:hAnsi="Arial" w:cs="Arial"/>
                <w:sz w:val="20"/>
                <w:szCs w:val="20"/>
                <w:lang w:eastAsia="sl-SI"/>
              </w:rPr>
              <w:t>4.479,00</w:t>
            </w:r>
          </w:p>
        </w:tc>
      </w:tr>
      <w:tr w:rsidR="00892104" w:rsidRPr="00CA3EDC" w14:paraId="6917C42A" w14:textId="3B1C97BE" w:rsidTr="7DC577E8">
        <w:trPr>
          <w:trHeight w:val="460"/>
        </w:trPr>
        <w:tc>
          <w:tcPr>
            <w:tcW w:w="1418" w:type="dxa"/>
            <w:tcBorders>
              <w:top w:val="nil"/>
              <w:left w:val="single" w:sz="4" w:space="0" w:color="auto"/>
              <w:bottom w:val="single" w:sz="4" w:space="0" w:color="auto"/>
              <w:right w:val="single" w:sz="4" w:space="0" w:color="auto"/>
            </w:tcBorders>
            <w:shd w:val="clear" w:color="auto" w:fill="auto"/>
            <w:noWrap/>
            <w:hideMark/>
          </w:tcPr>
          <w:p w14:paraId="7E5B6546" w14:textId="77777777" w:rsidR="00892104"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4.16.3</w:t>
            </w:r>
          </w:p>
        </w:tc>
        <w:tc>
          <w:tcPr>
            <w:tcW w:w="5670" w:type="dxa"/>
            <w:tcBorders>
              <w:top w:val="nil"/>
              <w:left w:val="nil"/>
              <w:bottom w:val="single" w:sz="4" w:space="0" w:color="auto"/>
              <w:right w:val="single" w:sz="4" w:space="0" w:color="auto"/>
            </w:tcBorders>
            <w:shd w:val="clear" w:color="auto" w:fill="auto"/>
            <w:vAlign w:val="center"/>
            <w:hideMark/>
          </w:tcPr>
          <w:p w14:paraId="14140A1F" w14:textId="77777777" w:rsidR="00892104" w:rsidRPr="00CA3EDC" w:rsidRDefault="00892104" w:rsidP="00CA3EDC">
            <w:pPr>
              <w:spacing w:after="0" w:line="260" w:lineRule="exact"/>
              <w:jc w:val="both"/>
              <w:rPr>
                <w:rFonts w:ascii="Arial" w:eastAsia="Times New Roman" w:hAnsi="Arial" w:cs="Arial"/>
                <w:sz w:val="20"/>
                <w:szCs w:val="20"/>
                <w:lang w:eastAsia="sl-SI"/>
              </w:rPr>
            </w:pPr>
            <w:r w:rsidRPr="00CA3EDC">
              <w:rPr>
                <w:rFonts w:ascii="Arial" w:eastAsia="Times New Roman" w:hAnsi="Arial" w:cs="Arial"/>
                <w:sz w:val="20"/>
                <w:szCs w:val="20"/>
                <w:lang w:eastAsia="sl-SI"/>
              </w:rPr>
              <w:t>Traktorski tritočkovni stroj za odvzem in polaganje silaže</w:t>
            </w:r>
          </w:p>
        </w:tc>
        <w:tc>
          <w:tcPr>
            <w:tcW w:w="850" w:type="dxa"/>
            <w:tcBorders>
              <w:top w:val="nil"/>
              <w:left w:val="nil"/>
              <w:bottom w:val="single" w:sz="4" w:space="0" w:color="auto"/>
              <w:right w:val="single" w:sz="4" w:space="0" w:color="auto"/>
            </w:tcBorders>
            <w:shd w:val="clear" w:color="auto" w:fill="auto"/>
            <w:noWrap/>
            <w:vAlign w:val="center"/>
            <w:hideMark/>
          </w:tcPr>
          <w:p w14:paraId="5FD50F7E" w14:textId="77777777" w:rsidR="00892104" w:rsidRPr="00CA3EDC" w:rsidRDefault="00892104" w:rsidP="00CA3EDC">
            <w:pPr>
              <w:spacing w:after="0" w:line="260" w:lineRule="exact"/>
              <w:jc w:val="center"/>
              <w:rPr>
                <w:rFonts w:ascii="Arial" w:eastAsia="Times New Roman" w:hAnsi="Arial" w:cs="Arial"/>
                <w:sz w:val="20"/>
                <w:szCs w:val="20"/>
                <w:lang w:eastAsia="sl-SI"/>
              </w:rPr>
            </w:pPr>
            <w:r w:rsidRPr="00CA3EDC">
              <w:rPr>
                <w:rFonts w:ascii="Arial" w:eastAsia="Times New Roman" w:hAnsi="Arial" w:cs="Arial"/>
                <w:sz w:val="20"/>
                <w:szCs w:val="20"/>
                <w:lang w:eastAsia="sl-SI"/>
              </w:rPr>
              <w:t>komad</w:t>
            </w:r>
          </w:p>
        </w:tc>
        <w:tc>
          <w:tcPr>
            <w:tcW w:w="1276" w:type="dxa"/>
            <w:tcBorders>
              <w:top w:val="nil"/>
              <w:left w:val="nil"/>
              <w:bottom w:val="single" w:sz="4" w:space="0" w:color="auto"/>
              <w:right w:val="single" w:sz="4" w:space="0" w:color="auto"/>
            </w:tcBorders>
            <w:shd w:val="clear" w:color="auto" w:fill="auto"/>
            <w:noWrap/>
            <w:vAlign w:val="bottom"/>
            <w:hideMark/>
          </w:tcPr>
          <w:p w14:paraId="0BC03E04" w14:textId="77777777" w:rsidR="00892104" w:rsidRPr="00CA3EDC" w:rsidRDefault="7DC577E8" w:rsidP="7DC577E8">
            <w:pPr>
              <w:spacing w:after="0" w:line="260" w:lineRule="exact"/>
              <w:jc w:val="right"/>
              <w:rPr>
                <w:rFonts w:ascii="Arial" w:eastAsia="Times New Roman" w:hAnsi="Arial" w:cs="Arial"/>
                <w:sz w:val="20"/>
                <w:szCs w:val="20"/>
                <w:lang w:eastAsia="sl-SI"/>
              </w:rPr>
            </w:pPr>
            <w:r w:rsidRPr="7DC577E8">
              <w:rPr>
                <w:rFonts w:ascii="Arial" w:eastAsia="Times New Roman" w:hAnsi="Arial" w:cs="Arial"/>
                <w:sz w:val="20"/>
                <w:szCs w:val="20"/>
                <w:lang w:eastAsia="sl-SI"/>
              </w:rPr>
              <w:t>6.150,00</w:t>
            </w:r>
          </w:p>
        </w:tc>
      </w:tr>
      <w:tr w:rsidR="00892104" w:rsidRPr="00CA3EDC" w14:paraId="5A39CB8F" w14:textId="4A1EFF63" w:rsidTr="7DC577E8">
        <w:trPr>
          <w:trHeight w:val="460"/>
        </w:trPr>
        <w:tc>
          <w:tcPr>
            <w:tcW w:w="1418" w:type="dxa"/>
            <w:tcBorders>
              <w:top w:val="nil"/>
              <w:left w:val="single" w:sz="4" w:space="0" w:color="auto"/>
              <w:bottom w:val="single" w:sz="4" w:space="0" w:color="auto"/>
              <w:right w:val="single" w:sz="4" w:space="0" w:color="auto"/>
            </w:tcBorders>
            <w:shd w:val="clear" w:color="auto" w:fill="auto"/>
            <w:noWrap/>
            <w:hideMark/>
          </w:tcPr>
          <w:p w14:paraId="4FCD7F9C" w14:textId="77777777" w:rsidR="00892104"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4.16.4</w:t>
            </w:r>
          </w:p>
        </w:tc>
        <w:tc>
          <w:tcPr>
            <w:tcW w:w="5670" w:type="dxa"/>
            <w:tcBorders>
              <w:top w:val="nil"/>
              <w:left w:val="nil"/>
              <w:bottom w:val="single" w:sz="4" w:space="0" w:color="auto"/>
              <w:right w:val="single" w:sz="4" w:space="0" w:color="auto"/>
            </w:tcBorders>
            <w:shd w:val="clear" w:color="auto" w:fill="auto"/>
            <w:vAlign w:val="center"/>
            <w:hideMark/>
          </w:tcPr>
          <w:p w14:paraId="0178AEDD" w14:textId="77777777" w:rsidR="00892104" w:rsidRPr="00CA3EDC" w:rsidRDefault="00892104" w:rsidP="00CA3EDC">
            <w:pPr>
              <w:spacing w:after="0" w:line="260" w:lineRule="exact"/>
              <w:jc w:val="both"/>
              <w:rPr>
                <w:rFonts w:ascii="Arial" w:eastAsia="Times New Roman" w:hAnsi="Arial" w:cs="Arial"/>
                <w:sz w:val="20"/>
                <w:szCs w:val="20"/>
                <w:lang w:eastAsia="sl-SI"/>
              </w:rPr>
            </w:pPr>
            <w:r w:rsidRPr="00CA3EDC">
              <w:rPr>
                <w:rFonts w:ascii="Arial" w:eastAsia="Times New Roman" w:hAnsi="Arial" w:cs="Arial"/>
                <w:sz w:val="20"/>
                <w:szCs w:val="20"/>
                <w:lang w:eastAsia="sl-SI"/>
              </w:rPr>
              <w:t>Krmilno-mešalna prikolica brez lastnega odvzema</w:t>
            </w:r>
          </w:p>
        </w:tc>
        <w:tc>
          <w:tcPr>
            <w:tcW w:w="850" w:type="dxa"/>
            <w:tcBorders>
              <w:top w:val="nil"/>
              <w:left w:val="nil"/>
              <w:bottom w:val="single" w:sz="4" w:space="0" w:color="auto"/>
              <w:right w:val="single" w:sz="4" w:space="0" w:color="auto"/>
            </w:tcBorders>
            <w:shd w:val="clear" w:color="auto" w:fill="auto"/>
            <w:noWrap/>
            <w:vAlign w:val="center"/>
            <w:hideMark/>
          </w:tcPr>
          <w:p w14:paraId="0DD90657" w14:textId="77777777" w:rsidR="00892104" w:rsidRPr="00CA3EDC" w:rsidRDefault="00892104" w:rsidP="00CA3EDC">
            <w:pPr>
              <w:spacing w:after="0" w:line="260" w:lineRule="exact"/>
              <w:jc w:val="center"/>
              <w:rPr>
                <w:rFonts w:ascii="Arial" w:eastAsia="Times New Roman" w:hAnsi="Arial" w:cs="Arial"/>
                <w:sz w:val="20"/>
                <w:szCs w:val="20"/>
                <w:lang w:eastAsia="sl-SI"/>
              </w:rPr>
            </w:pPr>
            <w:r w:rsidRPr="00CA3EDC">
              <w:rPr>
                <w:rFonts w:ascii="Arial" w:eastAsia="Times New Roman" w:hAnsi="Arial" w:cs="Arial"/>
                <w:sz w:val="20"/>
                <w:szCs w:val="20"/>
                <w:lang w:eastAsia="sl-SI"/>
              </w:rPr>
              <w:t>m</w:t>
            </w:r>
            <w:r w:rsidRPr="00CA3EDC">
              <w:rPr>
                <w:rFonts w:ascii="Arial" w:eastAsia="Times New Roman" w:hAnsi="Arial" w:cs="Arial"/>
                <w:sz w:val="20"/>
                <w:szCs w:val="20"/>
                <w:vertAlign w:val="superscript"/>
                <w:lang w:eastAsia="sl-SI"/>
              </w:rPr>
              <w:t>3</w:t>
            </w:r>
          </w:p>
        </w:tc>
        <w:tc>
          <w:tcPr>
            <w:tcW w:w="1276" w:type="dxa"/>
            <w:tcBorders>
              <w:top w:val="nil"/>
              <w:left w:val="nil"/>
              <w:bottom w:val="single" w:sz="4" w:space="0" w:color="auto"/>
              <w:right w:val="single" w:sz="4" w:space="0" w:color="auto"/>
            </w:tcBorders>
            <w:shd w:val="clear" w:color="auto" w:fill="auto"/>
            <w:noWrap/>
            <w:vAlign w:val="bottom"/>
            <w:hideMark/>
          </w:tcPr>
          <w:p w14:paraId="59D4F7F8" w14:textId="77777777" w:rsidR="00892104" w:rsidRPr="00CA3EDC" w:rsidRDefault="7DC577E8" w:rsidP="7DC577E8">
            <w:pPr>
              <w:spacing w:after="0" w:line="260" w:lineRule="exact"/>
              <w:jc w:val="right"/>
              <w:rPr>
                <w:rFonts w:ascii="Arial" w:eastAsia="Times New Roman" w:hAnsi="Arial" w:cs="Arial"/>
                <w:sz w:val="20"/>
                <w:szCs w:val="20"/>
                <w:lang w:eastAsia="sl-SI"/>
              </w:rPr>
            </w:pPr>
            <w:r w:rsidRPr="7DC577E8">
              <w:rPr>
                <w:rFonts w:ascii="Arial" w:eastAsia="Times New Roman" w:hAnsi="Arial" w:cs="Arial"/>
                <w:sz w:val="20"/>
                <w:szCs w:val="20"/>
                <w:lang w:eastAsia="sl-SI"/>
              </w:rPr>
              <w:t>3.508,00</w:t>
            </w:r>
          </w:p>
        </w:tc>
      </w:tr>
      <w:tr w:rsidR="00892104" w:rsidRPr="00CA3EDC" w14:paraId="2AF843CA" w14:textId="6606F7EB" w:rsidTr="7DC577E8">
        <w:trPr>
          <w:trHeight w:val="270"/>
        </w:trPr>
        <w:tc>
          <w:tcPr>
            <w:tcW w:w="1418" w:type="dxa"/>
            <w:tcBorders>
              <w:top w:val="nil"/>
              <w:left w:val="single" w:sz="4" w:space="0" w:color="auto"/>
              <w:bottom w:val="single" w:sz="4" w:space="0" w:color="auto"/>
              <w:right w:val="single" w:sz="4" w:space="0" w:color="auto"/>
            </w:tcBorders>
            <w:shd w:val="clear" w:color="auto" w:fill="auto"/>
            <w:noWrap/>
            <w:hideMark/>
          </w:tcPr>
          <w:p w14:paraId="764302AA" w14:textId="77777777" w:rsidR="00892104"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4.16.5</w:t>
            </w:r>
          </w:p>
        </w:tc>
        <w:tc>
          <w:tcPr>
            <w:tcW w:w="5670" w:type="dxa"/>
            <w:tcBorders>
              <w:top w:val="nil"/>
              <w:left w:val="nil"/>
              <w:bottom w:val="single" w:sz="4" w:space="0" w:color="auto"/>
              <w:right w:val="single" w:sz="4" w:space="0" w:color="auto"/>
            </w:tcBorders>
            <w:shd w:val="clear" w:color="auto" w:fill="auto"/>
            <w:vAlign w:val="center"/>
            <w:hideMark/>
          </w:tcPr>
          <w:p w14:paraId="1E8D34A1" w14:textId="77777777" w:rsidR="00892104" w:rsidRPr="00CA3EDC" w:rsidRDefault="00892104" w:rsidP="00CA3EDC">
            <w:pPr>
              <w:spacing w:after="0" w:line="260" w:lineRule="exact"/>
              <w:jc w:val="both"/>
              <w:rPr>
                <w:rFonts w:ascii="Arial" w:eastAsia="Times New Roman" w:hAnsi="Arial" w:cs="Arial"/>
                <w:sz w:val="20"/>
                <w:szCs w:val="20"/>
                <w:lang w:eastAsia="sl-SI"/>
              </w:rPr>
            </w:pPr>
            <w:r w:rsidRPr="00CA3EDC">
              <w:rPr>
                <w:rFonts w:ascii="Arial" w:eastAsia="Times New Roman" w:hAnsi="Arial" w:cs="Arial"/>
                <w:sz w:val="20"/>
                <w:szCs w:val="20"/>
                <w:lang w:eastAsia="sl-SI"/>
              </w:rPr>
              <w:t>Krmilno-mešalna prikolica z lastnim odvzemom</w:t>
            </w:r>
          </w:p>
        </w:tc>
        <w:tc>
          <w:tcPr>
            <w:tcW w:w="850" w:type="dxa"/>
            <w:tcBorders>
              <w:top w:val="nil"/>
              <w:left w:val="nil"/>
              <w:bottom w:val="single" w:sz="4" w:space="0" w:color="auto"/>
              <w:right w:val="single" w:sz="4" w:space="0" w:color="auto"/>
            </w:tcBorders>
            <w:shd w:val="clear" w:color="auto" w:fill="auto"/>
            <w:noWrap/>
            <w:vAlign w:val="center"/>
            <w:hideMark/>
          </w:tcPr>
          <w:p w14:paraId="2A28CE98" w14:textId="77777777" w:rsidR="00892104" w:rsidRPr="00CA3EDC" w:rsidRDefault="00892104" w:rsidP="00CA3EDC">
            <w:pPr>
              <w:spacing w:after="0" w:line="260" w:lineRule="exact"/>
              <w:jc w:val="center"/>
              <w:rPr>
                <w:rFonts w:ascii="Arial" w:eastAsia="Times New Roman" w:hAnsi="Arial" w:cs="Arial"/>
                <w:sz w:val="20"/>
                <w:szCs w:val="20"/>
                <w:lang w:eastAsia="sl-SI"/>
              </w:rPr>
            </w:pPr>
            <w:r w:rsidRPr="00CA3EDC">
              <w:rPr>
                <w:rFonts w:ascii="Arial" w:eastAsia="Times New Roman" w:hAnsi="Arial" w:cs="Arial"/>
                <w:sz w:val="20"/>
                <w:szCs w:val="20"/>
                <w:lang w:eastAsia="sl-SI"/>
              </w:rPr>
              <w:t>m</w:t>
            </w:r>
            <w:r w:rsidRPr="00CA3EDC">
              <w:rPr>
                <w:rFonts w:ascii="Arial" w:eastAsia="Times New Roman" w:hAnsi="Arial" w:cs="Arial"/>
                <w:sz w:val="20"/>
                <w:szCs w:val="20"/>
                <w:vertAlign w:val="superscript"/>
                <w:lang w:eastAsia="sl-SI"/>
              </w:rPr>
              <w:t>3</w:t>
            </w:r>
          </w:p>
        </w:tc>
        <w:tc>
          <w:tcPr>
            <w:tcW w:w="1276" w:type="dxa"/>
            <w:tcBorders>
              <w:top w:val="nil"/>
              <w:left w:val="nil"/>
              <w:bottom w:val="single" w:sz="4" w:space="0" w:color="auto"/>
              <w:right w:val="single" w:sz="4" w:space="0" w:color="auto"/>
            </w:tcBorders>
            <w:shd w:val="clear" w:color="auto" w:fill="auto"/>
            <w:noWrap/>
            <w:vAlign w:val="bottom"/>
            <w:hideMark/>
          </w:tcPr>
          <w:p w14:paraId="7A8A6958" w14:textId="77777777" w:rsidR="00892104" w:rsidRPr="00CA3EDC" w:rsidRDefault="7DC577E8" w:rsidP="7DC577E8">
            <w:pPr>
              <w:spacing w:after="0" w:line="260" w:lineRule="exact"/>
              <w:jc w:val="right"/>
              <w:rPr>
                <w:rFonts w:ascii="Arial" w:eastAsia="Times New Roman" w:hAnsi="Arial" w:cs="Arial"/>
                <w:sz w:val="20"/>
                <w:szCs w:val="20"/>
                <w:lang w:eastAsia="sl-SI"/>
              </w:rPr>
            </w:pPr>
            <w:r w:rsidRPr="7DC577E8">
              <w:rPr>
                <w:rFonts w:ascii="Arial" w:eastAsia="Times New Roman" w:hAnsi="Arial" w:cs="Arial"/>
                <w:sz w:val="20"/>
                <w:szCs w:val="20"/>
                <w:lang w:eastAsia="sl-SI"/>
              </w:rPr>
              <w:t>4.935,00</w:t>
            </w:r>
          </w:p>
        </w:tc>
      </w:tr>
      <w:tr w:rsidR="00892104" w:rsidRPr="00CA3EDC" w14:paraId="62B74881" w14:textId="2BB80DAE" w:rsidTr="7DC577E8">
        <w:trPr>
          <w:trHeight w:val="460"/>
        </w:trPr>
        <w:tc>
          <w:tcPr>
            <w:tcW w:w="1418" w:type="dxa"/>
            <w:tcBorders>
              <w:top w:val="nil"/>
              <w:left w:val="single" w:sz="4" w:space="0" w:color="auto"/>
              <w:bottom w:val="single" w:sz="4" w:space="0" w:color="auto"/>
              <w:right w:val="single" w:sz="4" w:space="0" w:color="auto"/>
            </w:tcBorders>
            <w:shd w:val="clear" w:color="auto" w:fill="auto"/>
            <w:noWrap/>
            <w:hideMark/>
          </w:tcPr>
          <w:p w14:paraId="114D68BD" w14:textId="77777777" w:rsidR="00892104"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4.16.6</w:t>
            </w:r>
          </w:p>
        </w:tc>
        <w:tc>
          <w:tcPr>
            <w:tcW w:w="5670" w:type="dxa"/>
            <w:tcBorders>
              <w:top w:val="nil"/>
              <w:left w:val="nil"/>
              <w:bottom w:val="single" w:sz="4" w:space="0" w:color="auto"/>
              <w:right w:val="single" w:sz="4" w:space="0" w:color="auto"/>
            </w:tcBorders>
            <w:shd w:val="clear" w:color="auto" w:fill="auto"/>
            <w:vAlign w:val="center"/>
            <w:hideMark/>
          </w:tcPr>
          <w:p w14:paraId="197AA7F5" w14:textId="77777777" w:rsidR="00892104" w:rsidRPr="00CA3EDC" w:rsidRDefault="00892104" w:rsidP="00CA3EDC">
            <w:pPr>
              <w:spacing w:after="0" w:line="260" w:lineRule="exact"/>
              <w:jc w:val="both"/>
              <w:rPr>
                <w:rFonts w:ascii="Arial" w:eastAsia="Times New Roman" w:hAnsi="Arial" w:cs="Arial"/>
                <w:sz w:val="20"/>
                <w:szCs w:val="20"/>
                <w:lang w:eastAsia="sl-SI"/>
              </w:rPr>
            </w:pPr>
            <w:r w:rsidRPr="00CA3EDC">
              <w:rPr>
                <w:rFonts w:ascii="Arial" w:eastAsia="Times New Roman" w:hAnsi="Arial" w:cs="Arial"/>
                <w:sz w:val="20"/>
                <w:szCs w:val="20"/>
                <w:lang w:eastAsia="sl-SI"/>
              </w:rPr>
              <w:t>Izmetalna naprava s puhalom za krmilno mešalno prikolico, dodatna</w:t>
            </w:r>
          </w:p>
        </w:tc>
        <w:tc>
          <w:tcPr>
            <w:tcW w:w="850" w:type="dxa"/>
            <w:tcBorders>
              <w:top w:val="nil"/>
              <w:left w:val="nil"/>
              <w:bottom w:val="single" w:sz="4" w:space="0" w:color="auto"/>
              <w:right w:val="single" w:sz="4" w:space="0" w:color="auto"/>
            </w:tcBorders>
            <w:shd w:val="clear" w:color="auto" w:fill="auto"/>
            <w:noWrap/>
            <w:vAlign w:val="center"/>
            <w:hideMark/>
          </w:tcPr>
          <w:p w14:paraId="118A2AB0" w14:textId="77777777" w:rsidR="00892104" w:rsidRPr="00CA3EDC" w:rsidRDefault="00892104" w:rsidP="00CA3EDC">
            <w:pPr>
              <w:spacing w:after="0" w:line="260" w:lineRule="exact"/>
              <w:jc w:val="center"/>
              <w:rPr>
                <w:rFonts w:ascii="Arial" w:eastAsia="Times New Roman" w:hAnsi="Arial" w:cs="Arial"/>
                <w:sz w:val="20"/>
                <w:szCs w:val="20"/>
                <w:lang w:eastAsia="sl-SI"/>
              </w:rPr>
            </w:pPr>
            <w:r w:rsidRPr="00CA3EDC">
              <w:rPr>
                <w:rFonts w:ascii="Arial" w:eastAsia="Times New Roman" w:hAnsi="Arial" w:cs="Arial"/>
                <w:sz w:val="20"/>
                <w:szCs w:val="20"/>
                <w:lang w:eastAsia="sl-SI"/>
              </w:rPr>
              <w:t>komad</w:t>
            </w:r>
          </w:p>
        </w:tc>
        <w:tc>
          <w:tcPr>
            <w:tcW w:w="1276" w:type="dxa"/>
            <w:tcBorders>
              <w:top w:val="nil"/>
              <w:left w:val="nil"/>
              <w:bottom w:val="single" w:sz="4" w:space="0" w:color="auto"/>
              <w:right w:val="single" w:sz="4" w:space="0" w:color="auto"/>
            </w:tcBorders>
            <w:shd w:val="clear" w:color="auto" w:fill="auto"/>
            <w:noWrap/>
            <w:vAlign w:val="bottom"/>
            <w:hideMark/>
          </w:tcPr>
          <w:p w14:paraId="7C945CC1" w14:textId="77777777" w:rsidR="00892104" w:rsidRPr="00CA3EDC" w:rsidRDefault="7DC577E8" w:rsidP="7DC577E8">
            <w:pPr>
              <w:spacing w:after="0" w:line="260" w:lineRule="exact"/>
              <w:jc w:val="right"/>
              <w:rPr>
                <w:rFonts w:ascii="Arial" w:eastAsia="Times New Roman" w:hAnsi="Arial" w:cs="Arial"/>
                <w:sz w:val="20"/>
                <w:szCs w:val="20"/>
                <w:lang w:eastAsia="sl-SI"/>
              </w:rPr>
            </w:pPr>
            <w:r w:rsidRPr="7DC577E8">
              <w:rPr>
                <w:rFonts w:ascii="Arial" w:eastAsia="Times New Roman" w:hAnsi="Arial" w:cs="Arial"/>
                <w:sz w:val="20"/>
                <w:szCs w:val="20"/>
                <w:lang w:eastAsia="sl-SI"/>
              </w:rPr>
              <w:t>10.900,00</w:t>
            </w:r>
          </w:p>
        </w:tc>
      </w:tr>
      <w:tr w:rsidR="00892104" w:rsidRPr="00CA3EDC" w14:paraId="6A710AC3" w14:textId="26511FD9" w:rsidTr="7DC577E8">
        <w:trPr>
          <w:trHeight w:val="270"/>
        </w:trPr>
        <w:tc>
          <w:tcPr>
            <w:tcW w:w="1418" w:type="dxa"/>
            <w:tcBorders>
              <w:top w:val="nil"/>
              <w:left w:val="single" w:sz="4" w:space="0" w:color="auto"/>
              <w:bottom w:val="single" w:sz="4" w:space="0" w:color="auto"/>
              <w:right w:val="single" w:sz="4" w:space="0" w:color="auto"/>
            </w:tcBorders>
            <w:shd w:val="clear" w:color="auto" w:fill="auto"/>
            <w:noWrap/>
            <w:hideMark/>
          </w:tcPr>
          <w:p w14:paraId="2C656863" w14:textId="77777777" w:rsidR="00892104"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4.16.7</w:t>
            </w:r>
          </w:p>
        </w:tc>
        <w:tc>
          <w:tcPr>
            <w:tcW w:w="5670" w:type="dxa"/>
            <w:tcBorders>
              <w:top w:val="nil"/>
              <w:left w:val="nil"/>
              <w:bottom w:val="single" w:sz="4" w:space="0" w:color="auto"/>
              <w:right w:val="single" w:sz="4" w:space="0" w:color="auto"/>
            </w:tcBorders>
            <w:shd w:val="clear" w:color="auto" w:fill="auto"/>
            <w:vAlign w:val="center"/>
            <w:hideMark/>
          </w:tcPr>
          <w:p w14:paraId="4ACFE446" w14:textId="77777777" w:rsidR="00892104" w:rsidRPr="00CA3EDC" w:rsidRDefault="00892104" w:rsidP="00CA3EDC">
            <w:pPr>
              <w:spacing w:after="0" w:line="260" w:lineRule="exact"/>
              <w:jc w:val="both"/>
              <w:rPr>
                <w:rFonts w:ascii="Arial" w:eastAsia="Times New Roman" w:hAnsi="Arial" w:cs="Arial"/>
                <w:sz w:val="20"/>
                <w:szCs w:val="20"/>
                <w:lang w:eastAsia="sl-SI"/>
              </w:rPr>
            </w:pPr>
            <w:r w:rsidRPr="00CA3EDC">
              <w:rPr>
                <w:rFonts w:ascii="Arial" w:eastAsia="Times New Roman" w:hAnsi="Arial" w:cs="Arial"/>
                <w:sz w:val="20"/>
                <w:szCs w:val="20"/>
                <w:lang w:eastAsia="sl-SI"/>
              </w:rPr>
              <w:t>Krmilno-mešalni stroj samovozni</w:t>
            </w:r>
          </w:p>
        </w:tc>
        <w:tc>
          <w:tcPr>
            <w:tcW w:w="850" w:type="dxa"/>
            <w:tcBorders>
              <w:top w:val="nil"/>
              <w:left w:val="nil"/>
              <w:bottom w:val="single" w:sz="4" w:space="0" w:color="auto"/>
              <w:right w:val="single" w:sz="4" w:space="0" w:color="auto"/>
            </w:tcBorders>
            <w:shd w:val="clear" w:color="auto" w:fill="auto"/>
            <w:noWrap/>
            <w:vAlign w:val="center"/>
            <w:hideMark/>
          </w:tcPr>
          <w:p w14:paraId="24754007" w14:textId="77777777" w:rsidR="00892104" w:rsidRPr="00CA3EDC" w:rsidRDefault="00892104" w:rsidP="00CA3EDC">
            <w:pPr>
              <w:spacing w:after="0" w:line="260" w:lineRule="exact"/>
              <w:jc w:val="center"/>
              <w:rPr>
                <w:rFonts w:ascii="Arial" w:eastAsia="Times New Roman" w:hAnsi="Arial" w:cs="Arial"/>
                <w:sz w:val="20"/>
                <w:szCs w:val="20"/>
                <w:lang w:eastAsia="sl-SI"/>
              </w:rPr>
            </w:pPr>
            <w:r w:rsidRPr="00CA3EDC">
              <w:rPr>
                <w:rFonts w:ascii="Arial" w:eastAsia="Times New Roman" w:hAnsi="Arial" w:cs="Arial"/>
                <w:sz w:val="20"/>
                <w:szCs w:val="20"/>
                <w:lang w:eastAsia="sl-SI"/>
              </w:rPr>
              <w:t>m</w:t>
            </w:r>
            <w:r w:rsidRPr="00CA3EDC">
              <w:rPr>
                <w:rFonts w:ascii="Arial" w:eastAsia="Times New Roman" w:hAnsi="Arial" w:cs="Arial"/>
                <w:sz w:val="20"/>
                <w:szCs w:val="20"/>
                <w:vertAlign w:val="superscript"/>
                <w:lang w:eastAsia="sl-SI"/>
              </w:rPr>
              <w:t>3</w:t>
            </w:r>
          </w:p>
        </w:tc>
        <w:tc>
          <w:tcPr>
            <w:tcW w:w="1276" w:type="dxa"/>
            <w:tcBorders>
              <w:top w:val="nil"/>
              <w:left w:val="nil"/>
              <w:bottom w:val="single" w:sz="4" w:space="0" w:color="auto"/>
              <w:right w:val="single" w:sz="4" w:space="0" w:color="auto"/>
            </w:tcBorders>
            <w:shd w:val="clear" w:color="auto" w:fill="auto"/>
            <w:noWrap/>
            <w:vAlign w:val="bottom"/>
            <w:hideMark/>
          </w:tcPr>
          <w:p w14:paraId="412603EA" w14:textId="77777777" w:rsidR="00892104" w:rsidRPr="00CA3EDC" w:rsidRDefault="7DC577E8" w:rsidP="7DC577E8">
            <w:pPr>
              <w:spacing w:after="0" w:line="260" w:lineRule="exact"/>
              <w:jc w:val="right"/>
              <w:rPr>
                <w:rFonts w:ascii="Arial" w:eastAsia="Times New Roman" w:hAnsi="Arial" w:cs="Arial"/>
                <w:sz w:val="20"/>
                <w:szCs w:val="20"/>
                <w:lang w:eastAsia="sl-SI"/>
              </w:rPr>
            </w:pPr>
            <w:r w:rsidRPr="7DC577E8">
              <w:rPr>
                <w:rFonts w:ascii="Arial" w:eastAsia="Times New Roman" w:hAnsi="Arial" w:cs="Arial"/>
                <w:sz w:val="20"/>
                <w:szCs w:val="20"/>
                <w:lang w:eastAsia="sl-SI"/>
              </w:rPr>
              <w:t>15.911,00</w:t>
            </w:r>
          </w:p>
        </w:tc>
      </w:tr>
      <w:tr w:rsidR="00892104" w:rsidRPr="00CA3EDC" w14:paraId="39875747" w14:textId="4C560CC4" w:rsidTr="7DC577E8">
        <w:trPr>
          <w:trHeight w:val="230"/>
        </w:trPr>
        <w:tc>
          <w:tcPr>
            <w:tcW w:w="1418" w:type="dxa"/>
            <w:tcBorders>
              <w:top w:val="nil"/>
              <w:left w:val="single" w:sz="4" w:space="0" w:color="auto"/>
              <w:bottom w:val="single" w:sz="4" w:space="0" w:color="auto"/>
              <w:right w:val="single" w:sz="4" w:space="0" w:color="auto"/>
            </w:tcBorders>
            <w:shd w:val="clear" w:color="auto" w:fill="auto"/>
            <w:noWrap/>
            <w:hideMark/>
          </w:tcPr>
          <w:p w14:paraId="0DB6C41E" w14:textId="77777777" w:rsidR="00892104"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4.16.8</w:t>
            </w:r>
          </w:p>
        </w:tc>
        <w:tc>
          <w:tcPr>
            <w:tcW w:w="5670" w:type="dxa"/>
            <w:tcBorders>
              <w:top w:val="nil"/>
              <w:left w:val="nil"/>
              <w:bottom w:val="single" w:sz="4" w:space="0" w:color="auto"/>
              <w:right w:val="single" w:sz="4" w:space="0" w:color="auto"/>
            </w:tcBorders>
            <w:shd w:val="clear" w:color="auto" w:fill="auto"/>
            <w:vAlign w:val="center"/>
            <w:hideMark/>
          </w:tcPr>
          <w:p w14:paraId="631D80D6" w14:textId="77777777" w:rsidR="00892104" w:rsidRPr="00CA3EDC" w:rsidRDefault="00892104" w:rsidP="00CA3EDC">
            <w:pPr>
              <w:spacing w:after="0" w:line="260" w:lineRule="exact"/>
              <w:jc w:val="both"/>
              <w:rPr>
                <w:rFonts w:ascii="Arial" w:eastAsia="Times New Roman" w:hAnsi="Arial" w:cs="Arial"/>
                <w:sz w:val="20"/>
                <w:szCs w:val="20"/>
                <w:lang w:eastAsia="sl-SI"/>
              </w:rPr>
            </w:pPr>
            <w:r w:rsidRPr="00CA3EDC">
              <w:rPr>
                <w:rFonts w:ascii="Arial" w:eastAsia="Times New Roman" w:hAnsi="Arial" w:cs="Arial"/>
                <w:sz w:val="20"/>
                <w:szCs w:val="20"/>
                <w:lang w:eastAsia="sl-SI"/>
              </w:rPr>
              <w:t>Rezalnik bal tritočkovni</w:t>
            </w:r>
          </w:p>
        </w:tc>
        <w:tc>
          <w:tcPr>
            <w:tcW w:w="850" w:type="dxa"/>
            <w:tcBorders>
              <w:top w:val="nil"/>
              <w:left w:val="nil"/>
              <w:bottom w:val="single" w:sz="4" w:space="0" w:color="auto"/>
              <w:right w:val="single" w:sz="4" w:space="0" w:color="auto"/>
            </w:tcBorders>
            <w:shd w:val="clear" w:color="auto" w:fill="auto"/>
            <w:noWrap/>
            <w:vAlign w:val="center"/>
            <w:hideMark/>
          </w:tcPr>
          <w:p w14:paraId="7DE47851" w14:textId="77777777" w:rsidR="00892104" w:rsidRPr="00CA3EDC" w:rsidRDefault="00892104" w:rsidP="00CA3EDC">
            <w:pPr>
              <w:spacing w:after="0" w:line="260" w:lineRule="exact"/>
              <w:jc w:val="center"/>
              <w:rPr>
                <w:rFonts w:ascii="Arial" w:eastAsia="Times New Roman" w:hAnsi="Arial" w:cs="Arial"/>
                <w:sz w:val="20"/>
                <w:szCs w:val="20"/>
                <w:lang w:eastAsia="sl-SI"/>
              </w:rPr>
            </w:pPr>
            <w:r w:rsidRPr="00CA3EDC">
              <w:rPr>
                <w:rFonts w:ascii="Arial" w:eastAsia="Times New Roman" w:hAnsi="Arial" w:cs="Arial"/>
                <w:sz w:val="20"/>
                <w:szCs w:val="20"/>
                <w:lang w:eastAsia="sl-SI"/>
              </w:rPr>
              <w:t>komad</w:t>
            </w:r>
          </w:p>
        </w:tc>
        <w:tc>
          <w:tcPr>
            <w:tcW w:w="1276" w:type="dxa"/>
            <w:tcBorders>
              <w:top w:val="nil"/>
              <w:left w:val="nil"/>
              <w:bottom w:val="single" w:sz="4" w:space="0" w:color="auto"/>
              <w:right w:val="single" w:sz="4" w:space="0" w:color="auto"/>
            </w:tcBorders>
            <w:shd w:val="clear" w:color="auto" w:fill="auto"/>
            <w:noWrap/>
            <w:vAlign w:val="bottom"/>
            <w:hideMark/>
          </w:tcPr>
          <w:p w14:paraId="40E8AED1" w14:textId="77777777" w:rsidR="00892104" w:rsidRPr="00CA3EDC" w:rsidRDefault="7DC577E8" w:rsidP="7DC577E8">
            <w:pPr>
              <w:spacing w:after="0" w:line="260" w:lineRule="exact"/>
              <w:jc w:val="right"/>
              <w:rPr>
                <w:rFonts w:ascii="Arial" w:eastAsia="Times New Roman" w:hAnsi="Arial" w:cs="Arial"/>
                <w:sz w:val="20"/>
                <w:szCs w:val="20"/>
                <w:lang w:eastAsia="sl-SI"/>
              </w:rPr>
            </w:pPr>
            <w:r w:rsidRPr="7DC577E8">
              <w:rPr>
                <w:rFonts w:ascii="Arial" w:eastAsia="Times New Roman" w:hAnsi="Arial" w:cs="Arial"/>
                <w:sz w:val="20"/>
                <w:szCs w:val="20"/>
                <w:lang w:eastAsia="sl-SI"/>
              </w:rPr>
              <w:t>3.900,00</w:t>
            </w:r>
          </w:p>
        </w:tc>
      </w:tr>
      <w:tr w:rsidR="00892104" w:rsidRPr="00CA3EDC" w14:paraId="2F42C35E" w14:textId="294F0CC6" w:rsidTr="7DC577E8">
        <w:trPr>
          <w:trHeight w:val="230"/>
        </w:trPr>
        <w:tc>
          <w:tcPr>
            <w:tcW w:w="1418" w:type="dxa"/>
            <w:tcBorders>
              <w:top w:val="nil"/>
              <w:left w:val="single" w:sz="4" w:space="0" w:color="auto"/>
              <w:bottom w:val="single" w:sz="4" w:space="0" w:color="auto"/>
              <w:right w:val="single" w:sz="4" w:space="0" w:color="auto"/>
            </w:tcBorders>
            <w:shd w:val="clear" w:color="auto" w:fill="auto"/>
            <w:noWrap/>
            <w:hideMark/>
          </w:tcPr>
          <w:p w14:paraId="182BFFFC" w14:textId="77777777" w:rsidR="00892104"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4.16.9</w:t>
            </w:r>
          </w:p>
        </w:tc>
        <w:tc>
          <w:tcPr>
            <w:tcW w:w="5670" w:type="dxa"/>
            <w:tcBorders>
              <w:top w:val="nil"/>
              <w:left w:val="nil"/>
              <w:bottom w:val="single" w:sz="4" w:space="0" w:color="auto"/>
              <w:right w:val="single" w:sz="4" w:space="0" w:color="auto"/>
            </w:tcBorders>
            <w:shd w:val="clear" w:color="auto" w:fill="auto"/>
            <w:vAlign w:val="center"/>
            <w:hideMark/>
          </w:tcPr>
          <w:p w14:paraId="12A41D41" w14:textId="77777777" w:rsidR="00892104" w:rsidRPr="00CA3EDC" w:rsidRDefault="00892104" w:rsidP="00CA3EDC">
            <w:pPr>
              <w:spacing w:after="0" w:line="260" w:lineRule="exact"/>
              <w:jc w:val="both"/>
              <w:rPr>
                <w:rFonts w:ascii="Arial" w:eastAsia="Times New Roman" w:hAnsi="Arial" w:cs="Arial"/>
                <w:sz w:val="20"/>
                <w:szCs w:val="20"/>
                <w:lang w:eastAsia="sl-SI"/>
              </w:rPr>
            </w:pPr>
            <w:r w:rsidRPr="00CA3EDC">
              <w:rPr>
                <w:rFonts w:ascii="Arial" w:eastAsia="Times New Roman" w:hAnsi="Arial" w:cs="Arial"/>
                <w:sz w:val="20"/>
                <w:szCs w:val="20"/>
                <w:lang w:eastAsia="sl-SI"/>
              </w:rPr>
              <w:t>Razdelilnik bal</w:t>
            </w:r>
          </w:p>
        </w:tc>
        <w:tc>
          <w:tcPr>
            <w:tcW w:w="850" w:type="dxa"/>
            <w:tcBorders>
              <w:top w:val="nil"/>
              <w:left w:val="nil"/>
              <w:bottom w:val="single" w:sz="4" w:space="0" w:color="auto"/>
              <w:right w:val="single" w:sz="4" w:space="0" w:color="auto"/>
            </w:tcBorders>
            <w:shd w:val="clear" w:color="auto" w:fill="auto"/>
            <w:noWrap/>
            <w:vAlign w:val="center"/>
            <w:hideMark/>
          </w:tcPr>
          <w:p w14:paraId="3D02F4FF" w14:textId="77777777" w:rsidR="00892104" w:rsidRPr="00CA3EDC" w:rsidRDefault="00892104" w:rsidP="00CA3EDC">
            <w:pPr>
              <w:spacing w:after="0" w:line="260" w:lineRule="exact"/>
              <w:jc w:val="center"/>
              <w:rPr>
                <w:rFonts w:ascii="Arial" w:eastAsia="Times New Roman" w:hAnsi="Arial" w:cs="Arial"/>
                <w:sz w:val="20"/>
                <w:szCs w:val="20"/>
                <w:lang w:eastAsia="sl-SI"/>
              </w:rPr>
            </w:pPr>
            <w:r w:rsidRPr="00CA3EDC">
              <w:rPr>
                <w:rFonts w:ascii="Arial" w:eastAsia="Times New Roman" w:hAnsi="Arial" w:cs="Arial"/>
                <w:sz w:val="20"/>
                <w:szCs w:val="20"/>
                <w:lang w:eastAsia="sl-SI"/>
              </w:rPr>
              <w:t>komad</w:t>
            </w:r>
          </w:p>
        </w:tc>
        <w:tc>
          <w:tcPr>
            <w:tcW w:w="1276" w:type="dxa"/>
            <w:tcBorders>
              <w:top w:val="nil"/>
              <w:left w:val="nil"/>
              <w:bottom w:val="single" w:sz="4" w:space="0" w:color="auto"/>
              <w:right w:val="single" w:sz="4" w:space="0" w:color="auto"/>
            </w:tcBorders>
            <w:shd w:val="clear" w:color="auto" w:fill="auto"/>
            <w:noWrap/>
            <w:vAlign w:val="bottom"/>
            <w:hideMark/>
          </w:tcPr>
          <w:p w14:paraId="357D9ED3" w14:textId="77777777" w:rsidR="00892104" w:rsidRPr="00CA3EDC" w:rsidRDefault="7DC577E8" w:rsidP="7DC577E8">
            <w:pPr>
              <w:spacing w:after="0" w:line="260" w:lineRule="exact"/>
              <w:jc w:val="right"/>
              <w:rPr>
                <w:rFonts w:ascii="Arial" w:eastAsia="Times New Roman" w:hAnsi="Arial" w:cs="Arial"/>
                <w:sz w:val="20"/>
                <w:szCs w:val="20"/>
                <w:lang w:eastAsia="sl-SI"/>
              </w:rPr>
            </w:pPr>
            <w:r w:rsidRPr="7DC577E8">
              <w:rPr>
                <w:rFonts w:ascii="Arial" w:eastAsia="Times New Roman" w:hAnsi="Arial" w:cs="Arial"/>
                <w:sz w:val="20"/>
                <w:szCs w:val="20"/>
                <w:lang w:eastAsia="sl-SI"/>
              </w:rPr>
              <w:t>19.925,00</w:t>
            </w:r>
          </w:p>
        </w:tc>
      </w:tr>
      <w:tr w:rsidR="00892104" w:rsidRPr="00CA3EDC" w14:paraId="76764A4A" w14:textId="03228F79" w:rsidTr="7DC577E8">
        <w:trPr>
          <w:trHeight w:val="230"/>
        </w:trPr>
        <w:tc>
          <w:tcPr>
            <w:tcW w:w="1418" w:type="dxa"/>
            <w:tcBorders>
              <w:top w:val="nil"/>
              <w:left w:val="single" w:sz="4" w:space="0" w:color="auto"/>
              <w:bottom w:val="single" w:sz="4" w:space="0" w:color="auto"/>
              <w:right w:val="single" w:sz="4" w:space="0" w:color="auto"/>
            </w:tcBorders>
            <w:shd w:val="clear" w:color="auto" w:fill="auto"/>
            <w:noWrap/>
            <w:hideMark/>
          </w:tcPr>
          <w:p w14:paraId="2F4DC843" w14:textId="77777777" w:rsidR="00892104"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4.16.10</w:t>
            </w:r>
          </w:p>
        </w:tc>
        <w:tc>
          <w:tcPr>
            <w:tcW w:w="5670" w:type="dxa"/>
            <w:tcBorders>
              <w:top w:val="nil"/>
              <w:left w:val="nil"/>
              <w:bottom w:val="single" w:sz="4" w:space="0" w:color="auto"/>
              <w:right w:val="single" w:sz="4" w:space="0" w:color="auto"/>
            </w:tcBorders>
            <w:shd w:val="clear" w:color="auto" w:fill="auto"/>
            <w:vAlign w:val="center"/>
            <w:hideMark/>
          </w:tcPr>
          <w:p w14:paraId="25EAC995" w14:textId="77777777" w:rsidR="00892104" w:rsidRPr="00CA3EDC" w:rsidRDefault="00892104" w:rsidP="00CA3EDC">
            <w:pPr>
              <w:spacing w:after="0" w:line="260" w:lineRule="exact"/>
              <w:jc w:val="both"/>
              <w:rPr>
                <w:rFonts w:ascii="Arial" w:eastAsia="Times New Roman" w:hAnsi="Arial" w:cs="Arial"/>
                <w:sz w:val="20"/>
                <w:szCs w:val="20"/>
                <w:lang w:eastAsia="sl-SI"/>
              </w:rPr>
            </w:pPr>
            <w:r w:rsidRPr="00CA3EDC">
              <w:rPr>
                <w:rFonts w:ascii="Arial" w:eastAsia="Times New Roman" w:hAnsi="Arial" w:cs="Arial"/>
                <w:sz w:val="20"/>
                <w:szCs w:val="20"/>
                <w:lang w:eastAsia="sl-SI"/>
              </w:rPr>
              <w:t>Rezalnik silaže ročno nošen</w:t>
            </w:r>
          </w:p>
        </w:tc>
        <w:tc>
          <w:tcPr>
            <w:tcW w:w="850" w:type="dxa"/>
            <w:tcBorders>
              <w:top w:val="nil"/>
              <w:left w:val="nil"/>
              <w:bottom w:val="single" w:sz="4" w:space="0" w:color="auto"/>
              <w:right w:val="single" w:sz="4" w:space="0" w:color="auto"/>
            </w:tcBorders>
            <w:shd w:val="clear" w:color="auto" w:fill="auto"/>
            <w:noWrap/>
            <w:vAlign w:val="center"/>
            <w:hideMark/>
          </w:tcPr>
          <w:p w14:paraId="3B440EDA" w14:textId="77777777" w:rsidR="00892104" w:rsidRPr="00CA3EDC" w:rsidRDefault="00892104" w:rsidP="00CA3EDC">
            <w:pPr>
              <w:spacing w:after="0" w:line="260" w:lineRule="exact"/>
              <w:jc w:val="center"/>
              <w:rPr>
                <w:rFonts w:ascii="Arial" w:eastAsia="Times New Roman" w:hAnsi="Arial" w:cs="Arial"/>
                <w:sz w:val="20"/>
                <w:szCs w:val="20"/>
                <w:lang w:eastAsia="sl-SI"/>
              </w:rPr>
            </w:pPr>
            <w:r w:rsidRPr="00CA3EDC">
              <w:rPr>
                <w:rFonts w:ascii="Arial" w:eastAsia="Times New Roman" w:hAnsi="Arial" w:cs="Arial"/>
                <w:sz w:val="20"/>
                <w:szCs w:val="20"/>
                <w:lang w:eastAsia="sl-SI"/>
              </w:rPr>
              <w:t>komad</w:t>
            </w:r>
          </w:p>
        </w:tc>
        <w:tc>
          <w:tcPr>
            <w:tcW w:w="1276" w:type="dxa"/>
            <w:tcBorders>
              <w:top w:val="nil"/>
              <w:left w:val="nil"/>
              <w:bottom w:val="single" w:sz="4" w:space="0" w:color="auto"/>
              <w:right w:val="single" w:sz="4" w:space="0" w:color="auto"/>
            </w:tcBorders>
            <w:shd w:val="clear" w:color="auto" w:fill="auto"/>
            <w:noWrap/>
            <w:vAlign w:val="bottom"/>
            <w:hideMark/>
          </w:tcPr>
          <w:p w14:paraId="3CFAA41A" w14:textId="77777777" w:rsidR="00892104" w:rsidRPr="00CA3EDC" w:rsidRDefault="7DC577E8" w:rsidP="7DC577E8">
            <w:pPr>
              <w:spacing w:after="0" w:line="260" w:lineRule="exact"/>
              <w:jc w:val="right"/>
              <w:rPr>
                <w:rFonts w:ascii="Arial" w:eastAsia="Times New Roman" w:hAnsi="Arial" w:cs="Arial"/>
                <w:sz w:val="20"/>
                <w:szCs w:val="20"/>
                <w:lang w:eastAsia="sl-SI"/>
              </w:rPr>
            </w:pPr>
            <w:r w:rsidRPr="7DC577E8">
              <w:rPr>
                <w:rFonts w:ascii="Arial" w:eastAsia="Times New Roman" w:hAnsi="Arial" w:cs="Arial"/>
                <w:sz w:val="20"/>
                <w:szCs w:val="20"/>
                <w:lang w:eastAsia="sl-SI"/>
              </w:rPr>
              <w:t>1.500,00</w:t>
            </w:r>
          </w:p>
        </w:tc>
      </w:tr>
      <w:tr w:rsidR="00892104" w:rsidRPr="00CA3EDC" w14:paraId="5EED2D73" w14:textId="26844D09" w:rsidTr="7DC577E8">
        <w:trPr>
          <w:trHeight w:val="230"/>
        </w:trPr>
        <w:tc>
          <w:tcPr>
            <w:tcW w:w="1418" w:type="dxa"/>
            <w:tcBorders>
              <w:top w:val="nil"/>
              <w:left w:val="single" w:sz="4" w:space="0" w:color="auto"/>
              <w:bottom w:val="single" w:sz="4" w:space="0" w:color="auto"/>
              <w:right w:val="single" w:sz="4" w:space="0" w:color="auto"/>
            </w:tcBorders>
            <w:shd w:val="clear" w:color="auto" w:fill="auto"/>
            <w:noWrap/>
            <w:hideMark/>
          </w:tcPr>
          <w:p w14:paraId="04E18B4B" w14:textId="77777777" w:rsidR="00892104"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4.16.13</w:t>
            </w:r>
          </w:p>
        </w:tc>
        <w:tc>
          <w:tcPr>
            <w:tcW w:w="5670" w:type="dxa"/>
            <w:tcBorders>
              <w:top w:val="nil"/>
              <w:left w:val="nil"/>
              <w:bottom w:val="single" w:sz="4" w:space="0" w:color="auto"/>
              <w:right w:val="single" w:sz="4" w:space="0" w:color="auto"/>
            </w:tcBorders>
            <w:shd w:val="clear" w:color="auto" w:fill="auto"/>
            <w:vAlign w:val="center"/>
            <w:hideMark/>
          </w:tcPr>
          <w:p w14:paraId="7DBDF449" w14:textId="77777777" w:rsidR="00892104" w:rsidRPr="00CA3EDC" w:rsidRDefault="00892104" w:rsidP="00CA3EDC">
            <w:pPr>
              <w:spacing w:after="0" w:line="260" w:lineRule="exact"/>
              <w:jc w:val="both"/>
              <w:rPr>
                <w:rFonts w:ascii="Arial" w:eastAsia="Times New Roman" w:hAnsi="Arial" w:cs="Arial"/>
                <w:sz w:val="20"/>
                <w:szCs w:val="20"/>
                <w:lang w:eastAsia="sl-SI"/>
              </w:rPr>
            </w:pPr>
            <w:r w:rsidRPr="00CA3EDC">
              <w:rPr>
                <w:rFonts w:ascii="Arial" w:eastAsia="Times New Roman" w:hAnsi="Arial" w:cs="Arial"/>
                <w:sz w:val="20"/>
                <w:szCs w:val="20"/>
                <w:lang w:eastAsia="sl-SI"/>
              </w:rPr>
              <w:t>Visokotlačni čistilnik, hladna voda</w:t>
            </w:r>
          </w:p>
        </w:tc>
        <w:tc>
          <w:tcPr>
            <w:tcW w:w="850" w:type="dxa"/>
            <w:tcBorders>
              <w:top w:val="nil"/>
              <w:left w:val="nil"/>
              <w:bottom w:val="single" w:sz="4" w:space="0" w:color="auto"/>
              <w:right w:val="single" w:sz="4" w:space="0" w:color="auto"/>
            </w:tcBorders>
            <w:shd w:val="clear" w:color="auto" w:fill="auto"/>
            <w:noWrap/>
            <w:vAlign w:val="center"/>
            <w:hideMark/>
          </w:tcPr>
          <w:p w14:paraId="7B519B50" w14:textId="77777777" w:rsidR="00892104" w:rsidRPr="00CA3EDC" w:rsidRDefault="00892104" w:rsidP="00CA3EDC">
            <w:pPr>
              <w:spacing w:after="0" w:line="260" w:lineRule="exact"/>
              <w:jc w:val="center"/>
              <w:rPr>
                <w:rFonts w:ascii="Arial" w:eastAsia="Times New Roman" w:hAnsi="Arial" w:cs="Arial"/>
                <w:sz w:val="20"/>
                <w:szCs w:val="20"/>
                <w:lang w:eastAsia="sl-SI"/>
              </w:rPr>
            </w:pPr>
            <w:r w:rsidRPr="00CA3EDC">
              <w:rPr>
                <w:rFonts w:ascii="Arial" w:eastAsia="Times New Roman" w:hAnsi="Arial" w:cs="Arial"/>
                <w:sz w:val="20"/>
                <w:szCs w:val="20"/>
                <w:lang w:eastAsia="sl-SI"/>
              </w:rPr>
              <w:t>komad</w:t>
            </w:r>
          </w:p>
        </w:tc>
        <w:tc>
          <w:tcPr>
            <w:tcW w:w="1276" w:type="dxa"/>
            <w:tcBorders>
              <w:top w:val="nil"/>
              <w:left w:val="nil"/>
              <w:bottom w:val="single" w:sz="4" w:space="0" w:color="auto"/>
              <w:right w:val="single" w:sz="4" w:space="0" w:color="auto"/>
            </w:tcBorders>
            <w:shd w:val="clear" w:color="auto" w:fill="auto"/>
            <w:noWrap/>
            <w:vAlign w:val="bottom"/>
            <w:hideMark/>
          </w:tcPr>
          <w:p w14:paraId="04C04394" w14:textId="77777777" w:rsidR="00892104" w:rsidRPr="00CA3EDC" w:rsidRDefault="7DC577E8" w:rsidP="7DC577E8">
            <w:pPr>
              <w:spacing w:after="0" w:line="260" w:lineRule="exact"/>
              <w:jc w:val="right"/>
              <w:rPr>
                <w:rFonts w:ascii="Arial" w:eastAsia="Times New Roman" w:hAnsi="Arial" w:cs="Arial"/>
                <w:sz w:val="20"/>
                <w:szCs w:val="20"/>
                <w:lang w:eastAsia="sl-SI"/>
              </w:rPr>
            </w:pPr>
            <w:r w:rsidRPr="7DC577E8">
              <w:rPr>
                <w:rFonts w:ascii="Arial" w:eastAsia="Times New Roman" w:hAnsi="Arial" w:cs="Arial"/>
                <w:sz w:val="20"/>
                <w:szCs w:val="20"/>
                <w:lang w:eastAsia="sl-SI"/>
              </w:rPr>
              <w:t>1.680,00</w:t>
            </w:r>
          </w:p>
        </w:tc>
      </w:tr>
      <w:tr w:rsidR="00892104" w:rsidRPr="00CA3EDC" w14:paraId="6AA66849" w14:textId="66BBF468" w:rsidTr="7DC577E8">
        <w:trPr>
          <w:trHeight w:val="230"/>
        </w:trPr>
        <w:tc>
          <w:tcPr>
            <w:tcW w:w="1418" w:type="dxa"/>
            <w:tcBorders>
              <w:top w:val="nil"/>
              <w:left w:val="single" w:sz="4" w:space="0" w:color="auto"/>
              <w:bottom w:val="single" w:sz="4" w:space="0" w:color="auto"/>
              <w:right w:val="single" w:sz="4" w:space="0" w:color="auto"/>
            </w:tcBorders>
            <w:shd w:val="clear" w:color="auto" w:fill="auto"/>
            <w:noWrap/>
            <w:hideMark/>
          </w:tcPr>
          <w:p w14:paraId="4BF586D1" w14:textId="77777777" w:rsidR="00892104"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4.16.14</w:t>
            </w:r>
          </w:p>
        </w:tc>
        <w:tc>
          <w:tcPr>
            <w:tcW w:w="5670" w:type="dxa"/>
            <w:tcBorders>
              <w:top w:val="nil"/>
              <w:left w:val="nil"/>
              <w:bottom w:val="single" w:sz="4" w:space="0" w:color="auto"/>
              <w:right w:val="single" w:sz="4" w:space="0" w:color="auto"/>
            </w:tcBorders>
            <w:shd w:val="clear" w:color="auto" w:fill="auto"/>
            <w:vAlign w:val="center"/>
            <w:hideMark/>
          </w:tcPr>
          <w:p w14:paraId="1A361175" w14:textId="77777777" w:rsidR="00892104" w:rsidRPr="00CA3EDC" w:rsidRDefault="00892104" w:rsidP="00CA3EDC">
            <w:pPr>
              <w:spacing w:after="0" w:line="260" w:lineRule="exact"/>
              <w:jc w:val="both"/>
              <w:rPr>
                <w:rFonts w:ascii="Arial" w:eastAsia="Times New Roman" w:hAnsi="Arial" w:cs="Arial"/>
                <w:sz w:val="20"/>
                <w:szCs w:val="20"/>
                <w:lang w:eastAsia="sl-SI"/>
              </w:rPr>
            </w:pPr>
            <w:r w:rsidRPr="00CA3EDC">
              <w:rPr>
                <w:rFonts w:ascii="Arial" w:eastAsia="Times New Roman" w:hAnsi="Arial" w:cs="Arial"/>
                <w:sz w:val="20"/>
                <w:szCs w:val="20"/>
                <w:lang w:eastAsia="sl-SI"/>
              </w:rPr>
              <w:t>Visokotlačni čistilnik z grelnikom vode</w:t>
            </w:r>
          </w:p>
        </w:tc>
        <w:tc>
          <w:tcPr>
            <w:tcW w:w="850" w:type="dxa"/>
            <w:tcBorders>
              <w:top w:val="nil"/>
              <w:left w:val="nil"/>
              <w:bottom w:val="single" w:sz="4" w:space="0" w:color="auto"/>
              <w:right w:val="single" w:sz="4" w:space="0" w:color="auto"/>
            </w:tcBorders>
            <w:shd w:val="clear" w:color="auto" w:fill="auto"/>
            <w:noWrap/>
            <w:vAlign w:val="center"/>
            <w:hideMark/>
          </w:tcPr>
          <w:p w14:paraId="274880BC" w14:textId="77777777" w:rsidR="00892104" w:rsidRPr="00CA3EDC" w:rsidRDefault="00892104" w:rsidP="00CA3EDC">
            <w:pPr>
              <w:spacing w:after="0" w:line="260" w:lineRule="exact"/>
              <w:jc w:val="center"/>
              <w:rPr>
                <w:rFonts w:ascii="Arial" w:eastAsia="Times New Roman" w:hAnsi="Arial" w:cs="Arial"/>
                <w:sz w:val="20"/>
                <w:szCs w:val="20"/>
                <w:lang w:eastAsia="sl-SI"/>
              </w:rPr>
            </w:pPr>
            <w:r w:rsidRPr="00CA3EDC">
              <w:rPr>
                <w:rFonts w:ascii="Arial" w:eastAsia="Times New Roman" w:hAnsi="Arial" w:cs="Arial"/>
                <w:sz w:val="20"/>
                <w:szCs w:val="20"/>
                <w:lang w:eastAsia="sl-SI"/>
              </w:rPr>
              <w:t>komad</w:t>
            </w:r>
          </w:p>
        </w:tc>
        <w:tc>
          <w:tcPr>
            <w:tcW w:w="1276" w:type="dxa"/>
            <w:tcBorders>
              <w:top w:val="nil"/>
              <w:left w:val="nil"/>
              <w:bottom w:val="single" w:sz="4" w:space="0" w:color="auto"/>
              <w:right w:val="single" w:sz="4" w:space="0" w:color="auto"/>
            </w:tcBorders>
            <w:shd w:val="clear" w:color="auto" w:fill="auto"/>
            <w:noWrap/>
            <w:vAlign w:val="bottom"/>
            <w:hideMark/>
          </w:tcPr>
          <w:p w14:paraId="237F6DDC" w14:textId="77777777" w:rsidR="00892104" w:rsidRPr="00CA3EDC" w:rsidRDefault="7DC577E8" w:rsidP="7DC577E8">
            <w:pPr>
              <w:spacing w:after="0" w:line="260" w:lineRule="exact"/>
              <w:jc w:val="right"/>
              <w:rPr>
                <w:rFonts w:ascii="Arial" w:eastAsia="Times New Roman" w:hAnsi="Arial" w:cs="Arial"/>
                <w:sz w:val="20"/>
                <w:szCs w:val="20"/>
                <w:lang w:eastAsia="sl-SI"/>
              </w:rPr>
            </w:pPr>
            <w:r w:rsidRPr="7DC577E8">
              <w:rPr>
                <w:rFonts w:ascii="Arial" w:eastAsia="Times New Roman" w:hAnsi="Arial" w:cs="Arial"/>
                <w:sz w:val="20"/>
                <w:szCs w:val="20"/>
                <w:lang w:eastAsia="sl-SI"/>
              </w:rPr>
              <w:t>3.570,00</w:t>
            </w:r>
          </w:p>
        </w:tc>
      </w:tr>
      <w:tr w:rsidR="00892104" w:rsidRPr="00CA3EDC" w14:paraId="4D65B49D" w14:textId="260E27E9" w:rsidTr="7DC577E8">
        <w:trPr>
          <w:trHeight w:val="230"/>
        </w:trPr>
        <w:tc>
          <w:tcPr>
            <w:tcW w:w="1418" w:type="dxa"/>
            <w:tcBorders>
              <w:top w:val="nil"/>
              <w:left w:val="single" w:sz="4" w:space="0" w:color="auto"/>
              <w:bottom w:val="single" w:sz="4" w:space="0" w:color="auto"/>
              <w:right w:val="single" w:sz="4" w:space="0" w:color="auto"/>
            </w:tcBorders>
            <w:shd w:val="clear" w:color="auto" w:fill="auto"/>
            <w:noWrap/>
            <w:hideMark/>
          </w:tcPr>
          <w:p w14:paraId="0CFBB0C8" w14:textId="77777777" w:rsidR="00892104"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4.16.15</w:t>
            </w:r>
          </w:p>
        </w:tc>
        <w:tc>
          <w:tcPr>
            <w:tcW w:w="5670" w:type="dxa"/>
            <w:tcBorders>
              <w:top w:val="nil"/>
              <w:left w:val="nil"/>
              <w:bottom w:val="single" w:sz="4" w:space="0" w:color="auto"/>
              <w:right w:val="single" w:sz="4" w:space="0" w:color="auto"/>
            </w:tcBorders>
            <w:shd w:val="clear" w:color="auto" w:fill="auto"/>
            <w:vAlign w:val="center"/>
            <w:hideMark/>
          </w:tcPr>
          <w:p w14:paraId="6403D1F0" w14:textId="77777777" w:rsidR="00892104" w:rsidRPr="00CA3EDC" w:rsidRDefault="00892104" w:rsidP="00CA3EDC">
            <w:pPr>
              <w:spacing w:after="0" w:line="260" w:lineRule="exact"/>
              <w:jc w:val="both"/>
              <w:rPr>
                <w:rFonts w:ascii="Arial" w:eastAsia="Times New Roman" w:hAnsi="Arial" w:cs="Arial"/>
                <w:sz w:val="20"/>
                <w:szCs w:val="20"/>
                <w:lang w:eastAsia="sl-SI"/>
              </w:rPr>
            </w:pPr>
            <w:r w:rsidRPr="00CA3EDC">
              <w:rPr>
                <w:rFonts w:ascii="Arial" w:eastAsia="Times New Roman" w:hAnsi="Arial" w:cs="Arial"/>
                <w:sz w:val="20"/>
                <w:szCs w:val="20"/>
                <w:lang w:eastAsia="sl-SI"/>
              </w:rPr>
              <w:t>Električni agregat</w:t>
            </w:r>
          </w:p>
        </w:tc>
        <w:tc>
          <w:tcPr>
            <w:tcW w:w="850" w:type="dxa"/>
            <w:tcBorders>
              <w:top w:val="nil"/>
              <w:left w:val="nil"/>
              <w:bottom w:val="single" w:sz="4" w:space="0" w:color="auto"/>
              <w:right w:val="single" w:sz="4" w:space="0" w:color="auto"/>
            </w:tcBorders>
            <w:shd w:val="clear" w:color="auto" w:fill="auto"/>
            <w:noWrap/>
            <w:vAlign w:val="center"/>
            <w:hideMark/>
          </w:tcPr>
          <w:p w14:paraId="0199D1BD" w14:textId="77777777" w:rsidR="00892104" w:rsidRPr="00CA3EDC" w:rsidRDefault="00892104" w:rsidP="00CA3EDC">
            <w:pPr>
              <w:spacing w:after="0" w:line="260" w:lineRule="exact"/>
              <w:jc w:val="center"/>
              <w:rPr>
                <w:rFonts w:ascii="Arial" w:eastAsia="Times New Roman" w:hAnsi="Arial" w:cs="Arial"/>
                <w:sz w:val="20"/>
                <w:szCs w:val="20"/>
                <w:lang w:eastAsia="sl-SI"/>
              </w:rPr>
            </w:pPr>
            <w:r w:rsidRPr="00CA3EDC">
              <w:rPr>
                <w:rFonts w:ascii="Arial" w:eastAsia="Times New Roman" w:hAnsi="Arial" w:cs="Arial"/>
                <w:sz w:val="20"/>
                <w:szCs w:val="20"/>
                <w:lang w:eastAsia="sl-SI"/>
              </w:rPr>
              <w:t>kW</w:t>
            </w:r>
          </w:p>
        </w:tc>
        <w:tc>
          <w:tcPr>
            <w:tcW w:w="1276" w:type="dxa"/>
            <w:tcBorders>
              <w:top w:val="nil"/>
              <w:left w:val="nil"/>
              <w:bottom w:val="single" w:sz="4" w:space="0" w:color="auto"/>
              <w:right w:val="single" w:sz="4" w:space="0" w:color="auto"/>
            </w:tcBorders>
            <w:shd w:val="clear" w:color="auto" w:fill="auto"/>
            <w:noWrap/>
            <w:vAlign w:val="bottom"/>
            <w:hideMark/>
          </w:tcPr>
          <w:p w14:paraId="050FE235" w14:textId="77777777" w:rsidR="00892104" w:rsidRPr="00CA3EDC" w:rsidRDefault="7DC577E8" w:rsidP="7DC577E8">
            <w:pPr>
              <w:spacing w:after="0" w:line="260" w:lineRule="exact"/>
              <w:jc w:val="right"/>
              <w:rPr>
                <w:rFonts w:ascii="Arial" w:eastAsia="Times New Roman" w:hAnsi="Arial" w:cs="Arial"/>
                <w:sz w:val="20"/>
                <w:szCs w:val="20"/>
                <w:lang w:eastAsia="sl-SI"/>
              </w:rPr>
            </w:pPr>
            <w:r w:rsidRPr="7DC577E8">
              <w:rPr>
                <w:rFonts w:ascii="Arial" w:eastAsia="Times New Roman" w:hAnsi="Arial" w:cs="Arial"/>
                <w:sz w:val="20"/>
                <w:szCs w:val="20"/>
                <w:lang w:eastAsia="sl-SI"/>
              </w:rPr>
              <w:t>1.149,00</w:t>
            </w:r>
          </w:p>
        </w:tc>
      </w:tr>
      <w:tr w:rsidR="00892104" w:rsidRPr="00CA3EDC" w14:paraId="56F5A449" w14:textId="7B09CCCD" w:rsidTr="7DC577E8">
        <w:trPr>
          <w:trHeight w:val="230"/>
        </w:trPr>
        <w:tc>
          <w:tcPr>
            <w:tcW w:w="1418" w:type="dxa"/>
            <w:tcBorders>
              <w:top w:val="nil"/>
              <w:left w:val="single" w:sz="4" w:space="0" w:color="auto"/>
              <w:bottom w:val="single" w:sz="4" w:space="0" w:color="auto"/>
              <w:right w:val="single" w:sz="4" w:space="0" w:color="auto"/>
            </w:tcBorders>
            <w:shd w:val="clear" w:color="auto" w:fill="auto"/>
            <w:noWrap/>
            <w:hideMark/>
          </w:tcPr>
          <w:p w14:paraId="51CEDA8F" w14:textId="77777777" w:rsidR="00892104"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4.16.16</w:t>
            </w:r>
          </w:p>
        </w:tc>
        <w:tc>
          <w:tcPr>
            <w:tcW w:w="5670" w:type="dxa"/>
            <w:tcBorders>
              <w:top w:val="nil"/>
              <w:left w:val="nil"/>
              <w:bottom w:val="single" w:sz="4" w:space="0" w:color="auto"/>
              <w:right w:val="single" w:sz="4" w:space="0" w:color="auto"/>
            </w:tcBorders>
            <w:shd w:val="clear" w:color="auto" w:fill="auto"/>
            <w:vAlign w:val="center"/>
            <w:hideMark/>
          </w:tcPr>
          <w:p w14:paraId="204317AF" w14:textId="77777777" w:rsidR="00892104" w:rsidRPr="00CA3EDC" w:rsidRDefault="00892104" w:rsidP="00CA3EDC">
            <w:pPr>
              <w:spacing w:after="0" w:line="260" w:lineRule="exact"/>
              <w:jc w:val="both"/>
              <w:rPr>
                <w:rFonts w:ascii="Arial" w:eastAsia="Times New Roman" w:hAnsi="Arial" w:cs="Arial"/>
                <w:sz w:val="20"/>
                <w:szCs w:val="20"/>
                <w:lang w:eastAsia="sl-SI"/>
              </w:rPr>
            </w:pPr>
            <w:r w:rsidRPr="00CA3EDC">
              <w:rPr>
                <w:rFonts w:ascii="Arial" w:eastAsia="Times New Roman" w:hAnsi="Arial" w:cs="Arial"/>
                <w:sz w:val="20"/>
                <w:szCs w:val="20"/>
                <w:lang w:eastAsia="sl-SI"/>
              </w:rPr>
              <w:t>Pometalna naprava</w:t>
            </w:r>
          </w:p>
        </w:tc>
        <w:tc>
          <w:tcPr>
            <w:tcW w:w="850" w:type="dxa"/>
            <w:tcBorders>
              <w:top w:val="nil"/>
              <w:left w:val="nil"/>
              <w:bottom w:val="single" w:sz="4" w:space="0" w:color="auto"/>
              <w:right w:val="single" w:sz="4" w:space="0" w:color="auto"/>
            </w:tcBorders>
            <w:shd w:val="clear" w:color="auto" w:fill="auto"/>
            <w:noWrap/>
            <w:vAlign w:val="center"/>
            <w:hideMark/>
          </w:tcPr>
          <w:p w14:paraId="48F04C05" w14:textId="77777777" w:rsidR="00892104" w:rsidRPr="00CA3EDC" w:rsidRDefault="00892104" w:rsidP="00CA3EDC">
            <w:pPr>
              <w:spacing w:after="0" w:line="260" w:lineRule="exact"/>
              <w:jc w:val="center"/>
              <w:rPr>
                <w:rFonts w:ascii="Arial" w:eastAsia="Times New Roman" w:hAnsi="Arial" w:cs="Arial"/>
                <w:sz w:val="20"/>
                <w:szCs w:val="20"/>
                <w:lang w:eastAsia="sl-SI"/>
              </w:rPr>
            </w:pPr>
            <w:r w:rsidRPr="00CA3EDC">
              <w:rPr>
                <w:rFonts w:ascii="Arial" w:eastAsia="Times New Roman" w:hAnsi="Arial" w:cs="Arial"/>
                <w:sz w:val="20"/>
                <w:szCs w:val="20"/>
                <w:lang w:eastAsia="sl-SI"/>
              </w:rPr>
              <w:t>komad</w:t>
            </w:r>
          </w:p>
        </w:tc>
        <w:tc>
          <w:tcPr>
            <w:tcW w:w="1276" w:type="dxa"/>
            <w:tcBorders>
              <w:top w:val="nil"/>
              <w:left w:val="nil"/>
              <w:bottom w:val="single" w:sz="4" w:space="0" w:color="auto"/>
              <w:right w:val="single" w:sz="4" w:space="0" w:color="auto"/>
            </w:tcBorders>
            <w:shd w:val="clear" w:color="auto" w:fill="auto"/>
            <w:noWrap/>
            <w:vAlign w:val="bottom"/>
            <w:hideMark/>
          </w:tcPr>
          <w:p w14:paraId="45A1458A" w14:textId="77777777" w:rsidR="00892104" w:rsidRPr="00CA3EDC" w:rsidRDefault="7DC577E8" w:rsidP="7DC577E8">
            <w:pPr>
              <w:spacing w:after="0" w:line="260" w:lineRule="exact"/>
              <w:jc w:val="right"/>
              <w:rPr>
                <w:rFonts w:ascii="Arial" w:eastAsia="Times New Roman" w:hAnsi="Arial" w:cs="Arial"/>
                <w:sz w:val="20"/>
                <w:szCs w:val="20"/>
                <w:lang w:eastAsia="sl-SI"/>
              </w:rPr>
            </w:pPr>
            <w:r w:rsidRPr="7DC577E8">
              <w:rPr>
                <w:rFonts w:ascii="Arial" w:eastAsia="Times New Roman" w:hAnsi="Arial" w:cs="Arial"/>
                <w:sz w:val="20"/>
                <w:szCs w:val="20"/>
                <w:lang w:eastAsia="sl-SI"/>
              </w:rPr>
              <w:t>7.000,00</w:t>
            </w:r>
          </w:p>
        </w:tc>
      </w:tr>
      <w:tr w:rsidR="00892104" w:rsidRPr="00CA3EDC" w14:paraId="14CC83EC" w14:textId="7E500913" w:rsidTr="7DC577E8">
        <w:trPr>
          <w:trHeight w:val="230"/>
        </w:trPr>
        <w:tc>
          <w:tcPr>
            <w:tcW w:w="1418" w:type="dxa"/>
            <w:tcBorders>
              <w:top w:val="nil"/>
              <w:left w:val="single" w:sz="4" w:space="0" w:color="auto"/>
              <w:bottom w:val="single" w:sz="4" w:space="0" w:color="auto"/>
              <w:right w:val="single" w:sz="4" w:space="0" w:color="auto"/>
            </w:tcBorders>
            <w:shd w:val="clear" w:color="auto" w:fill="auto"/>
            <w:noWrap/>
            <w:hideMark/>
          </w:tcPr>
          <w:p w14:paraId="28AC669A" w14:textId="77777777" w:rsidR="00892104"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4.16.17</w:t>
            </w:r>
          </w:p>
        </w:tc>
        <w:tc>
          <w:tcPr>
            <w:tcW w:w="5670" w:type="dxa"/>
            <w:tcBorders>
              <w:top w:val="nil"/>
              <w:left w:val="nil"/>
              <w:bottom w:val="single" w:sz="4" w:space="0" w:color="auto"/>
              <w:right w:val="single" w:sz="4" w:space="0" w:color="auto"/>
            </w:tcBorders>
            <w:shd w:val="clear" w:color="auto" w:fill="auto"/>
            <w:vAlign w:val="center"/>
            <w:hideMark/>
          </w:tcPr>
          <w:p w14:paraId="6D55E06C" w14:textId="77777777" w:rsidR="00892104" w:rsidRPr="00CA3EDC" w:rsidRDefault="00892104" w:rsidP="00CA3EDC">
            <w:pPr>
              <w:spacing w:after="0" w:line="260" w:lineRule="exact"/>
              <w:jc w:val="both"/>
              <w:rPr>
                <w:rFonts w:ascii="Arial" w:eastAsia="Times New Roman" w:hAnsi="Arial" w:cs="Arial"/>
                <w:sz w:val="20"/>
                <w:szCs w:val="20"/>
                <w:lang w:eastAsia="sl-SI"/>
              </w:rPr>
            </w:pPr>
            <w:r w:rsidRPr="00CA3EDC">
              <w:rPr>
                <w:rFonts w:ascii="Arial" w:eastAsia="Times New Roman" w:hAnsi="Arial" w:cs="Arial"/>
                <w:sz w:val="20"/>
                <w:szCs w:val="20"/>
                <w:lang w:eastAsia="sl-SI"/>
              </w:rPr>
              <w:t>Zalogovnik za gorivo</w:t>
            </w:r>
          </w:p>
        </w:tc>
        <w:tc>
          <w:tcPr>
            <w:tcW w:w="850" w:type="dxa"/>
            <w:tcBorders>
              <w:top w:val="nil"/>
              <w:left w:val="nil"/>
              <w:bottom w:val="single" w:sz="4" w:space="0" w:color="auto"/>
              <w:right w:val="single" w:sz="4" w:space="0" w:color="auto"/>
            </w:tcBorders>
            <w:shd w:val="clear" w:color="auto" w:fill="auto"/>
            <w:noWrap/>
            <w:vAlign w:val="center"/>
            <w:hideMark/>
          </w:tcPr>
          <w:p w14:paraId="128F73DE" w14:textId="77777777" w:rsidR="00892104" w:rsidRPr="00CA3EDC" w:rsidRDefault="00892104" w:rsidP="00CA3EDC">
            <w:pPr>
              <w:spacing w:after="0" w:line="260" w:lineRule="exact"/>
              <w:jc w:val="center"/>
              <w:rPr>
                <w:rFonts w:ascii="Arial" w:eastAsia="Times New Roman" w:hAnsi="Arial" w:cs="Arial"/>
                <w:sz w:val="20"/>
                <w:szCs w:val="20"/>
                <w:lang w:eastAsia="sl-SI"/>
              </w:rPr>
            </w:pPr>
            <w:r w:rsidRPr="00CA3EDC">
              <w:rPr>
                <w:rFonts w:ascii="Arial" w:eastAsia="Times New Roman" w:hAnsi="Arial" w:cs="Arial"/>
                <w:sz w:val="20"/>
                <w:szCs w:val="20"/>
                <w:lang w:eastAsia="sl-SI"/>
              </w:rPr>
              <w:t>komad</w:t>
            </w:r>
          </w:p>
        </w:tc>
        <w:tc>
          <w:tcPr>
            <w:tcW w:w="1276" w:type="dxa"/>
            <w:tcBorders>
              <w:top w:val="nil"/>
              <w:left w:val="nil"/>
              <w:bottom w:val="single" w:sz="4" w:space="0" w:color="auto"/>
              <w:right w:val="single" w:sz="4" w:space="0" w:color="auto"/>
            </w:tcBorders>
            <w:shd w:val="clear" w:color="auto" w:fill="auto"/>
            <w:noWrap/>
            <w:vAlign w:val="bottom"/>
            <w:hideMark/>
          </w:tcPr>
          <w:p w14:paraId="245CBD07" w14:textId="77777777" w:rsidR="00892104" w:rsidRPr="00CA3EDC" w:rsidRDefault="7DC577E8" w:rsidP="7DC577E8">
            <w:pPr>
              <w:spacing w:after="0" w:line="260" w:lineRule="exact"/>
              <w:jc w:val="right"/>
              <w:rPr>
                <w:rFonts w:ascii="Arial" w:eastAsia="Times New Roman" w:hAnsi="Arial" w:cs="Arial"/>
                <w:sz w:val="20"/>
                <w:szCs w:val="20"/>
                <w:lang w:eastAsia="sl-SI"/>
              </w:rPr>
            </w:pPr>
            <w:r w:rsidRPr="7DC577E8">
              <w:rPr>
                <w:rFonts w:ascii="Arial" w:eastAsia="Times New Roman" w:hAnsi="Arial" w:cs="Arial"/>
                <w:sz w:val="20"/>
                <w:szCs w:val="20"/>
                <w:lang w:eastAsia="sl-SI"/>
              </w:rPr>
              <w:t>3.500,00</w:t>
            </w:r>
          </w:p>
        </w:tc>
      </w:tr>
      <w:tr w:rsidR="00892104" w:rsidRPr="00CA3EDC" w14:paraId="416A57FC" w14:textId="45FD52B0" w:rsidTr="7DC577E8">
        <w:trPr>
          <w:trHeight w:val="230"/>
        </w:trPr>
        <w:tc>
          <w:tcPr>
            <w:tcW w:w="1418" w:type="dxa"/>
            <w:tcBorders>
              <w:top w:val="nil"/>
              <w:left w:val="single" w:sz="4" w:space="0" w:color="auto"/>
              <w:bottom w:val="single" w:sz="4" w:space="0" w:color="auto"/>
              <w:right w:val="single" w:sz="4" w:space="0" w:color="auto"/>
            </w:tcBorders>
            <w:shd w:val="clear" w:color="auto" w:fill="auto"/>
            <w:noWrap/>
            <w:hideMark/>
          </w:tcPr>
          <w:p w14:paraId="04EDA810" w14:textId="77777777" w:rsidR="00892104"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4.16.18</w:t>
            </w:r>
          </w:p>
        </w:tc>
        <w:tc>
          <w:tcPr>
            <w:tcW w:w="5670" w:type="dxa"/>
            <w:tcBorders>
              <w:top w:val="nil"/>
              <w:left w:val="nil"/>
              <w:bottom w:val="single" w:sz="4" w:space="0" w:color="auto"/>
              <w:right w:val="single" w:sz="4" w:space="0" w:color="auto"/>
            </w:tcBorders>
            <w:shd w:val="clear" w:color="auto" w:fill="auto"/>
            <w:vAlign w:val="center"/>
            <w:hideMark/>
          </w:tcPr>
          <w:p w14:paraId="3598D536" w14:textId="77777777" w:rsidR="00892104" w:rsidRPr="00CA3EDC" w:rsidRDefault="00892104" w:rsidP="00CA3EDC">
            <w:pPr>
              <w:spacing w:after="0" w:line="260" w:lineRule="exact"/>
              <w:jc w:val="both"/>
              <w:rPr>
                <w:rFonts w:ascii="Arial" w:eastAsia="Times New Roman" w:hAnsi="Arial" w:cs="Arial"/>
                <w:sz w:val="20"/>
                <w:szCs w:val="20"/>
                <w:lang w:eastAsia="sl-SI"/>
              </w:rPr>
            </w:pPr>
            <w:r w:rsidRPr="00CA3EDC">
              <w:rPr>
                <w:rFonts w:ascii="Arial" w:eastAsia="Times New Roman" w:hAnsi="Arial" w:cs="Arial"/>
                <w:sz w:val="20"/>
                <w:szCs w:val="20"/>
                <w:lang w:eastAsia="sl-SI"/>
              </w:rPr>
              <w:t>Grelnik zraka</w:t>
            </w:r>
          </w:p>
        </w:tc>
        <w:tc>
          <w:tcPr>
            <w:tcW w:w="850" w:type="dxa"/>
            <w:tcBorders>
              <w:top w:val="nil"/>
              <w:left w:val="nil"/>
              <w:bottom w:val="single" w:sz="4" w:space="0" w:color="auto"/>
              <w:right w:val="single" w:sz="4" w:space="0" w:color="auto"/>
            </w:tcBorders>
            <w:shd w:val="clear" w:color="auto" w:fill="auto"/>
            <w:noWrap/>
            <w:vAlign w:val="center"/>
            <w:hideMark/>
          </w:tcPr>
          <w:p w14:paraId="43384A10" w14:textId="77777777" w:rsidR="00892104" w:rsidRPr="00CA3EDC" w:rsidRDefault="00892104" w:rsidP="00CA3EDC">
            <w:pPr>
              <w:spacing w:after="0" w:line="260" w:lineRule="exact"/>
              <w:jc w:val="center"/>
              <w:rPr>
                <w:rFonts w:ascii="Arial" w:eastAsia="Times New Roman" w:hAnsi="Arial" w:cs="Arial"/>
                <w:sz w:val="20"/>
                <w:szCs w:val="20"/>
                <w:lang w:eastAsia="sl-SI"/>
              </w:rPr>
            </w:pPr>
            <w:r w:rsidRPr="00CA3EDC">
              <w:rPr>
                <w:rFonts w:ascii="Arial" w:eastAsia="Times New Roman" w:hAnsi="Arial" w:cs="Arial"/>
                <w:sz w:val="20"/>
                <w:szCs w:val="20"/>
                <w:lang w:eastAsia="sl-SI"/>
              </w:rPr>
              <w:t>komad</w:t>
            </w:r>
          </w:p>
        </w:tc>
        <w:tc>
          <w:tcPr>
            <w:tcW w:w="1276" w:type="dxa"/>
            <w:tcBorders>
              <w:top w:val="nil"/>
              <w:left w:val="nil"/>
              <w:bottom w:val="single" w:sz="4" w:space="0" w:color="auto"/>
              <w:right w:val="single" w:sz="4" w:space="0" w:color="auto"/>
            </w:tcBorders>
            <w:shd w:val="clear" w:color="auto" w:fill="auto"/>
            <w:noWrap/>
            <w:vAlign w:val="bottom"/>
            <w:hideMark/>
          </w:tcPr>
          <w:p w14:paraId="617E32A9" w14:textId="77777777" w:rsidR="00892104" w:rsidRPr="00CA3EDC" w:rsidRDefault="7DC577E8" w:rsidP="7DC577E8">
            <w:pPr>
              <w:spacing w:after="0" w:line="260" w:lineRule="exact"/>
              <w:jc w:val="right"/>
              <w:rPr>
                <w:rFonts w:ascii="Arial" w:eastAsia="Times New Roman" w:hAnsi="Arial" w:cs="Arial"/>
                <w:sz w:val="20"/>
                <w:szCs w:val="20"/>
                <w:lang w:eastAsia="sl-SI"/>
              </w:rPr>
            </w:pPr>
            <w:r w:rsidRPr="7DC577E8">
              <w:rPr>
                <w:rFonts w:ascii="Arial" w:eastAsia="Times New Roman" w:hAnsi="Arial" w:cs="Arial"/>
                <w:sz w:val="20"/>
                <w:szCs w:val="20"/>
                <w:lang w:eastAsia="sl-SI"/>
              </w:rPr>
              <w:t>4.800,00</w:t>
            </w:r>
          </w:p>
        </w:tc>
      </w:tr>
      <w:tr w:rsidR="00892104" w:rsidRPr="00CA3EDC" w14:paraId="7782B899" w14:textId="77777777" w:rsidTr="7DC577E8">
        <w:trPr>
          <w:trHeight w:val="342"/>
        </w:trPr>
        <w:tc>
          <w:tcPr>
            <w:tcW w:w="1418" w:type="dxa"/>
            <w:tcBorders>
              <w:top w:val="single" w:sz="4" w:space="0" w:color="auto"/>
              <w:left w:val="single" w:sz="4" w:space="0" w:color="auto"/>
              <w:bottom w:val="single" w:sz="4" w:space="0" w:color="auto"/>
              <w:right w:val="nil"/>
            </w:tcBorders>
            <w:shd w:val="clear" w:color="auto" w:fill="auto"/>
            <w:noWrap/>
          </w:tcPr>
          <w:p w14:paraId="39126FB7" w14:textId="77777777" w:rsidR="00892104"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lastRenderedPageBreak/>
              <w:t>6</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noWrap/>
          </w:tcPr>
          <w:p w14:paraId="13548B29" w14:textId="77777777" w:rsidR="00892104" w:rsidRPr="00CA3EDC" w:rsidRDefault="00892104" w:rsidP="00CA3EDC">
            <w:pPr>
              <w:spacing w:after="0" w:line="260" w:lineRule="exact"/>
              <w:jc w:val="both"/>
              <w:rPr>
                <w:rFonts w:ascii="Arial" w:eastAsia="Times New Roman" w:hAnsi="Arial" w:cs="Arial"/>
                <w:b/>
                <w:sz w:val="20"/>
                <w:szCs w:val="20"/>
                <w:lang w:eastAsia="sl-SI"/>
              </w:rPr>
            </w:pPr>
            <w:r w:rsidRPr="00CA3EDC">
              <w:rPr>
                <w:rFonts w:ascii="Arial" w:eastAsia="Times New Roman" w:hAnsi="Arial" w:cs="Arial"/>
                <w:b/>
                <w:sz w:val="20"/>
                <w:szCs w:val="20"/>
                <w:lang w:eastAsia="sl-SI"/>
              </w:rPr>
              <w:t xml:space="preserve">Splošni stroški </w:t>
            </w:r>
          </w:p>
          <w:p w14:paraId="2D6B68E8" w14:textId="77777777" w:rsidR="00892104" w:rsidRPr="00CA3EDC" w:rsidRDefault="00892104" w:rsidP="00CA3EDC">
            <w:pPr>
              <w:spacing w:after="0" w:line="260" w:lineRule="exact"/>
              <w:jc w:val="both"/>
              <w:rPr>
                <w:rFonts w:ascii="Arial" w:eastAsia="Times New Roman" w:hAnsi="Arial" w:cs="Arial"/>
                <w:b/>
                <w:sz w:val="20"/>
                <w:szCs w:val="20"/>
                <w:lang w:eastAsia="sl-SI"/>
              </w:rPr>
            </w:pPr>
          </w:p>
          <w:p w14:paraId="0CA44AED" w14:textId="77777777" w:rsidR="00892104" w:rsidRPr="00CA3EDC" w:rsidRDefault="00892104" w:rsidP="00CA3EDC">
            <w:pPr>
              <w:spacing w:after="0" w:line="260" w:lineRule="exact"/>
              <w:jc w:val="both"/>
              <w:rPr>
                <w:rFonts w:ascii="Arial" w:eastAsia="Times New Roman" w:hAnsi="Arial" w:cs="Arial"/>
                <w:b/>
                <w:sz w:val="20"/>
                <w:szCs w:val="20"/>
                <w:lang w:eastAsia="sl-SI"/>
              </w:rPr>
            </w:pPr>
            <w:r w:rsidRPr="00CA3EDC">
              <w:rPr>
                <w:rFonts w:ascii="Arial" w:eastAsia="Times New Roman" w:hAnsi="Arial" w:cs="Arial"/>
                <w:b/>
                <w:sz w:val="20"/>
                <w:szCs w:val="20"/>
                <w:lang w:eastAsia="sl-SI"/>
              </w:rPr>
              <w:t>Metodološka pojasnila</w:t>
            </w:r>
          </w:p>
          <w:p w14:paraId="15DB13E2" w14:textId="77777777" w:rsidR="00892104" w:rsidRPr="00CA3EDC" w:rsidRDefault="00892104" w:rsidP="00CA3EDC">
            <w:pPr>
              <w:spacing w:after="0" w:line="260" w:lineRule="exact"/>
              <w:jc w:val="both"/>
              <w:rPr>
                <w:rFonts w:ascii="Arial" w:eastAsia="Times New Roman" w:hAnsi="Arial" w:cs="Arial"/>
                <w:b/>
                <w:sz w:val="20"/>
                <w:szCs w:val="20"/>
                <w:lang w:eastAsia="sl-SI"/>
              </w:rPr>
            </w:pPr>
            <w:r w:rsidRPr="00CA3EDC">
              <w:rPr>
                <w:rFonts w:ascii="Arial" w:eastAsia="Arial" w:hAnsi="Arial" w:cs="Arial"/>
                <w:sz w:val="20"/>
                <w:szCs w:val="20"/>
              </w:rPr>
              <w:t>Splošni stroški v okviru naložb so stroški, ki so neposredno povezani s pripravo in izvedbo naložbe in znašajo maksimalno 10 % upravičenih stroškov celotne naložbe. Med splošne stroške spadajo plačila storitev arhitektov, inženirjev in svetovalcev, stroški pridobitve gradbene, projektne ali tehnične dokumentacije, stroški v zvezi s pripravo poslovnega načrta, stroški izdelave arhitekturnih in geodetskih posnetkov, stroški raziskav gradbene konstrukcije, stroški restavratorsko-konservatorskih raziskav, stroški konservatorskega načrta, plačila storitev svetovanja v zvezi z okoljsko in ekonomsko trajnostjo, vključno s stroški študij izvedljivosti, stroški geodetskih in agronomskih del, stroški nadzora nad izvedbo gradbenih in obrtniških del, stroški predhodnih arheoloških raziskav ter stroški priprave občinskih podrobnih prostorskih načrtov v skladu s predpisi, ki urejajo prostorsko načrtovanje. Med splošne stroške sodijo tudi stroški informiranja in obveščanja javnosti, v povezavi z obveznostjo označevanja iz predpisa, ki ureja označevanje vira sofinanciranja iz SN SKP, ter stroški sodnega tolmača. Stroški za študije izvedljivosti so upravičen strošek tudi, če je bila študija izvedena za izvedbo naložbe, ki je predmet podpore, vendar na njeni podlagi niso nastali stroški v okviru te naložbe.</w:t>
            </w:r>
          </w:p>
        </w:tc>
      </w:tr>
      <w:tr w:rsidR="00892104" w:rsidRPr="00CA3EDC" w14:paraId="3638CBCF" w14:textId="77777777" w:rsidTr="7DC577E8">
        <w:trPr>
          <w:trHeight w:val="342"/>
        </w:trPr>
        <w:tc>
          <w:tcPr>
            <w:tcW w:w="1418" w:type="dxa"/>
            <w:tcBorders>
              <w:top w:val="single" w:sz="4" w:space="0" w:color="auto"/>
              <w:left w:val="single" w:sz="4" w:space="0" w:color="auto"/>
              <w:bottom w:val="single" w:sz="4" w:space="0" w:color="auto"/>
              <w:right w:val="nil"/>
            </w:tcBorders>
            <w:shd w:val="clear" w:color="auto" w:fill="auto"/>
            <w:noWrap/>
          </w:tcPr>
          <w:p w14:paraId="6CF0C40F" w14:textId="77777777" w:rsidR="00892104"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6.1</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noWrap/>
          </w:tcPr>
          <w:p w14:paraId="6B9E64AA" w14:textId="77777777" w:rsidR="00892104" w:rsidRPr="00CA3EDC" w:rsidRDefault="00892104" w:rsidP="00CA3EDC">
            <w:pPr>
              <w:spacing w:after="0" w:line="260" w:lineRule="exact"/>
              <w:rPr>
                <w:rFonts w:ascii="Arial" w:eastAsia="Times New Roman" w:hAnsi="Arial" w:cs="Arial"/>
                <w:b/>
                <w:sz w:val="20"/>
                <w:szCs w:val="20"/>
                <w:lang w:eastAsia="sl-SI"/>
              </w:rPr>
            </w:pPr>
            <w:r w:rsidRPr="00CA3EDC">
              <w:rPr>
                <w:rFonts w:ascii="Arial" w:eastAsia="Times New Roman" w:hAnsi="Arial" w:cs="Arial"/>
                <w:b/>
                <w:sz w:val="20"/>
                <w:szCs w:val="20"/>
                <w:lang w:eastAsia="sl-SI"/>
              </w:rPr>
              <w:t>Enostavna naložba (do vključno 100.000 EUR)</w:t>
            </w:r>
          </w:p>
        </w:tc>
      </w:tr>
      <w:tr w:rsidR="00892104" w:rsidRPr="00CA3EDC" w14:paraId="79E64DF6" w14:textId="77777777" w:rsidTr="7DC577E8">
        <w:trPr>
          <w:trHeight w:val="342"/>
        </w:trPr>
        <w:tc>
          <w:tcPr>
            <w:tcW w:w="1418" w:type="dxa"/>
            <w:tcBorders>
              <w:top w:val="single" w:sz="4" w:space="0" w:color="auto"/>
              <w:left w:val="single" w:sz="4" w:space="0" w:color="auto"/>
              <w:bottom w:val="single" w:sz="4" w:space="0" w:color="auto"/>
              <w:right w:val="nil"/>
            </w:tcBorders>
            <w:shd w:val="clear" w:color="auto" w:fill="auto"/>
            <w:noWrap/>
          </w:tcPr>
          <w:p w14:paraId="3BEF9712" w14:textId="77777777" w:rsidR="00892104"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6.1.1</w:t>
            </w:r>
          </w:p>
        </w:tc>
        <w:tc>
          <w:tcPr>
            <w:tcW w:w="5670" w:type="dxa"/>
            <w:tcBorders>
              <w:top w:val="single" w:sz="4" w:space="0" w:color="auto"/>
              <w:left w:val="single" w:sz="4" w:space="0" w:color="auto"/>
              <w:bottom w:val="single" w:sz="4" w:space="0" w:color="auto"/>
              <w:right w:val="single" w:sz="4" w:space="0" w:color="auto"/>
            </w:tcBorders>
            <w:shd w:val="clear" w:color="auto" w:fill="auto"/>
            <w:noWrap/>
          </w:tcPr>
          <w:p w14:paraId="71836354" w14:textId="77777777" w:rsidR="00892104" w:rsidRPr="00CA3EDC" w:rsidRDefault="00892104" w:rsidP="00CA3EDC">
            <w:pPr>
              <w:spacing w:after="0" w:line="260" w:lineRule="exact"/>
              <w:rPr>
                <w:rFonts w:ascii="Arial" w:eastAsia="Times New Roman" w:hAnsi="Arial" w:cs="Arial"/>
                <w:sz w:val="20"/>
                <w:szCs w:val="20"/>
                <w:lang w:eastAsia="sl-SI"/>
              </w:rPr>
            </w:pPr>
            <w:r w:rsidRPr="00CA3EDC">
              <w:rPr>
                <w:rFonts w:ascii="Arial" w:eastAsia="Times New Roman" w:hAnsi="Arial" w:cs="Arial"/>
                <w:sz w:val="20"/>
                <w:szCs w:val="20"/>
                <w:lang w:eastAsia="sl-SI"/>
              </w:rPr>
              <w:t xml:space="preserve">Splošni stroški </w:t>
            </w:r>
          </w:p>
        </w:tc>
        <w:tc>
          <w:tcPr>
            <w:tcW w:w="850" w:type="dxa"/>
            <w:tcBorders>
              <w:top w:val="single" w:sz="4" w:space="0" w:color="auto"/>
              <w:left w:val="nil"/>
              <w:bottom w:val="single" w:sz="4" w:space="0" w:color="auto"/>
              <w:right w:val="single" w:sz="4" w:space="0" w:color="auto"/>
            </w:tcBorders>
            <w:shd w:val="clear" w:color="auto" w:fill="auto"/>
          </w:tcPr>
          <w:p w14:paraId="58868CE4" w14:textId="77777777" w:rsidR="00892104" w:rsidRPr="00CA3EDC" w:rsidRDefault="00892104" w:rsidP="00CA3EDC">
            <w:pPr>
              <w:spacing w:after="0" w:line="260" w:lineRule="exact"/>
              <w:jc w:val="center"/>
              <w:rPr>
                <w:rFonts w:ascii="Arial" w:eastAsia="Times New Roman" w:hAnsi="Arial" w:cs="Arial"/>
                <w:sz w:val="20"/>
                <w:szCs w:val="20"/>
                <w:lang w:eastAsia="sl-SI"/>
              </w:rPr>
            </w:pPr>
            <w:r w:rsidRPr="00CA3EDC">
              <w:rPr>
                <w:rFonts w:ascii="Arial" w:eastAsia="Times New Roman" w:hAnsi="Arial" w:cs="Arial"/>
                <w:sz w:val="20"/>
                <w:szCs w:val="20"/>
                <w:lang w:eastAsia="sl-SI"/>
              </w:rPr>
              <w:t>vloga</w:t>
            </w:r>
          </w:p>
        </w:tc>
        <w:tc>
          <w:tcPr>
            <w:tcW w:w="1276" w:type="dxa"/>
            <w:tcBorders>
              <w:top w:val="single" w:sz="4" w:space="0" w:color="auto"/>
              <w:left w:val="nil"/>
              <w:bottom w:val="single" w:sz="4" w:space="0" w:color="auto"/>
              <w:right w:val="single" w:sz="4" w:space="0" w:color="auto"/>
            </w:tcBorders>
            <w:shd w:val="clear" w:color="auto" w:fill="auto"/>
          </w:tcPr>
          <w:p w14:paraId="3CD7FEF0" w14:textId="77777777" w:rsidR="00892104" w:rsidRPr="00CA3EDC" w:rsidRDefault="7DC577E8" w:rsidP="7DC577E8">
            <w:pPr>
              <w:spacing w:after="0" w:line="260" w:lineRule="exact"/>
              <w:jc w:val="right"/>
              <w:rPr>
                <w:rFonts w:ascii="Arial" w:eastAsia="Times New Roman" w:hAnsi="Arial" w:cs="Arial"/>
                <w:sz w:val="20"/>
                <w:szCs w:val="20"/>
                <w:lang w:eastAsia="sl-SI"/>
              </w:rPr>
            </w:pPr>
            <w:r w:rsidRPr="7DC577E8">
              <w:rPr>
                <w:rFonts w:ascii="Arial" w:eastAsia="Times New Roman" w:hAnsi="Arial" w:cs="Arial"/>
                <w:sz w:val="20"/>
                <w:szCs w:val="20"/>
                <w:lang w:eastAsia="sl-SI"/>
              </w:rPr>
              <w:t>10.000,00</w:t>
            </w:r>
          </w:p>
        </w:tc>
      </w:tr>
      <w:tr w:rsidR="00892104" w:rsidRPr="00CA3EDC" w14:paraId="3D092759" w14:textId="77777777" w:rsidTr="7DC577E8">
        <w:trPr>
          <w:trHeight w:val="342"/>
        </w:trPr>
        <w:tc>
          <w:tcPr>
            <w:tcW w:w="1418" w:type="dxa"/>
            <w:tcBorders>
              <w:top w:val="single" w:sz="4" w:space="0" w:color="auto"/>
              <w:left w:val="single" w:sz="4" w:space="0" w:color="auto"/>
              <w:bottom w:val="single" w:sz="4" w:space="0" w:color="auto"/>
              <w:right w:val="nil"/>
            </w:tcBorders>
            <w:shd w:val="clear" w:color="auto" w:fill="auto"/>
            <w:noWrap/>
          </w:tcPr>
          <w:p w14:paraId="1349C8DC" w14:textId="77777777" w:rsidR="00892104"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6.2</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noWrap/>
          </w:tcPr>
          <w:p w14:paraId="10AB6861" w14:textId="77777777" w:rsidR="00892104" w:rsidRPr="00CA3EDC" w:rsidRDefault="00892104" w:rsidP="00CA3EDC">
            <w:pPr>
              <w:spacing w:after="0" w:line="260" w:lineRule="exact"/>
              <w:rPr>
                <w:rFonts w:ascii="Arial" w:eastAsia="Times New Roman" w:hAnsi="Arial" w:cs="Arial"/>
                <w:b/>
                <w:sz w:val="20"/>
                <w:szCs w:val="20"/>
                <w:lang w:eastAsia="sl-SI"/>
              </w:rPr>
            </w:pPr>
            <w:r w:rsidRPr="00CA3EDC">
              <w:rPr>
                <w:rFonts w:ascii="Arial" w:eastAsia="Times New Roman" w:hAnsi="Arial" w:cs="Arial"/>
                <w:b/>
                <w:sz w:val="20"/>
                <w:szCs w:val="20"/>
                <w:lang w:eastAsia="sl-SI"/>
              </w:rPr>
              <w:t>Zahtevna naložba (nad 100.000 EUR)</w:t>
            </w:r>
          </w:p>
        </w:tc>
      </w:tr>
      <w:tr w:rsidR="00892104" w:rsidRPr="00CA3EDC" w14:paraId="3B013875" w14:textId="77777777" w:rsidTr="7DC577E8">
        <w:trPr>
          <w:trHeight w:val="342"/>
        </w:trPr>
        <w:tc>
          <w:tcPr>
            <w:tcW w:w="1418" w:type="dxa"/>
            <w:tcBorders>
              <w:top w:val="single" w:sz="4" w:space="0" w:color="auto"/>
              <w:left w:val="single" w:sz="4" w:space="0" w:color="auto"/>
              <w:bottom w:val="single" w:sz="4" w:space="0" w:color="auto"/>
              <w:right w:val="nil"/>
            </w:tcBorders>
            <w:shd w:val="clear" w:color="auto" w:fill="auto"/>
            <w:noWrap/>
          </w:tcPr>
          <w:p w14:paraId="2337455E" w14:textId="77777777" w:rsidR="00892104"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6.2.1</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noWrap/>
          </w:tcPr>
          <w:p w14:paraId="1A6CFE4B" w14:textId="77777777" w:rsidR="00892104" w:rsidRPr="00CA3EDC" w:rsidRDefault="00892104" w:rsidP="00CA3EDC">
            <w:pPr>
              <w:spacing w:after="0" w:line="260" w:lineRule="exact"/>
              <w:rPr>
                <w:rFonts w:ascii="Arial" w:eastAsia="Times New Roman" w:hAnsi="Arial" w:cs="Arial"/>
                <w:b/>
                <w:bCs/>
                <w:sz w:val="20"/>
                <w:szCs w:val="20"/>
                <w:lang w:eastAsia="sl-SI"/>
              </w:rPr>
            </w:pPr>
            <w:r w:rsidRPr="00CA3EDC">
              <w:rPr>
                <w:rFonts w:ascii="Arial" w:eastAsia="Times New Roman" w:hAnsi="Arial" w:cs="Arial"/>
                <w:b/>
                <w:bCs/>
                <w:sz w:val="20"/>
                <w:szCs w:val="20"/>
                <w:lang w:eastAsia="sl-SI"/>
              </w:rPr>
              <w:t>Nad 100.000 do vključno 1.000.000 EUR</w:t>
            </w:r>
          </w:p>
        </w:tc>
      </w:tr>
      <w:tr w:rsidR="00892104" w:rsidRPr="00CA3EDC" w14:paraId="6FDF5E98" w14:textId="77777777" w:rsidTr="7DC577E8">
        <w:trPr>
          <w:trHeight w:val="342"/>
        </w:trPr>
        <w:tc>
          <w:tcPr>
            <w:tcW w:w="1418" w:type="dxa"/>
            <w:tcBorders>
              <w:top w:val="single" w:sz="4" w:space="0" w:color="auto"/>
              <w:left w:val="single" w:sz="4" w:space="0" w:color="auto"/>
              <w:bottom w:val="single" w:sz="4" w:space="0" w:color="auto"/>
              <w:right w:val="nil"/>
            </w:tcBorders>
            <w:shd w:val="clear" w:color="auto" w:fill="auto"/>
            <w:noWrap/>
          </w:tcPr>
          <w:p w14:paraId="38DFA13E" w14:textId="77777777" w:rsidR="00892104"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6.2.1.1</w:t>
            </w:r>
          </w:p>
        </w:tc>
        <w:tc>
          <w:tcPr>
            <w:tcW w:w="5670" w:type="dxa"/>
            <w:tcBorders>
              <w:top w:val="single" w:sz="4" w:space="0" w:color="auto"/>
              <w:left w:val="single" w:sz="4" w:space="0" w:color="auto"/>
              <w:bottom w:val="single" w:sz="4" w:space="0" w:color="auto"/>
              <w:right w:val="single" w:sz="4" w:space="0" w:color="auto"/>
            </w:tcBorders>
            <w:shd w:val="clear" w:color="auto" w:fill="auto"/>
            <w:noWrap/>
          </w:tcPr>
          <w:p w14:paraId="76399EF6" w14:textId="77777777" w:rsidR="00892104" w:rsidRPr="00CA3EDC" w:rsidRDefault="00892104" w:rsidP="00CA3EDC">
            <w:pPr>
              <w:spacing w:after="0" w:line="260" w:lineRule="exact"/>
              <w:rPr>
                <w:rFonts w:ascii="Arial" w:eastAsia="Times New Roman" w:hAnsi="Arial" w:cs="Arial"/>
                <w:sz w:val="20"/>
                <w:szCs w:val="20"/>
                <w:lang w:eastAsia="sl-SI"/>
              </w:rPr>
            </w:pPr>
            <w:r w:rsidRPr="00CA3EDC">
              <w:rPr>
                <w:rFonts w:ascii="Arial" w:eastAsia="Times New Roman" w:hAnsi="Arial" w:cs="Arial"/>
                <w:sz w:val="20"/>
                <w:szCs w:val="20"/>
                <w:lang w:eastAsia="sl-SI"/>
              </w:rPr>
              <w:t xml:space="preserve">Splošni stroški </w:t>
            </w:r>
          </w:p>
        </w:tc>
        <w:tc>
          <w:tcPr>
            <w:tcW w:w="850" w:type="dxa"/>
            <w:tcBorders>
              <w:top w:val="single" w:sz="4" w:space="0" w:color="auto"/>
              <w:left w:val="nil"/>
              <w:bottom w:val="single" w:sz="4" w:space="0" w:color="auto"/>
              <w:right w:val="single" w:sz="4" w:space="0" w:color="auto"/>
            </w:tcBorders>
            <w:shd w:val="clear" w:color="auto" w:fill="auto"/>
          </w:tcPr>
          <w:p w14:paraId="1B944299" w14:textId="77777777" w:rsidR="00892104" w:rsidRPr="00CA3EDC" w:rsidRDefault="00892104" w:rsidP="00CA3EDC">
            <w:pPr>
              <w:spacing w:after="0" w:line="260" w:lineRule="exact"/>
              <w:jc w:val="center"/>
              <w:rPr>
                <w:rFonts w:ascii="Arial" w:eastAsia="Times New Roman" w:hAnsi="Arial" w:cs="Arial"/>
                <w:sz w:val="20"/>
                <w:szCs w:val="20"/>
                <w:lang w:eastAsia="sl-SI"/>
              </w:rPr>
            </w:pPr>
            <w:r w:rsidRPr="00CA3EDC">
              <w:rPr>
                <w:rFonts w:ascii="Arial" w:eastAsia="Times New Roman" w:hAnsi="Arial" w:cs="Arial"/>
                <w:sz w:val="20"/>
                <w:szCs w:val="20"/>
                <w:lang w:eastAsia="sl-SI"/>
              </w:rPr>
              <w:t>vloga</w:t>
            </w:r>
          </w:p>
        </w:tc>
        <w:tc>
          <w:tcPr>
            <w:tcW w:w="1276" w:type="dxa"/>
            <w:tcBorders>
              <w:top w:val="single" w:sz="4" w:space="0" w:color="auto"/>
              <w:left w:val="nil"/>
              <w:bottom w:val="single" w:sz="4" w:space="0" w:color="auto"/>
              <w:right w:val="single" w:sz="4" w:space="0" w:color="auto"/>
            </w:tcBorders>
            <w:shd w:val="clear" w:color="auto" w:fill="auto"/>
          </w:tcPr>
          <w:p w14:paraId="21CBAB8B" w14:textId="77777777" w:rsidR="00892104" w:rsidRPr="00CA3EDC" w:rsidRDefault="7DC577E8" w:rsidP="7DC577E8">
            <w:pPr>
              <w:spacing w:after="0" w:line="260" w:lineRule="exact"/>
              <w:jc w:val="right"/>
              <w:rPr>
                <w:rFonts w:ascii="Arial" w:eastAsia="Times New Roman" w:hAnsi="Arial" w:cs="Arial"/>
                <w:sz w:val="20"/>
                <w:szCs w:val="20"/>
                <w:lang w:eastAsia="sl-SI"/>
              </w:rPr>
            </w:pPr>
            <w:r w:rsidRPr="7DC577E8">
              <w:rPr>
                <w:rFonts w:ascii="Arial" w:eastAsia="Times New Roman" w:hAnsi="Arial" w:cs="Arial"/>
                <w:sz w:val="20"/>
                <w:szCs w:val="20"/>
                <w:lang w:eastAsia="sl-SI"/>
              </w:rPr>
              <w:t>100.000,00</w:t>
            </w:r>
          </w:p>
        </w:tc>
      </w:tr>
      <w:tr w:rsidR="00892104" w:rsidRPr="00CA3EDC" w14:paraId="2F517EB1" w14:textId="77777777" w:rsidTr="7DC577E8">
        <w:trPr>
          <w:trHeight w:val="342"/>
        </w:trPr>
        <w:tc>
          <w:tcPr>
            <w:tcW w:w="1418" w:type="dxa"/>
            <w:tcBorders>
              <w:top w:val="single" w:sz="4" w:space="0" w:color="auto"/>
              <w:left w:val="single" w:sz="4" w:space="0" w:color="auto"/>
              <w:bottom w:val="single" w:sz="4" w:space="0" w:color="auto"/>
              <w:right w:val="nil"/>
            </w:tcBorders>
            <w:shd w:val="clear" w:color="auto" w:fill="auto"/>
            <w:noWrap/>
          </w:tcPr>
          <w:p w14:paraId="673CE780" w14:textId="77777777" w:rsidR="00892104"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6.2.2</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noWrap/>
          </w:tcPr>
          <w:p w14:paraId="268A0420" w14:textId="18D3613A" w:rsidR="00892104" w:rsidRPr="00CA3EDC" w:rsidRDefault="00892104" w:rsidP="00CA3EDC">
            <w:pPr>
              <w:spacing w:after="0" w:line="260" w:lineRule="exact"/>
              <w:rPr>
                <w:rFonts w:ascii="Arial" w:eastAsia="Times New Roman" w:hAnsi="Arial" w:cs="Arial"/>
                <w:b/>
                <w:bCs/>
                <w:sz w:val="20"/>
                <w:szCs w:val="20"/>
                <w:lang w:eastAsia="sl-SI"/>
              </w:rPr>
            </w:pPr>
            <w:r w:rsidRPr="00CA3EDC">
              <w:rPr>
                <w:rFonts w:ascii="Arial" w:eastAsia="Times New Roman" w:hAnsi="Arial" w:cs="Arial"/>
                <w:b/>
                <w:bCs/>
                <w:sz w:val="20"/>
                <w:szCs w:val="20"/>
                <w:lang w:eastAsia="sl-SI"/>
              </w:rPr>
              <w:t>Nad 1.000.000 do vključno 2.000.000 EUR</w:t>
            </w:r>
          </w:p>
        </w:tc>
      </w:tr>
      <w:tr w:rsidR="00892104" w:rsidRPr="00CA3EDC" w14:paraId="03A648DB" w14:textId="77777777" w:rsidTr="7DC577E8">
        <w:trPr>
          <w:trHeight w:val="342"/>
        </w:trPr>
        <w:tc>
          <w:tcPr>
            <w:tcW w:w="1418" w:type="dxa"/>
            <w:tcBorders>
              <w:top w:val="single" w:sz="4" w:space="0" w:color="auto"/>
              <w:left w:val="single" w:sz="4" w:space="0" w:color="auto"/>
              <w:bottom w:val="single" w:sz="4" w:space="0" w:color="auto"/>
              <w:right w:val="nil"/>
            </w:tcBorders>
            <w:shd w:val="clear" w:color="auto" w:fill="auto"/>
            <w:noWrap/>
          </w:tcPr>
          <w:p w14:paraId="647621B8" w14:textId="77777777" w:rsidR="00892104"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6.2.2.1</w:t>
            </w:r>
          </w:p>
        </w:tc>
        <w:tc>
          <w:tcPr>
            <w:tcW w:w="5670" w:type="dxa"/>
            <w:tcBorders>
              <w:top w:val="single" w:sz="4" w:space="0" w:color="auto"/>
              <w:left w:val="single" w:sz="4" w:space="0" w:color="auto"/>
              <w:bottom w:val="single" w:sz="4" w:space="0" w:color="auto"/>
              <w:right w:val="single" w:sz="4" w:space="0" w:color="auto"/>
            </w:tcBorders>
            <w:shd w:val="clear" w:color="auto" w:fill="auto"/>
            <w:noWrap/>
          </w:tcPr>
          <w:p w14:paraId="22F86C62" w14:textId="77777777" w:rsidR="00892104" w:rsidRPr="00CA3EDC" w:rsidRDefault="00892104" w:rsidP="00CA3EDC">
            <w:pPr>
              <w:spacing w:after="0" w:line="260" w:lineRule="exact"/>
              <w:rPr>
                <w:rFonts w:ascii="Arial" w:eastAsia="Times New Roman" w:hAnsi="Arial" w:cs="Arial"/>
                <w:sz w:val="20"/>
                <w:szCs w:val="20"/>
                <w:lang w:eastAsia="sl-SI"/>
              </w:rPr>
            </w:pPr>
            <w:r w:rsidRPr="00CA3EDC">
              <w:rPr>
                <w:rFonts w:ascii="Arial" w:eastAsia="Times New Roman" w:hAnsi="Arial" w:cs="Arial"/>
                <w:sz w:val="20"/>
                <w:szCs w:val="20"/>
                <w:lang w:eastAsia="sl-SI"/>
              </w:rPr>
              <w:t xml:space="preserve">Splošni stroški </w:t>
            </w:r>
          </w:p>
        </w:tc>
        <w:tc>
          <w:tcPr>
            <w:tcW w:w="850" w:type="dxa"/>
            <w:tcBorders>
              <w:top w:val="single" w:sz="4" w:space="0" w:color="auto"/>
              <w:left w:val="nil"/>
              <w:bottom w:val="single" w:sz="4" w:space="0" w:color="auto"/>
              <w:right w:val="single" w:sz="4" w:space="0" w:color="auto"/>
            </w:tcBorders>
            <w:shd w:val="clear" w:color="auto" w:fill="auto"/>
          </w:tcPr>
          <w:p w14:paraId="2F62AB97" w14:textId="77777777" w:rsidR="00892104" w:rsidRPr="00CA3EDC" w:rsidRDefault="00892104" w:rsidP="00CA3EDC">
            <w:pPr>
              <w:spacing w:after="0" w:line="260" w:lineRule="exact"/>
              <w:jc w:val="center"/>
              <w:rPr>
                <w:rFonts w:ascii="Arial" w:eastAsia="Times New Roman" w:hAnsi="Arial" w:cs="Arial"/>
                <w:sz w:val="20"/>
                <w:szCs w:val="20"/>
                <w:lang w:eastAsia="sl-SI"/>
              </w:rPr>
            </w:pPr>
            <w:r w:rsidRPr="00CA3EDC">
              <w:rPr>
                <w:rFonts w:ascii="Arial" w:eastAsia="Times New Roman" w:hAnsi="Arial" w:cs="Arial"/>
                <w:sz w:val="20"/>
                <w:szCs w:val="20"/>
                <w:lang w:eastAsia="sl-SI"/>
              </w:rPr>
              <w:t>vloga</w:t>
            </w:r>
          </w:p>
        </w:tc>
        <w:tc>
          <w:tcPr>
            <w:tcW w:w="1276" w:type="dxa"/>
            <w:tcBorders>
              <w:top w:val="single" w:sz="4" w:space="0" w:color="auto"/>
              <w:left w:val="nil"/>
              <w:bottom w:val="single" w:sz="4" w:space="0" w:color="auto"/>
              <w:right w:val="single" w:sz="4" w:space="0" w:color="auto"/>
            </w:tcBorders>
            <w:shd w:val="clear" w:color="auto" w:fill="auto"/>
          </w:tcPr>
          <w:p w14:paraId="775D9E56" w14:textId="77777777" w:rsidR="00892104" w:rsidRPr="00CA3EDC" w:rsidRDefault="7DC577E8" w:rsidP="7DC577E8">
            <w:pPr>
              <w:spacing w:after="0" w:line="260" w:lineRule="exact"/>
              <w:jc w:val="right"/>
              <w:rPr>
                <w:rFonts w:ascii="Arial" w:eastAsia="Times New Roman" w:hAnsi="Arial" w:cs="Arial"/>
                <w:sz w:val="20"/>
                <w:szCs w:val="20"/>
                <w:lang w:eastAsia="sl-SI"/>
              </w:rPr>
            </w:pPr>
            <w:r w:rsidRPr="7DC577E8">
              <w:rPr>
                <w:rFonts w:ascii="Arial" w:eastAsia="Times New Roman" w:hAnsi="Arial" w:cs="Arial"/>
                <w:sz w:val="20"/>
                <w:szCs w:val="20"/>
                <w:lang w:eastAsia="sl-SI"/>
              </w:rPr>
              <w:t>200.000,00</w:t>
            </w:r>
          </w:p>
        </w:tc>
      </w:tr>
      <w:tr w:rsidR="00892104" w:rsidRPr="00CA3EDC" w14:paraId="61583434" w14:textId="77777777" w:rsidTr="7DC577E8">
        <w:trPr>
          <w:trHeight w:val="342"/>
        </w:trPr>
        <w:tc>
          <w:tcPr>
            <w:tcW w:w="1418" w:type="dxa"/>
            <w:tcBorders>
              <w:top w:val="single" w:sz="4" w:space="0" w:color="auto"/>
              <w:left w:val="single" w:sz="4" w:space="0" w:color="auto"/>
              <w:bottom w:val="single" w:sz="4" w:space="0" w:color="auto"/>
              <w:right w:val="nil"/>
            </w:tcBorders>
            <w:shd w:val="clear" w:color="auto" w:fill="auto"/>
            <w:noWrap/>
          </w:tcPr>
          <w:p w14:paraId="1D45B8A7" w14:textId="77777777" w:rsidR="00892104" w:rsidRPr="00CA3EDC" w:rsidRDefault="7DC577E8" w:rsidP="7DC577E8">
            <w:pPr>
              <w:spacing w:after="0" w:line="260" w:lineRule="exact"/>
              <w:rPr>
                <w:rFonts w:ascii="Arial" w:eastAsia="Times New Roman" w:hAnsi="Arial" w:cs="Arial"/>
                <w:b/>
                <w:bCs/>
                <w:sz w:val="20"/>
                <w:szCs w:val="20"/>
                <w:lang w:eastAsia="sl-SI"/>
              </w:rPr>
            </w:pPr>
            <w:r w:rsidRPr="7DC577E8">
              <w:rPr>
                <w:rFonts w:ascii="Arial" w:eastAsia="Times New Roman" w:hAnsi="Arial" w:cs="Arial"/>
                <w:b/>
                <w:bCs/>
                <w:sz w:val="20"/>
                <w:szCs w:val="20"/>
                <w:lang w:eastAsia="sl-SI"/>
              </w:rPr>
              <w:t>6.2.3</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noWrap/>
          </w:tcPr>
          <w:p w14:paraId="16C98FE6" w14:textId="0045B28F" w:rsidR="00892104" w:rsidRPr="00CA3EDC" w:rsidRDefault="00892104" w:rsidP="00CA3EDC">
            <w:pPr>
              <w:spacing w:after="0" w:line="260" w:lineRule="exact"/>
              <w:rPr>
                <w:rFonts w:ascii="Arial" w:eastAsia="Times New Roman" w:hAnsi="Arial" w:cs="Arial"/>
                <w:b/>
                <w:bCs/>
                <w:sz w:val="20"/>
                <w:szCs w:val="20"/>
                <w:lang w:eastAsia="sl-SI"/>
              </w:rPr>
            </w:pPr>
            <w:r w:rsidRPr="00CA3EDC">
              <w:rPr>
                <w:rFonts w:ascii="Arial" w:eastAsia="Times New Roman" w:hAnsi="Arial" w:cs="Arial"/>
                <w:b/>
                <w:bCs/>
                <w:sz w:val="20"/>
                <w:szCs w:val="20"/>
                <w:lang w:eastAsia="sl-SI"/>
              </w:rPr>
              <w:t>Nad 2.000.000 do vključno 3.000.000 EUR</w:t>
            </w:r>
          </w:p>
        </w:tc>
      </w:tr>
      <w:tr w:rsidR="00892104" w:rsidRPr="00CA3EDC" w14:paraId="4518F7C2" w14:textId="77777777" w:rsidTr="7DC577E8">
        <w:trPr>
          <w:trHeight w:val="342"/>
        </w:trPr>
        <w:tc>
          <w:tcPr>
            <w:tcW w:w="1418" w:type="dxa"/>
            <w:tcBorders>
              <w:top w:val="single" w:sz="4" w:space="0" w:color="auto"/>
              <w:left w:val="single" w:sz="4" w:space="0" w:color="auto"/>
              <w:bottom w:val="single" w:sz="4" w:space="0" w:color="auto"/>
              <w:right w:val="nil"/>
            </w:tcBorders>
            <w:shd w:val="clear" w:color="auto" w:fill="auto"/>
            <w:noWrap/>
          </w:tcPr>
          <w:p w14:paraId="0FD7983E" w14:textId="77777777" w:rsidR="00892104" w:rsidRPr="00CA3EDC" w:rsidRDefault="7DC577E8" w:rsidP="7DC577E8">
            <w:pPr>
              <w:spacing w:after="0" w:line="260" w:lineRule="exact"/>
              <w:rPr>
                <w:rFonts w:ascii="Arial" w:eastAsia="Times New Roman" w:hAnsi="Arial" w:cs="Arial"/>
                <w:sz w:val="20"/>
                <w:szCs w:val="20"/>
                <w:lang w:eastAsia="sl-SI"/>
              </w:rPr>
            </w:pPr>
            <w:r w:rsidRPr="7DC577E8">
              <w:rPr>
                <w:rFonts w:ascii="Arial" w:eastAsia="Times New Roman" w:hAnsi="Arial" w:cs="Arial"/>
                <w:sz w:val="20"/>
                <w:szCs w:val="20"/>
                <w:lang w:eastAsia="sl-SI"/>
              </w:rPr>
              <w:t>6.2.3.1</w:t>
            </w:r>
          </w:p>
        </w:tc>
        <w:tc>
          <w:tcPr>
            <w:tcW w:w="5670" w:type="dxa"/>
            <w:tcBorders>
              <w:top w:val="single" w:sz="4" w:space="0" w:color="auto"/>
              <w:left w:val="single" w:sz="4" w:space="0" w:color="auto"/>
              <w:bottom w:val="single" w:sz="4" w:space="0" w:color="auto"/>
              <w:right w:val="single" w:sz="4" w:space="0" w:color="auto"/>
            </w:tcBorders>
            <w:shd w:val="clear" w:color="auto" w:fill="auto"/>
            <w:noWrap/>
          </w:tcPr>
          <w:p w14:paraId="5CF844D5" w14:textId="77777777" w:rsidR="00892104" w:rsidRPr="00CA3EDC" w:rsidRDefault="00892104" w:rsidP="00CA3EDC">
            <w:pPr>
              <w:spacing w:after="0" w:line="260" w:lineRule="exact"/>
              <w:rPr>
                <w:rFonts w:ascii="Arial" w:eastAsia="Times New Roman" w:hAnsi="Arial" w:cs="Arial"/>
                <w:sz w:val="20"/>
                <w:szCs w:val="20"/>
                <w:lang w:eastAsia="sl-SI"/>
              </w:rPr>
            </w:pPr>
            <w:r w:rsidRPr="00CA3EDC">
              <w:rPr>
                <w:rFonts w:ascii="Arial" w:eastAsia="Times New Roman" w:hAnsi="Arial" w:cs="Arial"/>
                <w:sz w:val="20"/>
                <w:szCs w:val="20"/>
                <w:lang w:eastAsia="sl-SI"/>
              </w:rPr>
              <w:t xml:space="preserve">Splošni stroški </w:t>
            </w:r>
          </w:p>
        </w:tc>
        <w:tc>
          <w:tcPr>
            <w:tcW w:w="850" w:type="dxa"/>
            <w:tcBorders>
              <w:top w:val="single" w:sz="4" w:space="0" w:color="auto"/>
              <w:left w:val="nil"/>
              <w:bottom w:val="single" w:sz="4" w:space="0" w:color="auto"/>
              <w:right w:val="single" w:sz="4" w:space="0" w:color="auto"/>
            </w:tcBorders>
            <w:shd w:val="clear" w:color="auto" w:fill="auto"/>
          </w:tcPr>
          <w:p w14:paraId="3B759611" w14:textId="77777777" w:rsidR="00892104" w:rsidRPr="00CA3EDC" w:rsidRDefault="00892104" w:rsidP="00CA3EDC">
            <w:pPr>
              <w:spacing w:after="0" w:line="260" w:lineRule="exact"/>
              <w:jc w:val="center"/>
              <w:rPr>
                <w:rFonts w:ascii="Arial" w:eastAsia="Times New Roman" w:hAnsi="Arial" w:cs="Arial"/>
                <w:sz w:val="20"/>
                <w:szCs w:val="20"/>
                <w:lang w:eastAsia="sl-SI"/>
              </w:rPr>
            </w:pPr>
            <w:r w:rsidRPr="00CA3EDC">
              <w:rPr>
                <w:rFonts w:ascii="Arial" w:eastAsia="Times New Roman" w:hAnsi="Arial" w:cs="Arial"/>
                <w:sz w:val="20"/>
                <w:szCs w:val="20"/>
                <w:lang w:eastAsia="sl-SI"/>
              </w:rPr>
              <w:t>vloga</w:t>
            </w:r>
          </w:p>
        </w:tc>
        <w:tc>
          <w:tcPr>
            <w:tcW w:w="1276" w:type="dxa"/>
            <w:tcBorders>
              <w:top w:val="single" w:sz="4" w:space="0" w:color="auto"/>
              <w:left w:val="nil"/>
              <w:bottom w:val="single" w:sz="4" w:space="0" w:color="auto"/>
              <w:right w:val="single" w:sz="4" w:space="0" w:color="auto"/>
            </w:tcBorders>
            <w:shd w:val="clear" w:color="auto" w:fill="auto"/>
          </w:tcPr>
          <w:p w14:paraId="290AD93A" w14:textId="77777777" w:rsidR="00892104" w:rsidRPr="00CA3EDC" w:rsidRDefault="7DC577E8" w:rsidP="7DC577E8">
            <w:pPr>
              <w:spacing w:after="0" w:line="260" w:lineRule="exact"/>
              <w:jc w:val="right"/>
              <w:rPr>
                <w:rFonts w:ascii="Arial" w:eastAsia="Times New Roman" w:hAnsi="Arial" w:cs="Arial"/>
                <w:sz w:val="20"/>
                <w:szCs w:val="20"/>
                <w:lang w:eastAsia="sl-SI"/>
              </w:rPr>
            </w:pPr>
            <w:r w:rsidRPr="7DC577E8">
              <w:rPr>
                <w:rFonts w:ascii="Arial" w:eastAsia="Times New Roman" w:hAnsi="Arial" w:cs="Arial"/>
                <w:sz w:val="20"/>
                <w:szCs w:val="20"/>
                <w:lang w:eastAsia="sl-SI"/>
              </w:rPr>
              <w:t>300.000,00</w:t>
            </w:r>
          </w:p>
        </w:tc>
      </w:tr>
    </w:tbl>
    <w:p w14:paraId="6F6E2415" w14:textId="6F6B3D3D" w:rsidR="002C7C6B" w:rsidRPr="00CA3EDC" w:rsidRDefault="002C7C6B" w:rsidP="007E5C2F">
      <w:pPr>
        <w:spacing w:after="0" w:line="260" w:lineRule="exact"/>
        <w:rPr>
          <w:rFonts w:ascii="Arial" w:hAnsi="Arial" w:cs="Arial"/>
          <w:sz w:val="20"/>
          <w:szCs w:val="20"/>
        </w:rPr>
      </w:pPr>
    </w:p>
    <w:sectPr w:rsidR="002C7C6B" w:rsidRPr="00CA3EDC" w:rsidSect="005D15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D56"/>
    <w:multiLevelType w:val="hybridMultilevel"/>
    <w:tmpl w:val="1C6479C6"/>
    <w:lvl w:ilvl="0" w:tplc="082A8010">
      <w:start w:val="1"/>
      <w:numFmt w:val="bullet"/>
      <w:lvlText w:val="‒"/>
      <w:lvlJc w:val="left"/>
      <w:pPr>
        <w:ind w:left="720" w:hanging="360"/>
      </w:pPr>
      <w:rPr>
        <w:rFonts w:ascii="Times New Roman" w:eastAsia="Times New Roman" w:hAnsi="Times New Roman" w:cs="Times New Roman" w:hint="default"/>
        <w:w w:val="100"/>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3E30B5"/>
    <w:multiLevelType w:val="hybridMultilevel"/>
    <w:tmpl w:val="B630F8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6136B7"/>
    <w:multiLevelType w:val="hybridMultilevel"/>
    <w:tmpl w:val="7DA8FA28"/>
    <w:lvl w:ilvl="0" w:tplc="D83C1BCA">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hint="default"/>
      </w:rPr>
    </w:lvl>
    <w:lvl w:ilvl="8" w:tplc="04240005">
      <w:start w:val="1"/>
      <w:numFmt w:val="bullet"/>
      <w:lvlText w:val=""/>
      <w:lvlJc w:val="left"/>
      <w:pPr>
        <w:ind w:left="720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E960848"/>
    <w:multiLevelType w:val="hybridMultilevel"/>
    <w:tmpl w:val="80AE0928"/>
    <w:lvl w:ilvl="0" w:tplc="391A2B4C">
      <w:start w:val="1"/>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FEC4A54"/>
    <w:multiLevelType w:val="hybridMultilevel"/>
    <w:tmpl w:val="9C0035A2"/>
    <w:lvl w:ilvl="0" w:tplc="CD8873FA">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5AA220D"/>
    <w:multiLevelType w:val="hybridMultilevel"/>
    <w:tmpl w:val="B614D538"/>
    <w:lvl w:ilvl="0" w:tplc="DDC45B0E">
      <w:start w:val="1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27DC4AB5"/>
    <w:multiLevelType w:val="hybridMultilevel"/>
    <w:tmpl w:val="25384382"/>
    <w:lvl w:ilvl="0" w:tplc="05DC3DB2">
      <w:start w:val="1"/>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A247096"/>
    <w:multiLevelType w:val="hybridMultilevel"/>
    <w:tmpl w:val="08026DEC"/>
    <w:lvl w:ilvl="0" w:tplc="082A8010">
      <w:start w:val="1"/>
      <w:numFmt w:val="bullet"/>
      <w:lvlText w:val="‒"/>
      <w:lvlJc w:val="left"/>
      <w:pPr>
        <w:ind w:left="720" w:hanging="360"/>
      </w:pPr>
      <w:rPr>
        <w:rFonts w:ascii="Times New Roman" w:eastAsia="Times New Roman" w:hAnsi="Times New Roman" w:cs="Times New Roman" w:hint="default"/>
        <w:w w:val="100"/>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2DF95542"/>
    <w:multiLevelType w:val="hybridMultilevel"/>
    <w:tmpl w:val="0882A5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9F0D9C"/>
    <w:multiLevelType w:val="hybridMultilevel"/>
    <w:tmpl w:val="14CC4342"/>
    <w:lvl w:ilvl="0" w:tplc="3D7E6E3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5E43486"/>
    <w:multiLevelType w:val="hybridMultilevel"/>
    <w:tmpl w:val="FE747406"/>
    <w:lvl w:ilvl="0" w:tplc="9642DCE0">
      <w:start w:val="1"/>
      <w:numFmt w:val="decimal"/>
      <w:lvlText w:val="%1."/>
      <w:lvlJc w:val="left"/>
      <w:pPr>
        <w:ind w:left="758" w:hanging="360"/>
      </w:pPr>
      <w:rPr>
        <w:rFonts w:asciiTheme="minorHAnsi" w:eastAsia="Times New Roman" w:hAnsiTheme="minorHAnsi" w:cs="Arial"/>
      </w:rPr>
    </w:lvl>
    <w:lvl w:ilvl="1" w:tplc="08090003">
      <w:start w:val="1"/>
      <w:numFmt w:val="bullet"/>
      <w:lvlText w:val="o"/>
      <w:lvlJc w:val="left"/>
      <w:pPr>
        <w:ind w:left="1478" w:hanging="360"/>
      </w:pPr>
      <w:rPr>
        <w:rFonts w:ascii="Courier New" w:hAnsi="Courier New" w:hint="default"/>
      </w:rPr>
    </w:lvl>
    <w:lvl w:ilvl="2" w:tplc="08090005">
      <w:start w:val="1"/>
      <w:numFmt w:val="bullet"/>
      <w:lvlText w:val=""/>
      <w:lvlJc w:val="left"/>
      <w:pPr>
        <w:ind w:left="2198" w:hanging="360"/>
      </w:pPr>
      <w:rPr>
        <w:rFonts w:ascii="Wingdings" w:hAnsi="Wingdings" w:hint="default"/>
      </w:rPr>
    </w:lvl>
    <w:lvl w:ilvl="3" w:tplc="08090001">
      <w:start w:val="1"/>
      <w:numFmt w:val="bullet"/>
      <w:lvlText w:val=""/>
      <w:lvlJc w:val="left"/>
      <w:pPr>
        <w:ind w:left="2918" w:hanging="360"/>
      </w:pPr>
      <w:rPr>
        <w:rFonts w:ascii="Symbol" w:hAnsi="Symbol" w:hint="default"/>
      </w:rPr>
    </w:lvl>
    <w:lvl w:ilvl="4" w:tplc="08090003">
      <w:start w:val="1"/>
      <w:numFmt w:val="bullet"/>
      <w:lvlText w:val="o"/>
      <w:lvlJc w:val="left"/>
      <w:pPr>
        <w:ind w:left="3638" w:hanging="360"/>
      </w:pPr>
      <w:rPr>
        <w:rFonts w:ascii="Courier New" w:hAnsi="Courier New" w:hint="default"/>
      </w:rPr>
    </w:lvl>
    <w:lvl w:ilvl="5" w:tplc="08090005">
      <w:start w:val="1"/>
      <w:numFmt w:val="bullet"/>
      <w:lvlText w:val=""/>
      <w:lvlJc w:val="left"/>
      <w:pPr>
        <w:ind w:left="4358" w:hanging="360"/>
      </w:pPr>
      <w:rPr>
        <w:rFonts w:ascii="Wingdings" w:hAnsi="Wingdings" w:hint="default"/>
      </w:rPr>
    </w:lvl>
    <w:lvl w:ilvl="6" w:tplc="08090001">
      <w:start w:val="1"/>
      <w:numFmt w:val="bullet"/>
      <w:lvlText w:val=""/>
      <w:lvlJc w:val="left"/>
      <w:pPr>
        <w:ind w:left="5078" w:hanging="360"/>
      </w:pPr>
      <w:rPr>
        <w:rFonts w:ascii="Symbol" w:hAnsi="Symbol" w:hint="default"/>
      </w:rPr>
    </w:lvl>
    <w:lvl w:ilvl="7" w:tplc="08090003">
      <w:start w:val="1"/>
      <w:numFmt w:val="bullet"/>
      <w:lvlText w:val="o"/>
      <w:lvlJc w:val="left"/>
      <w:pPr>
        <w:ind w:left="5798" w:hanging="360"/>
      </w:pPr>
      <w:rPr>
        <w:rFonts w:ascii="Courier New" w:hAnsi="Courier New" w:hint="default"/>
      </w:rPr>
    </w:lvl>
    <w:lvl w:ilvl="8" w:tplc="08090005">
      <w:start w:val="1"/>
      <w:numFmt w:val="bullet"/>
      <w:lvlText w:val=""/>
      <w:lvlJc w:val="left"/>
      <w:pPr>
        <w:ind w:left="6518" w:hanging="360"/>
      </w:pPr>
      <w:rPr>
        <w:rFonts w:ascii="Wingdings" w:hAnsi="Wingdings" w:hint="default"/>
      </w:rPr>
    </w:lvl>
  </w:abstractNum>
  <w:abstractNum w:abstractNumId="14" w15:restartNumberingAfterBreak="0">
    <w:nsid w:val="42556906"/>
    <w:multiLevelType w:val="hybridMultilevel"/>
    <w:tmpl w:val="A19697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A30652B"/>
    <w:multiLevelType w:val="hybridMultilevel"/>
    <w:tmpl w:val="3DC89CD6"/>
    <w:lvl w:ilvl="0" w:tplc="76E6ECFE">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A513D6E"/>
    <w:multiLevelType w:val="multilevel"/>
    <w:tmpl w:val="AF9EF076"/>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8" w15:restartNumberingAfterBreak="0">
    <w:nsid w:val="4DD6467B"/>
    <w:multiLevelType w:val="hybridMultilevel"/>
    <w:tmpl w:val="00DA2C80"/>
    <w:lvl w:ilvl="0" w:tplc="67BE539C">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0516B83"/>
    <w:multiLevelType w:val="hybridMultilevel"/>
    <w:tmpl w:val="6B5077AC"/>
    <w:lvl w:ilvl="0" w:tplc="176E183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6764762"/>
    <w:multiLevelType w:val="hybridMultilevel"/>
    <w:tmpl w:val="3EDE1DA2"/>
    <w:lvl w:ilvl="0" w:tplc="83AE3E7A">
      <w:start w:val="8"/>
      <w:numFmt w:val="bullet"/>
      <w:lvlText w:val="-"/>
      <w:lvlJc w:val="left"/>
      <w:pPr>
        <w:ind w:left="720" w:hanging="360"/>
      </w:pPr>
      <w:rPr>
        <w:rFonts w:ascii="Arial" w:eastAsia="Times New Roman" w:hAnsi="Arial" w:cs="Arial" w:hint="default"/>
        <w:b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9083E75"/>
    <w:multiLevelType w:val="hybridMultilevel"/>
    <w:tmpl w:val="26A62E82"/>
    <w:lvl w:ilvl="0" w:tplc="B42A6632">
      <w:start w:val="1"/>
      <w:numFmt w:val="decimal"/>
      <w:lvlText w:val="%1."/>
      <w:lvlJc w:val="left"/>
      <w:pPr>
        <w:ind w:left="502"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6F7B171A"/>
    <w:multiLevelType w:val="hybridMultilevel"/>
    <w:tmpl w:val="FAB0B79E"/>
    <w:lvl w:ilvl="0" w:tplc="7EA642E6">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4" w15:restartNumberingAfterBreak="0">
    <w:nsid w:val="73B53A64"/>
    <w:multiLevelType w:val="hybridMultilevel"/>
    <w:tmpl w:val="7B304892"/>
    <w:lvl w:ilvl="0" w:tplc="C34E2AF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96277D0"/>
    <w:multiLevelType w:val="hybridMultilevel"/>
    <w:tmpl w:val="69E26C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AF02106"/>
    <w:multiLevelType w:val="hybridMultilevel"/>
    <w:tmpl w:val="EC5C3174"/>
    <w:lvl w:ilvl="0" w:tplc="3D4ACAF6">
      <w:start w:val="1"/>
      <w:numFmt w:val="decimal"/>
      <w:lvlText w:val="%1."/>
      <w:lvlJc w:val="left"/>
      <w:pPr>
        <w:ind w:left="502"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14"/>
  </w:num>
  <w:num w:numId="2">
    <w:abstractNumId w:val="21"/>
  </w:num>
  <w:num w:numId="3">
    <w:abstractNumId w:val="13"/>
  </w:num>
  <w:num w:numId="4">
    <w:abstractNumId w:val="24"/>
  </w:num>
  <w:num w:numId="5">
    <w:abstractNumId w:val="26"/>
  </w:num>
  <w:num w:numId="6">
    <w:abstractNumId w:val="23"/>
  </w:num>
  <w:num w:numId="7">
    <w:abstractNumId w:val="16"/>
  </w:num>
  <w:num w:numId="8">
    <w:abstractNumId w:val="1"/>
  </w:num>
  <w:num w:numId="9">
    <w:abstractNumId w:val="19"/>
  </w:num>
  <w:num w:numId="10">
    <w:abstractNumId w:val="20"/>
  </w:num>
  <w:num w:numId="11">
    <w:abstractNumId w:val="8"/>
  </w:num>
  <w:num w:numId="12">
    <w:abstractNumId w:val="22"/>
  </w:num>
  <w:num w:numId="13">
    <w:abstractNumId w:val="10"/>
  </w:num>
  <w:num w:numId="14">
    <w:abstractNumId w:val="15"/>
  </w:num>
  <w:num w:numId="15">
    <w:abstractNumId w:val="3"/>
  </w:num>
  <w:num w:numId="16">
    <w:abstractNumId w:val="4"/>
  </w:num>
  <w:num w:numId="17">
    <w:abstractNumId w:val="7"/>
  </w:num>
  <w:num w:numId="18">
    <w:abstractNumId w:val="2"/>
  </w:num>
  <w:num w:numId="19">
    <w:abstractNumId w:val="6"/>
  </w:num>
  <w:num w:numId="20">
    <w:abstractNumId w:val="17"/>
  </w:num>
  <w:num w:numId="21">
    <w:abstractNumId w:val="5"/>
  </w:num>
  <w:num w:numId="22">
    <w:abstractNumId w:val="18"/>
  </w:num>
  <w:num w:numId="23">
    <w:abstractNumId w:val="12"/>
  </w:num>
  <w:num w:numId="24">
    <w:abstractNumId w:val="25"/>
  </w:num>
  <w:num w:numId="25">
    <w:abstractNumId w:val="9"/>
  </w:num>
  <w:num w:numId="26">
    <w:abstractNumId w:val="1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hideGrammaticalErrors/>
  <w:proofState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DB"/>
    <w:rsid w:val="00000BDD"/>
    <w:rsid w:val="000031A8"/>
    <w:rsid w:val="0000327D"/>
    <w:rsid w:val="000038E1"/>
    <w:rsid w:val="000052C3"/>
    <w:rsid w:val="00005A54"/>
    <w:rsid w:val="00005BED"/>
    <w:rsid w:val="0001136F"/>
    <w:rsid w:val="00012F07"/>
    <w:rsid w:val="0001348C"/>
    <w:rsid w:val="00014CF1"/>
    <w:rsid w:val="00015ECC"/>
    <w:rsid w:val="000215AC"/>
    <w:rsid w:val="00021FB2"/>
    <w:rsid w:val="000228EE"/>
    <w:rsid w:val="00030F33"/>
    <w:rsid w:val="00031DB8"/>
    <w:rsid w:val="000339EE"/>
    <w:rsid w:val="00033CAF"/>
    <w:rsid w:val="00035BEC"/>
    <w:rsid w:val="000362AE"/>
    <w:rsid w:val="0003683A"/>
    <w:rsid w:val="00040087"/>
    <w:rsid w:val="00045131"/>
    <w:rsid w:val="000459CB"/>
    <w:rsid w:val="00045BD1"/>
    <w:rsid w:val="000464E2"/>
    <w:rsid w:val="00046B65"/>
    <w:rsid w:val="000473FA"/>
    <w:rsid w:val="000510E0"/>
    <w:rsid w:val="00051B56"/>
    <w:rsid w:val="00064426"/>
    <w:rsid w:val="00065BF3"/>
    <w:rsid w:val="00067112"/>
    <w:rsid w:val="00067262"/>
    <w:rsid w:val="0007053F"/>
    <w:rsid w:val="000716DB"/>
    <w:rsid w:val="00073068"/>
    <w:rsid w:val="00074419"/>
    <w:rsid w:val="00075D71"/>
    <w:rsid w:val="00077CD6"/>
    <w:rsid w:val="00080000"/>
    <w:rsid w:val="000811A6"/>
    <w:rsid w:val="00082C94"/>
    <w:rsid w:val="00082EF6"/>
    <w:rsid w:val="00083FE4"/>
    <w:rsid w:val="0008684E"/>
    <w:rsid w:val="00086CF5"/>
    <w:rsid w:val="00086DEF"/>
    <w:rsid w:val="00093E2E"/>
    <w:rsid w:val="000A0069"/>
    <w:rsid w:val="000A27E3"/>
    <w:rsid w:val="000A40C3"/>
    <w:rsid w:val="000A6CE4"/>
    <w:rsid w:val="000B0773"/>
    <w:rsid w:val="000B3C29"/>
    <w:rsid w:val="000B6996"/>
    <w:rsid w:val="000B7E45"/>
    <w:rsid w:val="000C47CE"/>
    <w:rsid w:val="000D0215"/>
    <w:rsid w:val="000D120D"/>
    <w:rsid w:val="000D1448"/>
    <w:rsid w:val="000D1B25"/>
    <w:rsid w:val="000D1B31"/>
    <w:rsid w:val="000D3363"/>
    <w:rsid w:val="000D375A"/>
    <w:rsid w:val="000D3E0A"/>
    <w:rsid w:val="000E17BF"/>
    <w:rsid w:val="000E37F1"/>
    <w:rsid w:val="000E3946"/>
    <w:rsid w:val="000E3C87"/>
    <w:rsid w:val="000E3CBE"/>
    <w:rsid w:val="000E408A"/>
    <w:rsid w:val="000E567F"/>
    <w:rsid w:val="000E6304"/>
    <w:rsid w:val="000E7FDF"/>
    <w:rsid w:val="000F19A1"/>
    <w:rsid w:val="000F2A76"/>
    <w:rsid w:val="000F3D92"/>
    <w:rsid w:val="000F5CA4"/>
    <w:rsid w:val="000F79CB"/>
    <w:rsid w:val="00103B76"/>
    <w:rsid w:val="001053AE"/>
    <w:rsid w:val="00112141"/>
    <w:rsid w:val="0011258D"/>
    <w:rsid w:val="001200B8"/>
    <w:rsid w:val="00125B5F"/>
    <w:rsid w:val="00126A69"/>
    <w:rsid w:val="001276DF"/>
    <w:rsid w:val="001346AC"/>
    <w:rsid w:val="00136A04"/>
    <w:rsid w:val="00137378"/>
    <w:rsid w:val="00142594"/>
    <w:rsid w:val="001427C6"/>
    <w:rsid w:val="0014360A"/>
    <w:rsid w:val="00143EBC"/>
    <w:rsid w:val="0014509B"/>
    <w:rsid w:val="001507D9"/>
    <w:rsid w:val="00150F13"/>
    <w:rsid w:val="00153777"/>
    <w:rsid w:val="00153D56"/>
    <w:rsid w:val="001542CA"/>
    <w:rsid w:val="00154E11"/>
    <w:rsid w:val="00156C62"/>
    <w:rsid w:val="00157E03"/>
    <w:rsid w:val="00165833"/>
    <w:rsid w:val="00167E0A"/>
    <w:rsid w:val="00170545"/>
    <w:rsid w:val="00170F53"/>
    <w:rsid w:val="001752A8"/>
    <w:rsid w:val="00175FD8"/>
    <w:rsid w:val="00183B86"/>
    <w:rsid w:val="00183E1A"/>
    <w:rsid w:val="001848A7"/>
    <w:rsid w:val="001849D4"/>
    <w:rsid w:val="00186DE3"/>
    <w:rsid w:val="001964AB"/>
    <w:rsid w:val="001A03A0"/>
    <w:rsid w:val="001A0717"/>
    <w:rsid w:val="001A1F6C"/>
    <w:rsid w:val="001A2351"/>
    <w:rsid w:val="001A3BE6"/>
    <w:rsid w:val="001A5C44"/>
    <w:rsid w:val="001A5C7B"/>
    <w:rsid w:val="001A6A39"/>
    <w:rsid w:val="001A6A98"/>
    <w:rsid w:val="001B0AF1"/>
    <w:rsid w:val="001B160E"/>
    <w:rsid w:val="001B1DB6"/>
    <w:rsid w:val="001B2601"/>
    <w:rsid w:val="001B3D1E"/>
    <w:rsid w:val="001B4EAE"/>
    <w:rsid w:val="001C30F3"/>
    <w:rsid w:val="001C36EC"/>
    <w:rsid w:val="001C4263"/>
    <w:rsid w:val="001C4F90"/>
    <w:rsid w:val="001C67F0"/>
    <w:rsid w:val="001D319E"/>
    <w:rsid w:val="001D4746"/>
    <w:rsid w:val="001D7BC3"/>
    <w:rsid w:val="001E01AD"/>
    <w:rsid w:val="001E27FB"/>
    <w:rsid w:val="001E5E7C"/>
    <w:rsid w:val="001F0084"/>
    <w:rsid w:val="001F2E6B"/>
    <w:rsid w:val="001F4BE5"/>
    <w:rsid w:val="001F4F3B"/>
    <w:rsid w:val="00200F35"/>
    <w:rsid w:val="002027FB"/>
    <w:rsid w:val="00202EFB"/>
    <w:rsid w:val="00204013"/>
    <w:rsid w:val="00204132"/>
    <w:rsid w:val="0020433D"/>
    <w:rsid w:val="002057FA"/>
    <w:rsid w:val="0020666F"/>
    <w:rsid w:val="00206D66"/>
    <w:rsid w:val="00210B81"/>
    <w:rsid w:val="002128D1"/>
    <w:rsid w:val="0021349F"/>
    <w:rsid w:val="0021596E"/>
    <w:rsid w:val="00215C48"/>
    <w:rsid w:val="002230FB"/>
    <w:rsid w:val="00223412"/>
    <w:rsid w:val="00223FD6"/>
    <w:rsid w:val="002316F7"/>
    <w:rsid w:val="00233605"/>
    <w:rsid w:val="00234B71"/>
    <w:rsid w:val="00240917"/>
    <w:rsid w:val="00241C7B"/>
    <w:rsid w:val="00242546"/>
    <w:rsid w:val="00242591"/>
    <w:rsid w:val="00243D33"/>
    <w:rsid w:val="0024542F"/>
    <w:rsid w:val="002474E9"/>
    <w:rsid w:val="0025110A"/>
    <w:rsid w:val="00252843"/>
    <w:rsid w:val="00254598"/>
    <w:rsid w:val="00255228"/>
    <w:rsid w:val="002563F3"/>
    <w:rsid w:val="0026473F"/>
    <w:rsid w:val="00265D10"/>
    <w:rsid w:val="00266BA8"/>
    <w:rsid w:val="00275E6E"/>
    <w:rsid w:val="00276158"/>
    <w:rsid w:val="00276C26"/>
    <w:rsid w:val="00277485"/>
    <w:rsid w:val="0028072C"/>
    <w:rsid w:val="0028115F"/>
    <w:rsid w:val="00285EAE"/>
    <w:rsid w:val="0028645B"/>
    <w:rsid w:val="002914FC"/>
    <w:rsid w:val="0029305D"/>
    <w:rsid w:val="00294548"/>
    <w:rsid w:val="00294E5C"/>
    <w:rsid w:val="00295663"/>
    <w:rsid w:val="002956FB"/>
    <w:rsid w:val="002A1583"/>
    <w:rsid w:val="002A4B12"/>
    <w:rsid w:val="002A6B06"/>
    <w:rsid w:val="002A6F80"/>
    <w:rsid w:val="002B0829"/>
    <w:rsid w:val="002B0B68"/>
    <w:rsid w:val="002B2554"/>
    <w:rsid w:val="002B2D6C"/>
    <w:rsid w:val="002B5B74"/>
    <w:rsid w:val="002B6A70"/>
    <w:rsid w:val="002C0F96"/>
    <w:rsid w:val="002C3A7F"/>
    <w:rsid w:val="002C3AAF"/>
    <w:rsid w:val="002C3E13"/>
    <w:rsid w:val="002C7C6B"/>
    <w:rsid w:val="002D2EC4"/>
    <w:rsid w:val="002D39E9"/>
    <w:rsid w:val="002D7780"/>
    <w:rsid w:val="002E0E09"/>
    <w:rsid w:val="002E3010"/>
    <w:rsid w:val="002E40AD"/>
    <w:rsid w:val="002E4691"/>
    <w:rsid w:val="002E5967"/>
    <w:rsid w:val="002E7EC8"/>
    <w:rsid w:val="002F0FF8"/>
    <w:rsid w:val="002F2512"/>
    <w:rsid w:val="002F50A3"/>
    <w:rsid w:val="002F5380"/>
    <w:rsid w:val="002F7BA0"/>
    <w:rsid w:val="00300A2A"/>
    <w:rsid w:val="00300CAB"/>
    <w:rsid w:val="003016DE"/>
    <w:rsid w:val="0030201A"/>
    <w:rsid w:val="00302573"/>
    <w:rsid w:val="003052F9"/>
    <w:rsid w:val="00307E3F"/>
    <w:rsid w:val="0031128B"/>
    <w:rsid w:val="00312869"/>
    <w:rsid w:val="00314671"/>
    <w:rsid w:val="003146B0"/>
    <w:rsid w:val="003209AA"/>
    <w:rsid w:val="00332620"/>
    <w:rsid w:val="003336CA"/>
    <w:rsid w:val="003374F2"/>
    <w:rsid w:val="003419EA"/>
    <w:rsid w:val="0034328F"/>
    <w:rsid w:val="0034524E"/>
    <w:rsid w:val="003466A6"/>
    <w:rsid w:val="003514ED"/>
    <w:rsid w:val="003519DC"/>
    <w:rsid w:val="0035344D"/>
    <w:rsid w:val="00353760"/>
    <w:rsid w:val="00354A0F"/>
    <w:rsid w:val="00356D23"/>
    <w:rsid w:val="0036223C"/>
    <w:rsid w:val="003624AB"/>
    <w:rsid w:val="00362689"/>
    <w:rsid w:val="0036633E"/>
    <w:rsid w:val="003677CE"/>
    <w:rsid w:val="00367B1C"/>
    <w:rsid w:val="00371266"/>
    <w:rsid w:val="003719EE"/>
    <w:rsid w:val="00373041"/>
    <w:rsid w:val="00380ED2"/>
    <w:rsid w:val="00381237"/>
    <w:rsid w:val="00382134"/>
    <w:rsid w:val="0038217F"/>
    <w:rsid w:val="00382489"/>
    <w:rsid w:val="00383F0B"/>
    <w:rsid w:val="00384C94"/>
    <w:rsid w:val="0039120B"/>
    <w:rsid w:val="003926C3"/>
    <w:rsid w:val="0039459D"/>
    <w:rsid w:val="00394EC7"/>
    <w:rsid w:val="003A15FC"/>
    <w:rsid w:val="003A1E8C"/>
    <w:rsid w:val="003A4ED0"/>
    <w:rsid w:val="003A6E25"/>
    <w:rsid w:val="003A71EF"/>
    <w:rsid w:val="003B17F0"/>
    <w:rsid w:val="003B1F82"/>
    <w:rsid w:val="003B44CB"/>
    <w:rsid w:val="003B4F1A"/>
    <w:rsid w:val="003B5FCB"/>
    <w:rsid w:val="003B6999"/>
    <w:rsid w:val="003C3FEC"/>
    <w:rsid w:val="003D0204"/>
    <w:rsid w:val="003D038C"/>
    <w:rsid w:val="003D35D8"/>
    <w:rsid w:val="003D51AF"/>
    <w:rsid w:val="003D7B9F"/>
    <w:rsid w:val="003E0EE6"/>
    <w:rsid w:val="003E1722"/>
    <w:rsid w:val="003E237E"/>
    <w:rsid w:val="003E452E"/>
    <w:rsid w:val="003E481E"/>
    <w:rsid w:val="003E4F45"/>
    <w:rsid w:val="003E4F6C"/>
    <w:rsid w:val="003F1E8D"/>
    <w:rsid w:val="003F20E4"/>
    <w:rsid w:val="003F2731"/>
    <w:rsid w:val="003F2C25"/>
    <w:rsid w:val="003F43BD"/>
    <w:rsid w:val="003F55DF"/>
    <w:rsid w:val="003F5F0B"/>
    <w:rsid w:val="003F5F16"/>
    <w:rsid w:val="004003C6"/>
    <w:rsid w:val="004005E0"/>
    <w:rsid w:val="00400E66"/>
    <w:rsid w:val="00403359"/>
    <w:rsid w:val="004043C9"/>
    <w:rsid w:val="00410895"/>
    <w:rsid w:val="00412894"/>
    <w:rsid w:val="004131D5"/>
    <w:rsid w:val="00415384"/>
    <w:rsid w:val="00417874"/>
    <w:rsid w:val="004237C3"/>
    <w:rsid w:val="00423E06"/>
    <w:rsid w:val="00423E9D"/>
    <w:rsid w:val="0042554E"/>
    <w:rsid w:val="00427A44"/>
    <w:rsid w:val="00427E02"/>
    <w:rsid w:val="00430484"/>
    <w:rsid w:val="00430B98"/>
    <w:rsid w:val="00433A8D"/>
    <w:rsid w:val="0043482B"/>
    <w:rsid w:val="00436F3A"/>
    <w:rsid w:val="004406C1"/>
    <w:rsid w:val="00441534"/>
    <w:rsid w:val="00443EB3"/>
    <w:rsid w:val="00444FBE"/>
    <w:rsid w:val="00454A2A"/>
    <w:rsid w:val="0045663E"/>
    <w:rsid w:val="0045776E"/>
    <w:rsid w:val="00460CB5"/>
    <w:rsid w:val="0046273E"/>
    <w:rsid w:val="00464E23"/>
    <w:rsid w:val="004678D4"/>
    <w:rsid w:val="00470600"/>
    <w:rsid w:val="00476E2E"/>
    <w:rsid w:val="00477E3C"/>
    <w:rsid w:val="00483DC5"/>
    <w:rsid w:val="004850A7"/>
    <w:rsid w:val="004867D8"/>
    <w:rsid w:val="00487586"/>
    <w:rsid w:val="00491B64"/>
    <w:rsid w:val="004923B7"/>
    <w:rsid w:val="00493439"/>
    <w:rsid w:val="004937C0"/>
    <w:rsid w:val="004A1E2F"/>
    <w:rsid w:val="004A1FD9"/>
    <w:rsid w:val="004A24E1"/>
    <w:rsid w:val="004A309C"/>
    <w:rsid w:val="004B09F1"/>
    <w:rsid w:val="004B0CBE"/>
    <w:rsid w:val="004B42D8"/>
    <w:rsid w:val="004B63A4"/>
    <w:rsid w:val="004B7416"/>
    <w:rsid w:val="004B77CC"/>
    <w:rsid w:val="004C1167"/>
    <w:rsid w:val="004C1EE0"/>
    <w:rsid w:val="004C27D6"/>
    <w:rsid w:val="004C51D0"/>
    <w:rsid w:val="004C5870"/>
    <w:rsid w:val="004D00CD"/>
    <w:rsid w:val="004D0BCA"/>
    <w:rsid w:val="004D2348"/>
    <w:rsid w:val="004D2CC7"/>
    <w:rsid w:val="004D5359"/>
    <w:rsid w:val="004D6F80"/>
    <w:rsid w:val="004D7068"/>
    <w:rsid w:val="004D792E"/>
    <w:rsid w:val="004E54E5"/>
    <w:rsid w:val="004F03BD"/>
    <w:rsid w:val="004F229C"/>
    <w:rsid w:val="004F2996"/>
    <w:rsid w:val="004F3539"/>
    <w:rsid w:val="004F47E8"/>
    <w:rsid w:val="004F7030"/>
    <w:rsid w:val="004F788E"/>
    <w:rsid w:val="004F7C3A"/>
    <w:rsid w:val="00500E9E"/>
    <w:rsid w:val="00502BF0"/>
    <w:rsid w:val="00505621"/>
    <w:rsid w:val="00507286"/>
    <w:rsid w:val="0050746B"/>
    <w:rsid w:val="0051097F"/>
    <w:rsid w:val="005165C0"/>
    <w:rsid w:val="00521DD6"/>
    <w:rsid w:val="00526747"/>
    <w:rsid w:val="00527BD8"/>
    <w:rsid w:val="00531750"/>
    <w:rsid w:val="00532631"/>
    <w:rsid w:val="0053527D"/>
    <w:rsid w:val="005427E4"/>
    <w:rsid w:val="00543B54"/>
    <w:rsid w:val="00544E51"/>
    <w:rsid w:val="00546706"/>
    <w:rsid w:val="0055002F"/>
    <w:rsid w:val="0055071A"/>
    <w:rsid w:val="00553DBB"/>
    <w:rsid w:val="005541EB"/>
    <w:rsid w:val="00557120"/>
    <w:rsid w:val="005602B1"/>
    <w:rsid w:val="0056037F"/>
    <w:rsid w:val="005607DD"/>
    <w:rsid w:val="00562AC1"/>
    <w:rsid w:val="005645D4"/>
    <w:rsid w:val="005659F0"/>
    <w:rsid w:val="00565A1E"/>
    <w:rsid w:val="00565B96"/>
    <w:rsid w:val="00566AC1"/>
    <w:rsid w:val="0057059E"/>
    <w:rsid w:val="005763B7"/>
    <w:rsid w:val="00581390"/>
    <w:rsid w:val="00583051"/>
    <w:rsid w:val="00583F04"/>
    <w:rsid w:val="005848A4"/>
    <w:rsid w:val="0059171B"/>
    <w:rsid w:val="00592E99"/>
    <w:rsid w:val="005966E1"/>
    <w:rsid w:val="00597D2A"/>
    <w:rsid w:val="005A2C1F"/>
    <w:rsid w:val="005A3751"/>
    <w:rsid w:val="005A7452"/>
    <w:rsid w:val="005B35AD"/>
    <w:rsid w:val="005B5BA5"/>
    <w:rsid w:val="005C0234"/>
    <w:rsid w:val="005C0F7C"/>
    <w:rsid w:val="005C2D80"/>
    <w:rsid w:val="005C3480"/>
    <w:rsid w:val="005C5E9F"/>
    <w:rsid w:val="005C7226"/>
    <w:rsid w:val="005C7940"/>
    <w:rsid w:val="005D1595"/>
    <w:rsid w:val="005D2094"/>
    <w:rsid w:val="005D27A7"/>
    <w:rsid w:val="005D3EC0"/>
    <w:rsid w:val="005D49D9"/>
    <w:rsid w:val="005D6309"/>
    <w:rsid w:val="005D7F49"/>
    <w:rsid w:val="005E2630"/>
    <w:rsid w:val="005E4420"/>
    <w:rsid w:val="005E5DFC"/>
    <w:rsid w:val="005E5FBB"/>
    <w:rsid w:val="005E6EC4"/>
    <w:rsid w:val="005E7210"/>
    <w:rsid w:val="005E7D2F"/>
    <w:rsid w:val="005F0ABC"/>
    <w:rsid w:val="005F0E95"/>
    <w:rsid w:val="005F1799"/>
    <w:rsid w:val="005F3CCE"/>
    <w:rsid w:val="005F58C7"/>
    <w:rsid w:val="005F63AE"/>
    <w:rsid w:val="00600033"/>
    <w:rsid w:val="00600714"/>
    <w:rsid w:val="00601543"/>
    <w:rsid w:val="0060359F"/>
    <w:rsid w:val="00603D99"/>
    <w:rsid w:val="00607192"/>
    <w:rsid w:val="00612C10"/>
    <w:rsid w:val="006135FD"/>
    <w:rsid w:val="00615A44"/>
    <w:rsid w:val="0061743B"/>
    <w:rsid w:val="00617C65"/>
    <w:rsid w:val="00621329"/>
    <w:rsid w:val="00623D35"/>
    <w:rsid w:val="006249E9"/>
    <w:rsid w:val="006252DA"/>
    <w:rsid w:val="00625BD7"/>
    <w:rsid w:val="00625DEE"/>
    <w:rsid w:val="00626F66"/>
    <w:rsid w:val="0063170B"/>
    <w:rsid w:val="00631855"/>
    <w:rsid w:val="00634295"/>
    <w:rsid w:val="006355C2"/>
    <w:rsid w:val="00643790"/>
    <w:rsid w:val="00645F80"/>
    <w:rsid w:val="0065152C"/>
    <w:rsid w:val="006524FC"/>
    <w:rsid w:val="00652680"/>
    <w:rsid w:val="00653E62"/>
    <w:rsid w:val="006550FB"/>
    <w:rsid w:val="00655407"/>
    <w:rsid w:val="006573FE"/>
    <w:rsid w:val="006644A8"/>
    <w:rsid w:val="006669F2"/>
    <w:rsid w:val="006719B1"/>
    <w:rsid w:val="006746B4"/>
    <w:rsid w:val="00675BB2"/>
    <w:rsid w:val="00677BE9"/>
    <w:rsid w:val="0068098A"/>
    <w:rsid w:val="00681ACC"/>
    <w:rsid w:val="00686FF6"/>
    <w:rsid w:val="006870BC"/>
    <w:rsid w:val="00691191"/>
    <w:rsid w:val="00692EC0"/>
    <w:rsid w:val="006974CC"/>
    <w:rsid w:val="00697F9D"/>
    <w:rsid w:val="006A010E"/>
    <w:rsid w:val="006A036C"/>
    <w:rsid w:val="006A23D5"/>
    <w:rsid w:val="006A5D2A"/>
    <w:rsid w:val="006A5D54"/>
    <w:rsid w:val="006A6D42"/>
    <w:rsid w:val="006A7A46"/>
    <w:rsid w:val="006B095D"/>
    <w:rsid w:val="006B19E0"/>
    <w:rsid w:val="006B2DD8"/>
    <w:rsid w:val="006B3356"/>
    <w:rsid w:val="006B5AA3"/>
    <w:rsid w:val="006B6AA3"/>
    <w:rsid w:val="006B6CF6"/>
    <w:rsid w:val="006C0D25"/>
    <w:rsid w:val="006C0FB5"/>
    <w:rsid w:val="006C0FBE"/>
    <w:rsid w:val="006C23B9"/>
    <w:rsid w:val="006C7831"/>
    <w:rsid w:val="006D0B7F"/>
    <w:rsid w:val="006D25AA"/>
    <w:rsid w:val="006D497D"/>
    <w:rsid w:val="006D6413"/>
    <w:rsid w:val="006D67AF"/>
    <w:rsid w:val="006D71DA"/>
    <w:rsid w:val="006D7AF1"/>
    <w:rsid w:val="006E1160"/>
    <w:rsid w:val="006E3289"/>
    <w:rsid w:val="006E34E1"/>
    <w:rsid w:val="006E3C6B"/>
    <w:rsid w:val="006E4341"/>
    <w:rsid w:val="006E56C2"/>
    <w:rsid w:val="006E762A"/>
    <w:rsid w:val="006F1E66"/>
    <w:rsid w:val="006F40B0"/>
    <w:rsid w:val="006F588C"/>
    <w:rsid w:val="0070091B"/>
    <w:rsid w:val="0070491F"/>
    <w:rsid w:val="00704B63"/>
    <w:rsid w:val="00706E0F"/>
    <w:rsid w:val="00712A62"/>
    <w:rsid w:val="00714484"/>
    <w:rsid w:val="00726EE8"/>
    <w:rsid w:val="00727929"/>
    <w:rsid w:val="00727BA5"/>
    <w:rsid w:val="00730168"/>
    <w:rsid w:val="00736179"/>
    <w:rsid w:val="007364CD"/>
    <w:rsid w:val="007401BA"/>
    <w:rsid w:val="00743A3A"/>
    <w:rsid w:val="00744F4F"/>
    <w:rsid w:val="00746013"/>
    <w:rsid w:val="00747B36"/>
    <w:rsid w:val="00753C66"/>
    <w:rsid w:val="00754031"/>
    <w:rsid w:val="00755956"/>
    <w:rsid w:val="00757EDE"/>
    <w:rsid w:val="00761309"/>
    <w:rsid w:val="0076541E"/>
    <w:rsid w:val="007669FF"/>
    <w:rsid w:val="007732B7"/>
    <w:rsid w:val="00774806"/>
    <w:rsid w:val="007750A7"/>
    <w:rsid w:val="00780AE6"/>
    <w:rsid w:val="00781C78"/>
    <w:rsid w:val="007828F5"/>
    <w:rsid w:val="00783077"/>
    <w:rsid w:val="00784938"/>
    <w:rsid w:val="007852B2"/>
    <w:rsid w:val="007867E6"/>
    <w:rsid w:val="00795D52"/>
    <w:rsid w:val="007961B7"/>
    <w:rsid w:val="007A3629"/>
    <w:rsid w:val="007A7272"/>
    <w:rsid w:val="007B0C92"/>
    <w:rsid w:val="007B13E7"/>
    <w:rsid w:val="007B5A8A"/>
    <w:rsid w:val="007B5C54"/>
    <w:rsid w:val="007B68A9"/>
    <w:rsid w:val="007C09A1"/>
    <w:rsid w:val="007C1A92"/>
    <w:rsid w:val="007C6D51"/>
    <w:rsid w:val="007C7120"/>
    <w:rsid w:val="007C71C2"/>
    <w:rsid w:val="007D1F48"/>
    <w:rsid w:val="007D4CEA"/>
    <w:rsid w:val="007D6BAB"/>
    <w:rsid w:val="007D7516"/>
    <w:rsid w:val="007E007E"/>
    <w:rsid w:val="007E01F2"/>
    <w:rsid w:val="007E2E3F"/>
    <w:rsid w:val="007E5C2F"/>
    <w:rsid w:val="007E66EE"/>
    <w:rsid w:val="007E7309"/>
    <w:rsid w:val="007F07A8"/>
    <w:rsid w:val="007F0F54"/>
    <w:rsid w:val="007F276C"/>
    <w:rsid w:val="00801103"/>
    <w:rsid w:val="0080119D"/>
    <w:rsid w:val="00802ACE"/>
    <w:rsid w:val="00802E04"/>
    <w:rsid w:val="008035EC"/>
    <w:rsid w:val="00803809"/>
    <w:rsid w:val="00804D53"/>
    <w:rsid w:val="008050CB"/>
    <w:rsid w:val="00806921"/>
    <w:rsid w:val="008073D8"/>
    <w:rsid w:val="00810D9A"/>
    <w:rsid w:val="00812247"/>
    <w:rsid w:val="00812A4C"/>
    <w:rsid w:val="00812A75"/>
    <w:rsid w:val="00813E59"/>
    <w:rsid w:val="00814B79"/>
    <w:rsid w:val="0081512B"/>
    <w:rsid w:val="00815905"/>
    <w:rsid w:val="0082028D"/>
    <w:rsid w:val="00823651"/>
    <w:rsid w:val="008238BD"/>
    <w:rsid w:val="008249B7"/>
    <w:rsid w:val="00825D3A"/>
    <w:rsid w:val="008262A1"/>
    <w:rsid w:val="0082710B"/>
    <w:rsid w:val="00827169"/>
    <w:rsid w:val="0082781D"/>
    <w:rsid w:val="00831DF5"/>
    <w:rsid w:val="00837535"/>
    <w:rsid w:val="0084056E"/>
    <w:rsid w:val="00841014"/>
    <w:rsid w:val="00841972"/>
    <w:rsid w:val="00841C75"/>
    <w:rsid w:val="00842D69"/>
    <w:rsid w:val="008454EF"/>
    <w:rsid w:val="00845FEC"/>
    <w:rsid w:val="00846E3A"/>
    <w:rsid w:val="008470A8"/>
    <w:rsid w:val="008474A4"/>
    <w:rsid w:val="00851D5E"/>
    <w:rsid w:val="00854935"/>
    <w:rsid w:val="008628ED"/>
    <w:rsid w:val="00867557"/>
    <w:rsid w:val="00867EBD"/>
    <w:rsid w:val="00871655"/>
    <w:rsid w:val="00872190"/>
    <w:rsid w:val="0087286C"/>
    <w:rsid w:val="00876108"/>
    <w:rsid w:val="00876813"/>
    <w:rsid w:val="00876E28"/>
    <w:rsid w:val="00883104"/>
    <w:rsid w:val="0088344B"/>
    <w:rsid w:val="00884E16"/>
    <w:rsid w:val="00884FA0"/>
    <w:rsid w:val="00885D2C"/>
    <w:rsid w:val="00892104"/>
    <w:rsid w:val="00892114"/>
    <w:rsid w:val="0089318D"/>
    <w:rsid w:val="00893A84"/>
    <w:rsid w:val="008940AC"/>
    <w:rsid w:val="008969F4"/>
    <w:rsid w:val="008A07B1"/>
    <w:rsid w:val="008B1B91"/>
    <w:rsid w:val="008B53AB"/>
    <w:rsid w:val="008B610F"/>
    <w:rsid w:val="008B6FB8"/>
    <w:rsid w:val="008B72DB"/>
    <w:rsid w:val="008B7716"/>
    <w:rsid w:val="008C1A77"/>
    <w:rsid w:val="008C3345"/>
    <w:rsid w:val="008C3633"/>
    <w:rsid w:val="008C4B89"/>
    <w:rsid w:val="008C67CF"/>
    <w:rsid w:val="008D1202"/>
    <w:rsid w:val="008D42BD"/>
    <w:rsid w:val="008D5C64"/>
    <w:rsid w:val="008D6A94"/>
    <w:rsid w:val="008D7228"/>
    <w:rsid w:val="008E2895"/>
    <w:rsid w:val="008E5812"/>
    <w:rsid w:val="008E5A93"/>
    <w:rsid w:val="008F04E5"/>
    <w:rsid w:val="008F7035"/>
    <w:rsid w:val="009032A8"/>
    <w:rsid w:val="00903BB1"/>
    <w:rsid w:val="00906C3E"/>
    <w:rsid w:val="00911B57"/>
    <w:rsid w:val="00915739"/>
    <w:rsid w:val="009170CC"/>
    <w:rsid w:val="00921399"/>
    <w:rsid w:val="00922769"/>
    <w:rsid w:val="00922F40"/>
    <w:rsid w:val="00925A8F"/>
    <w:rsid w:val="00926F94"/>
    <w:rsid w:val="00933E66"/>
    <w:rsid w:val="00940B22"/>
    <w:rsid w:val="0094312D"/>
    <w:rsid w:val="00946E3E"/>
    <w:rsid w:val="0095068A"/>
    <w:rsid w:val="00952BFB"/>
    <w:rsid w:val="00952D5A"/>
    <w:rsid w:val="00953009"/>
    <w:rsid w:val="00953BFE"/>
    <w:rsid w:val="00956612"/>
    <w:rsid w:val="00957312"/>
    <w:rsid w:val="00960DE2"/>
    <w:rsid w:val="00966C73"/>
    <w:rsid w:val="0097030F"/>
    <w:rsid w:val="00970984"/>
    <w:rsid w:val="0097197F"/>
    <w:rsid w:val="009741C9"/>
    <w:rsid w:val="00976FF7"/>
    <w:rsid w:val="00986945"/>
    <w:rsid w:val="00986B0C"/>
    <w:rsid w:val="00992663"/>
    <w:rsid w:val="00992F45"/>
    <w:rsid w:val="009943FF"/>
    <w:rsid w:val="00995D91"/>
    <w:rsid w:val="009964D6"/>
    <w:rsid w:val="009A0A4A"/>
    <w:rsid w:val="009A20D4"/>
    <w:rsid w:val="009A5997"/>
    <w:rsid w:val="009A7D83"/>
    <w:rsid w:val="009B0758"/>
    <w:rsid w:val="009B0C8B"/>
    <w:rsid w:val="009B342F"/>
    <w:rsid w:val="009B3CA2"/>
    <w:rsid w:val="009B4D16"/>
    <w:rsid w:val="009B7ED1"/>
    <w:rsid w:val="009C27BB"/>
    <w:rsid w:val="009C3721"/>
    <w:rsid w:val="009C6242"/>
    <w:rsid w:val="009D16B1"/>
    <w:rsid w:val="009D1AE4"/>
    <w:rsid w:val="009D598C"/>
    <w:rsid w:val="009E020C"/>
    <w:rsid w:val="009E03AB"/>
    <w:rsid w:val="009E0EAD"/>
    <w:rsid w:val="009E194A"/>
    <w:rsid w:val="009E20C1"/>
    <w:rsid w:val="009E5DB3"/>
    <w:rsid w:val="009E658D"/>
    <w:rsid w:val="009F010F"/>
    <w:rsid w:val="009F4681"/>
    <w:rsid w:val="009F692F"/>
    <w:rsid w:val="00A00470"/>
    <w:rsid w:val="00A04725"/>
    <w:rsid w:val="00A068B2"/>
    <w:rsid w:val="00A12E59"/>
    <w:rsid w:val="00A133FA"/>
    <w:rsid w:val="00A250EA"/>
    <w:rsid w:val="00A258DC"/>
    <w:rsid w:val="00A25962"/>
    <w:rsid w:val="00A273D8"/>
    <w:rsid w:val="00A27D62"/>
    <w:rsid w:val="00A27EAB"/>
    <w:rsid w:val="00A3084D"/>
    <w:rsid w:val="00A3557C"/>
    <w:rsid w:val="00A3793B"/>
    <w:rsid w:val="00A40AC1"/>
    <w:rsid w:val="00A44035"/>
    <w:rsid w:val="00A46DAC"/>
    <w:rsid w:val="00A50A12"/>
    <w:rsid w:val="00A50D38"/>
    <w:rsid w:val="00A52F3C"/>
    <w:rsid w:val="00A55FF1"/>
    <w:rsid w:val="00A562EC"/>
    <w:rsid w:val="00A60C2A"/>
    <w:rsid w:val="00A637F2"/>
    <w:rsid w:val="00A66AAA"/>
    <w:rsid w:val="00A704DA"/>
    <w:rsid w:val="00A819A8"/>
    <w:rsid w:val="00A85146"/>
    <w:rsid w:val="00A858E4"/>
    <w:rsid w:val="00A91741"/>
    <w:rsid w:val="00A920FB"/>
    <w:rsid w:val="00A927D7"/>
    <w:rsid w:val="00A96A48"/>
    <w:rsid w:val="00AA01C8"/>
    <w:rsid w:val="00AA1041"/>
    <w:rsid w:val="00AA1F47"/>
    <w:rsid w:val="00AA391D"/>
    <w:rsid w:val="00AA45C9"/>
    <w:rsid w:val="00AA4E57"/>
    <w:rsid w:val="00AA5F0C"/>
    <w:rsid w:val="00AB6E4C"/>
    <w:rsid w:val="00AC0390"/>
    <w:rsid w:val="00AD066C"/>
    <w:rsid w:val="00AE064D"/>
    <w:rsid w:val="00AE0C85"/>
    <w:rsid w:val="00AE2F19"/>
    <w:rsid w:val="00AE3307"/>
    <w:rsid w:val="00AE452B"/>
    <w:rsid w:val="00AE4DB3"/>
    <w:rsid w:val="00AF04C0"/>
    <w:rsid w:val="00AF112E"/>
    <w:rsid w:val="00AF2390"/>
    <w:rsid w:val="00AF50E5"/>
    <w:rsid w:val="00AF5734"/>
    <w:rsid w:val="00AF6924"/>
    <w:rsid w:val="00AF762A"/>
    <w:rsid w:val="00B00551"/>
    <w:rsid w:val="00B020C1"/>
    <w:rsid w:val="00B03544"/>
    <w:rsid w:val="00B04520"/>
    <w:rsid w:val="00B068E2"/>
    <w:rsid w:val="00B06F93"/>
    <w:rsid w:val="00B11D6E"/>
    <w:rsid w:val="00B13657"/>
    <w:rsid w:val="00B137D4"/>
    <w:rsid w:val="00B17DC3"/>
    <w:rsid w:val="00B2089B"/>
    <w:rsid w:val="00B2316B"/>
    <w:rsid w:val="00B265A8"/>
    <w:rsid w:val="00B306DA"/>
    <w:rsid w:val="00B30AB3"/>
    <w:rsid w:val="00B351A6"/>
    <w:rsid w:val="00B35FAA"/>
    <w:rsid w:val="00B362D4"/>
    <w:rsid w:val="00B42690"/>
    <w:rsid w:val="00B45B72"/>
    <w:rsid w:val="00B474E6"/>
    <w:rsid w:val="00B50D88"/>
    <w:rsid w:val="00B54774"/>
    <w:rsid w:val="00B55841"/>
    <w:rsid w:val="00B5684D"/>
    <w:rsid w:val="00B57C59"/>
    <w:rsid w:val="00B609CE"/>
    <w:rsid w:val="00B65ECB"/>
    <w:rsid w:val="00B66956"/>
    <w:rsid w:val="00B67B60"/>
    <w:rsid w:val="00B729FD"/>
    <w:rsid w:val="00B74C9D"/>
    <w:rsid w:val="00B77D21"/>
    <w:rsid w:val="00B81CE0"/>
    <w:rsid w:val="00B821FB"/>
    <w:rsid w:val="00B823B5"/>
    <w:rsid w:val="00B856B8"/>
    <w:rsid w:val="00B87E05"/>
    <w:rsid w:val="00B92AD3"/>
    <w:rsid w:val="00B9485A"/>
    <w:rsid w:val="00BA06F9"/>
    <w:rsid w:val="00BA11F3"/>
    <w:rsid w:val="00BA2E8B"/>
    <w:rsid w:val="00BA3931"/>
    <w:rsid w:val="00BA3FA6"/>
    <w:rsid w:val="00BA5CFF"/>
    <w:rsid w:val="00BA77AC"/>
    <w:rsid w:val="00BA7978"/>
    <w:rsid w:val="00BA7D8F"/>
    <w:rsid w:val="00BB1C16"/>
    <w:rsid w:val="00BB28AC"/>
    <w:rsid w:val="00BB649A"/>
    <w:rsid w:val="00BB67EE"/>
    <w:rsid w:val="00BB715F"/>
    <w:rsid w:val="00BC4257"/>
    <w:rsid w:val="00BC70E8"/>
    <w:rsid w:val="00BC7162"/>
    <w:rsid w:val="00BD2146"/>
    <w:rsid w:val="00BD2CE3"/>
    <w:rsid w:val="00BD4D60"/>
    <w:rsid w:val="00BD516B"/>
    <w:rsid w:val="00BD56C0"/>
    <w:rsid w:val="00BD662C"/>
    <w:rsid w:val="00BD7961"/>
    <w:rsid w:val="00BE067E"/>
    <w:rsid w:val="00BE15A6"/>
    <w:rsid w:val="00BE35BD"/>
    <w:rsid w:val="00BF315C"/>
    <w:rsid w:val="00BF4343"/>
    <w:rsid w:val="00BF4D1B"/>
    <w:rsid w:val="00BF6F91"/>
    <w:rsid w:val="00C02357"/>
    <w:rsid w:val="00C0366D"/>
    <w:rsid w:val="00C0500B"/>
    <w:rsid w:val="00C05179"/>
    <w:rsid w:val="00C123E5"/>
    <w:rsid w:val="00C141E3"/>
    <w:rsid w:val="00C153F5"/>
    <w:rsid w:val="00C21FDF"/>
    <w:rsid w:val="00C24E08"/>
    <w:rsid w:val="00C27B2A"/>
    <w:rsid w:val="00C27D93"/>
    <w:rsid w:val="00C34AAD"/>
    <w:rsid w:val="00C36E06"/>
    <w:rsid w:val="00C420E6"/>
    <w:rsid w:val="00C45AE0"/>
    <w:rsid w:val="00C54331"/>
    <w:rsid w:val="00C550DA"/>
    <w:rsid w:val="00C55679"/>
    <w:rsid w:val="00C623A0"/>
    <w:rsid w:val="00C65711"/>
    <w:rsid w:val="00C66C38"/>
    <w:rsid w:val="00C67101"/>
    <w:rsid w:val="00C67349"/>
    <w:rsid w:val="00C700DD"/>
    <w:rsid w:val="00C71FB1"/>
    <w:rsid w:val="00C72622"/>
    <w:rsid w:val="00C72C82"/>
    <w:rsid w:val="00C74396"/>
    <w:rsid w:val="00C7578D"/>
    <w:rsid w:val="00C77580"/>
    <w:rsid w:val="00C84063"/>
    <w:rsid w:val="00C857F6"/>
    <w:rsid w:val="00C8624F"/>
    <w:rsid w:val="00C87296"/>
    <w:rsid w:val="00C92135"/>
    <w:rsid w:val="00C926C0"/>
    <w:rsid w:val="00C94EEE"/>
    <w:rsid w:val="00C96543"/>
    <w:rsid w:val="00CA2CAA"/>
    <w:rsid w:val="00CA388A"/>
    <w:rsid w:val="00CA3EDC"/>
    <w:rsid w:val="00CA6BC8"/>
    <w:rsid w:val="00CA7ACE"/>
    <w:rsid w:val="00CB0E34"/>
    <w:rsid w:val="00CB57F6"/>
    <w:rsid w:val="00CB68D4"/>
    <w:rsid w:val="00CC194B"/>
    <w:rsid w:val="00CC47EB"/>
    <w:rsid w:val="00CC63B4"/>
    <w:rsid w:val="00CC66EE"/>
    <w:rsid w:val="00CD0929"/>
    <w:rsid w:val="00CD5772"/>
    <w:rsid w:val="00CD57CE"/>
    <w:rsid w:val="00CD7DD5"/>
    <w:rsid w:val="00CE0E63"/>
    <w:rsid w:val="00CE1E67"/>
    <w:rsid w:val="00CE2D1D"/>
    <w:rsid w:val="00CE31EA"/>
    <w:rsid w:val="00CE5172"/>
    <w:rsid w:val="00CE5330"/>
    <w:rsid w:val="00CE5BB5"/>
    <w:rsid w:val="00CF3349"/>
    <w:rsid w:val="00CF33E8"/>
    <w:rsid w:val="00CF75DE"/>
    <w:rsid w:val="00D00282"/>
    <w:rsid w:val="00D04E91"/>
    <w:rsid w:val="00D06DBB"/>
    <w:rsid w:val="00D0734A"/>
    <w:rsid w:val="00D07D46"/>
    <w:rsid w:val="00D109D1"/>
    <w:rsid w:val="00D1435F"/>
    <w:rsid w:val="00D22916"/>
    <w:rsid w:val="00D22C34"/>
    <w:rsid w:val="00D25971"/>
    <w:rsid w:val="00D308C3"/>
    <w:rsid w:val="00D317D3"/>
    <w:rsid w:val="00D424EB"/>
    <w:rsid w:val="00D471D5"/>
    <w:rsid w:val="00D50B79"/>
    <w:rsid w:val="00D518E8"/>
    <w:rsid w:val="00D5762E"/>
    <w:rsid w:val="00D61197"/>
    <w:rsid w:val="00D70E14"/>
    <w:rsid w:val="00D728A2"/>
    <w:rsid w:val="00D737E9"/>
    <w:rsid w:val="00D7463E"/>
    <w:rsid w:val="00D7542B"/>
    <w:rsid w:val="00D82BE0"/>
    <w:rsid w:val="00D83686"/>
    <w:rsid w:val="00D90D4F"/>
    <w:rsid w:val="00D90FB7"/>
    <w:rsid w:val="00D92199"/>
    <w:rsid w:val="00D92CAE"/>
    <w:rsid w:val="00D95160"/>
    <w:rsid w:val="00D95D36"/>
    <w:rsid w:val="00D9638C"/>
    <w:rsid w:val="00DA192D"/>
    <w:rsid w:val="00DA27D4"/>
    <w:rsid w:val="00DA7454"/>
    <w:rsid w:val="00DA76EE"/>
    <w:rsid w:val="00DB108A"/>
    <w:rsid w:val="00DB4840"/>
    <w:rsid w:val="00DB60FF"/>
    <w:rsid w:val="00DB690B"/>
    <w:rsid w:val="00DB6B57"/>
    <w:rsid w:val="00DB73F0"/>
    <w:rsid w:val="00DC0309"/>
    <w:rsid w:val="00DC088A"/>
    <w:rsid w:val="00DC08F8"/>
    <w:rsid w:val="00DC0FA5"/>
    <w:rsid w:val="00DC51EF"/>
    <w:rsid w:val="00DD13C1"/>
    <w:rsid w:val="00DD45ED"/>
    <w:rsid w:val="00DD7C7D"/>
    <w:rsid w:val="00DE1BD5"/>
    <w:rsid w:val="00DE262D"/>
    <w:rsid w:val="00DE2821"/>
    <w:rsid w:val="00DE533E"/>
    <w:rsid w:val="00DE5F6B"/>
    <w:rsid w:val="00DE6027"/>
    <w:rsid w:val="00DE6A54"/>
    <w:rsid w:val="00DE6ED7"/>
    <w:rsid w:val="00DF28A3"/>
    <w:rsid w:val="00DF3034"/>
    <w:rsid w:val="00DF3B60"/>
    <w:rsid w:val="00DF4256"/>
    <w:rsid w:val="00DF45B7"/>
    <w:rsid w:val="00DF6AC3"/>
    <w:rsid w:val="00DF7013"/>
    <w:rsid w:val="00DF75B6"/>
    <w:rsid w:val="00E02647"/>
    <w:rsid w:val="00E02AD2"/>
    <w:rsid w:val="00E030E7"/>
    <w:rsid w:val="00E03FDD"/>
    <w:rsid w:val="00E10E6E"/>
    <w:rsid w:val="00E1457C"/>
    <w:rsid w:val="00E17E7C"/>
    <w:rsid w:val="00E2039F"/>
    <w:rsid w:val="00E22BC7"/>
    <w:rsid w:val="00E2323C"/>
    <w:rsid w:val="00E24644"/>
    <w:rsid w:val="00E26926"/>
    <w:rsid w:val="00E27861"/>
    <w:rsid w:val="00E3087F"/>
    <w:rsid w:val="00E33954"/>
    <w:rsid w:val="00E33D61"/>
    <w:rsid w:val="00E33E87"/>
    <w:rsid w:val="00E34627"/>
    <w:rsid w:val="00E34C36"/>
    <w:rsid w:val="00E37179"/>
    <w:rsid w:val="00E41CE0"/>
    <w:rsid w:val="00E42EF2"/>
    <w:rsid w:val="00E43B72"/>
    <w:rsid w:val="00E46834"/>
    <w:rsid w:val="00E46A81"/>
    <w:rsid w:val="00E50675"/>
    <w:rsid w:val="00E5236A"/>
    <w:rsid w:val="00E52C0B"/>
    <w:rsid w:val="00E57CC6"/>
    <w:rsid w:val="00E62C1B"/>
    <w:rsid w:val="00E62E48"/>
    <w:rsid w:val="00E64102"/>
    <w:rsid w:val="00E65777"/>
    <w:rsid w:val="00E66DBD"/>
    <w:rsid w:val="00E6746B"/>
    <w:rsid w:val="00E7010A"/>
    <w:rsid w:val="00E72099"/>
    <w:rsid w:val="00E74065"/>
    <w:rsid w:val="00E75AED"/>
    <w:rsid w:val="00E75B53"/>
    <w:rsid w:val="00E7618A"/>
    <w:rsid w:val="00E84F79"/>
    <w:rsid w:val="00E8642E"/>
    <w:rsid w:val="00E86888"/>
    <w:rsid w:val="00E94D0D"/>
    <w:rsid w:val="00E97752"/>
    <w:rsid w:val="00EA0DE3"/>
    <w:rsid w:val="00EA320B"/>
    <w:rsid w:val="00EA41AB"/>
    <w:rsid w:val="00EA4310"/>
    <w:rsid w:val="00EA4561"/>
    <w:rsid w:val="00EA4A6A"/>
    <w:rsid w:val="00EA5FDB"/>
    <w:rsid w:val="00EA5FED"/>
    <w:rsid w:val="00EA6140"/>
    <w:rsid w:val="00EA6E78"/>
    <w:rsid w:val="00EB0FAC"/>
    <w:rsid w:val="00EB2E34"/>
    <w:rsid w:val="00EB37D3"/>
    <w:rsid w:val="00EB7284"/>
    <w:rsid w:val="00EC2BE7"/>
    <w:rsid w:val="00EC4B6E"/>
    <w:rsid w:val="00EC4FFC"/>
    <w:rsid w:val="00EC5F87"/>
    <w:rsid w:val="00EC78F5"/>
    <w:rsid w:val="00ED2B9B"/>
    <w:rsid w:val="00ED425A"/>
    <w:rsid w:val="00ED7B51"/>
    <w:rsid w:val="00EE0E72"/>
    <w:rsid w:val="00EE241A"/>
    <w:rsid w:val="00EE2474"/>
    <w:rsid w:val="00EE386A"/>
    <w:rsid w:val="00EE3EC8"/>
    <w:rsid w:val="00EE7070"/>
    <w:rsid w:val="00EF012F"/>
    <w:rsid w:val="00EF0139"/>
    <w:rsid w:val="00EF23AA"/>
    <w:rsid w:val="00EF4EC2"/>
    <w:rsid w:val="00EF5167"/>
    <w:rsid w:val="00EF56AF"/>
    <w:rsid w:val="00EF6EFA"/>
    <w:rsid w:val="00EF7ED4"/>
    <w:rsid w:val="00F00074"/>
    <w:rsid w:val="00F00A63"/>
    <w:rsid w:val="00F00B57"/>
    <w:rsid w:val="00F01FF1"/>
    <w:rsid w:val="00F0722D"/>
    <w:rsid w:val="00F103F3"/>
    <w:rsid w:val="00F1063A"/>
    <w:rsid w:val="00F1166C"/>
    <w:rsid w:val="00F1455F"/>
    <w:rsid w:val="00F148B3"/>
    <w:rsid w:val="00F14FEE"/>
    <w:rsid w:val="00F1554C"/>
    <w:rsid w:val="00F200F4"/>
    <w:rsid w:val="00F2156F"/>
    <w:rsid w:val="00F21690"/>
    <w:rsid w:val="00F230A0"/>
    <w:rsid w:val="00F23CE3"/>
    <w:rsid w:val="00F24130"/>
    <w:rsid w:val="00F27416"/>
    <w:rsid w:val="00F312CF"/>
    <w:rsid w:val="00F338C1"/>
    <w:rsid w:val="00F3492C"/>
    <w:rsid w:val="00F34E13"/>
    <w:rsid w:val="00F405E4"/>
    <w:rsid w:val="00F40CA4"/>
    <w:rsid w:val="00F41127"/>
    <w:rsid w:val="00F4229E"/>
    <w:rsid w:val="00F43BC1"/>
    <w:rsid w:val="00F43F89"/>
    <w:rsid w:val="00F44AB4"/>
    <w:rsid w:val="00F45C2C"/>
    <w:rsid w:val="00F543DC"/>
    <w:rsid w:val="00F5761A"/>
    <w:rsid w:val="00F620E6"/>
    <w:rsid w:val="00F66AD3"/>
    <w:rsid w:val="00F72E3E"/>
    <w:rsid w:val="00F7693E"/>
    <w:rsid w:val="00F774ED"/>
    <w:rsid w:val="00F77FFB"/>
    <w:rsid w:val="00F805F3"/>
    <w:rsid w:val="00F86404"/>
    <w:rsid w:val="00F91167"/>
    <w:rsid w:val="00F92C77"/>
    <w:rsid w:val="00F9408E"/>
    <w:rsid w:val="00FA379F"/>
    <w:rsid w:val="00FA703E"/>
    <w:rsid w:val="00FB12A9"/>
    <w:rsid w:val="00FB5256"/>
    <w:rsid w:val="00FB758A"/>
    <w:rsid w:val="00FC14D1"/>
    <w:rsid w:val="00FC4AE8"/>
    <w:rsid w:val="00FC5D45"/>
    <w:rsid w:val="00FD41E5"/>
    <w:rsid w:val="00FD551B"/>
    <w:rsid w:val="00FD7CD7"/>
    <w:rsid w:val="00FD7D7C"/>
    <w:rsid w:val="00FE1F33"/>
    <w:rsid w:val="00FE6009"/>
    <w:rsid w:val="00FE62D7"/>
    <w:rsid w:val="00FE63A5"/>
    <w:rsid w:val="00FE7739"/>
    <w:rsid w:val="00FF481E"/>
    <w:rsid w:val="00FF5274"/>
    <w:rsid w:val="00FF6B9F"/>
    <w:rsid w:val="00FF7808"/>
    <w:rsid w:val="4D875DB2"/>
    <w:rsid w:val="6031036E"/>
    <w:rsid w:val="7DC577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B9317"/>
  <w15:docId w15:val="{3CDC20DF-396B-4E52-A702-2D3036C3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
    <w:basedOn w:val="Navaden"/>
    <w:next w:val="Navaden"/>
    <w:link w:val="Naslov1Znak"/>
    <w:autoRedefine/>
    <w:qFormat/>
    <w:rsid w:val="00C84063"/>
    <w:pPr>
      <w:keepNext/>
      <w:spacing w:before="240" w:after="60" w:line="260" w:lineRule="atLeast"/>
      <w:outlineLvl w:val="0"/>
    </w:pPr>
    <w:rPr>
      <w:rFonts w:ascii="Arial" w:eastAsia="Times New Roman" w:hAnsi="Arial" w:cs="Times New Roman"/>
      <w:b/>
      <w:kern w:val="32"/>
      <w:sz w:val="28"/>
      <w:szCs w:val="32"/>
      <w:lang w:eastAsia="sl-SI"/>
    </w:rPr>
  </w:style>
  <w:style w:type="paragraph" w:styleId="Naslov3">
    <w:name w:val="heading 3"/>
    <w:basedOn w:val="Navaden"/>
    <w:next w:val="Navaden"/>
    <w:link w:val="Naslov3Znak"/>
    <w:uiPriority w:val="9"/>
    <w:semiHidden/>
    <w:unhideWhenUsed/>
    <w:qFormat/>
    <w:rsid w:val="00C84063"/>
    <w:pPr>
      <w:keepNext/>
      <w:spacing w:before="240" w:after="60" w:line="260" w:lineRule="atLeast"/>
      <w:outlineLvl w:val="2"/>
    </w:pPr>
    <w:rPr>
      <w:rFonts w:ascii="Cambria" w:eastAsia="Times New Roman" w:hAnsi="Cambria" w:cs="Times New Roman"/>
      <w:b/>
      <w:bCs/>
      <w:sz w:val="26"/>
      <w:szCs w:val="26"/>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C84063"/>
    <w:rPr>
      <w:rFonts w:ascii="Arial" w:eastAsia="Times New Roman" w:hAnsi="Arial" w:cs="Times New Roman"/>
      <w:b/>
      <w:kern w:val="32"/>
      <w:sz w:val="28"/>
      <w:szCs w:val="32"/>
      <w:lang w:eastAsia="sl-SI"/>
    </w:rPr>
  </w:style>
  <w:style w:type="character" w:customStyle="1" w:styleId="Naslov3Znak">
    <w:name w:val="Naslov 3 Znak"/>
    <w:basedOn w:val="Privzetapisavaodstavka"/>
    <w:link w:val="Naslov3"/>
    <w:uiPriority w:val="9"/>
    <w:semiHidden/>
    <w:rsid w:val="00C84063"/>
    <w:rPr>
      <w:rFonts w:ascii="Cambria" w:eastAsia="Times New Roman" w:hAnsi="Cambria" w:cs="Times New Roman"/>
      <w:b/>
      <w:bCs/>
      <w:sz w:val="26"/>
      <w:szCs w:val="26"/>
      <w:lang w:val="en-US"/>
    </w:rPr>
  </w:style>
  <w:style w:type="paragraph" w:styleId="Odstavekseznama">
    <w:name w:val="List Paragraph"/>
    <w:basedOn w:val="Navaden"/>
    <w:uiPriority w:val="34"/>
    <w:qFormat/>
    <w:rsid w:val="00243D33"/>
    <w:pPr>
      <w:ind w:left="720"/>
      <w:contextualSpacing/>
    </w:pPr>
  </w:style>
  <w:style w:type="paragraph" w:customStyle="1" w:styleId="datumtevilka">
    <w:name w:val="datum številka"/>
    <w:basedOn w:val="Navaden"/>
    <w:qFormat/>
    <w:rsid w:val="00275E6E"/>
    <w:pPr>
      <w:tabs>
        <w:tab w:val="left" w:pos="1701"/>
      </w:tabs>
      <w:spacing w:after="0" w:line="260" w:lineRule="atLeast"/>
    </w:pPr>
    <w:rPr>
      <w:rFonts w:ascii="Arial" w:eastAsia="Times New Roman" w:hAnsi="Arial" w:cs="Times New Roman"/>
      <w:sz w:val="20"/>
      <w:szCs w:val="20"/>
      <w:lang w:eastAsia="sl-SI"/>
    </w:rPr>
  </w:style>
  <w:style w:type="paragraph" w:styleId="Besedilooblaka">
    <w:name w:val="Balloon Text"/>
    <w:basedOn w:val="Navaden"/>
    <w:link w:val="BesedilooblakaZnak"/>
    <w:uiPriority w:val="99"/>
    <w:semiHidden/>
    <w:unhideWhenUsed/>
    <w:rsid w:val="00801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0119D"/>
    <w:rPr>
      <w:rFonts w:ascii="Tahoma" w:hAnsi="Tahoma" w:cs="Tahoma"/>
      <w:sz w:val="16"/>
      <w:szCs w:val="16"/>
    </w:rPr>
  </w:style>
  <w:style w:type="character" w:styleId="Pripombasklic">
    <w:name w:val="annotation reference"/>
    <w:basedOn w:val="Privzetapisavaodstavka"/>
    <w:uiPriority w:val="99"/>
    <w:semiHidden/>
    <w:unhideWhenUsed/>
    <w:rsid w:val="00067262"/>
    <w:rPr>
      <w:sz w:val="16"/>
      <w:szCs w:val="16"/>
    </w:rPr>
  </w:style>
  <w:style w:type="paragraph" w:styleId="Pripombabesedilo">
    <w:name w:val="annotation text"/>
    <w:basedOn w:val="Navaden"/>
    <w:link w:val="PripombabesediloZnak"/>
    <w:uiPriority w:val="99"/>
    <w:unhideWhenUsed/>
    <w:rsid w:val="00067262"/>
    <w:pPr>
      <w:spacing w:line="240" w:lineRule="auto"/>
    </w:pPr>
    <w:rPr>
      <w:sz w:val="20"/>
      <w:szCs w:val="20"/>
    </w:rPr>
  </w:style>
  <w:style w:type="character" w:customStyle="1" w:styleId="PripombabesediloZnak">
    <w:name w:val="Pripomba – besedilo Znak"/>
    <w:basedOn w:val="Privzetapisavaodstavka"/>
    <w:link w:val="Pripombabesedilo"/>
    <w:uiPriority w:val="99"/>
    <w:rsid w:val="00067262"/>
    <w:rPr>
      <w:sz w:val="20"/>
      <w:szCs w:val="20"/>
    </w:rPr>
  </w:style>
  <w:style w:type="paragraph" w:styleId="Zadevapripombe">
    <w:name w:val="annotation subject"/>
    <w:basedOn w:val="Pripombabesedilo"/>
    <w:next w:val="Pripombabesedilo"/>
    <w:link w:val="ZadevapripombeZnak"/>
    <w:uiPriority w:val="99"/>
    <w:semiHidden/>
    <w:unhideWhenUsed/>
    <w:rsid w:val="00067262"/>
    <w:rPr>
      <w:b/>
      <w:bCs/>
    </w:rPr>
  </w:style>
  <w:style w:type="character" w:customStyle="1" w:styleId="ZadevapripombeZnak">
    <w:name w:val="Zadeva pripombe Znak"/>
    <w:basedOn w:val="PripombabesediloZnak"/>
    <w:link w:val="Zadevapripombe"/>
    <w:uiPriority w:val="99"/>
    <w:semiHidden/>
    <w:rsid w:val="00067262"/>
    <w:rPr>
      <w:b/>
      <w:bCs/>
      <w:sz w:val="20"/>
      <w:szCs w:val="20"/>
    </w:rPr>
  </w:style>
  <w:style w:type="table" w:styleId="Tabelamrea">
    <w:name w:val="Table Grid"/>
    <w:basedOn w:val="Navadnatabela"/>
    <w:uiPriority w:val="59"/>
    <w:rsid w:val="002F0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A927D7"/>
    <w:pPr>
      <w:spacing w:after="0" w:line="240" w:lineRule="auto"/>
    </w:pPr>
  </w:style>
  <w:style w:type="paragraph" w:styleId="Glava">
    <w:name w:val="header"/>
    <w:basedOn w:val="Navaden"/>
    <w:link w:val="GlavaZnak"/>
    <w:uiPriority w:val="99"/>
    <w:rsid w:val="00C84063"/>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basedOn w:val="Privzetapisavaodstavka"/>
    <w:link w:val="Glava"/>
    <w:uiPriority w:val="99"/>
    <w:rsid w:val="00C84063"/>
    <w:rPr>
      <w:rFonts w:ascii="Arial" w:eastAsia="Times New Roman" w:hAnsi="Arial" w:cs="Times New Roman"/>
      <w:sz w:val="20"/>
      <w:szCs w:val="24"/>
      <w:lang w:val="en-US"/>
    </w:rPr>
  </w:style>
  <w:style w:type="character" w:customStyle="1" w:styleId="NogaZnak">
    <w:name w:val="Noga Znak"/>
    <w:basedOn w:val="Privzetapisavaodstavka"/>
    <w:link w:val="Noga"/>
    <w:uiPriority w:val="99"/>
    <w:rsid w:val="00C84063"/>
    <w:rPr>
      <w:rFonts w:ascii="Arial" w:eastAsia="Times New Roman" w:hAnsi="Arial" w:cs="Times New Roman"/>
      <w:sz w:val="20"/>
      <w:szCs w:val="24"/>
      <w:lang w:val="en-US"/>
    </w:rPr>
  </w:style>
  <w:style w:type="paragraph" w:styleId="Noga">
    <w:name w:val="footer"/>
    <w:basedOn w:val="Navaden"/>
    <w:link w:val="NogaZnak"/>
    <w:uiPriority w:val="99"/>
    <w:rsid w:val="00C84063"/>
    <w:pPr>
      <w:tabs>
        <w:tab w:val="center" w:pos="4320"/>
        <w:tab w:val="right" w:pos="8640"/>
      </w:tabs>
      <w:spacing w:after="0" w:line="260" w:lineRule="atLeast"/>
    </w:pPr>
    <w:rPr>
      <w:rFonts w:ascii="Arial" w:eastAsia="Times New Roman" w:hAnsi="Arial" w:cs="Times New Roman"/>
      <w:sz w:val="20"/>
      <w:szCs w:val="24"/>
      <w:lang w:val="en-US"/>
    </w:rPr>
  </w:style>
  <w:style w:type="paragraph" w:styleId="Zgradbadokumenta">
    <w:name w:val="Document Map"/>
    <w:basedOn w:val="Navaden"/>
    <w:link w:val="ZgradbadokumentaZnak"/>
    <w:rsid w:val="00C84063"/>
    <w:pPr>
      <w:spacing w:after="0" w:line="260" w:lineRule="atLeast"/>
    </w:pPr>
    <w:rPr>
      <w:rFonts w:ascii="Tahoma" w:eastAsia="Times New Roman" w:hAnsi="Tahoma" w:cs="Tahoma"/>
      <w:sz w:val="16"/>
      <w:szCs w:val="16"/>
      <w:lang w:val="en-US"/>
    </w:rPr>
  </w:style>
  <w:style w:type="character" w:customStyle="1" w:styleId="ZgradbadokumentaZnak">
    <w:name w:val="Zgradba dokumenta Znak"/>
    <w:basedOn w:val="Privzetapisavaodstavka"/>
    <w:link w:val="Zgradbadokumenta"/>
    <w:rsid w:val="00C84063"/>
    <w:rPr>
      <w:rFonts w:ascii="Tahoma" w:eastAsia="Times New Roman" w:hAnsi="Tahoma" w:cs="Tahoma"/>
      <w:sz w:val="16"/>
      <w:szCs w:val="16"/>
      <w:lang w:val="en-US"/>
    </w:rPr>
  </w:style>
  <w:style w:type="paragraph" w:customStyle="1" w:styleId="ZADEVA">
    <w:name w:val="ZADEVA"/>
    <w:basedOn w:val="Navaden"/>
    <w:qFormat/>
    <w:rsid w:val="00C84063"/>
    <w:pPr>
      <w:tabs>
        <w:tab w:val="left" w:pos="1701"/>
      </w:tabs>
      <w:spacing w:after="0" w:line="260" w:lineRule="atLeast"/>
      <w:ind w:left="1701" w:hanging="1701"/>
    </w:pPr>
    <w:rPr>
      <w:rFonts w:ascii="Arial" w:eastAsia="Times New Roman" w:hAnsi="Arial" w:cs="Times New Roman"/>
      <w:b/>
      <w:sz w:val="20"/>
      <w:szCs w:val="24"/>
      <w:lang w:val="it-IT"/>
    </w:rPr>
  </w:style>
  <w:style w:type="character" w:styleId="Hiperpovezava">
    <w:name w:val="Hyperlink"/>
    <w:uiPriority w:val="99"/>
    <w:rsid w:val="00C84063"/>
    <w:rPr>
      <w:color w:val="0000FF"/>
      <w:u w:val="single"/>
    </w:rPr>
  </w:style>
  <w:style w:type="paragraph" w:customStyle="1" w:styleId="podpisi">
    <w:name w:val="podpisi"/>
    <w:basedOn w:val="Navaden"/>
    <w:qFormat/>
    <w:rsid w:val="00C84063"/>
    <w:pPr>
      <w:tabs>
        <w:tab w:val="left" w:pos="3402"/>
      </w:tabs>
      <w:spacing w:after="0" w:line="260" w:lineRule="atLeast"/>
    </w:pPr>
    <w:rPr>
      <w:rFonts w:ascii="Arial" w:eastAsia="Times New Roman" w:hAnsi="Arial" w:cs="Times New Roman"/>
      <w:sz w:val="20"/>
      <w:szCs w:val="24"/>
      <w:lang w:val="it-IT"/>
    </w:rPr>
  </w:style>
  <w:style w:type="paragraph" w:styleId="Brezrazmikov">
    <w:name w:val="No Spacing"/>
    <w:uiPriority w:val="1"/>
    <w:qFormat/>
    <w:rsid w:val="00C84063"/>
    <w:pPr>
      <w:spacing w:after="0" w:line="240" w:lineRule="auto"/>
    </w:pPr>
    <w:rPr>
      <w:rFonts w:ascii="Arial" w:eastAsia="Times New Roman" w:hAnsi="Arial" w:cs="Times New Roman"/>
      <w:sz w:val="20"/>
      <w:szCs w:val="24"/>
      <w:lang w:val="en-US"/>
    </w:rPr>
  </w:style>
  <w:style w:type="paragraph" w:customStyle="1" w:styleId="len1">
    <w:name w:val="len1"/>
    <w:basedOn w:val="Navaden"/>
    <w:rsid w:val="00C84063"/>
    <w:pPr>
      <w:spacing w:before="480" w:after="0" w:line="240" w:lineRule="auto"/>
      <w:jc w:val="center"/>
    </w:pPr>
    <w:rPr>
      <w:rFonts w:ascii="Arial" w:eastAsia="Times New Roman" w:hAnsi="Arial" w:cs="Arial"/>
      <w:b/>
      <w:bCs/>
      <w:lang w:eastAsia="sl-SI"/>
    </w:rPr>
  </w:style>
  <w:style w:type="paragraph" w:customStyle="1" w:styleId="lennaslov1">
    <w:name w:val="lennaslov1"/>
    <w:basedOn w:val="Navaden"/>
    <w:rsid w:val="00C84063"/>
    <w:pPr>
      <w:spacing w:after="0" w:line="240" w:lineRule="auto"/>
      <w:jc w:val="center"/>
    </w:pPr>
    <w:rPr>
      <w:rFonts w:ascii="Arial" w:eastAsia="Times New Roman" w:hAnsi="Arial" w:cs="Arial"/>
      <w:b/>
      <w:bCs/>
      <w:lang w:eastAsia="sl-SI"/>
    </w:rPr>
  </w:style>
  <w:style w:type="paragraph" w:customStyle="1" w:styleId="odstavek1">
    <w:name w:val="odstavek1"/>
    <w:basedOn w:val="Navaden"/>
    <w:rsid w:val="00C84063"/>
    <w:pPr>
      <w:spacing w:before="240" w:after="0" w:line="240" w:lineRule="auto"/>
      <w:ind w:firstLine="1021"/>
      <w:jc w:val="both"/>
    </w:pPr>
    <w:rPr>
      <w:rFonts w:ascii="Arial" w:eastAsia="Times New Roman" w:hAnsi="Arial" w:cs="Arial"/>
      <w:lang w:eastAsia="sl-SI"/>
    </w:rPr>
  </w:style>
  <w:style w:type="paragraph" w:customStyle="1" w:styleId="CharCharZnakZnakZnak">
    <w:name w:val="Char Char Znak Znak Znak"/>
    <w:basedOn w:val="Navaden"/>
    <w:rsid w:val="00C84063"/>
    <w:pPr>
      <w:spacing w:after="160" w:line="240" w:lineRule="exact"/>
    </w:pPr>
    <w:rPr>
      <w:rFonts w:ascii="Tahoma" w:eastAsia="Times New Roman" w:hAnsi="Tahoma" w:cs="Times New Roman"/>
      <w:sz w:val="20"/>
      <w:szCs w:val="20"/>
      <w:lang w:val="en-US"/>
    </w:rPr>
  </w:style>
  <w:style w:type="paragraph" w:customStyle="1" w:styleId="font5">
    <w:name w:val="font5"/>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font6">
    <w:name w:val="font6"/>
    <w:basedOn w:val="Navaden"/>
    <w:rsid w:val="00C84063"/>
    <w:pPr>
      <w:spacing w:before="100" w:beforeAutospacing="1" w:after="100" w:afterAutospacing="1" w:line="240" w:lineRule="auto"/>
    </w:pPr>
    <w:rPr>
      <w:rFonts w:ascii="Calibri" w:eastAsia="Times New Roman" w:hAnsi="Calibri" w:cs="Times New Roman"/>
      <w:sz w:val="20"/>
      <w:szCs w:val="20"/>
      <w:lang w:eastAsia="sl-SI"/>
    </w:rPr>
  </w:style>
  <w:style w:type="paragraph" w:customStyle="1" w:styleId="font7">
    <w:name w:val="font7"/>
    <w:basedOn w:val="Navaden"/>
    <w:rsid w:val="00C84063"/>
    <w:pPr>
      <w:spacing w:before="100" w:beforeAutospacing="1" w:after="100" w:afterAutospacing="1" w:line="240" w:lineRule="auto"/>
    </w:pPr>
    <w:rPr>
      <w:rFonts w:ascii="Calibri" w:eastAsia="Times New Roman" w:hAnsi="Calibri" w:cs="Times New Roman"/>
      <w:sz w:val="20"/>
      <w:szCs w:val="20"/>
      <w:lang w:eastAsia="sl-SI"/>
    </w:rPr>
  </w:style>
  <w:style w:type="paragraph" w:customStyle="1" w:styleId="font8">
    <w:name w:val="font8"/>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font9">
    <w:name w:val="font9"/>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67">
    <w:name w:val="xl67"/>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68">
    <w:name w:val="xl6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69">
    <w:name w:val="xl6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70">
    <w:name w:val="xl70"/>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1">
    <w:name w:val="xl71"/>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2">
    <w:name w:val="xl72"/>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73">
    <w:name w:val="xl73"/>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74">
    <w:name w:val="xl74"/>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5">
    <w:name w:val="xl75"/>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6">
    <w:name w:val="xl76"/>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7">
    <w:name w:val="xl7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Calibri" w:eastAsia="Times New Roman" w:hAnsi="Calibri" w:cs="Times New Roman"/>
      <w:sz w:val="20"/>
      <w:szCs w:val="20"/>
      <w:lang w:eastAsia="sl-SI"/>
    </w:rPr>
  </w:style>
  <w:style w:type="paragraph" w:customStyle="1" w:styleId="xl78">
    <w:name w:val="xl7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sz w:val="20"/>
      <w:szCs w:val="20"/>
      <w:lang w:eastAsia="sl-SI"/>
    </w:rPr>
  </w:style>
  <w:style w:type="paragraph" w:customStyle="1" w:styleId="xl79">
    <w:name w:val="xl79"/>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0">
    <w:name w:val="xl8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4"/>
      <w:szCs w:val="24"/>
      <w:lang w:eastAsia="sl-SI"/>
    </w:rPr>
  </w:style>
  <w:style w:type="paragraph" w:customStyle="1" w:styleId="xl81">
    <w:name w:val="xl8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82">
    <w:name w:val="xl8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3">
    <w:name w:val="xl8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4">
    <w:name w:val="xl8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5">
    <w:name w:val="xl85"/>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86">
    <w:name w:val="xl86"/>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87">
    <w:name w:val="xl87"/>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88">
    <w:name w:val="xl8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89">
    <w:name w:val="xl8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0">
    <w:name w:val="xl9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1">
    <w:name w:val="xl9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2">
    <w:name w:val="xl9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3">
    <w:name w:val="xl9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i/>
      <w:iCs/>
      <w:color w:val="808080"/>
      <w:sz w:val="20"/>
      <w:szCs w:val="20"/>
      <w:lang w:eastAsia="sl-SI"/>
    </w:rPr>
  </w:style>
  <w:style w:type="paragraph" w:customStyle="1" w:styleId="xl94">
    <w:name w:val="xl9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5">
    <w:name w:val="xl9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6">
    <w:name w:val="xl9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7">
    <w:name w:val="xl9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98">
    <w:name w:val="xl9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9">
    <w:name w:val="xl9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00">
    <w:name w:val="xl100"/>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808080"/>
      <w:sz w:val="20"/>
      <w:szCs w:val="20"/>
      <w:lang w:eastAsia="sl-SI"/>
    </w:rPr>
  </w:style>
  <w:style w:type="paragraph" w:customStyle="1" w:styleId="xl101">
    <w:name w:val="xl10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0"/>
      <w:szCs w:val="20"/>
      <w:lang w:eastAsia="sl-SI"/>
    </w:rPr>
  </w:style>
  <w:style w:type="paragraph" w:customStyle="1" w:styleId="xl102">
    <w:name w:val="xl10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103">
    <w:name w:val="xl10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i/>
      <w:iCs/>
      <w:color w:val="808080"/>
      <w:sz w:val="20"/>
      <w:szCs w:val="20"/>
      <w:lang w:eastAsia="sl-SI"/>
    </w:rPr>
  </w:style>
  <w:style w:type="paragraph" w:customStyle="1" w:styleId="xl104">
    <w:name w:val="xl10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l-SI"/>
    </w:rPr>
  </w:style>
  <w:style w:type="paragraph" w:customStyle="1" w:styleId="xl105">
    <w:name w:val="xl10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l-SI"/>
    </w:rPr>
  </w:style>
  <w:style w:type="paragraph" w:customStyle="1" w:styleId="xl106">
    <w:name w:val="xl10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07">
    <w:name w:val="xl10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08">
    <w:name w:val="xl10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09">
    <w:name w:val="xl109"/>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4"/>
      <w:szCs w:val="24"/>
      <w:lang w:eastAsia="sl-SI"/>
    </w:rPr>
  </w:style>
  <w:style w:type="paragraph" w:customStyle="1" w:styleId="xl110">
    <w:name w:val="xl11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FF0000"/>
      <w:sz w:val="20"/>
      <w:szCs w:val="20"/>
      <w:lang w:eastAsia="sl-SI"/>
    </w:rPr>
  </w:style>
  <w:style w:type="paragraph" w:customStyle="1" w:styleId="xl111">
    <w:name w:val="xl111"/>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12">
    <w:name w:val="xl112"/>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13">
    <w:name w:val="xl113"/>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14">
    <w:name w:val="xl11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15">
    <w:name w:val="xl11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0"/>
      <w:szCs w:val="20"/>
      <w:lang w:eastAsia="sl-SI"/>
    </w:rPr>
  </w:style>
  <w:style w:type="paragraph" w:customStyle="1" w:styleId="xl116">
    <w:name w:val="xl11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l-SI"/>
    </w:rPr>
  </w:style>
  <w:style w:type="paragraph" w:customStyle="1" w:styleId="xl117">
    <w:name w:val="xl117"/>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118">
    <w:name w:val="xl118"/>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19">
    <w:name w:val="xl119"/>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0">
    <w:name w:val="xl120"/>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1">
    <w:name w:val="xl121"/>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2">
    <w:name w:val="xl122"/>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3">
    <w:name w:val="xl123"/>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4">
    <w:name w:val="xl124"/>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5">
    <w:name w:val="xl12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6">
    <w:name w:val="xl12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7">
    <w:name w:val="xl127"/>
    <w:basedOn w:val="Navaden"/>
    <w:rsid w:val="00C84063"/>
    <w:pP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8">
    <w:name w:val="xl128"/>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129">
    <w:name w:val="xl129"/>
    <w:basedOn w:val="Navaden"/>
    <w:rsid w:val="00C84063"/>
    <w:pPr>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30">
    <w:name w:val="xl130"/>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131">
    <w:name w:val="xl131"/>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132">
    <w:name w:val="xl13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33">
    <w:name w:val="xl133"/>
    <w:basedOn w:val="Navaden"/>
    <w:rsid w:val="00C84063"/>
    <w:pP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34">
    <w:name w:val="xl13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sl-SI"/>
    </w:rPr>
  </w:style>
  <w:style w:type="paragraph" w:customStyle="1" w:styleId="xl135">
    <w:name w:val="xl13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Times New Roman"/>
      <w:color w:val="000000"/>
      <w:sz w:val="20"/>
      <w:szCs w:val="20"/>
      <w:lang w:eastAsia="sl-SI"/>
    </w:rPr>
  </w:style>
  <w:style w:type="paragraph" w:customStyle="1" w:styleId="xl136">
    <w:name w:val="xl13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Times New Roman"/>
      <w:color w:val="000000"/>
      <w:sz w:val="20"/>
      <w:szCs w:val="20"/>
      <w:lang w:eastAsia="sl-SI"/>
    </w:rPr>
  </w:style>
  <w:style w:type="paragraph" w:customStyle="1" w:styleId="xl137">
    <w:name w:val="xl13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138">
    <w:name w:val="xl13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sl-SI"/>
    </w:rPr>
  </w:style>
  <w:style w:type="paragraph" w:customStyle="1" w:styleId="xl139">
    <w:name w:val="xl139"/>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sl-SI"/>
    </w:rPr>
  </w:style>
  <w:style w:type="paragraph" w:customStyle="1" w:styleId="xl140">
    <w:name w:val="xl14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sl-SI"/>
    </w:rPr>
  </w:style>
  <w:style w:type="paragraph" w:customStyle="1" w:styleId="xl141">
    <w:name w:val="xl14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Times New Roman"/>
      <w:sz w:val="20"/>
      <w:szCs w:val="20"/>
      <w:lang w:eastAsia="sl-SI"/>
    </w:rPr>
  </w:style>
  <w:style w:type="paragraph" w:customStyle="1" w:styleId="xl142">
    <w:name w:val="xl14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43">
    <w:name w:val="xl14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sz w:val="20"/>
      <w:szCs w:val="20"/>
      <w:lang w:eastAsia="sl-SI"/>
    </w:rPr>
  </w:style>
  <w:style w:type="paragraph" w:customStyle="1" w:styleId="xl144">
    <w:name w:val="xl14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45">
    <w:name w:val="xl14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46">
    <w:name w:val="xl146"/>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147">
    <w:name w:val="xl147"/>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48">
    <w:name w:val="xl14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49">
    <w:name w:val="xl14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50">
    <w:name w:val="xl150"/>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eastAsia="sl-SI"/>
    </w:rPr>
  </w:style>
  <w:style w:type="paragraph" w:customStyle="1" w:styleId="xl151">
    <w:name w:val="xl151"/>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2">
    <w:name w:val="xl152"/>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3">
    <w:name w:val="xl15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154">
    <w:name w:val="xl154"/>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5">
    <w:name w:val="xl155"/>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6">
    <w:name w:val="xl156"/>
    <w:basedOn w:val="Navaden"/>
    <w:rsid w:val="00C84063"/>
    <w:pPr>
      <w:spacing w:before="100" w:beforeAutospacing="1" w:after="100" w:afterAutospacing="1" w:line="240" w:lineRule="auto"/>
    </w:pPr>
    <w:rPr>
      <w:rFonts w:ascii="Arial" w:eastAsia="Times New Roman" w:hAnsi="Arial" w:cs="Times New Roman"/>
      <w:sz w:val="20"/>
      <w:szCs w:val="20"/>
      <w:lang w:eastAsia="sl-SI"/>
    </w:rPr>
  </w:style>
  <w:style w:type="paragraph" w:customStyle="1" w:styleId="xl157">
    <w:name w:val="xl157"/>
    <w:basedOn w:val="Navaden"/>
    <w:rsid w:val="00C840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58">
    <w:name w:val="xl15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character" w:customStyle="1" w:styleId="NogaZnak1">
    <w:name w:val="Noga Znak1"/>
    <w:basedOn w:val="Privzetapisavaodstavka"/>
    <w:uiPriority w:val="99"/>
    <w:semiHidden/>
    <w:rsid w:val="00000BDD"/>
  </w:style>
  <w:style w:type="character" w:styleId="SledenaHiperpovezava">
    <w:name w:val="FollowedHyperlink"/>
    <w:uiPriority w:val="99"/>
    <w:semiHidden/>
    <w:unhideWhenUsed/>
    <w:rsid w:val="006B5AA3"/>
    <w:rPr>
      <w:color w:val="800080"/>
      <w:u w:val="single"/>
    </w:rPr>
  </w:style>
  <w:style w:type="paragraph" w:customStyle="1" w:styleId="ZPtekst">
    <w:name w:val="ZP_tekst"/>
    <w:basedOn w:val="Navaden"/>
    <w:link w:val="ZPtekstZnak"/>
    <w:qFormat/>
    <w:rsid w:val="00691191"/>
    <w:pPr>
      <w:spacing w:before="120" w:after="0" w:line="264" w:lineRule="auto"/>
      <w:jc w:val="both"/>
    </w:pPr>
    <w:rPr>
      <w:rFonts w:ascii="Arial" w:eastAsia="Times New Roman" w:hAnsi="Arial" w:cs="Arial"/>
    </w:rPr>
  </w:style>
  <w:style w:type="character" w:customStyle="1" w:styleId="ZPtekstZnak">
    <w:name w:val="ZP_tekst Znak"/>
    <w:link w:val="ZPtekst"/>
    <w:rsid w:val="00691191"/>
    <w:rPr>
      <w:rFonts w:ascii="Arial" w:eastAsia="Times New Roman" w:hAnsi="Arial" w:cs="Arial"/>
    </w:rPr>
  </w:style>
  <w:style w:type="paragraph" w:customStyle="1" w:styleId="TekstZP">
    <w:name w:val="Tekst ZP"/>
    <w:basedOn w:val="Telobesedila"/>
    <w:link w:val="TekstZPZnak"/>
    <w:qFormat/>
    <w:rsid w:val="00691191"/>
    <w:pPr>
      <w:spacing w:before="120" w:after="0" w:line="240" w:lineRule="auto"/>
      <w:jc w:val="both"/>
    </w:pPr>
    <w:rPr>
      <w:rFonts w:ascii="Arial" w:eastAsia="Times New Roman" w:hAnsi="Arial"/>
      <w:szCs w:val="24"/>
    </w:rPr>
  </w:style>
  <w:style w:type="paragraph" w:styleId="Telobesedila">
    <w:name w:val="Body Text"/>
    <w:basedOn w:val="Navaden"/>
    <w:link w:val="TelobesedilaZnak"/>
    <w:uiPriority w:val="99"/>
    <w:semiHidden/>
    <w:unhideWhenUsed/>
    <w:rsid w:val="00691191"/>
    <w:pPr>
      <w:spacing w:after="120"/>
    </w:pPr>
    <w:rPr>
      <w:rFonts w:ascii="Calibri" w:eastAsia="Calibri" w:hAnsi="Calibri" w:cs="Times New Roman"/>
    </w:rPr>
  </w:style>
  <w:style w:type="character" w:customStyle="1" w:styleId="TelobesedilaZnak">
    <w:name w:val="Telo besedila Znak"/>
    <w:basedOn w:val="Privzetapisavaodstavka"/>
    <w:link w:val="Telobesedila"/>
    <w:uiPriority w:val="99"/>
    <w:semiHidden/>
    <w:rsid w:val="00691191"/>
    <w:rPr>
      <w:rFonts w:ascii="Calibri" w:eastAsia="Calibri" w:hAnsi="Calibri" w:cs="Times New Roman"/>
    </w:rPr>
  </w:style>
  <w:style w:type="character" w:customStyle="1" w:styleId="TekstZPZnak">
    <w:name w:val="Tekst ZP Znak"/>
    <w:link w:val="TekstZP"/>
    <w:rsid w:val="00691191"/>
    <w:rPr>
      <w:rFonts w:ascii="Arial" w:eastAsia="Times New Roman" w:hAnsi="Arial" w:cs="Times New Roman"/>
      <w:szCs w:val="24"/>
    </w:rPr>
  </w:style>
  <w:style w:type="paragraph" w:styleId="Navadensplet">
    <w:name w:val="Normal (Web)"/>
    <w:basedOn w:val="Navaden"/>
    <w:uiPriority w:val="99"/>
    <w:semiHidden/>
    <w:unhideWhenUsed/>
    <w:rsid w:val="00332620"/>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63505">
      <w:bodyDiv w:val="1"/>
      <w:marLeft w:val="0"/>
      <w:marRight w:val="0"/>
      <w:marTop w:val="0"/>
      <w:marBottom w:val="0"/>
      <w:divBdr>
        <w:top w:val="none" w:sz="0" w:space="0" w:color="auto"/>
        <w:left w:val="none" w:sz="0" w:space="0" w:color="auto"/>
        <w:bottom w:val="none" w:sz="0" w:space="0" w:color="auto"/>
        <w:right w:val="none" w:sz="0" w:space="0" w:color="auto"/>
      </w:divBdr>
    </w:div>
    <w:div w:id="188876914">
      <w:bodyDiv w:val="1"/>
      <w:marLeft w:val="0"/>
      <w:marRight w:val="0"/>
      <w:marTop w:val="0"/>
      <w:marBottom w:val="0"/>
      <w:divBdr>
        <w:top w:val="none" w:sz="0" w:space="0" w:color="auto"/>
        <w:left w:val="none" w:sz="0" w:space="0" w:color="auto"/>
        <w:bottom w:val="none" w:sz="0" w:space="0" w:color="auto"/>
        <w:right w:val="none" w:sz="0" w:space="0" w:color="auto"/>
      </w:divBdr>
      <w:divsChild>
        <w:div w:id="1081216054">
          <w:marLeft w:val="0"/>
          <w:marRight w:val="0"/>
          <w:marTop w:val="0"/>
          <w:marBottom w:val="0"/>
          <w:divBdr>
            <w:top w:val="none" w:sz="0" w:space="0" w:color="auto"/>
            <w:left w:val="none" w:sz="0" w:space="0" w:color="auto"/>
            <w:bottom w:val="none" w:sz="0" w:space="0" w:color="auto"/>
            <w:right w:val="none" w:sz="0" w:space="0" w:color="auto"/>
          </w:divBdr>
          <w:divsChild>
            <w:div w:id="96143709">
              <w:marLeft w:val="0"/>
              <w:marRight w:val="0"/>
              <w:marTop w:val="0"/>
              <w:marBottom w:val="0"/>
              <w:divBdr>
                <w:top w:val="none" w:sz="0" w:space="0" w:color="auto"/>
                <w:left w:val="none" w:sz="0" w:space="0" w:color="auto"/>
                <w:bottom w:val="none" w:sz="0" w:space="0" w:color="auto"/>
                <w:right w:val="none" w:sz="0" w:space="0" w:color="auto"/>
              </w:divBdr>
              <w:divsChild>
                <w:div w:id="415831899">
                  <w:marLeft w:val="0"/>
                  <w:marRight w:val="0"/>
                  <w:marTop w:val="0"/>
                  <w:marBottom w:val="0"/>
                  <w:divBdr>
                    <w:top w:val="none" w:sz="0" w:space="0" w:color="auto"/>
                    <w:left w:val="none" w:sz="0" w:space="0" w:color="auto"/>
                    <w:bottom w:val="none" w:sz="0" w:space="0" w:color="auto"/>
                    <w:right w:val="none" w:sz="0" w:space="0" w:color="auto"/>
                  </w:divBdr>
                  <w:divsChild>
                    <w:div w:id="17533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52523">
      <w:bodyDiv w:val="1"/>
      <w:marLeft w:val="0"/>
      <w:marRight w:val="0"/>
      <w:marTop w:val="0"/>
      <w:marBottom w:val="0"/>
      <w:divBdr>
        <w:top w:val="none" w:sz="0" w:space="0" w:color="auto"/>
        <w:left w:val="none" w:sz="0" w:space="0" w:color="auto"/>
        <w:bottom w:val="none" w:sz="0" w:space="0" w:color="auto"/>
        <w:right w:val="none" w:sz="0" w:space="0" w:color="auto"/>
      </w:divBdr>
    </w:div>
    <w:div w:id="602497199">
      <w:bodyDiv w:val="1"/>
      <w:marLeft w:val="0"/>
      <w:marRight w:val="0"/>
      <w:marTop w:val="0"/>
      <w:marBottom w:val="0"/>
      <w:divBdr>
        <w:top w:val="none" w:sz="0" w:space="0" w:color="auto"/>
        <w:left w:val="none" w:sz="0" w:space="0" w:color="auto"/>
        <w:bottom w:val="none" w:sz="0" w:space="0" w:color="auto"/>
        <w:right w:val="none" w:sz="0" w:space="0" w:color="auto"/>
      </w:divBdr>
    </w:div>
    <w:div w:id="608901320">
      <w:bodyDiv w:val="1"/>
      <w:marLeft w:val="0"/>
      <w:marRight w:val="0"/>
      <w:marTop w:val="0"/>
      <w:marBottom w:val="0"/>
      <w:divBdr>
        <w:top w:val="none" w:sz="0" w:space="0" w:color="auto"/>
        <w:left w:val="none" w:sz="0" w:space="0" w:color="auto"/>
        <w:bottom w:val="none" w:sz="0" w:space="0" w:color="auto"/>
        <w:right w:val="none" w:sz="0" w:space="0" w:color="auto"/>
      </w:divBdr>
    </w:div>
    <w:div w:id="808285419">
      <w:bodyDiv w:val="1"/>
      <w:marLeft w:val="0"/>
      <w:marRight w:val="0"/>
      <w:marTop w:val="0"/>
      <w:marBottom w:val="0"/>
      <w:divBdr>
        <w:top w:val="none" w:sz="0" w:space="0" w:color="auto"/>
        <w:left w:val="none" w:sz="0" w:space="0" w:color="auto"/>
        <w:bottom w:val="none" w:sz="0" w:space="0" w:color="auto"/>
        <w:right w:val="none" w:sz="0" w:space="0" w:color="auto"/>
      </w:divBdr>
    </w:div>
    <w:div w:id="842936021">
      <w:bodyDiv w:val="1"/>
      <w:marLeft w:val="0"/>
      <w:marRight w:val="0"/>
      <w:marTop w:val="0"/>
      <w:marBottom w:val="0"/>
      <w:divBdr>
        <w:top w:val="none" w:sz="0" w:space="0" w:color="auto"/>
        <w:left w:val="none" w:sz="0" w:space="0" w:color="auto"/>
        <w:bottom w:val="none" w:sz="0" w:space="0" w:color="auto"/>
        <w:right w:val="none" w:sz="0" w:space="0" w:color="auto"/>
      </w:divBdr>
    </w:div>
    <w:div w:id="905409094">
      <w:bodyDiv w:val="1"/>
      <w:marLeft w:val="0"/>
      <w:marRight w:val="0"/>
      <w:marTop w:val="0"/>
      <w:marBottom w:val="0"/>
      <w:divBdr>
        <w:top w:val="none" w:sz="0" w:space="0" w:color="auto"/>
        <w:left w:val="none" w:sz="0" w:space="0" w:color="auto"/>
        <w:bottom w:val="none" w:sz="0" w:space="0" w:color="auto"/>
        <w:right w:val="none" w:sz="0" w:space="0" w:color="auto"/>
      </w:divBdr>
    </w:div>
    <w:div w:id="1001618217">
      <w:bodyDiv w:val="1"/>
      <w:marLeft w:val="0"/>
      <w:marRight w:val="0"/>
      <w:marTop w:val="0"/>
      <w:marBottom w:val="0"/>
      <w:divBdr>
        <w:top w:val="none" w:sz="0" w:space="0" w:color="auto"/>
        <w:left w:val="none" w:sz="0" w:space="0" w:color="auto"/>
        <w:bottom w:val="none" w:sz="0" w:space="0" w:color="auto"/>
        <w:right w:val="none" w:sz="0" w:space="0" w:color="auto"/>
      </w:divBdr>
    </w:div>
    <w:div w:id="1030955885">
      <w:bodyDiv w:val="1"/>
      <w:marLeft w:val="0"/>
      <w:marRight w:val="0"/>
      <w:marTop w:val="0"/>
      <w:marBottom w:val="0"/>
      <w:divBdr>
        <w:top w:val="none" w:sz="0" w:space="0" w:color="auto"/>
        <w:left w:val="none" w:sz="0" w:space="0" w:color="auto"/>
        <w:bottom w:val="none" w:sz="0" w:space="0" w:color="auto"/>
        <w:right w:val="none" w:sz="0" w:space="0" w:color="auto"/>
      </w:divBdr>
    </w:div>
    <w:div w:id="1094664327">
      <w:bodyDiv w:val="1"/>
      <w:marLeft w:val="0"/>
      <w:marRight w:val="0"/>
      <w:marTop w:val="0"/>
      <w:marBottom w:val="0"/>
      <w:divBdr>
        <w:top w:val="none" w:sz="0" w:space="0" w:color="auto"/>
        <w:left w:val="none" w:sz="0" w:space="0" w:color="auto"/>
        <w:bottom w:val="none" w:sz="0" w:space="0" w:color="auto"/>
        <w:right w:val="none" w:sz="0" w:space="0" w:color="auto"/>
      </w:divBdr>
    </w:div>
    <w:div w:id="1172140904">
      <w:bodyDiv w:val="1"/>
      <w:marLeft w:val="0"/>
      <w:marRight w:val="0"/>
      <w:marTop w:val="0"/>
      <w:marBottom w:val="0"/>
      <w:divBdr>
        <w:top w:val="none" w:sz="0" w:space="0" w:color="auto"/>
        <w:left w:val="none" w:sz="0" w:space="0" w:color="auto"/>
        <w:bottom w:val="none" w:sz="0" w:space="0" w:color="auto"/>
        <w:right w:val="none" w:sz="0" w:space="0" w:color="auto"/>
      </w:divBdr>
    </w:div>
    <w:div w:id="1192263510">
      <w:bodyDiv w:val="1"/>
      <w:marLeft w:val="0"/>
      <w:marRight w:val="0"/>
      <w:marTop w:val="0"/>
      <w:marBottom w:val="0"/>
      <w:divBdr>
        <w:top w:val="none" w:sz="0" w:space="0" w:color="auto"/>
        <w:left w:val="none" w:sz="0" w:space="0" w:color="auto"/>
        <w:bottom w:val="none" w:sz="0" w:space="0" w:color="auto"/>
        <w:right w:val="none" w:sz="0" w:space="0" w:color="auto"/>
      </w:divBdr>
    </w:div>
    <w:div w:id="1288853702">
      <w:bodyDiv w:val="1"/>
      <w:marLeft w:val="0"/>
      <w:marRight w:val="0"/>
      <w:marTop w:val="0"/>
      <w:marBottom w:val="0"/>
      <w:divBdr>
        <w:top w:val="none" w:sz="0" w:space="0" w:color="auto"/>
        <w:left w:val="none" w:sz="0" w:space="0" w:color="auto"/>
        <w:bottom w:val="none" w:sz="0" w:space="0" w:color="auto"/>
        <w:right w:val="none" w:sz="0" w:space="0" w:color="auto"/>
      </w:divBdr>
    </w:div>
    <w:div w:id="1310397514">
      <w:bodyDiv w:val="1"/>
      <w:marLeft w:val="0"/>
      <w:marRight w:val="0"/>
      <w:marTop w:val="0"/>
      <w:marBottom w:val="0"/>
      <w:divBdr>
        <w:top w:val="none" w:sz="0" w:space="0" w:color="auto"/>
        <w:left w:val="none" w:sz="0" w:space="0" w:color="auto"/>
        <w:bottom w:val="none" w:sz="0" w:space="0" w:color="auto"/>
        <w:right w:val="none" w:sz="0" w:space="0" w:color="auto"/>
      </w:divBdr>
    </w:div>
    <w:div w:id="1496996701">
      <w:bodyDiv w:val="1"/>
      <w:marLeft w:val="0"/>
      <w:marRight w:val="0"/>
      <w:marTop w:val="0"/>
      <w:marBottom w:val="0"/>
      <w:divBdr>
        <w:top w:val="none" w:sz="0" w:space="0" w:color="auto"/>
        <w:left w:val="none" w:sz="0" w:space="0" w:color="auto"/>
        <w:bottom w:val="none" w:sz="0" w:space="0" w:color="auto"/>
        <w:right w:val="none" w:sz="0" w:space="0" w:color="auto"/>
      </w:divBdr>
    </w:div>
    <w:div w:id="1608544771">
      <w:bodyDiv w:val="1"/>
      <w:marLeft w:val="0"/>
      <w:marRight w:val="0"/>
      <w:marTop w:val="0"/>
      <w:marBottom w:val="0"/>
      <w:divBdr>
        <w:top w:val="none" w:sz="0" w:space="0" w:color="auto"/>
        <w:left w:val="none" w:sz="0" w:space="0" w:color="auto"/>
        <w:bottom w:val="none" w:sz="0" w:space="0" w:color="auto"/>
        <w:right w:val="none" w:sz="0" w:space="0" w:color="auto"/>
      </w:divBdr>
    </w:div>
    <w:div w:id="1660764569">
      <w:bodyDiv w:val="1"/>
      <w:marLeft w:val="0"/>
      <w:marRight w:val="0"/>
      <w:marTop w:val="0"/>
      <w:marBottom w:val="0"/>
      <w:divBdr>
        <w:top w:val="none" w:sz="0" w:space="0" w:color="auto"/>
        <w:left w:val="none" w:sz="0" w:space="0" w:color="auto"/>
        <w:bottom w:val="none" w:sz="0" w:space="0" w:color="auto"/>
        <w:right w:val="none" w:sz="0" w:space="0" w:color="auto"/>
      </w:divBdr>
    </w:div>
    <w:div w:id="1693914098">
      <w:bodyDiv w:val="1"/>
      <w:marLeft w:val="0"/>
      <w:marRight w:val="0"/>
      <w:marTop w:val="0"/>
      <w:marBottom w:val="0"/>
      <w:divBdr>
        <w:top w:val="none" w:sz="0" w:space="0" w:color="auto"/>
        <w:left w:val="none" w:sz="0" w:space="0" w:color="auto"/>
        <w:bottom w:val="none" w:sz="0" w:space="0" w:color="auto"/>
        <w:right w:val="none" w:sz="0" w:space="0" w:color="auto"/>
      </w:divBdr>
    </w:div>
    <w:div w:id="1950890091">
      <w:bodyDiv w:val="1"/>
      <w:marLeft w:val="0"/>
      <w:marRight w:val="0"/>
      <w:marTop w:val="0"/>
      <w:marBottom w:val="0"/>
      <w:divBdr>
        <w:top w:val="none" w:sz="0" w:space="0" w:color="auto"/>
        <w:left w:val="none" w:sz="0" w:space="0" w:color="auto"/>
        <w:bottom w:val="none" w:sz="0" w:space="0" w:color="auto"/>
        <w:right w:val="none" w:sz="0" w:space="0" w:color="auto"/>
      </w:divBdr>
    </w:div>
    <w:div w:id="2031908115">
      <w:bodyDiv w:val="1"/>
      <w:marLeft w:val="0"/>
      <w:marRight w:val="0"/>
      <w:marTop w:val="0"/>
      <w:marBottom w:val="0"/>
      <w:divBdr>
        <w:top w:val="none" w:sz="0" w:space="0" w:color="auto"/>
        <w:left w:val="none" w:sz="0" w:space="0" w:color="auto"/>
        <w:bottom w:val="none" w:sz="0" w:space="0" w:color="auto"/>
        <w:right w:val="none" w:sz="0" w:space="0" w:color="auto"/>
      </w:divBdr>
    </w:div>
    <w:div w:id="214141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4764D1453A14390A0473E87A6D8BE" ma:contentTypeVersion="2" ma:contentTypeDescription="Ustvari nov dokument." ma:contentTypeScope="" ma:versionID="e12e370524ce2ad316b2d6abf50ee8d4">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1D60C-93EF-4BA6-B288-8860F6D9A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B4D188-2156-4ED6-BDD8-22A51087A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B0885-DDC8-48D9-8DB0-78D788A68D82}">
  <ds:schemaRefs>
    <ds:schemaRef ds:uri="http://schemas.microsoft.com/sharepoint/v3/contenttype/forms"/>
  </ds:schemaRefs>
</ds:datastoreItem>
</file>

<file path=customXml/itemProps4.xml><?xml version="1.0" encoding="utf-8"?>
<ds:datastoreItem xmlns:ds="http://schemas.openxmlformats.org/officeDocument/2006/customXml" ds:itemID="{3888237C-D0F6-4069-8E87-6CAE612F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2966</Words>
  <Characters>16908</Characters>
  <Application>Microsoft Office Word</Application>
  <DocSecurity>0</DocSecurity>
  <Lines>140</Lines>
  <Paragraphs>39</Paragraphs>
  <ScaleCrop>false</ScaleCrop>
  <Company>ARSKTRP</Company>
  <LinksUpToDate>false</LinksUpToDate>
  <CharactersWithSpaces>19835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Gorazd Gruntar</dc:creator>
  <cp:lastModifiedBy>&lt;MKGP&gt;</cp:lastModifiedBy>
  <cp:revision>3</cp:revision>
  <cp:lastPrinted>2020-07-29T11:37:00Z</cp:lastPrinted>
  <dcterms:created xsi:type="dcterms:W3CDTF">2025-05-22T10:27:00Z</dcterms:created>
  <dcterms:modified xsi:type="dcterms:W3CDTF">2025-05-26T12:52:00Z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0x01010077D4764D1453A14390A0473E87A6D8BE</vt:lpwstr>
  </property>
</Properties>
</file>