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0FD0" w14:textId="0BB8D152" w:rsidR="00E4774A" w:rsidRPr="0005241F" w:rsidRDefault="00E4774A" w:rsidP="00DF25F6">
      <w:pPr>
        <w:autoSpaceDE w:val="0"/>
        <w:autoSpaceDN w:val="0"/>
        <w:adjustRightInd w:val="0"/>
        <w:spacing w:after="0" w:line="260" w:lineRule="atLeast"/>
        <w:jc w:val="both"/>
        <w:rPr>
          <w:rFonts w:ascii="Arial" w:hAnsi="Arial" w:cs="Arial"/>
          <w:sz w:val="20"/>
          <w:szCs w:val="20"/>
        </w:rPr>
      </w:pPr>
      <w:r w:rsidRPr="0005241F">
        <w:rPr>
          <w:rFonts w:ascii="Arial" w:hAnsi="Arial" w:cs="Arial"/>
          <w:sz w:val="20"/>
          <w:szCs w:val="20"/>
        </w:rPr>
        <w:t>Ministrstvo za kmetijstvo, gozdarstvo in prehrano Republike Slovenije</w:t>
      </w:r>
      <w:r w:rsidR="004972B9">
        <w:rPr>
          <w:rFonts w:ascii="Arial" w:hAnsi="Arial" w:cs="Arial"/>
          <w:sz w:val="20"/>
          <w:szCs w:val="20"/>
        </w:rPr>
        <w:t xml:space="preserve">, </w:t>
      </w:r>
      <w:r w:rsidR="004972B9" w:rsidRPr="0005241F">
        <w:rPr>
          <w:rFonts w:ascii="Arial" w:hAnsi="Arial" w:cs="Arial"/>
          <w:sz w:val="20"/>
          <w:szCs w:val="20"/>
        </w:rPr>
        <w:t>Dunajska 22, 1000 Ljubljana</w:t>
      </w:r>
      <w:r w:rsidR="00623DBA" w:rsidRPr="0005241F">
        <w:rPr>
          <w:rFonts w:ascii="Arial" w:hAnsi="Arial" w:cs="Arial"/>
          <w:sz w:val="20"/>
          <w:szCs w:val="20"/>
        </w:rPr>
        <w:t xml:space="preserve"> (v nadaljnjem besedilu: MKGP)</w:t>
      </w:r>
      <w:r w:rsidRPr="0005241F">
        <w:rPr>
          <w:rFonts w:ascii="Arial" w:hAnsi="Arial" w:cs="Arial"/>
          <w:sz w:val="20"/>
          <w:szCs w:val="20"/>
        </w:rPr>
        <w:t xml:space="preserve">, na podlagi 91. člena </w:t>
      </w:r>
      <w:r w:rsidRPr="0005241F">
        <w:rPr>
          <w:rFonts w:ascii="Arial" w:hAnsi="Arial" w:cs="Arial"/>
          <w:color w:val="000000"/>
          <w:sz w:val="20"/>
          <w:szCs w:val="20"/>
        </w:rPr>
        <w:t xml:space="preserve">Uredbe o izvajanju ukrepa naložbe v osnovna sredstva </w:t>
      </w:r>
      <w:r w:rsidR="00F54DF7" w:rsidRPr="0005241F">
        <w:rPr>
          <w:rFonts w:ascii="Arial" w:hAnsi="Arial" w:cs="Arial"/>
          <w:color w:val="000000"/>
          <w:sz w:val="20"/>
          <w:szCs w:val="20"/>
        </w:rPr>
        <w:t xml:space="preserve">in </w:t>
      </w:r>
      <w:r w:rsidRPr="0005241F">
        <w:rPr>
          <w:rFonts w:ascii="Arial" w:hAnsi="Arial" w:cs="Arial"/>
          <w:color w:val="000000"/>
          <w:sz w:val="20"/>
          <w:szCs w:val="20"/>
        </w:rPr>
        <w:t>podukrepa podpora za naložbe v gozdarske tehnologije ter predelavo, mobilizacijo in trženje gozdarskih proizvodov iz Programa razvoja podeželja Republike Slovenije za obdobje 2014-2020 (Uradni list RS, št. 104/15, 32/16, 66/16, 14/17, 38/17, 40/17-popr., 19/18</w:t>
      </w:r>
      <w:r w:rsidR="00CD4DDA" w:rsidRPr="0005241F">
        <w:rPr>
          <w:rFonts w:ascii="Arial" w:hAnsi="Arial" w:cs="Arial"/>
          <w:color w:val="000000"/>
          <w:sz w:val="20"/>
          <w:szCs w:val="20"/>
        </w:rPr>
        <w:t xml:space="preserve">, </w:t>
      </w:r>
      <w:r w:rsidR="004D4F74" w:rsidRPr="0005241F">
        <w:rPr>
          <w:rFonts w:ascii="Arial" w:hAnsi="Arial" w:cs="Arial"/>
          <w:color w:val="000000"/>
          <w:sz w:val="20"/>
          <w:szCs w:val="20"/>
        </w:rPr>
        <w:t>82</w:t>
      </w:r>
      <w:r w:rsidRPr="0005241F">
        <w:rPr>
          <w:rFonts w:ascii="Arial" w:hAnsi="Arial" w:cs="Arial"/>
          <w:color w:val="000000"/>
          <w:sz w:val="20"/>
          <w:szCs w:val="20"/>
        </w:rPr>
        <w:t>/1</w:t>
      </w:r>
      <w:r w:rsidR="00DE3E48" w:rsidRPr="0005241F">
        <w:rPr>
          <w:rFonts w:ascii="Arial" w:hAnsi="Arial" w:cs="Arial"/>
          <w:color w:val="000000"/>
          <w:sz w:val="20"/>
          <w:szCs w:val="20"/>
        </w:rPr>
        <w:t>8</w:t>
      </w:r>
      <w:r w:rsidR="000A7516">
        <w:rPr>
          <w:rFonts w:ascii="Arial" w:hAnsi="Arial" w:cs="Arial"/>
          <w:color w:val="000000"/>
          <w:sz w:val="20"/>
          <w:szCs w:val="20"/>
        </w:rPr>
        <w:t xml:space="preserve">, </w:t>
      </w:r>
      <w:r w:rsidR="001A27B1" w:rsidRPr="001A27B1">
        <w:rPr>
          <w:rFonts w:ascii="Arial" w:hAnsi="Arial" w:cs="Arial"/>
          <w:color w:val="000000"/>
          <w:sz w:val="20"/>
          <w:szCs w:val="20"/>
        </w:rPr>
        <w:t>89</w:t>
      </w:r>
      <w:r w:rsidR="00CD4DDA" w:rsidRPr="001A27B1">
        <w:rPr>
          <w:rFonts w:ascii="Arial" w:hAnsi="Arial" w:cs="Arial"/>
          <w:color w:val="000000"/>
          <w:sz w:val="20"/>
          <w:szCs w:val="20"/>
        </w:rPr>
        <w:t>/</w:t>
      </w:r>
      <w:r w:rsidR="00317DDC" w:rsidRPr="001A27B1">
        <w:rPr>
          <w:rFonts w:ascii="Arial" w:hAnsi="Arial" w:cs="Arial"/>
          <w:color w:val="000000"/>
          <w:sz w:val="20"/>
          <w:szCs w:val="20"/>
        </w:rPr>
        <w:t>20</w:t>
      </w:r>
      <w:r w:rsidR="008C5037">
        <w:rPr>
          <w:rFonts w:ascii="Arial" w:hAnsi="Arial" w:cs="Arial"/>
          <w:color w:val="000000"/>
          <w:sz w:val="20"/>
          <w:szCs w:val="20"/>
        </w:rPr>
        <w:t>, 152/20</w:t>
      </w:r>
      <w:r w:rsidR="00AC389F">
        <w:rPr>
          <w:rFonts w:ascii="Arial" w:hAnsi="Arial" w:cs="Arial"/>
          <w:color w:val="000000"/>
          <w:sz w:val="20"/>
          <w:szCs w:val="20"/>
        </w:rPr>
        <w:t>,</w:t>
      </w:r>
      <w:r w:rsidR="000A7516">
        <w:rPr>
          <w:rFonts w:ascii="Arial" w:hAnsi="Arial" w:cs="Arial"/>
          <w:color w:val="000000"/>
          <w:sz w:val="20"/>
          <w:szCs w:val="20"/>
        </w:rPr>
        <w:t xml:space="preserve"> </w:t>
      </w:r>
      <w:r w:rsidR="002C2CF7">
        <w:rPr>
          <w:rFonts w:ascii="Arial" w:hAnsi="Arial" w:cs="Arial"/>
          <w:color w:val="000000"/>
          <w:sz w:val="20"/>
          <w:szCs w:val="20"/>
        </w:rPr>
        <w:t>12</w:t>
      </w:r>
      <w:r w:rsidR="00646E6A">
        <w:rPr>
          <w:rFonts w:ascii="Arial" w:hAnsi="Arial" w:cs="Arial"/>
          <w:color w:val="000000"/>
          <w:sz w:val="20"/>
          <w:szCs w:val="20"/>
        </w:rPr>
        <w:t>1</w:t>
      </w:r>
      <w:r w:rsidR="000A7516">
        <w:rPr>
          <w:rFonts w:ascii="Arial" w:hAnsi="Arial" w:cs="Arial"/>
          <w:color w:val="000000"/>
          <w:sz w:val="20"/>
          <w:szCs w:val="20"/>
        </w:rPr>
        <w:t>/21</w:t>
      </w:r>
      <w:r w:rsidR="00AC389F">
        <w:rPr>
          <w:rFonts w:ascii="Arial" w:hAnsi="Arial" w:cs="Arial"/>
          <w:color w:val="000000"/>
          <w:sz w:val="20"/>
          <w:szCs w:val="20"/>
        </w:rPr>
        <w:t>, 11/22, 155/22</w:t>
      </w:r>
      <w:r w:rsidR="00B26C0B">
        <w:rPr>
          <w:rFonts w:ascii="Arial" w:hAnsi="Arial" w:cs="Arial"/>
          <w:color w:val="000000"/>
          <w:sz w:val="20"/>
          <w:szCs w:val="20"/>
        </w:rPr>
        <w:t>,</w:t>
      </w:r>
      <w:r w:rsidR="00AC389F">
        <w:rPr>
          <w:rFonts w:ascii="Arial" w:hAnsi="Arial" w:cs="Arial"/>
          <w:color w:val="000000"/>
          <w:sz w:val="20"/>
          <w:szCs w:val="20"/>
        </w:rPr>
        <w:t xml:space="preserve"> 12/23</w:t>
      </w:r>
      <w:r w:rsidR="00A1000A">
        <w:rPr>
          <w:rFonts w:ascii="Arial" w:hAnsi="Arial" w:cs="Arial"/>
          <w:color w:val="000000"/>
          <w:sz w:val="20"/>
          <w:szCs w:val="20"/>
        </w:rPr>
        <w:t xml:space="preserve">, </w:t>
      </w:r>
      <w:r w:rsidR="009C62BC">
        <w:rPr>
          <w:rFonts w:ascii="Arial" w:hAnsi="Arial" w:cs="Arial"/>
          <w:color w:val="000000"/>
          <w:sz w:val="20"/>
          <w:szCs w:val="20"/>
        </w:rPr>
        <w:t>50</w:t>
      </w:r>
      <w:r w:rsidR="00B26C0B">
        <w:rPr>
          <w:rFonts w:ascii="Arial" w:hAnsi="Arial" w:cs="Arial"/>
          <w:color w:val="000000"/>
          <w:sz w:val="20"/>
          <w:szCs w:val="20"/>
        </w:rPr>
        <w:t>/23</w:t>
      </w:r>
      <w:r w:rsidR="0002533F">
        <w:rPr>
          <w:rFonts w:ascii="Arial" w:hAnsi="Arial" w:cs="Arial"/>
          <w:color w:val="000000"/>
          <w:sz w:val="20"/>
          <w:szCs w:val="20"/>
        </w:rPr>
        <w:t>, 103/23</w:t>
      </w:r>
      <w:r w:rsidR="00A1000A">
        <w:rPr>
          <w:rFonts w:ascii="Arial" w:hAnsi="Arial" w:cs="Arial"/>
          <w:color w:val="000000"/>
          <w:sz w:val="20"/>
          <w:szCs w:val="20"/>
        </w:rPr>
        <w:t xml:space="preserve"> </w:t>
      </w:r>
      <w:r w:rsidR="00A1000A" w:rsidRPr="004E57E8">
        <w:rPr>
          <w:rFonts w:ascii="Arial" w:hAnsi="Arial" w:cs="Arial"/>
          <w:color w:val="000000"/>
          <w:sz w:val="20"/>
          <w:szCs w:val="20"/>
        </w:rPr>
        <w:t xml:space="preserve">in </w:t>
      </w:r>
      <w:r w:rsidR="004E57E8" w:rsidRPr="004E57E8">
        <w:rPr>
          <w:rFonts w:ascii="Arial" w:hAnsi="Arial" w:cs="Arial"/>
          <w:color w:val="000000"/>
          <w:sz w:val="20"/>
          <w:szCs w:val="20"/>
        </w:rPr>
        <w:t>13</w:t>
      </w:r>
      <w:r w:rsidR="00A1000A" w:rsidRPr="004E57E8">
        <w:rPr>
          <w:rFonts w:ascii="Arial" w:hAnsi="Arial" w:cs="Arial"/>
          <w:color w:val="000000"/>
          <w:sz w:val="20"/>
          <w:szCs w:val="20"/>
        </w:rPr>
        <w:t>/24</w:t>
      </w:r>
      <w:r w:rsidRPr="001A27B1">
        <w:rPr>
          <w:rFonts w:ascii="Arial" w:hAnsi="Arial" w:cs="Arial"/>
          <w:color w:val="000000"/>
          <w:sz w:val="20"/>
          <w:szCs w:val="20"/>
        </w:rPr>
        <w:t>;</w:t>
      </w:r>
      <w:r w:rsidRPr="0005241F">
        <w:rPr>
          <w:rFonts w:ascii="Arial" w:hAnsi="Arial" w:cs="Arial"/>
          <w:color w:val="000000"/>
          <w:sz w:val="20"/>
          <w:szCs w:val="20"/>
        </w:rPr>
        <w:t xml:space="preserve"> v nadaljnjem besedilu: Uredba)</w:t>
      </w:r>
      <w:r w:rsidRPr="0005241F">
        <w:rPr>
          <w:rFonts w:ascii="Arial" w:hAnsi="Arial" w:cs="Arial"/>
          <w:sz w:val="20"/>
          <w:szCs w:val="20"/>
        </w:rPr>
        <w:t>, objavlja</w:t>
      </w:r>
      <w:r w:rsidR="002E36A4">
        <w:rPr>
          <w:rFonts w:ascii="Arial" w:hAnsi="Arial" w:cs="Arial"/>
          <w:sz w:val="20"/>
          <w:szCs w:val="20"/>
        </w:rPr>
        <w:t xml:space="preserve"> </w:t>
      </w:r>
    </w:p>
    <w:p w14:paraId="4F9FDC24" w14:textId="0DFB22DE" w:rsidR="00E7161E" w:rsidRDefault="00E7161E" w:rsidP="00AF07C6">
      <w:pPr>
        <w:autoSpaceDE w:val="0"/>
        <w:autoSpaceDN w:val="0"/>
        <w:adjustRightInd w:val="0"/>
        <w:spacing w:after="0" w:line="240" w:lineRule="auto"/>
        <w:ind w:left="360"/>
        <w:jc w:val="both"/>
        <w:rPr>
          <w:rFonts w:ascii="Arial" w:hAnsi="Arial" w:cs="Arial"/>
          <w:sz w:val="20"/>
          <w:szCs w:val="20"/>
        </w:rPr>
      </w:pPr>
    </w:p>
    <w:p w14:paraId="527B3D1E" w14:textId="0F737938" w:rsidR="00C70C61" w:rsidRDefault="00C70C61" w:rsidP="00AF07C6">
      <w:pPr>
        <w:autoSpaceDE w:val="0"/>
        <w:autoSpaceDN w:val="0"/>
        <w:adjustRightInd w:val="0"/>
        <w:spacing w:after="0" w:line="240" w:lineRule="auto"/>
        <w:ind w:left="360"/>
        <w:jc w:val="both"/>
        <w:rPr>
          <w:rFonts w:ascii="Arial" w:hAnsi="Arial" w:cs="Arial"/>
          <w:sz w:val="20"/>
          <w:szCs w:val="20"/>
        </w:rPr>
      </w:pPr>
    </w:p>
    <w:p w14:paraId="09FB99FE" w14:textId="1D8D2496" w:rsidR="009D74EA" w:rsidRPr="001A27B1" w:rsidRDefault="009D74EA" w:rsidP="00AF07C6">
      <w:pPr>
        <w:autoSpaceDE w:val="0"/>
        <w:autoSpaceDN w:val="0"/>
        <w:adjustRightInd w:val="0"/>
        <w:spacing w:after="0" w:line="240" w:lineRule="auto"/>
        <w:jc w:val="both"/>
        <w:rPr>
          <w:rFonts w:ascii="Arial" w:hAnsi="Arial" w:cs="Arial"/>
          <w:sz w:val="20"/>
          <w:szCs w:val="20"/>
        </w:rPr>
      </w:pPr>
    </w:p>
    <w:p w14:paraId="4476D0ED" w14:textId="78CF4802" w:rsidR="000A7516" w:rsidRDefault="010A6578" w:rsidP="010A6578">
      <w:pPr>
        <w:autoSpaceDE w:val="0"/>
        <w:autoSpaceDN w:val="0"/>
        <w:adjustRightInd w:val="0"/>
        <w:spacing w:after="0" w:line="240" w:lineRule="auto"/>
        <w:ind w:left="142"/>
        <w:jc w:val="center"/>
        <w:outlineLvl w:val="0"/>
        <w:rPr>
          <w:rFonts w:ascii="Arial" w:hAnsi="Arial" w:cs="Arial"/>
          <w:b/>
          <w:bCs/>
          <w:sz w:val="20"/>
          <w:szCs w:val="20"/>
        </w:rPr>
      </w:pPr>
      <w:r w:rsidRPr="010A6578">
        <w:rPr>
          <w:rFonts w:ascii="Arial" w:hAnsi="Arial" w:cs="Arial"/>
          <w:b/>
          <w:bCs/>
          <w:sz w:val="20"/>
          <w:szCs w:val="20"/>
        </w:rPr>
        <w:t>JAVNI RAZPIS ZA PODUKREP 5.2: P</w:t>
      </w:r>
      <w:r w:rsidRPr="010A6578">
        <w:rPr>
          <w:rFonts w:ascii="Arial" w:hAnsi="Arial" w:cs="Arial"/>
          <w:b/>
          <w:bCs/>
          <w:color w:val="000000" w:themeColor="text1"/>
          <w:sz w:val="20"/>
          <w:szCs w:val="20"/>
        </w:rPr>
        <w:t>odpora za obnovo kmetijskega zemljišča in potenciala kmetijske proizvodnje, ki sta bila prizadeta zaradi naravnih nesreč, slabih vremenskih razmer in katastrofičnih dogodkov</w:t>
      </w:r>
    </w:p>
    <w:p w14:paraId="517ED489" w14:textId="3B548DBF" w:rsidR="00C70C61" w:rsidRDefault="00C70C61" w:rsidP="00AF07C6">
      <w:pPr>
        <w:tabs>
          <w:tab w:val="left" w:pos="426"/>
        </w:tabs>
        <w:autoSpaceDE w:val="0"/>
        <w:autoSpaceDN w:val="0"/>
        <w:adjustRightInd w:val="0"/>
        <w:spacing w:after="0" w:line="240" w:lineRule="auto"/>
        <w:jc w:val="both"/>
        <w:rPr>
          <w:rFonts w:ascii="Arial" w:hAnsi="Arial" w:cs="Arial"/>
          <w:b/>
          <w:sz w:val="20"/>
          <w:szCs w:val="20"/>
        </w:rPr>
      </w:pPr>
    </w:p>
    <w:p w14:paraId="59EBB588" w14:textId="590DA846" w:rsidR="00C70C61" w:rsidRDefault="00C70C61" w:rsidP="00AF07C6">
      <w:pPr>
        <w:tabs>
          <w:tab w:val="left" w:pos="426"/>
        </w:tabs>
        <w:autoSpaceDE w:val="0"/>
        <w:autoSpaceDN w:val="0"/>
        <w:adjustRightInd w:val="0"/>
        <w:spacing w:after="0" w:line="240" w:lineRule="auto"/>
        <w:jc w:val="both"/>
        <w:rPr>
          <w:rFonts w:ascii="Arial" w:hAnsi="Arial" w:cs="Arial"/>
          <w:b/>
          <w:sz w:val="20"/>
          <w:szCs w:val="20"/>
        </w:rPr>
      </w:pPr>
    </w:p>
    <w:p w14:paraId="7BFD6CD4" w14:textId="0AF6D367" w:rsidR="00B64F06" w:rsidRDefault="00B64F06" w:rsidP="00AF07C6">
      <w:pPr>
        <w:tabs>
          <w:tab w:val="left" w:pos="426"/>
        </w:tabs>
        <w:autoSpaceDE w:val="0"/>
        <w:autoSpaceDN w:val="0"/>
        <w:adjustRightInd w:val="0"/>
        <w:spacing w:after="0" w:line="240" w:lineRule="auto"/>
        <w:jc w:val="both"/>
        <w:rPr>
          <w:rFonts w:ascii="Arial" w:hAnsi="Arial" w:cs="Arial"/>
          <w:b/>
          <w:sz w:val="20"/>
          <w:szCs w:val="20"/>
        </w:rPr>
      </w:pPr>
    </w:p>
    <w:p w14:paraId="3A18D8CE" w14:textId="77777777" w:rsidR="00B64F06" w:rsidRDefault="00B64F06" w:rsidP="00AF07C6">
      <w:pPr>
        <w:tabs>
          <w:tab w:val="left" w:pos="426"/>
        </w:tabs>
        <w:autoSpaceDE w:val="0"/>
        <w:autoSpaceDN w:val="0"/>
        <w:adjustRightInd w:val="0"/>
        <w:spacing w:after="0" w:line="240" w:lineRule="auto"/>
        <w:jc w:val="both"/>
        <w:rPr>
          <w:rFonts w:ascii="Arial" w:hAnsi="Arial" w:cs="Arial"/>
          <w:b/>
          <w:sz w:val="20"/>
          <w:szCs w:val="20"/>
        </w:rPr>
      </w:pPr>
    </w:p>
    <w:p w14:paraId="713930D7" w14:textId="5F4A9ACF" w:rsidR="009D74EA" w:rsidRPr="0005241F"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05241F">
        <w:rPr>
          <w:rFonts w:ascii="Arial" w:hAnsi="Arial" w:cs="Arial"/>
          <w:b/>
          <w:sz w:val="20"/>
          <w:szCs w:val="20"/>
        </w:rPr>
        <w:t>1</w:t>
      </w:r>
      <w:r w:rsidR="001D748E" w:rsidRPr="0005241F">
        <w:rPr>
          <w:rFonts w:ascii="Arial" w:hAnsi="Arial" w:cs="Arial"/>
          <w:b/>
          <w:sz w:val="20"/>
          <w:szCs w:val="20"/>
        </w:rPr>
        <w:t>.</w:t>
      </w:r>
      <w:r w:rsidRPr="0005241F">
        <w:rPr>
          <w:rFonts w:ascii="Arial" w:hAnsi="Arial" w:cs="Arial"/>
          <w:b/>
          <w:sz w:val="20"/>
          <w:szCs w:val="20"/>
        </w:rPr>
        <w:t xml:space="preserve"> OSNOVNI PODATKI O JAVNEM RAZPISU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872"/>
        <w:gridCol w:w="7082"/>
      </w:tblGrid>
      <w:tr w:rsidR="009D74EA" w:rsidRPr="0005241F" w14:paraId="1509BAB2" w14:textId="77777777" w:rsidTr="003C5504">
        <w:trPr>
          <w:trHeight w:val="672"/>
        </w:trPr>
        <w:tc>
          <w:tcPr>
            <w:tcW w:w="1872" w:type="dxa"/>
            <w:shd w:val="clear" w:color="auto" w:fill="F2F2F2" w:themeFill="background1" w:themeFillShade="F2"/>
            <w:vAlign w:val="center"/>
          </w:tcPr>
          <w:p w14:paraId="1E271C24" w14:textId="4CC39CA5" w:rsidR="009D74EA" w:rsidRPr="0005241F" w:rsidRDefault="009D74EA" w:rsidP="00AF07C6">
            <w:pPr>
              <w:spacing w:after="0" w:line="240" w:lineRule="auto"/>
              <w:rPr>
                <w:rFonts w:ascii="Arial" w:hAnsi="Arial" w:cs="Arial"/>
                <w:b/>
                <w:sz w:val="20"/>
                <w:szCs w:val="20"/>
              </w:rPr>
            </w:pPr>
            <w:r w:rsidRPr="0005241F">
              <w:rPr>
                <w:rFonts w:ascii="Arial" w:hAnsi="Arial" w:cs="Arial"/>
                <w:b/>
                <w:sz w:val="20"/>
                <w:szCs w:val="20"/>
              </w:rPr>
              <w:t>Predmet javnega razpisa:</w:t>
            </w:r>
          </w:p>
        </w:tc>
        <w:tc>
          <w:tcPr>
            <w:tcW w:w="7082" w:type="dxa"/>
            <w:shd w:val="clear" w:color="auto" w:fill="F2F2F2" w:themeFill="background1" w:themeFillShade="F2"/>
            <w:vAlign w:val="center"/>
          </w:tcPr>
          <w:p w14:paraId="5D6F61D9" w14:textId="1FA5D9C9" w:rsidR="009D74EA" w:rsidRPr="0005241F" w:rsidRDefault="00E4774A" w:rsidP="0004278C">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Predmet javnega razpisa so</w:t>
            </w:r>
            <w:r w:rsidR="00206831">
              <w:rPr>
                <w:rFonts w:ascii="Arial" w:hAnsi="Arial" w:cs="Arial"/>
                <w:sz w:val="20"/>
                <w:szCs w:val="20"/>
              </w:rPr>
              <w:t xml:space="preserve"> v skladu z drugim odstavkom 90.i člena</w:t>
            </w:r>
            <w:r w:rsidR="00206831" w:rsidRPr="0005241F">
              <w:rPr>
                <w:rFonts w:ascii="Arial" w:hAnsi="Arial" w:cs="Arial"/>
                <w:sz w:val="20"/>
                <w:szCs w:val="20"/>
              </w:rPr>
              <w:t xml:space="preserve"> Uredbe</w:t>
            </w:r>
            <w:r w:rsidRPr="0005241F">
              <w:rPr>
                <w:rFonts w:ascii="Arial" w:hAnsi="Arial" w:cs="Arial"/>
                <w:sz w:val="20"/>
                <w:szCs w:val="20"/>
              </w:rPr>
              <w:t xml:space="preserve"> naložbe kmetijskih gospodarstev </w:t>
            </w:r>
            <w:r w:rsidR="00DF2068">
              <w:rPr>
                <w:rFonts w:ascii="Arial" w:hAnsi="Arial" w:cs="Arial"/>
                <w:sz w:val="20"/>
                <w:szCs w:val="20"/>
              </w:rPr>
              <w:t xml:space="preserve">v osnovna sredstva za primarno kmetijsko pridelavo, ki so bila poškodovana ali uničena </w:t>
            </w:r>
            <w:r w:rsidR="0004278C">
              <w:rPr>
                <w:rFonts w:ascii="Arial" w:hAnsi="Arial" w:cs="Arial"/>
                <w:sz w:val="20"/>
                <w:szCs w:val="20"/>
              </w:rPr>
              <w:t>zaradi poplav in</w:t>
            </w:r>
            <w:r w:rsidR="000708A8">
              <w:rPr>
                <w:rFonts w:ascii="Arial" w:hAnsi="Arial" w:cs="Arial"/>
                <w:sz w:val="20"/>
                <w:szCs w:val="20"/>
              </w:rPr>
              <w:t xml:space="preserve"> zemeljskih</w:t>
            </w:r>
            <w:r w:rsidR="0004278C">
              <w:rPr>
                <w:rFonts w:ascii="Arial" w:hAnsi="Arial" w:cs="Arial"/>
                <w:sz w:val="20"/>
                <w:szCs w:val="20"/>
              </w:rPr>
              <w:t xml:space="preserve"> plazov v avgustu 2023 (v nadaljnjem besedilu: poplave v avgustu 2023</w:t>
            </w:r>
            <w:r w:rsidR="000708A8">
              <w:rPr>
                <w:rFonts w:ascii="Arial" w:hAnsi="Arial" w:cs="Arial"/>
                <w:sz w:val="20"/>
                <w:szCs w:val="20"/>
              </w:rPr>
              <w:t>)</w:t>
            </w:r>
            <w:r w:rsidR="00470EA4" w:rsidRPr="0005241F">
              <w:rPr>
                <w:rFonts w:ascii="Arial" w:hAnsi="Arial" w:cs="Arial"/>
                <w:sz w:val="20"/>
                <w:szCs w:val="20"/>
              </w:rPr>
              <w:t>.</w:t>
            </w:r>
            <w:r w:rsidR="00F77578">
              <w:rPr>
                <w:rFonts w:ascii="Arial" w:hAnsi="Arial" w:cs="Arial"/>
                <w:sz w:val="20"/>
                <w:szCs w:val="20"/>
              </w:rPr>
              <w:t xml:space="preserve"> </w:t>
            </w:r>
          </w:p>
        </w:tc>
      </w:tr>
      <w:tr w:rsidR="009D74EA" w:rsidRPr="0005241F" w14:paraId="20C2BC1A" w14:textId="77777777" w:rsidTr="003C5504">
        <w:trPr>
          <w:cantSplit/>
          <w:trHeight w:val="94"/>
        </w:trPr>
        <w:tc>
          <w:tcPr>
            <w:tcW w:w="1872" w:type="dxa"/>
            <w:vMerge w:val="restart"/>
            <w:shd w:val="clear" w:color="auto" w:fill="F2F2F2" w:themeFill="background1" w:themeFillShade="F2"/>
            <w:vAlign w:val="center"/>
          </w:tcPr>
          <w:p w14:paraId="314BF19E" w14:textId="77777777" w:rsidR="009D74EA" w:rsidRPr="0005241F" w:rsidRDefault="009D74EA" w:rsidP="00AF07C6">
            <w:pPr>
              <w:spacing w:after="0" w:line="240" w:lineRule="auto"/>
              <w:rPr>
                <w:rFonts w:ascii="Arial" w:hAnsi="Arial" w:cs="Arial"/>
                <w:b/>
                <w:sz w:val="20"/>
                <w:szCs w:val="20"/>
              </w:rPr>
            </w:pPr>
            <w:r w:rsidRPr="0005241F">
              <w:rPr>
                <w:rFonts w:ascii="Arial" w:hAnsi="Arial" w:cs="Arial"/>
                <w:b/>
                <w:sz w:val="20"/>
                <w:szCs w:val="20"/>
              </w:rPr>
              <w:t>Razpisana sredstva</w:t>
            </w:r>
            <w:r w:rsidR="00013A77" w:rsidRPr="0005241F">
              <w:rPr>
                <w:rFonts w:ascii="Arial" w:hAnsi="Arial" w:cs="Arial"/>
                <w:b/>
                <w:sz w:val="20"/>
                <w:szCs w:val="20"/>
              </w:rPr>
              <w:t xml:space="preserve"> po sklopih</w:t>
            </w:r>
            <w:r w:rsidRPr="0005241F">
              <w:rPr>
                <w:rFonts w:ascii="Arial" w:hAnsi="Arial" w:cs="Arial"/>
                <w:b/>
                <w:sz w:val="20"/>
                <w:szCs w:val="20"/>
              </w:rPr>
              <w:t>:</w:t>
            </w:r>
          </w:p>
          <w:p w14:paraId="498101A8" w14:textId="77777777" w:rsidR="009D74EA" w:rsidRPr="0005241F" w:rsidRDefault="009D74EA" w:rsidP="00AF07C6">
            <w:pPr>
              <w:spacing w:after="0" w:line="240" w:lineRule="auto"/>
              <w:rPr>
                <w:rFonts w:ascii="Arial" w:hAnsi="Arial" w:cs="Arial"/>
                <w:b/>
                <w:sz w:val="20"/>
                <w:szCs w:val="20"/>
              </w:rPr>
            </w:pPr>
          </w:p>
        </w:tc>
        <w:tc>
          <w:tcPr>
            <w:tcW w:w="7082" w:type="dxa"/>
            <w:shd w:val="clear" w:color="auto" w:fill="F2F2F2" w:themeFill="background1" w:themeFillShade="F2"/>
            <w:vAlign w:val="center"/>
          </w:tcPr>
          <w:p w14:paraId="752959E7" w14:textId="19639FDE" w:rsidR="00DF4444" w:rsidRPr="0004278C" w:rsidRDefault="00AA6B35" w:rsidP="00AF07C6">
            <w:pPr>
              <w:pStyle w:val="Telobesedila21"/>
              <w:autoSpaceDE w:val="0"/>
              <w:autoSpaceDN w:val="0"/>
              <w:adjustRightInd w:val="0"/>
              <w:spacing w:after="0"/>
              <w:rPr>
                <w:rFonts w:ascii="Arial" w:hAnsi="Arial" w:cs="Arial"/>
                <w:sz w:val="20"/>
                <w:lang w:val="sl-SI"/>
              </w:rPr>
            </w:pPr>
            <w:r w:rsidRPr="0004278C">
              <w:rPr>
                <w:rFonts w:ascii="Arial" w:hAnsi="Arial" w:cs="Arial"/>
                <w:sz w:val="20"/>
                <w:lang w:val="sl-SI"/>
              </w:rPr>
              <w:t xml:space="preserve">Višina </w:t>
            </w:r>
            <w:r w:rsidR="009D74EA" w:rsidRPr="0004278C">
              <w:rPr>
                <w:rFonts w:ascii="Arial" w:hAnsi="Arial" w:cs="Arial"/>
                <w:sz w:val="20"/>
                <w:lang w:val="sl-SI"/>
              </w:rPr>
              <w:t xml:space="preserve">razpisanih nepovratnih sredstev znaša </w:t>
            </w:r>
            <w:r w:rsidR="009018B3" w:rsidRPr="0004278C">
              <w:rPr>
                <w:rFonts w:ascii="Arial" w:hAnsi="Arial" w:cs="Arial"/>
                <w:sz w:val="20"/>
                <w:lang w:val="sl-SI"/>
              </w:rPr>
              <w:t>9</w:t>
            </w:r>
            <w:r w:rsidR="00AC389F" w:rsidRPr="0004278C">
              <w:rPr>
                <w:rFonts w:ascii="Arial" w:hAnsi="Arial" w:cs="Arial"/>
                <w:sz w:val="20"/>
                <w:lang w:val="sl-SI"/>
              </w:rPr>
              <w:t>.000.000</w:t>
            </w:r>
            <w:r w:rsidR="009D74EA" w:rsidRPr="0004278C">
              <w:rPr>
                <w:rFonts w:ascii="Arial" w:hAnsi="Arial" w:cs="Arial"/>
                <w:sz w:val="20"/>
                <w:lang w:val="sl-SI"/>
              </w:rPr>
              <w:t xml:space="preserve"> EUR</w:t>
            </w:r>
            <w:r w:rsidR="00FF0CD8" w:rsidRPr="0004278C">
              <w:rPr>
                <w:rFonts w:ascii="Arial" w:hAnsi="Arial" w:cs="Arial"/>
                <w:sz w:val="20"/>
                <w:lang w:val="sl-SI"/>
              </w:rPr>
              <w:t>, ki se razdelijo po naslednjih sklopih</w:t>
            </w:r>
            <w:r w:rsidR="00DF4444" w:rsidRPr="0004278C">
              <w:rPr>
                <w:rFonts w:ascii="Arial" w:hAnsi="Arial" w:cs="Arial"/>
                <w:sz w:val="20"/>
                <w:lang w:val="sl-SI"/>
              </w:rPr>
              <w:t>:</w:t>
            </w:r>
          </w:p>
          <w:p w14:paraId="2431977D" w14:textId="27FD4614" w:rsidR="00A1000A" w:rsidRPr="003375A1" w:rsidRDefault="0004278C" w:rsidP="00F50D9E">
            <w:pPr>
              <w:pStyle w:val="Golobesedilo"/>
              <w:numPr>
                <w:ilvl w:val="0"/>
                <w:numId w:val="23"/>
              </w:numPr>
              <w:autoSpaceDE w:val="0"/>
              <w:autoSpaceDN w:val="0"/>
              <w:adjustRightInd w:val="0"/>
              <w:ind w:left="311" w:hanging="284"/>
              <w:jc w:val="both"/>
              <w:rPr>
                <w:rFonts w:ascii="Arial" w:hAnsi="Arial" w:cs="Arial"/>
                <w:lang w:val="sl-SI"/>
              </w:rPr>
            </w:pPr>
            <w:r w:rsidRPr="0004278C">
              <w:rPr>
                <w:rFonts w:ascii="Arial" w:hAnsi="Arial" w:cs="Arial"/>
                <w:lang w:val="sl-SI"/>
              </w:rPr>
              <w:t>sklop A</w:t>
            </w:r>
            <w:r w:rsidR="000708A8" w:rsidRPr="0004278C">
              <w:rPr>
                <w:rFonts w:ascii="Arial" w:hAnsi="Arial" w:cs="Arial"/>
                <w:lang w:val="sl-SI"/>
              </w:rPr>
              <w:t xml:space="preserve"> v višini 2.000.000 EUR</w:t>
            </w:r>
            <w:r w:rsidRPr="0004278C">
              <w:rPr>
                <w:rFonts w:ascii="Arial" w:hAnsi="Arial" w:cs="Arial"/>
                <w:lang w:val="sl-SI"/>
              </w:rPr>
              <w:t>,</w:t>
            </w:r>
            <w:r w:rsidR="000708A8">
              <w:rPr>
                <w:rFonts w:ascii="Arial" w:hAnsi="Arial" w:cs="Arial"/>
                <w:lang w:val="sl-SI"/>
              </w:rPr>
              <w:t xml:space="preserve"> na katerega vloži vlogo</w:t>
            </w:r>
            <w:r w:rsidRPr="0004278C">
              <w:rPr>
                <w:rFonts w:ascii="Arial" w:hAnsi="Arial" w:cs="Arial"/>
                <w:lang w:val="sl-SI"/>
              </w:rPr>
              <w:t xml:space="preserve"> </w:t>
            </w:r>
            <w:r w:rsidRPr="0004278C">
              <w:rPr>
                <w:rFonts w:ascii="Arial" w:hAnsi="Arial" w:cs="Arial"/>
                <w:color w:val="000000"/>
              </w:rPr>
              <w:t>upravičenec, ki je nosilec kmetijskega gospodarstva, za katero je iz ocene škode razvidno, da ima škodo samo</w:t>
            </w:r>
            <w:r w:rsidRPr="0004278C">
              <w:rPr>
                <w:rFonts w:ascii="Arial" w:hAnsi="Arial" w:cs="Arial"/>
              </w:rPr>
              <w:t xml:space="preserve"> na kmetijskih zemljiščih, in z vlogo na javni razpis uveljavlja podporo za naložbo iz 3., 5., 6. ali 7. točke drugega odstavka 90.i člena </w:t>
            </w:r>
            <w:r w:rsidRPr="0004278C">
              <w:rPr>
                <w:rFonts w:ascii="Arial" w:hAnsi="Arial" w:cs="Arial"/>
                <w:lang w:val="sl-SI"/>
              </w:rPr>
              <w:t>U</w:t>
            </w:r>
            <w:r w:rsidRPr="0004278C">
              <w:rPr>
                <w:rFonts w:ascii="Arial" w:hAnsi="Arial" w:cs="Arial"/>
              </w:rPr>
              <w:t>redbe</w:t>
            </w:r>
            <w:r w:rsidR="00A1000A" w:rsidRPr="003375A1">
              <w:rPr>
                <w:rFonts w:ascii="Arial" w:hAnsi="Arial" w:cs="Arial"/>
                <w:lang w:val="sl-SI"/>
              </w:rPr>
              <w:t>,</w:t>
            </w:r>
          </w:p>
          <w:p w14:paraId="3E641692" w14:textId="2D424F32" w:rsidR="009D74EA" w:rsidRPr="0005241F" w:rsidRDefault="000708A8" w:rsidP="000708A8">
            <w:pPr>
              <w:pStyle w:val="Golobesedilo"/>
              <w:numPr>
                <w:ilvl w:val="0"/>
                <w:numId w:val="23"/>
              </w:numPr>
              <w:autoSpaceDE w:val="0"/>
              <w:autoSpaceDN w:val="0"/>
              <w:adjustRightInd w:val="0"/>
              <w:ind w:left="311" w:hanging="284"/>
              <w:jc w:val="both"/>
              <w:rPr>
                <w:rFonts w:ascii="Arial" w:hAnsi="Arial" w:cs="Arial"/>
                <w:lang w:val="sl-SI"/>
              </w:rPr>
            </w:pPr>
            <w:r>
              <w:rPr>
                <w:rFonts w:ascii="Arial" w:hAnsi="Arial" w:cs="Arial"/>
                <w:lang w:val="sl-SI"/>
              </w:rPr>
              <w:t>s</w:t>
            </w:r>
            <w:r w:rsidR="0004278C" w:rsidRPr="0004278C">
              <w:rPr>
                <w:rFonts w:ascii="Arial" w:hAnsi="Arial" w:cs="Arial"/>
                <w:lang w:val="sl-SI"/>
              </w:rPr>
              <w:t>klop B</w:t>
            </w:r>
            <w:r w:rsidRPr="0004278C">
              <w:rPr>
                <w:rFonts w:ascii="Arial" w:hAnsi="Arial" w:cs="Arial"/>
                <w:lang w:val="sl-SI"/>
              </w:rPr>
              <w:t xml:space="preserve"> v višini 7.000.000 EUR</w:t>
            </w:r>
            <w:r w:rsidR="0004278C" w:rsidRPr="0004278C">
              <w:rPr>
                <w:rFonts w:ascii="Arial" w:hAnsi="Arial" w:cs="Arial"/>
                <w:lang w:val="sl-SI"/>
              </w:rPr>
              <w:t>,</w:t>
            </w:r>
            <w:r>
              <w:rPr>
                <w:rFonts w:ascii="Arial" w:hAnsi="Arial" w:cs="Arial"/>
                <w:lang w:val="sl-SI"/>
              </w:rPr>
              <w:t xml:space="preserve"> na katerega vloži vlogo</w:t>
            </w:r>
            <w:r w:rsidR="0004278C" w:rsidRPr="0004278C">
              <w:rPr>
                <w:rFonts w:ascii="Arial" w:hAnsi="Arial" w:cs="Arial"/>
                <w:lang w:val="sl-SI"/>
              </w:rPr>
              <w:t xml:space="preserve"> </w:t>
            </w:r>
            <w:r w:rsidR="0004278C" w:rsidRPr="0004278C">
              <w:rPr>
                <w:rFonts w:ascii="Arial" w:hAnsi="Arial" w:cs="Arial"/>
                <w:color w:val="000000"/>
              </w:rPr>
              <w:t>upravičenec, ki je nosilec kmetijskega gospodarstva, za katero je iz ocene škode razvidno, da nima škode na kmetijskih zemljiščih ali ima škodo na kmetijskih zemljiščih in drugih osnovnih sredstvih, in uveljavlja podporo za naložbo iz 1., 2. ali 4. točke</w:t>
            </w:r>
            <w:r w:rsidR="0004278C" w:rsidRPr="0004278C">
              <w:rPr>
                <w:rFonts w:ascii="Arial" w:hAnsi="Arial" w:cs="Arial"/>
              </w:rPr>
              <w:t xml:space="preserve"> drugega odstavka 90.i člena </w:t>
            </w:r>
            <w:r w:rsidR="0004278C" w:rsidRPr="0004278C">
              <w:rPr>
                <w:rFonts w:ascii="Arial" w:hAnsi="Arial" w:cs="Arial"/>
                <w:lang w:val="sl-SI"/>
              </w:rPr>
              <w:t>U</w:t>
            </w:r>
            <w:r w:rsidR="0004278C" w:rsidRPr="0004278C">
              <w:rPr>
                <w:rFonts w:ascii="Arial" w:hAnsi="Arial" w:cs="Arial"/>
              </w:rPr>
              <w:t>redbe</w:t>
            </w:r>
            <w:r w:rsidR="009018B3" w:rsidRPr="003375A1">
              <w:rPr>
                <w:rFonts w:ascii="Arial" w:hAnsi="Arial" w:cs="Arial"/>
                <w:lang w:val="sl-SI"/>
              </w:rPr>
              <w:t>.</w:t>
            </w:r>
          </w:p>
        </w:tc>
      </w:tr>
      <w:tr w:rsidR="009D74EA" w:rsidRPr="0005241F" w14:paraId="361BB26E" w14:textId="77777777" w:rsidTr="003C5504">
        <w:trPr>
          <w:cantSplit/>
          <w:trHeight w:val="1557"/>
        </w:trPr>
        <w:tc>
          <w:tcPr>
            <w:tcW w:w="1872" w:type="dxa"/>
            <w:vMerge/>
            <w:shd w:val="clear" w:color="auto" w:fill="F2F2F2"/>
            <w:vAlign w:val="center"/>
          </w:tcPr>
          <w:p w14:paraId="69B6FBD9" w14:textId="77777777" w:rsidR="009D74EA" w:rsidRPr="0005241F" w:rsidRDefault="009D74EA" w:rsidP="00AF07C6">
            <w:pPr>
              <w:spacing w:after="0" w:line="240" w:lineRule="auto"/>
              <w:rPr>
                <w:rFonts w:ascii="Arial" w:hAnsi="Arial" w:cs="Arial"/>
                <w:sz w:val="20"/>
                <w:szCs w:val="20"/>
              </w:rPr>
            </w:pPr>
          </w:p>
        </w:tc>
        <w:tc>
          <w:tcPr>
            <w:tcW w:w="7082" w:type="dxa"/>
            <w:shd w:val="clear" w:color="auto" w:fill="F2F2F2" w:themeFill="background1" w:themeFillShade="F2"/>
            <w:vAlign w:val="center"/>
          </w:tcPr>
          <w:p w14:paraId="76ACAEA3" w14:textId="77777777" w:rsidR="00147D7C" w:rsidRPr="0005241F" w:rsidRDefault="00147D7C" w:rsidP="00147D7C">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 xml:space="preserve">Sredstva se zagotavljajo iz proračunskih postavk MKGP, in sicer: </w:t>
            </w:r>
          </w:p>
          <w:p w14:paraId="59B49AF3" w14:textId="20E08D04" w:rsidR="00147D7C" w:rsidRPr="0005241F" w:rsidRDefault="00147D7C" w:rsidP="00F50D9E">
            <w:pPr>
              <w:numPr>
                <w:ilvl w:val="0"/>
                <w:numId w:val="25"/>
              </w:numPr>
              <w:tabs>
                <w:tab w:val="clear" w:pos="3479"/>
                <w:tab w:val="num" w:pos="367"/>
              </w:tabs>
              <w:autoSpaceDE w:val="0"/>
              <w:autoSpaceDN w:val="0"/>
              <w:adjustRightInd w:val="0"/>
              <w:spacing w:after="0" w:line="240" w:lineRule="auto"/>
              <w:ind w:left="367" w:hanging="367"/>
              <w:jc w:val="both"/>
              <w:rPr>
                <w:rFonts w:ascii="Arial" w:hAnsi="Arial" w:cs="Arial"/>
                <w:sz w:val="20"/>
                <w:szCs w:val="20"/>
              </w:rPr>
            </w:pPr>
            <w:r>
              <w:rPr>
                <w:rFonts w:ascii="Arial" w:hAnsi="Arial" w:cs="Arial"/>
                <w:sz w:val="20"/>
                <w:szCs w:val="20"/>
              </w:rPr>
              <w:t>6.750.000 eurov</w:t>
            </w:r>
            <w:r w:rsidRPr="0005241F">
              <w:rPr>
                <w:rFonts w:ascii="Arial" w:hAnsi="Arial" w:cs="Arial"/>
                <w:sz w:val="20"/>
                <w:szCs w:val="20"/>
              </w:rPr>
              <w:t xml:space="preserve"> iz proračunske postavke </w:t>
            </w:r>
            <w:r w:rsidR="00557505">
              <w:rPr>
                <w:rFonts w:ascii="Arial" w:hAnsi="Arial" w:cs="Arial"/>
                <w:sz w:val="20"/>
                <w:szCs w:val="20"/>
              </w:rPr>
              <w:t>241069</w:t>
            </w:r>
            <w:r w:rsidR="00557505" w:rsidRPr="0005241F">
              <w:rPr>
                <w:rFonts w:ascii="Arial" w:hAnsi="Arial" w:cs="Arial"/>
                <w:sz w:val="20"/>
                <w:szCs w:val="20"/>
              </w:rPr>
              <w:t xml:space="preserve"> Program razvoja podeželja 2014–2020 – </w:t>
            </w:r>
            <w:r w:rsidR="00557505">
              <w:rPr>
                <w:rFonts w:ascii="Arial" w:hAnsi="Arial" w:cs="Arial"/>
                <w:sz w:val="20"/>
                <w:szCs w:val="20"/>
              </w:rPr>
              <w:t xml:space="preserve">naravne nesreče 4.8.2023 </w:t>
            </w:r>
            <w:r w:rsidR="00557505" w:rsidRPr="0005241F">
              <w:rPr>
                <w:rFonts w:ascii="Arial" w:hAnsi="Arial" w:cs="Arial"/>
                <w:sz w:val="20"/>
                <w:szCs w:val="20"/>
              </w:rPr>
              <w:t>EU</w:t>
            </w:r>
            <w:r w:rsidRPr="0005241F">
              <w:rPr>
                <w:rFonts w:ascii="Arial" w:hAnsi="Arial" w:cs="Arial"/>
                <w:sz w:val="20"/>
                <w:szCs w:val="20"/>
              </w:rPr>
              <w:t>,</w:t>
            </w:r>
          </w:p>
          <w:p w14:paraId="00A94050" w14:textId="5291C5B6" w:rsidR="00147D7C" w:rsidRPr="0005241F" w:rsidRDefault="00147D7C" w:rsidP="00F50D9E">
            <w:pPr>
              <w:numPr>
                <w:ilvl w:val="0"/>
                <w:numId w:val="25"/>
              </w:numPr>
              <w:tabs>
                <w:tab w:val="clear" w:pos="3479"/>
                <w:tab w:val="num" w:pos="367"/>
              </w:tabs>
              <w:autoSpaceDE w:val="0"/>
              <w:autoSpaceDN w:val="0"/>
              <w:adjustRightInd w:val="0"/>
              <w:spacing w:after="0" w:line="240" w:lineRule="auto"/>
              <w:ind w:left="367" w:hanging="367"/>
              <w:jc w:val="both"/>
              <w:rPr>
                <w:rFonts w:ascii="Arial" w:hAnsi="Arial" w:cs="Arial"/>
                <w:sz w:val="20"/>
                <w:szCs w:val="20"/>
              </w:rPr>
            </w:pPr>
            <w:r>
              <w:rPr>
                <w:rFonts w:ascii="Arial" w:hAnsi="Arial" w:cs="Arial"/>
                <w:sz w:val="20"/>
                <w:szCs w:val="20"/>
              </w:rPr>
              <w:t>2.250.000 eurov</w:t>
            </w:r>
            <w:r w:rsidRPr="0005241F">
              <w:rPr>
                <w:rFonts w:ascii="Arial" w:hAnsi="Arial" w:cs="Arial"/>
                <w:sz w:val="20"/>
                <w:szCs w:val="20"/>
              </w:rPr>
              <w:t xml:space="preserve"> iz proračunske postavke </w:t>
            </w:r>
            <w:r w:rsidR="00557505">
              <w:rPr>
                <w:rFonts w:ascii="Arial" w:hAnsi="Arial" w:cs="Arial"/>
                <w:sz w:val="20"/>
                <w:szCs w:val="20"/>
              </w:rPr>
              <w:t>241070</w:t>
            </w:r>
            <w:r w:rsidR="00557505" w:rsidRPr="0005241F">
              <w:rPr>
                <w:rFonts w:ascii="Arial" w:hAnsi="Arial" w:cs="Arial"/>
                <w:sz w:val="20"/>
                <w:szCs w:val="20"/>
              </w:rPr>
              <w:t xml:space="preserve"> Program razvoja podeželja 2014–2020 – </w:t>
            </w:r>
            <w:r w:rsidR="00557505">
              <w:rPr>
                <w:rFonts w:ascii="Arial" w:hAnsi="Arial" w:cs="Arial"/>
                <w:sz w:val="20"/>
                <w:szCs w:val="20"/>
              </w:rPr>
              <w:t xml:space="preserve">naravne nesreče 4.8.2023 </w:t>
            </w:r>
            <w:r w:rsidR="00557505" w:rsidRPr="0005241F">
              <w:rPr>
                <w:rFonts w:ascii="Arial" w:hAnsi="Arial" w:cs="Arial"/>
                <w:sz w:val="20"/>
                <w:szCs w:val="20"/>
              </w:rPr>
              <w:t>slovenska udeležba</w:t>
            </w:r>
            <w:r w:rsidR="00557505">
              <w:rPr>
                <w:rFonts w:ascii="Arial" w:hAnsi="Arial" w:cs="Arial"/>
                <w:sz w:val="20"/>
                <w:szCs w:val="20"/>
              </w:rPr>
              <w:t>.</w:t>
            </w:r>
            <w:r w:rsidRPr="0005241F">
              <w:rPr>
                <w:rFonts w:ascii="Arial" w:hAnsi="Arial" w:cs="Arial"/>
                <w:sz w:val="20"/>
                <w:szCs w:val="20"/>
              </w:rPr>
              <w:t xml:space="preserve"> </w:t>
            </w:r>
          </w:p>
          <w:p w14:paraId="7814DCFB" w14:textId="77777777" w:rsidR="00147D7C" w:rsidRPr="0005241F" w:rsidRDefault="00147D7C" w:rsidP="00147D7C">
            <w:pPr>
              <w:autoSpaceDE w:val="0"/>
              <w:autoSpaceDN w:val="0"/>
              <w:adjustRightInd w:val="0"/>
              <w:spacing w:after="0" w:line="240" w:lineRule="auto"/>
              <w:ind w:left="312"/>
              <w:jc w:val="both"/>
              <w:rPr>
                <w:rFonts w:ascii="Arial" w:hAnsi="Arial" w:cs="Arial"/>
                <w:sz w:val="20"/>
                <w:szCs w:val="20"/>
              </w:rPr>
            </w:pPr>
          </w:p>
          <w:p w14:paraId="1A6F2CF0" w14:textId="536E718F" w:rsidR="009D74EA" w:rsidRPr="0005241F" w:rsidRDefault="00147D7C" w:rsidP="00147D7C">
            <w:pPr>
              <w:autoSpaceDE w:val="0"/>
              <w:autoSpaceDN w:val="0"/>
              <w:adjustRightInd w:val="0"/>
              <w:spacing w:after="0" w:line="240" w:lineRule="auto"/>
              <w:ind w:left="27"/>
              <w:jc w:val="both"/>
              <w:rPr>
                <w:rFonts w:ascii="Arial" w:eastAsia="Times New Roman" w:hAnsi="Arial" w:cs="Arial"/>
                <w:sz w:val="20"/>
                <w:szCs w:val="20"/>
                <w:lang w:eastAsia="sl-SI"/>
              </w:rPr>
            </w:pPr>
            <w:r w:rsidRPr="0005241F">
              <w:rPr>
                <w:rFonts w:ascii="Arial" w:hAnsi="Arial" w:cs="Arial"/>
                <w:sz w:val="20"/>
                <w:szCs w:val="20"/>
              </w:rPr>
              <w:t>Delež sredstev iz Evropskega kmetijskega sklada za razvoj podeželja znaša 75 odstotkov, delež sredstev iz proračuna Republike Slovenije pa znaša 25 odstotkov.</w:t>
            </w:r>
          </w:p>
        </w:tc>
      </w:tr>
      <w:tr w:rsidR="009D74EA" w:rsidRPr="0005241F" w14:paraId="5AD77CC1" w14:textId="77777777" w:rsidTr="003C5504">
        <w:trPr>
          <w:trHeight w:val="445"/>
        </w:trPr>
        <w:tc>
          <w:tcPr>
            <w:tcW w:w="1872" w:type="dxa"/>
            <w:shd w:val="clear" w:color="auto" w:fill="F2F2F2" w:themeFill="background1" w:themeFillShade="F2"/>
            <w:vAlign w:val="center"/>
          </w:tcPr>
          <w:p w14:paraId="5F98E520" w14:textId="4031104D" w:rsidR="009D74EA" w:rsidRPr="0005241F" w:rsidRDefault="009D74EA" w:rsidP="00AF07C6">
            <w:pPr>
              <w:autoSpaceDE w:val="0"/>
              <w:autoSpaceDN w:val="0"/>
              <w:adjustRightInd w:val="0"/>
              <w:spacing w:after="0" w:line="240" w:lineRule="auto"/>
              <w:rPr>
                <w:rFonts w:ascii="Arial" w:hAnsi="Arial" w:cs="Arial"/>
                <w:b/>
                <w:sz w:val="20"/>
                <w:szCs w:val="20"/>
              </w:rPr>
            </w:pPr>
            <w:r w:rsidRPr="0005241F">
              <w:rPr>
                <w:rFonts w:ascii="Arial" w:hAnsi="Arial" w:cs="Arial"/>
                <w:b/>
                <w:sz w:val="20"/>
                <w:szCs w:val="20"/>
              </w:rPr>
              <w:t>Vrsta javnega razpisa</w:t>
            </w:r>
            <w:r w:rsidR="006F35C4" w:rsidRPr="0005241F">
              <w:rPr>
                <w:rFonts w:ascii="Arial" w:hAnsi="Arial" w:cs="Arial"/>
                <w:b/>
                <w:sz w:val="20"/>
                <w:szCs w:val="20"/>
              </w:rPr>
              <w:t>:</w:t>
            </w:r>
          </w:p>
        </w:tc>
        <w:tc>
          <w:tcPr>
            <w:tcW w:w="7082" w:type="dxa"/>
            <w:shd w:val="clear" w:color="auto" w:fill="F2F2F2" w:themeFill="background1" w:themeFillShade="F2"/>
            <w:vAlign w:val="center"/>
          </w:tcPr>
          <w:p w14:paraId="079ADB30" w14:textId="26B25B1A" w:rsidR="009D74EA" w:rsidRPr="0005241F" w:rsidRDefault="00C70C61" w:rsidP="00AF07C6">
            <w:pPr>
              <w:pStyle w:val="Telobesedila23"/>
              <w:widowControl/>
              <w:spacing w:after="0"/>
              <w:rPr>
                <w:rFonts w:ascii="Arial" w:hAnsi="Arial" w:cs="Arial"/>
                <w:sz w:val="20"/>
                <w:lang w:val="sl-SI"/>
              </w:rPr>
            </w:pPr>
            <w:r>
              <w:rPr>
                <w:rFonts w:ascii="Arial" w:hAnsi="Arial" w:cs="Arial"/>
                <w:sz w:val="20"/>
                <w:lang w:val="sl-SI"/>
              </w:rPr>
              <w:t>ZAPRTI</w:t>
            </w:r>
          </w:p>
        </w:tc>
      </w:tr>
      <w:tr w:rsidR="004F52E9" w:rsidRPr="0005241F" w14:paraId="73ED6A72" w14:textId="77777777" w:rsidTr="003C5504">
        <w:trPr>
          <w:trHeight w:val="445"/>
        </w:trPr>
        <w:tc>
          <w:tcPr>
            <w:tcW w:w="1872" w:type="dxa"/>
            <w:shd w:val="clear" w:color="auto" w:fill="F2F2F2" w:themeFill="background1" w:themeFillShade="F2"/>
            <w:vAlign w:val="center"/>
          </w:tcPr>
          <w:p w14:paraId="4809622D" w14:textId="0A79433A" w:rsidR="004F52E9" w:rsidRPr="002C2CF7" w:rsidRDefault="004F52E9" w:rsidP="003375A1">
            <w:pPr>
              <w:autoSpaceDE w:val="0"/>
              <w:autoSpaceDN w:val="0"/>
              <w:adjustRightInd w:val="0"/>
              <w:spacing w:after="0" w:line="240" w:lineRule="auto"/>
              <w:rPr>
                <w:rFonts w:ascii="Arial" w:hAnsi="Arial" w:cs="Arial"/>
                <w:b/>
                <w:sz w:val="20"/>
                <w:szCs w:val="20"/>
                <w:highlight w:val="yellow"/>
              </w:rPr>
            </w:pPr>
            <w:r w:rsidRPr="00654720">
              <w:rPr>
                <w:rFonts w:ascii="Arial" w:hAnsi="Arial" w:cs="Arial"/>
                <w:b/>
                <w:sz w:val="20"/>
                <w:szCs w:val="20"/>
              </w:rPr>
              <w:t xml:space="preserve">Cilj </w:t>
            </w:r>
            <w:r w:rsidR="003375A1">
              <w:rPr>
                <w:rFonts w:ascii="Arial" w:hAnsi="Arial" w:cs="Arial"/>
                <w:b/>
                <w:sz w:val="20"/>
                <w:szCs w:val="20"/>
              </w:rPr>
              <w:t>podukrepa</w:t>
            </w:r>
            <w:r w:rsidR="002E4F7F">
              <w:rPr>
                <w:rFonts w:ascii="Arial" w:hAnsi="Arial" w:cs="Arial"/>
                <w:b/>
                <w:sz w:val="20"/>
                <w:szCs w:val="20"/>
              </w:rPr>
              <w:t>:</w:t>
            </w:r>
          </w:p>
        </w:tc>
        <w:tc>
          <w:tcPr>
            <w:tcW w:w="7082" w:type="dxa"/>
            <w:shd w:val="clear" w:color="auto" w:fill="F2F2F2" w:themeFill="background1" w:themeFillShade="F2"/>
            <w:vAlign w:val="center"/>
          </w:tcPr>
          <w:p w14:paraId="2B082E85" w14:textId="43F50174" w:rsidR="004F52E9" w:rsidRPr="0005241F" w:rsidRDefault="003375A1" w:rsidP="004E57E8">
            <w:pPr>
              <w:pStyle w:val="Telobesedila23"/>
              <w:widowControl/>
              <w:spacing w:after="0"/>
              <w:rPr>
                <w:rFonts w:ascii="Arial" w:hAnsi="Arial" w:cs="Arial"/>
                <w:sz w:val="20"/>
                <w:lang w:val="sl-SI"/>
              </w:rPr>
            </w:pPr>
            <w:r>
              <w:rPr>
                <w:rFonts w:ascii="Arial" w:hAnsi="Arial" w:cs="Arial"/>
                <w:color w:val="000000"/>
                <w:sz w:val="20"/>
                <w:lang w:val="sl-SI"/>
              </w:rPr>
              <w:t>Cilj podukrepa je obnova</w:t>
            </w:r>
            <w:r w:rsidR="00B80E2E">
              <w:rPr>
                <w:rFonts w:ascii="Arial" w:hAnsi="Arial" w:cs="Arial"/>
                <w:color w:val="000000"/>
                <w:sz w:val="20"/>
                <w:lang w:val="sl-SI"/>
              </w:rPr>
              <w:t xml:space="preserve"> kmetijskega zemljišča in</w:t>
            </w:r>
            <w:r>
              <w:rPr>
                <w:rFonts w:ascii="Arial" w:hAnsi="Arial" w:cs="Arial"/>
                <w:color w:val="000000"/>
                <w:sz w:val="20"/>
                <w:lang w:val="sl-SI"/>
              </w:rPr>
              <w:t xml:space="preserve"> potenciala kmetijske proizvodnje</w:t>
            </w:r>
            <w:r w:rsidR="00B80E2E">
              <w:rPr>
                <w:rFonts w:ascii="Arial" w:hAnsi="Arial" w:cs="Arial"/>
                <w:color w:val="000000"/>
                <w:sz w:val="20"/>
                <w:lang w:val="sl-SI"/>
              </w:rPr>
              <w:t xml:space="preserve">, ki sta bila prizadeta zaradi </w:t>
            </w:r>
            <w:r w:rsidR="004E57E8">
              <w:rPr>
                <w:rFonts w:ascii="Arial" w:hAnsi="Arial" w:cs="Arial"/>
                <w:color w:val="000000"/>
                <w:sz w:val="20"/>
                <w:lang w:val="sl-SI"/>
              </w:rPr>
              <w:t>naravne nesreče</w:t>
            </w:r>
            <w:r w:rsidR="00B80E2E">
              <w:rPr>
                <w:rFonts w:ascii="Arial" w:hAnsi="Arial" w:cs="Arial"/>
                <w:color w:val="000000"/>
                <w:sz w:val="20"/>
                <w:lang w:val="sl-SI"/>
              </w:rPr>
              <w:t>.</w:t>
            </w:r>
          </w:p>
        </w:tc>
      </w:tr>
      <w:tr w:rsidR="004F160C" w:rsidRPr="0005241F" w14:paraId="4F6E91FC" w14:textId="77777777" w:rsidTr="003C5504">
        <w:trPr>
          <w:trHeight w:val="445"/>
        </w:trPr>
        <w:tc>
          <w:tcPr>
            <w:tcW w:w="1872" w:type="dxa"/>
            <w:shd w:val="clear" w:color="auto" w:fill="F2F2F2" w:themeFill="background1" w:themeFillShade="F2"/>
            <w:vAlign w:val="center"/>
          </w:tcPr>
          <w:p w14:paraId="7830128D" w14:textId="0780F90C" w:rsidR="004F160C" w:rsidRPr="0005241F" w:rsidRDefault="004F160C" w:rsidP="004F160C">
            <w:pPr>
              <w:autoSpaceDE w:val="0"/>
              <w:autoSpaceDN w:val="0"/>
              <w:adjustRightInd w:val="0"/>
              <w:spacing w:after="0" w:line="240" w:lineRule="auto"/>
              <w:rPr>
                <w:rFonts w:ascii="Arial" w:hAnsi="Arial" w:cs="Arial"/>
                <w:b/>
                <w:sz w:val="20"/>
                <w:szCs w:val="20"/>
              </w:rPr>
            </w:pPr>
            <w:r w:rsidRPr="0005241F">
              <w:rPr>
                <w:rFonts w:ascii="Arial" w:hAnsi="Arial" w:cs="Arial"/>
                <w:b/>
                <w:sz w:val="20"/>
                <w:szCs w:val="20"/>
              </w:rPr>
              <w:t>Vloga na javni razpis</w:t>
            </w:r>
            <w:r>
              <w:rPr>
                <w:rFonts w:ascii="Arial" w:hAnsi="Arial" w:cs="Arial"/>
                <w:b/>
                <w:sz w:val="20"/>
                <w:szCs w:val="20"/>
              </w:rPr>
              <w:t>:</w:t>
            </w:r>
          </w:p>
        </w:tc>
        <w:tc>
          <w:tcPr>
            <w:tcW w:w="7082" w:type="dxa"/>
            <w:shd w:val="clear" w:color="auto" w:fill="F2F2F2" w:themeFill="background1" w:themeFillShade="F2"/>
            <w:vAlign w:val="center"/>
          </w:tcPr>
          <w:p w14:paraId="6744A4AE" w14:textId="2597DF0B" w:rsidR="004F160C" w:rsidRPr="0005241F" w:rsidRDefault="004F160C" w:rsidP="004F160C">
            <w:pPr>
              <w:pStyle w:val="Telobesedila23"/>
              <w:widowControl/>
              <w:spacing w:after="0"/>
              <w:rPr>
                <w:rFonts w:ascii="Arial" w:hAnsi="Arial" w:cs="Arial"/>
                <w:sz w:val="20"/>
                <w:lang w:val="sl-SI"/>
              </w:rPr>
            </w:pPr>
            <w:r w:rsidRPr="001D5516">
              <w:rPr>
                <w:rFonts w:ascii="Arial" w:hAnsi="Arial" w:cs="Arial"/>
                <w:sz w:val="20"/>
                <w:lang w:val="sl-SI"/>
              </w:rPr>
              <w:t>Vlogo na javni razpis v skladu z 92. členom Uredbe sestavlja prijavni obrazec s prilogami.</w:t>
            </w:r>
          </w:p>
        </w:tc>
      </w:tr>
      <w:tr w:rsidR="00AC389F" w:rsidRPr="0005241F" w14:paraId="75FC4718" w14:textId="77777777" w:rsidTr="003C5504">
        <w:trPr>
          <w:trHeight w:val="744"/>
        </w:trPr>
        <w:tc>
          <w:tcPr>
            <w:tcW w:w="1872" w:type="dxa"/>
            <w:shd w:val="clear" w:color="auto" w:fill="F2F2F2" w:themeFill="background1" w:themeFillShade="F2"/>
            <w:vAlign w:val="center"/>
          </w:tcPr>
          <w:p w14:paraId="17D9DA6C" w14:textId="18D38C46" w:rsidR="00AC389F" w:rsidRPr="0005241F" w:rsidRDefault="00AC389F" w:rsidP="00D31872">
            <w:pPr>
              <w:autoSpaceDE w:val="0"/>
              <w:autoSpaceDN w:val="0"/>
              <w:adjustRightInd w:val="0"/>
              <w:spacing w:after="0" w:line="240" w:lineRule="auto"/>
              <w:rPr>
                <w:rFonts w:ascii="Arial" w:hAnsi="Arial" w:cs="Arial"/>
                <w:b/>
                <w:sz w:val="20"/>
                <w:szCs w:val="20"/>
              </w:rPr>
            </w:pPr>
            <w:r>
              <w:rPr>
                <w:rFonts w:ascii="Arial" w:hAnsi="Arial" w:cs="Arial"/>
                <w:b/>
                <w:sz w:val="20"/>
                <w:szCs w:val="20"/>
              </w:rPr>
              <w:lastRenderedPageBreak/>
              <w:t>Obdobje vlaganja vloge na</w:t>
            </w:r>
            <w:r w:rsidRPr="001D5516">
              <w:rPr>
                <w:rFonts w:ascii="Arial" w:hAnsi="Arial" w:cs="Arial"/>
                <w:b/>
                <w:sz w:val="20"/>
                <w:szCs w:val="20"/>
              </w:rPr>
              <w:t xml:space="preserve"> javn</w:t>
            </w:r>
            <w:r>
              <w:rPr>
                <w:rFonts w:ascii="Arial" w:hAnsi="Arial" w:cs="Arial"/>
                <w:b/>
                <w:sz w:val="20"/>
                <w:szCs w:val="20"/>
              </w:rPr>
              <w:t>i</w:t>
            </w:r>
            <w:r w:rsidRPr="001D5516">
              <w:rPr>
                <w:rFonts w:ascii="Arial" w:hAnsi="Arial" w:cs="Arial"/>
                <w:b/>
                <w:sz w:val="20"/>
                <w:szCs w:val="20"/>
              </w:rPr>
              <w:t xml:space="preserve"> razpis: </w:t>
            </w:r>
          </w:p>
        </w:tc>
        <w:tc>
          <w:tcPr>
            <w:tcW w:w="7082" w:type="dxa"/>
            <w:shd w:val="clear" w:color="auto" w:fill="F2F2F2" w:themeFill="background1" w:themeFillShade="F2"/>
            <w:vAlign w:val="center"/>
          </w:tcPr>
          <w:p w14:paraId="1B9D20B4" w14:textId="6FE09CA9" w:rsidR="00AC389F" w:rsidRPr="0005241F" w:rsidRDefault="00AC389F" w:rsidP="00444200">
            <w:pPr>
              <w:spacing w:after="0" w:line="240" w:lineRule="auto"/>
              <w:jc w:val="both"/>
              <w:rPr>
                <w:rFonts w:ascii="Arial" w:hAnsi="Arial" w:cs="Arial"/>
                <w:sz w:val="20"/>
                <w:szCs w:val="20"/>
              </w:rPr>
            </w:pPr>
            <w:r>
              <w:rPr>
                <w:rFonts w:ascii="Arial" w:hAnsi="Arial" w:cs="Arial"/>
                <w:sz w:val="20"/>
                <w:szCs w:val="20"/>
              </w:rPr>
              <w:t>V</w:t>
            </w:r>
            <w:r w:rsidRPr="0005241F">
              <w:rPr>
                <w:rFonts w:ascii="Arial" w:hAnsi="Arial" w:cs="Arial"/>
                <w:sz w:val="20"/>
                <w:szCs w:val="20"/>
              </w:rPr>
              <w:t xml:space="preserve">ložitev vloge na javni razpis </w:t>
            </w:r>
            <w:r w:rsidRPr="005010B6">
              <w:rPr>
                <w:rFonts w:ascii="Arial" w:hAnsi="Arial" w:cs="Arial"/>
                <w:sz w:val="20"/>
                <w:szCs w:val="20"/>
              </w:rPr>
              <w:t xml:space="preserve">poteka od </w:t>
            </w:r>
            <w:r w:rsidR="00444200" w:rsidRPr="005010B6">
              <w:rPr>
                <w:rFonts w:ascii="Arial" w:hAnsi="Arial" w:cs="Arial"/>
                <w:sz w:val="20"/>
                <w:szCs w:val="20"/>
              </w:rPr>
              <w:t>25</w:t>
            </w:r>
            <w:r w:rsidRPr="005010B6">
              <w:rPr>
                <w:rFonts w:ascii="Arial" w:hAnsi="Arial" w:cs="Arial"/>
                <w:sz w:val="20"/>
                <w:szCs w:val="20"/>
              </w:rPr>
              <w:t xml:space="preserve">. </w:t>
            </w:r>
            <w:r w:rsidR="005609FB" w:rsidRPr="004002E5">
              <w:rPr>
                <w:rFonts w:ascii="Arial" w:hAnsi="Arial" w:cs="Arial"/>
                <w:sz w:val="20"/>
                <w:szCs w:val="20"/>
              </w:rPr>
              <w:t xml:space="preserve">marca </w:t>
            </w:r>
            <w:r w:rsidRPr="004002E5">
              <w:rPr>
                <w:rFonts w:ascii="Arial" w:hAnsi="Arial" w:cs="Arial"/>
                <w:sz w:val="20"/>
                <w:szCs w:val="20"/>
              </w:rPr>
              <w:t>202</w:t>
            </w:r>
            <w:r w:rsidR="00100635" w:rsidRPr="004002E5">
              <w:rPr>
                <w:rFonts w:ascii="Arial" w:hAnsi="Arial" w:cs="Arial"/>
                <w:sz w:val="20"/>
                <w:szCs w:val="20"/>
              </w:rPr>
              <w:t>4</w:t>
            </w:r>
            <w:r w:rsidRPr="004002E5">
              <w:rPr>
                <w:rFonts w:ascii="Arial" w:hAnsi="Arial" w:cs="Arial"/>
                <w:sz w:val="20"/>
                <w:szCs w:val="20"/>
              </w:rPr>
              <w:t xml:space="preserve"> do vključno </w:t>
            </w:r>
            <w:r w:rsidR="00444200" w:rsidRPr="00BF514F">
              <w:rPr>
                <w:rFonts w:ascii="Arial" w:hAnsi="Arial" w:cs="Arial"/>
                <w:sz w:val="20"/>
                <w:szCs w:val="20"/>
              </w:rPr>
              <w:t>22</w:t>
            </w:r>
            <w:r w:rsidR="00147D7C" w:rsidRPr="00BF514F">
              <w:rPr>
                <w:rFonts w:ascii="Arial" w:hAnsi="Arial" w:cs="Arial"/>
                <w:sz w:val="20"/>
                <w:szCs w:val="20"/>
              </w:rPr>
              <w:t>.</w:t>
            </w:r>
            <w:r w:rsidRPr="00BF514F">
              <w:rPr>
                <w:rFonts w:ascii="Arial" w:hAnsi="Arial" w:cs="Arial"/>
                <w:sz w:val="20"/>
                <w:szCs w:val="20"/>
              </w:rPr>
              <w:t xml:space="preserve"> </w:t>
            </w:r>
            <w:r w:rsidR="00444200" w:rsidRPr="00BF514F">
              <w:rPr>
                <w:rFonts w:ascii="Arial" w:hAnsi="Arial" w:cs="Arial"/>
                <w:sz w:val="20"/>
                <w:szCs w:val="20"/>
              </w:rPr>
              <w:t>maja</w:t>
            </w:r>
            <w:r w:rsidR="00100635" w:rsidRPr="00BF514F">
              <w:rPr>
                <w:rFonts w:ascii="Arial" w:hAnsi="Arial" w:cs="Arial"/>
                <w:sz w:val="20"/>
                <w:szCs w:val="20"/>
              </w:rPr>
              <w:t xml:space="preserve"> </w:t>
            </w:r>
            <w:r w:rsidRPr="00BF514F">
              <w:rPr>
                <w:rFonts w:ascii="Arial" w:hAnsi="Arial" w:cs="Arial"/>
                <w:sz w:val="20"/>
                <w:szCs w:val="20"/>
              </w:rPr>
              <w:t>202</w:t>
            </w:r>
            <w:r w:rsidR="00100635" w:rsidRPr="00BF514F">
              <w:rPr>
                <w:rFonts w:ascii="Arial" w:hAnsi="Arial" w:cs="Arial"/>
                <w:sz w:val="20"/>
                <w:szCs w:val="20"/>
              </w:rPr>
              <w:t>4</w:t>
            </w:r>
            <w:r w:rsidRPr="00BF514F">
              <w:rPr>
                <w:rFonts w:ascii="Arial" w:hAnsi="Arial" w:cs="Arial"/>
                <w:sz w:val="20"/>
                <w:szCs w:val="20"/>
              </w:rPr>
              <w:t>, do 14. ure.</w:t>
            </w:r>
          </w:p>
        </w:tc>
      </w:tr>
      <w:tr w:rsidR="00D14BB5" w:rsidRPr="0005241F" w14:paraId="39D056F0" w14:textId="77777777" w:rsidTr="003C5504">
        <w:trPr>
          <w:trHeight w:val="416"/>
        </w:trPr>
        <w:tc>
          <w:tcPr>
            <w:tcW w:w="1872" w:type="dxa"/>
            <w:shd w:val="clear" w:color="auto" w:fill="F2F2F2" w:themeFill="background1" w:themeFillShade="F2"/>
          </w:tcPr>
          <w:p w14:paraId="6A405C47" w14:textId="354B31CA" w:rsidR="00D14BB5" w:rsidRPr="0005241F" w:rsidRDefault="00D14BB5" w:rsidP="00E61905">
            <w:pPr>
              <w:autoSpaceDE w:val="0"/>
              <w:autoSpaceDN w:val="0"/>
              <w:adjustRightInd w:val="0"/>
              <w:spacing w:after="0" w:line="240" w:lineRule="auto"/>
              <w:jc w:val="both"/>
              <w:rPr>
                <w:rFonts w:ascii="Arial" w:hAnsi="Arial" w:cs="Arial"/>
                <w:b/>
                <w:sz w:val="20"/>
                <w:szCs w:val="20"/>
                <w:highlight w:val="yellow"/>
              </w:rPr>
            </w:pPr>
            <w:r w:rsidRPr="000A53DE">
              <w:rPr>
                <w:rFonts w:ascii="Arial" w:hAnsi="Arial" w:cs="Arial"/>
                <w:b/>
                <w:sz w:val="20"/>
                <w:szCs w:val="20"/>
              </w:rPr>
              <w:t>Obdobje upravičenosti stroškov:</w:t>
            </w:r>
          </w:p>
        </w:tc>
        <w:tc>
          <w:tcPr>
            <w:tcW w:w="7082" w:type="dxa"/>
            <w:shd w:val="clear" w:color="auto" w:fill="F2F2F2" w:themeFill="background1" w:themeFillShade="F2"/>
          </w:tcPr>
          <w:p w14:paraId="7B20D4D6" w14:textId="682DEF11" w:rsidR="000A7516" w:rsidRDefault="009246F1" w:rsidP="00267C4A">
            <w:pPr>
              <w:tabs>
                <w:tab w:val="num" w:pos="1440"/>
              </w:tabs>
              <w:suppressAutoHyphens/>
              <w:spacing w:after="0" w:line="240" w:lineRule="auto"/>
              <w:jc w:val="both"/>
              <w:rPr>
                <w:rFonts w:ascii="Arial" w:hAnsi="Arial" w:cs="Arial"/>
                <w:sz w:val="20"/>
                <w:szCs w:val="20"/>
              </w:rPr>
            </w:pPr>
            <w:r w:rsidRPr="00800BA8">
              <w:rPr>
                <w:rFonts w:ascii="Arial" w:hAnsi="Arial" w:cs="Arial"/>
                <w:sz w:val="20"/>
                <w:szCs w:val="20"/>
              </w:rPr>
              <w:t>V skladu</w:t>
            </w:r>
            <w:r>
              <w:rPr>
                <w:rFonts w:ascii="Arial" w:hAnsi="Arial" w:cs="Arial"/>
                <w:sz w:val="20"/>
                <w:szCs w:val="20"/>
              </w:rPr>
              <w:t xml:space="preserve"> s </w:t>
            </w:r>
            <w:r w:rsidR="00800BA8">
              <w:rPr>
                <w:rFonts w:ascii="Arial" w:hAnsi="Arial" w:cs="Arial"/>
                <w:sz w:val="20"/>
                <w:szCs w:val="20"/>
              </w:rPr>
              <w:t>šestim</w:t>
            </w:r>
            <w:r>
              <w:rPr>
                <w:rFonts w:ascii="Arial" w:hAnsi="Arial" w:cs="Arial"/>
                <w:sz w:val="20"/>
                <w:szCs w:val="20"/>
              </w:rPr>
              <w:t xml:space="preserve"> odstavkom </w:t>
            </w:r>
            <w:r w:rsidRPr="001D5516">
              <w:rPr>
                <w:rFonts w:ascii="Arial" w:hAnsi="Arial" w:cs="Arial"/>
                <w:sz w:val="20"/>
                <w:szCs w:val="20"/>
              </w:rPr>
              <w:t>99. člena Uredbe so do podpore upravičeni stroški</w:t>
            </w:r>
            <w:r>
              <w:rPr>
                <w:rFonts w:ascii="Arial" w:hAnsi="Arial" w:cs="Arial"/>
                <w:sz w:val="20"/>
                <w:szCs w:val="20"/>
              </w:rPr>
              <w:t xml:space="preserve"> naložb, ki so nastali </w:t>
            </w:r>
            <w:r w:rsidR="00800BA8">
              <w:rPr>
                <w:rFonts w:ascii="Arial" w:hAnsi="Arial" w:cs="Arial"/>
                <w:sz w:val="20"/>
                <w:szCs w:val="20"/>
              </w:rPr>
              <w:t>pred vložitvijo vloge na javni razpis</w:t>
            </w:r>
            <w:r w:rsidR="004B4B24">
              <w:rPr>
                <w:rFonts w:ascii="Arial" w:hAnsi="Arial" w:cs="Arial"/>
                <w:sz w:val="20"/>
                <w:szCs w:val="20"/>
              </w:rPr>
              <w:t>,</w:t>
            </w:r>
            <w:r w:rsidR="00800BA8">
              <w:rPr>
                <w:rFonts w:ascii="Arial" w:hAnsi="Arial" w:cs="Arial"/>
                <w:sz w:val="20"/>
                <w:szCs w:val="20"/>
              </w:rPr>
              <w:t xml:space="preserve"> vendar ne pred 4. 8. 2023</w:t>
            </w:r>
            <w:r w:rsidR="004B4B24">
              <w:rPr>
                <w:rFonts w:ascii="Arial" w:hAnsi="Arial" w:cs="Arial"/>
                <w:sz w:val="20"/>
                <w:szCs w:val="20"/>
              </w:rPr>
              <w:t>,</w:t>
            </w:r>
            <w:r w:rsidR="00800BA8">
              <w:rPr>
                <w:rFonts w:ascii="Arial" w:hAnsi="Arial" w:cs="Arial"/>
                <w:sz w:val="20"/>
                <w:szCs w:val="20"/>
              </w:rPr>
              <w:t xml:space="preserve"> </w:t>
            </w:r>
            <w:r w:rsidRPr="001D5516">
              <w:rPr>
                <w:rFonts w:ascii="Arial" w:hAnsi="Arial" w:cs="Arial"/>
                <w:sz w:val="20"/>
                <w:szCs w:val="20"/>
              </w:rPr>
              <w:t>do vložitve zadnjega zahtevka za izplačilo sredstev</w:t>
            </w:r>
            <w:r w:rsidR="002B0F18">
              <w:rPr>
                <w:rFonts w:ascii="Arial" w:hAnsi="Arial" w:cs="Arial"/>
                <w:sz w:val="20"/>
                <w:szCs w:val="20"/>
              </w:rPr>
              <w:t>,</w:t>
            </w:r>
            <w:r w:rsidR="002B0F18" w:rsidRPr="001D5516">
              <w:rPr>
                <w:rFonts w:ascii="Arial" w:hAnsi="Arial" w:cs="Arial"/>
                <w:sz w:val="20"/>
                <w:szCs w:val="20"/>
              </w:rPr>
              <w:t xml:space="preserve"> ki se v skladu z </w:t>
            </w:r>
            <w:r w:rsidR="00B90D4B">
              <w:rPr>
                <w:rFonts w:ascii="Arial" w:hAnsi="Arial" w:cs="Arial"/>
                <w:sz w:val="20"/>
                <w:szCs w:val="20"/>
              </w:rPr>
              <w:t>ena</w:t>
            </w:r>
            <w:r w:rsidR="009C62BC">
              <w:rPr>
                <w:rFonts w:ascii="Arial" w:hAnsi="Arial" w:cs="Arial"/>
                <w:sz w:val="20"/>
                <w:szCs w:val="20"/>
              </w:rPr>
              <w:t>indvajsetim</w:t>
            </w:r>
            <w:r w:rsidR="009C62BC" w:rsidRPr="001D5516">
              <w:rPr>
                <w:rFonts w:ascii="Arial" w:hAnsi="Arial" w:cs="Arial"/>
                <w:sz w:val="20"/>
                <w:szCs w:val="20"/>
              </w:rPr>
              <w:t xml:space="preserve"> </w:t>
            </w:r>
            <w:r w:rsidR="002B0F18" w:rsidRPr="001D5516">
              <w:rPr>
                <w:rFonts w:ascii="Arial" w:hAnsi="Arial" w:cs="Arial"/>
                <w:sz w:val="20"/>
                <w:szCs w:val="20"/>
              </w:rPr>
              <w:t xml:space="preserve">odstavkom 102. člena Uredbe lahko vloži do </w:t>
            </w:r>
            <w:r w:rsidR="00B26C0B">
              <w:rPr>
                <w:rFonts w:ascii="Arial" w:hAnsi="Arial" w:cs="Arial"/>
                <w:sz w:val="20"/>
                <w:szCs w:val="20"/>
              </w:rPr>
              <w:t>3</w:t>
            </w:r>
            <w:r w:rsidR="00100635">
              <w:rPr>
                <w:rFonts w:ascii="Arial" w:hAnsi="Arial" w:cs="Arial"/>
                <w:sz w:val="20"/>
                <w:szCs w:val="20"/>
              </w:rPr>
              <w:t>0</w:t>
            </w:r>
            <w:r w:rsidR="002B0F18" w:rsidRPr="001D5516">
              <w:rPr>
                <w:rFonts w:ascii="Arial" w:hAnsi="Arial" w:cs="Arial"/>
                <w:sz w:val="20"/>
                <w:szCs w:val="20"/>
              </w:rPr>
              <w:t xml:space="preserve">. </w:t>
            </w:r>
            <w:r w:rsidR="00100635">
              <w:rPr>
                <w:rFonts w:ascii="Arial" w:hAnsi="Arial" w:cs="Arial"/>
                <w:sz w:val="20"/>
                <w:szCs w:val="20"/>
              </w:rPr>
              <w:t>junija</w:t>
            </w:r>
            <w:r w:rsidR="00B26C0B" w:rsidRPr="001D5516">
              <w:rPr>
                <w:rFonts w:ascii="Arial" w:hAnsi="Arial" w:cs="Arial"/>
                <w:sz w:val="20"/>
                <w:szCs w:val="20"/>
              </w:rPr>
              <w:t xml:space="preserve"> 202</w:t>
            </w:r>
            <w:r w:rsidR="00987E47">
              <w:rPr>
                <w:rFonts w:ascii="Arial" w:hAnsi="Arial" w:cs="Arial"/>
                <w:sz w:val="20"/>
                <w:szCs w:val="20"/>
              </w:rPr>
              <w:t>5</w:t>
            </w:r>
            <w:r w:rsidR="002B0F18" w:rsidRPr="001D5516">
              <w:rPr>
                <w:rFonts w:ascii="Arial" w:hAnsi="Arial" w:cs="Arial"/>
                <w:sz w:val="20"/>
                <w:szCs w:val="20"/>
              </w:rPr>
              <w:t>.</w:t>
            </w:r>
          </w:p>
          <w:p w14:paraId="565B39F4" w14:textId="77777777" w:rsidR="009246F1" w:rsidRDefault="009246F1" w:rsidP="00267C4A">
            <w:pPr>
              <w:tabs>
                <w:tab w:val="num" w:pos="1440"/>
              </w:tabs>
              <w:suppressAutoHyphens/>
              <w:spacing w:after="0" w:line="240" w:lineRule="auto"/>
              <w:jc w:val="both"/>
              <w:rPr>
                <w:rFonts w:ascii="Arial" w:hAnsi="Arial" w:cs="Arial"/>
                <w:sz w:val="20"/>
                <w:szCs w:val="20"/>
              </w:rPr>
            </w:pPr>
          </w:p>
          <w:p w14:paraId="40E2046B" w14:textId="4DB88CE6" w:rsidR="00D14BB5" w:rsidRPr="0005241F" w:rsidRDefault="010A6578" w:rsidP="010A6578">
            <w:pPr>
              <w:tabs>
                <w:tab w:val="num" w:pos="1440"/>
              </w:tabs>
              <w:suppressAutoHyphens/>
              <w:spacing w:after="0" w:line="240" w:lineRule="auto"/>
              <w:jc w:val="both"/>
              <w:rPr>
                <w:rFonts w:ascii="Arial" w:eastAsia="Times New Roman" w:hAnsi="Arial" w:cs="Arial"/>
                <w:sz w:val="20"/>
                <w:szCs w:val="20"/>
                <w:lang w:eastAsia="sl-SI"/>
              </w:rPr>
            </w:pPr>
            <w:r w:rsidRPr="010A6578">
              <w:rPr>
                <w:rFonts w:ascii="Arial" w:hAnsi="Arial" w:cs="Arial"/>
                <w:sz w:val="20"/>
                <w:szCs w:val="20"/>
              </w:rPr>
              <w:t>V skladu z drugim odstavkom 99. člena Uredbe so do podpore upravičeni tudi splošni stroški iz 98. člena Uredbe, ki so neposredno povezani s pripravo in izvedbo naložbe</w:t>
            </w:r>
            <w:r w:rsidR="004B4B24">
              <w:rPr>
                <w:rFonts w:ascii="Arial" w:hAnsi="Arial" w:cs="Arial"/>
                <w:sz w:val="20"/>
                <w:szCs w:val="20"/>
              </w:rPr>
              <w:t>,</w:t>
            </w:r>
            <w:r w:rsidRPr="010A6578">
              <w:rPr>
                <w:rFonts w:ascii="Arial" w:hAnsi="Arial" w:cs="Arial"/>
                <w:sz w:val="20"/>
                <w:szCs w:val="20"/>
              </w:rPr>
              <w:t xml:space="preserve"> in so nastali od 1. januarja 2014 do vložitve zadnjega zahtevka za izplačilo sredstev.</w:t>
            </w:r>
          </w:p>
        </w:tc>
      </w:tr>
      <w:tr w:rsidR="00D14BB5" w:rsidRPr="0005241F" w14:paraId="5386712C" w14:textId="77777777" w:rsidTr="003C5504">
        <w:trPr>
          <w:trHeight w:val="404"/>
        </w:trPr>
        <w:tc>
          <w:tcPr>
            <w:tcW w:w="1872" w:type="dxa"/>
            <w:shd w:val="clear" w:color="auto" w:fill="F2F2F2" w:themeFill="background1" w:themeFillShade="F2"/>
            <w:vAlign w:val="center"/>
          </w:tcPr>
          <w:p w14:paraId="27EA70C5" w14:textId="77777777" w:rsidR="00D14BB5" w:rsidRDefault="00D14BB5" w:rsidP="00AF07C6">
            <w:pPr>
              <w:spacing w:after="0" w:line="240" w:lineRule="auto"/>
              <w:rPr>
                <w:rFonts w:ascii="Arial" w:hAnsi="Arial" w:cs="Arial"/>
                <w:b/>
                <w:sz w:val="20"/>
                <w:szCs w:val="20"/>
              </w:rPr>
            </w:pPr>
          </w:p>
          <w:p w14:paraId="7BF0D963" w14:textId="4A14A264" w:rsidR="00D14BB5" w:rsidRPr="0005241F" w:rsidRDefault="00D14BB5" w:rsidP="00AF07C6">
            <w:pPr>
              <w:spacing w:after="0" w:line="240" w:lineRule="auto"/>
              <w:rPr>
                <w:rFonts w:ascii="Arial" w:hAnsi="Arial" w:cs="Arial"/>
                <w:b/>
                <w:sz w:val="20"/>
                <w:szCs w:val="20"/>
              </w:rPr>
            </w:pPr>
            <w:r w:rsidRPr="0005241F">
              <w:rPr>
                <w:rFonts w:ascii="Arial" w:hAnsi="Arial" w:cs="Arial"/>
                <w:b/>
                <w:sz w:val="20"/>
                <w:szCs w:val="20"/>
              </w:rPr>
              <w:t>Informacije o javnem razpisu:</w:t>
            </w:r>
          </w:p>
        </w:tc>
        <w:tc>
          <w:tcPr>
            <w:tcW w:w="7082" w:type="dxa"/>
            <w:shd w:val="clear" w:color="auto" w:fill="F2F2F2" w:themeFill="background1" w:themeFillShade="F2"/>
            <w:vAlign w:val="center"/>
          </w:tcPr>
          <w:p w14:paraId="79DDF82B" w14:textId="3E9A9ADA" w:rsidR="00D14BB5" w:rsidRPr="0005241F" w:rsidRDefault="002D7DD7" w:rsidP="0056238B">
            <w:pPr>
              <w:spacing w:after="0" w:line="240" w:lineRule="auto"/>
              <w:jc w:val="both"/>
              <w:rPr>
                <w:rFonts w:ascii="Arial" w:hAnsi="Arial" w:cs="Arial"/>
                <w:color w:val="000000"/>
                <w:sz w:val="20"/>
                <w:szCs w:val="20"/>
              </w:rPr>
            </w:pPr>
            <w:r>
              <w:rPr>
                <w:rFonts w:ascii="Arial" w:hAnsi="Arial" w:cs="Arial"/>
                <w:color w:val="000000"/>
                <w:sz w:val="20"/>
                <w:szCs w:val="20"/>
              </w:rPr>
              <w:t xml:space="preserve">Informacije o javnem razpisu so dostopne na naslednji povezavi: </w:t>
            </w:r>
            <w:r w:rsidRPr="00E52764">
              <w:rPr>
                <w:rFonts w:ascii="Arial" w:hAnsi="Arial" w:cs="Arial"/>
                <w:color w:val="000000"/>
                <w:sz w:val="20"/>
                <w:szCs w:val="20"/>
              </w:rPr>
              <w:t>https://skp.si/aktualno/info-tocke</w:t>
            </w:r>
            <w:r>
              <w:rPr>
                <w:rFonts w:ascii="Arial" w:hAnsi="Arial" w:cs="Arial"/>
                <w:color w:val="000000"/>
                <w:sz w:val="20"/>
                <w:szCs w:val="20"/>
              </w:rPr>
              <w:t>.</w:t>
            </w:r>
          </w:p>
        </w:tc>
      </w:tr>
    </w:tbl>
    <w:p w14:paraId="67B08005" w14:textId="77777777" w:rsidR="009D74EA" w:rsidRPr="0005241F"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59A9C7D9" w14:textId="77777777" w:rsidR="00DB4B01" w:rsidRPr="0005241F" w:rsidRDefault="00DB4B01" w:rsidP="00AF07C6">
      <w:pPr>
        <w:tabs>
          <w:tab w:val="left" w:pos="426"/>
        </w:tabs>
        <w:autoSpaceDE w:val="0"/>
        <w:autoSpaceDN w:val="0"/>
        <w:adjustRightInd w:val="0"/>
        <w:spacing w:after="0" w:line="240" w:lineRule="auto"/>
        <w:jc w:val="both"/>
        <w:rPr>
          <w:rFonts w:ascii="Arial" w:hAnsi="Arial" w:cs="Arial"/>
          <w:sz w:val="20"/>
          <w:szCs w:val="20"/>
        </w:rPr>
      </w:pPr>
    </w:p>
    <w:p w14:paraId="792C3440" w14:textId="31EF368F" w:rsidR="001D748E" w:rsidRPr="0005241F" w:rsidRDefault="001D748E" w:rsidP="00AF07C6">
      <w:pPr>
        <w:tabs>
          <w:tab w:val="left" w:pos="426"/>
        </w:tabs>
        <w:autoSpaceDE w:val="0"/>
        <w:autoSpaceDN w:val="0"/>
        <w:adjustRightInd w:val="0"/>
        <w:spacing w:after="0" w:line="240" w:lineRule="auto"/>
        <w:jc w:val="both"/>
        <w:rPr>
          <w:rFonts w:ascii="Arial" w:hAnsi="Arial" w:cs="Arial"/>
          <w:b/>
          <w:sz w:val="20"/>
          <w:szCs w:val="20"/>
        </w:rPr>
      </w:pPr>
      <w:r w:rsidRPr="004A3E63">
        <w:rPr>
          <w:rFonts w:ascii="Arial" w:hAnsi="Arial" w:cs="Arial"/>
          <w:b/>
          <w:sz w:val="20"/>
          <w:szCs w:val="20"/>
        </w:rPr>
        <w:t xml:space="preserve">2. </w:t>
      </w:r>
      <w:r w:rsidR="00102282" w:rsidRPr="004A3E63">
        <w:rPr>
          <w:rFonts w:ascii="Arial" w:hAnsi="Arial" w:cs="Arial"/>
          <w:b/>
          <w:sz w:val="20"/>
          <w:szCs w:val="20"/>
        </w:rPr>
        <w:t>NAMEN PODPORE IN VRSTE NALOŽB</w:t>
      </w:r>
      <w:r w:rsidRPr="001314DE">
        <w:rPr>
          <w:rFonts w:ascii="Arial" w:hAnsi="Arial" w:cs="Arial"/>
          <w:b/>
          <w:sz w:val="20"/>
          <w:szCs w:val="20"/>
          <w:shd w:val="clear" w:color="auto" w:fill="FFFF00"/>
        </w:rPr>
        <w:t xml:space="preserve"> </w:t>
      </w:r>
    </w:p>
    <w:p w14:paraId="6FF15242" w14:textId="77777777" w:rsidR="00901419" w:rsidRPr="0005241F" w:rsidRDefault="00901419" w:rsidP="00AF07C6">
      <w:pPr>
        <w:tabs>
          <w:tab w:val="left" w:pos="426"/>
        </w:tabs>
        <w:autoSpaceDE w:val="0"/>
        <w:autoSpaceDN w:val="0"/>
        <w:adjustRightInd w:val="0"/>
        <w:spacing w:after="0" w:line="240" w:lineRule="auto"/>
        <w:jc w:val="both"/>
        <w:rPr>
          <w:rFonts w:ascii="Arial" w:hAnsi="Arial" w:cs="Arial"/>
          <w:b/>
          <w:sz w:val="20"/>
          <w:szCs w:val="20"/>
        </w:rPr>
      </w:pPr>
    </w:p>
    <w:p w14:paraId="591B0CE8" w14:textId="29DAD501" w:rsidR="00100635" w:rsidRDefault="00E61905" w:rsidP="00AC389F">
      <w:pPr>
        <w:tabs>
          <w:tab w:val="left" w:pos="0"/>
        </w:tabs>
        <w:autoSpaceDE w:val="0"/>
        <w:autoSpaceDN w:val="0"/>
        <w:adjustRightInd w:val="0"/>
        <w:spacing w:after="0" w:line="260" w:lineRule="atLeast"/>
        <w:jc w:val="both"/>
        <w:rPr>
          <w:rFonts w:ascii="Arial" w:hAnsi="Arial" w:cs="Arial"/>
          <w:color w:val="000000"/>
          <w:sz w:val="20"/>
          <w:szCs w:val="20"/>
        </w:rPr>
      </w:pPr>
      <w:r w:rsidRPr="00256C3C">
        <w:rPr>
          <w:rFonts w:ascii="Arial" w:hAnsi="Arial" w:cs="Arial"/>
          <w:sz w:val="20"/>
          <w:szCs w:val="20"/>
        </w:rPr>
        <w:t xml:space="preserve">1. </w:t>
      </w:r>
      <w:r w:rsidR="00654720">
        <w:rPr>
          <w:rFonts w:ascii="Arial" w:hAnsi="Arial" w:cs="Arial"/>
          <w:sz w:val="20"/>
          <w:szCs w:val="20"/>
        </w:rPr>
        <w:t xml:space="preserve">Predmet </w:t>
      </w:r>
      <w:r w:rsidR="00654720" w:rsidRPr="00256C3C">
        <w:rPr>
          <w:rFonts w:ascii="Arial" w:hAnsi="Arial" w:cs="Arial"/>
          <w:sz w:val="20"/>
          <w:szCs w:val="20"/>
        </w:rPr>
        <w:t xml:space="preserve">podpore so naložbe </w:t>
      </w:r>
      <w:r w:rsidR="002D4C50">
        <w:rPr>
          <w:rFonts w:ascii="Arial" w:hAnsi="Arial" w:cs="Arial"/>
          <w:sz w:val="20"/>
          <w:szCs w:val="20"/>
        </w:rPr>
        <w:t>kmetijskih gospodarstev v osnovna sredstva za primarno kmetijsko pridelavo, ki so bila poškodovana ali uničena v poplavah v avgustu 2023</w:t>
      </w:r>
      <w:r w:rsidR="00147D7C">
        <w:rPr>
          <w:rFonts w:ascii="Arial" w:hAnsi="Arial" w:cs="Arial"/>
          <w:sz w:val="20"/>
          <w:szCs w:val="20"/>
        </w:rPr>
        <w:t>, in sicer</w:t>
      </w:r>
      <w:r w:rsidR="00100635">
        <w:rPr>
          <w:rFonts w:ascii="Arial" w:hAnsi="Arial" w:cs="Arial"/>
          <w:color w:val="000000"/>
          <w:sz w:val="20"/>
          <w:szCs w:val="20"/>
        </w:rPr>
        <w:t>:</w:t>
      </w:r>
    </w:p>
    <w:p w14:paraId="2A7D7B8A" w14:textId="3067E8F8" w:rsidR="002D4C50" w:rsidRPr="002D4C50" w:rsidRDefault="002D4C50" w:rsidP="002D4C50">
      <w:pPr>
        <w:spacing w:after="0" w:line="260" w:lineRule="exact"/>
        <w:jc w:val="both"/>
        <w:rPr>
          <w:rFonts w:ascii="Arial" w:hAnsi="Arial" w:cs="Arial"/>
          <w:sz w:val="20"/>
          <w:szCs w:val="20"/>
        </w:rPr>
      </w:pPr>
      <w:r>
        <w:rPr>
          <w:rFonts w:ascii="Arial" w:hAnsi="Arial" w:cs="Arial"/>
          <w:sz w:val="20"/>
          <w:szCs w:val="20"/>
        </w:rPr>
        <w:t xml:space="preserve">a) </w:t>
      </w:r>
      <w:r w:rsidRPr="002D4C50">
        <w:rPr>
          <w:rFonts w:ascii="Arial" w:hAnsi="Arial" w:cs="Arial"/>
          <w:sz w:val="20"/>
          <w:szCs w:val="20"/>
        </w:rPr>
        <w:t>obnova gospodarskih poslopij in drugih objektov za kmetijsko dejavnost: ureditev in vzdrževanje objektov v skladu s predpisi, ki urejajo graditev objektov</w:t>
      </w:r>
      <w:r w:rsidR="00F95CF0">
        <w:rPr>
          <w:rFonts w:ascii="Arial" w:hAnsi="Arial" w:cs="Arial"/>
          <w:sz w:val="20"/>
          <w:szCs w:val="20"/>
        </w:rPr>
        <w:t>,</w:t>
      </w:r>
      <w:r w:rsidRPr="002D4C50">
        <w:rPr>
          <w:rFonts w:ascii="Arial" w:hAnsi="Arial" w:cs="Arial"/>
          <w:sz w:val="20"/>
          <w:szCs w:val="20"/>
        </w:rPr>
        <w:t xml:space="preserve"> in nakup pripadajoče opreme ter ureditev priključkov kmetijskega gospodarstva na objekte gospodarske javne infrastrukture;</w:t>
      </w:r>
    </w:p>
    <w:p w14:paraId="2AF91422" w14:textId="7075A8EA" w:rsidR="002D4C50" w:rsidRPr="002D4C50" w:rsidRDefault="002D4C50" w:rsidP="002D4C50">
      <w:pPr>
        <w:spacing w:after="0" w:line="260" w:lineRule="exact"/>
        <w:jc w:val="both"/>
        <w:rPr>
          <w:rFonts w:ascii="Arial" w:hAnsi="Arial" w:cs="Arial"/>
          <w:sz w:val="20"/>
          <w:szCs w:val="20"/>
        </w:rPr>
      </w:pPr>
      <w:r>
        <w:rPr>
          <w:rFonts w:ascii="Arial" w:hAnsi="Arial" w:cs="Arial"/>
          <w:sz w:val="20"/>
          <w:szCs w:val="20"/>
        </w:rPr>
        <w:t xml:space="preserve">b) </w:t>
      </w:r>
      <w:r w:rsidRPr="002D4C50">
        <w:rPr>
          <w:rFonts w:ascii="Arial" w:hAnsi="Arial" w:cs="Arial"/>
          <w:sz w:val="20"/>
          <w:szCs w:val="20"/>
        </w:rPr>
        <w:t>nakup kmetijske mehanizacije;</w:t>
      </w:r>
    </w:p>
    <w:p w14:paraId="30861C44" w14:textId="3197B273" w:rsidR="002D4C50" w:rsidRPr="002D4C50" w:rsidRDefault="002D4C50" w:rsidP="002D4C50">
      <w:pPr>
        <w:spacing w:after="0" w:line="260" w:lineRule="exact"/>
        <w:jc w:val="both"/>
        <w:rPr>
          <w:rFonts w:ascii="Arial" w:hAnsi="Arial" w:cs="Arial"/>
          <w:sz w:val="20"/>
          <w:szCs w:val="20"/>
        </w:rPr>
      </w:pPr>
      <w:r>
        <w:rPr>
          <w:rFonts w:ascii="Arial" w:hAnsi="Arial" w:cs="Arial"/>
          <w:sz w:val="20"/>
          <w:szCs w:val="20"/>
        </w:rPr>
        <w:t xml:space="preserve">c) </w:t>
      </w:r>
      <w:r w:rsidRPr="002D4C50">
        <w:rPr>
          <w:rFonts w:ascii="Arial" w:hAnsi="Arial" w:cs="Arial"/>
          <w:sz w:val="20"/>
          <w:szCs w:val="20"/>
        </w:rPr>
        <w:t xml:space="preserve">agromelioracije </w:t>
      </w:r>
      <w:r w:rsidR="009D6132">
        <w:rPr>
          <w:rFonts w:ascii="Arial" w:hAnsi="Arial" w:cs="Arial"/>
          <w:sz w:val="20"/>
          <w:szCs w:val="20"/>
        </w:rPr>
        <w:t xml:space="preserve">na </w:t>
      </w:r>
      <w:r w:rsidRPr="002D4C50">
        <w:rPr>
          <w:rFonts w:ascii="Arial" w:hAnsi="Arial" w:cs="Arial"/>
          <w:sz w:val="20"/>
          <w:szCs w:val="20"/>
        </w:rPr>
        <w:t>kmetijskih zemljišč</w:t>
      </w:r>
      <w:r w:rsidR="009D6132">
        <w:rPr>
          <w:rFonts w:ascii="Arial" w:hAnsi="Arial" w:cs="Arial"/>
          <w:sz w:val="20"/>
          <w:szCs w:val="20"/>
        </w:rPr>
        <w:t>ih</w:t>
      </w:r>
      <w:r w:rsidRPr="002D4C50">
        <w:rPr>
          <w:rFonts w:ascii="Arial" w:hAnsi="Arial" w:cs="Arial"/>
          <w:sz w:val="20"/>
          <w:szCs w:val="20"/>
        </w:rPr>
        <w:t xml:space="preserve"> v skladu z zakonom, ki ureja kmetijska zemljišča</w:t>
      </w:r>
      <w:r w:rsidR="00F95CF0">
        <w:rPr>
          <w:rFonts w:ascii="Arial" w:hAnsi="Arial" w:cs="Arial"/>
          <w:sz w:val="20"/>
          <w:szCs w:val="20"/>
        </w:rPr>
        <w:t>,</w:t>
      </w:r>
      <w:r w:rsidR="002B47D6">
        <w:rPr>
          <w:rFonts w:ascii="Arial" w:hAnsi="Arial" w:cs="Arial"/>
          <w:sz w:val="20"/>
          <w:szCs w:val="20"/>
        </w:rPr>
        <w:t xml:space="preserve"> ter zakonom, ki ureja obnovo, razvoj in zagotavljanje finančnih sredstev</w:t>
      </w:r>
      <w:r w:rsidRPr="002D4C50">
        <w:rPr>
          <w:rFonts w:ascii="Arial" w:hAnsi="Arial" w:cs="Arial"/>
          <w:sz w:val="20"/>
          <w:szCs w:val="20"/>
        </w:rPr>
        <w:t>;</w:t>
      </w:r>
    </w:p>
    <w:p w14:paraId="23F73439" w14:textId="26A06D4F" w:rsidR="002D4C50" w:rsidRPr="002D4C50" w:rsidRDefault="002D4C50" w:rsidP="002D4C50">
      <w:pPr>
        <w:spacing w:after="0" w:line="260" w:lineRule="exact"/>
        <w:jc w:val="both"/>
        <w:rPr>
          <w:rFonts w:ascii="Arial" w:hAnsi="Arial" w:cs="Arial"/>
          <w:sz w:val="20"/>
          <w:szCs w:val="20"/>
        </w:rPr>
      </w:pPr>
      <w:r>
        <w:rPr>
          <w:rFonts w:ascii="Arial" w:hAnsi="Arial" w:cs="Arial"/>
          <w:sz w:val="20"/>
          <w:szCs w:val="20"/>
        </w:rPr>
        <w:t xml:space="preserve">č) </w:t>
      </w:r>
      <w:r w:rsidRPr="002D4C50">
        <w:rPr>
          <w:rFonts w:ascii="Arial" w:hAnsi="Arial" w:cs="Arial"/>
          <w:sz w:val="20"/>
          <w:szCs w:val="20"/>
        </w:rPr>
        <w:t>nakup rejnih živali;</w:t>
      </w:r>
    </w:p>
    <w:p w14:paraId="5D9B282D" w14:textId="23F7973D" w:rsidR="002D4C50" w:rsidRPr="002D4C50" w:rsidRDefault="002D4C50" w:rsidP="002D4C50">
      <w:pPr>
        <w:spacing w:after="0" w:line="260" w:lineRule="exact"/>
        <w:jc w:val="both"/>
        <w:rPr>
          <w:rFonts w:ascii="Arial" w:hAnsi="Arial" w:cs="Arial"/>
          <w:sz w:val="20"/>
          <w:szCs w:val="20"/>
        </w:rPr>
      </w:pPr>
      <w:r>
        <w:rPr>
          <w:rFonts w:ascii="Arial" w:hAnsi="Arial" w:cs="Arial"/>
          <w:sz w:val="20"/>
          <w:szCs w:val="20"/>
        </w:rPr>
        <w:t xml:space="preserve">d) </w:t>
      </w:r>
      <w:r w:rsidRPr="002D4C50">
        <w:rPr>
          <w:rFonts w:ascii="Arial" w:hAnsi="Arial" w:cs="Arial"/>
          <w:sz w:val="20"/>
          <w:szCs w:val="20"/>
        </w:rPr>
        <w:t>obnova trajnih nasadov;</w:t>
      </w:r>
    </w:p>
    <w:p w14:paraId="24612C67" w14:textId="4A74B50E" w:rsidR="002D4C50" w:rsidRPr="002D4C50" w:rsidRDefault="002D4C50" w:rsidP="002D4C50">
      <w:pPr>
        <w:spacing w:after="0" w:line="260" w:lineRule="exact"/>
        <w:jc w:val="both"/>
        <w:rPr>
          <w:rFonts w:ascii="Arial" w:hAnsi="Arial" w:cs="Arial"/>
          <w:sz w:val="20"/>
          <w:szCs w:val="20"/>
        </w:rPr>
      </w:pPr>
      <w:r>
        <w:rPr>
          <w:rFonts w:ascii="Arial" w:hAnsi="Arial" w:cs="Arial"/>
          <w:sz w:val="20"/>
          <w:szCs w:val="20"/>
        </w:rPr>
        <w:t xml:space="preserve">e) </w:t>
      </w:r>
      <w:r w:rsidRPr="002D4C50">
        <w:rPr>
          <w:rFonts w:ascii="Arial" w:hAnsi="Arial" w:cs="Arial"/>
          <w:sz w:val="20"/>
          <w:szCs w:val="20"/>
        </w:rPr>
        <w:t xml:space="preserve">postavitev </w:t>
      </w:r>
      <w:r w:rsidR="002B47D6">
        <w:rPr>
          <w:rFonts w:ascii="Arial" w:hAnsi="Arial" w:cs="Arial"/>
          <w:sz w:val="20"/>
          <w:szCs w:val="20"/>
        </w:rPr>
        <w:t>oziroma obnova pašnikov</w:t>
      </w:r>
      <w:r w:rsidRPr="002D4C50">
        <w:rPr>
          <w:rFonts w:ascii="Arial" w:hAnsi="Arial" w:cs="Arial"/>
          <w:sz w:val="20"/>
          <w:szCs w:val="20"/>
        </w:rPr>
        <w:t xml:space="preserve"> in obor za rejo domačih živali oziroma gojene divjadi ter nakup pripadajoče opreme;</w:t>
      </w:r>
    </w:p>
    <w:p w14:paraId="3EF12E08" w14:textId="25EC34BB" w:rsidR="002D4C50" w:rsidRPr="002D4C50" w:rsidRDefault="010A6578" w:rsidP="010A6578">
      <w:pPr>
        <w:spacing w:after="0" w:line="260" w:lineRule="exact"/>
        <w:jc w:val="both"/>
        <w:rPr>
          <w:rFonts w:ascii="Arial" w:hAnsi="Arial" w:cs="Arial"/>
          <w:sz w:val="20"/>
          <w:szCs w:val="20"/>
        </w:rPr>
      </w:pPr>
      <w:r w:rsidRPr="010A6578">
        <w:rPr>
          <w:rFonts w:ascii="Arial" w:hAnsi="Arial" w:cs="Arial"/>
          <w:sz w:val="20"/>
          <w:szCs w:val="20"/>
        </w:rPr>
        <w:t>f) nakup in postavitev rastlinjakov, ki niso objekti, ter nakup pripadajoče opreme.</w:t>
      </w:r>
    </w:p>
    <w:p w14:paraId="77D0B624" w14:textId="30C4DEDB" w:rsidR="00352DF4" w:rsidRPr="00F255E7" w:rsidRDefault="00352DF4" w:rsidP="003753A2">
      <w:pPr>
        <w:tabs>
          <w:tab w:val="left" w:pos="426"/>
        </w:tabs>
        <w:autoSpaceDE w:val="0"/>
        <w:autoSpaceDN w:val="0"/>
        <w:adjustRightInd w:val="0"/>
        <w:spacing w:after="0" w:line="260" w:lineRule="atLeast"/>
        <w:jc w:val="both"/>
        <w:rPr>
          <w:rFonts w:ascii="Arial" w:hAnsi="Arial" w:cs="Arial"/>
          <w:color w:val="000000"/>
          <w:sz w:val="20"/>
          <w:szCs w:val="20"/>
        </w:rPr>
      </w:pPr>
    </w:p>
    <w:p w14:paraId="23AC3DE1" w14:textId="6F9A946B" w:rsidR="00527671" w:rsidRDefault="002D4C50" w:rsidP="003753A2">
      <w:pPr>
        <w:pStyle w:val="Odstavekseznama"/>
        <w:tabs>
          <w:tab w:val="left" w:pos="0"/>
          <w:tab w:val="left" w:pos="567"/>
        </w:tabs>
        <w:autoSpaceDE w:val="0"/>
        <w:autoSpaceDN w:val="0"/>
        <w:adjustRightInd w:val="0"/>
        <w:spacing w:line="260" w:lineRule="atLeast"/>
        <w:ind w:left="0"/>
        <w:jc w:val="both"/>
        <w:rPr>
          <w:rFonts w:ascii="Arial" w:hAnsi="Arial" w:cs="Arial"/>
          <w:sz w:val="20"/>
          <w:szCs w:val="20"/>
          <w:lang w:val="sl-SI"/>
        </w:rPr>
      </w:pPr>
      <w:r>
        <w:rPr>
          <w:rFonts w:ascii="Arial" w:hAnsi="Arial" w:cs="Arial"/>
          <w:sz w:val="20"/>
          <w:szCs w:val="20"/>
          <w:lang w:val="sl-SI"/>
        </w:rPr>
        <w:t>2</w:t>
      </w:r>
      <w:r w:rsidR="00527671">
        <w:rPr>
          <w:rFonts w:ascii="Arial" w:hAnsi="Arial" w:cs="Arial"/>
          <w:sz w:val="20"/>
          <w:szCs w:val="20"/>
          <w:lang w:val="sl-SI"/>
        </w:rPr>
        <w:t xml:space="preserve">. </w:t>
      </w:r>
      <w:r w:rsidR="0069193D">
        <w:rPr>
          <w:rFonts w:ascii="Arial" w:hAnsi="Arial" w:cs="Arial"/>
          <w:sz w:val="20"/>
          <w:szCs w:val="20"/>
          <w:lang w:val="sl-SI"/>
        </w:rPr>
        <w:t xml:space="preserve">V skladu </w:t>
      </w:r>
      <w:r w:rsidR="004D4C66">
        <w:rPr>
          <w:rFonts w:ascii="Arial" w:hAnsi="Arial" w:cs="Arial"/>
          <w:sz w:val="20"/>
          <w:szCs w:val="20"/>
          <w:lang w:val="sl-SI"/>
        </w:rPr>
        <w:t>s</w:t>
      </w:r>
      <w:r w:rsidR="0069193D">
        <w:rPr>
          <w:rFonts w:ascii="Arial" w:hAnsi="Arial" w:cs="Arial"/>
          <w:sz w:val="20"/>
          <w:szCs w:val="20"/>
          <w:lang w:val="sl-SI"/>
        </w:rPr>
        <w:t xml:space="preserve"> </w:t>
      </w:r>
      <w:r w:rsidR="003660A3">
        <w:rPr>
          <w:rFonts w:ascii="Arial" w:hAnsi="Arial" w:cs="Arial"/>
          <w:sz w:val="20"/>
          <w:szCs w:val="20"/>
          <w:lang w:val="sl-SI"/>
        </w:rPr>
        <w:t>tretjim</w:t>
      </w:r>
      <w:r w:rsidR="004D4C66">
        <w:rPr>
          <w:rFonts w:ascii="Arial" w:hAnsi="Arial" w:cs="Arial"/>
          <w:sz w:val="20"/>
          <w:szCs w:val="20"/>
          <w:lang w:val="sl-SI"/>
        </w:rPr>
        <w:t xml:space="preserve"> </w:t>
      </w:r>
      <w:r w:rsidR="0069193D">
        <w:rPr>
          <w:rFonts w:ascii="Arial" w:hAnsi="Arial" w:cs="Arial"/>
          <w:sz w:val="20"/>
          <w:szCs w:val="20"/>
          <w:lang w:val="sl-SI"/>
        </w:rPr>
        <w:t xml:space="preserve">odstavkom </w:t>
      </w:r>
      <w:r w:rsidR="005609FB">
        <w:rPr>
          <w:rFonts w:ascii="Arial" w:hAnsi="Arial" w:cs="Arial"/>
          <w:sz w:val="20"/>
          <w:szCs w:val="20"/>
          <w:lang w:val="sl-SI"/>
        </w:rPr>
        <w:t>90</w:t>
      </w:r>
      <w:r w:rsidR="0069193D">
        <w:rPr>
          <w:rFonts w:ascii="Arial" w:hAnsi="Arial" w:cs="Arial"/>
          <w:sz w:val="20"/>
          <w:szCs w:val="20"/>
          <w:lang w:val="sl-SI"/>
        </w:rPr>
        <w:t>.</w:t>
      </w:r>
      <w:r w:rsidR="004D4C66">
        <w:rPr>
          <w:rFonts w:ascii="Arial" w:hAnsi="Arial" w:cs="Arial"/>
          <w:sz w:val="20"/>
          <w:szCs w:val="20"/>
          <w:lang w:val="sl-SI"/>
        </w:rPr>
        <w:t>i</w:t>
      </w:r>
      <w:r w:rsidR="0069193D">
        <w:rPr>
          <w:rFonts w:ascii="Arial" w:hAnsi="Arial" w:cs="Arial"/>
          <w:sz w:val="20"/>
          <w:szCs w:val="20"/>
          <w:lang w:val="sl-SI"/>
        </w:rPr>
        <w:t xml:space="preserve"> </w:t>
      </w:r>
      <w:r w:rsidR="00352DF4">
        <w:rPr>
          <w:rFonts w:ascii="Arial" w:hAnsi="Arial" w:cs="Arial"/>
          <w:sz w:val="20"/>
          <w:szCs w:val="20"/>
          <w:lang w:val="sl-SI"/>
        </w:rPr>
        <w:t>člena Uredbe</w:t>
      </w:r>
      <w:r w:rsidR="00527671" w:rsidRPr="007E730D">
        <w:rPr>
          <w:rFonts w:ascii="Arial" w:hAnsi="Arial" w:cs="Arial"/>
          <w:sz w:val="20"/>
          <w:szCs w:val="20"/>
        </w:rPr>
        <w:t xml:space="preserve"> </w:t>
      </w:r>
      <w:r w:rsidR="00527671" w:rsidRPr="007E730D">
        <w:rPr>
          <w:rFonts w:ascii="Arial" w:hAnsi="Arial" w:cs="Arial"/>
          <w:sz w:val="20"/>
          <w:szCs w:val="20"/>
          <w:lang w:val="sl-SI"/>
        </w:rPr>
        <w:t xml:space="preserve">primarna pridelava kmetijskih proizvodov pomeni </w:t>
      </w:r>
      <w:r w:rsidR="00527671" w:rsidRPr="007E730D">
        <w:rPr>
          <w:rFonts w:ascii="Arial" w:hAnsi="Arial" w:cs="Arial"/>
          <w:color w:val="000000"/>
          <w:sz w:val="20"/>
          <w:szCs w:val="20"/>
        </w:rPr>
        <w:t xml:space="preserve">proizvodnjo rastlinskih in živinorejskih proizvodov </w:t>
      </w:r>
      <w:r w:rsidR="00527671">
        <w:rPr>
          <w:rFonts w:ascii="Arial" w:hAnsi="Arial" w:cs="Arial"/>
          <w:color w:val="000000"/>
          <w:sz w:val="20"/>
          <w:szCs w:val="20"/>
          <w:lang w:val="sl-SI"/>
        </w:rPr>
        <w:t>iz</w:t>
      </w:r>
      <w:r w:rsidR="00527671" w:rsidRPr="007E730D">
        <w:rPr>
          <w:rFonts w:ascii="Arial" w:hAnsi="Arial" w:cs="Arial"/>
          <w:color w:val="000000"/>
          <w:sz w:val="20"/>
          <w:szCs w:val="20"/>
        </w:rPr>
        <w:t xml:space="preserve"> Prilog</w:t>
      </w:r>
      <w:r w:rsidR="00527671">
        <w:rPr>
          <w:rFonts w:ascii="Arial" w:hAnsi="Arial" w:cs="Arial"/>
          <w:color w:val="000000"/>
          <w:sz w:val="20"/>
          <w:szCs w:val="20"/>
          <w:lang w:val="sl-SI"/>
        </w:rPr>
        <w:t>e</w:t>
      </w:r>
      <w:r w:rsidR="00527671" w:rsidRPr="007E730D">
        <w:rPr>
          <w:rFonts w:ascii="Arial" w:hAnsi="Arial" w:cs="Arial"/>
          <w:color w:val="000000"/>
          <w:sz w:val="20"/>
          <w:szCs w:val="20"/>
        </w:rPr>
        <w:t xml:space="preserve"> I Pogodb</w:t>
      </w:r>
      <w:r w:rsidR="00527671">
        <w:rPr>
          <w:rFonts w:ascii="Arial" w:hAnsi="Arial" w:cs="Arial"/>
          <w:color w:val="000000"/>
          <w:sz w:val="20"/>
          <w:szCs w:val="20"/>
          <w:lang w:val="sl-SI"/>
        </w:rPr>
        <w:t xml:space="preserve">e </w:t>
      </w:r>
      <w:r w:rsidR="00527671" w:rsidRPr="006A0156">
        <w:rPr>
          <w:rFonts w:ascii="Arial" w:hAnsi="Arial" w:cs="Arial"/>
          <w:sz w:val="20"/>
          <w:szCs w:val="20"/>
        </w:rPr>
        <w:t xml:space="preserve">o delovanju Evropske unije </w:t>
      </w:r>
      <w:r w:rsidR="00527671" w:rsidRPr="00DD701A">
        <w:rPr>
          <w:rFonts w:ascii="Arial" w:hAnsi="Arial" w:cs="Arial"/>
          <w:color w:val="000000"/>
          <w:sz w:val="20"/>
          <w:szCs w:val="20"/>
          <w:lang w:val="sl-SI"/>
        </w:rPr>
        <w:t>(Prečiščena različica Pogodbe o delovanju Evropske unije, UL C št. 202 z dne 7. 6. 2016, str. 47)</w:t>
      </w:r>
      <w:r w:rsidR="00527671">
        <w:rPr>
          <w:rFonts w:ascii="Arial" w:hAnsi="Arial" w:cs="Arial"/>
          <w:color w:val="000000"/>
          <w:sz w:val="20"/>
          <w:szCs w:val="20"/>
          <w:lang w:val="sl-SI"/>
        </w:rPr>
        <w:t>,</w:t>
      </w:r>
      <w:r w:rsidR="00527671" w:rsidRPr="007E730D">
        <w:rPr>
          <w:rFonts w:ascii="Arial" w:hAnsi="Arial" w:cs="Arial"/>
          <w:color w:val="000000"/>
          <w:sz w:val="20"/>
          <w:szCs w:val="20"/>
        </w:rPr>
        <w:t xml:space="preserve"> brez nadaljnjih postopkov</w:t>
      </w:r>
      <w:r w:rsidR="00527671" w:rsidRPr="007E730D">
        <w:rPr>
          <w:rFonts w:ascii="Arial" w:hAnsi="Arial" w:cs="Arial"/>
          <w:color w:val="000000"/>
          <w:sz w:val="20"/>
          <w:szCs w:val="20"/>
          <w:lang w:val="sl-SI"/>
        </w:rPr>
        <w:t xml:space="preserve"> obdelave</w:t>
      </w:r>
      <w:r w:rsidR="00527671" w:rsidRPr="007E730D">
        <w:rPr>
          <w:rFonts w:ascii="Arial" w:hAnsi="Arial" w:cs="Arial"/>
          <w:color w:val="000000"/>
          <w:sz w:val="20"/>
          <w:szCs w:val="20"/>
        </w:rPr>
        <w:t>, ki bi spremenili naravo t</w:t>
      </w:r>
      <w:r w:rsidR="00527671" w:rsidRPr="007E730D">
        <w:rPr>
          <w:rFonts w:ascii="Arial" w:hAnsi="Arial" w:cs="Arial"/>
          <w:color w:val="000000"/>
          <w:sz w:val="20"/>
          <w:szCs w:val="20"/>
          <w:lang w:val="sl-SI"/>
        </w:rPr>
        <w:t>eh</w:t>
      </w:r>
      <w:r w:rsidR="00527671" w:rsidRPr="007E730D">
        <w:rPr>
          <w:rFonts w:ascii="Arial" w:hAnsi="Arial" w:cs="Arial"/>
          <w:color w:val="000000"/>
          <w:sz w:val="20"/>
          <w:szCs w:val="20"/>
        </w:rPr>
        <w:t xml:space="preserve"> proizvodov</w:t>
      </w:r>
      <w:r w:rsidR="00527671" w:rsidRPr="007E730D">
        <w:rPr>
          <w:rFonts w:ascii="Arial" w:hAnsi="Arial" w:cs="Arial"/>
          <w:color w:val="000000"/>
          <w:sz w:val="20"/>
          <w:szCs w:val="20"/>
          <w:lang w:val="sl-SI"/>
        </w:rPr>
        <w:t xml:space="preserve">, še zlasti </w:t>
      </w:r>
      <w:r w:rsidR="00527671" w:rsidRPr="007E730D">
        <w:rPr>
          <w:rFonts w:ascii="Arial" w:hAnsi="Arial" w:cs="Arial"/>
          <w:color w:val="000000"/>
          <w:sz w:val="20"/>
          <w:szCs w:val="20"/>
        </w:rPr>
        <w:t>pridelava, pobiranje</w:t>
      </w:r>
      <w:r w:rsidR="00527671" w:rsidRPr="007E730D">
        <w:rPr>
          <w:rFonts w:ascii="Arial" w:hAnsi="Arial" w:cs="Arial"/>
          <w:color w:val="000000"/>
          <w:sz w:val="20"/>
          <w:szCs w:val="20"/>
          <w:lang w:val="sl-SI"/>
        </w:rPr>
        <w:t xml:space="preserve"> in</w:t>
      </w:r>
      <w:r w:rsidR="00527671" w:rsidRPr="007E730D">
        <w:rPr>
          <w:rFonts w:ascii="Arial" w:hAnsi="Arial" w:cs="Arial"/>
          <w:color w:val="000000"/>
          <w:sz w:val="20"/>
          <w:szCs w:val="20"/>
        </w:rPr>
        <w:t xml:space="preserve"> skladiščenje primarnih kmetijskih proizvodov ter njihova priprava s strani primarnih proizvajalcev za prvo prodajo prodajnim posrednikom ali predelovalcem. </w:t>
      </w:r>
      <w:r w:rsidR="00F06884">
        <w:rPr>
          <w:rFonts w:ascii="Arial" w:hAnsi="Arial" w:cs="Arial"/>
          <w:color w:val="000000"/>
          <w:sz w:val="20"/>
          <w:szCs w:val="20"/>
          <w:lang w:val="sl-SI"/>
        </w:rPr>
        <w:t>P</w:t>
      </w:r>
      <w:r w:rsidR="00F06884">
        <w:rPr>
          <w:rFonts w:ascii="Arial" w:hAnsi="Arial" w:cs="Arial"/>
          <w:sz w:val="20"/>
          <w:szCs w:val="20"/>
          <w:lang w:val="sl-SI"/>
        </w:rPr>
        <w:t xml:space="preserve">rva prodaja primarnih kmetijskih proizvodov prodajnim posrednikom ali predelovalcem pomeni </w:t>
      </w:r>
      <w:r w:rsidR="00F06884" w:rsidRPr="00D331DC">
        <w:rPr>
          <w:rFonts w:ascii="Arial" w:hAnsi="Arial" w:cs="Arial"/>
          <w:sz w:val="20"/>
          <w:szCs w:val="20"/>
        </w:rPr>
        <w:t>imeti na zalogi ali razstavljati z namenom prodaje, ponujati za prodajo, dobavljati, ter vse dejavnosti, s katerimi se proizvod pripravi za tako prvo prodajo.</w:t>
      </w:r>
      <w:r w:rsidR="00F06884">
        <w:rPr>
          <w:rFonts w:ascii="Arial" w:hAnsi="Arial" w:cs="Arial"/>
          <w:sz w:val="20"/>
          <w:szCs w:val="20"/>
          <w:lang w:val="sl-SI"/>
        </w:rPr>
        <w:t xml:space="preserve"> </w:t>
      </w:r>
      <w:r w:rsidR="00527671" w:rsidRPr="007E730D">
        <w:rPr>
          <w:rFonts w:ascii="Arial" w:hAnsi="Arial" w:cs="Arial"/>
          <w:color w:val="000000"/>
          <w:sz w:val="20"/>
          <w:szCs w:val="20"/>
        </w:rPr>
        <w:t xml:space="preserve">Kot priprava primarnih kmetijskih proizvodov za prvo prodajo se </w:t>
      </w:r>
      <w:r w:rsidR="00527671" w:rsidRPr="007E730D">
        <w:rPr>
          <w:rFonts w:ascii="Arial" w:hAnsi="Arial" w:cs="Arial"/>
          <w:color w:val="000000"/>
          <w:sz w:val="20"/>
          <w:szCs w:val="20"/>
          <w:lang w:val="sl-SI"/>
        </w:rPr>
        <w:t>šteje</w:t>
      </w:r>
      <w:r w:rsidR="0027427C">
        <w:rPr>
          <w:rFonts w:ascii="Arial" w:hAnsi="Arial" w:cs="Arial"/>
          <w:color w:val="000000"/>
          <w:sz w:val="20"/>
          <w:szCs w:val="20"/>
          <w:lang w:val="sl-SI"/>
        </w:rPr>
        <w:t>jo</w:t>
      </w:r>
      <w:r w:rsidR="00527671" w:rsidRPr="007E730D">
        <w:rPr>
          <w:rFonts w:ascii="Arial" w:hAnsi="Arial" w:cs="Arial"/>
          <w:color w:val="000000"/>
          <w:sz w:val="20"/>
          <w:szCs w:val="20"/>
          <w:lang w:val="sl-SI"/>
        </w:rPr>
        <w:t xml:space="preserve"> tudi </w:t>
      </w:r>
      <w:r w:rsidR="00527671" w:rsidRPr="007E730D">
        <w:rPr>
          <w:rFonts w:ascii="Arial" w:hAnsi="Arial" w:cs="Arial"/>
          <w:color w:val="000000"/>
          <w:sz w:val="20"/>
          <w:szCs w:val="20"/>
        </w:rPr>
        <w:t xml:space="preserve">njihovo čiščenje, luščenje, sortiranje, kratkotrajna zaščita pred gnitjem </w:t>
      </w:r>
      <w:r w:rsidR="00527671" w:rsidRPr="007E730D">
        <w:rPr>
          <w:rFonts w:ascii="Arial" w:hAnsi="Arial" w:cs="Arial"/>
          <w:color w:val="000000"/>
          <w:sz w:val="20"/>
          <w:szCs w:val="20"/>
          <w:lang w:val="sl-SI"/>
        </w:rPr>
        <w:t>in</w:t>
      </w:r>
      <w:r w:rsidR="00527671" w:rsidRPr="007E730D">
        <w:rPr>
          <w:rFonts w:ascii="Arial" w:hAnsi="Arial" w:cs="Arial"/>
          <w:color w:val="000000"/>
          <w:sz w:val="20"/>
          <w:szCs w:val="20"/>
        </w:rPr>
        <w:t xml:space="preserve"> pakiranj</w:t>
      </w:r>
      <w:r w:rsidR="00527671" w:rsidRPr="007E730D">
        <w:rPr>
          <w:rFonts w:ascii="Arial" w:hAnsi="Arial" w:cs="Arial"/>
          <w:color w:val="000000"/>
          <w:sz w:val="20"/>
          <w:szCs w:val="20"/>
          <w:lang w:val="sl-SI"/>
        </w:rPr>
        <w:t>e.</w:t>
      </w:r>
    </w:p>
    <w:p w14:paraId="21CEA6B9" w14:textId="77777777" w:rsidR="00527671" w:rsidRDefault="00527671" w:rsidP="003753A2">
      <w:pPr>
        <w:pStyle w:val="Golobesedilo"/>
        <w:spacing w:line="260" w:lineRule="atLeast"/>
        <w:jc w:val="both"/>
        <w:rPr>
          <w:rFonts w:ascii="Arial" w:hAnsi="Arial" w:cs="Arial"/>
          <w:color w:val="000000"/>
          <w:lang w:val="sl-SI"/>
        </w:rPr>
      </w:pPr>
    </w:p>
    <w:p w14:paraId="554B01A8" w14:textId="53691EAD" w:rsidR="00527671" w:rsidRPr="0005241F" w:rsidRDefault="0069193D" w:rsidP="009560BA">
      <w:pPr>
        <w:pStyle w:val="Odstavekseznama"/>
        <w:tabs>
          <w:tab w:val="left" w:pos="0"/>
          <w:tab w:val="left" w:pos="567"/>
        </w:tabs>
        <w:autoSpaceDE w:val="0"/>
        <w:autoSpaceDN w:val="0"/>
        <w:adjustRightInd w:val="0"/>
        <w:spacing w:line="260" w:lineRule="atLeast"/>
        <w:ind w:left="0"/>
        <w:jc w:val="both"/>
        <w:rPr>
          <w:rFonts w:ascii="Arial" w:hAnsi="Arial" w:cs="Arial"/>
          <w:sz w:val="20"/>
          <w:szCs w:val="20"/>
          <w:lang w:val="sl-SI"/>
        </w:rPr>
      </w:pPr>
      <w:r>
        <w:rPr>
          <w:rFonts w:ascii="Arial" w:hAnsi="Arial" w:cs="Arial"/>
          <w:sz w:val="20"/>
          <w:szCs w:val="20"/>
          <w:lang w:val="sl-SI"/>
        </w:rPr>
        <w:t>3</w:t>
      </w:r>
      <w:r w:rsidR="00527671" w:rsidRPr="0005241F">
        <w:rPr>
          <w:rFonts w:ascii="Arial" w:hAnsi="Arial" w:cs="Arial"/>
          <w:sz w:val="20"/>
          <w:szCs w:val="20"/>
          <w:lang w:val="sl-SI"/>
        </w:rPr>
        <w:t xml:space="preserve">. Vrsti naložb glede na velikost sta določeni v </w:t>
      </w:r>
      <w:r w:rsidR="005609FB">
        <w:rPr>
          <w:rFonts w:ascii="Arial" w:hAnsi="Arial" w:cs="Arial"/>
          <w:sz w:val="20"/>
          <w:szCs w:val="20"/>
          <w:lang w:val="sl-SI"/>
        </w:rPr>
        <w:t>90</w:t>
      </w:r>
      <w:r>
        <w:rPr>
          <w:rFonts w:ascii="Arial" w:hAnsi="Arial" w:cs="Arial"/>
          <w:sz w:val="20"/>
          <w:szCs w:val="20"/>
          <w:lang w:val="sl-SI"/>
        </w:rPr>
        <w:t>.</w:t>
      </w:r>
      <w:r w:rsidR="004D4C66">
        <w:rPr>
          <w:rFonts w:ascii="Arial" w:hAnsi="Arial" w:cs="Arial"/>
          <w:sz w:val="20"/>
          <w:szCs w:val="20"/>
          <w:lang w:val="sl-SI"/>
        </w:rPr>
        <w:t>m</w:t>
      </w:r>
      <w:r w:rsidR="00527671" w:rsidRPr="0005241F">
        <w:rPr>
          <w:rFonts w:ascii="Arial" w:hAnsi="Arial" w:cs="Arial"/>
          <w:sz w:val="20"/>
          <w:szCs w:val="20"/>
          <w:lang w:val="sl-SI"/>
        </w:rPr>
        <w:t xml:space="preserve"> členu Uredbe, pri čemer je skupna priznana vrednost naložbe določena v 22. točki 2. člena Uredbe.</w:t>
      </w:r>
    </w:p>
    <w:p w14:paraId="67CA699F" w14:textId="77777777" w:rsidR="002F7025" w:rsidRPr="0005241F" w:rsidRDefault="002F7025" w:rsidP="00AF07C6">
      <w:pPr>
        <w:pStyle w:val="Odstavekseznama"/>
        <w:tabs>
          <w:tab w:val="left" w:pos="0"/>
        </w:tabs>
        <w:autoSpaceDE w:val="0"/>
        <w:autoSpaceDN w:val="0"/>
        <w:adjustRightInd w:val="0"/>
        <w:ind w:left="284"/>
        <w:jc w:val="both"/>
        <w:rPr>
          <w:rFonts w:ascii="Arial" w:hAnsi="Arial" w:cs="Arial"/>
          <w:sz w:val="20"/>
          <w:szCs w:val="20"/>
          <w:lang w:val="sl-SI"/>
        </w:rPr>
      </w:pPr>
    </w:p>
    <w:p w14:paraId="1BF0BE07" w14:textId="4A49010E" w:rsidR="00E25D09" w:rsidRDefault="00E25D09" w:rsidP="00AF07C6">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7FEB98C" w:rsidR="009D74EA" w:rsidRPr="0005241F" w:rsidRDefault="009D74EA" w:rsidP="00AF07C6">
      <w:pPr>
        <w:pStyle w:val="Golobesedilo"/>
        <w:rPr>
          <w:rFonts w:ascii="Arial" w:hAnsi="Arial" w:cs="Arial"/>
          <w:b/>
          <w:lang w:val="sl-SI"/>
        </w:rPr>
      </w:pPr>
      <w:r w:rsidRPr="0043525C">
        <w:rPr>
          <w:rFonts w:ascii="Arial" w:hAnsi="Arial" w:cs="Arial"/>
          <w:b/>
          <w:lang w:val="sl-SI"/>
        </w:rPr>
        <w:t xml:space="preserve">3. </w:t>
      </w:r>
      <w:r w:rsidR="00D22884" w:rsidRPr="0043525C">
        <w:rPr>
          <w:rFonts w:ascii="Arial" w:hAnsi="Arial" w:cs="Arial"/>
          <w:b/>
          <w:lang w:val="sl-SI"/>
        </w:rPr>
        <w:t>UPRAVIČENEC</w:t>
      </w:r>
    </w:p>
    <w:p w14:paraId="1EC9F8D1" w14:textId="77777777" w:rsidR="009D74EA" w:rsidRPr="0005241F" w:rsidRDefault="009D74EA" w:rsidP="00AF07C6">
      <w:pPr>
        <w:pStyle w:val="Golobesedilo"/>
        <w:rPr>
          <w:rFonts w:ascii="Arial" w:hAnsi="Arial" w:cs="Arial"/>
          <w:lang w:val="sl-SI"/>
        </w:rPr>
      </w:pPr>
    </w:p>
    <w:p w14:paraId="75C53CAB" w14:textId="4B2A4DCC" w:rsidR="00BC575F" w:rsidRDefault="5A971B9B" w:rsidP="5A971B9B">
      <w:pPr>
        <w:pStyle w:val="Golobesedilo"/>
        <w:spacing w:line="260" w:lineRule="atLeast"/>
        <w:jc w:val="both"/>
        <w:rPr>
          <w:rFonts w:ascii="Arial" w:hAnsi="Arial" w:cs="Arial"/>
          <w:lang w:val="sl-SI"/>
        </w:rPr>
      </w:pPr>
      <w:r w:rsidRPr="5A971B9B">
        <w:rPr>
          <w:rFonts w:ascii="Arial" w:hAnsi="Arial" w:cs="Arial"/>
          <w:lang w:val="sl-SI"/>
        </w:rPr>
        <w:t xml:space="preserve">Upravičenec do podpore je določen v </w:t>
      </w:r>
      <w:r w:rsidR="005609FB" w:rsidRPr="5A971B9B">
        <w:rPr>
          <w:rFonts w:ascii="Arial" w:hAnsi="Arial" w:cs="Arial"/>
          <w:lang w:val="sl-SI"/>
        </w:rPr>
        <w:t>9</w:t>
      </w:r>
      <w:r w:rsidR="005609FB">
        <w:rPr>
          <w:rFonts w:ascii="Arial" w:hAnsi="Arial" w:cs="Arial"/>
          <w:lang w:val="sl-SI"/>
        </w:rPr>
        <w:t>0</w:t>
      </w:r>
      <w:r w:rsidRPr="5A971B9B">
        <w:rPr>
          <w:rFonts w:ascii="Arial" w:hAnsi="Arial" w:cs="Arial"/>
          <w:lang w:val="sl-SI"/>
        </w:rPr>
        <w:t xml:space="preserve">.j členu Uredbe. </w:t>
      </w:r>
    </w:p>
    <w:p w14:paraId="4CA1DE77" w14:textId="77777777" w:rsidR="00DF63BB" w:rsidRDefault="00DF63BB" w:rsidP="5A971B9B">
      <w:pPr>
        <w:pStyle w:val="Golobesedilo"/>
        <w:spacing w:line="260" w:lineRule="atLeast"/>
        <w:jc w:val="both"/>
        <w:rPr>
          <w:rFonts w:ascii="Arial" w:hAnsi="Arial" w:cs="Arial"/>
          <w:lang w:val="sl-SI"/>
        </w:rPr>
      </w:pPr>
    </w:p>
    <w:p w14:paraId="5E2288AF" w14:textId="04BD42A5" w:rsidR="004A3E63" w:rsidRDefault="004A3E63" w:rsidP="003753A2">
      <w:pPr>
        <w:pStyle w:val="Golobesedilo"/>
        <w:spacing w:line="260" w:lineRule="atLeast"/>
        <w:jc w:val="both"/>
        <w:rPr>
          <w:rFonts w:ascii="Arial" w:hAnsi="Arial" w:cs="Arial"/>
          <w:lang w:val="sl-SI"/>
        </w:rPr>
      </w:pPr>
    </w:p>
    <w:p w14:paraId="1589D740" w14:textId="2DE33670" w:rsidR="00395055" w:rsidRPr="0005241F" w:rsidRDefault="00395055" w:rsidP="00395055">
      <w:pPr>
        <w:pStyle w:val="Golobesedilo"/>
        <w:rPr>
          <w:rFonts w:ascii="Arial" w:hAnsi="Arial" w:cs="Arial"/>
          <w:b/>
          <w:lang w:val="sl-SI"/>
        </w:rPr>
      </w:pPr>
      <w:r>
        <w:rPr>
          <w:rFonts w:ascii="Arial" w:hAnsi="Arial" w:cs="Arial"/>
          <w:b/>
          <w:lang w:val="sl-SI"/>
        </w:rPr>
        <w:t>4</w:t>
      </w:r>
      <w:r w:rsidRPr="0043525C">
        <w:rPr>
          <w:rFonts w:ascii="Arial" w:hAnsi="Arial" w:cs="Arial"/>
          <w:b/>
          <w:lang w:val="sl-SI"/>
        </w:rPr>
        <w:t xml:space="preserve">. </w:t>
      </w:r>
      <w:r>
        <w:rPr>
          <w:rFonts w:ascii="Arial" w:hAnsi="Arial" w:cs="Arial"/>
          <w:b/>
          <w:lang w:val="sl-SI"/>
        </w:rPr>
        <w:t>ŠKODA V KMETIJSKI PROIZVODNJI</w:t>
      </w:r>
    </w:p>
    <w:p w14:paraId="641381F9" w14:textId="77777777" w:rsidR="00395055" w:rsidRPr="0005241F" w:rsidRDefault="00395055" w:rsidP="00395055">
      <w:pPr>
        <w:pStyle w:val="Golobesedilo"/>
        <w:rPr>
          <w:rFonts w:ascii="Arial" w:hAnsi="Arial" w:cs="Arial"/>
          <w:lang w:val="sl-SI"/>
        </w:rPr>
      </w:pPr>
    </w:p>
    <w:p w14:paraId="5B6E117C" w14:textId="5963766F" w:rsidR="00395055" w:rsidRDefault="5A971B9B" w:rsidP="5A971B9B">
      <w:pPr>
        <w:pStyle w:val="Golobesedilo"/>
        <w:spacing w:line="260" w:lineRule="atLeast"/>
        <w:jc w:val="both"/>
        <w:rPr>
          <w:rFonts w:ascii="Arial" w:hAnsi="Arial" w:cs="Arial"/>
          <w:lang w:val="sl-SI"/>
        </w:rPr>
      </w:pPr>
      <w:r w:rsidRPr="5A971B9B">
        <w:rPr>
          <w:rFonts w:ascii="Arial" w:hAnsi="Arial" w:cs="Arial"/>
          <w:lang w:val="sl-SI"/>
        </w:rPr>
        <w:t xml:space="preserve">Škoda v kmetijski proizvodnji je določena v </w:t>
      </w:r>
      <w:r w:rsidR="005609FB" w:rsidRPr="5A971B9B">
        <w:rPr>
          <w:rFonts w:ascii="Arial" w:hAnsi="Arial" w:cs="Arial"/>
          <w:lang w:val="sl-SI"/>
        </w:rPr>
        <w:t>9</w:t>
      </w:r>
      <w:r w:rsidR="005609FB">
        <w:rPr>
          <w:rFonts w:ascii="Arial" w:hAnsi="Arial" w:cs="Arial"/>
          <w:lang w:val="sl-SI"/>
        </w:rPr>
        <w:t>0</w:t>
      </w:r>
      <w:r w:rsidRPr="5A971B9B">
        <w:rPr>
          <w:rFonts w:ascii="Arial" w:hAnsi="Arial" w:cs="Arial"/>
          <w:lang w:val="sl-SI"/>
        </w:rPr>
        <w:t xml:space="preserve">.k členu Uredbe. </w:t>
      </w:r>
    </w:p>
    <w:p w14:paraId="3E025EEC" w14:textId="5268B237" w:rsidR="00395055" w:rsidRDefault="00395055" w:rsidP="003753A2">
      <w:pPr>
        <w:pStyle w:val="Golobesedilo"/>
        <w:spacing w:line="260" w:lineRule="atLeast"/>
        <w:jc w:val="both"/>
        <w:rPr>
          <w:rFonts w:ascii="Arial" w:hAnsi="Arial" w:cs="Arial"/>
          <w:lang w:val="sl-SI"/>
        </w:rPr>
      </w:pPr>
      <w:r>
        <w:rPr>
          <w:rFonts w:ascii="Arial" w:hAnsi="Arial" w:cs="Arial"/>
          <w:lang w:val="sl-SI"/>
        </w:rPr>
        <w:lastRenderedPageBreak/>
        <w:t xml:space="preserve"> </w:t>
      </w:r>
    </w:p>
    <w:p w14:paraId="05CF9A76" w14:textId="77777777" w:rsidR="002D19DE" w:rsidRPr="0005241F" w:rsidRDefault="002D19DE" w:rsidP="00646E6A">
      <w:pPr>
        <w:pStyle w:val="Golobesedilo"/>
        <w:jc w:val="both"/>
        <w:rPr>
          <w:rFonts w:ascii="Arial" w:hAnsi="Arial" w:cs="Arial"/>
          <w:lang w:val="sl-SI" w:eastAsia="sl-SI"/>
        </w:rPr>
      </w:pPr>
    </w:p>
    <w:p w14:paraId="7B814CB3" w14:textId="44BB24F8" w:rsidR="009D74EA" w:rsidRPr="0005241F" w:rsidRDefault="00395055" w:rsidP="00AF07C6">
      <w:pPr>
        <w:pStyle w:val="Golobesedilo"/>
        <w:rPr>
          <w:rFonts w:ascii="Arial" w:hAnsi="Arial" w:cs="Arial"/>
          <w:b/>
          <w:lang w:val="sl-SI"/>
        </w:rPr>
      </w:pPr>
      <w:r w:rsidRPr="000B4C4F">
        <w:rPr>
          <w:rFonts w:ascii="Arial" w:hAnsi="Arial" w:cs="Arial"/>
          <w:b/>
          <w:lang w:val="sl-SI"/>
        </w:rPr>
        <w:t>5</w:t>
      </w:r>
      <w:r w:rsidR="00A50A78" w:rsidRPr="000B4C4F">
        <w:rPr>
          <w:rFonts w:ascii="Arial" w:hAnsi="Arial" w:cs="Arial"/>
          <w:b/>
          <w:lang w:val="sl-SI"/>
        </w:rPr>
        <w:t xml:space="preserve">. </w:t>
      </w:r>
      <w:r w:rsidR="006F2E32" w:rsidRPr="000B4C4F">
        <w:rPr>
          <w:rFonts w:ascii="Arial" w:hAnsi="Arial" w:cs="Arial"/>
          <w:b/>
          <w:lang w:val="sl-SI"/>
        </w:rPr>
        <w:t xml:space="preserve">POGOJI OB </w:t>
      </w:r>
      <w:r w:rsidR="00C71D8F">
        <w:rPr>
          <w:rFonts w:ascii="Arial" w:hAnsi="Arial" w:cs="Arial"/>
          <w:b/>
          <w:lang w:val="sl-SI"/>
        </w:rPr>
        <w:t>VLOŽITVI</w:t>
      </w:r>
      <w:r w:rsidR="00C71D8F" w:rsidRPr="000B4C4F">
        <w:rPr>
          <w:rFonts w:ascii="Arial" w:hAnsi="Arial" w:cs="Arial"/>
          <w:b/>
          <w:lang w:val="sl-SI"/>
        </w:rPr>
        <w:t xml:space="preserve"> </w:t>
      </w:r>
      <w:r w:rsidR="006F2E32" w:rsidRPr="000B4C4F">
        <w:rPr>
          <w:rFonts w:ascii="Arial" w:hAnsi="Arial" w:cs="Arial"/>
          <w:b/>
          <w:lang w:val="sl-SI"/>
        </w:rPr>
        <w:t>VLOGE NA JAVNI RAZPIS</w:t>
      </w:r>
      <w:r w:rsidR="00B07446" w:rsidRPr="0005241F">
        <w:rPr>
          <w:rFonts w:ascii="Arial" w:hAnsi="Arial" w:cs="Arial"/>
          <w:b/>
          <w:lang w:val="sl-SI"/>
        </w:rPr>
        <w:t xml:space="preserve"> </w:t>
      </w:r>
    </w:p>
    <w:p w14:paraId="2A686E55" w14:textId="77777777" w:rsidR="009D74EA" w:rsidRPr="0005241F" w:rsidRDefault="009D74EA" w:rsidP="00AF07C6">
      <w:pPr>
        <w:pStyle w:val="Golobesedilo"/>
        <w:rPr>
          <w:rFonts w:ascii="Arial" w:hAnsi="Arial" w:cs="Arial"/>
          <w:b/>
          <w:lang w:val="sl-SI"/>
        </w:rPr>
      </w:pPr>
    </w:p>
    <w:p w14:paraId="7E6430D8" w14:textId="57C35EA8" w:rsidR="00734313" w:rsidRPr="0005241F" w:rsidRDefault="010A6578" w:rsidP="010A6578">
      <w:pPr>
        <w:pStyle w:val="Golobesedilo"/>
        <w:spacing w:line="260" w:lineRule="atLeast"/>
        <w:jc w:val="both"/>
        <w:rPr>
          <w:rFonts w:ascii="Arial" w:hAnsi="Arial" w:cs="Arial"/>
          <w:lang w:val="sl-SI"/>
        </w:rPr>
      </w:pPr>
      <w:r w:rsidRPr="010A6578">
        <w:rPr>
          <w:rFonts w:ascii="Arial" w:hAnsi="Arial" w:cs="Arial"/>
          <w:lang w:val="sl-SI"/>
        </w:rPr>
        <w:t xml:space="preserve">1. Upravičenec mora ob </w:t>
      </w:r>
      <w:r w:rsidR="00F41253">
        <w:rPr>
          <w:rFonts w:ascii="Arial" w:hAnsi="Arial" w:cs="Arial"/>
          <w:lang w:val="sl-SI"/>
        </w:rPr>
        <w:t>vložitvi</w:t>
      </w:r>
      <w:r w:rsidRPr="010A6578">
        <w:rPr>
          <w:rFonts w:ascii="Arial" w:hAnsi="Arial" w:cs="Arial"/>
          <w:lang w:val="sl-SI"/>
        </w:rPr>
        <w:t xml:space="preserve"> vloge na javni razpis izpolnjevati splošne pogoje iz 100. člena Uredbe, razen pogojev iz 6., 9.</w:t>
      </w:r>
      <w:r w:rsidR="00F41253">
        <w:rPr>
          <w:rFonts w:ascii="Arial" w:hAnsi="Arial" w:cs="Arial"/>
          <w:lang w:val="sl-SI"/>
        </w:rPr>
        <w:t>,</w:t>
      </w:r>
      <w:r w:rsidR="005609FB">
        <w:rPr>
          <w:rFonts w:ascii="Arial" w:hAnsi="Arial" w:cs="Arial"/>
          <w:lang w:val="sl-SI"/>
        </w:rPr>
        <w:t xml:space="preserve"> 11.</w:t>
      </w:r>
      <w:r w:rsidRPr="010A6578">
        <w:rPr>
          <w:rFonts w:ascii="Arial" w:hAnsi="Arial" w:cs="Arial"/>
          <w:lang w:val="sl-SI"/>
        </w:rPr>
        <w:t xml:space="preserve"> in 17. točke prvega odstavka 100. člena Uredbe</w:t>
      </w:r>
      <w:r w:rsidR="009C55C4">
        <w:rPr>
          <w:rFonts w:ascii="Arial" w:hAnsi="Arial" w:cs="Arial"/>
          <w:lang w:val="sl-SI"/>
        </w:rPr>
        <w:t>,</w:t>
      </w:r>
      <w:r w:rsidRPr="010A6578">
        <w:rPr>
          <w:rFonts w:ascii="Arial" w:hAnsi="Arial" w:cs="Arial"/>
          <w:lang w:val="sl-SI"/>
        </w:rPr>
        <w:t xml:space="preserve"> ter pogoj iz </w:t>
      </w:r>
      <w:r w:rsidR="001D4C39">
        <w:rPr>
          <w:rFonts w:ascii="Arial" w:hAnsi="Arial" w:cs="Arial"/>
          <w:lang w:val="sl-SI"/>
        </w:rPr>
        <w:t>sedmega</w:t>
      </w:r>
      <w:r w:rsidRPr="010A6578">
        <w:rPr>
          <w:rFonts w:ascii="Arial" w:hAnsi="Arial" w:cs="Arial"/>
          <w:lang w:val="sl-SI"/>
        </w:rPr>
        <w:t xml:space="preserve"> odstavka 100. člena Uredbe: </w:t>
      </w:r>
    </w:p>
    <w:p w14:paraId="44427C68" w14:textId="3BE83CDC" w:rsidR="00766D70" w:rsidRDefault="005609FB" w:rsidP="009560BA">
      <w:pPr>
        <w:pStyle w:val="Golobesedilo"/>
        <w:spacing w:line="260" w:lineRule="atLeast"/>
        <w:jc w:val="both"/>
        <w:rPr>
          <w:rFonts w:ascii="Arial" w:hAnsi="Arial" w:cs="Arial"/>
          <w:lang w:val="sl-SI" w:eastAsia="sl-SI"/>
        </w:rPr>
      </w:pPr>
      <w:r>
        <w:rPr>
          <w:rFonts w:ascii="Arial" w:hAnsi="Arial" w:cs="Arial"/>
          <w:lang w:val="sl-SI"/>
        </w:rPr>
        <w:t>a</w:t>
      </w:r>
      <w:r w:rsidR="00734313" w:rsidRPr="00FE0EA6">
        <w:rPr>
          <w:rFonts w:ascii="Arial" w:hAnsi="Arial" w:cs="Arial"/>
          <w:lang w:val="sl-SI"/>
        </w:rPr>
        <w:t>) izpolnjevanje pogoja</w:t>
      </w:r>
      <w:r w:rsidR="00734313">
        <w:rPr>
          <w:rFonts w:ascii="Arial" w:hAnsi="Arial" w:cs="Arial"/>
          <w:lang w:val="sl-SI"/>
        </w:rPr>
        <w:t xml:space="preserve"> iz 13. točke</w:t>
      </w:r>
      <w:r w:rsidR="00734313" w:rsidRPr="00E67FE7">
        <w:rPr>
          <w:rFonts w:ascii="Arial" w:hAnsi="Arial" w:cs="Arial"/>
          <w:lang w:val="sl-SI"/>
        </w:rPr>
        <w:t xml:space="preserve"> </w:t>
      </w:r>
      <w:r w:rsidR="00734313" w:rsidRPr="0005241F">
        <w:rPr>
          <w:rFonts w:ascii="Arial" w:hAnsi="Arial" w:cs="Arial"/>
          <w:lang w:val="sl-SI"/>
        </w:rPr>
        <w:t>prvega odstavka 100. člena</w:t>
      </w:r>
      <w:r w:rsidR="00734313">
        <w:rPr>
          <w:rFonts w:ascii="Arial" w:hAnsi="Arial" w:cs="Arial"/>
          <w:lang w:val="sl-SI"/>
        </w:rPr>
        <w:t xml:space="preserve"> </w:t>
      </w:r>
      <w:r w:rsidR="00F33433">
        <w:rPr>
          <w:rFonts w:ascii="Arial" w:hAnsi="Arial" w:cs="Arial"/>
          <w:lang w:val="sl-SI"/>
        </w:rPr>
        <w:t xml:space="preserve">Uredbe </w:t>
      </w:r>
      <w:r w:rsidR="00734313">
        <w:rPr>
          <w:rFonts w:ascii="Arial" w:hAnsi="Arial" w:cs="Arial"/>
          <w:lang w:val="sl-SI"/>
        </w:rPr>
        <w:t>se izkazuje s prilogo »</w:t>
      </w:r>
      <w:r w:rsidR="00734313">
        <w:rPr>
          <w:rFonts w:ascii="Arial" w:hAnsi="Arial" w:cs="Arial"/>
          <w:lang w:val="sl-SI" w:eastAsia="sl-SI"/>
        </w:rPr>
        <w:t>Uporaba naložbe tudi za druge namene</w:t>
      </w:r>
      <w:r w:rsidR="00734313" w:rsidRPr="0005241F">
        <w:rPr>
          <w:rFonts w:ascii="Arial" w:hAnsi="Arial" w:cs="Arial"/>
          <w:lang w:val="sl-SI" w:eastAsia="sl-SI"/>
        </w:rPr>
        <w:t>«</w:t>
      </w:r>
      <w:r w:rsidR="00766D70">
        <w:rPr>
          <w:rFonts w:ascii="Arial" w:hAnsi="Arial" w:cs="Arial"/>
          <w:lang w:val="sl-SI" w:eastAsia="sl-SI"/>
        </w:rPr>
        <w:t>;</w:t>
      </w:r>
    </w:p>
    <w:p w14:paraId="541B426B" w14:textId="5513B261" w:rsidR="00734313" w:rsidRDefault="005609FB" w:rsidP="009560BA">
      <w:pPr>
        <w:pStyle w:val="Golobesedilo"/>
        <w:spacing w:line="260" w:lineRule="atLeast"/>
        <w:jc w:val="both"/>
        <w:rPr>
          <w:rFonts w:ascii="Arial" w:hAnsi="Arial" w:cs="Arial"/>
          <w:lang w:val="sl-SI"/>
        </w:rPr>
      </w:pPr>
      <w:r>
        <w:rPr>
          <w:rFonts w:ascii="Arial" w:hAnsi="Arial" w:cs="Arial"/>
          <w:lang w:val="sl-SI" w:eastAsia="sl-SI"/>
        </w:rPr>
        <w:t>b</w:t>
      </w:r>
      <w:r w:rsidR="00766D70" w:rsidRPr="0005241F">
        <w:rPr>
          <w:rFonts w:ascii="Arial" w:hAnsi="Arial" w:cs="Arial"/>
          <w:lang w:eastAsia="sl-SI"/>
        </w:rPr>
        <w:t>)</w:t>
      </w:r>
      <w:r w:rsidR="00766D70">
        <w:rPr>
          <w:rFonts w:ascii="Arial" w:hAnsi="Arial" w:cs="Arial"/>
          <w:lang w:eastAsia="sl-SI"/>
        </w:rPr>
        <w:t xml:space="preserve"> </w:t>
      </w:r>
      <w:r w:rsidR="00766D70" w:rsidRPr="00393F9F">
        <w:rPr>
          <w:rFonts w:ascii="Arial" w:hAnsi="Arial" w:cs="Arial"/>
        </w:rPr>
        <w:t>popis</w:t>
      </w:r>
      <w:r w:rsidR="00766D70" w:rsidRPr="00F24EA7">
        <w:rPr>
          <w:rFonts w:ascii="Arial" w:hAnsi="Arial" w:cs="Arial"/>
        </w:rPr>
        <w:t xml:space="preserve"> del in stroškov</w:t>
      </w:r>
      <w:r w:rsidR="00766D70">
        <w:rPr>
          <w:rFonts w:ascii="Arial" w:hAnsi="Arial" w:cs="Arial"/>
        </w:rPr>
        <w:t xml:space="preserve"> iz prve in druge alineje</w:t>
      </w:r>
      <w:r w:rsidR="00766D70" w:rsidRPr="00F24EA7">
        <w:rPr>
          <w:rFonts w:ascii="Arial" w:hAnsi="Arial" w:cs="Arial"/>
        </w:rPr>
        <w:t xml:space="preserve"> 14. točke prvega odstavka 100. člena Uredbe mora vsebovati podatke o </w:t>
      </w:r>
      <w:r w:rsidR="00766D70">
        <w:rPr>
          <w:rFonts w:ascii="Arial" w:hAnsi="Arial" w:cs="Arial"/>
        </w:rPr>
        <w:t>vrsti</w:t>
      </w:r>
      <w:r w:rsidR="00766D70" w:rsidRPr="00F24EA7">
        <w:rPr>
          <w:rFonts w:ascii="Arial" w:hAnsi="Arial" w:cs="Arial"/>
        </w:rPr>
        <w:t xml:space="preserve"> dela in stroška, </w:t>
      </w:r>
      <w:r w:rsidR="00766D70">
        <w:rPr>
          <w:rFonts w:ascii="Arial" w:eastAsia="Calibri" w:hAnsi="Arial" w:cs="Arial"/>
        </w:rPr>
        <w:t>enoti</w:t>
      </w:r>
      <w:r w:rsidR="00766D70" w:rsidRPr="00F24EA7">
        <w:rPr>
          <w:rFonts w:ascii="Arial" w:eastAsia="Calibri" w:hAnsi="Arial" w:cs="Arial"/>
        </w:rPr>
        <w:t xml:space="preserve"> mere, </w:t>
      </w:r>
      <w:r w:rsidR="00766D70">
        <w:rPr>
          <w:rFonts w:ascii="Arial" w:eastAsia="Calibri" w:hAnsi="Arial" w:cs="Arial"/>
        </w:rPr>
        <w:t>količini in</w:t>
      </w:r>
      <w:r w:rsidR="00766D70" w:rsidRPr="00F24EA7">
        <w:rPr>
          <w:rFonts w:ascii="Arial" w:eastAsia="Calibri" w:hAnsi="Arial" w:cs="Arial"/>
        </w:rPr>
        <w:t xml:space="preserve"> obseg</w:t>
      </w:r>
      <w:r w:rsidR="00766D70">
        <w:rPr>
          <w:rFonts w:ascii="Arial" w:eastAsia="Calibri" w:hAnsi="Arial" w:cs="Arial"/>
        </w:rPr>
        <w:t>u</w:t>
      </w:r>
      <w:r w:rsidR="00766D70" w:rsidRPr="00F24EA7">
        <w:rPr>
          <w:rFonts w:ascii="Arial" w:eastAsia="Calibri" w:hAnsi="Arial" w:cs="Arial"/>
        </w:rPr>
        <w:t xml:space="preserve"> del, vrednosti </w:t>
      </w:r>
      <w:r w:rsidR="00766D70">
        <w:rPr>
          <w:rFonts w:ascii="Arial" w:eastAsia="Calibri" w:hAnsi="Arial" w:cs="Arial"/>
        </w:rPr>
        <w:t xml:space="preserve">del </w:t>
      </w:r>
      <w:r w:rsidR="00766D70" w:rsidRPr="00F24EA7">
        <w:rPr>
          <w:rFonts w:ascii="Arial" w:eastAsia="Calibri" w:hAnsi="Arial" w:cs="Arial"/>
        </w:rPr>
        <w:t xml:space="preserve">brez </w:t>
      </w:r>
      <w:r w:rsidR="00766D70">
        <w:rPr>
          <w:rFonts w:ascii="Arial" w:eastAsia="Calibri" w:hAnsi="Arial" w:cs="Arial"/>
        </w:rPr>
        <w:t>DDV in</w:t>
      </w:r>
      <w:r w:rsidR="00766D70" w:rsidRPr="00F24EA7">
        <w:rPr>
          <w:rFonts w:ascii="Arial" w:eastAsia="Calibri" w:hAnsi="Arial" w:cs="Arial"/>
        </w:rPr>
        <w:t xml:space="preserve"> vrednosti</w:t>
      </w:r>
      <w:r w:rsidR="00E01277">
        <w:rPr>
          <w:rFonts w:ascii="Arial" w:eastAsia="Calibri" w:hAnsi="Arial" w:cs="Arial"/>
          <w:lang w:val="sl-SI"/>
        </w:rPr>
        <w:t xml:space="preserve"> del</w:t>
      </w:r>
      <w:r w:rsidR="00766D70" w:rsidRPr="00F24EA7">
        <w:rPr>
          <w:rFonts w:ascii="Arial" w:eastAsia="Calibri" w:hAnsi="Arial" w:cs="Arial"/>
        </w:rPr>
        <w:t xml:space="preserve"> z DDV</w:t>
      </w:r>
      <w:r w:rsidR="00766D70">
        <w:rPr>
          <w:rFonts w:ascii="Arial" w:eastAsia="Calibri" w:hAnsi="Arial" w:cs="Arial"/>
        </w:rPr>
        <w:t>.</w:t>
      </w:r>
      <w:r w:rsidR="00734313">
        <w:rPr>
          <w:rFonts w:ascii="Arial" w:hAnsi="Arial" w:cs="Arial"/>
          <w:lang w:val="sl-SI" w:eastAsia="sl-SI"/>
        </w:rPr>
        <w:t xml:space="preserve"> </w:t>
      </w:r>
    </w:p>
    <w:p w14:paraId="1AB61EA1" w14:textId="77777777" w:rsidR="00F56CC4" w:rsidRDefault="00F56CC4" w:rsidP="009560BA">
      <w:pPr>
        <w:pStyle w:val="Golobesedilo"/>
        <w:spacing w:line="260" w:lineRule="atLeast"/>
        <w:jc w:val="both"/>
        <w:rPr>
          <w:rFonts w:ascii="Arial" w:hAnsi="Arial" w:cs="Arial"/>
          <w:lang w:val="sl-SI"/>
        </w:rPr>
      </w:pPr>
    </w:p>
    <w:p w14:paraId="4D13275F" w14:textId="2BD74FF2" w:rsidR="00734313" w:rsidRPr="0005241F" w:rsidRDefault="00734313" w:rsidP="009560BA">
      <w:pPr>
        <w:pStyle w:val="Golobesedilo"/>
        <w:spacing w:line="260" w:lineRule="atLeast"/>
        <w:jc w:val="both"/>
        <w:rPr>
          <w:rFonts w:ascii="Arial" w:hAnsi="Arial" w:cs="Arial"/>
          <w:lang w:val="sl-SI"/>
        </w:rPr>
      </w:pPr>
      <w:r w:rsidRPr="00A2711B">
        <w:rPr>
          <w:rFonts w:ascii="Arial" w:hAnsi="Arial" w:cs="Arial"/>
          <w:lang w:val="sl-SI"/>
        </w:rPr>
        <w:t>2. Poleg</w:t>
      </w:r>
      <w:r w:rsidRPr="0035732A">
        <w:rPr>
          <w:rFonts w:ascii="Arial" w:hAnsi="Arial" w:cs="Arial"/>
          <w:lang w:val="sl-SI"/>
        </w:rPr>
        <w:t xml:space="preserve"> pogojev iz </w:t>
      </w:r>
      <w:r w:rsidRPr="00470243">
        <w:rPr>
          <w:rFonts w:ascii="Arial" w:hAnsi="Arial" w:cs="Arial"/>
          <w:lang w:val="sl-SI"/>
        </w:rPr>
        <w:t>prejšnje točke mora u</w:t>
      </w:r>
      <w:r w:rsidRPr="005F5376">
        <w:rPr>
          <w:rFonts w:ascii="Arial" w:hAnsi="Arial" w:cs="Arial"/>
          <w:lang w:val="sl-SI"/>
        </w:rPr>
        <w:t xml:space="preserve">pravičenec </w:t>
      </w:r>
      <w:r w:rsidR="00800BA8">
        <w:rPr>
          <w:rFonts w:ascii="Arial" w:hAnsi="Arial" w:cs="Arial"/>
          <w:lang w:val="sl-SI"/>
        </w:rPr>
        <w:t>izpolnjevati</w:t>
      </w:r>
      <w:r w:rsidR="006256D8">
        <w:rPr>
          <w:rFonts w:ascii="Arial" w:hAnsi="Arial" w:cs="Arial"/>
          <w:lang w:val="sl-SI"/>
        </w:rPr>
        <w:t xml:space="preserve"> tudi</w:t>
      </w:r>
      <w:r w:rsidR="00800BA8">
        <w:rPr>
          <w:rFonts w:ascii="Arial" w:hAnsi="Arial" w:cs="Arial"/>
          <w:lang w:val="sl-SI"/>
        </w:rPr>
        <w:t xml:space="preserve"> pogoje iz </w:t>
      </w:r>
      <w:r w:rsidR="009D6C74">
        <w:rPr>
          <w:rFonts w:ascii="Arial" w:hAnsi="Arial" w:cs="Arial"/>
          <w:lang w:val="sl-SI"/>
        </w:rPr>
        <w:t>90</w:t>
      </w:r>
      <w:r w:rsidR="001205C5" w:rsidRPr="005F5376">
        <w:rPr>
          <w:rFonts w:ascii="Arial" w:hAnsi="Arial" w:cs="Arial"/>
          <w:lang w:val="sl-SI"/>
        </w:rPr>
        <w:t>.</w:t>
      </w:r>
      <w:r w:rsidR="009D6C74">
        <w:rPr>
          <w:rFonts w:ascii="Arial" w:hAnsi="Arial" w:cs="Arial"/>
          <w:lang w:val="sl-SI"/>
        </w:rPr>
        <w:t>n</w:t>
      </w:r>
      <w:r w:rsidR="001205C5" w:rsidRPr="005F5376">
        <w:rPr>
          <w:rFonts w:ascii="Arial" w:hAnsi="Arial" w:cs="Arial"/>
          <w:lang w:val="sl-SI"/>
        </w:rPr>
        <w:t xml:space="preserve"> člen</w:t>
      </w:r>
      <w:r w:rsidR="00800BA8">
        <w:rPr>
          <w:rFonts w:ascii="Arial" w:hAnsi="Arial" w:cs="Arial"/>
          <w:lang w:val="sl-SI"/>
        </w:rPr>
        <w:t>a</w:t>
      </w:r>
      <w:r w:rsidR="001205C5" w:rsidRPr="005F5376">
        <w:rPr>
          <w:rFonts w:ascii="Arial" w:hAnsi="Arial" w:cs="Arial"/>
          <w:lang w:val="sl-SI"/>
        </w:rPr>
        <w:t xml:space="preserve"> </w:t>
      </w:r>
      <w:r w:rsidR="00816D55">
        <w:rPr>
          <w:rFonts w:ascii="Arial" w:hAnsi="Arial" w:cs="Arial"/>
          <w:lang w:val="sl-SI"/>
        </w:rPr>
        <w:t xml:space="preserve">ter </w:t>
      </w:r>
      <w:r>
        <w:rPr>
          <w:rFonts w:ascii="Arial" w:hAnsi="Arial" w:cs="Arial"/>
          <w:lang w:val="sl-SI"/>
        </w:rPr>
        <w:t xml:space="preserve">pogoje iz prvega </w:t>
      </w:r>
      <w:r w:rsidR="0096260A">
        <w:rPr>
          <w:rFonts w:ascii="Arial" w:hAnsi="Arial" w:cs="Arial"/>
          <w:lang w:val="sl-SI"/>
        </w:rPr>
        <w:t xml:space="preserve">in drugega </w:t>
      </w:r>
      <w:r>
        <w:rPr>
          <w:rFonts w:ascii="Arial" w:hAnsi="Arial" w:cs="Arial"/>
          <w:lang w:val="sl-SI"/>
        </w:rPr>
        <w:t xml:space="preserve">odstavka 94. </w:t>
      </w:r>
      <w:r w:rsidR="00A65240">
        <w:rPr>
          <w:rFonts w:ascii="Arial" w:hAnsi="Arial" w:cs="Arial"/>
          <w:lang w:val="sl-SI"/>
        </w:rPr>
        <w:t xml:space="preserve">člena </w:t>
      </w:r>
      <w:r w:rsidR="00421A01">
        <w:rPr>
          <w:rFonts w:ascii="Arial" w:hAnsi="Arial" w:cs="Arial"/>
          <w:lang w:val="sl-SI"/>
        </w:rPr>
        <w:t>Uredbe</w:t>
      </w:r>
      <w:r w:rsidRPr="0005241F">
        <w:rPr>
          <w:rFonts w:ascii="Arial" w:hAnsi="Arial" w:cs="Arial"/>
          <w:lang w:val="sl-SI"/>
        </w:rPr>
        <w:t>:</w:t>
      </w:r>
    </w:p>
    <w:p w14:paraId="5BC02672" w14:textId="679E2B4A" w:rsidR="00932431" w:rsidRDefault="00734313" w:rsidP="009560BA">
      <w:pPr>
        <w:pStyle w:val="Golobesedilo"/>
        <w:spacing w:line="260" w:lineRule="atLeast"/>
        <w:jc w:val="both"/>
        <w:rPr>
          <w:rFonts w:ascii="Arial" w:hAnsi="Arial" w:cs="Arial"/>
          <w:lang w:val="sl-SI"/>
        </w:rPr>
      </w:pPr>
      <w:r w:rsidRPr="00231BED">
        <w:rPr>
          <w:rFonts w:ascii="Arial" w:hAnsi="Arial" w:cs="Arial"/>
          <w:lang w:val="sl-SI"/>
        </w:rPr>
        <w:t>a)</w:t>
      </w:r>
      <w:r w:rsidRPr="0005241F">
        <w:rPr>
          <w:rFonts w:ascii="Arial" w:hAnsi="Arial" w:cs="Arial"/>
          <w:lang w:val="sl-SI"/>
        </w:rPr>
        <w:t xml:space="preserve"> </w:t>
      </w:r>
      <w:r>
        <w:rPr>
          <w:rFonts w:ascii="Arial" w:hAnsi="Arial" w:cs="Arial"/>
          <w:lang w:val="sl-SI"/>
        </w:rPr>
        <w:t>v skladu z</w:t>
      </w:r>
      <w:r w:rsidRPr="0005241F">
        <w:rPr>
          <w:rFonts w:ascii="Arial" w:hAnsi="Arial" w:cs="Arial"/>
          <w:lang w:val="sl-SI"/>
        </w:rPr>
        <w:t xml:space="preserve"> 2. točk</w:t>
      </w:r>
      <w:r>
        <w:rPr>
          <w:rFonts w:ascii="Arial" w:hAnsi="Arial" w:cs="Arial"/>
          <w:lang w:val="sl-SI"/>
        </w:rPr>
        <w:t>o</w:t>
      </w:r>
      <w:r w:rsidRPr="0005241F">
        <w:rPr>
          <w:rFonts w:ascii="Arial" w:hAnsi="Arial" w:cs="Arial"/>
          <w:lang w:val="sl-SI"/>
        </w:rPr>
        <w:t xml:space="preserve"> </w:t>
      </w:r>
      <w:r w:rsidR="00500E6D">
        <w:rPr>
          <w:rFonts w:ascii="Arial" w:hAnsi="Arial" w:cs="Arial"/>
          <w:lang w:val="sl-SI"/>
        </w:rPr>
        <w:t xml:space="preserve">prvega odstavka </w:t>
      </w:r>
      <w:r w:rsidR="009D6C74">
        <w:rPr>
          <w:rFonts w:ascii="Arial" w:hAnsi="Arial" w:cs="Arial"/>
          <w:lang w:val="sl-SI"/>
        </w:rPr>
        <w:t>90.n</w:t>
      </w:r>
      <w:r w:rsidR="00500E6D">
        <w:rPr>
          <w:rFonts w:ascii="Arial" w:hAnsi="Arial" w:cs="Arial"/>
          <w:lang w:val="sl-SI"/>
        </w:rPr>
        <w:t xml:space="preserve"> </w:t>
      </w:r>
      <w:r w:rsidRPr="0005241F">
        <w:rPr>
          <w:rFonts w:ascii="Arial" w:hAnsi="Arial" w:cs="Arial"/>
          <w:lang w:val="sl-SI"/>
        </w:rPr>
        <w:t>člena Uredbe je zbirn</w:t>
      </w:r>
      <w:r w:rsidR="004B003A">
        <w:rPr>
          <w:rFonts w:ascii="Arial" w:hAnsi="Arial" w:cs="Arial"/>
          <w:lang w:val="sl-SI"/>
        </w:rPr>
        <w:t>a</w:t>
      </w:r>
      <w:r w:rsidRPr="0005241F">
        <w:rPr>
          <w:rFonts w:ascii="Arial" w:hAnsi="Arial" w:cs="Arial"/>
          <w:lang w:val="sl-SI"/>
        </w:rPr>
        <w:t xml:space="preserve"> vlog</w:t>
      </w:r>
      <w:r w:rsidR="004B003A">
        <w:rPr>
          <w:rFonts w:ascii="Arial" w:hAnsi="Arial" w:cs="Arial"/>
          <w:lang w:val="sl-SI"/>
        </w:rPr>
        <w:t>a vložena</w:t>
      </w:r>
      <w:r w:rsidRPr="0005241F">
        <w:rPr>
          <w:rFonts w:ascii="Arial" w:hAnsi="Arial" w:cs="Arial"/>
          <w:lang w:val="sl-SI"/>
        </w:rPr>
        <w:t xml:space="preserve"> v skladu z Uredbo o </w:t>
      </w:r>
      <w:r w:rsidR="00932431">
        <w:rPr>
          <w:rFonts w:ascii="Arial" w:hAnsi="Arial" w:cs="Arial"/>
          <w:lang w:val="sl-SI"/>
        </w:rPr>
        <w:t>neposrednih plačilih iz strateškega načrta skupne kmetijske politike 2023-2027</w:t>
      </w:r>
      <w:r w:rsidR="00623B5A">
        <w:rPr>
          <w:rFonts w:ascii="Arial" w:hAnsi="Arial" w:cs="Arial"/>
          <w:lang w:val="sl-SI"/>
        </w:rPr>
        <w:t xml:space="preserve"> za leto 2023</w:t>
      </w:r>
      <w:r w:rsidR="00231BED" w:rsidRPr="0005241F">
        <w:rPr>
          <w:rFonts w:ascii="Arial" w:hAnsi="Arial" w:cs="Arial"/>
          <w:lang w:val="sl-SI"/>
        </w:rPr>
        <w:t xml:space="preserve"> (Uradni list RS, št. </w:t>
      </w:r>
      <w:r w:rsidR="00932431">
        <w:rPr>
          <w:rFonts w:ascii="Arial" w:hAnsi="Arial" w:cs="Arial"/>
          <w:lang w:val="sl-SI"/>
        </w:rPr>
        <w:t>17/23, 63/23</w:t>
      </w:r>
      <w:r w:rsidR="001D4C39">
        <w:rPr>
          <w:rFonts w:ascii="Arial" w:hAnsi="Arial" w:cs="Arial"/>
          <w:lang w:val="sl-SI"/>
        </w:rPr>
        <w:t xml:space="preserve">, </w:t>
      </w:r>
      <w:r w:rsidR="00932431">
        <w:rPr>
          <w:rFonts w:ascii="Arial" w:hAnsi="Arial" w:cs="Arial"/>
          <w:lang w:val="sl-SI"/>
        </w:rPr>
        <w:t>113/23</w:t>
      </w:r>
      <w:r w:rsidR="001D4C39">
        <w:rPr>
          <w:rFonts w:ascii="Arial" w:hAnsi="Arial" w:cs="Arial"/>
          <w:lang w:val="sl-SI"/>
        </w:rPr>
        <w:t xml:space="preserve"> in 2/24</w:t>
      </w:r>
      <w:r w:rsidR="009C55C4">
        <w:rPr>
          <w:rFonts w:ascii="Arial" w:hAnsi="Arial" w:cs="Arial"/>
          <w:lang w:val="sl-SI"/>
        </w:rPr>
        <w:t>;</w:t>
      </w:r>
      <w:r w:rsidR="005010B6">
        <w:rPr>
          <w:rFonts w:ascii="Arial" w:hAnsi="Arial" w:cs="Arial"/>
          <w:lang w:val="sl-SI"/>
        </w:rPr>
        <w:t xml:space="preserve"> v nadaljnjem </w:t>
      </w:r>
      <w:r w:rsidR="009C55C4">
        <w:rPr>
          <w:rFonts w:ascii="Arial" w:hAnsi="Arial" w:cs="Arial"/>
          <w:lang w:val="sl-SI"/>
        </w:rPr>
        <w:t xml:space="preserve">besedilu: </w:t>
      </w:r>
      <w:r w:rsidR="005010B6">
        <w:rPr>
          <w:rFonts w:ascii="Arial" w:hAnsi="Arial" w:cs="Arial"/>
          <w:lang w:val="sl-SI"/>
        </w:rPr>
        <w:t>Uredba o neposrednih plačilih</w:t>
      </w:r>
      <w:r w:rsidR="009C55C4">
        <w:rPr>
          <w:rFonts w:ascii="Arial" w:hAnsi="Arial" w:cs="Arial"/>
          <w:lang w:val="sl-SI"/>
        </w:rPr>
        <w:t>)</w:t>
      </w:r>
      <w:r w:rsidRPr="0005241F">
        <w:rPr>
          <w:rFonts w:ascii="Arial" w:hAnsi="Arial" w:cs="Arial"/>
          <w:lang w:val="sl-SI"/>
        </w:rPr>
        <w:t>;</w:t>
      </w:r>
    </w:p>
    <w:p w14:paraId="49D58FF4" w14:textId="19946245" w:rsidR="003D57A6" w:rsidRPr="00113524" w:rsidRDefault="00932431" w:rsidP="003D57A6">
      <w:pPr>
        <w:pStyle w:val="Golobesedilo"/>
        <w:spacing w:line="260" w:lineRule="atLeast"/>
        <w:jc w:val="both"/>
        <w:rPr>
          <w:rFonts w:ascii="Arial" w:hAnsi="Arial" w:cs="Arial"/>
          <w:lang w:val="sl-SI"/>
        </w:rPr>
      </w:pPr>
      <w:r>
        <w:rPr>
          <w:rFonts w:ascii="Arial" w:hAnsi="Arial" w:cs="Arial"/>
          <w:lang w:val="sl-SI"/>
        </w:rPr>
        <w:t>b</w:t>
      </w:r>
      <w:r w:rsidR="003D57A6" w:rsidRPr="0005241F">
        <w:rPr>
          <w:rFonts w:ascii="Arial" w:hAnsi="Arial" w:cs="Arial"/>
          <w:lang w:val="sl-SI"/>
        </w:rPr>
        <w:t>) izpolnjevanj</w:t>
      </w:r>
      <w:r w:rsidR="003D57A6">
        <w:rPr>
          <w:rFonts w:ascii="Arial" w:hAnsi="Arial" w:cs="Arial"/>
          <w:lang w:val="sl-SI"/>
        </w:rPr>
        <w:t>e</w:t>
      </w:r>
      <w:r w:rsidR="003D57A6" w:rsidRPr="0005241F">
        <w:rPr>
          <w:rFonts w:ascii="Arial" w:hAnsi="Arial" w:cs="Arial"/>
          <w:lang w:val="sl-SI"/>
        </w:rPr>
        <w:t xml:space="preserve"> pogoja iz </w:t>
      </w:r>
      <w:r>
        <w:rPr>
          <w:rFonts w:ascii="Arial" w:hAnsi="Arial" w:cs="Arial"/>
          <w:lang w:val="sl-SI"/>
        </w:rPr>
        <w:t>4</w:t>
      </w:r>
      <w:r w:rsidR="003D57A6" w:rsidRPr="0005241F">
        <w:rPr>
          <w:rFonts w:ascii="Arial" w:hAnsi="Arial" w:cs="Arial"/>
          <w:lang w:val="sl-SI"/>
        </w:rPr>
        <w:t xml:space="preserve">. točke </w:t>
      </w:r>
      <w:r>
        <w:rPr>
          <w:rFonts w:ascii="Arial" w:hAnsi="Arial" w:cs="Arial"/>
          <w:lang w:val="sl-SI"/>
        </w:rPr>
        <w:t xml:space="preserve">prvega odstavka </w:t>
      </w:r>
      <w:r w:rsidR="009D6C74">
        <w:rPr>
          <w:rFonts w:ascii="Arial" w:hAnsi="Arial" w:cs="Arial"/>
          <w:lang w:val="sl-SI"/>
        </w:rPr>
        <w:t>90.n</w:t>
      </w:r>
      <w:r>
        <w:rPr>
          <w:rFonts w:ascii="Arial" w:hAnsi="Arial" w:cs="Arial"/>
          <w:lang w:val="sl-SI"/>
        </w:rPr>
        <w:t xml:space="preserve"> </w:t>
      </w:r>
      <w:r w:rsidR="003D57A6" w:rsidRPr="0005241F">
        <w:rPr>
          <w:rFonts w:ascii="Arial" w:hAnsi="Arial" w:cs="Arial"/>
          <w:lang w:val="sl-SI"/>
        </w:rPr>
        <w:t xml:space="preserve">člena Uredbe se </w:t>
      </w:r>
      <w:r w:rsidR="003D57A6">
        <w:rPr>
          <w:rFonts w:ascii="Arial" w:hAnsi="Arial" w:cs="Arial"/>
          <w:lang w:val="sl-SI"/>
        </w:rPr>
        <w:t>izkazuje z opisom stanja pred naložbo in fotografijami zemljišča oziroma objekta, na katerem se bo izvajala nalož</w:t>
      </w:r>
      <w:r w:rsidR="003D57A6" w:rsidRPr="004E269D">
        <w:rPr>
          <w:rFonts w:ascii="Arial" w:hAnsi="Arial" w:cs="Arial"/>
          <w:lang w:val="sl-SI"/>
        </w:rPr>
        <w:t>ba</w:t>
      </w:r>
      <w:r w:rsidR="003D57A6">
        <w:rPr>
          <w:rFonts w:ascii="Arial" w:hAnsi="Arial" w:cs="Arial"/>
          <w:lang w:val="sl-SI"/>
        </w:rPr>
        <w:t>, iz katerih je razvidna celotna lokacija naložbe iz najmanj štirih zornih kotov</w:t>
      </w:r>
      <w:r w:rsidR="003D57A6" w:rsidRPr="004E269D">
        <w:rPr>
          <w:rFonts w:ascii="Arial" w:hAnsi="Arial" w:cs="Arial"/>
          <w:lang w:val="sl-SI"/>
        </w:rPr>
        <w:t xml:space="preserve">. </w:t>
      </w:r>
      <w:r w:rsidR="003D57A6">
        <w:rPr>
          <w:rFonts w:ascii="Arial" w:hAnsi="Arial" w:cs="Arial"/>
          <w:lang w:val="sl-SI"/>
        </w:rPr>
        <w:t>Poleg dokazil iz prejšnjega stavka, se</w:t>
      </w:r>
      <w:r w:rsidR="003D57A6" w:rsidRPr="004E269D" w:rsidDel="004314CA">
        <w:rPr>
          <w:rFonts w:ascii="Arial" w:hAnsi="Arial" w:cs="Arial"/>
          <w:lang w:val="sl-SI"/>
        </w:rPr>
        <w:t xml:space="preserve"> </w:t>
      </w:r>
      <w:r w:rsidR="003D57A6">
        <w:rPr>
          <w:rFonts w:ascii="Arial" w:hAnsi="Arial" w:cs="Arial"/>
          <w:lang w:val="sl-SI"/>
        </w:rPr>
        <w:t>v primeru novogradnje</w:t>
      </w:r>
      <w:r w:rsidR="003D57A6" w:rsidRPr="00832C0D">
        <w:rPr>
          <w:rFonts w:ascii="Arial" w:hAnsi="Arial" w:cs="Arial"/>
        </w:rPr>
        <w:t xml:space="preserve"> enostavnega objekta v skladu s predpisi, ki urejajo graditev objektov, </w:t>
      </w:r>
      <w:r w:rsidR="003D57A6">
        <w:rPr>
          <w:rFonts w:ascii="Arial" w:hAnsi="Arial" w:cs="Arial"/>
          <w:lang w:val="sl-SI"/>
        </w:rPr>
        <w:t>vlogi na javni razpis priloži tudi izris tlorisa in prereza objekta</w:t>
      </w:r>
      <w:r w:rsidR="006E3EDF">
        <w:rPr>
          <w:rFonts w:ascii="Arial" w:hAnsi="Arial" w:cs="Arial"/>
          <w:lang w:val="sl-SI"/>
        </w:rPr>
        <w:t>,</w:t>
      </w:r>
      <w:r w:rsidR="003D57A6">
        <w:rPr>
          <w:rFonts w:ascii="Arial" w:hAnsi="Arial" w:cs="Arial"/>
          <w:lang w:val="sl-SI"/>
        </w:rPr>
        <w:t xml:space="preserve"> </w:t>
      </w:r>
      <w:r w:rsidR="003D57A6" w:rsidRPr="00832C0D">
        <w:rPr>
          <w:rFonts w:ascii="Arial" w:hAnsi="Arial" w:cs="Arial"/>
        </w:rPr>
        <w:t>z navedbo</w:t>
      </w:r>
      <w:r w:rsidR="003D57A6">
        <w:rPr>
          <w:rFonts w:ascii="Arial" w:hAnsi="Arial" w:cs="Arial"/>
          <w:lang w:val="sl-SI"/>
        </w:rPr>
        <w:t xml:space="preserve"> </w:t>
      </w:r>
      <w:r w:rsidR="003D57A6" w:rsidRPr="00832C0D">
        <w:rPr>
          <w:rFonts w:ascii="Arial" w:hAnsi="Arial" w:cs="Arial"/>
        </w:rPr>
        <w:t>konstrukcijskih elementov v merilu M 1:50 ali M 1:100</w:t>
      </w:r>
      <w:r w:rsidR="003D57A6" w:rsidRPr="00113524">
        <w:rPr>
          <w:rFonts w:ascii="Arial" w:hAnsi="Arial" w:cs="Arial"/>
          <w:lang w:val="sl-SI"/>
        </w:rPr>
        <w:t>;</w:t>
      </w:r>
    </w:p>
    <w:p w14:paraId="653963E7" w14:textId="033FF625" w:rsidR="00030F84" w:rsidRDefault="00703B7E" w:rsidP="003D57A6">
      <w:pPr>
        <w:pStyle w:val="Golobesedilo"/>
        <w:spacing w:line="260" w:lineRule="atLeast"/>
        <w:jc w:val="both"/>
        <w:rPr>
          <w:rFonts w:ascii="Arial" w:hAnsi="Arial" w:cs="Arial"/>
          <w:lang w:val="sl-SI"/>
        </w:rPr>
      </w:pPr>
      <w:r>
        <w:rPr>
          <w:rFonts w:ascii="Arial" w:hAnsi="Arial" w:cs="Arial"/>
          <w:lang w:val="sl-SI"/>
        </w:rPr>
        <w:t>c</w:t>
      </w:r>
      <w:r w:rsidR="003D57A6" w:rsidRPr="00113524">
        <w:rPr>
          <w:rFonts w:ascii="Arial" w:hAnsi="Arial" w:cs="Arial"/>
          <w:lang w:val="sl-SI"/>
        </w:rPr>
        <w:t xml:space="preserve">) izpolnjevanje pogoja iz </w:t>
      </w:r>
      <w:r>
        <w:rPr>
          <w:rFonts w:ascii="Arial" w:hAnsi="Arial" w:cs="Arial"/>
          <w:lang w:val="sl-SI"/>
        </w:rPr>
        <w:t>5</w:t>
      </w:r>
      <w:r w:rsidR="003D57A6" w:rsidRPr="00113524">
        <w:rPr>
          <w:rFonts w:ascii="Arial" w:hAnsi="Arial" w:cs="Arial"/>
          <w:lang w:val="sl-SI"/>
        </w:rPr>
        <w:t xml:space="preserve">. točke </w:t>
      </w:r>
      <w:r>
        <w:rPr>
          <w:rFonts w:ascii="Arial" w:hAnsi="Arial" w:cs="Arial"/>
          <w:lang w:val="sl-SI"/>
        </w:rPr>
        <w:t xml:space="preserve">prvega odstavka </w:t>
      </w:r>
      <w:r w:rsidR="009D6C74">
        <w:rPr>
          <w:rFonts w:ascii="Arial" w:hAnsi="Arial" w:cs="Arial"/>
          <w:lang w:val="sl-SI"/>
        </w:rPr>
        <w:t>90.n</w:t>
      </w:r>
      <w:r>
        <w:rPr>
          <w:rFonts w:ascii="Arial" w:hAnsi="Arial" w:cs="Arial"/>
          <w:lang w:val="sl-SI"/>
        </w:rPr>
        <w:t xml:space="preserve"> </w:t>
      </w:r>
      <w:r w:rsidRPr="0005241F">
        <w:rPr>
          <w:rFonts w:ascii="Arial" w:hAnsi="Arial" w:cs="Arial"/>
          <w:lang w:val="sl-SI"/>
        </w:rPr>
        <w:t xml:space="preserve">člena Uredbe </w:t>
      </w:r>
      <w:r w:rsidR="003D57A6" w:rsidRPr="00113524">
        <w:rPr>
          <w:rFonts w:ascii="Arial" w:hAnsi="Arial" w:cs="Arial"/>
          <w:lang w:val="sl-SI"/>
        </w:rPr>
        <w:t>se</w:t>
      </w:r>
      <w:r>
        <w:rPr>
          <w:rFonts w:ascii="Arial" w:hAnsi="Arial" w:cs="Arial"/>
          <w:lang w:val="sl-SI"/>
        </w:rPr>
        <w:t xml:space="preserve"> </w:t>
      </w:r>
      <w:r w:rsidR="006E3EDF">
        <w:rPr>
          <w:rFonts w:ascii="Arial" w:hAnsi="Arial" w:cs="Arial"/>
          <w:lang w:val="sl-SI"/>
        </w:rPr>
        <w:t>izkazuje z</w:t>
      </w:r>
      <w:r>
        <w:rPr>
          <w:rFonts w:ascii="Arial" w:hAnsi="Arial" w:cs="Arial"/>
          <w:lang w:val="sl-SI"/>
        </w:rPr>
        <w:t xml:space="preserve"> </w:t>
      </w:r>
      <w:r w:rsidR="003D57A6" w:rsidRPr="00113524">
        <w:rPr>
          <w:rFonts w:ascii="Arial" w:hAnsi="Arial" w:cs="Arial"/>
          <w:lang w:val="sl-SI"/>
        </w:rPr>
        <w:t xml:space="preserve"> </w:t>
      </w:r>
      <w:r>
        <w:rPr>
          <w:rFonts w:ascii="Arial" w:hAnsi="Arial" w:cs="Arial"/>
          <w:lang w:val="sl-SI"/>
        </w:rPr>
        <w:t>dokazil</w:t>
      </w:r>
      <w:r w:rsidR="006E3EDF">
        <w:rPr>
          <w:rFonts w:ascii="Arial" w:hAnsi="Arial" w:cs="Arial"/>
          <w:lang w:val="sl-SI"/>
        </w:rPr>
        <w:t>i</w:t>
      </w:r>
      <w:r>
        <w:rPr>
          <w:rFonts w:ascii="Arial" w:hAnsi="Arial" w:cs="Arial"/>
          <w:lang w:val="sl-SI"/>
        </w:rPr>
        <w:t xml:space="preserve"> iz prejšnje točke </w:t>
      </w:r>
      <w:r w:rsidR="006E3EDF">
        <w:rPr>
          <w:rFonts w:ascii="Arial" w:hAnsi="Arial" w:cs="Arial"/>
          <w:lang w:val="sl-SI"/>
        </w:rPr>
        <w:t>ter</w:t>
      </w:r>
      <w:r w:rsidR="00E41CCC">
        <w:rPr>
          <w:rFonts w:ascii="Arial" w:hAnsi="Arial" w:cs="Arial"/>
          <w:lang w:val="sl-SI"/>
        </w:rPr>
        <w:t xml:space="preserve"> z</w:t>
      </w:r>
      <w:r>
        <w:rPr>
          <w:rFonts w:ascii="Arial" w:hAnsi="Arial" w:cs="Arial"/>
          <w:lang w:val="sl-SI"/>
        </w:rPr>
        <w:t xml:space="preserve"> dokumentacijo za pridobitev gradbenega dovoljenja </w:t>
      </w:r>
      <w:r w:rsidR="00030F84">
        <w:rPr>
          <w:rFonts w:ascii="Arial" w:hAnsi="Arial" w:cs="Arial"/>
          <w:lang w:val="sl-SI"/>
        </w:rPr>
        <w:t xml:space="preserve">za nezahtevni objekt </w:t>
      </w:r>
      <w:r w:rsidRPr="00832C0D">
        <w:rPr>
          <w:rFonts w:ascii="Arial" w:hAnsi="Arial" w:cs="Arial"/>
        </w:rPr>
        <w:t>v skladu s predpisi, ki urejajo graditev objektov</w:t>
      </w:r>
      <w:r w:rsidR="00030F84">
        <w:rPr>
          <w:rFonts w:ascii="Arial" w:hAnsi="Arial" w:cs="Arial"/>
          <w:lang w:val="sl-SI"/>
        </w:rPr>
        <w:t>;</w:t>
      </w:r>
    </w:p>
    <w:p w14:paraId="21007143" w14:textId="5A3A5C78" w:rsidR="003D57A6" w:rsidRPr="00113524" w:rsidRDefault="00030F84" w:rsidP="003D57A6">
      <w:pPr>
        <w:pStyle w:val="Golobesedilo"/>
        <w:spacing w:line="260" w:lineRule="atLeast"/>
        <w:jc w:val="both"/>
        <w:rPr>
          <w:rFonts w:ascii="Arial" w:hAnsi="Arial" w:cs="Arial"/>
          <w:lang w:val="sl-SI"/>
        </w:rPr>
      </w:pPr>
      <w:r>
        <w:rPr>
          <w:rFonts w:ascii="Arial" w:hAnsi="Arial" w:cs="Arial"/>
          <w:lang w:val="sl-SI"/>
        </w:rPr>
        <w:t>č)</w:t>
      </w:r>
      <w:r w:rsidR="003D57A6" w:rsidRPr="00113524">
        <w:rPr>
          <w:rFonts w:ascii="Arial" w:hAnsi="Arial" w:cs="Arial"/>
          <w:lang w:val="sl-SI"/>
        </w:rPr>
        <w:t xml:space="preserve"> </w:t>
      </w:r>
      <w:r w:rsidRPr="00113524">
        <w:rPr>
          <w:rFonts w:ascii="Arial" w:hAnsi="Arial" w:cs="Arial"/>
          <w:lang w:val="sl-SI"/>
        </w:rPr>
        <w:t xml:space="preserve">izpolnjevanje pogoja iz </w:t>
      </w:r>
      <w:r>
        <w:rPr>
          <w:rFonts w:ascii="Arial" w:hAnsi="Arial" w:cs="Arial"/>
          <w:lang w:val="sl-SI"/>
        </w:rPr>
        <w:t>6</w:t>
      </w:r>
      <w:r w:rsidRPr="00113524">
        <w:rPr>
          <w:rFonts w:ascii="Arial" w:hAnsi="Arial" w:cs="Arial"/>
          <w:lang w:val="sl-SI"/>
        </w:rPr>
        <w:t xml:space="preserve">. točke </w:t>
      </w:r>
      <w:r>
        <w:rPr>
          <w:rFonts w:ascii="Arial" w:hAnsi="Arial" w:cs="Arial"/>
          <w:lang w:val="sl-SI"/>
        </w:rPr>
        <w:t xml:space="preserve">prvega odstavka </w:t>
      </w:r>
      <w:r w:rsidR="009D6C74">
        <w:rPr>
          <w:rFonts w:ascii="Arial" w:hAnsi="Arial" w:cs="Arial"/>
          <w:lang w:val="sl-SI"/>
        </w:rPr>
        <w:t>90.n</w:t>
      </w:r>
      <w:r>
        <w:rPr>
          <w:rFonts w:ascii="Arial" w:hAnsi="Arial" w:cs="Arial"/>
          <w:lang w:val="sl-SI"/>
        </w:rPr>
        <w:t xml:space="preserve"> </w:t>
      </w:r>
      <w:r w:rsidRPr="0005241F">
        <w:rPr>
          <w:rFonts w:ascii="Arial" w:hAnsi="Arial" w:cs="Arial"/>
          <w:lang w:val="sl-SI"/>
        </w:rPr>
        <w:t xml:space="preserve">člena Uredbe </w:t>
      </w:r>
      <w:r>
        <w:rPr>
          <w:rFonts w:ascii="Arial" w:hAnsi="Arial" w:cs="Arial"/>
          <w:lang w:val="sl-SI"/>
        </w:rPr>
        <w:t xml:space="preserve">se izkazuje s </w:t>
      </w:r>
      <w:r w:rsidR="003D57A6" w:rsidRPr="00113524">
        <w:rPr>
          <w:rFonts w:ascii="Arial" w:hAnsi="Arial" w:cs="Arial"/>
          <w:lang w:val="sl-SI"/>
        </w:rPr>
        <w:t xml:space="preserve">fotografijami objekta in prostora, v katerem bo oprema nameščena, iz </w:t>
      </w:r>
      <w:r w:rsidR="003D57A6">
        <w:rPr>
          <w:rFonts w:ascii="Arial" w:hAnsi="Arial" w:cs="Arial"/>
          <w:lang w:val="sl-SI"/>
        </w:rPr>
        <w:t>najmanj</w:t>
      </w:r>
      <w:r w:rsidR="003D57A6" w:rsidRPr="00113524">
        <w:rPr>
          <w:rFonts w:ascii="Arial" w:hAnsi="Arial" w:cs="Arial"/>
          <w:lang w:val="sl-SI"/>
        </w:rPr>
        <w:t xml:space="preserve"> štirih zornih kotov, ter skico postavitve opreme v prostoru, v katerem bo oprema nameščena;</w:t>
      </w:r>
    </w:p>
    <w:p w14:paraId="58AE92D4" w14:textId="672B3F45" w:rsidR="00734313" w:rsidRDefault="005010B6" w:rsidP="009560BA">
      <w:pPr>
        <w:pStyle w:val="Golobesedilo"/>
        <w:spacing w:line="260" w:lineRule="atLeast"/>
        <w:jc w:val="both"/>
        <w:rPr>
          <w:rFonts w:ascii="Arial" w:hAnsi="Arial" w:cs="Arial"/>
          <w:lang w:val="sl-SI"/>
        </w:rPr>
      </w:pPr>
      <w:r>
        <w:rPr>
          <w:rFonts w:ascii="Arial" w:hAnsi="Arial" w:cs="Arial"/>
          <w:lang w:val="sl-SI" w:eastAsia="sl-SI"/>
        </w:rPr>
        <w:t>d</w:t>
      </w:r>
      <w:r w:rsidR="0035732A">
        <w:rPr>
          <w:rFonts w:ascii="Arial" w:hAnsi="Arial" w:cs="Arial"/>
          <w:lang w:val="sl-SI" w:eastAsia="sl-SI"/>
        </w:rPr>
        <w:t xml:space="preserve">) </w:t>
      </w:r>
      <w:r w:rsidR="00734313" w:rsidRPr="001D5516">
        <w:rPr>
          <w:rFonts w:ascii="Arial" w:hAnsi="Arial" w:cs="Arial"/>
          <w:lang w:val="sl-SI"/>
        </w:rPr>
        <w:t xml:space="preserve">izpolnjevanje pogojev iz </w:t>
      </w:r>
      <w:r w:rsidR="00734313">
        <w:rPr>
          <w:rFonts w:ascii="Arial" w:hAnsi="Arial" w:cs="Arial"/>
          <w:lang w:val="sl-SI"/>
        </w:rPr>
        <w:t xml:space="preserve">prvega odstavka </w:t>
      </w:r>
      <w:r w:rsidR="00734313" w:rsidRPr="001D5516">
        <w:rPr>
          <w:rFonts w:ascii="Arial" w:hAnsi="Arial" w:cs="Arial"/>
          <w:lang w:val="sl-SI"/>
        </w:rPr>
        <w:t xml:space="preserve">94. člena Uredbe se izkazuje s prilogo »Izjava upravičenca o že </w:t>
      </w:r>
      <w:r w:rsidR="00734313">
        <w:rPr>
          <w:rFonts w:ascii="Arial" w:hAnsi="Arial" w:cs="Arial"/>
          <w:lang w:val="sl-SI"/>
        </w:rPr>
        <w:t>prejetih</w:t>
      </w:r>
      <w:r w:rsidR="00734313" w:rsidRPr="001D5516">
        <w:rPr>
          <w:rFonts w:ascii="Arial" w:hAnsi="Arial" w:cs="Arial"/>
          <w:lang w:val="sl-SI"/>
        </w:rPr>
        <w:t xml:space="preserve"> javnih sredstvih za iste upravičene stroške«</w:t>
      </w:r>
      <w:r w:rsidR="00734313">
        <w:rPr>
          <w:rFonts w:ascii="Arial" w:hAnsi="Arial" w:cs="Arial"/>
          <w:lang w:val="sl-SI"/>
        </w:rPr>
        <w:t>;</w:t>
      </w:r>
    </w:p>
    <w:p w14:paraId="21F78829" w14:textId="3EFC684D" w:rsidR="008D2153" w:rsidRDefault="00C71D8F" w:rsidP="008D2153">
      <w:pPr>
        <w:pStyle w:val="Golobesedilo"/>
        <w:spacing w:line="260" w:lineRule="atLeast"/>
        <w:jc w:val="both"/>
        <w:rPr>
          <w:rFonts w:ascii="Arial" w:hAnsi="Arial" w:cs="Arial"/>
          <w:lang w:val="sl-SI" w:eastAsia="sl-SI"/>
        </w:rPr>
      </w:pPr>
      <w:r>
        <w:rPr>
          <w:rFonts w:ascii="Arial" w:hAnsi="Arial" w:cs="Arial"/>
          <w:lang w:val="sl-SI" w:eastAsia="sl-SI"/>
        </w:rPr>
        <w:t>e</w:t>
      </w:r>
      <w:r w:rsidR="008D2153" w:rsidRPr="006018E4">
        <w:rPr>
          <w:rFonts w:ascii="Arial" w:hAnsi="Arial" w:cs="Arial"/>
          <w:lang w:val="sl-SI" w:eastAsia="sl-SI"/>
        </w:rPr>
        <w:t>) zbirna</w:t>
      </w:r>
      <w:r w:rsidR="008D2153" w:rsidRPr="00B61DA9">
        <w:rPr>
          <w:rFonts w:ascii="Arial" w:hAnsi="Arial" w:cs="Arial"/>
          <w:lang w:val="sl-SI" w:eastAsia="sl-SI"/>
        </w:rPr>
        <w:t xml:space="preserve"> vloga</w:t>
      </w:r>
      <w:r w:rsidR="008D2153">
        <w:rPr>
          <w:rFonts w:ascii="Arial" w:hAnsi="Arial" w:cs="Arial"/>
          <w:lang w:val="sl-SI" w:eastAsia="sl-SI"/>
        </w:rPr>
        <w:t xml:space="preserve"> iz 3. točke</w:t>
      </w:r>
      <w:r w:rsidR="004B003A">
        <w:rPr>
          <w:rFonts w:ascii="Arial" w:hAnsi="Arial" w:cs="Arial"/>
          <w:lang w:val="sl-SI" w:eastAsia="sl-SI"/>
        </w:rPr>
        <w:t xml:space="preserve"> pod a)</w:t>
      </w:r>
      <w:r w:rsidR="0087382D">
        <w:rPr>
          <w:rFonts w:ascii="Arial" w:hAnsi="Arial" w:cs="Arial"/>
          <w:lang w:val="sl-SI" w:eastAsia="sl-SI"/>
        </w:rPr>
        <w:t xml:space="preserve"> </w:t>
      </w:r>
      <w:r w:rsidR="008D2153">
        <w:rPr>
          <w:rFonts w:ascii="Arial" w:hAnsi="Arial" w:cs="Arial"/>
          <w:lang w:val="sl-SI" w:eastAsia="sl-SI"/>
        </w:rPr>
        <w:t xml:space="preserve">drugega odstavka </w:t>
      </w:r>
      <w:r w:rsidR="009D6C74">
        <w:rPr>
          <w:rFonts w:ascii="Arial" w:hAnsi="Arial" w:cs="Arial"/>
          <w:lang w:val="sl-SI"/>
        </w:rPr>
        <w:t>90</w:t>
      </w:r>
      <w:r w:rsidR="008D2153">
        <w:rPr>
          <w:rFonts w:ascii="Arial" w:hAnsi="Arial" w:cs="Arial"/>
          <w:lang w:val="sl-SI"/>
        </w:rPr>
        <w:t>.</w:t>
      </w:r>
      <w:r w:rsidR="009D6C74">
        <w:rPr>
          <w:rFonts w:ascii="Arial" w:hAnsi="Arial" w:cs="Arial"/>
          <w:lang w:val="sl-SI"/>
        </w:rPr>
        <w:t>n</w:t>
      </w:r>
      <w:r w:rsidR="008D2153">
        <w:rPr>
          <w:rFonts w:ascii="Arial" w:hAnsi="Arial" w:cs="Arial"/>
          <w:lang w:val="sl-SI"/>
        </w:rPr>
        <w:t xml:space="preserve"> </w:t>
      </w:r>
      <w:r w:rsidR="008D2153" w:rsidRPr="0005241F">
        <w:rPr>
          <w:rFonts w:ascii="Arial" w:hAnsi="Arial" w:cs="Arial"/>
          <w:lang w:val="sl-SI"/>
        </w:rPr>
        <w:t>člena</w:t>
      </w:r>
      <w:r w:rsidR="008D2153">
        <w:rPr>
          <w:rFonts w:ascii="Arial" w:hAnsi="Arial" w:cs="Arial"/>
          <w:lang w:val="sl-SI"/>
        </w:rPr>
        <w:t xml:space="preserve"> </w:t>
      </w:r>
      <w:r w:rsidR="005010B6">
        <w:rPr>
          <w:rFonts w:ascii="Arial" w:hAnsi="Arial" w:cs="Arial"/>
          <w:lang w:val="sl-SI" w:eastAsia="sl-SI"/>
        </w:rPr>
        <w:t>in</w:t>
      </w:r>
      <w:r w:rsidR="00DD4173">
        <w:rPr>
          <w:rFonts w:ascii="Arial" w:hAnsi="Arial" w:cs="Arial"/>
          <w:lang w:val="sl-SI" w:eastAsia="sl-SI"/>
        </w:rPr>
        <w:t xml:space="preserve"> zbirna vloga iz</w:t>
      </w:r>
      <w:r w:rsidR="005010B6">
        <w:rPr>
          <w:rFonts w:ascii="Arial" w:hAnsi="Arial" w:cs="Arial"/>
          <w:lang w:val="sl-SI" w:eastAsia="sl-SI"/>
        </w:rPr>
        <w:t xml:space="preserve"> 9. in 10. točke 17. člena Uredbe </w:t>
      </w:r>
      <w:r w:rsidR="008D2153">
        <w:rPr>
          <w:rFonts w:ascii="Arial" w:hAnsi="Arial" w:cs="Arial"/>
          <w:lang w:val="sl-SI"/>
        </w:rPr>
        <w:t xml:space="preserve">je vložena </w:t>
      </w:r>
      <w:r w:rsidR="004B003A">
        <w:rPr>
          <w:rFonts w:ascii="Arial" w:hAnsi="Arial" w:cs="Arial"/>
          <w:lang w:val="sl-SI"/>
        </w:rPr>
        <w:t xml:space="preserve">v skladu </w:t>
      </w:r>
      <w:r w:rsidR="005010B6">
        <w:rPr>
          <w:rFonts w:ascii="Arial" w:hAnsi="Arial" w:cs="Arial"/>
          <w:lang w:val="sl-SI"/>
        </w:rPr>
        <w:t>z Uredbo o neposrednih plačilih</w:t>
      </w:r>
      <w:r w:rsidR="0087382D">
        <w:rPr>
          <w:rFonts w:ascii="Arial" w:hAnsi="Arial" w:cs="Arial"/>
          <w:lang w:val="sl-SI"/>
        </w:rPr>
        <w:t>.</w:t>
      </w:r>
    </w:p>
    <w:p w14:paraId="302F5175" w14:textId="13E3E0C2" w:rsidR="008D2153" w:rsidRDefault="008D2153" w:rsidP="008D2153">
      <w:pPr>
        <w:pStyle w:val="Golobesedilo"/>
        <w:spacing w:line="260" w:lineRule="atLeast"/>
        <w:jc w:val="both"/>
        <w:rPr>
          <w:rFonts w:ascii="Arial" w:hAnsi="Arial" w:cs="Arial"/>
          <w:lang w:val="sl-SI" w:eastAsia="sl-SI"/>
        </w:rPr>
      </w:pPr>
    </w:p>
    <w:p w14:paraId="131249CE" w14:textId="002427A7" w:rsidR="00F56CC4" w:rsidRDefault="00F56CC4" w:rsidP="009560BA">
      <w:pPr>
        <w:pStyle w:val="Golobesedilo"/>
        <w:spacing w:line="260" w:lineRule="atLeast"/>
        <w:jc w:val="both"/>
        <w:rPr>
          <w:rFonts w:ascii="Arial" w:hAnsi="Arial" w:cs="Arial"/>
          <w:lang w:val="sl-SI"/>
        </w:rPr>
      </w:pPr>
      <w:r>
        <w:rPr>
          <w:rFonts w:ascii="Arial" w:hAnsi="Arial" w:cs="Arial"/>
          <w:lang w:val="sl-SI"/>
        </w:rPr>
        <w:t>3. Prilog</w:t>
      </w:r>
      <w:r w:rsidR="00A55DA0">
        <w:rPr>
          <w:rFonts w:ascii="Arial" w:hAnsi="Arial" w:cs="Arial"/>
          <w:lang w:val="sl-SI"/>
        </w:rPr>
        <w:t>i</w:t>
      </w:r>
      <w:r>
        <w:rPr>
          <w:rFonts w:ascii="Arial" w:hAnsi="Arial" w:cs="Arial"/>
          <w:lang w:val="sl-SI"/>
        </w:rPr>
        <w:t xml:space="preserve"> iz tega </w:t>
      </w:r>
      <w:r w:rsidR="00826CC1">
        <w:rPr>
          <w:rFonts w:ascii="Arial" w:hAnsi="Arial" w:cs="Arial"/>
          <w:lang w:val="sl-SI"/>
        </w:rPr>
        <w:t>pod</w:t>
      </w:r>
      <w:r>
        <w:rPr>
          <w:rFonts w:ascii="Arial" w:hAnsi="Arial" w:cs="Arial"/>
          <w:lang w:val="sl-SI"/>
        </w:rPr>
        <w:t xml:space="preserve">poglavja </w:t>
      </w:r>
      <w:r w:rsidR="00B86B5F">
        <w:rPr>
          <w:rFonts w:ascii="Arial" w:hAnsi="Arial" w:cs="Arial"/>
          <w:lang w:val="sl-SI"/>
        </w:rPr>
        <w:t>s</w:t>
      </w:r>
      <w:r w:rsidR="00A55DA0">
        <w:rPr>
          <w:rFonts w:ascii="Arial" w:hAnsi="Arial" w:cs="Arial"/>
          <w:lang w:val="sl-SI"/>
        </w:rPr>
        <w:t>ta</w:t>
      </w:r>
      <w:r w:rsidR="00B86B5F">
        <w:rPr>
          <w:rFonts w:ascii="Arial" w:hAnsi="Arial" w:cs="Arial"/>
          <w:lang w:val="sl-SI"/>
        </w:rPr>
        <w:t xml:space="preserve"> </w:t>
      </w:r>
      <w:r>
        <w:rPr>
          <w:rFonts w:ascii="Arial" w:hAnsi="Arial" w:cs="Arial"/>
          <w:lang w:val="sl-SI"/>
        </w:rPr>
        <w:t>določen</w:t>
      </w:r>
      <w:r w:rsidR="00A55DA0">
        <w:rPr>
          <w:rFonts w:ascii="Arial" w:hAnsi="Arial" w:cs="Arial"/>
          <w:lang w:val="sl-SI"/>
        </w:rPr>
        <w:t>i</w:t>
      </w:r>
      <w:r>
        <w:rPr>
          <w:rFonts w:ascii="Arial" w:hAnsi="Arial" w:cs="Arial"/>
          <w:lang w:val="sl-SI"/>
        </w:rPr>
        <w:t xml:space="preserve"> v razpisni dokumentaciji.</w:t>
      </w:r>
    </w:p>
    <w:p w14:paraId="36960BE5" w14:textId="4F41504B" w:rsidR="00514A90" w:rsidRPr="0005241F" w:rsidRDefault="00514A90" w:rsidP="009560BA">
      <w:pPr>
        <w:pStyle w:val="Golobesedilo"/>
        <w:spacing w:line="260" w:lineRule="atLeast"/>
        <w:jc w:val="both"/>
        <w:rPr>
          <w:rFonts w:ascii="Arial" w:hAnsi="Arial" w:cs="Arial"/>
          <w:lang w:val="sl-SI"/>
        </w:rPr>
      </w:pPr>
    </w:p>
    <w:p w14:paraId="0598B159" w14:textId="77777777" w:rsidR="003D57A6" w:rsidRPr="0005241F" w:rsidRDefault="003D57A6" w:rsidP="00AF07C6">
      <w:pPr>
        <w:pStyle w:val="Golobesedilo"/>
        <w:rPr>
          <w:rFonts w:ascii="Arial" w:hAnsi="Arial" w:cs="Arial"/>
          <w:lang w:val="sl-SI"/>
        </w:rPr>
      </w:pPr>
    </w:p>
    <w:p w14:paraId="126C6791" w14:textId="5C5E70DA" w:rsidR="009D74EA" w:rsidRPr="0005241F" w:rsidRDefault="00395055" w:rsidP="00AF07C6">
      <w:pPr>
        <w:pStyle w:val="Golobesedilo"/>
        <w:rPr>
          <w:rFonts w:ascii="Arial" w:hAnsi="Arial" w:cs="Arial"/>
          <w:b/>
          <w:lang w:val="sl-SI"/>
        </w:rPr>
      </w:pPr>
      <w:r>
        <w:rPr>
          <w:rFonts w:ascii="Arial" w:hAnsi="Arial" w:cs="Arial"/>
          <w:b/>
          <w:lang w:val="sl-SI"/>
        </w:rPr>
        <w:t>6</w:t>
      </w:r>
      <w:r w:rsidR="009D74EA" w:rsidRPr="00797B05">
        <w:rPr>
          <w:rFonts w:ascii="Arial" w:hAnsi="Arial" w:cs="Arial"/>
          <w:b/>
          <w:lang w:val="sl-SI"/>
        </w:rPr>
        <w:t xml:space="preserve">. UPRAVIČENI </w:t>
      </w:r>
      <w:r w:rsidR="007116F4" w:rsidRPr="00797B05">
        <w:rPr>
          <w:rFonts w:ascii="Arial" w:hAnsi="Arial" w:cs="Arial"/>
          <w:b/>
          <w:lang w:val="sl-SI"/>
        </w:rPr>
        <w:t xml:space="preserve">IN NEUPRAVIČENI </w:t>
      </w:r>
      <w:r w:rsidR="009D74EA" w:rsidRPr="00797B05">
        <w:rPr>
          <w:rFonts w:ascii="Arial" w:hAnsi="Arial" w:cs="Arial"/>
          <w:b/>
          <w:lang w:val="sl-SI"/>
        </w:rPr>
        <w:t>STROŠKI</w:t>
      </w:r>
      <w:r w:rsidR="00A95358" w:rsidRPr="0005241F">
        <w:rPr>
          <w:rFonts w:ascii="Arial" w:hAnsi="Arial" w:cs="Arial"/>
          <w:b/>
          <w:lang w:val="sl-SI"/>
        </w:rPr>
        <w:t xml:space="preserve"> </w:t>
      </w:r>
    </w:p>
    <w:p w14:paraId="6077A510" w14:textId="77777777" w:rsidR="00D76B92" w:rsidRPr="0005241F" w:rsidRDefault="00D76B92" w:rsidP="00AF07C6">
      <w:pPr>
        <w:pStyle w:val="Golobesedilo"/>
        <w:jc w:val="both"/>
        <w:rPr>
          <w:rFonts w:ascii="Arial" w:hAnsi="Arial" w:cs="Arial"/>
          <w:lang w:val="sl-SI"/>
        </w:rPr>
      </w:pPr>
    </w:p>
    <w:p w14:paraId="6E546B55" w14:textId="4316E7C2" w:rsidR="0016309D" w:rsidRPr="0005241F" w:rsidRDefault="0016309D" w:rsidP="009560BA">
      <w:pPr>
        <w:pStyle w:val="Golobesedilo"/>
        <w:spacing w:line="260" w:lineRule="atLeast"/>
        <w:jc w:val="both"/>
        <w:rPr>
          <w:rFonts w:ascii="Arial" w:hAnsi="Arial" w:cs="Arial"/>
          <w:lang w:val="sl-SI"/>
        </w:rPr>
      </w:pPr>
      <w:r w:rsidRPr="0005241F">
        <w:rPr>
          <w:rFonts w:ascii="Arial" w:hAnsi="Arial" w:cs="Arial"/>
          <w:lang w:val="sl-SI"/>
        </w:rPr>
        <w:t xml:space="preserve">1. Upravičeni stroški so določeni v </w:t>
      </w:r>
      <w:r w:rsidR="00DB2EA0">
        <w:rPr>
          <w:rFonts w:ascii="Arial" w:hAnsi="Arial" w:cs="Arial"/>
          <w:lang w:val="sl-SI"/>
        </w:rPr>
        <w:t>90.l</w:t>
      </w:r>
      <w:r w:rsidR="00D709D4">
        <w:rPr>
          <w:rFonts w:ascii="Arial" w:hAnsi="Arial" w:cs="Arial"/>
          <w:lang w:val="sl-SI"/>
        </w:rPr>
        <w:t>,</w:t>
      </w:r>
      <w:r w:rsidRPr="0005241F">
        <w:rPr>
          <w:rFonts w:ascii="Arial" w:hAnsi="Arial" w:cs="Arial"/>
          <w:lang w:val="sl-SI"/>
        </w:rPr>
        <w:t xml:space="preserve"> 95. in 98. členu Uredbe. </w:t>
      </w:r>
    </w:p>
    <w:p w14:paraId="54F34F4D" w14:textId="77777777" w:rsidR="0016309D" w:rsidRPr="0005241F" w:rsidRDefault="0016309D" w:rsidP="009560BA">
      <w:pPr>
        <w:pStyle w:val="Golobesedilo"/>
        <w:spacing w:line="260" w:lineRule="atLeast"/>
        <w:jc w:val="both"/>
        <w:rPr>
          <w:rFonts w:ascii="Arial" w:hAnsi="Arial" w:cs="Arial"/>
          <w:lang w:val="sl-SI"/>
        </w:rPr>
      </w:pPr>
    </w:p>
    <w:p w14:paraId="09D2E3A0" w14:textId="1E7DCBA5" w:rsidR="000E00FD" w:rsidRPr="0005241F" w:rsidRDefault="00F46FF2" w:rsidP="000E00FD">
      <w:pPr>
        <w:pStyle w:val="Golobesedilo"/>
        <w:jc w:val="both"/>
        <w:rPr>
          <w:rFonts w:ascii="Arial" w:hAnsi="Arial" w:cs="Arial"/>
          <w:lang w:val="sl-SI"/>
        </w:rPr>
      </w:pPr>
      <w:r w:rsidRPr="0005241F">
        <w:rPr>
          <w:rFonts w:ascii="Arial" w:hAnsi="Arial" w:cs="Arial"/>
          <w:lang w:val="sl-SI"/>
        </w:rPr>
        <w:t>2</w:t>
      </w:r>
      <w:r w:rsidR="004E15C6" w:rsidRPr="0005241F">
        <w:rPr>
          <w:rFonts w:ascii="Arial" w:hAnsi="Arial" w:cs="Arial"/>
          <w:lang w:val="sl-SI"/>
        </w:rPr>
        <w:t>. Upravičeni stroški so</w:t>
      </w:r>
      <w:r w:rsidR="00D76B92" w:rsidRPr="0005241F">
        <w:rPr>
          <w:rFonts w:ascii="Arial" w:hAnsi="Arial" w:cs="Arial"/>
        </w:rPr>
        <w:t xml:space="preserve"> </w:t>
      </w:r>
      <w:r w:rsidR="00D76B92" w:rsidRPr="0005241F">
        <w:rPr>
          <w:rFonts w:ascii="Arial" w:hAnsi="Arial" w:cs="Arial"/>
          <w:lang w:val="sl-SI"/>
        </w:rPr>
        <w:t xml:space="preserve">določeni v </w:t>
      </w:r>
      <w:r w:rsidR="00AB684D">
        <w:rPr>
          <w:rFonts w:ascii="Arial" w:hAnsi="Arial" w:cs="Arial"/>
          <w:lang w:val="sl-SI"/>
        </w:rPr>
        <w:t>Prilogi 2 Pravilnika o seznamu kmetijske in gozdarske mehanizacije ter katalogu stroškov kmetijske in gozdarske mehanizacije (Uradni list RS, št. 7/16, 31/19 in 157/21)</w:t>
      </w:r>
      <w:r w:rsidR="000E00FD">
        <w:rPr>
          <w:rFonts w:ascii="Arial" w:hAnsi="Arial" w:cs="Arial"/>
          <w:lang w:val="sl-SI"/>
        </w:rPr>
        <w:t xml:space="preserve"> in</w:t>
      </w:r>
      <w:r w:rsidR="00D709D4">
        <w:rPr>
          <w:rFonts w:ascii="Arial" w:hAnsi="Arial" w:cs="Arial"/>
          <w:lang w:val="sl-SI"/>
        </w:rPr>
        <w:t xml:space="preserve"> </w:t>
      </w:r>
      <w:r w:rsidR="007D1C9E">
        <w:rPr>
          <w:rFonts w:ascii="Arial" w:hAnsi="Arial" w:cs="Arial"/>
          <w:lang w:val="sl-SI"/>
        </w:rPr>
        <w:t>Pravilnik</w:t>
      </w:r>
      <w:r w:rsidR="00D709D4">
        <w:rPr>
          <w:rFonts w:ascii="Arial" w:hAnsi="Arial" w:cs="Arial"/>
          <w:lang w:val="sl-SI"/>
        </w:rPr>
        <w:t>u</w:t>
      </w:r>
      <w:r w:rsidR="007D1C9E">
        <w:rPr>
          <w:rFonts w:ascii="Arial" w:hAnsi="Arial" w:cs="Arial"/>
          <w:lang w:val="sl-SI"/>
        </w:rPr>
        <w:t xml:space="preserve"> o katalogu stroškov in</w:t>
      </w:r>
      <w:r w:rsidR="00FF343E">
        <w:rPr>
          <w:rFonts w:ascii="Arial" w:hAnsi="Arial" w:cs="Arial"/>
          <w:lang w:val="sl-SI"/>
        </w:rPr>
        <w:t xml:space="preserve"> najvišjih priznanih vrednosti</w:t>
      </w:r>
      <w:r w:rsidR="007D1C9E">
        <w:rPr>
          <w:rFonts w:ascii="Arial" w:hAnsi="Arial" w:cs="Arial"/>
          <w:lang w:val="sl-SI"/>
        </w:rPr>
        <w:t xml:space="preserve"> (Uradni list RS, št. </w:t>
      </w:r>
      <w:r w:rsidR="00FF343E">
        <w:rPr>
          <w:rFonts w:ascii="Arial" w:hAnsi="Arial" w:cs="Arial"/>
          <w:lang w:val="sl-SI"/>
        </w:rPr>
        <w:t>7</w:t>
      </w:r>
      <w:r w:rsidR="00FF343E" w:rsidRPr="00393777">
        <w:rPr>
          <w:rFonts w:ascii="Arial" w:hAnsi="Arial" w:cs="Arial"/>
          <w:color w:val="000000"/>
        </w:rPr>
        <w:t>/16, 38/16, 73/17</w:t>
      </w:r>
      <w:r w:rsidR="00FF343E">
        <w:rPr>
          <w:rFonts w:ascii="Arial" w:hAnsi="Arial" w:cs="Arial"/>
          <w:color w:val="000000"/>
        </w:rPr>
        <w:t xml:space="preserve">, </w:t>
      </w:r>
      <w:r w:rsidR="00FF343E" w:rsidRPr="00393777">
        <w:rPr>
          <w:rFonts w:ascii="Arial" w:hAnsi="Arial" w:cs="Arial"/>
          <w:color w:val="000000"/>
        </w:rPr>
        <w:t>31/19</w:t>
      </w:r>
      <w:r w:rsidR="00FF343E">
        <w:rPr>
          <w:rFonts w:ascii="Arial" w:hAnsi="Arial" w:cs="Arial"/>
          <w:color w:val="000000"/>
          <w:lang w:val="sl-SI"/>
        </w:rPr>
        <w:t xml:space="preserve">, </w:t>
      </w:r>
      <w:r w:rsidR="00FF343E">
        <w:rPr>
          <w:rFonts w:ascii="Arial" w:hAnsi="Arial" w:cs="Arial"/>
          <w:color w:val="000000"/>
        </w:rPr>
        <w:t>82/22</w:t>
      </w:r>
      <w:r w:rsidR="00FF343E">
        <w:rPr>
          <w:rFonts w:ascii="Arial" w:hAnsi="Arial" w:cs="Arial"/>
          <w:color w:val="000000"/>
          <w:lang w:val="sl-SI"/>
        </w:rPr>
        <w:t xml:space="preserve"> in </w:t>
      </w:r>
      <w:r w:rsidR="004E57E8" w:rsidRPr="004E57E8">
        <w:rPr>
          <w:rFonts w:ascii="Arial" w:hAnsi="Arial" w:cs="Arial"/>
          <w:lang w:val="sl-SI"/>
        </w:rPr>
        <w:t>15</w:t>
      </w:r>
      <w:r w:rsidR="00DB2EA0" w:rsidRPr="004E57E8">
        <w:rPr>
          <w:rFonts w:ascii="Arial" w:hAnsi="Arial" w:cs="Arial"/>
          <w:lang w:val="sl-SI"/>
        </w:rPr>
        <w:t>/24</w:t>
      </w:r>
      <w:r w:rsidR="000E00FD">
        <w:rPr>
          <w:rFonts w:ascii="Arial" w:hAnsi="Arial" w:cs="Arial"/>
          <w:lang w:val="sl-SI"/>
        </w:rPr>
        <w:t>) ter</w:t>
      </w:r>
      <w:r w:rsidR="00D709D4">
        <w:rPr>
          <w:rFonts w:ascii="Arial" w:hAnsi="Arial" w:cs="Arial"/>
          <w:lang w:val="sl-SI"/>
        </w:rPr>
        <w:t xml:space="preserve"> so</w:t>
      </w:r>
      <w:r w:rsidR="000E00FD">
        <w:rPr>
          <w:rFonts w:ascii="Arial" w:hAnsi="Arial" w:cs="Arial"/>
          <w:lang w:val="sl-SI"/>
        </w:rPr>
        <w:t xml:space="preserve"> </w:t>
      </w:r>
      <w:r w:rsidR="00797B05" w:rsidRPr="00392147">
        <w:rPr>
          <w:rFonts w:ascii="Arial" w:hAnsi="Arial" w:cs="Arial"/>
          <w:lang w:val="sl-SI"/>
        </w:rPr>
        <w:t xml:space="preserve">navedeni v </w:t>
      </w:r>
      <w:r w:rsidR="00797B05" w:rsidRPr="00ED43CF">
        <w:rPr>
          <w:rFonts w:ascii="Arial" w:hAnsi="Arial" w:cs="Arial"/>
          <w:lang w:val="sl-SI"/>
        </w:rPr>
        <w:t>Seznamu</w:t>
      </w:r>
      <w:r w:rsidR="00797B05" w:rsidRPr="00392147">
        <w:rPr>
          <w:rFonts w:ascii="Arial" w:hAnsi="Arial" w:cs="Arial"/>
          <w:lang w:val="sl-SI"/>
        </w:rPr>
        <w:t xml:space="preserve"> upravičenih stroškov</w:t>
      </w:r>
      <w:r w:rsidR="00AB684D">
        <w:rPr>
          <w:rFonts w:ascii="Arial" w:hAnsi="Arial" w:cs="Arial"/>
          <w:lang w:val="sl-SI"/>
        </w:rPr>
        <w:t xml:space="preserve"> </w:t>
      </w:r>
      <w:r w:rsidR="006059BB">
        <w:rPr>
          <w:rFonts w:ascii="Arial" w:hAnsi="Arial" w:cs="Arial"/>
          <w:lang w:val="sl-SI"/>
        </w:rPr>
        <w:t>in najvišjih priznanih vrednosti za javni razpis</w:t>
      </w:r>
      <w:r w:rsidR="00ED43CF">
        <w:rPr>
          <w:rFonts w:ascii="Arial" w:hAnsi="Arial" w:cs="Arial"/>
          <w:lang w:val="sl-SI"/>
        </w:rPr>
        <w:t xml:space="preserve">, ki je </w:t>
      </w:r>
      <w:r w:rsidR="006059BB">
        <w:rPr>
          <w:rFonts w:ascii="Arial" w:hAnsi="Arial" w:cs="Arial"/>
          <w:lang w:val="sl-SI"/>
        </w:rPr>
        <w:t>P</w:t>
      </w:r>
      <w:r w:rsidR="00ED43CF">
        <w:rPr>
          <w:rFonts w:ascii="Arial" w:hAnsi="Arial" w:cs="Arial"/>
          <w:lang w:val="sl-SI"/>
        </w:rPr>
        <w:t>riloga</w:t>
      </w:r>
      <w:r w:rsidR="006059BB">
        <w:rPr>
          <w:rFonts w:ascii="Arial" w:hAnsi="Arial" w:cs="Arial"/>
          <w:lang w:val="sl-SI"/>
        </w:rPr>
        <w:t xml:space="preserve"> razpisne dokumentacije</w:t>
      </w:r>
      <w:r w:rsidR="00AB684D">
        <w:rPr>
          <w:rFonts w:ascii="Arial" w:hAnsi="Arial" w:cs="Arial"/>
          <w:lang w:val="sl-SI"/>
        </w:rPr>
        <w:t xml:space="preserve"> (v nadaljnjem besedilu: Seznam u</w:t>
      </w:r>
      <w:r w:rsidR="006059BB">
        <w:rPr>
          <w:rFonts w:ascii="Arial" w:hAnsi="Arial" w:cs="Arial"/>
          <w:lang w:val="sl-SI"/>
        </w:rPr>
        <w:t>p</w:t>
      </w:r>
      <w:r w:rsidR="00AB684D">
        <w:rPr>
          <w:rFonts w:ascii="Arial" w:hAnsi="Arial" w:cs="Arial"/>
          <w:lang w:val="sl-SI"/>
        </w:rPr>
        <w:t>ravičenih stroškov)</w:t>
      </w:r>
      <w:r w:rsidR="004E15C6" w:rsidRPr="0005241F">
        <w:rPr>
          <w:rFonts w:ascii="Arial" w:hAnsi="Arial" w:cs="Arial"/>
          <w:lang w:val="sl-SI"/>
        </w:rPr>
        <w:t>.</w:t>
      </w:r>
      <w:r w:rsidR="000E00FD" w:rsidRPr="000E00FD">
        <w:rPr>
          <w:rFonts w:ascii="Arial" w:hAnsi="Arial" w:cs="Arial"/>
          <w:lang w:val="sl-SI"/>
        </w:rPr>
        <w:t xml:space="preserve"> </w:t>
      </w:r>
    </w:p>
    <w:p w14:paraId="20B6BCF0" w14:textId="5300723C" w:rsidR="003D25FC" w:rsidRPr="0005241F" w:rsidRDefault="003D25FC" w:rsidP="009560BA">
      <w:pPr>
        <w:spacing w:after="0" w:line="260" w:lineRule="atLeast"/>
        <w:jc w:val="both"/>
        <w:rPr>
          <w:rFonts w:ascii="Arial" w:hAnsi="Arial" w:cs="Arial"/>
          <w:sz w:val="20"/>
          <w:szCs w:val="20"/>
        </w:rPr>
      </w:pPr>
    </w:p>
    <w:p w14:paraId="3FF956D5" w14:textId="77777777" w:rsidR="00163971" w:rsidRPr="006A0156" w:rsidRDefault="00163971" w:rsidP="009560BA">
      <w:pPr>
        <w:spacing w:after="0" w:line="260" w:lineRule="atLeast"/>
        <w:jc w:val="both"/>
        <w:rPr>
          <w:rFonts w:ascii="Arial" w:hAnsi="Arial" w:cs="Arial"/>
          <w:sz w:val="20"/>
          <w:szCs w:val="20"/>
        </w:rPr>
      </w:pPr>
      <w:r>
        <w:rPr>
          <w:rFonts w:ascii="Arial" w:hAnsi="Arial" w:cs="Arial"/>
          <w:sz w:val="20"/>
          <w:szCs w:val="20"/>
        </w:rPr>
        <w:t>3</w:t>
      </w:r>
      <w:r w:rsidRPr="000662EC">
        <w:rPr>
          <w:rFonts w:ascii="Arial" w:hAnsi="Arial" w:cs="Arial"/>
          <w:sz w:val="20"/>
          <w:szCs w:val="20"/>
        </w:rPr>
        <w:t xml:space="preserve">. </w:t>
      </w:r>
      <w:r w:rsidRPr="006A0156">
        <w:rPr>
          <w:rFonts w:ascii="Arial" w:eastAsia="SimSun" w:hAnsi="Arial" w:cs="Arial"/>
          <w:kern w:val="1"/>
          <w:sz w:val="20"/>
          <w:szCs w:val="20"/>
          <w:lang w:eastAsia="ar-SA"/>
        </w:rPr>
        <w:t xml:space="preserve">Kot tržno primerljiva ponudba </w:t>
      </w:r>
      <w:r>
        <w:rPr>
          <w:rFonts w:ascii="Arial" w:eastAsia="SimSun" w:hAnsi="Arial" w:cs="Arial"/>
          <w:kern w:val="1"/>
          <w:sz w:val="20"/>
          <w:szCs w:val="20"/>
          <w:lang w:eastAsia="ar-SA"/>
        </w:rPr>
        <w:t xml:space="preserve">iz šestega odstavka 95. člena Uredbe </w:t>
      </w:r>
      <w:r w:rsidRPr="006A0156">
        <w:rPr>
          <w:rFonts w:ascii="Arial" w:eastAsia="SimSun" w:hAnsi="Arial" w:cs="Arial"/>
          <w:kern w:val="1"/>
          <w:sz w:val="20"/>
          <w:szCs w:val="20"/>
          <w:lang w:eastAsia="ar-SA"/>
        </w:rPr>
        <w:t>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5B84FD99" w14:textId="77777777" w:rsidR="00163971" w:rsidRPr="006A0156" w:rsidRDefault="00163971" w:rsidP="009560BA">
      <w:pPr>
        <w:spacing w:after="0" w:line="260" w:lineRule="atLeast"/>
        <w:jc w:val="both"/>
        <w:rPr>
          <w:rFonts w:ascii="Arial" w:hAnsi="Arial" w:cs="Arial"/>
          <w:sz w:val="20"/>
          <w:szCs w:val="20"/>
        </w:rPr>
      </w:pPr>
    </w:p>
    <w:p w14:paraId="1801B6B8" w14:textId="77777777" w:rsidR="00163971" w:rsidRPr="000662EC" w:rsidRDefault="00163971" w:rsidP="009560BA">
      <w:pPr>
        <w:spacing w:after="0" w:line="260" w:lineRule="atLeast"/>
        <w:jc w:val="both"/>
        <w:rPr>
          <w:rFonts w:ascii="Arial" w:hAnsi="Arial" w:cs="Arial"/>
          <w:sz w:val="20"/>
          <w:szCs w:val="20"/>
          <w:lang w:eastAsia="sl-SI"/>
        </w:rPr>
      </w:pPr>
      <w:r>
        <w:rPr>
          <w:rFonts w:ascii="Arial" w:hAnsi="Arial" w:cs="Arial"/>
          <w:sz w:val="20"/>
          <w:szCs w:val="20"/>
        </w:rPr>
        <w:lastRenderedPageBreak/>
        <w:t>4</w:t>
      </w:r>
      <w:r w:rsidRPr="000662EC">
        <w:rPr>
          <w:rFonts w:ascii="Arial" w:hAnsi="Arial" w:cs="Arial"/>
          <w:sz w:val="20"/>
          <w:szCs w:val="20"/>
        </w:rPr>
        <w:t xml:space="preserve">. Za uveljavljanje splošnih stroškov iz 98. člena Uredbe upravičenec </w:t>
      </w:r>
      <w:r>
        <w:rPr>
          <w:rFonts w:ascii="Arial" w:hAnsi="Arial" w:cs="Arial"/>
          <w:sz w:val="20"/>
          <w:szCs w:val="20"/>
        </w:rPr>
        <w:t>vlogi na javni razpis priloži</w:t>
      </w:r>
      <w:r w:rsidRPr="000662EC">
        <w:rPr>
          <w:rFonts w:ascii="Arial" w:hAnsi="Arial" w:cs="Arial"/>
          <w:sz w:val="20"/>
          <w:szCs w:val="20"/>
        </w:rPr>
        <w:t xml:space="preserve"> račune oziroma predračune</w:t>
      </w:r>
      <w:r w:rsidRPr="000662EC">
        <w:rPr>
          <w:rFonts w:ascii="Arial" w:hAnsi="Arial" w:cs="Arial"/>
          <w:sz w:val="20"/>
          <w:szCs w:val="20"/>
          <w:lang w:eastAsia="sl-SI"/>
        </w:rPr>
        <w:t>.</w:t>
      </w:r>
    </w:p>
    <w:p w14:paraId="14CB660C" w14:textId="77777777" w:rsidR="00163971" w:rsidRPr="000662EC" w:rsidRDefault="00163971" w:rsidP="009560BA">
      <w:pPr>
        <w:spacing w:after="0" w:line="260" w:lineRule="atLeast"/>
        <w:jc w:val="both"/>
        <w:rPr>
          <w:rFonts w:ascii="Arial" w:hAnsi="Arial" w:cs="Arial"/>
          <w:sz w:val="20"/>
          <w:szCs w:val="20"/>
          <w:lang w:eastAsia="sl-SI"/>
        </w:rPr>
      </w:pPr>
    </w:p>
    <w:p w14:paraId="5A168C7C" w14:textId="10280C0E" w:rsidR="00163971" w:rsidRPr="000662EC" w:rsidRDefault="00163971" w:rsidP="009560BA">
      <w:pPr>
        <w:spacing w:after="0" w:line="260" w:lineRule="atLeast"/>
        <w:jc w:val="both"/>
        <w:rPr>
          <w:rFonts w:ascii="Arial" w:hAnsi="Arial" w:cs="Arial"/>
          <w:sz w:val="20"/>
          <w:szCs w:val="20"/>
        </w:rPr>
      </w:pPr>
      <w:r>
        <w:rPr>
          <w:rFonts w:ascii="Arial" w:hAnsi="Arial" w:cs="Arial"/>
          <w:sz w:val="20"/>
          <w:szCs w:val="20"/>
          <w:lang w:eastAsia="sl-SI"/>
        </w:rPr>
        <w:t>5</w:t>
      </w:r>
      <w:r w:rsidRPr="000662EC">
        <w:rPr>
          <w:rFonts w:ascii="Arial" w:hAnsi="Arial" w:cs="Arial"/>
          <w:sz w:val="20"/>
          <w:szCs w:val="20"/>
          <w:lang w:eastAsia="sl-SI"/>
        </w:rPr>
        <w:t xml:space="preserve">. </w:t>
      </w:r>
      <w:r w:rsidRPr="00B55A24">
        <w:rPr>
          <w:rFonts w:ascii="Arial" w:hAnsi="Arial" w:cs="Arial"/>
          <w:sz w:val="20"/>
          <w:szCs w:val="20"/>
        </w:rPr>
        <w:t>Neupravičeni stroški</w:t>
      </w:r>
      <w:r w:rsidRPr="000662EC">
        <w:rPr>
          <w:rFonts w:ascii="Arial" w:hAnsi="Arial" w:cs="Arial"/>
          <w:sz w:val="20"/>
          <w:szCs w:val="20"/>
        </w:rPr>
        <w:t xml:space="preserve"> so določeni v 96. členu Uredbe</w:t>
      </w:r>
      <w:r w:rsidR="005C7A6F">
        <w:rPr>
          <w:rFonts w:ascii="Arial" w:hAnsi="Arial" w:cs="Arial"/>
          <w:sz w:val="20"/>
          <w:szCs w:val="20"/>
        </w:rPr>
        <w:t>.</w:t>
      </w:r>
    </w:p>
    <w:p w14:paraId="386F1558" w14:textId="77777777" w:rsidR="006F01BC" w:rsidRPr="0005241F" w:rsidRDefault="006F01BC" w:rsidP="009560BA">
      <w:pPr>
        <w:pStyle w:val="Golobesedilo"/>
        <w:spacing w:line="260" w:lineRule="atLeast"/>
        <w:jc w:val="both"/>
        <w:rPr>
          <w:rFonts w:ascii="Arial" w:hAnsi="Arial" w:cs="Arial"/>
          <w:lang w:val="sl-SI"/>
        </w:rPr>
      </w:pPr>
    </w:p>
    <w:p w14:paraId="0B078387" w14:textId="77777777" w:rsidR="00DE4752" w:rsidRPr="0005241F" w:rsidRDefault="00DE4752" w:rsidP="00AF07C6">
      <w:pPr>
        <w:pStyle w:val="Golobesedilo"/>
        <w:ind w:left="1021" w:hanging="1021"/>
        <w:jc w:val="both"/>
        <w:rPr>
          <w:rFonts w:ascii="Arial" w:hAnsi="Arial" w:cs="Arial"/>
          <w:lang w:val="sl-SI"/>
        </w:rPr>
      </w:pPr>
    </w:p>
    <w:p w14:paraId="00F50193" w14:textId="6D62AB8B" w:rsidR="009D74EA" w:rsidRPr="0005241F" w:rsidRDefault="00395055" w:rsidP="00AF07C6">
      <w:pPr>
        <w:pStyle w:val="Golobesedilo"/>
        <w:rPr>
          <w:rFonts w:ascii="Arial" w:hAnsi="Arial" w:cs="Arial"/>
          <w:b/>
          <w:lang w:val="sl-SI"/>
        </w:rPr>
      </w:pPr>
      <w:r w:rsidRPr="00395055">
        <w:rPr>
          <w:rFonts w:ascii="Arial" w:hAnsi="Arial" w:cs="Arial"/>
          <w:b/>
          <w:lang w:val="sl-SI"/>
        </w:rPr>
        <w:t>7</w:t>
      </w:r>
      <w:r w:rsidR="009D74EA" w:rsidRPr="00395055">
        <w:rPr>
          <w:rFonts w:ascii="Arial" w:hAnsi="Arial" w:cs="Arial"/>
          <w:b/>
          <w:lang w:val="sl-SI"/>
        </w:rPr>
        <w:t>. MERILA ZA OCENJEVANJE</w:t>
      </w:r>
      <w:r w:rsidR="009D74EA" w:rsidRPr="00886A75">
        <w:rPr>
          <w:rFonts w:ascii="Arial" w:hAnsi="Arial" w:cs="Arial"/>
          <w:b/>
          <w:lang w:val="sl-SI"/>
        </w:rPr>
        <w:t xml:space="preserve"> VLOG</w:t>
      </w:r>
      <w:r w:rsidR="00FE0819" w:rsidRPr="0005241F">
        <w:rPr>
          <w:rFonts w:ascii="Arial" w:hAnsi="Arial" w:cs="Arial"/>
          <w:b/>
          <w:lang w:val="sl-SI"/>
        </w:rPr>
        <w:t xml:space="preserve"> </w:t>
      </w:r>
      <w:r w:rsidR="0000412C" w:rsidRPr="0005241F">
        <w:rPr>
          <w:rFonts w:ascii="Arial" w:hAnsi="Arial" w:cs="Arial"/>
          <w:b/>
          <w:lang w:val="sl-SI"/>
        </w:rPr>
        <w:t xml:space="preserve"> </w:t>
      </w:r>
    </w:p>
    <w:p w14:paraId="40A16AE2" w14:textId="77777777" w:rsidR="000669D8" w:rsidRPr="0005241F" w:rsidRDefault="000669D8" w:rsidP="00AF07C6">
      <w:pPr>
        <w:pStyle w:val="Golobesedilo"/>
        <w:jc w:val="both"/>
        <w:rPr>
          <w:rFonts w:ascii="Arial" w:hAnsi="Arial" w:cs="Arial"/>
          <w:lang w:val="sl-SI"/>
        </w:rPr>
      </w:pPr>
    </w:p>
    <w:p w14:paraId="773B7AF2" w14:textId="4631F19E" w:rsidR="00886A75" w:rsidRPr="00167385" w:rsidRDefault="00026F89" w:rsidP="00886A75">
      <w:pPr>
        <w:pStyle w:val="Golobesedilo"/>
        <w:spacing w:line="260" w:lineRule="atLeast"/>
        <w:jc w:val="both"/>
        <w:rPr>
          <w:rFonts w:ascii="Arial" w:hAnsi="Arial" w:cs="Arial"/>
          <w:color w:val="FF0000"/>
          <w:lang w:val="sl-SI"/>
        </w:rPr>
      </w:pPr>
      <w:r w:rsidRPr="0005241F">
        <w:rPr>
          <w:rFonts w:ascii="Arial" w:hAnsi="Arial" w:cs="Arial"/>
          <w:lang w:val="sl-SI"/>
        </w:rPr>
        <w:t xml:space="preserve">1. </w:t>
      </w:r>
      <w:r w:rsidR="007116F4" w:rsidRPr="0005241F">
        <w:rPr>
          <w:rFonts w:ascii="Arial" w:hAnsi="Arial" w:cs="Arial"/>
          <w:lang w:val="sl-SI"/>
        </w:rPr>
        <w:t xml:space="preserve">Merila za ocenjevanje vlog na javni razpis so določena v </w:t>
      </w:r>
      <w:r w:rsidR="00607319">
        <w:rPr>
          <w:rFonts w:ascii="Arial" w:hAnsi="Arial" w:cs="Arial"/>
          <w:lang w:val="sl-SI"/>
        </w:rPr>
        <w:t>90.o</w:t>
      </w:r>
      <w:r w:rsidR="00F86593">
        <w:rPr>
          <w:rFonts w:ascii="Arial" w:hAnsi="Arial" w:cs="Arial"/>
          <w:lang w:val="sl-SI"/>
        </w:rPr>
        <w:t xml:space="preserve">, </w:t>
      </w:r>
      <w:r w:rsidR="000669D8" w:rsidRPr="0005241F">
        <w:rPr>
          <w:rFonts w:ascii="Arial" w:hAnsi="Arial" w:cs="Arial"/>
          <w:lang w:val="sl-SI"/>
        </w:rPr>
        <w:t>93.</w:t>
      </w:r>
      <w:r w:rsidR="00F86593">
        <w:rPr>
          <w:rFonts w:ascii="Arial" w:hAnsi="Arial" w:cs="Arial"/>
          <w:lang w:val="sl-SI"/>
        </w:rPr>
        <w:t xml:space="preserve"> in </w:t>
      </w:r>
      <w:r w:rsidR="00074B50" w:rsidRPr="0005241F">
        <w:rPr>
          <w:rFonts w:ascii="Arial" w:hAnsi="Arial" w:cs="Arial"/>
          <w:lang w:val="sl-SI"/>
        </w:rPr>
        <w:t xml:space="preserve">93.a členu </w:t>
      </w:r>
      <w:r w:rsidR="007116F4" w:rsidRPr="0005241F">
        <w:rPr>
          <w:rFonts w:ascii="Arial" w:hAnsi="Arial" w:cs="Arial"/>
          <w:lang w:val="sl-SI"/>
        </w:rPr>
        <w:t xml:space="preserve">Uredbe ter </w:t>
      </w:r>
      <w:r w:rsidRPr="0005241F">
        <w:rPr>
          <w:rFonts w:ascii="Arial" w:hAnsi="Arial" w:cs="Arial"/>
          <w:lang w:val="sl-SI"/>
        </w:rPr>
        <w:t xml:space="preserve">v dokumentu »Merila </w:t>
      </w:r>
      <w:r w:rsidRPr="009B4AE0">
        <w:rPr>
          <w:rFonts w:ascii="Arial" w:hAnsi="Arial" w:cs="Arial"/>
          <w:lang w:val="sl-SI"/>
        </w:rPr>
        <w:t xml:space="preserve">za izbor </w:t>
      </w:r>
      <w:r w:rsidRPr="00CB0AAE">
        <w:rPr>
          <w:rFonts w:ascii="Helv" w:hAnsi="Helv" w:cs="Helv"/>
          <w:color w:val="000000" w:themeColor="text1"/>
        </w:rPr>
        <w:t>operacij</w:t>
      </w:r>
      <w:r w:rsidR="007116F4" w:rsidRPr="00CB0AAE">
        <w:rPr>
          <w:rFonts w:ascii="Helv" w:hAnsi="Helv" w:cs="Helv"/>
          <w:color w:val="000000" w:themeColor="text1"/>
        </w:rPr>
        <w:t xml:space="preserve"> v okviru PRP 2014-2020</w:t>
      </w:r>
      <w:r w:rsidRPr="00CB0AAE">
        <w:rPr>
          <w:rFonts w:ascii="Helv" w:hAnsi="Helv" w:cs="Helv"/>
          <w:color w:val="000000" w:themeColor="text1"/>
        </w:rPr>
        <w:t>«, ki je dostopen na spletni strani</w:t>
      </w:r>
      <w:r w:rsidR="00041028" w:rsidRPr="00CB0AAE">
        <w:rPr>
          <w:rFonts w:ascii="Helv" w:hAnsi="Helv" w:cs="Helv"/>
          <w:color w:val="000000" w:themeColor="text1"/>
        </w:rPr>
        <w:t xml:space="preserve"> </w:t>
      </w:r>
      <w:r w:rsidRPr="00CB0AAE">
        <w:rPr>
          <w:rFonts w:ascii="Helv" w:hAnsi="Helv" w:cs="Helv"/>
          <w:color w:val="000000" w:themeColor="text1"/>
        </w:rPr>
        <w:t xml:space="preserve"> </w:t>
      </w:r>
      <w:r w:rsidR="000669D8" w:rsidRPr="00CB0AAE">
        <w:rPr>
          <w:rFonts w:ascii="Helv" w:hAnsi="Helv" w:cs="Helv"/>
          <w:color w:val="000000" w:themeColor="text1"/>
        </w:rPr>
        <w:t xml:space="preserve">programa razvoja </w:t>
      </w:r>
      <w:r w:rsidR="003906B1" w:rsidRPr="00CB0AAE">
        <w:rPr>
          <w:rFonts w:ascii="Helv" w:hAnsi="Helv" w:cs="Helv"/>
          <w:color w:val="000000" w:themeColor="text1"/>
        </w:rPr>
        <w:t>podeželja:</w:t>
      </w:r>
      <w:r w:rsidR="00FF2C55" w:rsidRPr="00CB0AAE">
        <w:rPr>
          <w:rFonts w:ascii="Helv" w:hAnsi="Helv" w:cs="Helv"/>
          <w:color w:val="000000" w:themeColor="text1"/>
        </w:rPr>
        <w:t xml:space="preserve"> </w:t>
      </w:r>
      <w:hyperlink r:id="rId11" w:history="1">
        <w:r w:rsidR="009B4AE0" w:rsidRPr="00CB0AAE">
          <w:rPr>
            <w:rFonts w:ascii="Helv" w:hAnsi="Helv" w:cs="Helv"/>
            <w:color w:val="000000" w:themeColor="text1"/>
          </w:rPr>
          <w:t>https://skp.si/wp-content/uploads/2024/02/Merila-za-izbor-operacij_17.sprememba_P.pdf</w:t>
        </w:r>
      </w:hyperlink>
      <w:r w:rsidR="00041028" w:rsidRPr="00CB0AAE">
        <w:rPr>
          <w:rFonts w:ascii="Helv" w:hAnsi="Helv" w:cs="Helv"/>
          <w:color w:val="000000" w:themeColor="text1"/>
        </w:rPr>
        <w:t>, in so podrobneje opredeljena</w:t>
      </w:r>
      <w:r w:rsidR="00041028" w:rsidRPr="009B4AE0">
        <w:rPr>
          <w:rFonts w:ascii="Arial" w:hAnsi="Arial" w:cs="Arial"/>
          <w:lang w:val="sl-SI"/>
        </w:rPr>
        <w:t xml:space="preserve"> v tem poglavju.</w:t>
      </w:r>
      <w:r w:rsidR="00886A75" w:rsidRPr="00167385">
        <w:rPr>
          <w:rFonts w:ascii="Arial" w:hAnsi="Arial" w:cs="Arial"/>
          <w:color w:val="FF0000"/>
          <w:lang w:val="sl-SI"/>
        </w:rPr>
        <w:t xml:space="preserve"> </w:t>
      </w:r>
    </w:p>
    <w:p w14:paraId="60DB8AF0" w14:textId="77777777" w:rsidR="00045DCE" w:rsidRDefault="00045DCE" w:rsidP="00886A75">
      <w:pPr>
        <w:pStyle w:val="Golobesedilo"/>
        <w:spacing w:line="260" w:lineRule="atLeast"/>
        <w:jc w:val="both"/>
        <w:rPr>
          <w:rFonts w:ascii="Arial" w:hAnsi="Arial" w:cs="Arial"/>
          <w:lang w:val="sl-SI"/>
        </w:rPr>
      </w:pPr>
    </w:p>
    <w:p w14:paraId="72E6FE12" w14:textId="2C245182" w:rsidR="00026F89" w:rsidRDefault="00456D13" w:rsidP="009560BA">
      <w:pPr>
        <w:pStyle w:val="Golobesedilo"/>
        <w:spacing w:line="260" w:lineRule="atLeast"/>
        <w:jc w:val="both"/>
        <w:rPr>
          <w:rFonts w:ascii="Arial" w:hAnsi="Arial" w:cs="Arial"/>
          <w:lang w:val="sl-SI"/>
        </w:rPr>
      </w:pPr>
      <w:r w:rsidRPr="0005241F">
        <w:rPr>
          <w:rFonts w:ascii="Arial" w:hAnsi="Arial" w:cs="Arial"/>
          <w:lang w:val="sl-SI"/>
        </w:rPr>
        <w:t xml:space="preserve">2. </w:t>
      </w:r>
      <w:r w:rsidR="00886A75" w:rsidRPr="0005241F">
        <w:rPr>
          <w:rFonts w:ascii="Arial" w:hAnsi="Arial" w:cs="Arial"/>
          <w:lang w:val="sl-SI"/>
        </w:rPr>
        <w:t>Med vlogami na javni razpis, ki dosežejo vstopni prag</w:t>
      </w:r>
      <w:r w:rsidR="00886A75">
        <w:rPr>
          <w:rFonts w:ascii="Arial" w:hAnsi="Arial" w:cs="Arial"/>
          <w:lang w:val="sl-SI"/>
        </w:rPr>
        <w:t xml:space="preserve"> </w:t>
      </w:r>
      <w:r w:rsidR="00C108E3">
        <w:rPr>
          <w:rFonts w:ascii="Arial" w:hAnsi="Arial" w:cs="Arial"/>
          <w:lang w:val="sl-SI"/>
        </w:rPr>
        <w:t>15</w:t>
      </w:r>
      <w:r w:rsidR="00886A75" w:rsidRPr="0005241F">
        <w:rPr>
          <w:rFonts w:ascii="Arial" w:hAnsi="Arial" w:cs="Arial"/>
          <w:lang w:val="sl-SI"/>
        </w:rPr>
        <w:t xml:space="preserve"> odstotkov možnega števila točk, ki </w:t>
      </w:r>
      <w:r w:rsidR="00886A75" w:rsidRPr="00515613">
        <w:rPr>
          <w:rFonts w:ascii="Arial" w:hAnsi="Arial" w:cs="Arial"/>
          <w:lang w:val="sl-SI"/>
        </w:rPr>
        <w:t xml:space="preserve">znaša </w:t>
      </w:r>
      <w:r w:rsidR="00C108E3">
        <w:rPr>
          <w:rFonts w:ascii="Arial" w:hAnsi="Arial" w:cs="Arial"/>
          <w:lang w:val="sl-SI"/>
        </w:rPr>
        <w:t>1</w:t>
      </w:r>
      <w:r w:rsidR="00886A75" w:rsidRPr="00BB25E2">
        <w:rPr>
          <w:rFonts w:ascii="Arial" w:hAnsi="Arial" w:cs="Arial"/>
          <w:lang w:val="sl-SI"/>
        </w:rPr>
        <w:t>5 točk</w:t>
      </w:r>
      <w:r w:rsidR="00C108E3">
        <w:rPr>
          <w:rFonts w:ascii="Arial" w:hAnsi="Arial" w:cs="Arial"/>
          <w:lang w:val="sl-SI"/>
        </w:rPr>
        <w:t xml:space="preserve">, </w:t>
      </w:r>
      <w:r w:rsidR="00886A75" w:rsidRPr="0005241F">
        <w:rPr>
          <w:rFonts w:ascii="Arial" w:hAnsi="Arial" w:cs="Arial"/>
          <w:lang w:val="sl-SI"/>
        </w:rPr>
        <w:t>se izberejo tiste, ki dosežejo višje število točk, do porabe razpisanih sredstev.</w:t>
      </w:r>
    </w:p>
    <w:p w14:paraId="719FE379" w14:textId="77777777" w:rsidR="00EC7808" w:rsidRDefault="00EC7808" w:rsidP="009560BA">
      <w:pPr>
        <w:pStyle w:val="Golobesedilo"/>
        <w:spacing w:line="260" w:lineRule="atLeast"/>
        <w:jc w:val="both"/>
      </w:pPr>
    </w:p>
    <w:p w14:paraId="22ADE5DD" w14:textId="579466E5" w:rsidR="00026F89" w:rsidRPr="0005241F" w:rsidRDefault="1054F5DE" w:rsidP="1054F5DE">
      <w:pPr>
        <w:pStyle w:val="Golobesedilo"/>
        <w:spacing w:line="260" w:lineRule="atLeast"/>
        <w:jc w:val="both"/>
        <w:rPr>
          <w:rFonts w:ascii="Arial" w:hAnsi="Arial" w:cs="Arial"/>
          <w:lang w:val="sl-SI"/>
        </w:rPr>
      </w:pPr>
      <w:r w:rsidRPr="1054F5DE">
        <w:rPr>
          <w:rFonts w:ascii="Arial" w:hAnsi="Arial" w:cs="Arial"/>
          <w:lang w:val="sl-SI"/>
        </w:rPr>
        <w:t xml:space="preserve">3. Ocenjevanje vlog bo temeljilo na podlagi elektronskega prijavnega obrazca in priloženih prilog ter podatkov iz uradnih evidenc. </w:t>
      </w:r>
      <w:r w:rsidRPr="1054F5DE">
        <w:rPr>
          <w:rFonts w:ascii="Helv" w:hAnsi="Helv" w:cs="Helv"/>
          <w:color w:val="000000" w:themeColor="text1"/>
        </w:rPr>
        <w:t xml:space="preserve">Če posamezno merilo ni izbrano ali se zanj ne predloži </w:t>
      </w:r>
      <w:r w:rsidR="00C71D8F" w:rsidRPr="00C71D8F">
        <w:rPr>
          <w:rFonts w:ascii="Arial" w:hAnsi="Arial" w:cs="Arial"/>
          <w:lang w:val="sl-SI"/>
        </w:rPr>
        <w:t xml:space="preserve">zahtevanih </w:t>
      </w:r>
      <w:r w:rsidRPr="00C71D8F">
        <w:rPr>
          <w:rFonts w:ascii="Arial" w:hAnsi="Arial" w:cs="Arial"/>
          <w:lang w:val="sl-SI"/>
        </w:rPr>
        <w:t>prilog, dokazil</w:t>
      </w:r>
      <w:r w:rsidRPr="1054F5DE">
        <w:rPr>
          <w:rFonts w:ascii="Arial" w:hAnsi="Arial" w:cs="Arial"/>
          <w:lang w:val="sl-SI"/>
        </w:rPr>
        <w:t xml:space="preserve"> oziroma so priloge in dokazila neustrezna, se vloga na podlagi tega merila oceni z 0 točkami.</w:t>
      </w:r>
    </w:p>
    <w:p w14:paraId="381DDBA6" w14:textId="77777777" w:rsidR="004F4D18" w:rsidRDefault="004F4D18" w:rsidP="009560BA">
      <w:pPr>
        <w:pStyle w:val="Brezrazmikov"/>
        <w:spacing w:line="260" w:lineRule="atLeast"/>
        <w:jc w:val="both"/>
        <w:rPr>
          <w:rFonts w:ascii="Arial" w:hAnsi="Arial" w:cs="Arial"/>
          <w:sz w:val="20"/>
          <w:szCs w:val="20"/>
        </w:rPr>
      </w:pPr>
    </w:p>
    <w:p w14:paraId="74660A48" w14:textId="076B95A2" w:rsidR="00886A75" w:rsidRDefault="00802BC8" w:rsidP="00886A75">
      <w:pPr>
        <w:pStyle w:val="Brezrazmikov"/>
        <w:spacing w:line="260" w:lineRule="atLeast"/>
        <w:jc w:val="both"/>
        <w:rPr>
          <w:rFonts w:ascii="Arial" w:hAnsi="Arial" w:cs="Arial"/>
          <w:sz w:val="20"/>
          <w:szCs w:val="20"/>
        </w:rPr>
      </w:pPr>
      <w:r>
        <w:rPr>
          <w:rFonts w:ascii="Arial" w:hAnsi="Arial" w:cs="Arial"/>
          <w:sz w:val="20"/>
          <w:szCs w:val="20"/>
        </w:rPr>
        <w:t>4</w:t>
      </w:r>
      <w:r w:rsidR="00886A75" w:rsidRPr="009E23AB">
        <w:rPr>
          <w:rFonts w:ascii="Arial" w:hAnsi="Arial" w:cs="Arial"/>
          <w:sz w:val="20"/>
          <w:szCs w:val="20"/>
        </w:rPr>
        <w:t xml:space="preserve">. Podrobnejša merila in točkovnik za </w:t>
      </w:r>
      <w:r w:rsidR="00AF10DF">
        <w:rPr>
          <w:rFonts w:ascii="Arial" w:hAnsi="Arial" w:cs="Arial"/>
          <w:sz w:val="20"/>
          <w:szCs w:val="20"/>
        </w:rPr>
        <w:t xml:space="preserve">ocenjevanje vlog  </w:t>
      </w:r>
      <w:r w:rsidR="00886A75" w:rsidRPr="00086F28">
        <w:rPr>
          <w:rFonts w:ascii="Arial" w:hAnsi="Arial" w:cs="Arial"/>
          <w:sz w:val="20"/>
          <w:szCs w:val="20"/>
          <w:lang w:eastAsia="sl-SI"/>
        </w:rPr>
        <w:t>(</w:t>
      </w:r>
      <w:r w:rsidR="00086F28">
        <w:rPr>
          <w:rFonts w:ascii="Arial" w:hAnsi="Arial" w:cs="Arial"/>
          <w:sz w:val="20"/>
          <w:szCs w:val="20"/>
          <w:lang w:eastAsia="sl-SI"/>
        </w:rPr>
        <w:t>velja za sklop</w:t>
      </w:r>
      <w:r w:rsidR="00395055">
        <w:rPr>
          <w:rFonts w:ascii="Arial" w:hAnsi="Arial" w:cs="Arial"/>
          <w:sz w:val="20"/>
          <w:szCs w:val="20"/>
          <w:lang w:eastAsia="sl-SI"/>
        </w:rPr>
        <w:t xml:space="preserve"> </w:t>
      </w:r>
      <w:r w:rsidR="00CB3FC8">
        <w:rPr>
          <w:rFonts w:ascii="Arial" w:hAnsi="Arial" w:cs="Arial"/>
          <w:sz w:val="20"/>
          <w:szCs w:val="20"/>
          <w:lang w:eastAsia="sl-SI"/>
        </w:rPr>
        <w:t xml:space="preserve">A </w:t>
      </w:r>
      <w:r w:rsidR="00395055">
        <w:rPr>
          <w:rFonts w:ascii="Arial" w:hAnsi="Arial" w:cs="Arial"/>
          <w:sz w:val="20"/>
          <w:szCs w:val="20"/>
          <w:lang w:eastAsia="sl-SI"/>
        </w:rPr>
        <w:t xml:space="preserve">in sklop </w:t>
      </w:r>
      <w:r w:rsidR="00CB3FC8">
        <w:rPr>
          <w:rFonts w:ascii="Arial" w:hAnsi="Arial" w:cs="Arial"/>
          <w:sz w:val="20"/>
          <w:szCs w:val="20"/>
          <w:lang w:eastAsia="sl-SI"/>
        </w:rPr>
        <w:t xml:space="preserve">B </w:t>
      </w:r>
      <w:r w:rsidR="00086F28">
        <w:rPr>
          <w:rFonts w:ascii="Arial" w:hAnsi="Arial" w:cs="Arial"/>
          <w:sz w:val="20"/>
          <w:szCs w:val="20"/>
          <w:lang w:eastAsia="sl-SI"/>
        </w:rPr>
        <w:t>javnega razpisa</w:t>
      </w:r>
      <w:r w:rsidR="00886A75" w:rsidRPr="009E23AB">
        <w:rPr>
          <w:rFonts w:ascii="Arial" w:hAnsi="Arial" w:cs="Arial"/>
          <w:sz w:val="20"/>
          <w:szCs w:val="20"/>
          <w:lang w:eastAsia="sl-SI"/>
        </w:rPr>
        <w:t>)</w:t>
      </w:r>
      <w:r w:rsidR="00886A75">
        <w:rPr>
          <w:rFonts w:ascii="Arial" w:hAnsi="Arial" w:cs="Arial"/>
          <w:sz w:val="20"/>
          <w:szCs w:val="20"/>
          <w:lang w:eastAsia="sl-SI"/>
        </w:rPr>
        <w:t>:</w:t>
      </w:r>
    </w:p>
    <w:p w14:paraId="5CEEA273" w14:textId="77777777" w:rsidR="00886A75" w:rsidRPr="0000189B" w:rsidRDefault="00886A75" w:rsidP="00886A75">
      <w:pPr>
        <w:pStyle w:val="Brezrazmikov"/>
        <w:jc w:val="both"/>
        <w:rPr>
          <w:rFonts w:ascii="Arial" w:hAnsi="Arial" w:cs="Arial"/>
          <w:b/>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116"/>
        <w:gridCol w:w="1134"/>
      </w:tblGrid>
      <w:tr w:rsidR="005C7A6F" w:rsidRPr="0000189B" w14:paraId="0F01470E" w14:textId="77777777" w:rsidTr="003C5504">
        <w:trPr>
          <w:trHeight w:val="494"/>
        </w:trPr>
        <w:tc>
          <w:tcPr>
            <w:tcW w:w="817" w:type="dxa"/>
            <w:tcBorders>
              <w:top w:val="single" w:sz="4" w:space="0" w:color="auto"/>
              <w:left w:val="single" w:sz="4" w:space="0" w:color="auto"/>
              <w:bottom w:val="single" w:sz="4" w:space="0" w:color="auto"/>
              <w:right w:val="single" w:sz="4" w:space="0" w:color="auto"/>
            </w:tcBorders>
          </w:tcPr>
          <w:p w14:paraId="49DAEEA4" w14:textId="77777777" w:rsidR="005C7A6F" w:rsidRPr="0000189B" w:rsidRDefault="005C7A6F" w:rsidP="0042267B">
            <w:pPr>
              <w:spacing w:after="120"/>
              <w:rPr>
                <w:rFonts w:ascii="Arial" w:hAnsi="Arial" w:cs="Arial"/>
                <w:b/>
                <w:sz w:val="20"/>
                <w:szCs w:val="20"/>
              </w:rPr>
            </w:pPr>
            <w:r w:rsidRPr="0000189B">
              <w:rPr>
                <w:rFonts w:ascii="Arial" w:hAnsi="Arial" w:cs="Arial"/>
                <w:b/>
                <w:sz w:val="20"/>
                <w:szCs w:val="20"/>
              </w:rPr>
              <w:t>Št.</w:t>
            </w:r>
          </w:p>
        </w:tc>
        <w:tc>
          <w:tcPr>
            <w:tcW w:w="7116" w:type="dxa"/>
            <w:tcBorders>
              <w:top w:val="single" w:sz="4" w:space="0" w:color="auto"/>
              <w:left w:val="single" w:sz="4" w:space="0" w:color="auto"/>
              <w:bottom w:val="single" w:sz="4" w:space="0" w:color="auto"/>
              <w:right w:val="single" w:sz="4" w:space="0" w:color="auto"/>
            </w:tcBorders>
          </w:tcPr>
          <w:p w14:paraId="6F01F3C0" w14:textId="77777777" w:rsidR="005C7A6F" w:rsidRPr="0000189B" w:rsidRDefault="005C7A6F" w:rsidP="0042267B">
            <w:pPr>
              <w:spacing w:after="120"/>
              <w:rPr>
                <w:rFonts w:ascii="Arial" w:hAnsi="Arial" w:cs="Arial"/>
                <w:b/>
                <w:sz w:val="20"/>
                <w:szCs w:val="20"/>
              </w:rPr>
            </w:pPr>
            <w:r w:rsidRPr="0000189B">
              <w:rPr>
                <w:rFonts w:ascii="Arial" w:hAnsi="Arial" w:cs="Arial"/>
                <w:b/>
                <w:sz w:val="20"/>
                <w:szCs w:val="20"/>
              </w:rPr>
              <w:t>MERILO</w:t>
            </w:r>
          </w:p>
        </w:tc>
        <w:tc>
          <w:tcPr>
            <w:tcW w:w="1134" w:type="dxa"/>
            <w:tcBorders>
              <w:top w:val="single" w:sz="4" w:space="0" w:color="auto"/>
              <w:left w:val="single" w:sz="4" w:space="0" w:color="auto"/>
              <w:bottom w:val="single" w:sz="4" w:space="0" w:color="auto"/>
              <w:right w:val="single" w:sz="4" w:space="0" w:color="auto"/>
            </w:tcBorders>
          </w:tcPr>
          <w:p w14:paraId="38F0F55A" w14:textId="4C7EE3A2" w:rsidR="005C7A6F" w:rsidRPr="0000189B" w:rsidRDefault="005C7A6F" w:rsidP="0042267B">
            <w:pPr>
              <w:spacing w:after="120"/>
              <w:rPr>
                <w:rFonts w:ascii="Arial" w:hAnsi="Arial" w:cs="Arial"/>
                <w:b/>
                <w:sz w:val="20"/>
                <w:szCs w:val="20"/>
              </w:rPr>
            </w:pPr>
            <w:r w:rsidRPr="0000189B">
              <w:rPr>
                <w:rFonts w:ascii="Arial" w:hAnsi="Arial" w:cs="Arial"/>
                <w:b/>
                <w:sz w:val="20"/>
                <w:szCs w:val="20"/>
              </w:rPr>
              <w:t>Maks. št. točk</w:t>
            </w:r>
          </w:p>
        </w:tc>
      </w:tr>
      <w:tr w:rsidR="005C7A6F" w:rsidRPr="0000189B" w14:paraId="460BCF5E" w14:textId="77777777" w:rsidTr="003C5504">
        <w:tc>
          <w:tcPr>
            <w:tcW w:w="817" w:type="dxa"/>
            <w:tcBorders>
              <w:top w:val="single" w:sz="4" w:space="0" w:color="auto"/>
            </w:tcBorders>
          </w:tcPr>
          <w:p w14:paraId="3F0F90E5" w14:textId="77777777" w:rsidR="005C7A6F" w:rsidRPr="0039755B" w:rsidRDefault="005C7A6F" w:rsidP="0042267B">
            <w:pPr>
              <w:spacing w:after="120"/>
              <w:rPr>
                <w:rFonts w:ascii="Arial" w:hAnsi="Arial" w:cs="Arial"/>
                <w:b/>
                <w:sz w:val="20"/>
                <w:szCs w:val="20"/>
              </w:rPr>
            </w:pPr>
            <w:r w:rsidRPr="0039755B">
              <w:rPr>
                <w:rFonts w:ascii="Arial" w:hAnsi="Arial" w:cs="Arial"/>
                <w:b/>
                <w:sz w:val="20"/>
                <w:szCs w:val="20"/>
              </w:rPr>
              <w:t>1.</w:t>
            </w:r>
          </w:p>
        </w:tc>
        <w:tc>
          <w:tcPr>
            <w:tcW w:w="7116" w:type="dxa"/>
            <w:tcBorders>
              <w:top w:val="single" w:sz="4" w:space="0" w:color="auto"/>
            </w:tcBorders>
          </w:tcPr>
          <w:p w14:paraId="7AA7803C" w14:textId="77777777" w:rsidR="00AF10DF" w:rsidRDefault="005C7A6F" w:rsidP="00722C40">
            <w:pPr>
              <w:spacing w:after="120"/>
              <w:jc w:val="both"/>
              <w:rPr>
                <w:rFonts w:ascii="Arial" w:hAnsi="Arial" w:cs="Arial"/>
                <w:b/>
                <w:sz w:val="20"/>
                <w:szCs w:val="20"/>
              </w:rPr>
            </w:pPr>
            <w:r>
              <w:rPr>
                <w:rFonts w:ascii="Arial" w:hAnsi="Arial" w:cs="Arial"/>
                <w:b/>
                <w:sz w:val="20"/>
                <w:szCs w:val="20"/>
              </w:rPr>
              <w:t>U</w:t>
            </w:r>
            <w:r w:rsidRPr="00086F28">
              <w:rPr>
                <w:rFonts w:ascii="Arial" w:hAnsi="Arial" w:cs="Arial"/>
                <w:b/>
                <w:sz w:val="20"/>
                <w:szCs w:val="20"/>
              </w:rPr>
              <w:t xml:space="preserve">GOTOVLJENA ŠKODA </w:t>
            </w:r>
            <w:r>
              <w:rPr>
                <w:rFonts w:ascii="Arial" w:hAnsi="Arial" w:cs="Arial"/>
                <w:b/>
                <w:sz w:val="20"/>
                <w:szCs w:val="20"/>
              </w:rPr>
              <w:t xml:space="preserve">GLEDE NA VIŠINO STANDARDNEGA PRIHODKA </w:t>
            </w:r>
            <w:r w:rsidRPr="0000189B">
              <w:rPr>
                <w:rFonts w:ascii="Arial" w:hAnsi="Arial" w:cs="Arial"/>
                <w:b/>
                <w:sz w:val="20"/>
                <w:szCs w:val="20"/>
              </w:rPr>
              <w:t>(maksimalno št. točk 1</w:t>
            </w:r>
            <w:r>
              <w:rPr>
                <w:rFonts w:ascii="Arial" w:hAnsi="Arial" w:cs="Arial"/>
                <w:b/>
                <w:sz w:val="20"/>
                <w:szCs w:val="20"/>
              </w:rPr>
              <w:t>0</w:t>
            </w:r>
            <w:r w:rsidRPr="0000189B">
              <w:rPr>
                <w:rFonts w:ascii="Arial" w:hAnsi="Arial" w:cs="Arial"/>
                <w:b/>
                <w:sz w:val="20"/>
                <w:szCs w:val="20"/>
              </w:rPr>
              <w:t>)</w:t>
            </w:r>
            <w:r>
              <w:rPr>
                <w:rFonts w:ascii="Arial" w:hAnsi="Arial" w:cs="Arial"/>
                <w:b/>
                <w:sz w:val="20"/>
                <w:szCs w:val="20"/>
              </w:rPr>
              <w:t xml:space="preserve"> </w:t>
            </w:r>
          </w:p>
          <w:p w14:paraId="53366C7E" w14:textId="6F731DAB" w:rsidR="0077781F" w:rsidRPr="0039755B" w:rsidRDefault="005C7A6F" w:rsidP="00261D7C">
            <w:pPr>
              <w:spacing w:after="120"/>
              <w:jc w:val="both"/>
              <w:rPr>
                <w:rFonts w:ascii="Arial" w:hAnsi="Arial" w:cs="Arial"/>
                <w:b/>
                <w:sz w:val="20"/>
                <w:szCs w:val="20"/>
              </w:rPr>
            </w:pPr>
            <w:r>
              <w:rPr>
                <w:rFonts w:ascii="Arial" w:hAnsi="Arial" w:cs="Arial"/>
                <w:bCs/>
                <w:sz w:val="20"/>
              </w:rPr>
              <w:t xml:space="preserve">Ocenjuje se </w:t>
            </w:r>
            <w:r w:rsidRPr="006018E4">
              <w:rPr>
                <w:rFonts w:ascii="Arial" w:hAnsi="Arial" w:cs="Arial"/>
                <w:bCs/>
                <w:sz w:val="20"/>
              </w:rPr>
              <w:t xml:space="preserve">delež </w:t>
            </w:r>
            <w:r w:rsidR="00722C40">
              <w:rPr>
                <w:rFonts w:ascii="Arial" w:hAnsi="Arial" w:cs="Arial"/>
                <w:bCs/>
                <w:sz w:val="20"/>
              </w:rPr>
              <w:t>ugotovljene</w:t>
            </w:r>
            <w:r w:rsidR="004002E5" w:rsidRPr="006018E4">
              <w:rPr>
                <w:rFonts w:ascii="Arial" w:hAnsi="Arial" w:cs="Arial"/>
                <w:bCs/>
                <w:sz w:val="20"/>
              </w:rPr>
              <w:t xml:space="preserve"> </w:t>
            </w:r>
            <w:r w:rsidRPr="006018E4">
              <w:rPr>
                <w:rFonts w:ascii="Arial" w:hAnsi="Arial" w:cs="Arial"/>
                <w:bCs/>
                <w:sz w:val="20"/>
              </w:rPr>
              <w:t>škode</w:t>
            </w:r>
            <w:r>
              <w:rPr>
                <w:rFonts w:ascii="Arial" w:hAnsi="Arial" w:cs="Arial"/>
                <w:bCs/>
                <w:sz w:val="20"/>
              </w:rPr>
              <w:t xml:space="preserve"> na osnovnih sredstvih za primarno kmetijsko pridelavo </w:t>
            </w:r>
            <w:r w:rsidR="00722C40">
              <w:rPr>
                <w:rFonts w:ascii="Arial" w:hAnsi="Arial" w:cs="Arial"/>
                <w:bCs/>
                <w:sz w:val="20"/>
              </w:rPr>
              <w:t xml:space="preserve">zaradi poplav </w:t>
            </w:r>
            <w:r w:rsidR="00E42283">
              <w:rPr>
                <w:rFonts w:ascii="Arial" w:hAnsi="Arial" w:cs="Arial"/>
                <w:bCs/>
                <w:sz w:val="20"/>
              </w:rPr>
              <w:t>v</w:t>
            </w:r>
            <w:r w:rsidR="00722C40">
              <w:rPr>
                <w:rFonts w:ascii="Arial" w:hAnsi="Arial" w:cs="Arial"/>
                <w:bCs/>
                <w:sz w:val="20"/>
              </w:rPr>
              <w:t xml:space="preserve"> avgust</w:t>
            </w:r>
            <w:r w:rsidR="00E42283">
              <w:rPr>
                <w:rFonts w:ascii="Arial" w:hAnsi="Arial" w:cs="Arial"/>
                <w:bCs/>
                <w:sz w:val="20"/>
              </w:rPr>
              <w:t>u</w:t>
            </w:r>
            <w:r w:rsidR="00722C40">
              <w:rPr>
                <w:rFonts w:ascii="Arial" w:hAnsi="Arial" w:cs="Arial"/>
                <w:bCs/>
                <w:sz w:val="20"/>
              </w:rPr>
              <w:t xml:space="preserve"> </w:t>
            </w:r>
            <w:r w:rsidR="00722C40" w:rsidRPr="00722C40">
              <w:rPr>
                <w:rFonts w:ascii="Arial" w:hAnsi="Arial" w:cs="Arial"/>
                <w:bCs/>
                <w:sz w:val="20"/>
              </w:rPr>
              <w:t>2023</w:t>
            </w:r>
            <w:r w:rsidR="00722C40">
              <w:rPr>
                <w:rFonts w:ascii="Arial" w:hAnsi="Arial" w:cs="Arial"/>
                <w:bCs/>
                <w:sz w:val="20"/>
              </w:rPr>
              <w:t xml:space="preserve">, </w:t>
            </w:r>
            <w:r w:rsidR="006018E4" w:rsidRPr="00722C40">
              <w:rPr>
                <w:rFonts w:ascii="Arial" w:hAnsi="Arial" w:cs="Arial"/>
                <w:bCs/>
                <w:sz w:val="20"/>
              </w:rPr>
              <w:t>g</w:t>
            </w:r>
            <w:r w:rsidR="006018E4">
              <w:rPr>
                <w:rFonts w:ascii="Arial" w:hAnsi="Arial" w:cs="Arial"/>
                <w:bCs/>
                <w:sz w:val="20"/>
              </w:rPr>
              <w:t>lede na višino standardnega prihodka kmetijskega gospodarstva</w:t>
            </w:r>
            <w:r w:rsidR="004002E5">
              <w:rPr>
                <w:rFonts w:ascii="Arial" w:hAnsi="Arial" w:cs="Arial"/>
                <w:bCs/>
                <w:sz w:val="20"/>
              </w:rPr>
              <w:t xml:space="preserve">. </w:t>
            </w:r>
            <w:r w:rsidR="00E42283">
              <w:rPr>
                <w:rFonts w:ascii="Arial" w:hAnsi="Arial" w:cs="Arial"/>
                <w:bCs/>
                <w:sz w:val="20"/>
              </w:rPr>
              <w:t>Delež ugotovljene škode je razviden iz</w:t>
            </w:r>
            <w:r w:rsidR="0077781F">
              <w:rPr>
                <w:rFonts w:ascii="Arial" w:hAnsi="Arial" w:cs="Arial"/>
                <w:bCs/>
                <w:sz w:val="20"/>
              </w:rPr>
              <w:t xml:space="preserve"> </w:t>
            </w:r>
            <w:r w:rsidR="0077781F" w:rsidRPr="0077781F">
              <w:rPr>
                <w:rFonts w:ascii="Arial" w:hAnsi="Arial" w:cs="Arial"/>
                <w:sz w:val="20"/>
                <w:szCs w:val="20"/>
                <w:lang w:val="pl-PL"/>
              </w:rPr>
              <w:t>K</w:t>
            </w:r>
            <w:r w:rsidR="0077781F" w:rsidRPr="0077781F">
              <w:rPr>
                <w:rFonts w:ascii="Arial" w:hAnsi="Arial" w:cs="Arial"/>
                <w:color w:val="000000"/>
                <w:sz w:val="20"/>
                <w:szCs w:val="20"/>
              </w:rPr>
              <w:t>ončne ocene škode na stvareh zaradi poplav in zemeljskih plazov avgusta 2023</w:t>
            </w:r>
            <w:r w:rsidR="00167385">
              <w:rPr>
                <w:rFonts w:ascii="Arial" w:hAnsi="Arial" w:cs="Arial"/>
                <w:color w:val="000000"/>
                <w:sz w:val="20"/>
                <w:szCs w:val="20"/>
              </w:rPr>
              <w:t>,</w:t>
            </w:r>
            <w:r w:rsidR="0077781F" w:rsidRPr="0077781F">
              <w:rPr>
                <w:rFonts w:ascii="Arial" w:hAnsi="Arial" w:cs="Arial"/>
                <w:color w:val="000000"/>
                <w:sz w:val="20"/>
                <w:szCs w:val="20"/>
              </w:rPr>
              <w:t xml:space="preserve"> določene </w:t>
            </w:r>
            <w:r w:rsidR="0077781F" w:rsidRPr="0077781F">
              <w:rPr>
                <w:rFonts w:ascii="Arial" w:hAnsi="Arial" w:cs="Arial"/>
                <w:sz w:val="20"/>
                <w:szCs w:val="20"/>
              </w:rPr>
              <w:t>v skladu z uredbo, ki ureja metodologijo za ocenjevanje škode</w:t>
            </w:r>
            <w:r w:rsidR="009B4AE0">
              <w:rPr>
                <w:rFonts w:ascii="Arial" w:hAnsi="Arial" w:cs="Arial"/>
                <w:sz w:val="20"/>
                <w:szCs w:val="20"/>
              </w:rPr>
              <w:t xml:space="preserve"> (v nadaljnjem besedilu: ocena škode)</w:t>
            </w:r>
            <w:r w:rsidR="00BF775C">
              <w:rPr>
                <w:rFonts w:ascii="Arial" w:hAnsi="Arial" w:cs="Arial"/>
                <w:sz w:val="20"/>
                <w:szCs w:val="20"/>
              </w:rPr>
              <w:t>.</w:t>
            </w:r>
            <w:r w:rsidR="00E42283">
              <w:rPr>
                <w:rFonts w:ascii="Arial" w:hAnsi="Arial" w:cs="Arial"/>
                <w:bCs/>
                <w:sz w:val="20"/>
              </w:rPr>
              <w:t xml:space="preserve"> Standardni prihodek je razviden </w:t>
            </w:r>
            <w:r w:rsidR="004002E5">
              <w:rPr>
                <w:rFonts w:ascii="Arial" w:hAnsi="Arial" w:cs="Arial"/>
                <w:bCs/>
                <w:sz w:val="20"/>
              </w:rPr>
              <w:t xml:space="preserve">iz registra kmetijskih gospodarstev (v nadaljnjem besedilu: </w:t>
            </w:r>
            <w:r w:rsidR="006018E4">
              <w:rPr>
                <w:rFonts w:ascii="Arial" w:hAnsi="Arial" w:cs="Arial"/>
                <w:bCs/>
                <w:sz w:val="20"/>
              </w:rPr>
              <w:t>RKG</w:t>
            </w:r>
            <w:r w:rsidR="004002E5">
              <w:rPr>
                <w:rFonts w:ascii="Arial" w:hAnsi="Arial" w:cs="Arial"/>
                <w:bCs/>
                <w:sz w:val="20"/>
              </w:rPr>
              <w:t>) na dan vložitve vloge na javni razpis</w:t>
            </w:r>
            <w:r>
              <w:rPr>
                <w:rFonts w:ascii="Arial" w:hAnsi="Arial" w:cs="Arial"/>
                <w:bCs/>
                <w:sz w:val="20"/>
              </w:rPr>
              <w:t>.</w:t>
            </w:r>
          </w:p>
        </w:tc>
        <w:tc>
          <w:tcPr>
            <w:tcW w:w="1134" w:type="dxa"/>
            <w:tcBorders>
              <w:top w:val="single" w:sz="4" w:space="0" w:color="auto"/>
            </w:tcBorders>
          </w:tcPr>
          <w:p w14:paraId="69ED0CAA" w14:textId="13144490" w:rsidR="005C7A6F" w:rsidRPr="0000189B" w:rsidRDefault="005C7A6F" w:rsidP="0042267B">
            <w:pPr>
              <w:spacing w:after="120"/>
              <w:jc w:val="center"/>
              <w:rPr>
                <w:rFonts w:ascii="Arial" w:hAnsi="Arial" w:cs="Arial"/>
                <w:b/>
                <w:sz w:val="20"/>
                <w:szCs w:val="20"/>
              </w:rPr>
            </w:pPr>
            <w:r>
              <w:rPr>
                <w:rFonts w:ascii="Arial" w:hAnsi="Arial" w:cs="Arial"/>
                <w:b/>
                <w:sz w:val="20"/>
                <w:szCs w:val="20"/>
              </w:rPr>
              <w:t>60</w:t>
            </w:r>
          </w:p>
        </w:tc>
      </w:tr>
      <w:tr w:rsidR="005C7A6F" w:rsidRPr="0000189B" w14:paraId="1107FD6E" w14:textId="77777777" w:rsidTr="003C5504">
        <w:tc>
          <w:tcPr>
            <w:tcW w:w="817" w:type="dxa"/>
            <w:tcBorders>
              <w:top w:val="single" w:sz="4" w:space="0" w:color="auto"/>
            </w:tcBorders>
          </w:tcPr>
          <w:p w14:paraId="1C2CFBB3" w14:textId="77777777" w:rsidR="005C7A6F" w:rsidRPr="0039755B" w:rsidRDefault="005C7A6F" w:rsidP="00532EFE">
            <w:pPr>
              <w:spacing w:after="120"/>
              <w:rPr>
                <w:rFonts w:ascii="Arial" w:hAnsi="Arial" w:cs="Arial"/>
                <w:b/>
                <w:sz w:val="20"/>
                <w:szCs w:val="20"/>
              </w:rPr>
            </w:pPr>
          </w:p>
        </w:tc>
        <w:tc>
          <w:tcPr>
            <w:tcW w:w="7116" w:type="dxa"/>
            <w:tcBorders>
              <w:top w:val="single" w:sz="4" w:space="0" w:color="auto"/>
            </w:tcBorders>
          </w:tcPr>
          <w:p w14:paraId="04C0C697" w14:textId="498E4B76" w:rsidR="005C7A6F" w:rsidRDefault="005C7A6F" w:rsidP="00261D7C">
            <w:pPr>
              <w:spacing w:after="120"/>
              <w:jc w:val="both"/>
              <w:rPr>
                <w:rFonts w:ascii="Arial" w:hAnsi="Arial" w:cs="Arial"/>
                <w:b/>
                <w:sz w:val="20"/>
                <w:szCs w:val="20"/>
              </w:rPr>
            </w:pPr>
            <w:r w:rsidRPr="002E3C90">
              <w:rPr>
                <w:rFonts w:ascii="Arial" w:hAnsi="Arial" w:cs="Arial"/>
                <w:sz w:val="20"/>
              </w:rPr>
              <w:t xml:space="preserve">Kmetijsko gospodarstvo je imelo </w:t>
            </w:r>
            <w:r>
              <w:rPr>
                <w:rFonts w:ascii="Arial" w:hAnsi="Arial" w:cs="Arial"/>
                <w:sz w:val="20"/>
              </w:rPr>
              <w:t xml:space="preserve">v </w:t>
            </w:r>
            <w:r w:rsidR="00BF2BC5">
              <w:rPr>
                <w:rFonts w:ascii="Arial" w:hAnsi="Arial" w:cs="Arial"/>
                <w:sz w:val="20"/>
              </w:rPr>
              <w:t xml:space="preserve">poplavah v avgustu </w:t>
            </w:r>
            <w:r>
              <w:rPr>
                <w:rFonts w:ascii="Arial" w:hAnsi="Arial" w:cs="Arial"/>
                <w:sz w:val="20"/>
              </w:rPr>
              <w:t xml:space="preserve">2023 </w:t>
            </w:r>
            <w:r w:rsidRPr="00722C40">
              <w:rPr>
                <w:rFonts w:ascii="Arial" w:hAnsi="Arial" w:cs="Arial"/>
                <w:sz w:val="20"/>
              </w:rPr>
              <w:t>škodo</w:t>
            </w:r>
            <w:r w:rsidRPr="002E3C90">
              <w:rPr>
                <w:rFonts w:ascii="Arial" w:hAnsi="Arial" w:cs="Arial"/>
                <w:sz w:val="20"/>
              </w:rPr>
              <w:t xml:space="preserve"> na osnovnih sredstvih</w:t>
            </w:r>
            <w:r>
              <w:rPr>
                <w:rFonts w:ascii="Arial" w:hAnsi="Arial" w:cs="Arial"/>
                <w:sz w:val="20"/>
              </w:rPr>
              <w:t xml:space="preserve"> za primarno kmetijsko pridelavo</w:t>
            </w:r>
            <w:r w:rsidRPr="002E3C90">
              <w:rPr>
                <w:rFonts w:ascii="Arial" w:hAnsi="Arial" w:cs="Arial"/>
                <w:sz w:val="20"/>
              </w:rPr>
              <w:t xml:space="preserve"> v višini najmanj trikratnika</w:t>
            </w:r>
            <w:r>
              <w:rPr>
                <w:rFonts w:ascii="Arial" w:hAnsi="Arial" w:cs="Arial"/>
                <w:sz w:val="20"/>
              </w:rPr>
              <w:t xml:space="preserve"> </w:t>
            </w:r>
            <w:r w:rsidRPr="002E3C90">
              <w:rPr>
                <w:rFonts w:ascii="Arial" w:hAnsi="Arial" w:cs="Arial"/>
                <w:sz w:val="20"/>
              </w:rPr>
              <w:t>standardnega prihodka.</w:t>
            </w:r>
          </w:p>
        </w:tc>
        <w:tc>
          <w:tcPr>
            <w:tcW w:w="1134" w:type="dxa"/>
            <w:tcBorders>
              <w:top w:val="single" w:sz="4" w:space="0" w:color="auto"/>
            </w:tcBorders>
          </w:tcPr>
          <w:p w14:paraId="7E189B3A" w14:textId="2F1EBC7D" w:rsidR="005C7A6F" w:rsidRPr="00935149" w:rsidRDefault="005C7A6F" w:rsidP="00532EFE">
            <w:pPr>
              <w:spacing w:after="120"/>
              <w:jc w:val="center"/>
              <w:rPr>
                <w:rFonts w:ascii="Arial" w:hAnsi="Arial" w:cs="Arial"/>
                <w:sz w:val="20"/>
                <w:szCs w:val="20"/>
              </w:rPr>
            </w:pPr>
            <w:r w:rsidRPr="00935149">
              <w:rPr>
                <w:rFonts w:ascii="Arial" w:hAnsi="Arial" w:cs="Arial"/>
                <w:sz w:val="20"/>
                <w:szCs w:val="20"/>
              </w:rPr>
              <w:t>60</w:t>
            </w:r>
          </w:p>
        </w:tc>
      </w:tr>
      <w:tr w:rsidR="005C7A6F" w:rsidRPr="0000189B" w14:paraId="62884084" w14:textId="77777777" w:rsidTr="003C5504">
        <w:tc>
          <w:tcPr>
            <w:tcW w:w="817" w:type="dxa"/>
            <w:tcBorders>
              <w:bottom w:val="single" w:sz="4" w:space="0" w:color="auto"/>
            </w:tcBorders>
          </w:tcPr>
          <w:p w14:paraId="46267EE8" w14:textId="77777777" w:rsidR="005C7A6F" w:rsidRPr="0000189B" w:rsidRDefault="005C7A6F" w:rsidP="00532EFE">
            <w:pPr>
              <w:spacing w:after="120"/>
              <w:rPr>
                <w:rFonts w:ascii="Arial" w:hAnsi="Arial" w:cs="Arial"/>
                <w:b/>
                <w:sz w:val="20"/>
                <w:szCs w:val="20"/>
              </w:rPr>
            </w:pPr>
          </w:p>
        </w:tc>
        <w:tc>
          <w:tcPr>
            <w:tcW w:w="7116" w:type="dxa"/>
            <w:tcBorders>
              <w:bottom w:val="single" w:sz="4" w:space="0" w:color="auto"/>
            </w:tcBorders>
          </w:tcPr>
          <w:p w14:paraId="4DDF6731" w14:textId="21FC450A" w:rsidR="005C7A6F" w:rsidRPr="0000189B" w:rsidRDefault="005C7A6F" w:rsidP="00261D7C">
            <w:pPr>
              <w:spacing w:after="120"/>
              <w:jc w:val="both"/>
              <w:rPr>
                <w:rFonts w:ascii="Arial" w:hAnsi="Arial" w:cs="Arial"/>
                <w:b/>
                <w:sz w:val="20"/>
                <w:szCs w:val="20"/>
              </w:rPr>
            </w:pPr>
            <w:r w:rsidRPr="002E3C90">
              <w:rPr>
                <w:rFonts w:ascii="Arial" w:hAnsi="Arial" w:cs="Arial"/>
                <w:sz w:val="20"/>
              </w:rPr>
              <w:t xml:space="preserve">Kmetijsko gospodarstvo je imelo </w:t>
            </w:r>
            <w:r w:rsidRPr="00BF2BC5">
              <w:rPr>
                <w:rFonts w:ascii="Arial" w:hAnsi="Arial" w:cs="Arial"/>
                <w:sz w:val="20"/>
              </w:rPr>
              <w:t xml:space="preserve">v </w:t>
            </w:r>
            <w:r w:rsidR="00BF2BC5" w:rsidRPr="00BF2BC5">
              <w:rPr>
                <w:rFonts w:ascii="Arial" w:hAnsi="Arial" w:cs="Arial"/>
                <w:sz w:val="20"/>
              </w:rPr>
              <w:t>poplavah v avgustu</w:t>
            </w:r>
            <w:r w:rsidRPr="00BF2BC5">
              <w:rPr>
                <w:rFonts w:ascii="Arial" w:hAnsi="Arial" w:cs="Arial"/>
                <w:sz w:val="20"/>
              </w:rPr>
              <w:t xml:space="preserve"> 2023</w:t>
            </w:r>
            <w:r>
              <w:rPr>
                <w:rFonts w:ascii="Arial" w:hAnsi="Arial" w:cs="Arial"/>
                <w:sz w:val="20"/>
              </w:rPr>
              <w:t xml:space="preserve"> </w:t>
            </w:r>
            <w:r w:rsidRPr="002E3C90">
              <w:rPr>
                <w:rFonts w:ascii="Arial" w:hAnsi="Arial" w:cs="Arial"/>
                <w:sz w:val="20"/>
              </w:rPr>
              <w:t>škodo na osnovnih sredstvih</w:t>
            </w:r>
            <w:r>
              <w:rPr>
                <w:rFonts w:ascii="Arial" w:hAnsi="Arial" w:cs="Arial"/>
                <w:sz w:val="20"/>
              </w:rPr>
              <w:t xml:space="preserve"> za primarno kmetijsko pridelavo</w:t>
            </w:r>
            <w:r w:rsidRPr="002E3C90">
              <w:rPr>
                <w:rFonts w:ascii="Arial" w:hAnsi="Arial" w:cs="Arial"/>
                <w:sz w:val="20"/>
              </w:rPr>
              <w:t xml:space="preserve"> v višini najmanj </w:t>
            </w:r>
            <w:r>
              <w:rPr>
                <w:rFonts w:ascii="Arial" w:hAnsi="Arial" w:cs="Arial"/>
                <w:sz w:val="20"/>
              </w:rPr>
              <w:t xml:space="preserve">dvainpolkratnika </w:t>
            </w:r>
            <w:r w:rsidR="00A13DD9">
              <w:rPr>
                <w:rFonts w:ascii="Arial" w:hAnsi="Arial" w:cs="Arial"/>
                <w:sz w:val="20"/>
              </w:rPr>
              <w:t>in</w:t>
            </w:r>
            <w:r>
              <w:rPr>
                <w:rFonts w:ascii="Arial" w:hAnsi="Arial" w:cs="Arial"/>
                <w:sz w:val="20"/>
              </w:rPr>
              <w:t xml:space="preserve"> manj kot </w:t>
            </w:r>
            <w:r w:rsidRPr="002E3C90">
              <w:rPr>
                <w:rFonts w:ascii="Arial" w:hAnsi="Arial" w:cs="Arial"/>
                <w:sz w:val="20"/>
              </w:rPr>
              <w:t>trikratnika standardnega prihodka.</w:t>
            </w:r>
          </w:p>
        </w:tc>
        <w:tc>
          <w:tcPr>
            <w:tcW w:w="1134" w:type="dxa"/>
            <w:tcBorders>
              <w:bottom w:val="single" w:sz="4" w:space="0" w:color="auto"/>
            </w:tcBorders>
          </w:tcPr>
          <w:p w14:paraId="5E8D01BB" w14:textId="2904ED56" w:rsidR="005C7A6F" w:rsidRPr="00935149" w:rsidRDefault="005C7A6F" w:rsidP="00532EFE">
            <w:pPr>
              <w:spacing w:after="120"/>
              <w:jc w:val="center"/>
              <w:rPr>
                <w:rFonts w:ascii="Arial" w:hAnsi="Arial" w:cs="Arial"/>
                <w:sz w:val="20"/>
                <w:szCs w:val="20"/>
              </w:rPr>
            </w:pPr>
            <w:r w:rsidRPr="00935149">
              <w:rPr>
                <w:rFonts w:ascii="Arial" w:hAnsi="Arial" w:cs="Arial"/>
                <w:sz w:val="20"/>
                <w:szCs w:val="20"/>
              </w:rPr>
              <w:t>50</w:t>
            </w:r>
          </w:p>
        </w:tc>
      </w:tr>
      <w:tr w:rsidR="005C7A6F" w:rsidRPr="0000189B" w14:paraId="4DD9A3D3" w14:textId="77777777" w:rsidTr="003C5504">
        <w:tc>
          <w:tcPr>
            <w:tcW w:w="817" w:type="dxa"/>
            <w:tcBorders>
              <w:bottom w:val="single" w:sz="4" w:space="0" w:color="auto"/>
            </w:tcBorders>
          </w:tcPr>
          <w:p w14:paraId="12824916" w14:textId="77777777" w:rsidR="005C7A6F" w:rsidRPr="0000189B" w:rsidRDefault="005C7A6F" w:rsidP="00532EFE">
            <w:pPr>
              <w:spacing w:after="120"/>
              <w:rPr>
                <w:rFonts w:ascii="Arial" w:hAnsi="Arial" w:cs="Arial"/>
                <w:b/>
                <w:sz w:val="20"/>
                <w:szCs w:val="20"/>
              </w:rPr>
            </w:pPr>
          </w:p>
        </w:tc>
        <w:tc>
          <w:tcPr>
            <w:tcW w:w="7116" w:type="dxa"/>
            <w:tcBorders>
              <w:bottom w:val="single" w:sz="4" w:space="0" w:color="auto"/>
            </w:tcBorders>
          </w:tcPr>
          <w:p w14:paraId="2B3A7F39" w14:textId="58E47363" w:rsidR="005C7A6F" w:rsidRPr="0000189B" w:rsidRDefault="005C7A6F" w:rsidP="00261D7C">
            <w:pPr>
              <w:spacing w:after="120"/>
              <w:jc w:val="both"/>
              <w:rPr>
                <w:rFonts w:ascii="Arial" w:hAnsi="Arial" w:cs="Arial"/>
                <w:b/>
                <w:sz w:val="20"/>
                <w:szCs w:val="20"/>
              </w:rPr>
            </w:pPr>
            <w:r w:rsidRPr="002E3C90">
              <w:rPr>
                <w:rFonts w:ascii="Arial" w:hAnsi="Arial" w:cs="Arial"/>
                <w:sz w:val="20"/>
              </w:rPr>
              <w:t xml:space="preserve">Kmetijsko gospodarstvo je imelo </w:t>
            </w:r>
            <w:r w:rsidRPr="00BF2BC5">
              <w:rPr>
                <w:rFonts w:ascii="Arial" w:hAnsi="Arial" w:cs="Arial"/>
                <w:sz w:val="20"/>
              </w:rPr>
              <w:t xml:space="preserve">v </w:t>
            </w:r>
            <w:r w:rsidR="00BF2BC5" w:rsidRPr="00BF2BC5">
              <w:rPr>
                <w:rFonts w:ascii="Arial" w:hAnsi="Arial" w:cs="Arial"/>
                <w:sz w:val="20"/>
              </w:rPr>
              <w:t>poplavah v avgustu</w:t>
            </w:r>
            <w:r w:rsidRPr="00BF2BC5">
              <w:rPr>
                <w:rFonts w:ascii="Arial" w:hAnsi="Arial" w:cs="Arial"/>
                <w:sz w:val="20"/>
              </w:rPr>
              <w:t xml:space="preserve"> 2023</w:t>
            </w:r>
            <w:r>
              <w:rPr>
                <w:rFonts w:ascii="Arial" w:hAnsi="Arial" w:cs="Arial"/>
                <w:sz w:val="20"/>
              </w:rPr>
              <w:t xml:space="preserve"> </w:t>
            </w:r>
            <w:r w:rsidRPr="002E3C90">
              <w:rPr>
                <w:rFonts w:ascii="Arial" w:hAnsi="Arial" w:cs="Arial"/>
                <w:sz w:val="20"/>
              </w:rPr>
              <w:t>škodo na osnovnih sredstvih</w:t>
            </w:r>
            <w:r>
              <w:rPr>
                <w:rFonts w:ascii="Arial" w:hAnsi="Arial" w:cs="Arial"/>
                <w:sz w:val="20"/>
              </w:rPr>
              <w:t xml:space="preserve"> za primarno kmetijsko pridelavo</w:t>
            </w:r>
            <w:r w:rsidRPr="002E3C90">
              <w:rPr>
                <w:rFonts w:ascii="Arial" w:hAnsi="Arial" w:cs="Arial"/>
                <w:sz w:val="20"/>
              </w:rPr>
              <w:t xml:space="preserve"> v višini najmanj </w:t>
            </w:r>
            <w:r>
              <w:rPr>
                <w:rFonts w:ascii="Arial" w:hAnsi="Arial" w:cs="Arial"/>
                <w:sz w:val="20"/>
              </w:rPr>
              <w:t xml:space="preserve">dvakratnika </w:t>
            </w:r>
            <w:r w:rsidR="00A13DD9">
              <w:rPr>
                <w:rFonts w:ascii="Arial" w:hAnsi="Arial" w:cs="Arial"/>
                <w:sz w:val="20"/>
              </w:rPr>
              <w:t>in</w:t>
            </w:r>
            <w:r>
              <w:rPr>
                <w:rFonts w:ascii="Arial" w:hAnsi="Arial" w:cs="Arial"/>
                <w:sz w:val="20"/>
              </w:rPr>
              <w:t xml:space="preserve"> manj kot dvainpolkratnika</w:t>
            </w:r>
            <w:r w:rsidRPr="002E3C90">
              <w:rPr>
                <w:rFonts w:ascii="Arial" w:hAnsi="Arial" w:cs="Arial"/>
                <w:sz w:val="20"/>
              </w:rPr>
              <w:t xml:space="preserve"> standardnega prihodka.</w:t>
            </w:r>
          </w:p>
        </w:tc>
        <w:tc>
          <w:tcPr>
            <w:tcW w:w="1134" w:type="dxa"/>
            <w:tcBorders>
              <w:bottom w:val="single" w:sz="4" w:space="0" w:color="auto"/>
            </w:tcBorders>
          </w:tcPr>
          <w:p w14:paraId="00DA32C0" w14:textId="3D097B97" w:rsidR="005C7A6F" w:rsidRPr="00935149" w:rsidRDefault="005C7A6F" w:rsidP="00935149">
            <w:pPr>
              <w:spacing w:after="120"/>
              <w:jc w:val="center"/>
              <w:rPr>
                <w:rFonts w:ascii="Arial" w:hAnsi="Arial" w:cs="Arial"/>
                <w:sz w:val="20"/>
                <w:szCs w:val="20"/>
              </w:rPr>
            </w:pPr>
            <w:r>
              <w:rPr>
                <w:rFonts w:ascii="Arial" w:hAnsi="Arial" w:cs="Arial"/>
                <w:sz w:val="20"/>
                <w:szCs w:val="20"/>
              </w:rPr>
              <w:t>4</w:t>
            </w:r>
            <w:r w:rsidRPr="00935149">
              <w:rPr>
                <w:rFonts w:ascii="Arial" w:hAnsi="Arial" w:cs="Arial"/>
                <w:sz w:val="20"/>
                <w:szCs w:val="20"/>
              </w:rPr>
              <w:t>0</w:t>
            </w:r>
          </w:p>
        </w:tc>
      </w:tr>
      <w:tr w:rsidR="005C7A6F" w:rsidRPr="0000189B" w14:paraId="5AAAB1A1" w14:textId="77777777" w:rsidTr="003C5504">
        <w:tc>
          <w:tcPr>
            <w:tcW w:w="817" w:type="dxa"/>
            <w:tcBorders>
              <w:bottom w:val="single" w:sz="4" w:space="0" w:color="auto"/>
            </w:tcBorders>
          </w:tcPr>
          <w:p w14:paraId="20200323" w14:textId="77777777" w:rsidR="005C7A6F" w:rsidRPr="0000189B" w:rsidRDefault="005C7A6F" w:rsidP="00532EFE">
            <w:pPr>
              <w:spacing w:after="120"/>
              <w:rPr>
                <w:rFonts w:ascii="Arial" w:hAnsi="Arial" w:cs="Arial"/>
                <w:b/>
                <w:sz w:val="20"/>
                <w:szCs w:val="20"/>
              </w:rPr>
            </w:pPr>
          </w:p>
        </w:tc>
        <w:tc>
          <w:tcPr>
            <w:tcW w:w="7116" w:type="dxa"/>
            <w:tcBorders>
              <w:bottom w:val="single" w:sz="4" w:space="0" w:color="auto"/>
            </w:tcBorders>
          </w:tcPr>
          <w:p w14:paraId="072520DF" w14:textId="619E777E" w:rsidR="005C7A6F" w:rsidRPr="0000189B" w:rsidRDefault="005C7A6F" w:rsidP="00261D7C">
            <w:pPr>
              <w:spacing w:after="120"/>
              <w:jc w:val="both"/>
              <w:rPr>
                <w:rFonts w:ascii="Arial" w:hAnsi="Arial" w:cs="Arial"/>
                <w:b/>
                <w:sz w:val="20"/>
                <w:szCs w:val="20"/>
              </w:rPr>
            </w:pPr>
            <w:r w:rsidRPr="002E3C90">
              <w:rPr>
                <w:rFonts w:ascii="Arial" w:hAnsi="Arial" w:cs="Arial"/>
                <w:sz w:val="20"/>
              </w:rPr>
              <w:t xml:space="preserve">Kmetijsko gospodarstvo je imelo </w:t>
            </w:r>
            <w:r w:rsidRPr="00BF2BC5">
              <w:rPr>
                <w:rFonts w:ascii="Arial" w:hAnsi="Arial" w:cs="Arial"/>
                <w:sz w:val="20"/>
              </w:rPr>
              <w:t xml:space="preserve">v </w:t>
            </w:r>
            <w:r w:rsidR="00BF2BC5" w:rsidRPr="00BF2BC5">
              <w:rPr>
                <w:rFonts w:ascii="Arial" w:hAnsi="Arial" w:cs="Arial"/>
                <w:sz w:val="20"/>
              </w:rPr>
              <w:t>poplavah v avgustu</w:t>
            </w:r>
            <w:r w:rsidRPr="00BF2BC5">
              <w:rPr>
                <w:rFonts w:ascii="Arial" w:hAnsi="Arial" w:cs="Arial"/>
                <w:sz w:val="20"/>
              </w:rPr>
              <w:t xml:space="preserve"> 2023</w:t>
            </w:r>
            <w:r>
              <w:rPr>
                <w:rFonts w:ascii="Arial" w:hAnsi="Arial" w:cs="Arial"/>
                <w:sz w:val="20"/>
              </w:rPr>
              <w:t xml:space="preserve"> </w:t>
            </w:r>
            <w:r w:rsidRPr="002E3C90">
              <w:rPr>
                <w:rFonts w:ascii="Arial" w:hAnsi="Arial" w:cs="Arial"/>
                <w:sz w:val="20"/>
              </w:rPr>
              <w:t>škodo na osnovnih sredstvih</w:t>
            </w:r>
            <w:r>
              <w:rPr>
                <w:rFonts w:ascii="Arial" w:hAnsi="Arial" w:cs="Arial"/>
                <w:sz w:val="20"/>
              </w:rPr>
              <w:t xml:space="preserve"> za primarno kmetijsko pridelavo</w:t>
            </w:r>
            <w:r w:rsidRPr="002E3C90">
              <w:rPr>
                <w:rFonts w:ascii="Arial" w:hAnsi="Arial" w:cs="Arial"/>
                <w:sz w:val="20"/>
              </w:rPr>
              <w:t xml:space="preserve"> v višini najmanj </w:t>
            </w:r>
            <w:r>
              <w:rPr>
                <w:rFonts w:ascii="Arial" w:hAnsi="Arial" w:cs="Arial"/>
                <w:sz w:val="20"/>
              </w:rPr>
              <w:t xml:space="preserve">enainpolkratnika </w:t>
            </w:r>
            <w:r w:rsidR="00A13DD9">
              <w:rPr>
                <w:rFonts w:ascii="Arial" w:hAnsi="Arial" w:cs="Arial"/>
                <w:sz w:val="20"/>
              </w:rPr>
              <w:t>in</w:t>
            </w:r>
            <w:r>
              <w:rPr>
                <w:rFonts w:ascii="Arial" w:hAnsi="Arial" w:cs="Arial"/>
                <w:sz w:val="20"/>
              </w:rPr>
              <w:t xml:space="preserve"> manj kot dvakratnika</w:t>
            </w:r>
            <w:r w:rsidRPr="002E3C90">
              <w:rPr>
                <w:rFonts w:ascii="Arial" w:hAnsi="Arial" w:cs="Arial"/>
                <w:sz w:val="20"/>
              </w:rPr>
              <w:t xml:space="preserve"> standardnega prihodka.</w:t>
            </w:r>
          </w:p>
        </w:tc>
        <w:tc>
          <w:tcPr>
            <w:tcW w:w="1134" w:type="dxa"/>
            <w:tcBorders>
              <w:bottom w:val="single" w:sz="4" w:space="0" w:color="auto"/>
            </w:tcBorders>
          </w:tcPr>
          <w:p w14:paraId="392BA6CC" w14:textId="5D6431E2" w:rsidR="005C7A6F" w:rsidRPr="00935149" w:rsidRDefault="005C7A6F" w:rsidP="00935149">
            <w:pPr>
              <w:spacing w:after="120"/>
              <w:jc w:val="center"/>
              <w:rPr>
                <w:rFonts w:ascii="Arial" w:hAnsi="Arial" w:cs="Arial"/>
                <w:sz w:val="20"/>
                <w:szCs w:val="20"/>
              </w:rPr>
            </w:pPr>
            <w:r>
              <w:rPr>
                <w:rFonts w:ascii="Arial" w:hAnsi="Arial" w:cs="Arial"/>
                <w:sz w:val="20"/>
                <w:szCs w:val="20"/>
              </w:rPr>
              <w:t>3</w:t>
            </w:r>
            <w:r w:rsidRPr="00935149">
              <w:rPr>
                <w:rFonts w:ascii="Arial" w:hAnsi="Arial" w:cs="Arial"/>
                <w:sz w:val="20"/>
                <w:szCs w:val="20"/>
              </w:rPr>
              <w:t>0</w:t>
            </w:r>
          </w:p>
        </w:tc>
      </w:tr>
      <w:tr w:rsidR="005C7A6F" w:rsidRPr="0000189B" w14:paraId="5FCB8C5A" w14:textId="77777777" w:rsidTr="003C5504">
        <w:tc>
          <w:tcPr>
            <w:tcW w:w="817" w:type="dxa"/>
            <w:tcBorders>
              <w:bottom w:val="single" w:sz="4" w:space="0" w:color="auto"/>
            </w:tcBorders>
          </w:tcPr>
          <w:p w14:paraId="616D5F4D" w14:textId="77777777" w:rsidR="005C7A6F" w:rsidRPr="0000189B" w:rsidRDefault="005C7A6F" w:rsidP="00532EFE">
            <w:pPr>
              <w:spacing w:after="120"/>
              <w:rPr>
                <w:rFonts w:ascii="Arial" w:hAnsi="Arial" w:cs="Arial"/>
                <w:b/>
                <w:sz w:val="20"/>
                <w:szCs w:val="20"/>
              </w:rPr>
            </w:pPr>
          </w:p>
        </w:tc>
        <w:tc>
          <w:tcPr>
            <w:tcW w:w="7116" w:type="dxa"/>
            <w:tcBorders>
              <w:bottom w:val="single" w:sz="4" w:space="0" w:color="auto"/>
            </w:tcBorders>
          </w:tcPr>
          <w:p w14:paraId="3BEE09CE" w14:textId="0EF5A046" w:rsidR="005C7A6F" w:rsidRPr="0000189B" w:rsidRDefault="005C7A6F" w:rsidP="00261D7C">
            <w:pPr>
              <w:spacing w:after="120"/>
              <w:jc w:val="both"/>
              <w:rPr>
                <w:rFonts w:ascii="Arial" w:hAnsi="Arial" w:cs="Arial"/>
                <w:b/>
                <w:sz w:val="20"/>
                <w:szCs w:val="20"/>
              </w:rPr>
            </w:pPr>
            <w:r w:rsidRPr="002E3C90">
              <w:rPr>
                <w:rFonts w:ascii="Arial" w:hAnsi="Arial" w:cs="Arial"/>
                <w:sz w:val="20"/>
              </w:rPr>
              <w:t xml:space="preserve">Kmetijsko gospodarstvo je imelo </w:t>
            </w:r>
            <w:r w:rsidRPr="00BF2BC5">
              <w:rPr>
                <w:rFonts w:ascii="Arial" w:hAnsi="Arial" w:cs="Arial"/>
                <w:sz w:val="20"/>
              </w:rPr>
              <w:t xml:space="preserve">v </w:t>
            </w:r>
            <w:r w:rsidR="00BF2BC5" w:rsidRPr="00BF2BC5">
              <w:rPr>
                <w:rFonts w:ascii="Arial" w:hAnsi="Arial" w:cs="Arial"/>
                <w:sz w:val="20"/>
              </w:rPr>
              <w:t>poplavah v avgustu</w:t>
            </w:r>
            <w:r w:rsidRPr="00BF2BC5">
              <w:rPr>
                <w:rFonts w:ascii="Arial" w:hAnsi="Arial" w:cs="Arial"/>
                <w:sz w:val="20"/>
              </w:rPr>
              <w:t xml:space="preserve"> 2023</w:t>
            </w:r>
            <w:r>
              <w:rPr>
                <w:rFonts w:ascii="Arial" w:hAnsi="Arial" w:cs="Arial"/>
                <w:sz w:val="20"/>
              </w:rPr>
              <w:t xml:space="preserve"> </w:t>
            </w:r>
            <w:r w:rsidRPr="002E3C90">
              <w:rPr>
                <w:rFonts w:ascii="Arial" w:hAnsi="Arial" w:cs="Arial"/>
                <w:sz w:val="20"/>
              </w:rPr>
              <w:t>škodo na osnovnih sredstvih</w:t>
            </w:r>
            <w:r>
              <w:rPr>
                <w:rFonts w:ascii="Arial" w:hAnsi="Arial" w:cs="Arial"/>
                <w:sz w:val="20"/>
              </w:rPr>
              <w:t xml:space="preserve"> za primarno kmetijsko pridelavo</w:t>
            </w:r>
            <w:r w:rsidRPr="002E3C90">
              <w:rPr>
                <w:rFonts w:ascii="Arial" w:hAnsi="Arial" w:cs="Arial"/>
                <w:sz w:val="20"/>
              </w:rPr>
              <w:t xml:space="preserve"> v višini najmanj </w:t>
            </w:r>
            <w:r>
              <w:rPr>
                <w:rFonts w:ascii="Arial" w:hAnsi="Arial" w:cs="Arial"/>
                <w:sz w:val="20"/>
              </w:rPr>
              <w:t xml:space="preserve">enkratnika </w:t>
            </w:r>
            <w:r w:rsidR="00A13DD9">
              <w:rPr>
                <w:rFonts w:ascii="Arial" w:hAnsi="Arial" w:cs="Arial"/>
                <w:sz w:val="20"/>
              </w:rPr>
              <w:t>in</w:t>
            </w:r>
            <w:r>
              <w:rPr>
                <w:rFonts w:ascii="Arial" w:hAnsi="Arial" w:cs="Arial"/>
                <w:sz w:val="20"/>
              </w:rPr>
              <w:t xml:space="preserve"> manj kot enainpolkratnika</w:t>
            </w:r>
            <w:r w:rsidRPr="002E3C90">
              <w:rPr>
                <w:rFonts w:ascii="Arial" w:hAnsi="Arial" w:cs="Arial"/>
                <w:sz w:val="20"/>
              </w:rPr>
              <w:t xml:space="preserve"> standardnega prihodka.</w:t>
            </w:r>
          </w:p>
        </w:tc>
        <w:tc>
          <w:tcPr>
            <w:tcW w:w="1134" w:type="dxa"/>
            <w:tcBorders>
              <w:bottom w:val="single" w:sz="4" w:space="0" w:color="auto"/>
            </w:tcBorders>
          </w:tcPr>
          <w:p w14:paraId="76A9811F" w14:textId="54493C45" w:rsidR="005C7A6F" w:rsidRPr="00935149" w:rsidRDefault="005C7A6F" w:rsidP="00935149">
            <w:pPr>
              <w:spacing w:after="120"/>
              <w:jc w:val="center"/>
              <w:rPr>
                <w:rFonts w:ascii="Arial" w:hAnsi="Arial" w:cs="Arial"/>
                <w:sz w:val="20"/>
                <w:szCs w:val="20"/>
              </w:rPr>
            </w:pPr>
            <w:r>
              <w:rPr>
                <w:rFonts w:ascii="Arial" w:hAnsi="Arial" w:cs="Arial"/>
                <w:sz w:val="20"/>
                <w:szCs w:val="20"/>
              </w:rPr>
              <w:t>20</w:t>
            </w:r>
          </w:p>
        </w:tc>
      </w:tr>
      <w:tr w:rsidR="005C7A6F" w:rsidRPr="0000189B" w14:paraId="3FD07831" w14:textId="77777777" w:rsidTr="003C5504">
        <w:tc>
          <w:tcPr>
            <w:tcW w:w="817" w:type="dxa"/>
            <w:tcBorders>
              <w:bottom w:val="single" w:sz="4" w:space="0" w:color="auto"/>
            </w:tcBorders>
          </w:tcPr>
          <w:p w14:paraId="1ED44FE9" w14:textId="77777777" w:rsidR="005C7A6F" w:rsidRPr="0000189B" w:rsidRDefault="005C7A6F" w:rsidP="00532EFE">
            <w:pPr>
              <w:spacing w:after="120"/>
              <w:rPr>
                <w:rFonts w:ascii="Arial" w:hAnsi="Arial" w:cs="Arial"/>
                <w:b/>
                <w:sz w:val="20"/>
                <w:szCs w:val="20"/>
              </w:rPr>
            </w:pPr>
          </w:p>
        </w:tc>
        <w:tc>
          <w:tcPr>
            <w:tcW w:w="7116" w:type="dxa"/>
            <w:tcBorders>
              <w:bottom w:val="single" w:sz="4" w:space="0" w:color="auto"/>
            </w:tcBorders>
          </w:tcPr>
          <w:p w14:paraId="520A50BF" w14:textId="33FD3518" w:rsidR="005C7A6F" w:rsidRPr="0000189B" w:rsidRDefault="005C7A6F" w:rsidP="00261D7C">
            <w:pPr>
              <w:spacing w:after="120"/>
              <w:jc w:val="both"/>
              <w:rPr>
                <w:rFonts w:ascii="Arial" w:hAnsi="Arial" w:cs="Arial"/>
                <w:b/>
                <w:sz w:val="20"/>
                <w:szCs w:val="20"/>
              </w:rPr>
            </w:pPr>
            <w:r w:rsidRPr="002E3C90">
              <w:rPr>
                <w:rFonts w:ascii="Arial" w:hAnsi="Arial" w:cs="Arial"/>
                <w:sz w:val="20"/>
              </w:rPr>
              <w:t xml:space="preserve">Kmetijsko gospodarstvo je imelo </w:t>
            </w:r>
            <w:r w:rsidRPr="00BF2BC5">
              <w:rPr>
                <w:rFonts w:ascii="Arial" w:hAnsi="Arial" w:cs="Arial"/>
                <w:sz w:val="20"/>
              </w:rPr>
              <w:t xml:space="preserve">v </w:t>
            </w:r>
            <w:r w:rsidR="00BF2BC5" w:rsidRPr="00BF2BC5">
              <w:rPr>
                <w:rFonts w:ascii="Arial" w:hAnsi="Arial" w:cs="Arial"/>
                <w:sz w:val="20"/>
              </w:rPr>
              <w:t>poplavah v avgustu</w:t>
            </w:r>
            <w:r w:rsidRPr="00BF2BC5">
              <w:rPr>
                <w:rFonts w:ascii="Arial" w:hAnsi="Arial" w:cs="Arial"/>
                <w:sz w:val="20"/>
              </w:rPr>
              <w:t xml:space="preserve"> 2023</w:t>
            </w:r>
            <w:r>
              <w:rPr>
                <w:rFonts w:ascii="Arial" w:hAnsi="Arial" w:cs="Arial"/>
                <w:sz w:val="20"/>
              </w:rPr>
              <w:t xml:space="preserve"> </w:t>
            </w:r>
            <w:r w:rsidRPr="002E3C90">
              <w:rPr>
                <w:rFonts w:ascii="Arial" w:hAnsi="Arial" w:cs="Arial"/>
                <w:sz w:val="20"/>
              </w:rPr>
              <w:t>škodo na osnovnih sredstvih</w:t>
            </w:r>
            <w:r>
              <w:rPr>
                <w:rFonts w:ascii="Arial" w:hAnsi="Arial" w:cs="Arial"/>
                <w:sz w:val="20"/>
              </w:rPr>
              <w:t xml:space="preserve"> za primarno kmetijsko pridelavo</w:t>
            </w:r>
            <w:r w:rsidRPr="002E3C90">
              <w:rPr>
                <w:rFonts w:ascii="Arial" w:hAnsi="Arial" w:cs="Arial"/>
                <w:sz w:val="20"/>
              </w:rPr>
              <w:t xml:space="preserve"> v višini najmanj </w:t>
            </w:r>
            <w:r>
              <w:rPr>
                <w:rFonts w:ascii="Arial" w:hAnsi="Arial" w:cs="Arial"/>
                <w:sz w:val="20"/>
              </w:rPr>
              <w:t xml:space="preserve">polkratnika </w:t>
            </w:r>
            <w:r w:rsidR="00A13DD9">
              <w:rPr>
                <w:rFonts w:ascii="Arial" w:hAnsi="Arial" w:cs="Arial"/>
                <w:sz w:val="20"/>
              </w:rPr>
              <w:t>in</w:t>
            </w:r>
            <w:r>
              <w:rPr>
                <w:rFonts w:ascii="Arial" w:hAnsi="Arial" w:cs="Arial"/>
                <w:sz w:val="20"/>
              </w:rPr>
              <w:t xml:space="preserve"> manj kot enkratnika</w:t>
            </w:r>
            <w:r w:rsidRPr="002E3C90">
              <w:rPr>
                <w:rFonts w:ascii="Arial" w:hAnsi="Arial" w:cs="Arial"/>
                <w:sz w:val="20"/>
              </w:rPr>
              <w:t xml:space="preserve"> standardnega prihodka.</w:t>
            </w:r>
          </w:p>
        </w:tc>
        <w:tc>
          <w:tcPr>
            <w:tcW w:w="1134" w:type="dxa"/>
            <w:tcBorders>
              <w:bottom w:val="single" w:sz="4" w:space="0" w:color="auto"/>
            </w:tcBorders>
          </w:tcPr>
          <w:p w14:paraId="57930FC2" w14:textId="169CCFEF" w:rsidR="005C7A6F" w:rsidRPr="00935149" w:rsidRDefault="005C7A6F" w:rsidP="00532EFE">
            <w:pPr>
              <w:spacing w:after="120"/>
              <w:jc w:val="center"/>
              <w:rPr>
                <w:rFonts w:ascii="Arial" w:hAnsi="Arial" w:cs="Arial"/>
                <w:sz w:val="20"/>
                <w:szCs w:val="20"/>
              </w:rPr>
            </w:pPr>
            <w:r w:rsidRPr="00935149">
              <w:rPr>
                <w:rFonts w:ascii="Arial" w:hAnsi="Arial" w:cs="Arial"/>
                <w:sz w:val="20"/>
                <w:szCs w:val="20"/>
              </w:rPr>
              <w:t>10</w:t>
            </w:r>
          </w:p>
        </w:tc>
      </w:tr>
      <w:tr w:rsidR="005C7A6F" w:rsidRPr="0000189B" w14:paraId="681FCA2A" w14:textId="77777777" w:rsidTr="003C5504">
        <w:tc>
          <w:tcPr>
            <w:tcW w:w="817" w:type="dxa"/>
            <w:tcBorders>
              <w:top w:val="single" w:sz="4" w:space="0" w:color="auto"/>
              <w:bottom w:val="single" w:sz="4" w:space="0" w:color="auto"/>
            </w:tcBorders>
          </w:tcPr>
          <w:p w14:paraId="473D2500" w14:textId="0B8705A7" w:rsidR="005C7A6F" w:rsidRPr="0000189B" w:rsidRDefault="005C7A6F" w:rsidP="00086F28">
            <w:pPr>
              <w:spacing w:after="120"/>
              <w:rPr>
                <w:rFonts w:ascii="Arial" w:hAnsi="Arial" w:cs="Arial"/>
                <w:b/>
                <w:sz w:val="20"/>
                <w:szCs w:val="20"/>
              </w:rPr>
            </w:pPr>
            <w:r w:rsidRPr="0000189B">
              <w:rPr>
                <w:rFonts w:ascii="Arial" w:hAnsi="Arial" w:cs="Arial"/>
                <w:b/>
                <w:sz w:val="20"/>
                <w:szCs w:val="20"/>
              </w:rPr>
              <w:t>2.</w:t>
            </w:r>
          </w:p>
        </w:tc>
        <w:tc>
          <w:tcPr>
            <w:tcW w:w="7116" w:type="dxa"/>
            <w:tcBorders>
              <w:top w:val="single" w:sz="4" w:space="0" w:color="auto"/>
              <w:bottom w:val="single" w:sz="4" w:space="0" w:color="auto"/>
            </w:tcBorders>
          </w:tcPr>
          <w:p w14:paraId="409701A9" w14:textId="77777777" w:rsidR="005C7A6F" w:rsidRPr="0000189B" w:rsidRDefault="005C7A6F" w:rsidP="00BF514F">
            <w:pPr>
              <w:pStyle w:val="Telobesedila-zamik"/>
              <w:ind w:left="0"/>
              <w:jc w:val="both"/>
              <w:rPr>
                <w:rFonts w:cs="Arial"/>
                <w:b/>
                <w:bCs/>
                <w:iCs/>
                <w:szCs w:val="20"/>
              </w:rPr>
            </w:pPr>
            <w:r w:rsidRPr="0000189B">
              <w:rPr>
                <w:rFonts w:cs="Arial"/>
                <w:b/>
                <w:bCs/>
                <w:iCs/>
                <w:szCs w:val="20"/>
                <w:lang w:val="sl-SI"/>
              </w:rPr>
              <w:t>NASLOV ALI SEDEŽ</w:t>
            </w:r>
            <w:r w:rsidRPr="0000189B">
              <w:rPr>
                <w:rFonts w:cs="Arial"/>
                <w:b/>
                <w:bCs/>
                <w:iCs/>
                <w:szCs w:val="20"/>
              </w:rPr>
              <w:t xml:space="preserve"> KMETIJSKEGA GOSPODARSTVA </w:t>
            </w:r>
            <w:r w:rsidRPr="0000189B">
              <w:rPr>
                <w:rFonts w:cs="Arial"/>
                <w:b/>
                <w:bCs/>
                <w:iCs/>
                <w:szCs w:val="20"/>
                <w:lang w:val="sl-SI"/>
              </w:rPr>
              <w:t>JE</w:t>
            </w:r>
            <w:r w:rsidRPr="0000189B">
              <w:rPr>
                <w:rFonts w:cs="Arial"/>
                <w:b/>
                <w:bCs/>
                <w:iCs/>
                <w:szCs w:val="20"/>
              </w:rPr>
              <w:t xml:space="preserve"> NA OBMOČJIH </w:t>
            </w:r>
            <w:r w:rsidRPr="0000189B">
              <w:rPr>
                <w:rFonts w:cs="Arial"/>
                <w:b/>
                <w:bCs/>
                <w:iCs/>
                <w:szCs w:val="20"/>
                <w:lang w:val="sl-SI"/>
              </w:rPr>
              <w:t>OMD</w:t>
            </w:r>
            <w:r w:rsidRPr="0000189B">
              <w:rPr>
                <w:rFonts w:cs="Arial"/>
                <w:b/>
                <w:bCs/>
                <w:iCs/>
                <w:szCs w:val="20"/>
              </w:rPr>
              <w:t xml:space="preserve"> </w:t>
            </w:r>
            <w:r w:rsidRPr="0000189B">
              <w:rPr>
                <w:rFonts w:cs="Arial"/>
                <w:b/>
                <w:szCs w:val="20"/>
              </w:rPr>
              <w:t xml:space="preserve">(maksimalno št. točk </w:t>
            </w:r>
            <w:r w:rsidRPr="0000189B">
              <w:rPr>
                <w:rFonts w:cs="Arial"/>
                <w:b/>
                <w:szCs w:val="20"/>
                <w:lang w:val="sl-SI"/>
              </w:rPr>
              <w:t>1</w:t>
            </w:r>
            <w:r>
              <w:rPr>
                <w:rFonts w:cs="Arial"/>
                <w:b/>
                <w:szCs w:val="20"/>
                <w:lang w:val="sl-SI"/>
              </w:rPr>
              <w:t>0</w:t>
            </w:r>
            <w:r w:rsidRPr="0000189B">
              <w:rPr>
                <w:rFonts w:cs="Arial"/>
                <w:b/>
                <w:szCs w:val="20"/>
              </w:rPr>
              <w:t>)</w:t>
            </w:r>
          </w:p>
          <w:p w14:paraId="03A07FF5" w14:textId="3246891A" w:rsidR="005C7A6F" w:rsidRPr="008D1BCA" w:rsidRDefault="005C7A6F" w:rsidP="005C7A6F">
            <w:pPr>
              <w:pStyle w:val="Telobesedila-zamik"/>
              <w:ind w:left="0"/>
              <w:jc w:val="both"/>
              <w:rPr>
                <w:rFonts w:cs="Arial"/>
                <w:bCs/>
                <w:i/>
                <w:iCs/>
                <w:szCs w:val="20"/>
                <w:lang w:val="sl-SI"/>
              </w:rPr>
            </w:pPr>
            <w:r>
              <w:rPr>
                <w:rFonts w:cs="Arial"/>
                <w:szCs w:val="20"/>
                <w:lang w:val="sl-SI"/>
              </w:rPr>
              <w:t xml:space="preserve">Ocenjuje se </w:t>
            </w:r>
            <w:r w:rsidRPr="0000189B">
              <w:rPr>
                <w:rFonts w:cs="Arial"/>
                <w:szCs w:val="20"/>
              </w:rPr>
              <w:t>povprečno število točk</w:t>
            </w:r>
            <w:r>
              <w:rPr>
                <w:rFonts w:cs="Arial"/>
                <w:szCs w:val="20"/>
                <w:lang w:val="sl-SI"/>
              </w:rPr>
              <w:t xml:space="preserve"> na hektar</w:t>
            </w:r>
            <w:r w:rsidRPr="0000189B">
              <w:rPr>
                <w:rFonts w:cs="Arial"/>
                <w:szCs w:val="20"/>
              </w:rPr>
              <w:t xml:space="preserve">, ki jih </w:t>
            </w:r>
            <w:r>
              <w:rPr>
                <w:rFonts w:cs="Arial"/>
                <w:szCs w:val="20"/>
                <w:lang w:val="sl-SI"/>
              </w:rPr>
              <w:t>ima</w:t>
            </w:r>
            <w:r w:rsidRPr="0000189B">
              <w:rPr>
                <w:rFonts w:cs="Arial"/>
                <w:szCs w:val="20"/>
              </w:rPr>
              <w:t xml:space="preserve"> kmetijsko gospodarstvo</w:t>
            </w:r>
            <w:r>
              <w:rPr>
                <w:rFonts w:cs="Arial"/>
                <w:szCs w:val="20"/>
                <w:lang w:val="sl-SI"/>
              </w:rPr>
              <w:t>, ki je razvrščeno v</w:t>
            </w:r>
            <w:r>
              <w:rPr>
                <w:rFonts w:cs="Arial"/>
                <w:szCs w:val="20"/>
              </w:rPr>
              <w:t xml:space="preserve"> </w:t>
            </w:r>
            <w:r w:rsidRPr="0000189B">
              <w:rPr>
                <w:rFonts w:cs="Arial"/>
                <w:szCs w:val="20"/>
              </w:rPr>
              <w:t>območj</w:t>
            </w:r>
            <w:r>
              <w:rPr>
                <w:rFonts w:cs="Arial"/>
                <w:szCs w:val="20"/>
                <w:lang w:val="sl-SI"/>
              </w:rPr>
              <w:t>e</w:t>
            </w:r>
            <w:r w:rsidRPr="0000189B">
              <w:rPr>
                <w:rFonts w:cs="Arial"/>
                <w:szCs w:val="20"/>
              </w:rPr>
              <w:t xml:space="preserve"> </w:t>
            </w:r>
            <w:r w:rsidRPr="0000189B">
              <w:rPr>
                <w:rFonts w:cs="Arial"/>
                <w:szCs w:val="20"/>
                <w:lang w:val="sl-SI"/>
              </w:rPr>
              <w:t>OMD</w:t>
            </w:r>
            <w:r>
              <w:rPr>
                <w:rFonts w:cs="Arial"/>
                <w:szCs w:val="20"/>
                <w:lang w:val="sl-SI"/>
              </w:rPr>
              <w:t xml:space="preserve"> v skladu s Pravilnikom o </w:t>
            </w:r>
            <w:r w:rsidRPr="004A3E63">
              <w:rPr>
                <w:rFonts w:cs="Arial"/>
                <w:lang w:val="sl-SI"/>
              </w:rPr>
              <w:t xml:space="preserve">razvrstitvi kmetijskih gospodarstev v območja z omejenimi možnostmi za kmetijsko dejavnost (Uradni list RS, št. </w:t>
            </w:r>
            <w:r>
              <w:rPr>
                <w:rFonts w:cs="Arial"/>
                <w:lang w:val="sl-SI"/>
              </w:rPr>
              <w:t>34/23</w:t>
            </w:r>
            <w:r w:rsidRPr="004A3E63">
              <w:rPr>
                <w:rFonts w:cs="Arial"/>
                <w:lang w:val="sl-SI"/>
              </w:rPr>
              <w:t>)</w:t>
            </w:r>
            <w:r w:rsidRPr="0000189B">
              <w:rPr>
                <w:rFonts w:cs="Arial"/>
                <w:szCs w:val="20"/>
              </w:rPr>
              <w:t xml:space="preserve">. </w:t>
            </w:r>
            <w:r>
              <w:rPr>
                <w:rFonts w:cs="Arial"/>
                <w:szCs w:val="20"/>
                <w:lang w:val="sl-SI"/>
              </w:rPr>
              <w:t>U</w:t>
            </w:r>
            <w:r>
              <w:rPr>
                <w:rFonts w:cs="Arial"/>
                <w:iCs/>
                <w:szCs w:val="20"/>
                <w:lang w:val="sl-SI"/>
              </w:rPr>
              <w:t xml:space="preserve">poštevajo se podatki iz RKG na dan </w:t>
            </w:r>
            <w:r w:rsidR="009539CE">
              <w:rPr>
                <w:rFonts w:cs="Arial"/>
                <w:iCs/>
                <w:szCs w:val="20"/>
                <w:lang w:val="sl-SI"/>
              </w:rPr>
              <w:t>vložitve</w:t>
            </w:r>
            <w:r>
              <w:rPr>
                <w:rFonts w:cs="Arial"/>
                <w:iCs/>
                <w:szCs w:val="20"/>
                <w:lang w:val="sl-SI"/>
              </w:rPr>
              <w:t xml:space="preserve"> vloge na javni razpis.</w:t>
            </w:r>
          </w:p>
        </w:tc>
        <w:tc>
          <w:tcPr>
            <w:tcW w:w="1134" w:type="dxa"/>
            <w:tcBorders>
              <w:bottom w:val="single" w:sz="4" w:space="0" w:color="auto"/>
            </w:tcBorders>
          </w:tcPr>
          <w:p w14:paraId="3F5983BD" w14:textId="49864BEC" w:rsidR="005C7A6F" w:rsidRPr="0000189B" w:rsidRDefault="005C7A6F" w:rsidP="00AA7991">
            <w:pPr>
              <w:spacing w:after="120"/>
              <w:jc w:val="center"/>
              <w:rPr>
                <w:rFonts w:ascii="Arial" w:hAnsi="Arial" w:cs="Arial"/>
                <w:b/>
                <w:sz w:val="20"/>
                <w:szCs w:val="20"/>
              </w:rPr>
            </w:pPr>
            <w:r w:rsidRPr="0000189B">
              <w:rPr>
                <w:rFonts w:ascii="Arial" w:hAnsi="Arial" w:cs="Arial"/>
                <w:b/>
                <w:sz w:val="20"/>
                <w:szCs w:val="20"/>
              </w:rPr>
              <w:t>1</w:t>
            </w:r>
            <w:r>
              <w:rPr>
                <w:rFonts w:ascii="Arial" w:hAnsi="Arial" w:cs="Arial"/>
                <w:b/>
                <w:sz w:val="20"/>
                <w:szCs w:val="20"/>
              </w:rPr>
              <w:t>0</w:t>
            </w:r>
          </w:p>
        </w:tc>
      </w:tr>
      <w:tr w:rsidR="005C7A6F" w:rsidRPr="0000189B" w14:paraId="67D64A09" w14:textId="77777777" w:rsidTr="003C5504">
        <w:tc>
          <w:tcPr>
            <w:tcW w:w="817" w:type="dxa"/>
            <w:tcBorders>
              <w:top w:val="single" w:sz="4" w:space="0" w:color="auto"/>
              <w:left w:val="single" w:sz="4" w:space="0" w:color="auto"/>
              <w:bottom w:val="nil"/>
              <w:right w:val="single" w:sz="4" w:space="0" w:color="auto"/>
            </w:tcBorders>
          </w:tcPr>
          <w:p w14:paraId="269BABAA" w14:textId="77777777" w:rsidR="005C7A6F" w:rsidRPr="0000189B" w:rsidRDefault="005C7A6F" w:rsidP="00AA7991">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3D155CA5" w14:textId="7A8AAECE" w:rsidR="005C7A6F" w:rsidRPr="0000189B" w:rsidRDefault="005C7A6F" w:rsidP="00AA7991">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 gospodarstvo prejme 500 točk</w:t>
            </w:r>
            <w:r>
              <w:rPr>
                <w:rFonts w:ascii="Arial" w:hAnsi="Arial" w:cs="Arial"/>
                <w:sz w:val="20"/>
                <w:szCs w:val="20"/>
              </w:rPr>
              <w:t xml:space="preserve"> ali več.</w:t>
            </w:r>
          </w:p>
        </w:tc>
        <w:tc>
          <w:tcPr>
            <w:tcW w:w="1134" w:type="dxa"/>
            <w:tcBorders>
              <w:top w:val="single" w:sz="4" w:space="0" w:color="auto"/>
              <w:left w:val="single" w:sz="4" w:space="0" w:color="auto"/>
              <w:bottom w:val="single" w:sz="4" w:space="0" w:color="auto"/>
              <w:right w:val="single" w:sz="4" w:space="0" w:color="auto"/>
            </w:tcBorders>
          </w:tcPr>
          <w:p w14:paraId="778FEF25" w14:textId="7B4CD84B" w:rsidR="005C7A6F" w:rsidRPr="00944CD4" w:rsidRDefault="005C7A6F" w:rsidP="00AA7991">
            <w:pPr>
              <w:spacing w:after="120"/>
              <w:jc w:val="center"/>
              <w:rPr>
                <w:rFonts w:ascii="Arial" w:hAnsi="Arial" w:cs="Arial"/>
                <w:sz w:val="20"/>
                <w:szCs w:val="20"/>
              </w:rPr>
            </w:pPr>
            <w:r w:rsidRPr="00944CD4">
              <w:rPr>
                <w:rFonts w:ascii="Arial" w:hAnsi="Arial" w:cs="Arial"/>
                <w:sz w:val="20"/>
                <w:szCs w:val="20"/>
              </w:rPr>
              <w:t>1</w:t>
            </w:r>
            <w:r>
              <w:rPr>
                <w:rFonts w:ascii="Arial" w:hAnsi="Arial" w:cs="Arial"/>
                <w:sz w:val="20"/>
                <w:szCs w:val="20"/>
              </w:rPr>
              <w:t>0</w:t>
            </w:r>
          </w:p>
        </w:tc>
      </w:tr>
      <w:tr w:rsidR="005C7A6F" w:rsidRPr="0000189B" w14:paraId="26C49BEF" w14:textId="77777777" w:rsidTr="003C5504">
        <w:tc>
          <w:tcPr>
            <w:tcW w:w="817" w:type="dxa"/>
            <w:tcBorders>
              <w:top w:val="nil"/>
              <w:left w:val="single" w:sz="4" w:space="0" w:color="auto"/>
              <w:bottom w:val="nil"/>
              <w:right w:val="single" w:sz="4" w:space="0" w:color="auto"/>
            </w:tcBorders>
          </w:tcPr>
          <w:p w14:paraId="22E3352E" w14:textId="77777777" w:rsidR="005C7A6F" w:rsidRPr="0000189B" w:rsidRDefault="005C7A6F" w:rsidP="00AA7991">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017BED7F" w14:textId="5747C1C1" w:rsidR="005C7A6F" w:rsidRPr="0000189B" w:rsidRDefault="005C7A6F" w:rsidP="00AA7991">
            <w:pPr>
              <w:spacing w:after="120"/>
              <w:ind w:left="567" w:hanging="544"/>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450 do vključno 499 točk</w:t>
            </w:r>
            <w:r>
              <w:rPr>
                <w:rFonts w:ascii="Arial" w:hAnsi="Arial" w:cs="Arial"/>
                <w:sz w:val="20"/>
                <w:szCs w:val="20"/>
                <w:lang w:val="pl-PL"/>
              </w:rPr>
              <w:t>.</w:t>
            </w:r>
          </w:p>
        </w:tc>
        <w:tc>
          <w:tcPr>
            <w:tcW w:w="1134" w:type="dxa"/>
            <w:tcBorders>
              <w:top w:val="single" w:sz="4" w:space="0" w:color="auto"/>
              <w:left w:val="single" w:sz="4" w:space="0" w:color="auto"/>
              <w:bottom w:val="single" w:sz="4" w:space="0" w:color="auto"/>
              <w:right w:val="single" w:sz="4" w:space="0" w:color="auto"/>
            </w:tcBorders>
          </w:tcPr>
          <w:p w14:paraId="0A52D511" w14:textId="3B74F4CE" w:rsidR="005C7A6F" w:rsidRPr="00944CD4" w:rsidRDefault="005C7A6F" w:rsidP="00AA7991">
            <w:pPr>
              <w:spacing w:after="120"/>
              <w:jc w:val="center"/>
              <w:rPr>
                <w:rFonts w:ascii="Arial" w:hAnsi="Arial" w:cs="Arial"/>
                <w:sz w:val="20"/>
                <w:szCs w:val="20"/>
              </w:rPr>
            </w:pPr>
            <w:r>
              <w:rPr>
                <w:rFonts w:ascii="Arial" w:hAnsi="Arial" w:cs="Arial"/>
                <w:sz w:val="20"/>
                <w:szCs w:val="20"/>
              </w:rPr>
              <w:t>8</w:t>
            </w:r>
          </w:p>
        </w:tc>
      </w:tr>
      <w:tr w:rsidR="005C7A6F" w:rsidRPr="0000189B" w14:paraId="0C8A4F22" w14:textId="77777777" w:rsidTr="003C5504">
        <w:tc>
          <w:tcPr>
            <w:tcW w:w="817" w:type="dxa"/>
            <w:tcBorders>
              <w:top w:val="nil"/>
              <w:left w:val="single" w:sz="4" w:space="0" w:color="auto"/>
              <w:bottom w:val="nil"/>
              <w:right w:val="single" w:sz="4" w:space="0" w:color="auto"/>
            </w:tcBorders>
          </w:tcPr>
          <w:p w14:paraId="5F9EEBFD" w14:textId="77777777" w:rsidR="005C7A6F" w:rsidRPr="0000189B" w:rsidRDefault="005C7A6F" w:rsidP="00AA7991">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6ED02807" w14:textId="697CBB40" w:rsidR="005C7A6F" w:rsidRPr="0000189B" w:rsidRDefault="005C7A6F" w:rsidP="00AA7991">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350 do vključno 449 točk</w:t>
            </w:r>
            <w:r>
              <w:rPr>
                <w:rFonts w:ascii="Arial" w:hAnsi="Arial" w:cs="Arial"/>
                <w:sz w:val="20"/>
                <w:szCs w:val="20"/>
                <w:lang w:val="pl-PL"/>
              </w:rPr>
              <w:t>.</w:t>
            </w:r>
          </w:p>
        </w:tc>
        <w:tc>
          <w:tcPr>
            <w:tcW w:w="1134" w:type="dxa"/>
            <w:tcBorders>
              <w:top w:val="single" w:sz="4" w:space="0" w:color="auto"/>
              <w:left w:val="single" w:sz="4" w:space="0" w:color="auto"/>
              <w:bottom w:val="single" w:sz="4" w:space="0" w:color="auto"/>
              <w:right w:val="single" w:sz="4" w:space="0" w:color="auto"/>
            </w:tcBorders>
          </w:tcPr>
          <w:p w14:paraId="429C9844" w14:textId="0A1F4CB9" w:rsidR="005C7A6F" w:rsidRPr="00944CD4" w:rsidRDefault="005C7A6F" w:rsidP="00AA7991">
            <w:pPr>
              <w:spacing w:after="120"/>
              <w:jc w:val="center"/>
              <w:rPr>
                <w:rFonts w:ascii="Arial" w:hAnsi="Arial" w:cs="Arial"/>
                <w:sz w:val="20"/>
                <w:szCs w:val="20"/>
              </w:rPr>
            </w:pPr>
            <w:r>
              <w:rPr>
                <w:rFonts w:ascii="Arial" w:hAnsi="Arial" w:cs="Arial"/>
                <w:sz w:val="20"/>
                <w:szCs w:val="20"/>
              </w:rPr>
              <w:t>6</w:t>
            </w:r>
          </w:p>
        </w:tc>
      </w:tr>
      <w:tr w:rsidR="005C7A6F" w:rsidRPr="0000189B" w14:paraId="7667E52B" w14:textId="77777777" w:rsidTr="003C5504">
        <w:tc>
          <w:tcPr>
            <w:tcW w:w="817" w:type="dxa"/>
            <w:tcBorders>
              <w:top w:val="nil"/>
              <w:left w:val="single" w:sz="4" w:space="0" w:color="auto"/>
              <w:bottom w:val="nil"/>
              <w:right w:val="single" w:sz="4" w:space="0" w:color="auto"/>
            </w:tcBorders>
          </w:tcPr>
          <w:p w14:paraId="310A8A71" w14:textId="77777777" w:rsidR="005C7A6F" w:rsidRPr="0000189B" w:rsidRDefault="005C7A6F" w:rsidP="00AA7991">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7C6DE8A3" w14:textId="54BF1B17" w:rsidR="005C7A6F" w:rsidRPr="0000189B" w:rsidRDefault="005C7A6F" w:rsidP="00AA7991">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250 do vključno 349 točk</w:t>
            </w:r>
            <w:r>
              <w:rPr>
                <w:rFonts w:ascii="Arial" w:hAnsi="Arial" w:cs="Arial"/>
                <w:sz w:val="20"/>
                <w:szCs w:val="20"/>
                <w:lang w:val="pl-PL"/>
              </w:rPr>
              <w:t>.</w:t>
            </w:r>
            <w:r w:rsidRPr="0000189B">
              <w:rPr>
                <w:rFonts w:ascii="Arial" w:hAnsi="Arial" w:cs="Arial"/>
                <w:sz w:val="20"/>
                <w:szCs w:val="20"/>
                <w:lang w:val="pl-PL"/>
              </w:rPr>
              <w:t xml:space="preserve"> </w:t>
            </w:r>
          </w:p>
        </w:tc>
        <w:tc>
          <w:tcPr>
            <w:tcW w:w="1134" w:type="dxa"/>
            <w:tcBorders>
              <w:top w:val="single" w:sz="4" w:space="0" w:color="auto"/>
              <w:left w:val="single" w:sz="4" w:space="0" w:color="auto"/>
              <w:bottom w:val="single" w:sz="4" w:space="0" w:color="auto"/>
              <w:right w:val="single" w:sz="4" w:space="0" w:color="auto"/>
            </w:tcBorders>
          </w:tcPr>
          <w:p w14:paraId="1F82C262" w14:textId="397BDF88" w:rsidR="005C7A6F" w:rsidRPr="00944CD4" w:rsidRDefault="005C7A6F" w:rsidP="00AA7991">
            <w:pPr>
              <w:spacing w:after="120"/>
              <w:jc w:val="center"/>
              <w:rPr>
                <w:rFonts w:ascii="Arial" w:hAnsi="Arial" w:cs="Arial"/>
                <w:sz w:val="20"/>
                <w:szCs w:val="20"/>
              </w:rPr>
            </w:pPr>
            <w:r>
              <w:rPr>
                <w:rFonts w:ascii="Arial" w:hAnsi="Arial" w:cs="Arial"/>
                <w:sz w:val="20"/>
                <w:szCs w:val="20"/>
              </w:rPr>
              <w:t>4</w:t>
            </w:r>
          </w:p>
        </w:tc>
      </w:tr>
      <w:tr w:rsidR="005C7A6F" w:rsidRPr="0000189B" w14:paraId="49FA87A9" w14:textId="77777777" w:rsidTr="003C5504">
        <w:tc>
          <w:tcPr>
            <w:tcW w:w="817" w:type="dxa"/>
            <w:tcBorders>
              <w:top w:val="nil"/>
              <w:left w:val="single" w:sz="4" w:space="0" w:color="auto"/>
              <w:bottom w:val="nil"/>
              <w:right w:val="single" w:sz="4" w:space="0" w:color="auto"/>
            </w:tcBorders>
          </w:tcPr>
          <w:p w14:paraId="0ACF8BF9" w14:textId="77777777" w:rsidR="005C7A6F" w:rsidRPr="0000189B" w:rsidRDefault="005C7A6F" w:rsidP="00AA7991">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573991EB" w14:textId="7167FF56" w:rsidR="005C7A6F" w:rsidRPr="0000189B" w:rsidRDefault="005C7A6F" w:rsidP="00AA7991">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150 do vključno 249 točk</w:t>
            </w:r>
            <w:r>
              <w:rPr>
                <w:rFonts w:ascii="Arial" w:hAnsi="Arial" w:cs="Arial"/>
                <w:sz w:val="20"/>
                <w:szCs w:val="20"/>
                <w:lang w:val="pl-PL"/>
              </w:rPr>
              <w:t>.</w:t>
            </w:r>
          </w:p>
        </w:tc>
        <w:tc>
          <w:tcPr>
            <w:tcW w:w="1134" w:type="dxa"/>
            <w:tcBorders>
              <w:top w:val="single" w:sz="4" w:space="0" w:color="auto"/>
              <w:left w:val="single" w:sz="4" w:space="0" w:color="auto"/>
              <w:bottom w:val="single" w:sz="4" w:space="0" w:color="auto"/>
              <w:right w:val="single" w:sz="4" w:space="0" w:color="auto"/>
            </w:tcBorders>
          </w:tcPr>
          <w:p w14:paraId="569FC2A1" w14:textId="5CEF3BA0" w:rsidR="005C7A6F" w:rsidRPr="00944CD4" w:rsidRDefault="005C7A6F" w:rsidP="00AA7991">
            <w:pPr>
              <w:spacing w:after="120"/>
              <w:jc w:val="center"/>
              <w:rPr>
                <w:rFonts w:ascii="Arial" w:hAnsi="Arial" w:cs="Arial"/>
                <w:sz w:val="20"/>
                <w:szCs w:val="20"/>
              </w:rPr>
            </w:pPr>
            <w:r>
              <w:rPr>
                <w:rFonts w:ascii="Arial" w:hAnsi="Arial" w:cs="Arial"/>
                <w:sz w:val="20"/>
                <w:szCs w:val="20"/>
              </w:rPr>
              <w:t>2</w:t>
            </w:r>
          </w:p>
        </w:tc>
      </w:tr>
      <w:tr w:rsidR="005C7A6F" w:rsidRPr="0000189B" w14:paraId="0D34207B" w14:textId="77777777" w:rsidTr="003C5504">
        <w:tc>
          <w:tcPr>
            <w:tcW w:w="817" w:type="dxa"/>
            <w:tcBorders>
              <w:top w:val="nil"/>
              <w:left w:val="single" w:sz="4" w:space="0" w:color="auto"/>
              <w:bottom w:val="single" w:sz="4" w:space="0" w:color="auto"/>
              <w:right w:val="single" w:sz="4" w:space="0" w:color="auto"/>
            </w:tcBorders>
          </w:tcPr>
          <w:p w14:paraId="2B332AD3" w14:textId="77777777" w:rsidR="005C7A6F" w:rsidRPr="0000189B" w:rsidRDefault="005C7A6F" w:rsidP="00AA7991">
            <w:pPr>
              <w:spacing w:after="120"/>
              <w:rPr>
                <w:rFonts w:ascii="Arial" w:hAnsi="Arial" w:cs="Arial"/>
                <w:sz w:val="20"/>
                <w:szCs w:val="20"/>
              </w:rPr>
            </w:pPr>
          </w:p>
        </w:tc>
        <w:tc>
          <w:tcPr>
            <w:tcW w:w="7116" w:type="dxa"/>
            <w:tcBorders>
              <w:top w:val="single" w:sz="4" w:space="0" w:color="auto"/>
              <w:left w:val="single" w:sz="4" w:space="0" w:color="auto"/>
              <w:bottom w:val="single" w:sz="4" w:space="0" w:color="auto"/>
              <w:right w:val="single" w:sz="4" w:space="0" w:color="auto"/>
            </w:tcBorders>
          </w:tcPr>
          <w:p w14:paraId="64FE9E9E" w14:textId="12956DF1" w:rsidR="005C7A6F" w:rsidRPr="0000189B" w:rsidRDefault="005C7A6F" w:rsidP="00AA7991">
            <w:pPr>
              <w:spacing w:after="120"/>
              <w:ind w:left="567" w:hanging="544"/>
              <w:jc w:val="both"/>
              <w:rPr>
                <w:rFonts w:ascii="Arial" w:hAnsi="Arial" w:cs="Arial"/>
                <w:sz w:val="20"/>
                <w:szCs w:val="20"/>
                <w:lang w:val="pl-PL"/>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do vključno 149 točk</w:t>
            </w:r>
            <w:r>
              <w:rPr>
                <w:rFonts w:ascii="Arial" w:hAnsi="Arial" w:cs="Arial"/>
                <w:sz w:val="20"/>
                <w:szCs w:val="20"/>
                <w:lang w:val="pl-PL"/>
              </w:rPr>
              <w:t>.</w:t>
            </w:r>
          </w:p>
        </w:tc>
        <w:tc>
          <w:tcPr>
            <w:tcW w:w="1134" w:type="dxa"/>
            <w:tcBorders>
              <w:top w:val="single" w:sz="4" w:space="0" w:color="auto"/>
              <w:left w:val="single" w:sz="4" w:space="0" w:color="auto"/>
              <w:bottom w:val="single" w:sz="4" w:space="0" w:color="auto"/>
              <w:right w:val="single" w:sz="4" w:space="0" w:color="auto"/>
            </w:tcBorders>
          </w:tcPr>
          <w:p w14:paraId="1717F58F" w14:textId="0BB2FF1C" w:rsidR="005C7A6F" w:rsidRPr="0000189B" w:rsidRDefault="005C7A6F" w:rsidP="00AA7991">
            <w:pPr>
              <w:spacing w:after="120"/>
              <w:jc w:val="center"/>
              <w:rPr>
                <w:rFonts w:ascii="Arial" w:hAnsi="Arial" w:cs="Arial"/>
                <w:sz w:val="20"/>
                <w:szCs w:val="20"/>
              </w:rPr>
            </w:pPr>
            <w:r>
              <w:rPr>
                <w:rFonts w:ascii="Arial" w:hAnsi="Arial" w:cs="Arial"/>
                <w:sz w:val="20"/>
                <w:szCs w:val="20"/>
              </w:rPr>
              <w:t>1</w:t>
            </w:r>
          </w:p>
        </w:tc>
      </w:tr>
      <w:tr w:rsidR="005C7A6F" w:rsidRPr="0000189B" w14:paraId="1D8E6648" w14:textId="77777777" w:rsidTr="003C5504">
        <w:tc>
          <w:tcPr>
            <w:tcW w:w="817" w:type="dxa"/>
            <w:shd w:val="clear" w:color="auto" w:fill="auto"/>
          </w:tcPr>
          <w:p w14:paraId="4922A6B5" w14:textId="77777777" w:rsidR="005C7A6F" w:rsidRPr="00811E3E" w:rsidRDefault="005C7A6F" w:rsidP="0042267B">
            <w:pPr>
              <w:spacing w:after="120"/>
              <w:rPr>
                <w:rFonts w:ascii="Arial" w:hAnsi="Arial" w:cs="Arial"/>
                <w:b/>
                <w:sz w:val="20"/>
                <w:szCs w:val="20"/>
              </w:rPr>
            </w:pPr>
            <w:r w:rsidRPr="00811E3E">
              <w:rPr>
                <w:rFonts w:ascii="Arial" w:hAnsi="Arial" w:cs="Arial"/>
                <w:b/>
                <w:sz w:val="20"/>
                <w:szCs w:val="20"/>
              </w:rPr>
              <w:t>3.</w:t>
            </w:r>
          </w:p>
        </w:tc>
        <w:tc>
          <w:tcPr>
            <w:tcW w:w="7116" w:type="dxa"/>
            <w:tcBorders>
              <w:top w:val="single" w:sz="4" w:space="0" w:color="auto"/>
            </w:tcBorders>
            <w:shd w:val="clear" w:color="auto" w:fill="auto"/>
          </w:tcPr>
          <w:p w14:paraId="5162457F" w14:textId="2965B95F" w:rsidR="005C7A6F" w:rsidRPr="00811E3E" w:rsidRDefault="005C7A6F" w:rsidP="001037FA">
            <w:pPr>
              <w:spacing w:after="120"/>
              <w:jc w:val="both"/>
              <w:rPr>
                <w:rFonts w:ascii="Arial" w:hAnsi="Arial" w:cs="Arial"/>
                <w:b/>
                <w:sz w:val="20"/>
                <w:szCs w:val="20"/>
              </w:rPr>
            </w:pPr>
            <w:r>
              <w:rPr>
                <w:rFonts w:ascii="Arial" w:hAnsi="Arial" w:cs="Arial"/>
                <w:b/>
                <w:sz w:val="20"/>
                <w:szCs w:val="20"/>
              </w:rPr>
              <w:t xml:space="preserve">VKLJUČENOST V INTERVENCIJO </w:t>
            </w:r>
            <w:r w:rsidR="006059BB">
              <w:rPr>
                <w:rFonts w:ascii="Arial" w:hAnsi="Arial" w:cs="Arial"/>
                <w:b/>
                <w:sz w:val="20"/>
                <w:szCs w:val="20"/>
              </w:rPr>
              <w:t>EKOLOŠKO KMETOVANJE</w:t>
            </w:r>
            <w:r>
              <w:rPr>
                <w:rFonts w:ascii="Arial" w:hAnsi="Arial" w:cs="Arial"/>
                <w:b/>
                <w:sz w:val="20"/>
                <w:szCs w:val="20"/>
              </w:rPr>
              <w:t xml:space="preserve">, </w:t>
            </w:r>
            <w:r w:rsidR="006059BB" w:rsidRPr="00971A25">
              <w:rPr>
                <w:rFonts w:ascii="Arial" w:hAnsi="Arial" w:cs="Arial"/>
                <w:b/>
                <w:sz w:val="20"/>
                <w:szCs w:val="20"/>
              </w:rPr>
              <w:t xml:space="preserve">INTERVENCIJO V OKVIRU SHEME ZA OKOLJE IN PODNEBJE, INTERVENCIJO V </w:t>
            </w:r>
            <w:r w:rsidR="00971A25" w:rsidRPr="00971A25">
              <w:rPr>
                <w:rFonts w:ascii="Arial" w:hAnsi="Arial" w:cs="Arial"/>
                <w:b/>
                <w:sz w:val="20"/>
                <w:szCs w:val="20"/>
              </w:rPr>
              <w:t>OKVIRU KMETIJSKO-OKOLJSKA PLAČILA ALI INTERVENCIJO DOBROBIT ŽIVALI IZ STRATEŠKEGA NAČRTA, KI UREJA SKUPNO KMETIJSKO POLITIKO ZA OBDOBJE 2023–2027</w:t>
            </w:r>
            <w:r w:rsidR="00971A25">
              <w:rPr>
                <w:rFonts w:ascii="Arial" w:hAnsi="Arial" w:cs="Arial"/>
                <w:b/>
                <w:sz w:val="20"/>
                <w:szCs w:val="20"/>
              </w:rPr>
              <w:t xml:space="preserve"> </w:t>
            </w:r>
          </w:p>
        </w:tc>
        <w:tc>
          <w:tcPr>
            <w:tcW w:w="1134" w:type="dxa"/>
            <w:tcBorders>
              <w:top w:val="single" w:sz="4" w:space="0" w:color="auto"/>
            </w:tcBorders>
            <w:shd w:val="clear" w:color="auto" w:fill="auto"/>
          </w:tcPr>
          <w:p w14:paraId="4210E783" w14:textId="0BAEFBFA" w:rsidR="005C7A6F" w:rsidRPr="0000189B" w:rsidRDefault="005C7A6F" w:rsidP="0042267B">
            <w:pPr>
              <w:spacing w:after="120"/>
              <w:jc w:val="center"/>
              <w:rPr>
                <w:rFonts w:ascii="Arial" w:hAnsi="Arial" w:cs="Arial"/>
                <w:b/>
                <w:sz w:val="20"/>
                <w:szCs w:val="20"/>
              </w:rPr>
            </w:pPr>
            <w:r>
              <w:rPr>
                <w:rFonts w:ascii="Arial" w:hAnsi="Arial" w:cs="Arial"/>
                <w:b/>
                <w:sz w:val="20"/>
                <w:szCs w:val="20"/>
              </w:rPr>
              <w:t>20</w:t>
            </w:r>
          </w:p>
        </w:tc>
      </w:tr>
      <w:tr w:rsidR="005C7A6F" w:rsidRPr="0000189B" w14:paraId="37A774EB" w14:textId="77777777" w:rsidTr="003C5504">
        <w:tc>
          <w:tcPr>
            <w:tcW w:w="817" w:type="dxa"/>
          </w:tcPr>
          <w:p w14:paraId="7AF69BE3" w14:textId="443B5334" w:rsidR="005C7A6F" w:rsidRPr="0000189B" w:rsidRDefault="005C7A6F" w:rsidP="0005319A">
            <w:pPr>
              <w:spacing w:after="120"/>
              <w:rPr>
                <w:rFonts w:ascii="Arial" w:hAnsi="Arial" w:cs="Arial"/>
                <w:b/>
                <w:sz w:val="20"/>
                <w:szCs w:val="20"/>
              </w:rPr>
            </w:pPr>
            <w:r>
              <w:rPr>
                <w:rFonts w:ascii="Arial" w:hAnsi="Arial" w:cs="Arial"/>
                <w:b/>
                <w:sz w:val="20"/>
                <w:szCs w:val="20"/>
              </w:rPr>
              <w:t>3.1</w:t>
            </w:r>
          </w:p>
        </w:tc>
        <w:tc>
          <w:tcPr>
            <w:tcW w:w="7116" w:type="dxa"/>
          </w:tcPr>
          <w:p w14:paraId="3C404622" w14:textId="16F2D442" w:rsidR="005C7A6F" w:rsidRDefault="005C7A6F" w:rsidP="0005319A">
            <w:pPr>
              <w:ind w:left="23"/>
              <w:jc w:val="both"/>
              <w:rPr>
                <w:rFonts w:ascii="Arial" w:hAnsi="Arial" w:cs="Arial"/>
                <w:b/>
                <w:sz w:val="20"/>
                <w:szCs w:val="20"/>
              </w:rPr>
            </w:pPr>
            <w:r w:rsidRPr="007C3F0B">
              <w:rPr>
                <w:rFonts w:ascii="Arial" w:hAnsi="Arial" w:cs="Arial"/>
                <w:b/>
                <w:sz w:val="20"/>
                <w:szCs w:val="20"/>
              </w:rPr>
              <w:t>VKLJUČENOST</w:t>
            </w:r>
            <w:r w:rsidRPr="001D5516">
              <w:rPr>
                <w:rFonts w:ascii="Arial" w:hAnsi="Arial" w:cs="Arial"/>
                <w:b/>
                <w:sz w:val="20"/>
                <w:szCs w:val="20"/>
              </w:rPr>
              <w:t xml:space="preserve"> V </w:t>
            </w:r>
            <w:r w:rsidR="00971A25">
              <w:rPr>
                <w:rFonts w:ascii="Arial" w:hAnsi="Arial" w:cs="Arial"/>
                <w:b/>
                <w:sz w:val="20"/>
                <w:szCs w:val="20"/>
              </w:rPr>
              <w:t>INTERVENCIJO EKOLOŠKO KMETOVANJE</w:t>
            </w:r>
            <w:r w:rsidRPr="001D5516">
              <w:rPr>
                <w:rFonts w:ascii="Arial" w:hAnsi="Arial" w:cs="Arial"/>
                <w:b/>
                <w:sz w:val="20"/>
                <w:szCs w:val="20"/>
              </w:rPr>
              <w:t xml:space="preserve"> (maksimalno št. točk</w:t>
            </w:r>
            <w:r>
              <w:rPr>
                <w:rFonts w:ascii="Arial" w:hAnsi="Arial" w:cs="Arial"/>
                <w:b/>
                <w:sz w:val="20"/>
                <w:szCs w:val="20"/>
              </w:rPr>
              <w:t xml:space="preserve"> 8</w:t>
            </w:r>
            <w:r w:rsidRPr="001D5516">
              <w:rPr>
                <w:rFonts w:ascii="Arial" w:hAnsi="Arial" w:cs="Arial"/>
                <w:b/>
                <w:sz w:val="20"/>
                <w:szCs w:val="20"/>
              </w:rPr>
              <w:t>)</w:t>
            </w:r>
          </w:p>
          <w:p w14:paraId="380C8B6B" w14:textId="205D49E6" w:rsidR="005C7A6F" w:rsidRPr="006251F8" w:rsidRDefault="1054F5DE" w:rsidP="00813D00">
            <w:pPr>
              <w:spacing w:after="120"/>
              <w:jc w:val="both"/>
              <w:rPr>
                <w:rFonts w:ascii="Arial" w:hAnsi="Arial" w:cs="Arial"/>
                <w:sz w:val="20"/>
                <w:szCs w:val="20"/>
              </w:rPr>
            </w:pPr>
            <w:r w:rsidRPr="1054F5DE">
              <w:rPr>
                <w:rFonts w:ascii="Arial" w:hAnsi="Arial" w:cs="Arial"/>
                <w:sz w:val="20"/>
                <w:szCs w:val="20"/>
              </w:rPr>
              <w:t xml:space="preserve">Točke na podlagi tega merila se dodelijo upravičencu, ki je vključen v izvajanje </w:t>
            </w:r>
            <w:r w:rsidRPr="00722C40">
              <w:rPr>
                <w:rFonts w:ascii="Arial" w:hAnsi="Arial" w:cs="Arial"/>
                <w:sz w:val="20"/>
                <w:szCs w:val="20"/>
              </w:rPr>
              <w:t xml:space="preserve">intervencije </w:t>
            </w:r>
            <w:r w:rsidR="007C3F0B" w:rsidRPr="00722C40">
              <w:rPr>
                <w:rFonts w:ascii="Arial" w:hAnsi="Arial" w:cs="Arial"/>
                <w:sz w:val="20"/>
                <w:szCs w:val="20"/>
              </w:rPr>
              <w:t>e</w:t>
            </w:r>
            <w:r w:rsidRPr="00722C40">
              <w:rPr>
                <w:rFonts w:ascii="Arial" w:hAnsi="Arial" w:cs="Arial"/>
                <w:sz w:val="20"/>
                <w:szCs w:val="20"/>
              </w:rPr>
              <w:t>kološko kmetovanje</w:t>
            </w:r>
            <w:r w:rsidR="00813D00">
              <w:rPr>
                <w:rFonts w:ascii="Arial" w:hAnsi="Arial" w:cs="Arial"/>
                <w:sz w:val="20"/>
                <w:szCs w:val="20"/>
              </w:rPr>
              <w:t xml:space="preserve"> (v nadaljnjem besedilu: intervencija EK)</w:t>
            </w:r>
            <w:r w:rsidRPr="00722C40">
              <w:rPr>
                <w:rFonts w:ascii="Arial" w:hAnsi="Arial" w:cs="Arial"/>
                <w:sz w:val="20"/>
                <w:szCs w:val="20"/>
              </w:rPr>
              <w:t xml:space="preserve"> </w:t>
            </w:r>
            <w:r w:rsidR="00813D00">
              <w:rPr>
                <w:rFonts w:ascii="Arial" w:hAnsi="Arial" w:cs="Arial"/>
                <w:sz w:val="20"/>
                <w:szCs w:val="20"/>
              </w:rPr>
              <w:t xml:space="preserve">iz </w:t>
            </w:r>
            <w:r w:rsidR="00813D00" w:rsidRPr="00730D42">
              <w:rPr>
                <w:rFonts w:ascii="Arial" w:hAnsi="Arial" w:cs="Arial"/>
                <w:sz w:val="20"/>
                <w:szCs w:val="20"/>
              </w:rPr>
              <w:t xml:space="preserve">Uredbe o plačilih za okoljske in podnebne obveznosti, naravne ali druge omejitve ter Natura 2000 iz strateškega načrta skupne kmetijske politike 2023–2027 (Uradni list </w:t>
            </w:r>
            <w:r w:rsidR="009B4AE0">
              <w:rPr>
                <w:rFonts w:ascii="Arial" w:hAnsi="Arial" w:cs="Arial"/>
                <w:sz w:val="20"/>
                <w:szCs w:val="20"/>
              </w:rPr>
              <w:t xml:space="preserve">RS, št. 34/23, 107/23 in 124/23; </w:t>
            </w:r>
            <w:r w:rsidRPr="00722C40">
              <w:rPr>
                <w:rFonts w:ascii="Arial" w:hAnsi="Arial" w:cs="Arial"/>
                <w:sz w:val="20"/>
                <w:szCs w:val="20"/>
              </w:rPr>
              <w:t xml:space="preserve">v nadaljnjem besedilu: </w:t>
            </w:r>
            <w:r w:rsidR="00813D00">
              <w:rPr>
                <w:rFonts w:ascii="Arial" w:hAnsi="Arial" w:cs="Arial"/>
                <w:sz w:val="20"/>
                <w:szCs w:val="20"/>
              </w:rPr>
              <w:t>Uredba o plačilih za okoljske obveznosti</w:t>
            </w:r>
            <w:r w:rsidRPr="00722C40">
              <w:rPr>
                <w:rFonts w:ascii="Arial" w:hAnsi="Arial" w:cs="Arial"/>
                <w:sz w:val="20"/>
                <w:szCs w:val="20"/>
              </w:rPr>
              <w:t>).</w:t>
            </w:r>
            <w:r w:rsidRPr="1054F5DE">
              <w:rPr>
                <w:rFonts w:ascii="Arial" w:hAnsi="Arial" w:cs="Arial"/>
                <w:sz w:val="20"/>
                <w:szCs w:val="20"/>
              </w:rPr>
              <w:t xml:space="preserve"> Upoštevajo se podatki iz zbirne vloge za leto 2023.</w:t>
            </w:r>
          </w:p>
        </w:tc>
        <w:tc>
          <w:tcPr>
            <w:tcW w:w="1134" w:type="dxa"/>
          </w:tcPr>
          <w:p w14:paraId="544D61A2" w14:textId="0FA705A1" w:rsidR="005C7A6F" w:rsidRPr="0000189B" w:rsidRDefault="005C7A6F" w:rsidP="0005319A">
            <w:pPr>
              <w:spacing w:after="120"/>
              <w:jc w:val="center"/>
              <w:rPr>
                <w:rFonts w:ascii="Arial" w:hAnsi="Arial" w:cs="Arial"/>
                <w:b/>
                <w:sz w:val="20"/>
                <w:szCs w:val="20"/>
              </w:rPr>
            </w:pPr>
            <w:r>
              <w:rPr>
                <w:rFonts w:ascii="Arial" w:hAnsi="Arial" w:cs="Arial"/>
                <w:b/>
                <w:sz w:val="20"/>
                <w:szCs w:val="20"/>
              </w:rPr>
              <w:t>8</w:t>
            </w:r>
          </w:p>
        </w:tc>
      </w:tr>
      <w:tr w:rsidR="005C7A6F" w:rsidRPr="0000189B" w14:paraId="140ECFBE" w14:textId="77777777" w:rsidTr="003C5504">
        <w:tc>
          <w:tcPr>
            <w:tcW w:w="817" w:type="dxa"/>
          </w:tcPr>
          <w:p w14:paraId="2E3D38E2" w14:textId="77777777" w:rsidR="005C7A6F" w:rsidRPr="0000189B" w:rsidRDefault="005C7A6F" w:rsidP="006B3D9B">
            <w:pPr>
              <w:spacing w:after="120"/>
              <w:rPr>
                <w:rFonts w:ascii="Arial" w:hAnsi="Arial" w:cs="Arial"/>
                <w:b/>
                <w:sz w:val="20"/>
                <w:szCs w:val="20"/>
              </w:rPr>
            </w:pPr>
          </w:p>
        </w:tc>
        <w:tc>
          <w:tcPr>
            <w:tcW w:w="7116" w:type="dxa"/>
          </w:tcPr>
          <w:p w14:paraId="7DBC03F3" w14:textId="263CF513" w:rsidR="005C7A6F" w:rsidRPr="006251F8" w:rsidRDefault="005C7A6F" w:rsidP="00813D00">
            <w:pPr>
              <w:spacing w:after="120"/>
              <w:jc w:val="both"/>
              <w:rPr>
                <w:rFonts w:ascii="Arial" w:hAnsi="Arial" w:cs="Arial"/>
                <w:b/>
                <w:sz w:val="20"/>
                <w:szCs w:val="20"/>
                <w:lang w:val="pl-PL"/>
              </w:rPr>
            </w:pPr>
            <w:r>
              <w:rPr>
                <w:rFonts w:ascii="Arial" w:hAnsi="Arial" w:cs="Arial"/>
                <w:sz w:val="20"/>
                <w:szCs w:val="20"/>
              </w:rPr>
              <w:t>Kmetijsko gospodarstvo upravičenca</w:t>
            </w:r>
            <w:r w:rsidRPr="00AD1C44">
              <w:rPr>
                <w:rFonts w:ascii="Arial" w:hAnsi="Arial" w:cs="Arial"/>
                <w:sz w:val="20"/>
                <w:szCs w:val="20"/>
              </w:rPr>
              <w:t xml:space="preserve"> </w:t>
            </w:r>
            <w:r>
              <w:rPr>
                <w:rFonts w:ascii="Arial" w:hAnsi="Arial" w:cs="Arial"/>
                <w:sz w:val="20"/>
                <w:szCs w:val="20"/>
              </w:rPr>
              <w:t xml:space="preserve">je bilo v letu 2023 vključeno v izvajanje intervencije EK na najmanj </w:t>
            </w:r>
            <w:r w:rsidR="004D4E5F">
              <w:rPr>
                <w:rFonts w:ascii="Arial" w:hAnsi="Arial" w:cs="Arial"/>
                <w:sz w:val="20"/>
                <w:szCs w:val="20"/>
              </w:rPr>
              <w:t>50 odstot</w:t>
            </w:r>
            <w:r w:rsidR="0074072E">
              <w:rPr>
                <w:rFonts w:ascii="Arial" w:hAnsi="Arial" w:cs="Arial"/>
                <w:sz w:val="20"/>
                <w:szCs w:val="20"/>
              </w:rPr>
              <w:t>k</w:t>
            </w:r>
            <w:r w:rsidR="00E475FA">
              <w:rPr>
                <w:rFonts w:ascii="Arial" w:hAnsi="Arial" w:cs="Arial"/>
                <w:sz w:val="20"/>
                <w:szCs w:val="20"/>
              </w:rPr>
              <w:t>ih</w:t>
            </w:r>
            <w:r w:rsidR="004D4E5F">
              <w:rPr>
                <w:rFonts w:ascii="Arial" w:hAnsi="Arial" w:cs="Arial"/>
                <w:sz w:val="20"/>
                <w:szCs w:val="20"/>
              </w:rPr>
              <w:t xml:space="preserve"> </w:t>
            </w:r>
            <w:r>
              <w:rPr>
                <w:rFonts w:ascii="Arial" w:hAnsi="Arial" w:cs="Arial"/>
                <w:sz w:val="20"/>
                <w:szCs w:val="20"/>
              </w:rPr>
              <w:t xml:space="preserve">vseh kmetijskih površin v uporabi na kmetijskem gospodarstvu. </w:t>
            </w:r>
          </w:p>
        </w:tc>
        <w:tc>
          <w:tcPr>
            <w:tcW w:w="1134" w:type="dxa"/>
          </w:tcPr>
          <w:p w14:paraId="30F076EB" w14:textId="436AA162" w:rsidR="005C7A6F" w:rsidRPr="00566A0D" w:rsidRDefault="005C7A6F" w:rsidP="006B3D9B">
            <w:pPr>
              <w:spacing w:after="120"/>
              <w:jc w:val="center"/>
              <w:rPr>
                <w:rFonts w:ascii="Arial" w:hAnsi="Arial" w:cs="Arial"/>
                <w:sz w:val="20"/>
                <w:szCs w:val="20"/>
              </w:rPr>
            </w:pPr>
            <w:r>
              <w:rPr>
                <w:rFonts w:ascii="Arial" w:hAnsi="Arial" w:cs="Arial"/>
                <w:sz w:val="20"/>
                <w:szCs w:val="20"/>
              </w:rPr>
              <w:t>8</w:t>
            </w:r>
          </w:p>
        </w:tc>
      </w:tr>
      <w:tr w:rsidR="005C7A6F" w:rsidRPr="0000189B" w14:paraId="324E24E1" w14:textId="77777777" w:rsidTr="003C5504">
        <w:tc>
          <w:tcPr>
            <w:tcW w:w="817" w:type="dxa"/>
          </w:tcPr>
          <w:p w14:paraId="1EC585E2" w14:textId="77777777" w:rsidR="005C7A6F" w:rsidRPr="0000189B" w:rsidRDefault="005C7A6F" w:rsidP="006B3D9B">
            <w:pPr>
              <w:spacing w:after="120"/>
              <w:rPr>
                <w:rFonts w:ascii="Arial" w:hAnsi="Arial" w:cs="Arial"/>
                <w:b/>
                <w:sz w:val="20"/>
                <w:szCs w:val="20"/>
              </w:rPr>
            </w:pPr>
          </w:p>
        </w:tc>
        <w:tc>
          <w:tcPr>
            <w:tcW w:w="7116" w:type="dxa"/>
          </w:tcPr>
          <w:p w14:paraId="1AADED12" w14:textId="7DD407EC" w:rsidR="005C7A6F" w:rsidRDefault="005C7A6F" w:rsidP="00813D00">
            <w:pPr>
              <w:spacing w:after="120"/>
              <w:jc w:val="both"/>
              <w:rPr>
                <w:rFonts w:ascii="Arial" w:hAnsi="Arial" w:cs="Arial"/>
                <w:sz w:val="20"/>
                <w:szCs w:val="20"/>
              </w:rPr>
            </w:pPr>
            <w:r>
              <w:rPr>
                <w:rFonts w:ascii="Arial" w:hAnsi="Arial" w:cs="Arial"/>
                <w:sz w:val="20"/>
                <w:szCs w:val="20"/>
              </w:rPr>
              <w:t>Kmetijsko gospodarstvo upravičenca</w:t>
            </w:r>
            <w:r w:rsidRPr="00AD1C44">
              <w:rPr>
                <w:rFonts w:ascii="Arial" w:hAnsi="Arial" w:cs="Arial"/>
                <w:sz w:val="20"/>
                <w:szCs w:val="20"/>
              </w:rPr>
              <w:t xml:space="preserve"> je </w:t>
            </w:r>
            <w:r>
              <w:rPr>
                <w:rFonts w:ascii="Arial" w:hAnsi="Arial" w:cs="Arial"/>
                <w:sz w:val="20"/>
                <w:szCs w:val="20"/>
              </w:rPr>
              <w:t xml:space="preserve">bilo v </w:t>
            </w:r>
            <w:r w:rsidRPr="00AD1C44">
              <w:rPr>
                <w:rFonts w:ascii="Arial" w:hAnsi="Arial" w:cs="Arial"/>
                <w:sz w:val="20"/>
                <w:szCs w:val="20"/>
              </w:rPr>
              <w:t>let</w:t>
            </w:r>
            <w:r>
              <w:rPr>
                <w:rFonts w:ascii="Arial" w:hAnsi="Arial" w:cs="Arial"/>
                <w:sz w:val="20"/>
                <w:szCs w:val="20"/>
              </w:rPr>
              <w:t>u</w:t>
            </w:r>
            <w:r w:rsidRPr="00AD1C44">
              <w:rPr>
                <w:rFonts w:ascii="Arial" w:hAnsi="Arial" w:cs="Arial"/>
                <w:sz w:val="20"/>
                <w:szCs w:val="20"/>
              </w:rPr>
              <w:t xml:space="preserve"> 20</w:t>
            </w:r>
            <w:r>
              <w:rPr>
                <w:rFonts w:ascii="Arial" w:hAnsi="Arial" w:cs="Arial"/>
                <w:sz w:val="20"/>
                <w:szCs w:val="20"/>
              </w:rPr>
              <w:t>23</w:t>
            </w:r>
            <w:r w:rsidRPr="00D83D91">
              <w:rPr>
                <w:rFonts w:ascii="Arial" w:hAnsi="Arial" w:cs="Arial"/>
                <w:sz w:val="20"/>
                <w:szCs w:val="20"/>
              </w:rPr>
              <w:t xml:space="preserve"> vključ</w:t>
            </w:r>
            <w:r>
              <w:rPr>
                <w:rFonts w:ascii="Arial" w:hAnsi="Arial" w:cs="Arial"/>
                <w:sz w:val="20"/>
                <w:szCs w:val="20"/>
              </w:rPr>
              <w:t>eno</w:t>
            </w:r>
            <w:r w:rsidRPr="00D83D91">
              <w:rPr>
                <w:rFonts w:ascii="Arial" w:hAnsi="Arial" w:cs="Arial"/>
                <w:sz w:val="20"/>
                <w:szCs w:val="20"/>
              </w:rPr>
              <w:t xml:space="preserve"> v izvajanje </w:t>
            </w:r>
            <w:r>
              <w:rPr>
                <w:rFonts w:ascii="Arial" w:hAnsi="Arial" w:cs="Arial"/>
                <w:sz w:val="20"/>
                <w:szCs w:val="20"/>
              </w:rPr>
              <w:t>intervencije EK</w:t>
            </w:r>
            <w:r w:rsidR="006C263E">
              <w:rPr>
                <w:rFonts w:ascii="Arial" w:hAnsi="Arial" w:cs="Arial"/>
                <w:sz w:val="20"/>
                <w:szCs w:val="20"/>
              </w:rPr>
              <w:t xml:space="preserve"> </w:t>
            </w:r>
            <w:r>
              <w:rPr>
                <w:rFonts w:ascii="Arial" w:hAnsi="Arial" w:cs="Arial"/>
                <w:sz w:val="20"/>
                <w:szCs w:val="20"/>
              </w:rPr>
              <w:t>na najmanj 20 odstotk</w:t>
            </w:r>
            <w:r w:rsidR="001037FA">
              <w:rPr>
                <w:rFonts w:ascii="Arial" w:hAnsi="Arial" w:cs="Arial"/>
                <w:sz w:val="20"/>
                <w:szCs w:val="20"/>
              </w:rPr>
              <w:t>ih</w:t>
            </w:r>
            <w:r>
              <w:rPr>
                <w:rFonts w:ascii="Arial" w:hAnsi="Arial" w:cs="Arial"/>
                <w:sz w:val="20"/>
                <w:szCs w:val="20"/>
              </w:rPr>
              <w:t xml:space="preserve"> in manj kot </w:t>
            </w:r>
            <w:r w:rsidR="008E5002">
              <w:rPr>
                <w:rFonts w:ascii="Arial" w:hAnsi="Arial" w:cs="Arial"/>
                <w:sz w:val="20"/>
                <w:szCs w:val="20"/>
              </w:rPr>
              <w:t>50 odstotk</w:t>
            </w:r>
            <w:r w:rsidR="00E475FA">
              <w:rPr>
                <w:rFonts w:ascii="Arial" w:hAnsi="Arial" w:cs="Arial"/>
                <w:sz w:val="20"/>
                <w:szCs w:val="20"/>
              </w:rPr>
              <w:t>ih</w:t>
            </w:r>
            <w:r w:rsidR="008E5002">
              <w:rPr>
                <w:rFonts w:ascii="Arial" w:hAnsi="Arial" w:cs="Arial"/>
                <w:sz w:val="20"/>
                <w:szCs w:val="20"/>
              </w:rPr>
              <w:t xml:space="preserve"> </w:t>
            </w:r>
            <w:r>
              <w:rPr>
                <w:rFonts w:ascii="Arial" w:hAnsi="Arial" w:cs="Arial"/>
                <w:sz w:val="20"/>
                <w:szCs w:val="20"/>
              </w:rPr>
              <w:t>vseh kmetijskih površin v uporabi na kmetijskem gospodarstvu.</w:t>
            </w:r>
          </w:p>
        </w:tc>
        <w:tc>
          <w:tcPr>
            <w:tcW w:w="1134" w:type="dxa"/>
          </w:tcPr>
          <w:p w14:paraId="67909FC5" w14:textId="4DCD291C" w:rsidR="005C7A6F" w:rsidRDefault="005C7A6F" w:rsidP="006B3D9B">
            <w:pPr>
              <w:spacing w:after="120"/>
              <w:jc w:val="center"/>
              <w:rPr>
                <w:rFonts w:ascii="Arial" w:hAnsi="Arial" w:cs="Arial"/>
                <w:sz w:val="20"/>
                <w:szCs w:val="20"/>
              </w:rPr>
            </w:pPr>
            <w:r>
              <w:rPr>
                <w:rFonts w:ascii="Arial" w:hAnsi="Arial" w:cs="Arial"/>
                <w:sz w:val="20"/>
                <w:szCs w:val="20"/>
              </w:rPr>
              <w:t>4</w:t>
            </w:r>
          </w:p>
        </w:tc>
      </w:tr>
      <w:tr w:rsidR="005C7A6F" w:rsidRPr="0000189B" w14:paraId="44868E4C" w14:textId="77777777" w:rsidTr="003C5504">
        <w:tc>
          <w:tcPr>
            <w:tcW w:w="817" w:type="dxa"/>
          </w:tcPr>
          <w:p w14:paraId="151B7646" w14:textId="77777777" w:rsidR="005C7A6F" w:rsidRPr="0000189B" w:rsidRDefault="005C7A6F" w:rsidP="0042267B">
            <w:pPr>
              <w:spacing w:after="120"/>
              <w:rPr>
                <w:rFonts w:ascii="Arial" w:eastAsia="Times New Roman" w:hAnsi="Arial" w:cs="Arial"/>
                <w:b/>
                <w:sz w:val="20"/>
                <w:szCs w:val="20"/>
                <w:lang w:eastAsia="sl-SI"/>
              </w:rPr>
            </w:pPr>
            <w:r w:rsidRPr="0000189B">
              <w:rPr>
                <w:rFonts w:ascii="Arial" w:hAnsi="Arial" w:cs="Arial"/>
                <w:b/>
                <w:sz w:val="20"/>
                <w:szCs w:val="20"/>
              </w:rPr>
              <w:t>3.2</w:t>
            </w:r>
          </w:p>
        </w:tc>
        <w:tc>
          <w:tcPr>
            <w:tcW w:w="7116" w:type="dxa"/>
            <w:tcBorders>
              <w:bottom w:val="single" w:sz="4" w:space="0" w:color="auto"/>
            </w:tcBorders>
          </w:tcPr>
          <w:p w14:paraId="599523A9" w14:textId="2FAA7D89" w:rsidR="005C7A6F" w:rsidRPr="008C6C63" w:rsidRDefault="005C7A6F" w:rsidP="0042267B">
            <w:pPr>
              <w:ind w:left="69" w:hanging="10"/>
              <w:jc w:val="both"/>
              <w:rPr>
                <w:rFonts w:ascii="Arial" w:hAnsi="Arial" w:cs="Arial"/>
                <w:b/>
                <w:sz w:val="20"/>
                <w:szCs w:val="20"/>
              </w:rPr>
            </w:pPr>
            <w:r w:rsidRPr="008C6C63">
              <w:rPr>
                <w:rFonts w:ascii="Arial" w:hAnsi="Arial" w:cs="Arial"/>
                <w:b/>
                <w:sz w:val="20"/>
                <w:szCs w:val="20"/>
              </w:rPr>
              <w:t xml:space="preserve">VKLJUČENOST V </w:t>
            </w:r>
            <w:r>
              <w:rPr>
                <w:rFonts w:ascii="Arial" w:hAnsi="Arial" w:cs="Arial"/>
                <w:b/>
                <w:sz w:val="20"/>
                <w:szCs w:val="20"/>
              </w:rPr>
              <w:t xml:space="preserve">INTERVENCIJO </w:t>
            </w:r>
            <w:r w:rsidRPr="008C6C63">
              <w:rPr>
                <w:rFonts w:ascii="Arial" w:hAnsi="Arial" w:cs="Arial"/>
                <w:b/>
                <w:sz w:val="20"/>
                <w:szCs w:val="20"/>
              </w:rPr>
              <w:t xml:space="preserve">KMETIJSKO-OKOLJSKO-PODNEBNA </w:t>
            </w:r>
            <w:r w:rsidRPr="000E44AE">
              <w:rPr>
                <w:rFonts w:ascii="Arial" w:hAnsi="Arial" w:cs="Arial"/>
                <w:b/>
                <w:sz w:val="20"/>
                <w:szCs w:val="20"/>
              </w:rPr>
              <w:t>PLAČILA</w:t>
            </w:r>
            <w:r w:rsidRPr="008C6C63">
              <w:rPr>
                <w:rFonts w:ascii="Arial" w:hAnsi="Arial" w:cs="Arial"/>
                <w:b/>
                <w:sz w:val="20"/>
                <w:szCs w:val="20"/>
              </w:rPr>
              <w:t xml:space="preserve"> (maksimalno št. točk </w:t>
            </w:r>
            <w:r>
              <w:rPr>
                <w:rFonts w:ascii="Arial" w:hAnsi="Arial" w:cs="Arial"/>
                <w:b/>
                <w:sz w:val="20"/>
                <w:szCs w:val="20"/>
              </w:rPr>
              <w:t>4</w:t>
            </w:r>
            <w:r w:rsidRPr="008C6C63">
              <w:rPr>
                <w:rFonts w:ascii="Arial" w:hAnsi="Arial" w:cs="Arial"/>
                <w:b/>
                <w:sz w:val="20"/>
                <w:szCs w:val="20"/>
              </w:rPr>
              <w:t>)</w:t>
            </w:r>
          </w:p>
          <w:p w14:paraId="4985E821" w14:textId="03A6D8D0" w:rsidR="005C7A6F" w:rsidRPr="008C6C63" w:rsidRDefault="005C7A6F" w:rsidP="00813D00">
            <w:pPr>
              <w:jc w:val="both"/>
              <w:rPr>
                <w:rFonts w:ascii="Arial" w:eastAsia="Times New Roman" w:hAnsi="Arial" w:cs="Arial"/>
                <w:sz w:val="20"/>
                <w:szCs w:val="20"/>
                <w:lang w:eastAsia="sl-SI"/>
              </w:rPr>
            </w:pPr>
            <w:r>
              <w:rPr>
                <w:rFonts w:ascii="Arial" w:hAnsi="Arial" w:cs="Arial"/>
                <w:sz w:val="20"/>
                <w:szCs w:val="20"/>
              </w:rPr>
              <w:t xml:space="preserve">Točke na podlagi tega merila se dodelijo upravičencu, ki je vključen </w:t>
            </w:r>
            <w:r w:rsidRPr="00D83D91">
              <w:rPr>
                <w:rFonts w:ascii="Arial" w:hAnsi="Arial" w:cs="Arial"/>
                <w:sz w:val="20"/>
                <w:szCs w:val="20"/>
              </w:rPr>
              <w:t xml:space="preserve">v izvajanje </w:t>
            </w:r>
            <w:r>
              <w:rPr>
                <w:rFonts w:ascii="Arial" w:hAnsi="Arial" w:cs="Arial"/>
                <w:sz w:val="20"/>
                <w:szCs w:val="20"/>
              </w:rPr>
              <w:t xml:space="preserve">najmanj </w:t>
            </w:r>
            <w:r w:rsidRPr="00D83D91">
              <w:rPr>
                <w:rFonts w:ascii="Arial" w:hAnsi="Arial" w:cs="Arial"/>
                <w:sz w:val="20"/>
                <w:szCs w:val="20"/>
              </w:rPr>
              <w:t>ene operacij</w:t>
            </w:r>
            <w:r>
              <w:rPr>
                <w:rFonts w:ascii="Arial" w:hAnsi="Arial" w:cs="Arial"/>
                <w:sz w:val="20"/>
                <w:szCs w:val="20"/>
              </w:rPr>
              <w:t>e</w:t>
            </w:r>
            <w:r w:rsidRPr="00D83D91">
              <w:rPr>
                <w:rFonts w:ascii="Arial" w:hAnsi="Arial" w:cs="Arial"/>
                <w:sz w:val="20"/>
                <w:szCs w:val="20"/>
              </w:rPr>
              <w:t xml:space="preserve"> iz naslova </w:t>
            </w:r>
            <w:r>
              <w:rPr>
                <w:rFonts w:ascii="Arial" w:hAnsi="Arial" w:cs="Arial"/>
                <w:sz w:val="20"/>
                <w:szCs w:val="20"/>
              </w:rPr>
              <w:t xml:space="preserve">intervencije </w:t>
            </w:r>
            <w:r w:rsidR="007C3F0B">
              <w:rPr>
                <w:rFonts w:ascii="Arial" w:hAnsi="Arial" w:cs="Arial"/>
                <w:sz w:val="20"/>
                <w:szCs w:val="20"/>
              </w:rPr>
              <w:t>k</w:t>
            </w:r>
            <w:r>
              <w:rPr>
                <w:rFonts w:ascii="Arial" w:hAnsi="Arial" w:cs="Arial"/>
                <w:sz w:val="20"/>
                <w:szCs w:val="20"/>
              </w:rPr>
              <w:t>metijsko-okoljska</w:t>
            </w:r>
            <w:r w:rsidR="009148E7">
              <w:rPr>
                <w:rFonts w:ascii="Arial" w:hAnsi="Arial" w:cs="Arial"/>
                <w:sz w:val="20"/>
                <w:szCs w:val="20"/>
              </w:rPr>
              <w:t>-</w:t>
            </w:r>
            <w:r>
              <w:rPr>
                <w:rFonts w:ascii="Arial" w:hAnsi="Arial" w:cs="Arial"/>
                <w:sz w:val="20"/>
                <w:szCs w:val="20"/>
              </w:rPr>
              <w:t>podnebna plačila</w:t>
            </w:r>
            <w:r w:rsidR="009148E7">
              <w:rPr>
                <w:rFonts w:ascii="Arial" w:hAnsi="Arial" w:cs="Arial"/>
                <w:sz w:val="20"/>
                <w:szCs w:val="20"/>
              </w:rPr>
              <w:t xml:space="preserve"> </w:t>
            </w:r>
            <w:r w:rsidR="00BF514F">
              <w:rPr>
                <w:rFonts w:ascii="Arial" w:hAnsi="Arial" w:cs="Arial"/>
                <w:sz w:val="20"/>
                <w:szCs w:val="20"/>
              </w:rPr>
              <w:t>–</w:t>
            </w:r>
            <w:r w:rsidR="009148E7">
              <w:rPr>
                <w:rFonts w:ascii="Arial" w:hAnsi="Arial" w:cs="Arial"/>
                <w:sz w:val="20"/>
                <w:szCs w:val="20"/>
              </w:rPr>
              <w:t xml:space="preserve"> </w:t>
            </w:r>
            <w:r w:rsidR="007C3F0B">
              <w:rPr>
                <w:rFonts w:ascii="Arial" w:hAnsi="Arial" w:cs="Arial"/>
                <w:sz w:val="20"/>
                <w:szCs w:val="20"/>
              </w:rPr>
              <w:t>po</w:t>
            </w:r>
            <w:r>
              <w:rPr>
                <w:rFonts w:ascii="Arial" w:hAnsi="Arial" w:cs="Arial"/>
                <w:sz w:val="20"/>
                <w:szCs w:val="20"/>
              </w:rPr>
              <w:t>dnebne spremembe (v nadaljnjem besedilu: intervencija KOPOP</w:t>
            </w:r>
            <w:r w:rsidR="00BF514F">
              <w:rPr>
                <w:rFonts w:ascii="Arial" w:hAnsi="Arial" w:cs="Arial"/>
                <w:sz w:val="20"/>
                <w:szCs w:val="20"/>
              </w:rPr>
              <w:t>_</w:t>
            </w:r>
            <w:r>
              <w:rPr>
                <w:rFonts w:ascii="Arial" w:hAnsi="Arial" w:cs="Arial"/>
                <w:sz w:val="20"/>
                <w:szCs w:val="20"/>
              </w:rPr>
              <w:t xml:space="preserve">PS), intervencije </w:t>
            </w:r>
            <w:r w:rsidR="007C3F0B">
              <w:rPr>
                <w:rFonts w:ascii="Arial" w:hAnsi="Arial" w:cs="Arial"/>
                <w:sz w:val="20"/>
                <w:szCs w:val="20"/>
              </w:rPr>
              <w:t>k</w:t>
            </w:r>
            <w:r>
              <w:rPr>
                <w:rFonts w:ascii="Arial" w:hAnsi="Arial" w:cs="Arial"/>
                <w:sz w:val="20"/>
                <w:szCs w:val="20"/>
              </w:rPr>
              <w:t>metijsko-okoljska</w:t>
            </w:r>
            <w:r w:rsidR="0045592B">
              <w:rPr>
                <w:rFonts w:ascii="Arial" w:hAnsi="Arial" w:cs="Arial"/>
                <w:sz w:val="20"/>
                <w:szCs w:val="20"/>
              </w:rPr>
              <w:t>-</w:t>
            </w:r>
            <w:r>
              <w:rPr>
                <w:rFonts w:ascii="Arial" w:hAnsi="Arial" w:cs="Arial"/>
                <w:sz w:val="20"/>
                <w:szCs w:val="20"/>
              </w:rPr>
              <w:t>podnebna plačila</w:t>
            </w:r>
            <w:r w:rsidR="009148E7">
              <w:rPr>
                <w:rFonts w:ascii="Arial" w:hAnsi="Arial" w:cs="Arial"/>
                <w:sz w:val="20"/>
                <w:szCs w:val="20"/>
              </w:rPr>
              <w:t xml:space="preserve"> </w:t>
            </w:r>
            <w:r w:rsidR="00BF514F">
              <w:rPr>
                <w:rFonts w:ascii="Arial" w:hAnsi="Arial" w:cs="Arial"/>
                <w:sz w:val="20"/>
                <w:szCs w:val="20"/>
              </w:rPr>
              <w:t>–</w:t>
            </w:r>
            <w:r w:rsidR="009148E7">
              <w:rPr>
                <w:rFonts w:ascii="Arial" w:hAnsi="Arial" w:cs="Arial"/>
                <w:sz w:val="20"/>
                <w:szCs w:val="20"/>
              </w:rPr>
              <w:t xml:space="preserve"> </w:t>
            </w:r>
            <w:r w:rsidR="007C3F0B" w:rsidRPr="00730D42">
              <w:rPr>
                <w:rFonts w:ascii="Arial" w:hAnsi="Arial" w:cs="Arial"/>
                <w:sz w:val="20"/>
                <w:szCs w:val="20"/>
              </w:rPr>
              <w:t>n</w:t>
            </w:r>
            <w:r w:rsidRPr="00730D42">
              <w:rPr>
                <w:rFonts w:ascii="Arial" w:hAnsi="Arial" w:cs="Arial"/>
                <w:sz w:val="20"/>
                <w:szCs w:val="20"/>
              </w:rPr>
              <w:t>aravni viri (v nadaljnjem besedilu: intervencija KOPOP</w:t>
            </w:r>
            <w:r w:rsidR="00BF514F">
              <w:rPr>
                <w:rFonts w:ascii="Arial" w:hAnsi="Arial" w:cs="Arial"/>
                <w:sz w:val="20"/>
                <w:szCs w:val="20"/>
              </w:rPr>
              <w:t>_</w:t>
            </w:r>
            <w:r w:rsidRPr="00730D42">
              <w:rPr>
                <w:rFonts w:ascii="Arial" w:hAnsi="Arial" w:cs="Arial"/>
                <w:sz w:val="20"/>
                <w:szCs w:val="20"/>
              </w:rPr>
              <w:t>NV</w:t>
            </w:r>
            <w:r w:rsidR="00E475FA" w:rsidRPr="00730D42">
              <w:rPr>
                <w:rFonts w:ascii="Arial" w:hAnsi="Arial" w:cs="Arial"/>
                <w:sz w:val="20"/>
                <w:szCs w:val="20"/>
              </w:rPr>
              <w:t>)</w:t>
            </w:r>
            <w:r w:rsidRPr="00730D42">
              <w:rPr>
                <w:rFonts w:ascii="Arial" w:hAnsi="Arial" w:cs="Arial"/>
                <w:sz w:val="20"/>
                <w:szCs w:val="20"/>
              </w:rPr>
              <w:t xml:space="preserve">, </w:t>
            </w:r>
            <w:r w:rsidR="00BF2BC5">
              <w:rPr>
                <w:rFonts w:ascii="Arial" w:hAnsi="Arial" w:cs="Arial"/>
                <w:sz w:val="20"/>
                <w:szCs w:val="20"/>
              </w:rPr>
              <w:t>oziroma</w:t>
            </w:r>
            <w:r w:rsidR="00BF2BC5" w:rsidRPr="00730D42">
              <w:rPr>
                <w:rFonts w:ascii="Arial" w:hAnsi="Arial" w:cs="Arial"/>
                <w:sz w:val="20"/>
                <w:szCs w:val="20"/>
              </w:rPr>
              <w:t xml:space="preserve"> </w:t>
            </w:r>
            <w:r w:rsidRPr="00730D42">
              <w:rPr>
                <w:rFonts w:ascii="Arial" w:hAnsi="Arial" w:cs="Arial"/>
                <w:sz w:val="20"/>
                <w:szCs w:val="20"/>
              </w:rPr>
              <w:t xml:space="preserve">intervencije </w:t>
            </w:r>
            <w:r w:rsidR="007C3F0B" w:rsidRPr="00730D42">
              <w:rPr>
                <w:rFonts w:ascii="Arial" w:hAnsi="Arial" w:cs="Arial"/>
                <w:sz w:val="20"/>
                <w:szCs w:val="20"/>
              </w:rPr>
              <w:t>k</w:t>
            </w:r>
            <w:r w:rsidR="004D4E5F" w:rsidRPr="00730D42">
              <w:rPr>
                <w:rFonts w:ascii="Arial" w:hAnsi="Arial" w:cs="Arial"/>
                <w:sz w:val="20"/>
                <w:szCs w:val="20"/>
              </w:rPr>
              <w:t>metijsko-okoljska</w:t>
            </w:r>
            <w:r w:rsidR="0045592B">
              <w:rPr>
                <w:rFonts w:ascii="Arial" w:hAnsi="Arial" w:cs="Arial"/>
                <w:sz w:val="20"/>
                <w:szCs w:val="20"/>
              </w:rPr>
              <w:t>-</w:t>
            </w:r>
            <w:r w:rsidR="004D4E5F" w:rsidRPr="00730D42">
              <w:rPr>
                <w:rFonts w:ascii="Arial" w:hAnsi="Arial" w:cs="Arial"/>
                <w:sz w:val="20"/>
                <w:szCs w:val="20"/>
              </w:rPr>
              <w:t>podnebna plačila</w:t>
            </w:r>
            <w:r w:rsidR="009148E7">
              <w:rPr>
                <w:rFonts w:ascii="Arial" w:hAnsi="Arial" w:cs="Arial"/>
                <w:sz w:val="20"/>
                <w:szCs w:val="20"/>
              </w:rPr>
              <w:t xml:space="preserve"> </w:t>
            </w:r>
            <w:r w:rsidR="00BF514F">
              <w:rPr>
                <w:rFonts w:ascii="Arial" w:hAnsi="Arial" w:cs="Arial"/>
                <w:sz w:val="20"/>
                <w:szCs w:val="20"/>
              </w:rPr>
              <w:t>–</w:t>
            </w:r>
            <w:r w:rsidR="009148E7">
              <w:rPr>
                <w:rFonts w:ascii="Arial" w:hAnsi="Arial" w:cs="Arial"/>
                <w:sz w:val="20"/>
                <w:szCs w:val="20"/>
              </w:rPr>
              <w:t xml:space="preserve"> </w:t>
            </w:r>
            <w:r w:rsidR="007C3F0B" w:rsidRPr="00BF2BC5">
              <w:rPr>
                <w:rFonts w:ascii="Arial" w:hAnsi="Arial" w:cs="Arial"/>
                <w:sz w:val="20"/>
                <w:szCs w:val="20"/>
              </w:rPr>
              <w:t>b</w:t>
            </w:r>
            <w:r w:rsidR="00BF2BC5" w:rsidRPr="00BF2BC5">
              <w:rPr>
                <w:rFonts w:ascii="Arial" w:hAnsi="Arial" w:cs="Arial"/>
                <w:sz w:val="20"/>
                <w:szCs w:val="20"/>
              </w:rPr>
              <w:t>i</w:t>
            </w:r>
            <w:r w:rsidR="004D4E5F" w:rsidRPr="00BF2BC5">
              <w:rPr>
                <w:rFonts w:ascii="Arial" w:hAnsi="Arial" w:cs="Arial"/>
                <w:sz w:val="20"/>
                <w:szCs w:val="20"/>
              </w:rPr>
              <w:t>otska</w:t>
            </w:r>
            <w:r w:rsidR="004D4E5F" w:rsidRPr="00BF514F">
              <w:rPr>
                <w:rFonts w:ascii="Arial" w:hAnsi="Arial" w:cs="Arial"/>
                <w:sz w:val="20"/>
                <w:szCs w:val="20"/>
              </w:rPr>
              <w:t xml:space="preserve"> raznovrstnost in krajina (v nadaljnjem </w:t>
            </w:r>
            <w:r w:rsidR="004D4E5F" w:rsidRPr="00BF514F">
              <w:rPr>
                <w:rFonts w:ascii="Arial" w:hAnsi="Arial" w:cs="Arial"/>
                <w:sz w:val="20"/>
                <w:szCs w:val="20"/>
              </w:rPr>
              <w:lastRenderedPageBreak/>
              <w:t xml:space="preserve">besedilu: </w:t>
            </w:r>
            <w:r w:rsidRPr="00BF514F">
              <w:rPr>
                <w:rFonts w:ascii="Arial" w:hAnsi="Arial" w:cs="Arial"/>
                <w:sz w:val="20"/>
                <w:szCs w:val="20"/>
              </w:rPr>
              <w:t>KOPOP</w:t>
            </w:r>
            <w:r w:rsidR="00BF514F">
              <w:rPr>
                <w:rFonts w:ascii="Arial" w:hAnsi="Arial" w:cs="Arial"/>
                <w:sz w:val="20"/>
                <w:szCs w:val="20"/>
              </w:rPr>
              <w:t>_</w:t>
            </w:r>
            <w:r w:rsidRPr="00BF514F">
              <w:rPr>
                <w:rFonts w:ascii="Arial" w:hAnsi="Arial" w:cs="Arial"/>
                <w:sz w:val="20"/>
                <w:szCs w:val="20"/>
              </w:rPr>
              <w:t>BK</w:t>
            </w:r>
            <w:r w:rsidR="00D37B3D" w:rsidRPr="00BF514F">
              <w:rPr>
                <w:rFonts w:ascii="Arial" w:hAnsi="Arial" w:cs="Arial"/>
                <w:sz w:val="20"/>
                <w:szCs w:val="20"/>
              </w:rPr>
              <w:t>)</w:t>
            </w:r>
            <w:r w:rsidR="00730D42" w:rsidRPr="00BF514F">
              <w:rPr>
                <w:rFonts w:ascii="Arial" w:hAnsi="Arial" w:cs="Arial"/>
                <w:sz w:val="20"/>
                <w:szCs w:val="20"/>
              </w:rPr>
              <w:t xml:space="preserve"> iz </w:t>
            </w:r>
            <w:r w:rsidR="00730D42" w:rsidRPr="00730D42">
              <w:rPr>
                <w:rFonts w:ascii="Arial" w:hAnsi="Arial" w:cs="Arial"/>
                <w:sz w:val="20"/>
                <w:szCs w:val="20"/>
              </w:rPr>
              <w:t>Uredbe o plačilih za okoljske obveznosti</w:t>
            </w:r>
            <w:r w:rsidRPr="00730D42">
              <w:rPr>
                <w:rFonts w:ascii="Arial" w:hAnsi="Arial" w:cs="Arial"/>
                <w:sz w:val="20"/>
                <w:szCs w:val="20"/>
              </w:rPr>
              <w:t xml:space="preserve">. </w:t>
            </w:r>
            <w:r w:rsidRPr="00730D42">
              <w:rPr>
                <w:rFonts w:ascii="Arial" w:hAnsi="Arial" w:cs="Arial"/>
                <w:iCs/>
                <w:sz w:val="20"/>
                <w:szCs w:val="20"/>
              </w:rPr>
              <w:t>Upoštevajo se podatki iz zbirne vloge za leto 2023.</w:t>
            </w:r>
            <w:r w:rsidRPr="008C6C63">
              <w:rPr>
                <w:rFonts w:ascii="Arial" w:hAnsi="Arial" w:cs="Arial"/>
                <w:sz w:val="20"/>
                <w:szCs w:val="20"/>
              </w:rPr>
              <w:t xml:space="preserve">  </w:t>
            </w:r>
          </w:p>
        </w:tc>
        <w:tc>
          <w:tcPr>
            <w:tcW w:w="1134" w:type="dxa"/>
            <w:tcBorders>
              <w:bottom w:val="single" w:sz="4" w:space="0" w:color="auto"/>
            </w:tcBorders>
          </w:tcPr>
          <w:p w14:paraId="31271CBF" w14:textId="52ECD8FF" w:rsidR="005C7A6F" w:rsidRPr="0000189B" w:rsidRDefault="005C7A6F" w:rsidP="0042267B">
            <w:pPr>
              <w:spacing w:after="120"/>
              <w:jc w:val="center"/>
              <w:rPr>
                <w:rFonts w:ascii="Arial" w:hAnsi="Arial" w:cs="Arial"/>
                <w:b/>
                <w:sz w:val="20"/>
                <w:szCs w:val="20"/>
              </w:rPr>
            </w:pPr>
            <w:r>
              <w:rPr>
                <w:rFonts w:ascii="Arial" w:hAnsi="Arial" w:cs="Arial"/>
                <w:b/>
                <w:sz w:val="20"/>
                <w:szCs w:val="20"/>
              </w:rPr>
              <w:lastRenderedPageBreak/>
              <w:t>4</w:t>
            </w:r>
          </w:p>
        </w:tc>
      </w:tr>
      <w:tr w:rsidR="005C7A6F" w:rsidRPr="0000189B" w14:paraId="06BCFA03" w14:textId="77777777" w:rsidTr="003C5504">
        <w:trPr>
          <w:trHeight w:val="130"/>
        </w:trPr>
        <w:tc>
          <w:tcPr>
            <w:tcW w:w="817" w:type="dxa"/>
            <w:tcBorders>
              <w:right w:val="single" w:sz="4" w:space="0" w:color="auto"/>
            </w:tcBorders>
          </w:tcPr>
          <w:p w14:paraId="790DDB50" w14:textId="77777777" w:rsidR="005C7A6F" w:rsidRPr="0000189B" w:rsidRDefault="005C7A6F" w:rsidP="006B3D9B">
            <w:pPr>
              <w:spacing w:after="120"/>
              <w:rPr>
                <w:rFonts w:ascii="Arial" w:hAnsi="Arial" w:cs="Arial"/>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3A386DF" w14:textId="067A6288" w:rsidR="005C7A6F" w:rsidRPr="00AD1C44" w:rsidRDefault="005C7A6F" w:rsidP="006B3D9B">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AD1C44">
              <w:rPr>
                <w:rFonts w:ascii="Arial" w:hAnsi="Arial" w:cs="Arial"/>
                <w:sz w:val="20"/>
                <w:szCs w:val="20"/>
              </w:rPr>
              <w:t>let</w:t>
            </w:r>
            <w:r>
              <w:rPr>
                <w:rFonts w:ascii="Arial" w:hAnsi="Arial" w:cs="Arial"/>
                <w:sz w:val="20"/>
                <w:szCs w:val="20"/>
              </w:rPr>
              <w:t>u</w:t>
            </w:r>
            <w:r w:rsidRPr="00AD1C44">
              <w:rPr>
                <w:rFonts w:ascii="Arial" w:hAnsi="Arial" w:cs="Arial"/>
                <w:sz w:val="20"/>
                <w:szCs w:val="20"/>
              </w:rPr>
              <w:t xml:space="preserve"> 20</w:t>
            </w:r>
            <w:r>
              <w:rPr>
                <w:rFonts w:ascii="Arial" w:hAnsi="Arial" w:cs="Arial"/>
                <w:sz w:val="20"/>
                <w:szCs w:val="20"/>
              </w:rPr>
              <w:t>23</w:t>
            </w:r>
            <w:r w:rsidRPr="00AD1C44">
              <w:rPr>
                <w:rFonts w:ascii="Arial" w:hAnsi="Arial" w:cs="Arial"/>
                <w:sz w:val="20"/>
                <w:szCs w:val="20"/>
              </w:rPr>
              <w:t xml:space="preserve"> vključ</w:t>
            </w:r>
            <w:r>
              <w:rPr>
                <w:rFonts w:ascii="Arial" w:hAnsi="Arial" w:cs="Arial"/>
                <w:sz w:val="20"/>
                <w:szCs w:val="20"/>
              </w:rPr>
              <w:t>eno</w:t>
            </w:r>
            <w:r w:rsidRPr="00AD1C44">
              <w:rPr>
                <w:rFonts w:ascii="Arial" w:hAnsi="Arial" w:cs="Arial"/>
                <w:sz w:val="20"/>
                <w:szCs w:val="20"/>
              </w:rPr>
              <w:t xml:space="preserve"> v izvajanje </w:t>
            </w:r>
            <w:r>
              <w:rPr>
                <w:rFonts w:ascii="Arial" w:hAnsi="Arial" w:cs="Arial"/>
                <w:sz w:val="20"/>
                <w:szCs w:val="20"/>
              </w:rPr>
              <w:t>najmanj</w:t>
            </w:r>
            <w:r w:rsidRPr="00AD1C44">
              <w:rPr>
                <w:rFonts w:ascii="Arial" w:hAnsi="Arial" w:cs="Arial"/>
                <w:sz w:val="20"/>
                <w:szCs w:val="20"/>
              </w:rPr>
              <w:t xml:space="preserve"> treh operacij iz naslova </w:t>
            </w:r>
            <w:r>
              <w:rPr>
                <w:rFonts w:ascii="Arial" w:hAnsi="Arial" w:cs="Arial"/>
                <w:sz w:val="20"/>
                <w:szCs w:val="20"/>
              </w:rPr>
              <w:t xml:space="preserve">intervencije </w:t>
            </w:r>
            <w:r w:rsidRPr="00AD1C44">
              <w:rPr>
                <w:rFonts w:ascii="Arial" w:hAnsi="Arial" w:cs="Arial"/>
                <w:sz w:val="20"/>
                <w:szCs w:val="20"/>
              </w:rPr>
              <w:t>KOPOP</w:t>
            </w:r>
            <w:r w:rsidR="00CD373D">
              <w:rPr>
                <w:rFonts w:ascii="Arial" w:hAnsi="Arial" w:cs="Arial"/>
                <w:sz w:val="20"/>
                <w:szCs w:val="20"/>
              </w:rPr>
              <w:t>_</w:t>
            </w:r>
            <w:r>
              <w:rPr>
                <w:rFonts w:ascii="Arial" w:hAnsi="Arial" w:cs="Arial"/>
                <w:sz w:val="20"/>
                <w:szCs w:val="20"/>
              </w:rPr>
              <w:t>PS, KOPOP</w:t>
            </w:r>
            <w:r w:rsidR="00CD373D">
              <w:rPr>
                <w:rFonts w:ascii="Arial" w:hAnsi="Arial" w:cs="Arial"/>
                <w:sz w:val="20"/>
                <w:szCs w:val="20"/>
              </w:rPr>
              <w:t>_</w:t>
            </w:r>
            <w:r>
              <w:rPr>
                <w:rFonts w:ascii="Arial" w:hAnsi="Arial" w:cs="Arial"/>
                <w:sz w:val="20"/>
                <w:szCs w:val="20"/>
              </w:rPr>
              <w:t>NV oziroma KOPOP</w:t>
            </w:r>
            <w:r w:rsidR="00CD373D">
              <w:rPr>
                <w:rFonts w:ascii="Arial" w:hAnsi="Arial" w:cs="Arial"/>
                <w:sz w:val="20"/>
                <w:szCs w:val="20"/>
              </w:rPr>
              <w:t>_</w:t>
            </w:r>
            <w:r>
              <w:rPr>
                <w:rFonts w:ascii="Arial" w:hAnsi="Arial" w:cs="Arial"/>
                <w:sz w:val="20"/>
                <w:szCs w:val="20"/>
              </w:rPr>
              <w:t>BK.</w:t>
            </w:r>
          </w:p>
        </w:tc>
        <w:tc>
          <w:tcPr>
            <w:tcW w:w="1134" w:type="dxa"/>
            <w:tcBorders>
              <w:top w:val="single" w:sz="4" w:space="0" w:color="auto"/>
              <w:left w:val="single" w:sz="4" w:space="0" w:color="auto"/>
              <w:bottom w:val="single" w:sz="4" w:space="0" w:color="auto"/>
              <w:right w:val="single" w:sz="4" w:space="0" w:color="auto"/>
            </w:tcBorders>
          </w:tcPr>
          <w:p w14:paraId="5379E7C3" w14:textId="3029059D" w:rsidR="005C7A6F" w:rsidRPr="0000189B" w:rsidRDefault="005C7A6F" w:rsidP="006B3D9B">
            <w:pPr>
              <w:spacing w:after="120"/>
              <w:jc w:val="center"/>
              <w:rPr>
                <w:rFonts w:ascii="Arial" w:hAnsi="Arial" w:cs="Arial"/>
                <w:sz w:val="20"/>
                <w:szCs w:val="20"/>
              </w:rPr>
            </w:pPr>
            <w:r>
              <w:rPr>
                <w:rFonts w:ascii="Arial" w:hAnsi="Arial" w:cs="Arial"/>
                <w:sz w:val="20"/>
                <w:szCs w:val="20"/>
              </w:rPr>
              <w:t>4</w:t>
            </w:r>
          </w:p>
        </w:tc>
      </w:tr>
      <w:tr w:rsidR="005C7A6F" w:rsidRPr="0000189B" w14:paraId="42A732AC" w14:textId="77777777" w:rsidTr="003C5504">
        <w:trPr>
          <w:trHeight w:val="130"/>
        </w:trPr>
        <w:tc>
          <w:tcPr>
            <w:tcW w:w="817" w:type="dxa"/>
            <w:tcBorders>
              <w:right w:val="single" w:sz="4" w:space="0" w:color="auto"/>
            </w:tcBorders>
          </w:tcPr>
          <w:p w14:paraId="1ACFF439" w14:textId="77777777" w:rsidR="005C7A6F" w:rsidRPr="0000189B" w:rsidRDefault="005C7A6F" w:rsidP="006B3D9B">
            <w:pPr>
              <w:spacing w:after="120"/>
              <w:rPr>
                <w:rFonts w:ascii="Arial" w:hAnsi="Arial" w:cs="Arial"/>
                <w:sz w:val="20"/>
                <w:szCs w:val="20"/>
              </w:rPr>
            </w:pPr>
          </w:p>
        </w:tc>
        <w:tc>
          <w:tcPr>
            <w:tcW w:w="7116" w:type="dxa"/>
            <w:tcBorders>
              <w:top w:val="single" w:sz="4" w:space="0" w:color="auto"/>
              <w:left w:val="single" w:sz="4" w:space="0" w:color="auto"/>
              <w:bottom w:val="single" w:sz="4" w:space="0" w:color="auto"/>
              <w:right w:val="single" w:sz="4" w:space="0" w:color="auto"/>
            </w:tcBorders>
          </w:tcPr>
          <w:p w14:paraId="36D8EBD9" w14:textId="10D21F53" w:rsidR="005C7A6F" w:rsidRPr="00D83D91" w:rsidRDefault="005C7A6F" w:rsidP="006B3D9B">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w:t>
            </w:r>
            <w:r w:rsidRPr="00D83D91">
              <w:rPr>
                <w:rFonts w:ascii="Arial" w:hAnsi="Arial" w:cs="Arial"/>
                <w:sz w:val="20"/>
                <w:szCs w:val="20"/>
              </w:rPr>
              <w:t>let</w:t>
            </w:r>
            <w:r>
              <w:rPr>
                <w:rFonts w:ascii="Arial" w:hAnsi="Arial" w:cs="Arial"/>
                <w:sz w:val="20"/>
                <w:szCs w:val="20"/>
              </w:rPr>
              <w:t>u</w:t>
            </w:r>
            <w:r w:rsidRPr="00D83D91">
              <w:rPr>
                <w:rFonts w:ascii="Arial" w:hAnsi="Arial" w:cs="Arial"/>
                <w:sz w:val="20"/>
                <w:szCs w:val="20"/>
              </w:rPr>
              <w:t xml:space="preserve"> 20</w:t>
            </w:r>
            <w:r>
              <w:rPr>
                <w:rFonts w:ascii="Arial" w:hAnsi="Arial" w:cs="Arial"/>
                <w:sz w:val="20"/>
                <w:szCs w:val="20"/>
              </w:rPr>
              <w:t>23</w:t>
            </w:r>
            <w:r w:rsidRPr="00D83D91">
              <w:rPr>
                <w:rFonts w:ascii="Arial" w:hAnsi="Arial" w:cs="Arial"/>
                <w:sz w:val="20"/>
                <w:szCs w:val="20"/>
              </w:rPr>
              <w:t xml:space="preserve"> vključ</w:t>
            </w:r>
            <w:r>
              <w:rPr>
                <w:rFonts w:ascii="Arial" w:hAnsi="Arial" w:cs="Arial"/>
                <w:sz w:val="20"/>
                <w:szCs w:val="20"/>
              </w:rPr>
              <w:t>eno</w:t>
            </w:r>
            <w:r w:rsidRPr="00D83D91">
              <w:rPr>
                <w:rFonts w:ascii="Arial" w:hAnsi="Arial" w:cs="Arial"/>
                <w:sz w:val="20"/>
                <w:szCs w:val="20"/>
              </w:rPr>
              <w:t xml:space="preserve"> v izvajanje dveh operacij iz naslova </w:t>
            </w:r>
            <w:r>
              <w:rPr>
                <w:rFonts w:ascii="Arial" w:hAnsi="Arial" w:cs="Arial"/>
                <w:sz w:val="20"/>
                <w:szCs w:val="20"/>
              </w:rPr>
              <w:t xml:space="preserve">intervencije </w:t>
            </w:r>
            <w:r w:rsidRPr="00D83D91">
              <w:rPr>
                <w:rFonts w:ascii="Arial" w:hAnsi="Arial" w:cs="Arial"/>
                <w:sz w:val="20"/>
                <w:szCs w:val="20"/>
              </w:rPr>
              <w:t>KOPOP</w:t>
            </w:r>
            <w:r w:rsidR="00CD373D">
              <w:rPr>
                <w:rFonts w:ascii="Arial" w:hAnsi="Arial" w:cs="Arial"/>
                <w:sz w:val="20"/>
                <w:szCs w:val="20"/>
              </w:rPr>
              <w:t>_</w:t>
            </w:r>
            <w:r>
              <w:rPr>
                <w:rFonts w:ascii="Arial" w:hAnsi="Arial" w:cs="Arial"/>
                <w:sz w:val="20"/>
                <w:szCs w:val="20"/>
              </w:rPr>
              <w:t>PS, KOPOP</w:t>
            </w:r>
            <w:r w:rsidR="00CD373D">
              <w:rPr>
                <w:rFonts w:ascii="Arial" w:hAnsi="Arial" w:cs="Arial"/>
                <w:sz w:val="20"/>
                <w:szCs w:val="20"/>
              </w:rPr>
              <w:t>_</w:t>
            </w:r>
            <w:r>
              <w:rPr>
                <w:rFonts w:ascii="Arial" w:hAnsi="Arial" w:cs="Arial"/>
                <w:sz w:val="20"/>
                <w:szCs w:val="20"/>
              </w:rPr>
              <w:t>NV oziroma KOPOP</w:t>
            </w:r>
            <w:r w:rsidR="00CD373D">
              <w:rPr>
                <w:rFonts w:ascii="Arial" w:hAnsi="Arial" w:cs="Arial"/>
                <w:sz w:val="20"/>
                <w:szCs w:val="20"/>
              </w:rPr>
              <w:t>_</w:t>
            </w:r>
            <w:r>
              <w:rPr>
                <w:rFonts w:ascii="Arial" w:hAnsi="Arial" w:cs="Arial"/>
                <w:sz w:val="20"/>
                <w:szCs w:val="20"/>
              </w:rPr>
              <w:t>BK.</w:t>
            </w:r>
          </w:p>
        </w:tc>
        <w:tc>
          <w:tcPr>
            <w:tcW w:w="1134" w:type="dxa"/>
            <w:tcBorders>
              <w:top w:val="single" w:sz="4" w:space="0" w:color="auto"/>
              <w:left w:val="single" w:sz="4" w:space="0" w:color="auto"/>
              <w:bottom w:val="single" w:sz="4" w:space="0" w:color="auto"/>
              <w:right w:val="single" w:sz="4" w:space="0" w:color="auto"/>
            </w:tcBorders>
          </w:tcPr>
          <w:p w14:paraId="3ADCC610" w14:textId="3185704F" w:rsidR="005C7A6F" w:rsidRPr="0000189B" w:rsidRDefault="005C7A6F" w:rsidP="006B3D9B">
            <w:pPr>
              <w:spacing w:after="120"/>
              <w:jc w:val="center"/>
              <w:rPr>
                <w:rFonts w:ascii="Arial" w:hAnsi="Arial" w:cs="Arial"/>
                <w:sz w:val="20"/>
                <w:szCs w:val="20"/>
              </w:rPr>
            </w:pPr>
            <w:r>
              <w:rPr>
                <w:rFonts w:ascii="Arial" w:hAnsi="Arial" w:cs="Arial"/>
                <w:sz w:val="20"/>
                <w:szCs w:val="20"/>
              </w:rPr>
              <w:t>2</w:t>
            </w:r>
          </w:p>
        </w:tc>
      </w:tr>
      <w:tr w:rsidR="005C7A6F" w:rsidRPr="0000189B" w14:paraId="3AA722C3" w14:textId="77777777" w:rsidTr="003C5504">
        <w:trPr>
          <w:trHeight w:val="130"/>
        </w:trPr>
        <w:tc>
          <w:tcPr>
            <w:tcW w:w="817" w:type="dxa"/>
            <w:tcBorders>
              <w:right w:val="single" w:sz="4" w:space="0" w:color="auto"/>
            </w:tcBorders>
          </w:tcPr>
          <w:p w14:paraId="234FC8AD" w14:textId="77777777" w:rsidR="005C7A6F" w:rsidRPr="0000189B" w:rsidRDefault="005C7A6F" w:rsidP="006B3D9B">
            <w:pPr>
              <w:spacing w:after="120"/>
              <w:rPr>
                <w:rFonts w:ascii="Arial" w:hAnsi="Arial" w:cs="Arial"/>
                <w:sz w:val="20"/>
                <w:szCs w:val="20"/>
              </w:rPr>
            </w:pPr>
          </w:p>
        </w:tc>
        <w:tc>
          <w:tcPr>
            <w:tcW w:w="7116" w:type="dxa"/>
            <w:tcBorders>
              <w:top w:val="single" w:sz="4" w:space="0" w:color="auto"/>
              <w:left w:val="single" w:sz="4" w:space="0" w:color="auto"/>
              <w:bottom w:val="single" w:sz="4" w:space="0" w:color="auto"/>
              <w:right w:val="single" w:sz="4" w:space="0" w:color="auto"/>
            </w:tcBorders>
          </w:tcPr>
          <w:p w14:paraId="46D266AB" w14:textId="23B657A5" w:rsidR="005C7A6F" w:rsidRPr="00AD1C44" w:rsidRDefault="005C7A6F" w:rsidP="006B3D9B">
            <w:pPr>
              <w:spacing w:after="120"/>
              <w:jc w:val="both"/>
              <w:rPr>
                <w:rFonts w:ascii="Arial" w:hAnsi="Arial" w:cs="Arial"/>
                <w:sz w:val="20"/>
                <w:szCs w:val="20"/>
              </w:rPr>
            </w:pPr>
            <w:r>
              <w:rPr>
                <w:rFonts w:ascii="Arial" w:hAnsi="Arial" w:cs="Arial"/>
                <w:sz w:val="20"/>
                <w:szCs w:val="20"/>
              </w:rPr>
              <w:t xml:space="preserve">Kmetijsko gospodarstvo upravičenca </w:t>
            </w:r>
            <w:r w:rsidRPr="00AD1C44">
              <w:rPr>
                <w:rFonts w:ascii="Arial" w:hAnsi="Arial" w:cs="Arial"/>
                <w:sz w:val="20"/>
                <w:szCs w:val="20"/>
              </w:rPr>
              <w:t xml:space="preserve">je </w:t>
            </w:r>
            <w:r>
              <w:rPr>
                <w:rFonts w:ascii="Arial" w:hAnsi="Arial" w:cs="Arial"/>
                <w:sz w:val="20"/>
                <w:szCs w:val="20"/>
              </w:rPr>
              <w:t xml:space="preserve">bilo v letu </w:t>
            </w:r>
            <w:r w:rsidRPr="00AD1C44">
              <w:rPr>
                <w:rFonts w:ascii="Arial" w:hAnsi="Arial" w:cs="Arial"/>
                <w:sz w:val="20"/>
                <w:szCs w:val="20"/>
              </w:rPr>
              <w:t>20</w:t>
            </w:r>
            <w:r>
              <w:rPr>
                <w:rFonts w:ascii="Arial" w:hAnsi="Arial" w:cs="Arial"/>
                <w:sz w:val="20"/>
                <w:szCs w:val="20"/>
              </w:rPr>
              <w:t>23</w:t>
            </w:r>
            <w:r w:rsidRPr="00AD1C44">
              <w:rPr>
                <w:rFonts w:ascii="Arial" w:hAnsi="Arial" w:cs="Arial"/>
                <w:sz w:val="20"/>
                <w:szCs w:val="20"/>
              </w:rPr>
              <w:t xml:space="preserve"> vključ</w:t>
            </w:r>
            <w:r>
              <w:rPr>
                <w:rFonts w:ascii="Arial" w:hAnsi="Arial" w:cs="Arial"/>
                <w:sz w:val="20"/>
                <w:szCs w:val="20"/>
              </w:rPr>
              <w:t>eno</w:t>
            </w:r>
            <w:r w:rsidRPr="00AD1C44">
              <w:rPr>
                <w:rFonts w:ascii="Arial" w:hAnsi="Arial" w:cs="Arial"/>
                <w:sz w:val="20"/>
                <w:szCs w:val="20"/>
              </w:rPr>
              <w:t xml:space="preserve"> v izvajanje ene operacije iz naslova </w:t>
            </w:r>
            <w:r>
              <w:rPr>
                <w:rFonts w:ascii="Arial" w:hAnsi="Arial" w:cs="Arial"/>
                <w:sz w:val="20"/>
                <w:szCs w:val="20"/>
              </w:rPr>
              <w:t xml:space="preserve">intervencije </w:t>
            </w:r>
            <w:r w:rsidRPr="00D83D91">
              <w:rPr>
                <w:rFonts w:ascii="Arial" w:hAnsi="Arial" w:cs="Arial"/>
                <w:sz w:val="20"/>
                <w:szCs w:val="20"/>
              </w:rPr>
              <w:t>KOPOP</w:t>
            </w:r>
            <w:r w:rsidR="00CD373D">
              <w:rPr>
                <w:rFonts w:ascii="Arial" w:hAnsi="Arial" w:cs="Arial"/>
                <w:sz w:val="20"/>
                <w:szCs w:val="20"/>
              </w:rPr>
              <w:t>_</w:t>
            </w:r>
            <w:r>
              <w:rPr>
                <w:rFonts w:ascii="Arial" w:hAnsi="Arial" w:cs="Arial"/>
                <w:sz w:val="20"/>
                <w:szCs w:val="20"/>
              </w:rPr>
              <w:t>PS, KOPOP</w:t>
            </w:r>
            <w:r w:rsidR="00CD373D">
              <w:rPr>
                <w:rFonts w:ascii="Arial" w:hAnsi="Arial" w:cs="Arial"/>
                <w:sz w:val="20"/>
                <w:szCs w:val="20"/>
              </w:rPr>
              <w:t>_</w:t>
            </w:r>
            <w:r>
              <w:rPr>
                <w:rFonts w:ascii="Arial" w:hAnsi="Arial" w:cs="Arial"/>
                <w:sz w:val="20"/>
                <w:szCs w:val="20"/>
              </w:rPr>
              <w:t>NV oziroma KOPOP</w:t>
            </w:r>
            <w:r w:rsidR="00CD373D">
              <w:rPr>
                <w:rFonts w:ascii="Arial" w:hAnsi="Arial" w:cs="Arial"/>
                <w:sz w:val="20"/>
                <w:szCs w:val="20"/>
              </w:rPr>
              <w:t>_</w:t>
            </w:r>
            <w:r>
              <w:rPr>
                <w:rFonts w:ascii="Arial" w:hAnsi="Arial" w:cs="Arial"/>
                <w:sz w:val="20"/>
                <w:szCs w:val="20"/>
              </w:rPr>
              <w:t>BK.</w:t>
            </w:r>
          </w:p>
        </w:tc>
        <w:tc>
          <w:tcPr>
            <w:tcW w:w="1134" w:type="dxa"/>
            <w:tcBorders>
              <w:top w:val="single" w:sz="4" w:space="0" w:color="auto"/>
              <w:left w:val="single" w:sz="4" w:space="0" w:color="auto"/>
              <w:bottom w:val="single" w:sz="4" w:space="0" w:color="auto"/>
              <w:right w:val="single" w:sz="4" w:space="0" w:color="auto"/>
            </w:tcBorders>
          </w:tcPr>
          <w:p w14:paraId="10B99573" w14:textId="0E199493" w:rsidR="005C7A6F" w:rsidRPr="0000189B" w:rsidRDefault="005C7A6F" w:rsidP="006B3D9B">
            <w:pPr>
              <w:spacing w:after="120"/>
              <w:jc w:val="center"/>
              <w:rPr>
                <w:rFonts w:ascii="Arial" w:hAnsi="Arial" w:cs="Arial"/>
                <w:sz w:val="20"/>
                <w:szCs w:val="20"/>
              </w:rPr>
            </w:pPr>
            <w:r>
              <w:rPr>
                <w:rFonts w:ascii="Arial" w:hAnsi="Arial" w:cs="Arial"/>
                <w:sz w:val="20"/>
                <w:szCs w:val="20"/>
              </w:rPr>
              <w:t>1</w:t>
            </w:r>
          </w:p>
        </w:tc>
      </w:tr>
      <w:tr w:rsidR="005C7A6F" w:rsidRPr="0000189B" w14:paraId="41CE4B12" w14:textId="77777777" w:rsidTr="003C5504">
        <w:tc>
          <w:tcPr>
            <w:tcW w:w="817" w:type="dxa"/>
          </w:tcPr>
          <w:p w14:paraId="38ED5F58" w14:textId="77777777" w:rsidR="005C7A6F" w:rsidRPr="0000189B" w:rsidRDefault="005C7A6F" w:rsidP="0042267B">
            <w:pPr>
              <w:spacing w:after="120"/>
              <w:rPr>
                <w:rFonts w:ascii="Arial" w:hAnsi="Arial" w:cs="Arial"/>
                <w:b/>
                <w:sz w:val="20"/>
                <w:szCs w:val="20"/>
              </w:rPr>
            </w:pPr>
            <w:r w:rsidRPr="0000189B">
              <w:rPr>
                <w:rFonts w:ascii="Arial" w:hAnsi="Arial" w:cs="Arial"/>
                <w:b/>
                <w:sz w:val="20"/>
                <w:szCs w:val="20"/>
              </w:rPr>
              <w:t>3.3</w:t>
            </w:r>
          </w:p>
        </w:tc>
        <w:tc>
          <w:tcPr>
            <w:tcW w:w="7116" w:type="dxa"/>
            <w:tcBorders>
              <w:top w:val="single" w:sz="4" w:space="0" w:color="auto"/>
              <w:bottom w:val="single" w:sz="4" w:space="0" w:color="auto"/>
            </w:tcBorders>
          </w:tcPr>
          <w:p w14:paraId="056F77E8" w14:textId="409AC7F3" w:rsidR="005C7A6F" w:rsidRDefault="005C7A6F" w:rsidP="0042267B">
            <w:pPr>
              <w:ind w:left="23"/>
              <w:jc w:val="both"/>
              <w:rPr>
                <w:rFonts w:ascii="Arial" w:hAnsi="Arial" w:cs="Arial"/>
                <w:b/>
                <w:sz w:val="20"/>
                <w:szCs w:val="20"/>
              </w:rPr>
            </w:pPr>
            <w:r w:rsidRPr="001D5516">
              <w:rPr>
                <w:rFonts w:ascii="Arial" w:hAnsi="Arial" w:cs="Arial"/>
                <w:b/>
                <w:sz w:val="20"/>
                <w:szCs w:val="20"/>
              </w:rPr>
              <w:t xml:space="preserve">VKLJUČENOST V </w:t>
            </w:r>
            <w:r>
              <w:rPr>
                <w:rFonts w:ascii="Arial" w:hAnsi="Arial" w:cs="Arial"/>
                <w:b/>
                <w:sz w:val="20"/>
                <w:szCs w:val="20"/>
              </w:rPr>
              <w:t xml:space="preserve">INTERVENCIJO </w:t>
            </w:r>
            <w:r w:rsidR="00607319">
              <w:rPr>
                <w:rFonts w:ascii="Arial" w:hAnsi="Arial" w:cs="Arial"/>
                <w:b/>
                <w:sz w:val="20"/>
                <w:szCs w:val="20"/>
              </w:rPr>
              <w:t>SHEMA ZA PODNEBJE IN OKOLJE</w:t>
            </w:r>
            <w:r w:rsidRPr="001D5516">
              <w:rPr>
                <w:rFonts w:ascii="Arial" w:hAnsi="Arial" w:cs="Arial"/>
                <w:b/>
                <w:sz w:val="20"/>
                <w:szCs w:val="20"/>
              </w:rPr>
              <w:t xml:space="preserve"> (maksimalno št. točk</w:t>
            </w:r>
            <w:r>
              <w:rPr>
                <w:rFonts w:ascii="Arial" w:hAnsi="Arial" w:cs="Arial"/>
                <w:b/>
                <w:sz w:val="20"/>
                <w:szCs w:val="20"/>
              </w:rPr>
              <w:t xml:space="preserve"> 4</w:t>
            </w:r>
            <w:r w:rsidRPr="001D5516">
              <w:rPr>
                <w:rFonts w:ascii="Arial" w:hAnsi="Arial" w:cs="Arial"/>
                <w:b/>
                <w:sz w:val="20"/>
                <w:szCs w:val="20"/>
              </w:rPr>
              <w:t>)</w:t>
            </w:r>
          </w:p>
          <w:p w14:paraId="2057B6F5" w14:textId="55DC3E2C" w:rsidR="005C7A6F" w:rsidRPr="008C6C63" w:rsidRDefault="005C7A6F" w:rsidP="008F5D5F">
            <w:pPr>
              <w:jc w:val="both"/>
              <w:rPr>
                <w:rFonts w:ascii="Arial" w:hAnsi="Arial" w:cs="Arial"/>
                <w:sz w:val="20"/>
                <w:szCs w:val="20"/>
              </w:rPr>
            </w:pPr>
            <w:r>
              <w:rPr>
                <w:rFonts w:ascii="Arial" w:hAnsi="Arial" w:cs="Arial"/>
                <w:sz w:val="20"/>
                <w:szCs w:val="20"/>
              </w:rPr>
              <w:t xml:space="preserve">Točke na podlagi tega merila se dodelijo upravičencu, ki je vključen </w:t>
            </w:r>
            <w:r w:rsidRPr="001D5516">
              <w:rPr>
                <w:rFonts w:ascii="Arial" w:hAnsi="Arial" w:cs="Arial"/>
                <w:sz w:val="20"/>
                <w:szCs w:val="20"/>
              </w:rPr>
              <w:t>v izvajanje</w:t>
            </w:r>
            <w:r>
              <w:rPr>
                <w:rFonts w:ascii="Arial" w:hAnsi="Arial" w:cs="Arial"/>
                <w:sz w:val="20"/>
                <w:szCs w:val="20"/>
              </w:rPr>
              <w:t xml:space="preserve"> </w:t>
            </w:r>
            <w:r w:rsidR="0077781F">
              <w:rPr>
                <w:rFonts w:ascii="Arial" w:hAnsi="Arial" w:cs="Arial"/>
                <w:sz w:val="20"/>
                <w:szCs w:val="20"/>
              </w:rPr>
              <w:t xml:space="preserve">najmanj ene sheme iz </w:t>
            </w:r>
            <w:r>
              <w:rPr>
                <w:rFonts w:ascii="Arial" w:hAnsi="Arial" w:cs="Arial"/>
                <w:sz w:val="20"/>
                <w:szCs w:val="20"/>
              </w:rPr>
              <w:t>intervencije</w:t>
            </w:r>
            <w:r w:rsidR="00F84C3F">
              <w:rPr>
                <w:rFonts w:ascii="Arial" w:hAnsi="Arial" w:cs="Arial"/>
                <w:sz w:val="20"/>
                <w:szCs w:val="20"/>
              </w:rPr>
              <w:t xml:space="preserve"> </w:t>
            </w:r>
            <w:r w:rsidR="007C3F0B">
              <w:rPr>
                <w:rFonts w:ascii="Arial" w:hAnsi="Arial" w:cs="Arial"/>
                <w:sz w:val="20"/>
                <w:szCs w:val="20"/>
              </w:rPr>
              <w:t>s</w:t>
            </w:r>
            <w:r w:rsidR="004D4E5F">
              <w:rPr>
                <w:rFonts w:ascii="Arial" w:hAnsi="Arial" w:cs="Arial"/>
                <w:sz w:val="20"/>
                <w:szCs w:val="20"/>
              </w:rPr>
              <w:t>hem</w:t>
            </w:r>
            <w:r w:rsidR="00F84C3F">
              <w:rPr>
                <w:rFonts w:ascii="Arial" w:hAnsi="Arial" w:cs="Arial"/>
                <w:sz w:val="20"/>
                <w:szCs w:val="20"/>
              </w:rPr>
              <w:t>a</w:t>
            </w:r>
            <w:r w:rsidR="004D4E5F">
              <w:rPr>
                <w:rFonts w:ascii="Arial" w:hAnsi="Arial" w:cs="Arial"/>
                <w:sz w:val="20"/>
                <w:szCs w:val="20"/>
              </w:rPr>
              <w:t xml:space="preserve"> za podnebje in okolje</w:t>
            </w:r>
            <w:r w:rsidR="0017479F">
              <w:rPr>
                <w:rFonts w:ascii="Arial" w:hAnsi="Arial" w:cs="Arial"/>
                <w:sz w:val="20"/>
                <w:szCs w:val="20"/>
              </w:rPr>
              <w:t xml:space="preserve"> iz Uredbe o neposrednih plačilih</w:t>
            </w:r>
            <w:r w:rsidR="004D4E5F">
              <w:rPr>
                <w:rFonts w:ascii="Arial" w:hAnsi="Arial" w:cs="Arial"/>
                <w:sz w:val="20"/>
                <w:szCs w:val="20"/>
              </w:rPr>
              <w:t xml:space="preserve"> (v nadaljnjem besedilu:</w:t>
            </w:r>
            <w:r w:rsidR="00800C3B">
              <w:rPr>
                <w:rFonts w:ascii="Arial" w:hAnsi="Arial" w:cs="Arial"/>
                <w:sz w:val="20"/>
                <w:szCs w:val="20"/>
              </w:rPr>
              <w:t xml:space="preserve"> intervencija</w:t>
            </w:r>
            <w:r w:rsidR="004D4E5F">
              <w:rPr>
                <w:rFonts w:ascii="Arial" w:hAnsi="Arial" w:cs="Arial"/>
                <w:sz w:val="20"/>
                <w:szCs w:val="20"/>
              </w:rPr>
              <w:t xml:space="preserve"> </w:t>
            </w:r>
            <w:r>
              <w:rPr>
                <w:rFonts w:ascii="Arial" w:hAnsi="Arial" w:cs="Arial"/>
                <w:sz w:val="20"/>
                <w:szCs w:val="20"/>
              </w:rPr>
              <w:t>SOPO</w:t>
            </w:r>
            <w:r w:rsidR="004D4E5F">
              <w:rPr>
                <w:rFonts w:ascii="Arial" w:hAnsi="Arial" w:cs="Arial"/>
                <w:sz w:val="20"/>
                <w:szCs w:val="20"/>
              </w:rPr>
              <w:t>)</w:t>
            </w:r>
            <w:r w:rsidRPr="001D5516">
              <w:rPr>
                <w:rFonts w:ascii="Arial" w:hAnsi="Arial" w:cs="Arial"/>
                <w:sz w:val="20"/>
                <w:szCs w:val="20"/>
              </w:rPr>
              <w:t xml:space="preserve">. </w:t>
            </w:r>
            <w:r w:rsidRPr="001D5516">
              <w:rPr>
                <w:rFonts w:ascii="Arial" w:hAnsi="Arial" w:cs="Arial"/>
                <w:iCs/>
                <w:sz w:val="20"/>
                <w:szCs w:val="20"/>
              </w:rPr>
              <w:t>Upoštevajo se podatki iz zbirne vloge za leto 20</w:t>
            </w:r>
            <w:r>
              <w:rPr>
                <w:rFonts w:ascii="Arial" w:hAnsi="Arial" w:cs="Arial"/>
                <w:iCs/>
                <w:sz w:val="20"/>
                <w:szCs w:val="20"/>
              </w:rPr>
              <w:t>23</w:t>
            </w:r>
            <w:r w:rsidRPr="001D5516">
              <w:rPr>
                <w:rFonts w:ascii="Arial" w:hAnsi="Arial" w:cs="Arial"/>
                <w:iCs/>
                <w:sz w:val="20"/>
                <w:szCs w:val="20"/>
              </w:rPr>
              <w:t>.</w:t>
            </w:r>
          </w:p>
        </w:tc>
        <w:tc>
          <w:tcPr>
            <w:tcW w:w="1134" w:type="dxa"/>
            <w:tcBorders>
              <w:top w:val="single" w:sz="4" w:space="0" w:color="auto"/>
              <w:bottom w:val="single" w:sz="4" w:space="0" w:color="auto"/>
            </w:tcBorders>
          </w:tcPr>
          <w:p w14:paraId="601286E8" w14:textId="7DB31B90" w:rsidR="005C7A6F" w:rsidRPr="0000189B" w:rsidRDefault="005C7A6F" w:rsidP="0042267B">
            <w:pPr>
              <w:spacing w:after="120"/>
              <w:jc w:val="center"/>
              <w:rPr>
                <w:rFonts w:ascii="Arial" w:hAnsi="Arial" w:cs="Arial"/>
                <w:b/>
                <w:sz w:val="20"/>
                <w:szCs w:val="20"/>
              </w:rPr>
            </w:pPr>
            <w:r>
              <w:rPr>
                <w:rFonts w:ascii="Arial" w:hAnsi="Arial" w:cs="Arial"/>
                <w:b/>
                <w:sz w:val="20"/>
                <w:szCs w:val="20"/>
              </w:rPr>
              <w:t>4</w:t>
            </w:r>
          </w:p>
        </w:tc>
      </w:tr>
      <w:tr w:rsidR="005C7A6F" w:rsidRPr="0000189B" w14:paraId="78F525D6" w14:textId="77777777" w:rsidTr="003C5504">
        <w:trPr>
          <w:trHeight w:val="117"/>
        </w:trPr>
        <w:tc>
          <w:tcPr>
            <w:tcW w:w="817" w:type="dxa"/>
            <w:tcBorders>
              <w:right w:val="single" w:sz="4" w:space="0" w:color="auto"/>
            </w:tcBorders>
          </w:tcPr>
          <w:p w14:paraId="2222D4BF" w14:textId="77777777" w:rsidR="005C7A6F" w:rsidRPr="0000189B" w:rsidRDefault="005C7A6F" w:rsidP="0042267B">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D4869BF" w14:textId="1BCBD346" w:rsidR="005C7A6F" w:rsidRPr="008C6C63" w:rsidRDefault="005C7A6F" w:rsidP="00800C3B">
            <w:pPr>
              <w:autoSpaceDE w:val="0"/>
              <w:autoSpaceDN w:val="0"/>
              <w:adjustRightInd w:val="0"/>
              <w:jc w:val="both"/>
              <w:rPr>
                <w:rFonts w:ascii="Arial" w:hAnsi="Arial" w:cs="Arial"/>
                <w:b/>
                <w:sz w:val="20"/>
                <w:szCs w:val="20"/>
              </w:rPr>
            </w:pPr>
            <w:r w:rsidRPr="006A0156">
              <w:rPr>
                <w:rFonts w:ascii="Arial" w:hAnsi="Arial" w:cs="Arial"/>
                <w:sz w:val="20"/>
                <w:szCs w:val="20"/>
              </w:rPr>
              <w:t xml:space="preserve">Nosilec kmetijskega gospodarstva </w:t>
            </w:r>
            <w:r>
              <w:rPr>
                <w:rFonts w:ascii="Arial" w:hAnsi="Arial" w:cs="Arial"/>
                <w:sz w:val="20"/>
                <w:szCs w:val="20"/>
              </w:rPr>
              <w:t>je bil</w:t>
            </w:r>
            <w:r w:rsidRPr="006A0156">
              <w:rPr>
                <w:rFonts w:ascii="Arial" w:hAnsi="Arial" w:cs="Arial"/>
                <w:sz w:val="20"/>
                <w:szCs w:val="20"/>
              </w:rPr>
              <w:t xml:space="preserve"> v letu 20</w:t>
            </w:r>
            <w:r>
              <w:rPr>
                <w:rFonts w:ascii="Arial" w:hAnsi="Arial" w:cs="Arial"/>
                <w:sz w:val="20"/>
                <w:szCs w:val="20"/>
              </w:rPr>
              <w:t>23</w:t>
            </w:r>
            <w:r w:rsidRPr="006A0156">
              <w:rPr>
                <w:rFonts w:ascii="Arial" w:hAnsi="Arial" w:cs="Arial"/>
                <w:sz w:val="20"/>
                <w:szCs w:val="20"/>
              </w:rPr>
              <w:t xml:space="preserve"> vključ</w:t>
            </w:r>
            <w:r>
              <w:rPr>
                <w:rFonts w:ascii="Arial" w:hAnsi="Arial" w:cs="Arial"/>
                <w:sz w:val="20"/>
                <w:szCs w:val="20"/>
              </w:rPr>
              <w:t>en</w:t>
            </w:r>
            <w:r w:rsidRPr="006A0156">
              <w:rPr>
                <w:rFonts w:ascii="Arial" w:hAnsi="Arial" w:cs="Arial"/>
                <w:sz w:val="20"/>
                <w:szCs w:val="20"/>
              </w:rPr>
              <w:t xml:space="preserve"> v izvajanje </w:t>
            </w:r>
            <w:r>
              <w:rPr>
                <w:rFonts w:ascii="Arial" w:hAnsi="Arial" w:cs="Arial"/>
                <w:sz w:val="20"/>
                <w:szCs w:val="20"/>
              </w:rPr>
              <w:t>najmanj šestih shem iz naslova intervencije SOPO</w:t>
            </w:r>
            <w:r w:rsidRPr="006A0156">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E0D8D5E" w14:textId="2AB60B03" w:rsidR="005C7A6F" w:rsidRPr="00115DB7" w:rsidRDefault="005C7A6F" w:rsidP="0042267B">
            <w:pPr>
              <w:spacing w:after="120"/>
              <w:jc w:val="center"/>
              <w:rPr>
                <w:rFonts w:ascii="Arial" w:hAnsi="Arial" w:cs="Arial"/>
                <w:sz w:val="20"/>
                <w:szCs w:val="20"/>
              </w:rPr>
            </w:pPr>
            <w:r w:rsidRPr="00115DB7">
              <w:rPr>
                <w:rFonts w:ascii="Arial" w:hAnsi="Arial" w:cs="Arial"/>
                <w:sz w:val="20"/>
                <w:szCs w:val="20"/>
              </w:rPr>
              <w:t>4</w:t>
            </w:r>
          </w:p>
        </w:tc>
      </w:tr>
      <w:tr w:rsidR="005C7A6F" w:rsidRPr="0000189B" w14:paraId="1E965241" w14:textId="77777777" w:rsidTr="003C5504">
        <w:trPr>
          <w:trHeight w:val="117"/>
        </w:trPr>
        <w:tc>
          <w:tcPr>
            <w:tcW w:w="817" w:type="dxa"/>
            <w:tcBorders>
              <w:right w:val="single" w:sz="4" w:space="0" w:color="auto"/>
            </w:tcBorders>
          </w:tcPr>
          <w:p w14:paraId="569D3B67" w14:textId="77777777" w:rsidR="005C7A6F" w:rsidRPr="0000189B" w:rsidRDefault="005C7A6F" w:rsidP="001D29B8">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68FCB748" w14:textId="1E973070" w:rsidR="005C7A6F" w:rsidRPr="006A0156" w:rsidRDefault="005C7A6F" w:rsidP="00800C3B">
            <w:pPr>
              <w:autoSpaceDE w:val="0"/>
              <w:autoSpaceDN w:val="0"/>
              <w:adjustRightInd w:val="0"/>
              <w:jc w:val="both"/>
              <w:rPr>
                <w:rFonts w:ascii="Arial" w:hAnsi="Arial" w:cs="Arial"/>
                <w:sz w:val="20"/>
                <w:szCs w:val="20"/>
              </w:rPr>
            </w:pPr>
            <w:r w:rsidRPr="006A0156">
              <w:rPr>
                <w:rFonts w:ascii="Arial" w:hAnsi="Arial" w:cs="Arial"/>
                <w:sz w:val="20"/>
                <w:szCs w:val="20"/>
              </w:rPr>
              <w:t xml:space="preserve">Nosilec kmetijskega gospodarstva </w:t>
            </w:r>
            <w:r>
              <w:rPr>
                <w:rFonts w:ascii="Arial" w:hAnsi="Arial" w:cs="Arial"/>
                <w:sz w:val="20"/>
                <w:szCs w:val="20"/>
              </w:rPr>
              <w:t>je bil</w:t>
            </w:r>
            <w:r w:rsidRPr="006A0156">
              <w:rPr>
                <w:rFonts w:ascii="Arial" w:hAnsi="Arial" w:cs="Arial"/>
                <w:sz w:val="20"/>
                <w:szCs w:val="20"/>
              </w:rPr>
              <w:t xml:space="preserve"> v letu 20</w:t>
            </w:r>
            <w:r>
              <w:rPr>
                <w:rFonts w:ascii="Arial" w:hAnsi="Arial" w:cs="Arial"/>
                <w:sz w:val="20"/>
                <w:szCs w:val="20"/>
              </w:rPr>
              <w:t>23</w:t>
            </w:r>
            <w:r w:rsidRPr="006A0156">
              <w:rPr>
                <w:rFonts w:ascii="Arial" w:hAnsi="Arial" w:cs="Arial"/>
                <w:sz w:val="20"/>
                <w:szCs w:val="20"/>
              </w:rPr>
              <w:t xml:space="preserve"> vključ</w:t>
            </w:r>
            <w:r>
              <w:rPr>
                <w:rFonts w:ascii="Arial" w:hAnsi="Arial" w:cs="Arial"/>
                <w:sz w:val="20"/>
                <w:szCs w:val="20"/>
              </w:rPr>
              <w:t>en</w:t>
            </w:r>
            <w:r w:rsidRPr="006A0156">
              <w:rPr>
                <w:rFonts w:ascii="Arial" w:hAnsi="Arial" w:cs="Arial"/>
                <w:sz w:val="20"/>
                <w:szCs w:val="20"/>
              </w:rPr>
              <w:t xml:space="preserve"> v izvajanje </w:t>
            </w:r>
            <w:r>
              <w:rPr>
                <w:rFonts w:ascii="Arial" w:hAnsi="Arial" w:cs="Arial"/>
                <w:sz w:val="20"/>
                <w:szCs w:val="20"/>
              </w:rPr>
              <w:t xml:space="preserve"> štirih </w:t>
            </w:r>
            <w:r w:rsidR="00D37B3D">
              <w:rPr>
                <w:rFonts w:ascii="Arial" w:hAnsi="Arial" w:cs="Arial"/>
                <w:sz w:val="20"/>
                <w:szCs w:val="20"/>
              </w:rPr>
              <w:t>ali</w:t>
            </w:r>
            <w:r>
              <w:rPr>
                <w:rFonts w:ascii="Arial" w:hAnsi="Arial" w:cs="Arial"/>
                <w:sz w:val="20"/>
                <w:szCs w:val="20"/>
              </w:rPr>
              <w:t xml:space="preserve"> petih shem iz naslova intervencije SOPO</w:t>
            </w:r>
            <w:r w:rsidRPr="006A0156">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1F4921F" w14:textId="0EEBE75B" w:rsidR="005C7A6F" w:rsidRPr="00115DB7" w:rsidRDefault="006C263E" w:rsidP="001D29B8">
            <w:pPr>
              <w:spacing w:after="120"/>
              <w:jc w:val="center"/>
              <w:rPr>
                <w:rFonts w:ascii="Arial" w:hAnsi="Arial" w:cs="Arial"/>
                <w:sz w:val="20"/>
                <w:szCs w:val="20"/>
              </w:rPr>
            </w:pPr>
            <w:r>
              <w:rPr>
                <w:rFonts w:ascii="Arial" w:hAnsi="Arial" w:cs="Arial"/>
                <w:sz w:val="20"/>
                <w:szCs w:val="20"/>
              </w:rPr>
              <w:t>3</w:t>
            </w:r>
          </w:p>
        </w:tc>
      </w:tr>
      <w:tr w:rsidR="005C7A6F" w:rsidRPr="0000189B" w14:paraId="7533B8AD" w14:textId="77777777" w:rsidTr="003C5504">
        <w:trPr>
          <w:trHeight w:val="117"/>
        </w:trPr>
        <w:tc>
          <w:tcPr>
            <w:tcW w:w="817" w:type="dxa"/>
            <w:tcBorders>
              <w:right w:val="single" w:sz="4" w:space="0" w:color="auto"/>
            </w:tcBorders>
          </w:tcPr>
          <w:p w14:paraId="07DE5ACA" w14:textId="77777777" w:rsidR="005C7A6F" w:rsidRPr="0000189B" w:rsidRDefault="005C7A6F" w:rsidP="001D29B8">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784DB353" w14:textId="4B91B3AF" w:rsidR="005C7A6F" w:rsidRPr="006A0156" w:rsidRDefault="005C7A6F" w:rsidP="00800C3B">
            <w:pPr>
              <w:autoSpaceDE w:val="0"/>
              <w:autoSpaceDN w:val="0"/>
              <w:adjustRightInd w:val="0"/>
              <w:jc w:val="both"/>
              <w:rPr>
                <w:rFonts w:ascii="Arial" w:hAnsi="Arial" w:cs="Arial"/>
                <w:sz w:val="20"/>
                <w:szCs w:val="20"/>
              </w:rPr>
            </w:pPr>
            <w:r w:rsidRPr="006A0156">
              <w:rPr>
                <w:rFonts w:ascii="Arial" w:hAnsi="Arial" w:cs="Arial"/>
                <w:sz w:val="20"/>
                <w:szCs w:val="20"/>
              </w:rPr>
              <w:t xml:space="preserve">Nosilec kmetijskega gospodarstva </w:t>
            </w:r>
            <w:r>
              <w:rPr>
                <w:rFonts w:ascii="Arial" w:hAnsi="Arial" w:cs="Arial"/>
                <w:sz w:val="20"/>
                <w:szCs w:val="20"/>
              </w:rPr>
              <w:t>je bil</w:t>
            </w:r>
            <w:r w:rsidRPr="006A0156">
              <w:rPr>
                <w:rFonts w:ascii="Arial" w:hAnsi="Arial" w:cs="Arial"/>
                <w:sz w:val="20"/>
                <w:szCs w:val="20"/>
              </w:rPr>
              <w:t xml:space="preserve"> v letu 20</w:t>
            </w:r>
            <w:r>
              <w:rPr>
                <w:rFonts w:ascii="Arial" w:hAnsi="Arial" w:cs="Arial"/>
                <w:sz w:val="20"/>
                <w:szCs w:val="20"/>
              </w:rPr>
              <w:t>23</w:t>
            </w:r>
            <w:r w:rsidRPr="006A0156">
              <w:rPr>
                <w:rFonts w:ascii="Arial" w:hAnsi="Arial" w:cs="Arial"/>
                <w:sz w:val="20"/>
                <w:szCs w:val="20"/>
              </w:rPr>
              <w:t xml:space="preserve"> vključ</w:t>
            </w:r>
            <w:r>
              <w:rPr>
                <w:rFonts w:ascii="Arial" w:hAnsi="Arial" w:cs="Arial"/>
                <w:sz w:val="20"/>
                <w:szCs w:val="20"/>
              </w:rPr>
              <w:t>en</w:t>
            </w:r>
            <w:r w:rsidRPr="006A0156">
              <w:rPr>
                <w:rFonts w:ascii="Arial" w:hAnsi="Arial" w:cs="Arial"/>
                <w:sz w:val="20"/>
                <w:szCs w:val="20"/>
              </w:rPr>
              <w:t xml:space="preserve"> v izvajanje </w:t>
            </w:r>
            <w:r>
              <w:rPr>
                <w:rFonts w:ascii="Arial" w:hAnsi="Arial" w:cs="Arial"/>
                <w:sz w:val="20"/>
                <w:szCs w:val="20"/>
              </w:rPr>
              <w:t xml:space="preserve">dveh </w:t>
            </w:r>
            <w:r w:rsidR="00D37B3D">
              <w:rPr>
                <w:rFonts w:ascii="Arial" w:hAnsi="Arial" w:cs="Arial"/>
                <w:sz w:val="20"/>
                <w:szCs w:val="20"/>
              </w:rPr>
              <w:t>ali</w:t>
            </w:r>
            <w:r>
              <w:rPr>
                <w:rFonts w:ascii="Arial" w:hAnsi="Arial" w:cs="Arial"/>
                <w:sz w:val="20"/>
                <w:szCs w:val="20"/>
              </w:rPr>
              <w:t xml:space="preserve"> treh shem iz naslova intervencije SOPO</w:t>
            </w:r>
            <w:r w:rsidRPr="006A0156">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2CDD55" w14:textId="3EFFB7EA" w:rsidR="005C7A6F" w:rsidRPr="00115DB7" w:rsidRDefault="005C7A6F" w:rsidP="001D29B8">
            <w:pPr>
              <w:spacing w:after="120"/>
              <w:jc w:val="center"/>
              <w:rPr>
                <w:rFonts w:ascii="Arial" w:hAnsi="Arial" w:cs="Arial"/>
                <w:sz w:val="20"/>
                <w:szCs w:val="20"/>
              </w:rPr>
            </w:pPr>
            <w:r>
              <w:rPr>
                <w:rFonts w:ascii="Arial" w:hAnsi="Arial" w:cs="Arial"/>
                <w:sz w:val="20"/>
                <w:szCs w:val="20"/>
              </w:rPr>
              <w:t>2</w:t>
            </w:r>
          </w:p>
        </w:tc>
      </w:tr>
      <w:tr w:rsidR="005C7A6F" w:rsidRPr="0000189B" w14:paraId="68EB585E" w14:textId="77777777" w:rsidTr="003C5504">
        <w:trPr>
          <w:trHeight w:val="117"/>
        </w:trPr>
        <w:tc>
          <w:tcPr>
            <w:tcW w:w="817" w:type="dxa"/>
            <w:tcBorders>
              <w:right w:val="single" w:sz="4" w:space="0" w:color="auto"/>
            </w:tcBorders>
          </w:tcPr>
          <w:p w14:paraId="5C40CAE5" w14:textId="77777777" w:rsidR="005C7A6F" w:rsidRPr="0000189B" w:rsidRDefault="005C7A6F" w:rsidP="001D29B8">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3CB48B62" w14:textId="38F7E2D1" w:rsidR="005C7A6F" w:rsidRPr="006A0156" w:rsidRDefault="005C7A6F" w:rsidP="00800C3B">
            <w:pPr>
              <w:autoSpaceDE w:val="0"/>
              <w:autoSpaceDN w:val="0"/>
              <w:adjustRightInd w:val="0"/>
              <w:jc w:val="both"/>
              <w:rPr>
                <w:rFonts w:ascii="Arial" w:hAnsi="Arial" w:cs="Arial"/>
                <w:sz w:val="20"/>
                <w:szCs w:val="20"/>
              </w:rPr>
            </w:pPr>
            <w:r w:rsidRPr="006A0156">
              <w:rPr>
                <w:rFonts w:ascii="Arial" w:hAnsi="Arial" w:cs="Arial"/>
                <w:sz w:val="20"/>
                <w:szCs w:val="20"/>
              </w:rPr>
              <w:t xml:space="preserve">Nosilec kmetijskega gospodarstva </w:t>
            </w:r>
            <w:r>
              <w:rPr>
                <w:rFonts w:ascii="Arial" w:hAnsi="Arial" w:cs="Arial"/>
                <w:sz w:val="20"/>
                <w:szCs w:val="20"/>
              </w:rPr>
              <w:t>je bil</w:t>
            </w:r>
            <w:r w:rsidRPr="006A0156">
              <w:rPr>
                <w:rFonts w:ascii="Arial" w:hAnsi="Arial" w:cs="Arial"/>
                <w:sz w:val="20"/>
                <w:szCs w:val="20"/>
              </w:rPr>
              <w:t xml:space="preserve"> v letu 20</w:t>
            </w:r>
            <w:r>
              <w:rPr>
                <w:rFonts w:ascii="Arial" w:hAnsi="Arial" w:cs="Arial"/>
                <w:sz w:val="20"/>
                <w:szCs w:val="20"/>
              </w:rPr>
              <w:t>23</w:t>
            </w:r>
            <w:r w:rsidRPr="006A0156">
              <w:rPr>
                <w:rFonts w:ascii="Arial" w:hAnsi="Arial" w:cs="Arial"/>
                <w:sz w:val="20"/>
                <w:szCs w:val="20"/>
              </w:rPr>
              <w:t xml:space="preserve"> vključ</w:t>
            </w:r>
            <w:r>
              <w:rPr>
                <w:rFonts w:ascii="Arial" w:hAnsi="Arial" w:cs="Arial"/>
                <w:sz w:val="20"/>
                <w:szCs w:val="20"/>
              </w:rPr>
              <w:t>en</w:t>
            </w:r>
            <w:r w:rsidRPr="006A0156">
              <w:rPr>
                <w:rFonts w:ascii="Arial" w:hAnsi="Arial" w:cs="Arial"/>
                <w:sz w:val="20"/>
                <w:szCs w:val="20"/>
              </w:rPr>
              <w:t xml:space="preserve"> v izvajanje </w:t>
            </w:r>
            <w:r>
              <w:rPr>
                <w:rFonts w:ascii="Arial" w:hAnsi="Arial" w:cs="Arial"/>
                <w:sz w:val="20"/>
                <w:szCs w:val="20"/>
              </w:rPr>
              <w:t>ene sheme iz naslova intervencije SOPO</w:t>
            </w:r>
            <w:r w:rsidRPr="006A0156">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2A11690" w14:textId="1263F42E" w:rsidR="005C7A6F" w:rsidRPr="00115DB7" w:rsidRDefault="005C7A6F" w:rsidP="001D29B8">
            <w:pPr>
              <w:spacing w:after="120"/>
              <w:jc w:val="center"/>
              <w:rPr>
                <w:rFonts w:ascii="Arial" w:hAnsi="Arial" w:cs="Arial"/>
                <w:sz w:val="20"/>
                <w:szCs w:val="20"/>
              </w:rPr>
            </w:pPr>
            <w:r>
              <w:rPr>
                <w:rFonts w:ascii="Arial" w:hAnsi="Arial" w:cs="Arial"/>
                <w:sz w:val="20"/>
                <w:szCs w:val="20"/>
              </w:rPr>
              <w:t>1</w:t>
            </w:r>
          </w:p>
        </w:tc>
      </w:tr>
      <w:tr w:rsidR="005C7A6F" w:rsidRPr="0000189B" w14:paraId="3CCDC466" w14:textId="77777777" w:rsidTr="003C5504">
        <w:trPr>
          <w:trHeight w:val="116"/>
        </w:trPr>
        <w:tc>
          <w:tcPr>
            <w:tcW w:w="817" w:type="dxa"/>
            <w:tcBorders>
              <w:right w:val="single" w:sz="4" w:space="0" w:color="auto"/>
            </w:tcBorders>
          </w:tcPr>
          <w:p w14:paraId="08E2230D" w14:textId="77777777" w:rsidR="005C7A6F" w:rsidRPr="0000189B" w:rsidRDefault="005C7A6F" w:rsidP="0042267B">
            <w:pPr>
              <w:spacing w:after="120"/>
              <w:rPr>
                <w:rFonts w:ascii="Arial" w:hAnsi="Arial" w:cs="Arial"/>
                <w:b/>
                <w:sz w:val="20"/>
                <w:szCs w:val="20"/>
              </w:rPr>
            </w:pPr>
            <w:r>
              <w:rPr>
                <w:rFonts w:ascii="Arial" w:hAnsi="Arial" w:cs="Arial"/>
                <w:b/>
                <w:sz w:val="20"/>
                <w:szCs w:val="20"/>
              </w:rPr>
              <w:t>3.4</w:t>
            </w:r>
          </w:p>
        </w:tc>
        <w:tc>
          <w:tcPr>
            <w:tcW w:w="7116" w:type="dxa"/>
            <w:tcBorders>
              <w:top w:val="single" w:sz="4" w:space="0" w:color="auto"/>
              <w:left w:val="single" w:sz="4" w:space="0" w:color="auto"/>
              <w:bottom w:val="single" w:sz="4" w:space="0" w:color="auto"/>
              <w:right w:val="single" w:sz="4" w:space="0" w:color="auto"/>
            </w:tcBorders>
          </w:tcPr>
          <w:p w14:paraId="666762AB" w14:textId="76D80AFF" w:rsidR="005C7A6F" w:rsidRPr="006A0156" w:rsidRDefault="005C7A6F" w:rsidP="0042267B">
            <w:pPr>
              <w:spacing w:after="120"/>
              <w:ind w:left="23" w:hanging="23"/>
              <w:jc w:val="both"/>
              <w:rPr>
                <w:rFonts w:ascii="Arial" w:hAnsi="Arial" w:cs="Arial"/>
                <w:b/>
                <w:sz w:val="20"/>
                <w:szCs w:val="20"/>
              </w:rPr>
            </w:pPr>
            <w:r w:rsidRPr="006A0156">
              <w:rPr>
                <w:rFonts w:ascii="Arial" w:hAnsi="Arial" w:cs="Arial"/>
                <w:b/>
                <w:sz w:val="20"/>
                <w:szCs w:val="20"/>
              </w:rPr>
              <w:t xml:space="preserve">VKLJUČENOST V </w:t>
            </w:r>
            <w:r>
              <w:rPr>
                <w:rFonts w:ascii="Arial" w:hAnsi="Arial" w:cs="Arial"/>
                <w:b/>
                <w:sz w:val="20"/>
                <w:szCs w:val="20"/>
              </w:rPr>
              <w:t xml:space="preserve">INTERVENCIJO </w:t>
            </w:r>
            <w:r w:rsidRPr="006A0156">
              <w:rPr>
                <w:rFonts w:ascii="Arial" w:hAnsi="Arial" w:cs="Arial"/>
                <w:b/>
                <w:sz w:val="20"/>
                <w:szCs w:val="20"/>
              </w:rPr>
              <w:t xml:space="preserve">DOBROBIT ŽIVALI (maksimalno št. točk </w:t>
            </w:r>
            <w:r>
              <w:rPr>
                <w:rFonts w:ascii="Arial" w:hAnsi="Arial" w:cs="Arial"/>
                <w:b/>
                <w:sz w:val="20"/>
                <w:szCs w:val="20"/>
              </w:rPr>
              <w:t>4</w:t>
            </w:r>
            <w:r w:rsidRPr="006A0156">
              <w:rPr>
                <w:rFonts w:ascii="Arial" w:hAnsi="Arial" w:cs="Arial"/>
                <w:b/>
                <w:sz w:val="20"/>
                <w:szCs w:val="20"/>
              </w:rPr>
              <w:t>)</w:t>
            </w:r>
          </w:p>
          <w:p w14:paraId="274115C3" w14:textId="3D8C24E1" w:rsidR="005C7A6F" w:rsidRPr="008C6C63" w:rsidRDefault="005C7A6F" w:rsidP="00C71D8F">
            <w:pPr>
              <w:autoSpaceDE w:val="0"/>
              <w:autoSpaceDN w:val="0"/>
              <w:adjustRightInd w:val="0"/>
              <w:jc w:val="both"/>
              <w:rPr>
                <w:rFonts w:ascii="Arial" w:hAnsi="Arial" w:cs="Arial"/>
                <w:sz w:val="20"/>
                <w:szCs w:val="20"/>
              </w:rPr>
            </w:pPr>
            <w:r>
              <w:rPr>
                <w:rFonts w:ascii="Arial" w:hAnsi="Arial" w:cs="Arial"/>
                <w:sz w:val="20"/>
                <w:szCs w:val="20"/>
              </w:rPr>
              <w:t xml:space="preserve">Točke na podlagi tega merila se dodelijo upravičencu, ki se je v letu 2023 vključil </w:t>
            </w:r>
            <w:r w:rsidRPr="006A0156">
              <w:rPr>
                <w:rFonts w:ascii="Arial" w:hAnsi="Arial" w:cs="Arial"/>
                <w:sz w:val="20"/>
                <w:szCs w:val="20"/>
              </w:rPr>
              <w:t xml:space="preserve">v izvajanje </w:t>
            </w:r>
            <w:r>
              <w:rPr>
                <w:rFonts w:ascii="Arial" w:hAnsi="Arial" w:cs="Arial"/>
                <w:sz w:val="20"/>
                <w:szCs w:val="20"/>
              </w:rPr>
              <w:t xml:space="preserve">intervencije </w:t>
            </w:r>
            <w:r w:rsidR="007C3F0B">
              <w:rPr>
                <w:rFonts w:ascii="Arial" w:hAnsi="Arial" w:cs="Arial"/>
                <w:sz w:val="20"/>
                <w:szCs w:val="20"/>
              </w:rPr>
              <w:t>d</w:t>
            </w:r>
            <w:r w:rsidR="00D37B3D">
              <w:rPr>
                <w:rFonts w:ascii="Arial" w:hAnsi="Arial" w:cs="Arial"/>
                <w:sz w:val="20"/>
                <w:szCs w:val="20"/>
              </w:rPr>
              <w:t>o</w:t>
            </w:r>
            <w:r w:rsidRPr="006A0156">
              <w:rPr>
                <w:rFonts w:ascii="Arial" w:hAnsi="Arial" w:cs="Arial"/>
                <w:sz w:val="20"/>
                <w:szCs w:val="20"/>
              </w:rPr>
              <w:t>brobit žival</w:t>
            </w:r>
            <w:r w:rsidR="009B4AE0">
              <w:rPr>
                <w:rFonts w:ascii="Arial" w:hAnsi="Arial" w:cs="Arial"/>
                <w:sz w:val="20"/>
                <w:szCs w:val="20"/>
              </w:rPr>
              <w:t xml:space="preserve"> </w:t>
            </w:r>
            <w:r w:rsidR="00C71D8F">
              <w:rPr>
                <w:rFonts w:ascii="Arial" w:hAnsi="Arial" w:cs="Arial"/>
                <w:sz w:val="20"/>
                <w:szCs w:val="20"/>
              </w:rPr>
              <w:t xml:space="preserve">(v nadaljnjem besedilu: intervencija DŽ) </w:t>
            </w:r>
            <w:r w:rsidR="009B4AE0">
              <w:rPr>
                <w:rFonts w:ascii="Arial" w:hAnsi="Arial" w:cs="Arial"/>
                <w:sz w:val="20"/>
                <w:szCs w:val="20"/>
              </w:rPr>
              <w:t>iz Uredbe</w:t>
            </w:r>
            <w:r w:rsidR="00D171F2">
              <w:rPr>
                <w:rFonts w:ascii="Arial" w:hAnsi="Arial" w:cs="Arial"/>
                <w:sz w:val="20"/>
                <w:szCs w:val="20"/>
              </w:rPr>
              <w:t xml:space="preserve"> </w:t>
            </w:r>
            <w:r w:rsidR="0017479F">
              <w:rPr>
                <w:rFonts w:ascii="Arial" w:hAnsi="Arial" w:cs="Arial"/>
                <w:sz w:val="20"/>
                <w:szCs w:val="20"/>
              </w:rPr>
              <w:t xml:space="preserve">o intervenciji dobrobit živali za leto 2023 (Uradni list RS, št. 166/22 in </w:t>
            </w:r>
            <w:r w:rsidR="008F5D5F" w:rsidRPr="008F5D5F">
              <w:rPr>
                <w:rFonts w:ascii="Arial" w:hAnsi="Arial" w:cs="Arial"/>
                <w:sz w:val="20"/>
                <w:szCs w:val="20"/>
              </w:rPr>
              <w:t>113/23</w:t>
            </w:r>
            <w:r>
              <w:rPr>
                <w:rFonts w:ascii="Arial" w:hAnsi="Arial" w:cs="Arial"/>
                <w:sz w:val="20"/>
                <w:szCs w:val="20"/>
              </w:rPr>
              <w:t xml:space="preserve">). </w:t>
            </w:r>
            <w:r w:rsidRPr="006A0156">
              <w:rPr>
                <w:rFonts w:ascii="Arial" w:hAnsi="Arial" w:cs="Arial"/>
                <w:iCs/>
                <w:sz w:val="20"/>
                <w:szCs w:val="20"/>
              </w:rPr>
              <w:t>Upoštevajo se podatki iz zbirne vloge za leto 20</w:t>
            </w:r>
            <w:r>
              <w:rPr>
                <w:rFonts w:ascii="Arial" w:hAnsi="Arial" w:cs="Arial"/>
                <w:iCs/>
                <w:sz w:val="20"/>
                <w:szCs w:val="20"/>
              </w:rPr>
              <w:t>23</w:t>
            </w:r>
            <w:r w:rsidRPr="006A0156">
              <w:rPr>
                <w:rFonts w:ascii="Arial" w:hAnsi="Arial" w:cs="Arial"/>
                <w:iCs/>
                <w:sz w:val="20"/>
                <w:szCs w:val="20"/>
              </w:rPr>
              <w:t>.</w:t>
            </w:r>
            <w:r w:rsidRPr="006A0156">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6EC92F0" w14:textId="09277FFF" w:rsidR="005C7A6F" w:rsidRDefault="005C7A6F" w:rsidP="0042267B">
            <w:pPr>
              <w:spacing w:after="120"/>
              <w:jc w:val="center"/>
              <w:rPr>
                <w:rFonts w:ascii="Arial" w:hAnsi="Arial" w:cs="Arial"/>
                <w:sz w:val="20"/>
                <w:szCs w:val="20"/>
              </w:rPr>
            </w:pPr>
            <w:r>
              <w:rPr>
                <w:rFonts w:ascii="Arial" w:hAnsi="Arial" w:cs="Arial"/>
                <w:b/>
                <w:sz w:val="20"/>
                <w:szCs w:val="20"/>
              </w:rPr>
              <w:t>4</w:t>
            </w:r>
          </w:p>
        </w:tc>
      </w:tr>
      <w:tr w:rsidR="005C7A6F" w:rsidRPr="0000189B" w14:paraId="5225DEFA" w14:textId="77777777" w:rsidTr="009935B0">
        <w:trPr>
          <w:trHeight w:val="116"/>
        </w:trPr>
        <w:tc>
          <w:tcPr>
            <w:tcW w:w="817" w:type="dxa"/>
            <w:tcBorders>
              <w:bottom w:val="single" w:sz="4" w:space="0" w:color="auto"/>
              <w:right w:val="single" w:sz="4" w:space="0" w:color="auto"/>
            </w:tcBorders>
          </w:tcPr>
          <w:p w14:paraId="3CF45446" w14:textId="77777777" w:rsidR="005C7A6F" w:rsidRPr="0000189B" w:rsidRDefault="005C7A6F" w:rsidP="0042267B">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0451C565" w14:textId="679AFBD2" w:rsidR="005C7A6F" w:rsidRPr="008C6C63" w:rsidRDefault="005C7A6F" w:rsidP="00CD43C0">
            <w:pPr>
              <w:autoSpaceDE w:val="0"/>
              <w:autoSpaceDN w:val="0"/>
              <w:adjustRightInd w:val="0"/>
              <w:jc w:val="both"/>
              <w:rPr>
                <w:rFonts w:ascii="Arial" w:hAnsi="Arial" w:cs="Arial"/>
                <w:sz w:val="20"/>
                <w:szCs w:val="20"/>
              </w:rPr>
            </w:pPr>
            <w:r w:rsidRPr="006A0156">
              <w:rPr>
                <w:rFonts w:ascii="Arial" w:hAnsi="Arial" w:cs="Arial"/>
                <w:sz w:val="20"/>
                <w:szCs w:val="20"/>
              </w:rPr>
              <w:t xml:space="preserve">Nosilec kmetijskega gospodarstva </w:t>
            </w:r>
            <w:r>
              <w:rPr>
                <w:rFonts w:ascii="Arial" w:hAnsi="Arial" w:cs="Arial"/>
                <w:sz w:val="20"/>
                <w:szCs w:val="20"/>
              </w:rPr>
              <w:t>je bil</w:t>
            </w:r>
            <w:r w:rsidRPr="006A0156">
              <w:rPr>
                <w:rFonts w:ascii="Arial" w:hAnsi="Arial" w:cs="Arial"/>
                <w:sz w:val="20"/>
                <w:szCs w:val="20"/>
              </w:rPr>
              <w:t xml:space="preserve"> v letu 20</w:t>
            </w:r>
            <w:r>
              <w:rPr>
                <w:rFonts w:ascii="Arial" w:hAnsi="Arial" w:cs="Arial"/>
                <w:sz w:val="20"/>
                <w:szCs w:val="20"/>
              </w:rPr>
              <w:t>23</w:t>
            </w:r>
            <w:r w:rsidRPr="006A0156">
              <w:rPr>
                <w:rFonts w:ascii="Arial" w:hAnsi="Arial" w:cs="Arial"/>
                <w:sz w:val="20"/>
                <w:szCs w:val="20"/>
              </w:rPr>
              <w:t xml:space="preserve"> vključ</w:t>
            </w:r>
            <w:r>
              <w:rPr>
                <w:rFonts w:ascii="Arial" w:hAnsi="Arial" w:cs="Arial"/>
                <w:sz w:val="20"/>
                <w:szCs w:val="20"/>
              </w:rPr>
              <w:t>en</w:t>
            </w:r>
            <w:r w:rsidRPr="006A0156">
              <w:rPr>
                <w:rFonts w:ascii="Arial" w:hAnsi="Arial" w:cs="Arial"/>
                <w:sz w:val="20"/>
                <w:szCs w:val="20"/>
              </w:rPr>
              <w:t xml:space="preserve"> v izvajanje </w:t>
            </w:r>
            <w:r>
              <w:rPr>
                <w:rFonts w:ascii="Arial" w:hAnsi="Arial" w:cs="Arial"/>
                <w:sz w:val="20"/>
                <w:szCs w:val="20"/>
              </w:rPr>
              <w:t>intervencije DŽ</w:t>
            </w:r>
            <w:r w:rsidRPr="006A0156">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500E5D80" w14:textId="22CA5D76" w:rsidR="005C7A6F" w:rsidRDefault="005C7A6F" w:rsidP="0042267B">
            <w:pPr>
              <w:spacing w:after="120"/>
              <w:jc w:val="center"/>
              <w:rPr>
                <w:rFonts w:ascii="Arial" w:hAnsi="Arial" w:cs="Arial"/>
                <w:sz w:val="20"/>
                <w:szCs w:val="20"/>
              </w:rPr>
            </w:pPr>
            <w:r>
              <w:rPr>
                <w:rFonts w:ascii="Arial" w:hAnsi="Arial" w:cs="Arial"/>
                <w:sz w:val="20"/>
                <w:szCs w:val="20"/>
              </w:rPr>
              <w:t>4</w:t>
            </w:r>
          </w:p>
        </w:tc>
      </w:tr>
      <w:tr w:rsidR="005C7A6F" w:rsidRPr="0000189B" w14:paraId="08F03799" w14:textId="77777777" w:rsidTr="009935B0">
        <w:tc>
          <w:tcPr>
            <w:tcW w:w="817" w:type="dxa"/>
            <w:tcBorders>
              <w:top w:val="single" w:sz="4" w:space="0" w:color="auto"/>
              <w:left w:val="single" w:sz="4" w:space="0" w:color="auto"/>
              <w:bottom w:val="single" w:sz="4" w:space="0" w:color="auto"/>
              <w:right w:val="single" w:sz="4" w:space="0" w:color="auto"/>
            </w:tcBorders>
          </w:tcPr>
          <w:p w14:paraId="11E7F0BE" w14:textId="77777777" w:rsidR="005C7A6F" w:rsidRPr="00811E3E" w:rsidRDefault="005C7A6F" w:rsidP="0042267B">
            <w:pPr>
              <w:spacing w:after="120"/>
              <w:rPr>
                <w:rFonts w:ascii="Arial" w:hAnsi="Arial" w:cs="Arial"/>
                <w:b/>
                <w:sz w:val="20"/>
                <w:szCs w:val="20"/>
              </w:rPr>
            </w:pPr>
            <w:r w:rsidRPr="00811E3E">
              <w:rPr>
                <w:rFonts w:ascii="Arial" w:hAnsi="Arial" w:cs="Arial"/>
                <w:b/>
                <w:sz w:val="20"/>
                <w:szCs w:val="20"/>
              </w:rPr>
              <w:t>4.</w:t>
            </w:r>
          </w:p>
        </w:tc>
        <w:tc>
          <w:tcPr>
            <w:tcW w:w="7116" w:type="dxa"/>
            <w:tcBorders>
              <w:top w:val="single" w:sz="4" w:space="0" w:color="auto"/>
              <w:left w:val="single" w:sz="4" w:space="0" w:color="auto"/>
              <w:bottom w:val="single" w:sz="4" w:space="0" w:color="auto"/>
              <w:right w:val="single" w:sz="4" w:space="0" w:color="auto"/>
            </w:tcBorders>
          </w:tcPr>
          <w:p w14:paraId="0A0B6D49" w14:textId="6C4CAC23" w:rsidR="005C7A6F" w:rsidRPr="00811E3E" w:rsidRDefault="005C7A6F" w:rsidP="0042267B">
            <w:pPr>
              <w:spacing w:after="120"/>
              <w:jc w:val="both"/>
              <w:rPr>
                <w:rFonts w:ascii="Arial" w:hAnsi="Arial" w:cs="Arial"/>
                <w:b/>
                <w:sz w:val="20"/>
                <w:szCs w:val="20"/>
              </w:rPr>
            </w:pPr>
            <w:r>
              <w:rPr>
                <w:rFonts w:ascii="Arial" w:hAnsi="Arial" w:cs="Arial"/>
                <w:b/>
                <w:sz w:val="20"/>
                <w:szCs w:val="20"/>
              </w:rPr>
              <w:t>ZAVAROVANJE</w:t>
            </w:r>
            <w:r w:rsidR="00D37B3D">
              <w:rPr>
                <w:rFonts w:ascii="Arial" w:hAnsi="Arial" w:cs="Arial"/>
                <w:b/>
                <w:sz w:val="20"/>
                <w:szCs w:val="20"/>
              </w:rPr>
              <w:t xml:space="preserve"> OSNOVNIH SREDSTEV ZA PRIMARNO KMETIJSKO DEJAVNOST</w:t>
            </w:r>
            <w:r>
              <w:rPr>
                <w:rFonts w:ascii="Arial" w:hAnsi="Arial" w:cs="Arial"/>
                <w:b/>
                <w:sz w:val="20"/>
                <w:szCs w:val="20"/>
              </w:rPr>
              <w:t xml:space="preserve"> ZA RIZIKO POPLAVE</w:t>
            </w:r>
          </w:p>
          <w:p w14:paraId="736C4F33" w14:textId="1AD39871" w:rsidR="005C7A6F" w:rsidRPr="00811E3E" w:rsidRDefault="005C7A6F" w:rsidP="00D37B3D">
            <w:pPr>
              <w:spacing w:after="120"/>
              <w:jc w:val="both"/>
              <w:rPr>
                <w:rFonts w:ascii="Arial" w:hAnsi="Arial" w:cs="Arial"/>
                <w:b/>
                <w:sz w:val="20"/>
                <w:szCs w:val="20"/>
              </w:rPr>
            </w:pPr>
            <w:r>
              <w:rPr>
                <w:rFonts w:ascii="Arial" w:hAnsi="Arial" w:cs="Arial"/>
                <w:sz w:val="20"/>
                <w:szCs w:val="20"/>
              </w:rPr>
              <w:t xml:space="preserve">Točke na podlagi tega merila se dodelijo upravičencu, ki </w:t>
            </w:r>
            <w:r>
              <w:rPr>
                <w:rFonts w:ascii="Arial" w:hAnsi="Arial" w:cs="Arial"/>
                <w:color w:val="000000"/>
                <w:sz w:val="20"/>
                <w:szCs w:val="20"/>
              </w:rPr>
              <w:t>vlog</w:t>
            </w:r>
            <w:r w:rsidR="00A0508F">
              <w:rPr>
                <w:rFonts w:ascii="Arial" w:hAnsi="Arial" w:cs="Arial"/>
                <w:color w:val="000000"/>
                <w:sz w:val="20"/>
                <w:szCs w:val="20"/>
              </w:rPr>
              <w:t>i</w:t>
            </w:r>
            <w:r>
              <w:rPr>
                <w:rFonts w:ascii="Arial" w:hAnsi="Arial" w:cs="Arial"/>
                <w:color w:val="000000"/>
                <w:sz w:val="20"/>
                <w:szCs w:val="20"/>
              </w:rPr>
              <w:t xml:space="preserve"> na javni razpis pr</w:t>
            </w:r>
            <w:r w:rsidR="00D37B3D">
              <w:rPr>
                <w:rFonts w:ascii="Arial" w:hAnsi="Arial" w:cs="Arial"/>
                <w:color w:val="000000"/>
                <w:sz w:val="20"/>
                <w:szCs w:val="20"/>
              </w:rPr>
              <w:t>iloži</w:t>
            </w:r>
            <w:r>
              <w:rPr>
                <w:rFonts w:ascii="Arial" w:hAnsi="Arial" w:cs="Arial"/>
                <w:color w:val="000000"/>
                <w:sz w:val="20"/>
                <w:szCs w:val="20"/>
              </w:rPr>
              <w:t xml:space="preserve"> z zavarovalnico sklenjeno zavarovalno polico za osnovna sredstva, ki so bila uničena ali poškodovana </w:t>
            </w:r>
            <w:r w:rsidR="004146C0">
              <w:rPr>
                <w:rFonts w:ascii="Arial" w:hAnsi="Arial" w:cs="Arial"/>
                <w:bCs/>
                <w:sz w:val="20"/>
              </w:rPr>
              <w:t xml:space="preserve">zaradi poplav </w:t>
            </w:r>
            <w:r w:rsidR="00CD43C0">
              <w:rPr>
                <w:rFonts w:ascii="Arial" w:hAnsi="Arial" w:cs="Arial"/>
                <w:bCs/>
                <w:sz w:val="20"/>
              </w:rPr>
              <w:t>v</w:t>
            </w:r>
            <w:r w:rsidR="004146C0">
              <w:rPr>
                <w:rFonts w:ascii="Arial" w:hAnsi="Arial" w:cs="Arial"/>
                <w:bCs/>
                <w:sz w:val="20"/>
              </w:rPr>
              <w:t xml:space="preserve"> avgust</w:t>
            </w:r>
            <w:r w:rsidR="00CD43C0">
              <w:rPr>
                <w:rFonts w:ascii="Arial" w:hAnsi="Arial" w:cs="Arial"/>
                <w:bCs/>
                <w:sz w:val="20"/>
              </w:rPr>
              <w:t>u</w:t>
            </w:r>
            <w:r w:rsidR="004146C0">
              <w:rPr>
                <w:rFonts w:ascii="Arial" w:hAnsi="Arial" w:cs="Arial"/>
                <w:bCs/>
                <w:sz w:val="20"/>
              </w:rPr>
              <w:t xml:space="preserve"> </w:t>
            </w:r>
            <w:r w:rsidR="004146C0" w:rsidRPr="00722C40">
              <w:rPr>
                <w:rFonts w:ascii="Arial" w:hAnsi="Arial" w:cs="Arial"/>
                <w:bCs/>
                <w:sz w:val="20"/>
              </w:rPr>
              <w:t>2023</w:t>
            </w:r>
            <w:r>
              <w:rPr>
                <w:rFonts w:ascii="Arial" w:hAnsi="Arial" w:cs="Arial"/>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D2754E3" w14:textId="16CD8C02" w:rsidR="005C7A6F" w:rsidRPr="007710E6" w:rsidRDefault="005C7A6F" w:rsidP="0042267B">
            <w:pPr>
              <w:spacing w:after="120"/>
              <w:jc w:val="center"/>
              <w:rPr>
                <w:rFonts w:ascii="Arial" w:hAnsi="Arial" w:cs="Arial"/>
                <w:b/>
                <w:sz w:val="20"/>
                <w:szCs w:val="20"/>
              </w:rPr>
            </w:pPr>
            <w:r>
              <w:rPr>
                <w:rFonts w:ascii="Arial" w:hAnsi="Arial" w:cs="Arial"/>
                <w:b/>
                <w:sz w:val="20"/>
                <w:szCs w:val="20"/>
              </w:rPr>
              <w:t>1</w:t>
            </w:r>
            <w:r w:rsidRPr="007710E6">
              <w:rPr>
                <w:rFonts w:ascii="Arial" w:hAnsi="Arial" w:cs="Arial"/>
                <w:b/>
                <w:sz w:val="20"/>
                <w:szCs w:val="20"/>
              </w:rPr>
              <w:t>0</w:t>
            </w:r>
          </w:p>
        </w:tc>
      </w:tr>
      <w:tr w:rsidR="005C7A6F" w:rsidRPr="0000189B" w14:paraId="1ADDBED8" w14:textId="77777777" w:rsidTr="009935B0">
        <w:trPr>
          <w:trHeight w:val="814"/>
        </w:trPr>
        <w:tc>
          <w:tcPr>
            <w:tcW w:w="817" w:type="dxa"/>
            <w:tcBorders>
              <w:top w:val="single" w:sz="4" w:space="0" w:color="auto"/>
              <w:left w:val="single" w:sz="4" w:space="0" w:color="auto"/>
              <w:bottom w:val="single" w:sz="4" w:space="0" w:color="auto"/>
              <w:right w:val="single" w:sz="4" w:space="0" w:color="auto"/>
            </w:tcBorders>
          </w:tcPr>
          <w:p w14:paraId="0291A5BA" w14:textId="43E7DF06" w:rsidR="005C7A6F" w:rsidRPr="0000189B" w:rsidRDefault="005C7A6F" w:rsidP="0042267B">
            <w:pPr>
              <w:spacing w:after="120"/>
              <w:rPr>
                <w:rFonts w:ascii="Arial" w:hAnsi="Arial" w:cs="Arial"/>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60B838D" w14:textId="0DA0F84F" w:rsidR="005C7A6F" w:rsidRPr="004425E9" w:rsidRDefault="005C7A6F" w:rsidP="006C263E">
            <w:pPr>
              <w:spacing w:line="260" w:lineRule="atLeast"/>
              <w:ind w:left="59"/>
              <w:jc w:val="both"/>
              <w:rPr>
                <w:rFonts w:ascii="Arial" w:hAnsi="Arial" w:cs="Arial"/>
                <w:sz w:val="20"/>
                <w:szCs w:val="20"/>
              </w:rPr>
            </w:pPr>
            <w:r>
              <w:rPr>
                <w:rFonts w:ascii="Arial" w:hAnsi="Arial" w:cs="Arial"/>
                <w:color w:val="000000"/>
                <w:sz w:val="20"/>
                <w:szCs w:val="20"/>
              </w:rPr>
              <w:t>Upravičenec je vlog</w:t>
            </w:r>
            <w:r w:rsidR="00BE17BC">
              <w:rPr>
                <w:rFonts w:ascii="Arial" w:hAnsi="Arial" w:cs="Arial"/>
                <w:color w:val="000000"/>
                <w:sz w:val="20"/>
                <w:szCs w:val="20"/>
              </w:rPr>
              <w:t>i</w:t>
            </w:r>
            <w:r>
              <w:rPr>
                <w:rFonts w:ascii="Arial" w:hAnsi="Arial" w:cs="Arial"/>
                <w:color w:val="000000"/>
                <w:sz w:val="20"/>
                <w:szCs w:val="20"/>
              </w:rPr>
              <w:t xml:space="preserve"> na javni razpis pr</w:t>
            </w:r>
            <w:r w:rsidR="00BE17BC">
              <w:rPr>
                <w:rFonts w:ascii="Arial" w:hAnsi="Arial" w:cs="Arial"/>
                <w:color w:val="000000"/>
                <w:sz w:val="20"/>
                <w:szCs w:val="20"/>
              </w:rPr>
              <w:t>iložil</w:t>
            </w:r>
            <w:r>
              <w:rPr>
                <w:rFonts w:ascii="Arial" w:hAnsi="Arial" w:cs="Arial"/>
                <w:color w:val="000000"/>
                <w:sz w:val="20"/>
                <w:szCs w:val="20"/>
              </w:rPr>
              <w:t xml:space="preserve"> z zavarovalnico sklenjeno zavarovalno polico za osnovna sredstva, ki so bila uničena ali poškodovana </w:t>
            </w:r>
            <w:r w:rsidR="004146C0">
              <w:rPr>
                <w:rFonts w:ascii="Arial" w:hAnsi="Arial" w:cs="Arial"/>
                <w:bCs/>
                <w:sz w:val="20"/>
              </w:rPr>
              <w:t xml:space="preserve">zaradi poplav </w:t>
            </w:r>
            <w:r w:rsidR="00CD43C0">
              <w:rPr>
                <w:rFonts w:ascii="Arial" w:hAnsi="Arial" w:cs="Arial"/>
                <w:bCs/>
                <w:sz w:val="20"/>
              </w:rPr>
              <w:t>v</w:t>
            </w:r>
            <w:r w:rsidR="004146C0">
              <w:rPr>
                <w:rFonts w:ascii="Arial" w:hAnsi="Arial" w:cs="Arial"/>
                <w:bCs/>
                <w:sz w:val="20"/>
              </w:rPr>
              <w:t xml:space="preserve"> avgust</w:t>
            </w:r>
            <w:r w:rsidR="00CD43C0">
              <w:rPr>
                <w:rFonts w:ascii="Arial" w:hAnsi="Arial" w:cs="Arial"/>
                <w:bCs/>
                <w:sz w:val="20"/>
              </w:rPr>
              <w:t>u</w:t>
            </w:r>
            <w:r w:rsidR="004146C0">
              <w:rPr>
                <w:rFonts w:ascii="Arial" w:hAnsi="Arial" w:cs="Arial"/>
                <w:bCs/>
                <w:sz w:val="20"/>
              </w:rPr>
              <w:t xml:space="preserve"> </w:t>
            </w:r>
            <w:r w:rsidR="004146C0" w:rsidRPr="00722C40">
              <w:rPr>
                <w:rFonts w:ascii="Arial" w:hAnsi="Arial" w:cs="Arial"/>
                <w:bCs/>
                <w:sz w:val="20"/>
              </w:rPr>
              <w:t>2023</w:t>
            </w:r>
            <w:r>
              <w:rPr>
                <w:rFonts w:ascii="Arial" w:hAnsi="Arial" w:cs="Arial"/>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2C2810E" w14:textId="7A1656D7" w:rsidR="005C7A6F" w:rsidRPr="0000189B" w:rsidRDefault="005C7A6F" w:rsidP="0042267B">
            <w:pPr>
              <w:spacing w:after="120"/>
              <w:jc w:val="center"/>
              <w:rPr>
                <w:rFonts w:ascii="Arial" w:hAnsi="Arial" w:cs="Arial"/>
                <w:b/>
                <w:sz w:val="20"/>
                <w:szCs w:val="20"/>
              </w:rPr>
            </w:pPr>
            <w:r w:rsidRPr="0000189B">
              <w:rPr>
                <w:rFonts w:ascii="Arial" w:hAnsi="Arial" w:cs="Arial"/>
                <w:b/>
                <w:sz w:val="20"/>
                <w:szCs w:val="20"/>
              </w:rPr>
              <w:t>10</w:t>
            </w:r>
          </w:p>
        </w:tc>
      </w:tr>
    </w:tbl>
    <w:p w14:paraId="0E9ADBEC" w14:textId="77777777" w:rsidR="00886A75" w:rsidRDefault="00886A75" w:rsidP="002F081A">
      <w:pPr>
        <w:pStyle w:val="Brezrazmikov"/>
        <w:jc w:val="both"/>
        <w:rPr>
          <w:rFonts w:ascii="Arial" w:hAnsi="Arial" w:cs="Arial"/>
          <w:sz w:val="20"/>
          <w:szCs w:val="20"/>
        </w:rPr>
      </w:pPr>
    </w:p>
    <w:p w14:paraId="203296D8" w14:textId="64CB06B2" w:rsidR="00026F89" w:rsidRPr="0005241F" w:rsidRDefault="00802BC8" w:rsidP="00AF07C6">
      <w:pPr>
        <w:pStyle w:val="Brezrazmikov"/>
        <w:jc w:val="both"/>
        <w:rPr>
          <w:rFonts w:ascii="Arial" w:hAnsi="Arial" w:cs="Arial"/>
          <w:b/>
          <w:sz w:val="20"/>
          <w:szCs w:val="20"/>
        </w:rPr>
      </w:pPr>
      <w:r>
        <w:rPr>
          <w:rFonts w:ascii="Arial" w:hAnsi="Arial" w:cs="Arial"/>
          <w:b/>
          <w:sz w:val="20"/>
          <w:szCs w:val="20"/>
        </w:rPr>
        <w:lastRenderedPageBreak/>
        <w:t>8</w:t>
      </w:r>
      <w:r w:rsidR="00026F89" w:rsidRPr="00A55732">
        <w:rPr>
          <w:rFonts w:ascii="Arial" w:hAnsi="Arial" w:cs="Arial"/>
          <w:b/>
          <w:sz w:val="20"/>
          <w:szCs w:val="20"/>
        </w:rPr>
        <w:t>. FINANČNE DOLOČBE</w:t>
      </w:r>
    </w:p>
    <w:p w14:paraId="60E2215B" w14:textId="77777777" w:rsidR="00612D1D" w:rsidRPr="0005241F" w:rsidRDefault="00612D1D" w:rsidP="00AF07C6">
      <w:pPr>
        <w:pStyle w:val="Golobesedilo"/>
        <w:jc w:val="both"/>
        <w:rPr>
          <w:rFonts w:ascii="Arial" w:hAnsi="Arial" w:cs="Arial"/>
          <w:lang w:val="sl-SI"/>
        </w:rPr>
      </w:pPr>
    </w:p>
    <w:p w14:paraId="32F545C0" w14:textId="7362A565" w:rsidR="00436F9A" w:rsidRPr="0005241F" w:rsidRDefault="00436F9A" w:rsidP="00436F9A">
      <w:pPr>
        <w:pStyle w:val="Golobesedilo"/>
        <w:jc w:val="both"/>
        <w:rPr>
          <w:rFonts w:ascii="Arial" w:hAnsi="Arial" w:cs="Arial"/>
          <w:lang w:val="sl-SI"/>
        </w:rPr>
      </w:pPr>
      <w:r w:rsidRPr="006A0156">
        <w:rPr>
          <w:rFonts w:ascii="Arial" w:hAnsi="Arial" w:cs="Arial"/>
          <w:lang w:val="sl-SI"/>
        </w:rPr>
        <w:t xml:space="preserve">Finančne določbe so v </w:t>
      </w:r>
      <w:r w:rsidR="00802BC8">
        <w:rPr>
          <w:rFonts w:ascii="Arial" w:hAnsi="Arial" w:cs="Arial"/>
          <w:lang w:val="sl-SI"/>
        </w:rPr>
        <w:t>90.š</w:t>
      </w:r>
      <w:r>
        <w:rPr>
          <w:rFonts w:ascii="Arial" w:hAnsi="Arial" w:cs="Arial"/>
          <w:lang w:val="sl-SI"/>
        </w:rPr>
        <w:t xml:space="preserve"> členu Uredbe.</w:t>
      </w:r>
      <w:r w:rsidRPr="0005241F">
        <w:rPr>
          <w:rFonts w:ascii="Arial" w:hAnsi="Arial" w:cs="Arial"/>
          <w:lang w:val="sl-SI"/>
        </w:rPr>
        <w:t xml:space="preserve"> </w:t>
      </w:r>
    </w:p>
    <w:p w14:paraId="761F3C30" w14:textId="77777777" w:rsidR="007D0FC5" w:rsidRPr="0005241F" w:rsidRDefault="007D0FC5" w:rsidP="007D0FC5">
      <w:pPr>
        <w:spacing w:after="0" w:line="260" w:lineRule="atLeast"/>
        <w:jc w:val="both"/>
        <w:rPr>
          <w:rFonts w:ascii="Arial" w:hAnsi="Arial" w:cs="Arial"/>
          <w:sz w:val="20"/>
          <w:szCs w:val="20"/>
        </w:rPr>
      </w:pPr>
    </w:p>
    <w:p w14:paraId="3E97F16D" w14:textId="77777777" w:rsidR="00AF5148" w:rsidRPr="0005241F" w:rsidRDefault="00AF5148" w:rsidP="00AF07C6">
      <w:pPr>
        <w:pStyle w:val="Golobesedilo"/>
        <w:ind w:left="1021" w:hanging="1021"/>
        <w:jc w:val="both"/>
        <w:rPr>
          <w:rFonts w:ascii="Arial" w:hAnsi="Arial" w:cs="Arial"/>
          <w:lang w:val="sl-SI"/>
        </w:rPr>
      </w:pPr>
    </w:p>
    <w:p w14:paraId="6380B2F6" w14:textId="686DBBAB" w:rsidR="00026F89" w:rsidRPr="0005241F" w:rsidRDefault="009A3DF6" w:rsidP="00AF07C6">
      <w:pPr>
        <w:pStyle w:val="Golobesedilo"/>
        <w:rPr>
          <w:rFonts w:ascii="Arial" w:hAnsi="Arial" w:cs="Arial"/>
          <w:b/>
          <w:lang w:val="sl-SI"/>
        </w:rPr>
      </w:pPr>
      <w:r>
        <w:rPr>
          <w:rFonts w:ascii="Arial" w:hAnsi="Arial" w:cs="Arial"/>
          <w:b/>
          <w:lang w:val="sl-SI"/>
        </w:rPr>
        <w:t>9</w:t>
      </w:r>
      <w:r w:rsidR="00026F89" w:rsidRPr="000B4C4F">
        <w:rPr>
          <w:rFonts w:ascii="Arial" w:hAnsi="Arial" w:cs="Arial"/>
          <w:b/>
          <w:lang w:val="sl-SI"/>
        </w:rPr>
        <w:t>. VLOGA</w:t>
      </w:r>
      <w:r w:rsidR="001574CF" w:rsidRPr="000B4C4F">
        <w:rPr>
          <w:rFonts w:ascii="Arial" w:hAnsi="Arial" w:cs="Arial"/>
          <w:b/>
          <w:lang w:val="sl-SI"/>
        </w:rPr>
        <w:t xml:space="preserve"> IN</w:t>
      </w:r>
      <w:r w:rsidR="00026F89" w:rsidRPr="000B4C4F">
        <w:rPr>
          <w:rFonts w:ascii="Arial" w:hAnsi="Arial" w:cs="Arial"/>
          <w:b/>
          <w:lang w:val="sl-SI"/>
        </w:rPr>
        <w:t xml:space="preserve"> POSTOPEK</w:t>
      </w:r>
      <w:r w:rsidR="00026F89" w:rsidRPr="00DD03A8">
        <w:rPr>
          <w:rFonts w:ascii="Arial" w:hAnsi="Arial" w:cs="Arial"/>
          <w:b/>
          <w:lang w:val="sl-SI"/>
        </w:rPr>
        <w:t xml:space="preserve"> ZA DODELITEV SREDSTEV</w:t>
      </w:r>
      <w:r w:rsidR="00026F89" w:rsidRPr="0005241F">
        <w:rPr>
          <w:rFonts w:ascii="Arial" w:hAnsi="Arial" w:cs="Arial"/>
          <w:b/>
          <w:lang w:val="sl-SI"/>
        </w:rPr>
        <w:t xml:space="preserve"> </w:t>
      </w:r>
    </w:p>
    <w:p w14:paraId="5E26965E" w14:textId="77777777" w:rsidR="00612D1D" w:rsidRPr="0005241F" w:rsidRDefault="00612D1D" w:rsidP="00AF07C6">
      <w:pPr>
        <w:pStyle w:val="Golobesedilo"/>
        <w:jc w:val="both"/>
        <w:rPr>
          <w:rFonts w:ascii="Arial" w:hAnsi="Arial" w:cs="Arial"/>
          <w:lang w:val="sl-SI"/>
        </w:rPr>
      </w:pPr>
    </w:p>
    <w:p w14:paraId="509B6AB7" w14:textId="391E2014" w:rsidR="00026F89" w:rsidRPr="0005241F" w:rsidRDefault="00026F89" w:rsidP="009560BA">
      <w:pPr>
        <w:pStyle w:val="Golobesedilo"/>
        <w:spacing w:line="260" w:lineRule="atLeast"/>
        <w:jc w:val="both"/>
        <w:rPr>
          <w:rFonts w:ascii="Arial" w:hAnsi="Arial" w:cs="Arial"/>
          <w:lang w:val="sl-SI"/>
        </w:rPr>
      </w:pPr>
      <w:r w:rsidRPr="0005241F">
        <w:rPr>
          <w:rFonts w:ascii="Arial" w:hAnsi="Arial" w:cs="Arial"/>
          <w:lang w:val="sl-SI"/>
        </w:rPr>
        <w:t>1. Vlaganje vloge</w:t>
      </w:r>
      <w:r w:rsidR="001878BE" w:rsidRPr="0005241F">
        <w:rPr>
          <w:rFonts w:ascii="Arial" w:hAnsi="Arial" w:cs="Arial"/>
          <w:lang w:val="sl-SI"/>
        </w:rPr>
        <w:t xml:space="preserve"> na javni razpis in</w:t>
      </w:r>
      <w:r w:rsidRPr="0005241F">
        <w:rPr>
          <w:rFonts w:ascii="Arial" w:hAnsi="Arial" w:cs="Arial"/>
          <w:lang w:val="sl-SI"/>
        </w:rPr>
        <w:t xml:space="preserve"> postopek za dodelitev sredstev </w:t>
      </w:r>
      <w:r w:rsidR="001878BE" w:rsidRPr="0005241F">
        <w:rPr>
          <w:rFonts w:ascii="Arial" w:hAnsi="Arial" w:cs="Arial"/>
          <w:lang w:val="sl-SI"/>
        </w:rPr>
        <w:t>sta določena v</w:t>
      </w:r>
      <w:r w:rsidRPr="0005241F">
        <w:rPr>
          <w:rFonts w:ascii="Arial" w:hAnsi="Arial" w:cs="Arial"/>
          <w:lang w:val="sl-SI"/>
        </w:rPr>
        <w:t xml:space="preserve"> 91., 92.</w:t>
      </w:r>
      <w:r w:rsidR="004146C0">
        <w:rPr>
          <w:rFonts w:ascii="Arial" w:hAnsi="Arial" w:cs="Arial"/>
          <w:lang w:val="sl-SI"/>
        </w:rPr>
        <w:t xml:space="preserve">, </w:t>
      </w:r>
      <w:r w:rsidR="00692C1D" w:rsidRPr="0005241F">
        <w:rPr>
          <w:rFonts w:ascii="Arial" w:hAnsi="Arial" w:cs="Arial"/>
          <w:lang w:val="sl-SI"/>
        </w:rPr>
        <w:t>93.</w:t>
      </w:r>
      <w:r w:rsidRPr="0005241F">
        <w:rPr>
          <w:rFonts w:ascii="Arial" w:hAnsi="Arial" w:cs="Arial"/>
          <w:lang w:val="sl-SI"/>
        </w:rPr>
        <w:t xml:space="preserve"> </w:t>
      </w:r>
      <w:r w:rsidR="004146C0">
        <w:rPr>
          <w:rFonts w:ascii="Arial" w:hAnsi="Arial" w:cs="Arial"/>
          <w:lang w:val="sl-SI"/>
        </w:rPr>
        <w:t xml:space="preserve">in 93.b </w:t>
      </w:r>
      <w:r w:rsidR="001878BE" w:rsidRPr="0005241F">
        <w:rPr>
          <w:rFonts w:ascii="Arial" w:hAnsi="Arial" w:cs="Arial"/>
          <w:lang w:val="sl-SI"/>
        </w:rPr>
        <w:t xml:space="preserve">členu </w:t>
      </w:r>
      <w:r w:rsidRPr="0005241F">
        <w:rPr>
          <w:rFonts w:ascii="Arial" w:hAnsi="Arial" w:cs="Arial"/>
          <w:lang w:val="sl-SI"/>
        </w:rPr>
        <w:t>Uredbe.</w:t>
      </w:r>
    </w:p>
    <w:p w14:paraId="64A8E9A5" w14:textId="77777777" w:rsidR="00570435" w:rsidRPr="0005241F" w:rsidRDefault="00570435" w:rsidP="009560BA">
      <w:pPr>
        <w:spacing w:after="0" w:line="260" w:lineRule="atLeast"/>
        <w:jc w:val="both"/>
        <w:rPr>
          <w:rFonts w:ascii="Arial" w:hAnsi="Arial" w:cs="Arial"/>
          <w:sz w:val="20"/>
          <w:szCs w:val="20"/>
        </w:rPr>
      </w:pPr>
    </w:p>
    <w:p w14:paraId="537DF5D9" w14:textId="1D0EB2E0" w:rsidR="000B4C4F" w:rsidRPr="009B4AE0" w:rsidRDefault="00436F9A" w:rsidP="009B4AE0">
      <w:pPr>
        <w:spacing w:after="0" w:line="260" w:lineRule="exact"/>
        <w:jc w:val="both"/>
        <w:rPr>
          <w:rFonts w:ascii="Arial" w:hAnsi="Arial" w:cs="Arial"/>
          <w:sz w:val="20"/>
          <w:szCs w:val="20"/>
        </w:rPr>
      </w:pPr>
      <w:r w:rsidRPr="0005241F">
        <w:rPr>
          <w:rFonts w:ascii="Arial" w:hAnsi="Arial" w:cs="Arial"/>
          <w:sz w:val="20"/>
          <w:szCs w:val="20"/>
        </w:rPr>
        <w:t xml:space="preserve">2. V </w:t>
      </w:r>
      <w:r w:rsidRPr="00366571">
        <w:rPr>
          <w:rFonts w:ascii="Arial" w:hAnsi="Arial" w:cs="Arial"/>
          <w:sz w:val="20"/>
          <w:szCs w:val="20"/>
        </w:rPr>
        <w:t xml:space="preserve">skladu s šestim odstavkom 91. člena Uredbe je javni razpis strukturiran v </w:t>
      </w:r>
      <w:r w:rsidR="000B4C4F">
        <w:rPr>
          <w:rFonts w:ascii="Arial" w:hAnsi="Arial" w:cs="Arial"/>
          <w:sz w:val="20"/>
          <w:szCs w:val="20"/>
        </w:rPr>
        <w:t xml:space="preserve">dva </w:t>
      </w:r>
      <w:r w:rsidR="00607319" w:rsidRPr="00366571">
        <w:rPr>
          <w:rFonts w:ascii="Arial" w:hAnsi="Arial" w:cs="Arial"/>
          <w:sz w:val="20"/>
          <w:szCs w:val="20"/>
        </w:rPr>
        <w:t>sklop</w:t>
      </w:r>
      <w:r w:rsidR="007C3F0B">
        <w:rPr>
          <w:rFonts w:ascii="Arial" w:hAnsi="Arial" w:cs="Arial"/>
          <w:sz w:val="20"/>
          <w:szCs w:val="20"/>
        </w:rPr>
        <w:t>a</w:t>
      </w:r>
      <w:r w:rsidR="00607319" w:rsidRPr="00366571">
        <w:rPr>
          <w:rFonts w:ascii="Arial" w:hAnsi="Arial" w:cs="Arial"/>
          <w:sz w:val="20"/>
          <w:szCs w:val="20"/>
        </w:rPr>
        <w:t xml:space="preserve"> </w:t>
      </w:r>
      <w:r w:rsidRPr="00366571">
        <w:rPr>
          <w:rFonts w:ascii="Arial" w:hAnsi="Arial" w:cs="Arial"/>
          <w:sz w:val="20"/>
          <w:szCs w:val="20"/>
        </w:rPr>
        <w:t xml:space="preserve">glede na vrsto </w:t>
      </w:r>
      <w:r w:rsidR="00CD43C0">
        <w:rPr>
          <w:rFonts w:ascii="Arial" w:hAnsi="Arial" w:cs="Arial"/>
          <w:sz w:val="20"/>
          <w:szCs w:val="20"/>
        </w:rPr>
        <w:t>upravičenca</w:t>
      </w:r>
      <w:r w:rsidRPr="00366571">
        <w:rPr>
          <w:rFonts w:ascii="Arial" w:hAnsi="Arial" w:cs="Arial"/>
          <w:sz w:val="20"/>
          <w:szCs w:val="20"/>
        </w:rPr>
        <w:t>, in sicer:</w:t>
      </w:r>
    </w:p>
    <w:p w14:paraId="4AB7FC6A" w14:textId="43C8EE57" w:rsidR="00D171F2" w:rsidRPr="009B4AE0" w:rsidRDefault="00D171F2" w:rsidP="009B4AE0">
      <w:pPr>
        <w:pStyle w:val="Golobesedilo"/>
        <w:numPr>
          <w:ilvl w:val="0"/>
          <w:numId w:val="23"/>
        </w:numPr>
        <w:autoSpaceDE w:val="0"/>
        <w:autoSpaceDN w:val="0"/>
        <w:adjustRightInd w:val="0"/>
        <w:spacing w:line="260" w:lineRule="exact"/>
        <w:ind w:left="311" w:hanging="284"/>
        <w:jc w:val="both"/>
        <w:rPr>
          <w:rFonts w:ascii="Arial" w:eastAsiaTheme="minorHAnsi" w:hAnsi="Arial" w:cs="Arial"/>
          <w:lang w:val="sl-SI" w:eastAsia="en-US"/>
        </w:rPr>
      </w:pPr>
      <w:r w:rsidRPr="009B4AE0">
        <w:rPr>
          <w:rFonts w:ascii="Arial" w:eastAsiaTheme="minorHAnsi" w:hAnsi="Arial" w:cs="Arial"/>
          <w:lang w:val="sl-SI" w:eastAsia="en-US"/>
        </w:rPr>
        <w:t xml:space="preserve">sklop A, </w:t>
      </w:r>
      <w:r w:rsidR="008F5D5F" w:rsidRPr="009B4AE0">
        <w:rPr>
          <w:rFonts w:ascii="Arial" w:eastAsiaTheme="minorHAnsi" w:hAnsi="Arial" w:cs="Arial"/>
          <w:lang w:val="sl-SI" w:eastAsia="en-US"/>
        </w:rPr>
        <w:t xml:space="preserve">na katerega vloži vlogo </w:t>
      </w:r>
      <w:r w:rsidRPr="009B4AE0">
        <w:rPr>
          <w:rFonts w:ascii="Arial" w:eastAsiaTheme="minorHAnsi" w:hAnsi="Arial" w:cs="Arial"/>
          <w:lang w:val="sl-SI" w:eastAsia="en-US"/>
        </w:rPr>
        <w:t xml:space="preserve">upravičenec, ki je nosilec kmetijskega gospodarstva, za katero je iz ocene škode razvidno, da ima škodo samo na kmetijskih zemljiščih, in z vlogo na javni razpis uveljavlja podporo za naložbo iz 3., 5., 6. ali 7. točke drugega odstavka 90.i člena Uredbe, </w:t>
      </w:r>
    </w:p>
    <w:p w14:paraId="0F5B38EA" w14:textId="20919D17" w:rsidR="00D171F2" w:rsidRPr="009B4AE0" w:rsidRDefault="00167385" w:rsidP="009B4AE0">
      <w:pPr>
        <w:pStyle w:val="Golobesedilo"/>
        <w:numPr>
          <w:ilvl w:val="0"/>
          <w:numId w:val="23"/>
        </w:numPr>
        <w:autoSpaceDE w:val="0"/>
        <w:autoSpaceDN w:val="0"/>
        <w:adjustRightInd w:val="0"/>
        <w:spacing w:line="260" w:lineRule="exact"/>
        <w:ind w:left="311" w:hanging="284"/>
        <w:jc w:val="both"/>
        <w:rPr>
          <w:rFonts w:ascii="Arial" w:eastAsiaTheme="minorHAnsi" w:hAnsi="Arial" w:cs="Arial"/>
          <w:lang w:val="sl-SI" w:eastAsia="en-US"/>
        </w:rPr>
      </w:pPr>
      <w:r w:rsidRPr="009B4AE0">
        <w:rPr>
          <w:rFonts w:ascii="Arial" w:eastAsiaTheme="minorHAnsi" w:hAnsi="Arial" w:cs="Arial"/>
          <w:lang w:val="sl-SI" w:eastAsia="en-US"/>
        </w:rPr>
        <w:t>s</w:t>
      </w:r>
      <w:r w:rsidR="00D171F2" w:rsidRPr="009B4AE0">
        <w:rPr>
          <w:rFonts w:ascii="Arial" w:eastAsiaTheme="minorHAnsi" w:hAnsi="Arial" w:cs="Arial"/>
          <w:lang w:val="sl-SI" w:eastAsia="en-US"/>
        </w:rPr>
        <w:t xml:space="preserve">klop B, </w:t>
      </w:r>
      <w:r w:rsidR="008F5D5F" w:rsidRPr="009B4AE0">
        <w:rPr>
          <w:rFonts w:ascii="Arial" w:eastAsiaTheme="minorHAnsi" w:hAnsi="Arial" w:cs="Arial"/>
          <w:lang w:val="sl-SI" w:eastAsia="en-US"/>
        </w:rPr>
        <w:t xml:space="preserve">na katerega vloži vlogo </w:t>
      </w:r>
      <w:r w:rsidR="00D171F2" w:rsidRPr="009B4AE0">
        <w:rPr>
          <w:rFonts w:ascii="Arial" w:eastAsiaTheme="minorHAnsi" w:hAnsi="Arial" w:cs="Arial"/>
          <w:lang w:val="sl-SI" w:eastAsia="en-US"/>
        </w:rPr>
        <w:t>upravičenec, ki je nosilec kmetijskega gospodarstva, za katero je iz ocene škode razvidno, da nima škode na kmetijskih zemljiščih ali ima škodo na kmetijskih zemljiščih in drugih osnovnih sredstvih, in uveljavlja podporo za naložbo iz 1., 2. ali 4. točke drugega odstavka 90.i člena Uredbe.</w:t>
      </w:r>
    </w:p>
    <w:p w14:paraId="51BA226D" w14:textId="2FC1217B" w:rsidR="000B4C4F" w:rsidRDefault="000B4C4F" w:rsidP="009B4AE0">
      <w:pPr>
        <w:spacing w:after="0" w:line="260" w:lineRule="exact"/>
        <w:jc w:val="both"/>
        <w:rPr>
          <w:rFonts w:ascii="Arial" w:hAnsi="Arial" w:cs="Arial"/>
          <w:sz w:val="20"/>
          <w:szCs w:val="20"/>
        </w:rPr>
      </w:pPr>
    </w:p>
    <w:p w14:paraId="17F2E43E" w14:textId="5EAC9949" w:rsidR="00436F9A" w:rsidRPr="00980909" w:rsidRDefault="000B4C4F" w:rsidP="009B4AE0">
      <w:pPr>
        <w:spacing w:after="0" w:line="260" w:lineRule="exact"/>
        <w:jc w:val="both"/>
        <w:rPr>
          <w:rFonts w:ascii="Arial" w:hAnsi="Arial" w:cs="Arial"/>
          <w:sz w:val="20"/>
          <w:szCs w:val="20"/>
        </w:rPr>
      </w:pPr>
      <w:r>
        <w:rPr>
          <w:rFonts w:ascii="Arial" w:hAnsi="Arial" w:cs="Arial"/>
          <w:sz w:val="20"/>
          <w:szCs w:val="20"/>
        </w:rPr>
        <w:t>3</w:t>
      </w:r>
      <w:r w:rsidRPr="001D5516">
        <w:rPr>
          <w:rFonts w:ascii="Arial" w:hAnsi="Arial" w:cs="Arial"/>
          <w:sz w:val="20"/>
          <w:szCs w:val="20"/>
        </w:rPr>
        <w:t xml:space="preserve">. </w:t>
      </w:r>
      <w:r w:rsidRPr="005620ED">
        <w:rPr>
          <w:rFonts w:ascii="Arial" w:hAnsi="Arial" w:cs="Arial"/>
          <w:sz w:val="20"/>
          <w:szCs w:val="20"/>
        </w:rPr>
        <w:t>V skladu</w:t>
      </w:r>
      <w:r w:rsidRPr="001D5516">
        <w:rPr>
          <w:rFonts w:ascii="Arial" w:hAnsi="Arial" w:cs="Arial"/>
          <w:sz w:val="20"/>
          <w:szCs w:val="20"/>
        </w:rPr>
        <w:t xml:space="preserve">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Pr="008F59B7">
        <w:rPr>
          <w:rFonts w:ascii="Arial" w:hAnsi="Arial" w:cs="Arial"/>
          <w:sz w:val="20"/>
          <w:szCs w:val="20"/>
        </w:rPr>
        <w:t xml:space="preserve">zadnjič spremenjene z </w:t>
      </w:r>
      <w:r w:rsidRPr="008E26DE">
        <w:rPr>
          <w:rFonts w:ascii="Arial" w:hAnsi="Arial" w:cs="Arial"/>
          <w:sz w:val="20"/>
          <w:szCs w:val="20"/>
        </w:rPr>
        <w:t>Izvedbeno uredbo Komisije (EU) 202</w:t>
      </w:r>
      <w:r>
        <w:rPr>
          <w:rFonts w:ascii="Arial" w:hAnsi="Arial" w:cs="Arial"/>
          <w:sz w:val="20"/>
          <w:szCs w:val="20"/>
        </w:rPr>
        <w:t>3</w:t>
      </w:r>
      <w:r w:rsidRPr="008E26DE">
        <w:rPr>
          <w:rFonts w:ascii="Arial" w:hAnsi="Arial" w:cs="Arial"/>
          <w:sz w:val="20"/>
          <w:szCs w:val="20"/>
        </w:rPr>
        <w:t>/</w:t>
      </w:r>
      <w:r>
        <w:rPr>
          <w:rFonts w:ascii="Arial" w:hAnsi="Arial" w:cs="Arial"/>
          <w:sz w:val="20"/>
          <w:szCs w:val="20"/>
        </w:rPr>
        <w:t>1509</w:t>
      </w:r>
      <w:r w:rsidRPr="008E26DE">
        <w:rPr>
          <w:rFonts w:ascii="Arial" w:hAnsi="Arial" w:cs="Arial"/>
          <w:sz w:val="20"/>
          <w:szCs w:val="20"/>
        </w:rPr>
        <w:t xml:space="preserve"> z dne </w:t>
      </w:r>
      <w:r>
        <w:rPr>
          <w:rFonts w:ascii="Arial" w:hAnsi="Arial" w:cs="Arial"/>
          <w:sz w:val="20"/>
          <w:szCs w:val="20"/>
        </w:rPr>
        <w:t>20</w:t>
      </w:r>
      <w:r w:rsidRPr="008E26DE">
        <w:rPr>
          <w:rFonts w:ascii="Arial" w:hAnsi="Arial" w:cs="Arial"/>
          <w:sz w:val="20"/>
          <w:szCs w:val="20"/>
        </w:rPr>
        <w:t xml:space="preserve">. </w:t>
      </w:r>
      <w:r>
        <w:rPr>
          <w:rFonts w:ascii="Arial" w:hAnsi="Arial" w:cs="Arial"/>
          <w:sz w:val="20"/>
          <w:szCs w:val="20"/>
        </w:rPr>
        <w:t>julija</w:t>
      </w:r>
      <w:r w:rsidRPr="008E26DE">
        <w:rPr>
          <w:rFonts w:ascii="Arial" w:hAnsi="Arial" w:cs="Arial"/>
          <w:sz w:val="20"/>
          <w:szCs w:val="20"/>
        </w:rPr>
        <w:t xml:space="preserve"> 202</w:t>
      </w:r>
      <w:r>
        <w:rPr>
          <w:rFonts w:ascii="Arial" w:hAnsi="Arial" w:cs="Arial"/>
          <w:sz w:val="20"/>
          <w:szCs w:val="20"/>
        </w:rPr>
        <w:t>3</w:t>
      </w:r>
      <w:r w:rsidRPr="008E26DE">
        <w:rPr>
          <w:rFonts w:ascii="Arial" w:hAnsi="Arial" w:cs="Arial"/>
          <w:sz w:val="20"/>
          <w:szCs w:val="20"/>
        </w:rPr>
        <w:t xml:space="preserve"> o odstopanju </w:t>
      </w:r>
      <w:r>
        <w:rPr>
          <w:rFonts w:ascii="Arial" w:hAnsi="Arial" w:cs="Arial"/>
          <w:sz w:val="20"/>
          <w:szCs w:val="20"/>
        </w:rPr>
        <w:t>za leto 2023</w:t>
      </w:r>
      <w:r w:rsidRPr="008E26DE">
        <w:rPr>
          <w:rFonts w:ascii="Arial" w:hAnsi="Arial" w:cs="Arial"/>
          <w:sz w:val="20"/>
          <w:szCs w:val="20"/>
        </w:rPr>
        <w:t xml:space="preserve"> od člena 75(1), tretji pododstavek, Uredbe (EU) št. 1306/2013 Evropskega parlamenta in Sveta, v zvezi s stopnjo predplačil za </w:t>
      </w:r>
      <w:r w:rsidR="00607319">
        <w:rPr>
          <w:rFonts w:ascii="Arial" w:hAnsi="Arial" w:cs="Arial"/>
          <w:sz w:val="20"/>
          <w:szCs w:val="20"/>
        </w:rPr>
        <w:t xml:space="preserve">ukrepe za razvoj podeželja na površino in živali </w:t>
      </w:r>
      <w:r>
        <w:rPr>
          <w:rFonts w:ascii="Arial" w:hAnsi="Arial" w:cs="Arial"/>
          <w:sz w:val="20"/>
          <w:szCs w:val="20"/>
        </w:rPr>
        <w:t>(</w:t>
      </w:r>
      <w:r w:rsidRPr="008F59B7">
        <w:rPr>
          <w:rFonts w:ascii="Arial" w:hAnsi="Arial" w:cs="Arial"/>
          <w:sz w:val="20"/>
          <w:szCs w:val="20"/>
        </w:rPr>
        <w:t>UL L št.</w:t>
      </w:r>
      <w:r>
        <w:rPr>
          <w:rFonts w:ascii="Arial" w:hAnsi="Arial" w:cs="Arial"/>
          <w:sz w:val="20"/>
          <w:szCs w:val="20"/>
        </w:rPr>
        <w:t xml:space="preserve"> 184 </w:t>
      </w:r>
      <w:r w:rsidRPr="008F59B7">
        <w:rPr>
          <w:rFonts w:ascii="Arial" w:hAnsi="Arial" w:cs="Arial"/>
          <w:sz w:val="20"/>
          <w:szCs w:val="20"/>
        </w:rPr>
        <w:t xml:space="preserve">z dne </w:t>
      </w:r>
      <w:r>
        <w:rPr>
          <w:rFonts w:ascii="Arial" w:hAnsi="Arial" w:cs="Arial"/>
          <w:sz w:val="20"/>
          <w:szCs w:val="20"/>
        </w:rPr>
        <w:t>21</w:t>
      </w:r>
      <w:r w:rsidRPr="008F59B7">
        <w:rPr>
          <w:rFonts w:ascii="Arial" w:hAnsi="Arial" w:cs="Arial"/>
          <w:sz w:val="20"/>
          <w:szCs w:val="20"/>
        </w:rPr>
        <w:t>. </w:t>
      </w:r>
      <w:r>
        <w:rPr>
          <w:rFonts w:ascii="Arial" w:hAnsi="Arial" w:cs="Arial"/>
          <w:sz w:val="20"/>
          <w:szCs w:val="20"/>
        </w:rPr>
        <w:t>7</w:t>
      </w:r>
      <w:r w:rsidRPr="008F59B7">
        <w:rPr>
          <w:rFonts w:ascii="Arial" w:hAnsi="Arial" w:cs="Arial"/>
          <w:sz w:val="20"/>
          <w:szCs w:val="20"/>
        </w:rPr>
        <w:t>. 202</w:t>
      </w:r>
      <w:r>
        <w:rPr>
          <w:rFonts w:ascii="Arial" w:hAnsi="Arial" w:cs="Arial"/>
          <w:sz w:val="20"/>
          <w:szCs w:val="20"/>
        </w:rPr>
        <w:t>3</w:t>
      </w:r>
      <w:r w:rsidRPr="008F59B7">
        <w:rPr>
          <w:rFonts w:ascii="Arial" w:hAnsi="Arial" w:cs="Arial"/>
          <w:sz w:val="20"/>
          <w:szCs w:val="20"/>
        </w:rPr>
        <w:t>, str. 1</w:t>
      </w:r>
      <w:r>
        <w:rPr>
          <w:rFonts w:ascii="Arial" w:hAnsi="Arial" w:cs="Arial"/>
          <w:sz w:val="20"/>
          <w:szCs w:val="20"/>
        </w:rPr>
        <w:t>9)</w:t>
      </w:r>
      <w:r w:rsidRPr="00733093">
        <w:rPr>
          <w:rFonts w:ascii="Arial" w:hAnsi="Arial" w:cs="Arial"/>
          <w:sz w:val="20"/>
          <w:szCs w:val="20"/>
        </w:rPr>
        <w:t xml:space="preserve"> se vloga na javni razpis </w:t>
      </w:r>
      <w:r>
        <w:rPr>
          <w:rFonts w:ascii="Arial" w:hAnsi="Arial" w:cs="Arial"/>
          <w:sz w:val="20"/>
          <w:szCs w:val="20"/>
        </w:rPr>
        <w:t>oziroma</w:t>
      </w:r>
      <w:r w:rsidRPr="00733093">
        <w:rPr>
          <w:rFonts w:ascii="Arial" w:hAnsi="Arial" w:cs="Arial"/>
          <w:sz w:val="20"/>
          <w:szCs w:val="20"/>
        </w:rPr>
        <w:t xml:space="preserve"> zahtevek za izplačilo sredstev zavrneta, če se ugotovi, da je </w:t>
      </w:r>
      <w:r w:rsidR="009A3DF6">
        <w:rPr>
          <w:rFonts w:ascii="Arial" w:hAnsi="Arial" w:cs="Arial"/>
          <w:sz w:val="20"/>
          <w:szCs w:val="20"/>
        </w:rPr>
        <w:t>upravičenec</w:t>
      </w:r>
      <w:r w:rsidRPr="00733093">
        <w:rPr>
          <w:rFonts w:ascii="Arial" w:hAnsi="Arial" w:cs="Arial"/>
          <w:sz w:val="20"/>
          <w:szCs w:val="20"/>
        </w:rPr>
        <w:t xml:space="preserve"> umetno ustvaril pogoje za izpolnitev zahtev za pridobitev </w:t>
      </w:r>
      <w:r>
        <w:rPr>
          <w:rFonts w:ascii="Arial" w:hAnsi="Arial" w:cs="Arial"/>
          <w:sz w:val="20"/>
          <w:szCs w:val="20"/>
        </w:rPr>
        <w:t>oziroma izplačilo</w:t>
      </w:r>
      <w:r w:rsidRPr="001D4D78">
        <w:rPr>
          <w:rFonts w:ascii="Arial" w:hAnsi="Arial" w:cs="Arial"/>
          <w:sz w:val="20"/>
          <w:szCs w:val="20"/>
        </w:rPr>
        <w:t xml:space="preserve"> </w:t>
      </w:r>
      <w:r w:rsidRPr="00733093">
        <w:rPr>
          <w:rFonts w:ascii="Arial" w:hAnsi="Arial" w:cs="Arial"/>
          <w:sz w:val="20"/>
          <w:szCs w:val="20"/>
        </w:rPr>
        <w:t xml:space="preserve">podpore, tako ustvarjeni pogoji pa niso v skladu </w:t>
      </w:r>
      <w:r w:rsidRPr="00980909">
        <w:rPr>
          <w:rFonts w:ascii="Arial" w:hAnsi="Arial" w:cs="Arial"/>
          <w:sz w:val="20"/>
          <w:szCs w:val="20"/>
        </w:rPr>
        <w:t xml:space="preserve">s cilji </w:t>
      </w:r>
      <w:r w:rsidR="00980909" w:rsidRPr="00980909">
        <w:rPr>
          <w:rFonts w:ascii="Arial" w:hAnsi="Arial" w:cs="Arial"/>
          <w:sz w:val="20"/>
          <w:szCs w:val="20"/>
        </w:rPr>
        <w:t xml:space="preserve">podukrepa </w:t>
      </w:r>
      <w:r w:rsidR="009A3DF6">
        <w:rPr>
          <w:rFonts w:ascii="Arial" w:hAnsi="Arial" w:cs="Arial"/>
          <w:sz w:val="20"/>
          <w:szCs w:val="20"/>
        </w:rPr>
        <w:t>p</w:t>
      </w:r>
      <w:r w:rsidR="00980909" w:rsidRPr="00980909">
        <w:rPr>
          <w:rFonts w:ascii="Arial" w:hAnsi="Arial" w:cs="Arial"/>
          <w:color w:val="000000"/>
          <w:sz w:val="20"/>
          <w:szCs w:val="20"/>
        </w:rPr>
        <w:t>odpora za obnovo kmetijskega zemljišča in potenciala kmetijske proizvodnje, ki sta bila prizadeta zaradi naravnih nesreč, slabih vremenskih razmer in katastrofičnih dogodkov</w:t>
      </w:r>
      <w:r w:rsidRPr="00980909">
        <w:rPr>
          <w:rFonts w:ascii="Arial" w:hAnsi="Arial" w:cs="Arial"/>
          <w:color w:val="000000" w:themeColor="text1"/>
          <w:sz w:val="20"/>
          <w:szCs w:val="20"/>
        </w:rPr>
        <w:t>.</w:t>
      </w:r>
    </w:p>
    <w:p w14:paraId="4C31BFD9" w14:textId="1387622C" w:rsidR="00026F89" w:rsidRDefault="00026F89" w:rsidP="00AF07C6">
      <w:pPr>
        <w:pStyle w:val="Golobesedilo"/>
        <w:ind w:left="1021" w:hanging="1021"/>
        <w:jc w:val="both"/>
        <w:rPr>
          <w:rFonts w:ascii="Arial" w:hAnsi="Arial" w:cs="Arial"/>
          <w:lang w:val="sl-SI"/>
        </w:rPr>
      </w:pPr>
    </w:p>
    <w:p w14:paraId="4BCDF99E" w14:textId="3B66F5B9" w:rsidR="0033584A" w:rsidRDefault="0033584A" w:rsidP="00AF07C6">
      <w:pPr>
        <w:pStyle w:val="Golobesedilo"/>
        <w:ind w:left="1021" w:hanging="1021"/>
        <w:jc w:val="both"/>
        <w:rPr>
          <w:rFonts w:ascii="Arial" w:hAnsi="Arial" w:cs="Arial"/>
          <w:lang w:val="sl-SI"/>
        </w:rPr>
      </w:pPr>
    </w:p>
    <w:p w14:paraId="330E2D12" w14:textId="686A0D98" w:rsidR="00026F89" w:rsidRPr="007C7C07" w:rsidRDefault="009A3DF6" w:rsidP="00AD1F4B">
      <w:pPr>
        <w:pStyle w:val="Golobesedilo"/>
        <w:rPr>
          <w:rFonts w:ascii="Arial" w:hAnsi="Arial" w:cs="Arial"/>
          <w:b/>
          <w:lang w:val="sl-SI"/>
        </w:rPr>
      </w:pPr>
      <w:r>
        <w:rPr>
          <w:rFonts w:ascii="Arial" w:hAnsi="Arial" w:cs="Arial"/>
          <w:b/>
          <w:lang w:val="sl-SI"/>
        </w:rPr>
        <w:t>10</w:t>
      </w:r>
      <w:r w:rsidR="00026F89" w:rsidRPr="007C7C07">
        <w:rPr>
          <w:rFonts w:ascii="Arial" w:hAnsi="Arial" w:cs="Arial"/>
          <w:b/>
          <w:lang w:val="sl-SI"/>
        </w:rPr>
        <w:t>. VLAGANJE ZAHTEVK</w:t>
      </w:r>
      <w:r>
        <w:rPr>
          <w:rFonts w:ascii="Arial" w:hAnsi="Arial" w:cs="Arial"/>
          <w:b/>
          <w:lang w:val="sl-SI"/>
        </w:rPr>
        <w:t>A</w:t>
      </w:r>
      <w:r w:rsidR="00026F89" w:rsidRPr="007C7C07">
        <w:rPr>
          <w:rFonts w:ascii="Arial" w:hAnsi="Arial" w:cs="Arial"/>
          <w:b/>
          <w:lang w:val="sl-SI"/>
        </w:rPr>
        <w:t xml:space="preserve"> ZA IZPLAČILO SREDSTEV TER ZAHTEVK</w:t>
      </w:r>
      <w:r w:rsidR="00A45B7F" w:rsidRPr="007C7C07">
        <w:rPr>
          <w:rFonts w:ascii="Arial" w:hAnsi="Arial" w:cs="Arial"/>
          <w:b/>
          <w:lang w:val="sl-SI"/>
        </w:rPr>
        <w:t>A</w:t>
      </w:r>
      <w:r w:rsidR="00026F89" w:rsidRPr="007C7C07">
        <w:rPr>
          <w:rFonts w:ascii="Arial" w:hAnsi="Arial" w:cs="Arial"/>
          <w:b/>
          <w:lang w:val="sl-SI"/>
        </w:rPr>
        <w:t xml:space="preserve"> ZA PREDPLAČILO</w:t>
      </w:r>
      <w:r w:rsidR="00AD1F4B" w:rsidRPr="007C7C07">
        <w:rPr>
          <w:rFonts w:ascii="Arial" w:hAnsi="Arial" w:cs="Arial"/>
          <w:b/>
          <w:lang w:val="sl-SI"/>
        </w:rPr>
        <w:t xml:space="preserve"> </w:t>
      </w:r>
    </w:p>
    <w:p w14:paraId="015CEBB2" w14:textId="77777777" w:rsidR="003A501C" w:rsidRPr="007C7C07" w:rsidRDefault="003A501C" w:rsidP="00AD1F4B">
      <w:pPr>
        <w:pStyle w:val="Golobesedilo"/>
        <w:jc w:val="both"/>
        <w:rPr>
          <w:rFonts w:ascii="Arial" w:hAnsi="Arial" w:cs="Arial"/>
          <w:lang w:val="sl-SI"/>
        </w:rPr>
      </w:pPr>
    </w:p>
    <w:p w14:paraId="3DC2DF5B" w14:textId="50A31B47" w:rsidR="00C02EF8" w:rsidRPr="001D5516" w:rsidRDefault="00704FDC" w:rsidP="009560BA">
      <w:pPr>
        <w:pStyle w:val="Golobesedilo"/>
        <w:spacing w:line="260" w:lineRule="atLeast"/>
        <w:jc w:val="both"/>
        <w:rPr>
          <w:rFonts w:ascii="Arial" w:hAnsi="Arial" w:cs="Arial"/>
          <w:lang w:val="sl-SI"/>
        </w:rPr>
      </w:pPr>
      <w:r>
        <w:rPr>
          <w:rFonts w:ascii="Arial" w:hAnsi="Arial" w:cs="Arial"/>
          <w:lang w:val="sl-SI"/>
        </w:rPr>
        <w:t>1</w:t>
      </w:r>
      <w:r w:rsidR="00C02EF8" w:rsidRPr="001D5516">
        <w:rPr>
          <w:rFonts w:ascii="Arial" w:hAnsi="Arial" w:cs="Arial"/>
          <w:lang w:val="sl-SI"/>
        </w:rPr>
        <w:t xml:space="preserve">. </w:t>
      </w:r>
      <w:r w:rsidR="00C02EF8" w:rsidRPr="00BD3821">
        <w:rPr>
          <w:rFonts w:ascii="Arial" w:hAnsi="Arial" w:cs="Arial"/>
          <w:lang w:val="sl-SI"/>
        </w:rPr>
        <w:t>Pogoji</w:t>
      </w:r>
      <w:r w:rsidR="00C02EF8" w:rsidRPr="001D5516">
        <w:rPr>
          <w:rFonts w:ascii="Arial" w:hAnsi="Arial" w:cs="Arial"/>
          <w:lang w:val="sl-SI"/>
        </w:rPr>
        <w:t xml:space="preserve"> </w:t>
      </w:r>
      <w:r w:rsidR="00BB4EFC">
        <w:rPr>
          <w:rFonts w:ascii="Arial" w:hAnsi="Arial" w:cs="Arial"/>
          <w:lang w:val="sl-SI"/>
        </w:rPr>
        <w:t>ob</w:t>
      </w:r>
      <w:r w:rsidR="00C02EF8" w:rsidRPr="001D5516">
        <w:rPr>
          <w:rFonts w:ascii="Arial" w:hAnsi="Arial" w:cs="Arial"/>
          <w:lang w:val="sl-SI"/>
        </w:rPr>
        <w:t xml:space="preserve"> vložit</w:t>
      </w:r>
      <w:r w:rsidR="00BB4EFC">
        <w:rPr>
          <w:rFonts w:ascii="Arial" w:hAnsi="Arial" w:cs="Arial"/>
          <w:lang w:val="sl-SI"/>
        </w:rPr>
        <w:t>vi</w:t>
      </w:r>
      <w:r w:rsidR="00C02EF8" w:rsidRPr="001D5516">
        <w:rPr>
          <w:rFonts w:ascii="Arial" w:hAnsi="Arial" w:cs="Arial"/>
          <w:lang w:val="sl-SI"/>
        </w:rPr>
        <w:t xml:space="preserve"> zahtevka za izplačilo sredstev so določeni v </w:t>
      </w:r>
      <w:r>
        <w:rPr>
          <w:rFonts w:ascii="Arial" w:hAnsi="Arial" w:cs="Arial"/>
          <w:lang w:val="sl-SI"/>
        </w:rPr>
        <w:t>90.p in</w:t>
      </w:r>
      <w:r w:rsidRPr="001D5516">
        <w:rPr>
          <w:rFonts w:ascii="Arial" w:hAnsi="Arial" w:cs="Arial"/>
          <w:lang w:val="sl-SI"/>
        </w:rPr>
        <w:t xml:space="preserve"> </w:t>
      </w:r>
      <w:r w:rsidR="00C02EF8" w:rsidRPr="001D5516">
        <w:rPr>
          <w:rFonts w:ascii="Arial" w:hAnsi="Arial" w:cs="Arial"/>
          <w:lang w:val="sl-SI"/>
        </w:rPr>
        <w:t>102.</w:t>
      </w:r>
      <w:r>
        <w:rPr>
          <w:rFonts w:ascii="Arial" w:hAnsi="Arial" w:cs="Arial"/>
          <w:lang w:val="sl-SI"/>
        </w:rPr>
        <w:t xml:space="preserve"> </w:t>
      </w:r>
      <w:r w:rsidR="00C02EF8" w:rsidRPr="001D5516">
        <w:rPr>
          <w:rFonts w:ascii="Arial" w:hAnsi="Arial" w:cs="Arial"/>
          <w:lang w:val="sl-SI"/>
        </w:rPr>
        <w:t>členu Uredbe</w:t>
      </w:r>
      <w:r w:rsidR="00677C9C">
        <w:rPr>
          <w:rFonts w:ascii="Arial" w:hAnsi="Arial" w:cs="Arial"/>
          <w:lang w:val="sl-SI"/>
        </w:rPr>
        <w:t>, razen pogojev iz 10. točke šestega odstavka</w:t>
      </w:r>
      <w:r w:rsidR="00B64F06">
        <w:rPr>
          <w:rFonts w:ascii="Arial" w:hAnsi="Arial" w:cs="Arial"/>
          <w:lang w:val="sl-SI"/>
        </w:rPr>
        <w:t xml:space="preserve">, </w:t>
      </w:r>
      <w:r w:rsidR="00677C9C">
        <w:rPr>
          <w:rFonts w:ascii="Arial" w:hAnsi="Arial" w:cs="Arial"/>
          <w:lang w:val="sl-SI"/>
        </w:rPr>
        <w:t xml:space="preserve">dvanajstega odstavka </w:t>
      </w:r>
      <w:r w:rsidR="00B64F06">
        <w:rPr>
          <w:rFonts w:ascii="Arial" w:hAnsi="Arial" w:cs="Arial"/>
          <w:lang w:val="sl-SI"/>
        </w:rPr>
        <w:t xml:space="preserve">in dvajsetega odstavka </w:t>
      </w:r>
      <w:r w:rsidR="00677C9C">
        <w:rPr>
          <w:rFonts w:ascii="Arial" w:hAnsi="Arial" w:cs="Arial"/>
          <w:lang w:val="sl-SI"/>
        </w:rPr>
        <w:t>102. člena Uredbe</w:t>
      </w:r>
      <w:r w:rsidR="00C02EF8" w:rsidRPr="001D5516">
        <w:rPr>
          <w:rFonts w:ascii="Arial" w:hAnsi="Arial" w:cs="Arial"/>
          <w:lang w:val="sl-SI"/>
        </w:rPr>
        <w:t xml:space="preserve">: </w:t>
      </w:r>
    </w:p>
    <w:p w14:paraId="77FF6957" w14:textId="77777777" w:rsidR="00C02EF8" w:rsidRPr="001D5516" w:rsidRDefault="00C02EF8" w:rsidP="009560BA">
      <w:pPr>
        <w:pStyle w:val="Golobesedilo"/>
        <w:spacing w:line="260" w:lineRule="atLeast"/>
        <w:jc w:val="both"/>
        <w:rPr>
          <w:rFonts w:ascii="Arial" w:hAnsi="Arial" w:cs="Arial"/>
          <w:lang w:val="sl-SI" w:eastAsia="sl-SI"/>
        </w:rPr>
      </w:pPr>
      <w:r w:rsidRPr="001D5516">
        <w:rPr>
          <w:rFonts w:ascii="Arial" w:hAnsi="Arial" w:cs="Arial"/>
          <w:shd w:val="clear" w:color="auto" w:fill="FFFFFF"/>
          <w:lang w:val="sl-SI"/>
        </w:rPr>
        <w:t xml:space="preserve">a) </w:t>
      </w:r>
      <w:r w:rsidRPr="001D5516">
        <w:rPr>
          <w:rFonts w:ascii="Arial" w:hAnsi="Arial" w:cs="Arial"/>
          <w:lang w:val="sl-SI" w:eastAsia="sl-SI"/>
        </w:rPr>
        <w:t xml:space="preserve">izpolnjevanje pogoja iz 2. točke šestega odstavka 102. člena Uredbe </w:t>
      </w:r>
      <w:r w:rsidRPr="001D5516">
        <w:rPr>
          <w:rFonts w:ascii="Arial" w:hAnsi="Arial" w:cs="Arial"/>
          <w:lang w:val="sl-SI"/>
        </w:rPr>
        <w:t>se izkazuje s prilogo »</w:t>
      </w:r>
      <w:r w:rsidRPr="001D5516">
        <w:rPr>
          <w:rFonts w:ascii="Arial" w:hAnsi="Arial" w:cs="Arial"/>
          <w:shd w:val="clear" w:color="auto" w:fill="FFFFFF"/>
          <w:lang w:val="sl-SI"/>
        </w:rPr>
        <w:t>Izjava o neizterljivosti DDV«;</w:t>
      </w:r>
    </w:p>
    <w:p w14:paraId="1C793328" w14:textId="7783CCF7" w:rsidR="00C02EF8" w:rsidRPr="001D5516" w:rsidRDefault="00C02EF8" w:rsidP="009560BA">
      <w:pPr>
        <w:pStyle w:val="Golobesedilo"/>
        <w:spacing w:line="260" w:lineRule="atLeast"/>
        <w:jc w:val="both"/>
        <w:rPr>
          <w:rFonts w:ascii="Arial" w:hAnsi="Arial" w:cs="Arial"/>
          <w:shd w:val="clear" w:color="auto" w:fill="FFFFFF"/>
          <w:lang w:val="sl-SI"/>
        </w:rPr>
      </w:pPr>
      <w:r>
        <w:rPr>
          <w:rFonts w:ascii="Arial" w:hAnsi="Arial" w:cs="Arial"/>
          <w:lang w:val="sl-SI" w:eastAsia="sl-SI"/>
        </w:rPr>
        <w:t>b</w:t>
      </w:r>
      <w:r w:rsidRPr="001D5516">
        <w:rPr>
          <w:rFonts w:ascii="Arial" w:hAnsi="Arial" w:cs="Arial"/>
          <w:lang w:val="sl-SI" w:eastAsia="sl-SI"/>
        </w:rPr>
        <w:t xml:space="preserve">) izpolnjevanje pogoja iz 6. točke šestega odstavka 102. člena Uredbe </w:t>
      </w:r>
      <w:r w:rsidR="003C344A">
        <w:rPr>
          <w:rFonts w:ascii="Arial" w:hAnsi="Arial" w:cs="Arial"/>
          <w:lang w:val="sl-SI"/>
        </w:rPr>
        <w:t>se</w:t>
      </w:r>
      <w:r w:rsidRPr="001D5516">
        <w:rPr>
          <w:rFonts w:ascii="Arial" w:hAnsi="Arial" w:cs="Arial"/>
          <w:lang w:val="sl-SI"/>
        </w:rPr>
        <w:t xml:space="preserve"> izkazuje s prilogo »Kontrolni list </w:t>
      </w:r>
      <w:r w:rsidRPr="001D5516">
        <w:rPr>
          <w:rFonts w:ascii="Arial" w:hAnsi="Arial" w:cs="Arial"/>
          <w:lang w:val="sl-SI" w:eastAsia="sl-SI"/>
        </w:rPr>
        <w:t>za preveritev skladnosti izvedbe postopka oddaje javnega naročila glede na določbe zakona o javnem naročanju – ZJN 3</w:t>
      </w:r>
      <w:r w:rsidRPr="001D5516">
        <w:rPr>
          <w:rFonts w:ascii="Arial" w:hAnsi="Arial" w:cs="Arial"/>
          <w:lang w:val="sl-SI"/>
        </w:rPr>
        <w:t>«</w:t>
      </w:r>
      <w:r w:rsidRPr="001D5516">
        <w:rPr>
          <w:rFonts w:ascii="Arial" w:hAnsi="Arial" w:cs="Arial"/>
          <w:shd w:val="clear" w:color="auto" w:fill="FFFFFF"/>
          <w:lang w:val="sl-SI"/>
        </w:rPr>
        <w:t>;</w:t>
      </w:r>
    </w:p>
    <w:p w14:paraId="79D5D351" w14:textId="165B2867" w:rsidR="000B4C4F" w:rsidRDefault="00C02EF8" w:rsidP="009560BA">
      <w:pPr>
        <w:spacing w:after="0" w:line="260" w:lineRule="atLeast"/>
        <w:jc w:val="both"/>
        <w:rPr>
          <w:rFonts w:ascii="Arial" w:hAnsi="Arial" w:cs="Arial"/>
          <w:sz w:val="20"/>
          <w:szCs w:val="20"/>
          <w:lang w:eastAsia="sl-SI"/>
        </w:rPr>
      </w:pPr>
      <w:r>
        <w:rPr>
          <w:rFonts w:ascii="Arial" w:hAnsi="Arial" w:cs="Arial"/>
          <w:sz w:val="20"/>
          <w:szCs w:val="20"/>
          <w:lang w:eastAsia="sl-SI"/>
        </w:rPr>
        <w:t>c</w:t>
      </w:r>
      <w:r w:rsidRPr="001D5516">
        <w:rPr>
          <w:rFonts w:ascii="Arial" w:hAnsi="Arial" w:cs="Arial"/>
          <w:sz w:val="20"/>
          <w:szCs w:val="20"/>
          <w:lang w:eastAsia="sl-SI"/>
        </w:rPr>
        <w:t>) izpolnjevanje pogoja iz 9. točke šestega odstavka 102. člena Uredbe</w:t>
      </w:r>
      <w:r w:rsidRPr="001D5516">
        <w:rPr>
          <w:rFonts w:ascii="Arial" w:hAnsi="Arial" w:cs="Arial"/>
          <w:sz w:val="20"/>
          <w:szCs w:val="20"/>
        </w:rPr>
        <w:t xml:space="preserve"> </w:t>
      </w:r>
      <w:r w:rsidR="003C344A">
        <w:rPr>
          <w:rFonts w:ascii="Arial" w:hAnsi="Arial" w:cs="Arial"/>
          <w:sz w:val="20"/>
          <w:szCs w:val="20"/>
        </w:rPr>
        <w:t>se</w:t>
      </w:r>
      <w:r w:rsidRPr="001D5516">
        <w:rPr>
          <w:rFonts w:ascii="Arial" w:hAnsi="Arial" w:cs="Arial"/>
          <w:sz w:val="20"/>
          <w:szCs w:val="20"/>
        </w:rPr>
        <w:t xml:space="preserve"> izkazuje s prilogo »I</w:t>
      </w:r>
      <w:r w:rsidRPr="001D5516">
        <w:rPr>
          <w:rFonts w:ascii="Arial" w:hAnsi="Arial" w:cs="Arial"/>
          <w:sz w:val="20"/>
          <w:szCs w:val="20"/>
          <w:lang w:eastAsia="sl-SI"/>
        </w:rPr>
        <w:t>zjava upravičenca o prejetih javnih sredstvih za iste upravičene stroške«</w:t>
      </w:r>
      <w:r w:rsidR="005620ED">
        <w:rPr>
          <w:rFonts w:ascii="Arial" w:hAnsi="Arial" w:cs="Arial"/>
          <w:sz w:val="20"/>
          <w:szCs w:val="20"/>
          <w:lang w:eastAsia="sl-SI"/>
        </w:rPr>
        <w:t>;</w:t>
      </w:r>
    </w:p>
    <w:p w14:paraId="7AFF9001" w14:textId="5B135C3F" w:rsidR="000B4C4F" w:rsidRPr="00640525" w:rsidRDefault="000B4C4F" w:rsidP="000B4C4F">
      <w:pPr>
        <w:pStyle w:val="Golobesedilo"/>
        <w:spacing w:line="260" w:lineRule="atLeast"/>
        <w:jc w:val="both"/>
        <w:rPr>
          <w:rFonts w:ascii="Arial" w:hAnsi="Arial" w:cs="Arial"/>
          <w:lang w:val="sl-SI" w:eastAsia="sl-SI"/>
        </w:rPr>
      </w:pPr>
      <w:r w:rsidRPr="00640525">
        <w:rPr>
          <w:rFonts w:ascii="Arial" w:hAnsi="Arial" w:cs="Arial"/>
          <w:lang w:val="sl-SI" w:eastAsia="sl-SI"/>
        </w:rPr>
        <w:t xml:space="preserve">č) namenska raba naložbe oziroma dela naložbe iz 11. točke šestega odstavka 102. člena Uredbe pomeni, da je naložba namenjena </w:t>
      </w:r>
      <w:r w:rsidR="008F5D5F">
        <w:rPr>
          <w:rFonts w:ascii="Arial" w:hAnsi="Arial" w:cs="Arial"/>
          <w:lang w:val="sl-SI" w:eastAsia="sl-SI"/>
        </w:rPr>
        <w:t xml:space="preserve">kmetijski </w:t>
      </w:r>
      <w:r w:rsidRPr="00640525">
        <w:rPr>
          <w:rFonts w:ascii="Arial" w:hAnsi="Arial" w:cs="Arial"/>
          <w:lang w:val="sl-SI" w:eastAsia="sl-SI"/>
        </w:rPr>
        <w:t xml:space="preserve">dejavnosti; </w:t>
      </w:r>
    </w:p>
    <w:p w14:paraId="394477CD" w14:textId="4229B6E2" w:rsidR="000B4C4F" w:rsidRPr="00640525" w:rsidRDefault="000B4C4F" w:rsidP="000B4C4F">
      <w:pPr>
        <w:pStyle w:val="Golobesedilo"/>
        <w:spacing w:line="260" w:lineRule="atLeast"/>
        <w:jc w:val="both"/>
        <w:rPr>
          <w:rFonts w:ascii="Arial" w:hAnsi="Arial" w:cs="Arial"/>
          <w:lang w:val="sl-SI" w:eastAsia="sl-SI"/>
        </w:rPr>
      </w:pPr>
      <w:r w:rsidRPr="00640525">
        <w:rPr>
          <w:rFonts w:ascii="Arial" w:hAnsi="Arial" w:cs="Arial"/>
          <w:lang w:val="sl-SI" w:eastAsia="sl-SI"/>
        </w:rPr>
        <w:t xml:space="preserve">d) izpolnjevanje pogojev iz 12. točke šestega odstavka 102. člena Uredbe </w:t>
      </w:r>
      <w:r w:rsidR="0001666B">
        <w:rPr>
          <w:rFonts w:ascii="Arial" w:hAnsi="Arial" w:cs="Arial"/>
          <w:lang w:val="sl-SI" w:eastAsia="sl-SI"/>
        </w:rPr>
        <w:t>se</w:t>
      </w:r>
      <w:r w:rsidRPr="00640525">
        <w:rPr>
          <w:rFonts w:ascii="Arial" w:hAnsi="Arial" w:cs="Arial"/>
          <w:lang w:val="sl-SI" w:eastAsia="sl-SI"/>
        </w:rPr>
        <w:t xml:space="preserve"> izkazuje z najmanj tremi fotografijami, ki potrjujejo izvedbo podprte naložbe oziroma dela naložbe, ki predstavlja zaokroženo tehnološko celoto, ter s fotografijami plakata, nalepke, začasnega panoja, obrazložitvene table ali stalne obrazložitvene table, iz katerih je razvidna označitev vira sofinanciranja v skladu z osemnajstim odstavkom 102. člena Uredbe;</w:t>
      </w:r>
    </w:p>
    <w:p w14:paraId="34B3A616" w14:textId="5559D02C" w:rsidR="00704FDC" w:rsidRDefault="000B4C4F" w:rsidP="000B4C4F">
      <w:pPr>
        <w:spacing w:after="0" w:line="260" w:lineRule="atLeast"/>
        <w:jc w:val="both"/>
        <w:rPr>
          <w:rFonts w:ascii="Arial" w:hAnsi="Arial" w:cs="Arial"/>
          <w:sz w:val="20"/>
          <w:szCs w:val="20"/>
          <w:lang w:eastAsia="sl-SI"/>
        </w:rPr>
      </w:pPr>
      <w:r w:rsidRPr="000B4C4F">
        <w:rPr>
          <w:rFonts w:ascii="Arial" w:hAnsi="Arial" w:cs="Arial"/>
          <w:sz w:val="20"/>
          <w:szCs w:val="20"/>
          <w:lang w:eastAsia="sl-SI"/>
        </w:rPr>
        <w:t>e) v skladu z enaindvajsetim odstavkom 102. člena Uredbe je rok za vložitev zadnjega zahtevka za izplačilo sredstev 30. junij 2025</w:t>
      </w:r>
      <w:r w:rsidR="00D171F2">
        <w:rPr>
          <w:rFonts w:ascii="Arial" w:hAnsi="Arial" w:cs="Arial"/>
          <w:sz w:val="20"/>
          <w:szCs w:val="20"/>
          <w:lang w:eastAsia="sl-SI"/>
        </w:rPr>
        <w:t>.</w:t>
      </w:r>
    </w:p>
    <w:p w14:paraId="58A25793" w14:textId="77777777" w:rsidR="00B15A78" w:rsidRDefault="00B15A78" w:rsidP="009560BA">
      <w:pPr>
        <w:pStyle w:val="Golobesedilo"/>
        <w:spacing w:line="260" w:lineRule="atLeast"/>
        <w:jc w:val="both"/>
        <w:rPr>
          <w:rFonts w:ascii="Arial" w:hAnsi="Arial" w:cs="Arial"/>
          <w:lang w:val="sl-SI" w:eastAsia="sl-SI"/>
        </w:rPr>
      </w:pPr>
    </w:p>
    <w:p w14:paraId="7C47ECA1" w14:textId="6869ED2A" w:rsidR="007449A6" w:rsidRDefault="0041231F" w:rsidP="007449A6">
      <w:pPr>
        <w:pStyle w:val="Golobesedilo"/>
        <w:spacing w:line="260" w:lineRule="atLeast"/>
        <w:jc w:val="both"/>
        <w:rPr>
          <w:rFonts w:ascii="Arial" w:hAnsi="Arial" w:cs="Arial"/>
          <w:lang w:val="sl-SI"/>
        </w:rPr>
      </w:pPr>
      <w:r>
        <w:rPr>
          <w:rFonts w:ascii="Arial" w:hAnsi="Arial" w:cs="Arial"/>
          <w:lang w:val="sl-SI"/>
        </w:rPr>
        <w:lastRenderedPageBreak/>
        <w:t>2</w:t>
      </w:r>
      <w:r w:rsidR="007449A6" w:rsidRPr="001D5516">
        <w:rPr>
          <w:rFonts w:ascii="Arial" w:hAnsi="Arial" w:cs="Arial"/>
          <w:lang w:val="sl-SI"/>
        </w:rPr>
        <w:t xml:space="preserve">. </w:t>
      </w:r>
      <w:r w:rsidR="007449A6">
        <w:rPr>
          <w:rFonts w:ascii="Arial" w:hAnsi="Arial" w:cs="Arial"/>
          <w:lang w:val="sl-SI"/>
        </w:rPr>
        <w:t>Zahtevek za predplačilo se vloži v skladu s 105. členom Uredbe</w:t>
      </w:r>
      <w:r w:rsidR="00125A0C">
        <w:rPr>
          <w:rFonts w:ascii="Arial" w:hAnsi="Arial" w:cs="Arial"/>
          <w:lang w:val="sl-SI"/>
        </w:rPr>
        <w:t xml:space="preserve"> in </w:t>
      </w:r>
      <w:r w:rsidR="00444200">
        <w:rPr>
          <w:rFonts w:ascii="Arial" w:hAnsi="Arial" w:cs="Arial"/>
          <w:lang w:val="sl-SI"/>
        </w:rPr>
        <w:t>83</w:t>
      </w:r>
      <w:r w:rsidR="00125A0C">
        <w:rPr>
          <w:rFonts w:ascii="Arial" w:hAnsi="Arial" w:cs="Arial"/>
          <w:lang w:val="sl-SI"/>
        </w:rPr>
        <w:t>. členom Zakona o obnovi, razvoju in zagotavljanj</w:t>
      </w:r>
      <w:r w:rsidR="005F136B">
        <w:rPr>
          <w:rFonts w:ascii="Arial" w:hAnsi="Arial" w:cs="Arial"/>
          <w:lang w:val="sl-SI"/>
        </w:rPr>
        <w:t>u</w:t>
      </w:r>
      <w:r w:rsidR="00125A0C">
        <w:rPr>
          <w:rFonts w:ascii="Arial" w:hAnsi="Arial" w:cs="Arial"/>
          <w:lang w:val="sl-SI"/>
        </w:rPr>
        <w:t xml:space="preserve"> finančnih sredstev (</w:t>
      </w:r>
      <w:r w:rsidR="00125A0C" w:rsidRPr="00FF343E">
        <w:rPr>
          <w:rFonts w:ascii="Arial" w:hAnsi="Arial" w:cs="Arial"/>
          <w:lang w:val="sl-SI"/>
        </w:rPr>
        <w:t xml:space="preserve">Uradni list RS, št. </w:t>
      </w:r>
      <w:r w:rsidR="00FF343E" w:rsidRPr="00FF343E">
        <w:rPr>
          <w:rFonts w:ascii="Arial" w:hAnsi="Arial" w:cs="Arial"/>
          <w:lang w:val="sl-SI"/>
        </w:rPr>
        <w:t>131</w:t>
      </w:r>
      <w:r w:rsidR="00125A0C" w:rsidRPr="00FF343E">
        <w:rPr>
          <w:rFonts w:ascii="Arial" w:hAnsi="Arial" w:cs="Arial"/>
          <w:lang w:val="sl-SI"/>
        </w:rPr>
        <w:t>/2023</w:t>
      </w:r>
      <w:r w:rsidR="00125A0C">
        <w:rPr>
          <w:rFonts w:ascii="Arial" w:hAnsi="Arial" w:cs="Arial"/>
          <w:lang w:val="sl-SI"/>
        </w:rPr>
        <w:t xml:space="preserve">). </w:t>
      </w:r>
      <w:r w:rsidR="00125A0C" w:rsidRPr="00AD4B0F">
        <w:rPr>
          <w:rFonts w:ascii="Arial" w:hAnsi="Arial" w:cs="Arial"/>
          <w:lang w:val="sl-SI"/>
        </w:rPr>
        <w:t>P</w:t>
      </w:r>
      <w:r w:rsidR="007449A6" w:rsidRPr="00AD4B0F">
        <w:rPr>
          <w:rFonts w:ascii="Arial" w:hAnsi="Arial" w:cs="Arial"/>
          <w:lang w:val="sl-SI"/>
        </w:rPr>
        <w:t>odrobnejši</w:t>
      </w:r>
      <w:r w:rsidR="007449A6" w:rsidRPr="00AD4B0F">
        <w:rPr>
          <w:rFonts w:ascii="Arial" w:hAnsi="Arial" w:cs="Arial"/>
          <w:color w:val="000000"/>
          <w:lang w:val="sl-SI"/>
        </w:rPr>
        <w:t xml:space="preserve"> p</w:t>
      </w:r>
      <w:r w:rsidR="007449A6" w:rsidRPr="001D5516">
        <w:rPr>
          <w:rFonts w:ascii="Arial" w:hAnsi="Arial" w:cs="Arial"/>
          <w:color w:val="000000"/>
          <w:lang w:val="sl-SI"/>
        </w:rPr>
        <w:t>ostopek glede zavarovanja predplačila z bančno garancijo v skladu z osmim odstavkom 105. člena Uredbe</w:t>
      </w:r>
      <w:r w:rsidR="00125A0C">
        <w:rPr>
          <w:rFonts w:ascii="Arial" w:hAnsi="Arial" w:cs="Arial"/>
          <w:color w:val="000000"/>
          <w:lang w:val="sl-SI"/>
        </w:rPr>
        <w:t xml:space="preserve"> je </w:t>
      </w:r>
      <w:r w:rsidR="007449A6" w:rsidRPr="001D5516">
        <w:rPr>
          <w:rFonts w:ascii="Arial" w:hAnsi="Arial" w:cs="Arial"/>
          <w:color w:val="000000"/>
          <w:lang w:val="sl-SI"/>
        </w:rPr>
        <w:t xml:space="preserve">opredeljen z </w:t>
      </w:r>
      <w:r w:rsidR="00125A0C" w:rsidRPr="001D5516">
        <w:rPr>
          <w:rFonts w:ascii="Arial" w:hAnsi="Arial" w:cs="Arial"/>
          <w:color w:val="000000"/>
          <w:lang w:val="sl-SI"/>
        </w:rPr>
        <w:t>Uredbo o izvajanju sistema varščin za izpolnitev obveznosti, povezanih z ukrepi kmetijske tržno-cenovne politike (Uradni list RS, št. 52/09)</w:t>
      </w:r>
      <w:r w:rsidR="00125A0C" w:rsidRPr="001D5516">
        <w:rPr>
          <w:rFonts w:ascii="Arial" w:hAnsi="Arial" w:cs="Arial"/>
          <w:lang w:val="sl-SI"/>
        </w:rPr>
        <w:t xml:space="preserve"> in IV. poglavjem Delegirane Uredbe Komisije (EU) št. 907/2014 z dne 11. marca 2014 o dopolnitvi Uredbe (EU) št. 1306/2013 Evropskega parlamenta in Sveta v zvezi s plačilnimi agencijami in ostalimi organi, finančnim upravljanjem</w:t>
      </w:r>
      <w:r w:rsidR="00125A0C" w:rsidRPr="0092117D">
        <w:rPr>
          <w:rFonts w:ascii="Arial" w:hAnsi="Arial" w:cs="Arial"/>
          <w:lang w:val="sl-SI"/>
        </w:rPr>
        <w:t xml:space="preserve">, potrditvijo obračunov, varščinami in uporabo eura (UL L št. 255 z dne 28. 8. 2014, str. 18), zadnjič spremenjene z </w:t>
      </w:r>
      <w:r w:rsidR="00125A0C" w:rsidRPr="0092117D">
        <w:rPr>
          <w:rFonts w:ascii="Arial" w:hAnsi="Arial" w:cs="Arial"/>
        </w:rPr>
        <w:t>Delegirano uredbo Komisije (EU) 2021/1336 z dne 2. junija 2021 o spremembi Delegirane uredbe (EU) št. 907/2014 glede finančnega upravljanja</w:t>
      </w:r>
      <w:r w:rsidR="00125A0C">
        <w:rPr>
          <w:rFonts w:ascii="Arial" w:hAnsi="Arial" w:cs="Arial"/>
          <w:lang w:val="sl-SI"/>
        </w:rPr>
        <w:t xml:space="preserve"> (UL L št. 289 z dne 12. 8. 2021)</w:t>
      </w:r>
      <w:r w:rsidR="00A4370A">
        <w:rPr>
          <w:rFonts w:ascii="Arial" w:hAnsi="Arial" w:cs="Arial"/>
          <w:lang w:val="sl-SI"/>
        </w:rPr>
        <w:t>.</w:t>
      </w:r>
      <w:r w:rsidR="00125A0C" w:rsidRPr="00AD74B5">
        <w:rPr>
          <w:rFonts w:ascii="Arial" w:hAnsi="Arial" w:cs="Arial"/>
          <w:lang w:val="sl-SI" w:eastAsia="sl-SI"/>
        </w:rPr>
        <w:t xml:space="preserve"> </w:t>
      </w:r>
    </w:p>
    <w:p w14:paraId="4C316EF5" w14:textId="49246C41" w:rsidR="007449A6" w:rsidRDefault="007449A6" w:rsidP="007449A6">
      <w:pPr>
        <w:pStyle w:val="Golobesedilo"/>
        <w:spacing w:line="260" w:lineRule="atLeast"/>
        <w:jc w:val="both"/>
        <w:rPr>
          <w:rFonts w:ascii="Arial" w:hAnsi="Arial" w:cs="Arial"/>
          <w:lang w:val="sl-SI"/>
        </w:rPr>
      </w:pPr>
    </w:p>
    <w:p w14:paraId="5B2BF192" w14:textId="68498183" w:rsidR="00C02EF8" w:rsidRPr="001D5516" w:rsidRDefault="00943342" w:rsidP="009560BA">
      <w:pPr>
        <w:pStyle w:val="Golobesedilo"/>
        <w:spacing w:line="260" w:lineRule="atLeast"/>
        <w:jc w:val="both"/>
        <w:rPr>
          <w:rFonts w:ascii="Arial" w:hAnsi="Arial" w:cs="Arial"/>
          <w:lang w:val="sl-SI"/>
        </w:rPr>
      </w:pPr>
      <w:r>
        <w:rPr>
          <w:rFonts w:ascii="Arial" w:hAnsi="Arial" w:cs="Arial"/>
          <w:lang w:val="sl-SI"/>
        </w:rPr>
        <w:t>3</w:t>
      </w:r>
      <w:r w:rsidR="00C02EF8" w:rsidRPr="001D5516">
        <w:rPr>
          <w:rFonts w:ascii="Arial" w:hAnsi="Arial" w:cs="Arial"/>
          <w:lang w:val="sl-SI"/>
        </w:rPr>
        <w:t xml:space="preserve">. Priloge iz </w:t>
      </w:r>
      <w:r>
        <w:rPr>
          <w:rFonts w:ascii="Arial" w:hAnsi="Arial" w:cs="Arial"/>
          <w:lang w:val="sl-SI"/>
        </w:rPr>
        <w:t>1</w:t>
      </w:r>
      <w:r w:rsidR="00C02EF8" w:rsidRPr="001D5516">
        <w:rPr>
          <w:rFonts w:ascii="Arial" w:hAnsi="Arial" w:cs="Arial"/>
          <w:lang w:val="sl-SI"/>
        </w:rPr>
        <w:t>. točke tega poglavja so določene v razpisni dokumentaciji.</w:t>
      </w:r>
    </w:p>
    <w:p w14:paraId="0A73FD86" w14:textId="77777777" w:rsidR="004E7686" w:rsidRPr="0005241F" w:rsidRDefault="004E7686" w:rsidP="00AF07C6">
      <w:pPr>
        <w:pStyle w:val="Golobesedilo"/>
        <w:jc w:val="both"/>
        <w:rPr>
          <w:rFonts w:ascii="Arial" w:hAnsi="Arial" w:cs="Arial"/>
          <w:lang w:val="sl-SI"/>
        </w:rPr>
      </w:pPr>
    </w:p>
    <w:p w14:paraId="4BF2D153" w14:textId="77777777" w:rsidR="00F92F6F" w:rsidRDefault="00F92F6F" w:rsidP="00AF07C6">
      <w:pPr>
        <w:pStyle w:val="Brezrazmikov"/>
        <w:jc w:val="both"/>
        <w:rPr>
          <w:rFonts w:ascii="Arial" w:hAnsi="Arial" w:cs="Arial"/>
          <w:b/>
          <w:sz w:val="20"/>
          <w:szCs w:val="20"/>
        </w:rPr>
      </w:pPr>
    </w:p>
    <w:p w14:paraId="4AEB843E" w14:textId="66FA738D" w:rsidR="00ED4D0C" w:rsidRPr="0005241F" w:rsidRDefault="0035135F" w:rsidP="00AF07C6">
      <w:pPr>
        <w:pStyle w:val="Brezrazmikov"/>
        <w:jc w:val="both"/>
        <w:rPr>
          <w:rFonts w:ascii="Arial" w:hAnsi="Arial" w:cs="Arial"/>
          <w:b/>
          <w:sz w:val="20"/>
          <w:szCs w:val="20"/>
        </w:rPr>
      </w:pPr>
      <w:r w:rsidRPr="0005241F">
        <w:rPr>
          <w:rFonts w:ascii="Arial" w:hAnsi="Arial" w:cs="Arial"/>
          <w:b/>
          <w:sz w:val="20"/>
          <w:szCs w:val="20"/>
        </w:rPr>
        <w:t>1</w:t>
      </w:r>
      <w:r w:rsidR="009A3DF6">
        <w:rPr>
          <w:rFonts w:ascii="Arial" w:hAnsi="Arial" w:cs="Arial"/>
          <w:b/>
          <w:sz w:val="20"/>
          <w:szCs w:val="20"/>
        </w:rPr>
        <w:t>1</w:t>
      </w:r>
      <w:r w:rsidR="00ED4D0C" w:rsidRPr="0005241F">
        <w:rPr>
          <w:rFonts w:ascii="Arial" w:hAnsi="Arial" w:cs="Arial"/>
          <w:b/>
          <w:sz w:val="20"/>
          <w:szCs w:val="20"/>
        </w:rPr>
        <w:t>. OBVEZNOSTI PO ZADNJEM IZPLAČILU SREDSTEV</w:t>
      </w:r>
    </w:p>
    <w:p w14:paraId="334A9970" w14:textId="77777777" w:rsidR="003A501C" w:rsidRPr="0005241F" w:rsidRDefault="003A501C" w:rsidP="00AF07C6">
      <w:pPr>
        <w:pStyle w:val="Golobesedilo"/>
        <w:jc w:val="both"/>
        <w:rPr>
          <w:rFonts w:ascii="Arial" w:hAnsi="Arial" w:cs="Arial"/>
          <w:lang w:val="sl-SI"/>
        </w:rPr>
      </w:pPr>
    </w:p>
    <w:p w14:paraId="6C214AD7" w14:textId="312FD6D1" w:rsidR="00ED4D0C" w:rsidRPr="0005241F" w:rsidRDefault="00EA0D1F" w:rsidP="009560BA">
      <w:pPr>
        <w:pStyle w:val="Golobesedilo"/>
        <w:spacing w:line="260" w:lineRule="atLeast"/>
        <w:jc w:val="both"/>
        <w:rPr>
          <w:rFonts w:ascii="Arial" w:hAnsi="Arial" w:cs="Arial"/>
          <w:lang w:val="sl-SI"/>
        </w:rPr>
      </w:pPr>
      <w:r w:rsidRPr="000C6827">
        <w:rPr>
          <w:rFonts w:ascii="Arial" w:hAnsi="Arial" w:cs="Arial"/>
          <w:lang w:val="sl-SI"/>
        </w:rPr>
        <w:t>Obveznosti</w:t>
      </w:r>
      <w:r w:rsidRPr="001D5516">
        <w:rPr>
          <w:rFonts w:ascii="Arial" w:hAnsi="Arial" w:cs="Arial"/>
          <w:lang w:val="sl-SI"/>
        </w:rPr>
        <w:t xml:space="preserve"> upravičenca </w:t>
      </w:r>
      <w:r w:rsidR="00607319">
        <w:rPr>
          <w:rFonts w:ascii="Arial" w:hAnsi="Arial" w:cs="Arial"/>
          <w:lang w:val="sl-SI"/>
        </w:rPr>
        <w:t xml:space="preserve">po zadnjem izplačilu sredstev </w:t>
      </w:r>
      <w:r w:rsidRPr="001D5516">
        <w:rPr>
          <w:rFonts w:ascii="Arial" w:hAnsi="Arial" w:cs="Arial"/>
          <w:lang w:val="sl-SI"/>
        </w:rPr>
        <w:t>so določene v</w:t>
      </w:r>
      <w:r w:rsidR="00226989">
        <w:rPr>
          <w:rFonts w:ascii="Arial" w:hAnsi="Arial" w:cs="Arial"/>
          <w:lang w:val="sl-SI"/>
        </w:rPr>
        <w:t xml:space="preserve"> 90.r in</w:t>
      </w:r>
      <w:r w:rsidRPr="001D5516">
        <w:rPr>
          <w:rFonts w:ascii="Arial" w:hAnsi="Arial" w:cs="Arial"/>
          <w:lang w:val="sl-SI"/>
        </w:rPr>
        <w:t xml:space="preserve"> 106. členu Uredbe</w:t>
      </w:r>
      <w:r w:rsidR="00ED4D0C" w:rsidRPr="0005241F">
        <w:rPr>
          <w:rFonts w:ascii="Arial" w:hAnsi="Arial" w:cs="Arial"/>
          <w:lang w:val="sl-SI"/>
        </w:rPr>
        <w:t xml:space="preserve">. </w:t>
      </w:r>
    </w:p>
    <w:p w14:paraId="4FED2684" w14:textId="77777777" w:rsidR="003A501C" w:rsidRPr="0005241F" w:rsidRDefault="003A501C" w:rsidP="009560BA">
      <w:pPr>
        <w:pStyle w:val="Golobesedilo"/>
        <w:spacing w:line="260" w:lineRule="atLeast"/>
        <w:jc w:val="both"/>
        <w:rPr>
          <w:rFonts w:ascii="Arial" w:hAnsi="Arial" w:cs="Arial"/>
          <w:lang w:val="sl-SI"/>
        </w:rPr>
      </w:pPr>
    </w:p>
    <w:p w14:paraId="3EF52A6B" w14:textId="77777777" w:rsidR="00FA0267" w:rsidRPr="0005241F" w:rsidRDefault="00FA0267" w:rsidP="00AF07C6">
      <w:pPr>
        <w:pStyle w:val="Golobesedilo"/>
        <w:jc w:val="both"/>
        <w:rPr>
          <w:rFonts w:ascii="Arial" w:hAnsi="Arial" w:cs="Arial"/>
          <w:lang w:val="sl-SI"/>
        </w:rPr>
      </w:pPr>
    </w:p>
    <w:p w14:paraId="7AA16DEE" w14:textId="79221956" w:rsidR="00CD30B9" w:rsidRPr="0005241F" w:rsidRDefault="0035135F" w:rsidP="00AF07C6">
      <w:pPr>
        <w:pStyle w:val="Golobesedilo"/>
        <w:jc w:val="both"/>
        <w:rPr>
          <w:rFonts w:ascii="Arial" w:hAnsi="Arial" w:cs="Arial"/>
          <w:b/>
          <w:lang w:val="sl-SI"/>
        </w:rPr>
      </w:pPr>
      <w:r w:rsidRPr="007C7C07">
        <w:rPr>
          <w:rFonts w:ascii="Arial" w:hAnsi="Arial" w:cs="Arial"/>
          <w:b/>
          <w:lang w:val="sl-SI"/>
        </w:rPr>
        <w:t>1</w:t>
      </w:r>
      <w:r w:rsidR="009A3DF6">
        <w:rPr>
          <w:rFonts w:ascii="Arial" w:hAnsi="Arial" w:cs="Arial"/>
          <w:b/>
          <w:lang w:val="sl-SI"/>
        </w:rPr>
        <w:t>2</w:t>
      </w:r>
      <w:r w:rsidR="00CD30B9" w:rsidRPr="007C7C07">
        <w:rPr>
          <w:rFonts w:ascii="Arial" w:hAnsi="Arial" w:cs="Arial"/>
          <w:b/>
          <w:lang w:val="sl-SI"/>
        </w:rPr>
        <w:t>. OBJAVA</w:t>
      </w:r>
      <w:r w:rsidR="00CD30B9" w:rsidRPr="0005241F">
        <w:rPr>
          <w:rFonts w:ascii="Arial" w:hAnsi="Arial" w:cs="Arial"/>
          <w:b/>
          <w:lang w:val="sl-SI"/>
        </w:rPr>
        <w:t xml:space="preserve"> PODATKOV O UPRAVIČENCIH</w:t>
      </w:r>
      <w:r w:rsidR="00C02EF8" w:rsidRPr="00C02EF8">
        <w:rPr>
          <w:rFonts w:ascii="Arial" w:hAnsi="Arial" w:cs="Arial"/>
          <w:b/>
          <w:lang w:val="sl-SI"/>
        </w:rPr>
        <w:t xml:space="preserve"> </w:t>
      </w:r>
      <w:r w:rsidR="00C02EF8" w:rsidRPr="001D5516">
        <w:rPr>
          <w:rFonts w:ascii="Arial" w:hAnsi="Arial" w:cs="Arial"/>
          <w:b/>
          <w:lang w:val="sl-SI"/>
        </w:rPr>
        <w:t>IN VARSTVO OSEBNIH PODATKOV</w:t>
      </w:r>
    </w:p>
    <w:p w14:paraId="7E428E5A" w14:textId="77777777" w:rsidR="00E74996" w:rsidRPr="0005241F" w:rsidRDefault="00E74996" w:rsidP="009560BA">
      <w:pPr>
        <w:autoSpaceDE w:val="0"/>
        <w:autoSpaceDN w:val="0"/>
        <w:adjustRightInd w:val="0"/>
        <w:spacing w:after="0" w:line="260" w:lineRule="atLeast"/>
        <w:rPr>
          <w:rFonts w:ascii="Arial" w:hAnsi="Arial" w:cs="Arial"/>
          <w:bCs/>
          <w:color w:val="000000"/>
          <w:sz w:val="20"/>
          <w:szCs w:val="20"/>
        </w:rPr>
      </w:pPr>
    </w:p>
    <w:p w14:paraId="24394783" w14:textId="77777777" w:rsidR="00C02EF8" w:rsidRPr="001D5516" w:rsidRDefault="00C02EF8" w:rsidP="009560BA">
      <w:pPr>
        <w:autoSpaceDE w:val="0"/>
        <w:autoSpaceDN w:val="0"/>
        <w:adjustRightInd w:val="0"/>
        <w:spacing w:after="0" w:line="260" w:lineRule="atLeast"/>
        <w:rPr>
          <w:rFonts w:ascii="Arial" w:hAnsi="Arial" w:cs="Arial"/>
          <w:bCs/>
          <w:color w:val="000000"/>
          <w:sz w:val="20"/>
          <w:szCs w:val="20"/>
        </w:rPr>
      </w:pPr>
      <w:r w:rsidRPr="001D5516">
        <w:rPr>
          <w:rFonts w:ascii="Arial" w:hAnsi="Arial" w:cs="Arial"/>
          <w:bCs/>
          <w:color w:val="000000"/>
          <w:sz w:val="20"/>
          <w:szCs w:val="20"/>
        </w:rPr>
        <w:t>1. Objava podatkov o upravičencih, ki so prejeli sredstva, je določena v 107. členu Uredbe.</w:t>
      </w:r>
    </w:p>
    <w:p w14:paraId="447939D7" w14:textId="77777777" w:rsidR="00C02EF8" w:rsidRPr="001D5516" w:rsidRDefault="00C02EF8" w:rsidP="009560BA">
      <w:pPr>
        <w:autoSpaceDE w:val="0"/>
        <w:autoSpaceDN w:val="0"/>
        <w:adjustRightInd w:val="0"/>
        <w:spacing w:after="0" w:line="260" w:lineRule="atLeast"/>
        <w:rPr>
          <w:rFonts w:ascii="Arial" w:hAnsi="Arial" w:cs="Arial"/>
          <w:bCs/>
          <w:color w:val="000000"/>
          <w:sz w:val="20"/>
          <w:szCs w:val="20"/>
        </w:rPr>
      </w:pPr>
    </w:p>
    <w:p w14:paraId="79ACD15B" w14:textId="7C5BDC36" w:rsidR="00C02EF8" w:rsidRPr="001D5516" w:rsidRDefault="00C02EF8" w:rsidP="009560BA">
      <w:pPr>
        <w:pStyle w:val="Golobesedilo"/>
        <w:spacing w:line="260" w:lineRule="atLeast"/>
        <w:jc w:val="both"/>
        <w:rPr>
          <w:rFonts w:ascii="Arial" w:hAnsi="Arial" w:cs="Arial"/>
          <w:lang w:val="sl-SI"/>
        </w:rPr>
      </w:pPr>
      <w:r w:rsidRPr="001D5516">
        <w:rPr>
          <w:rFonts w:ascii="Arial" w:hAnsi="Arial" w:cs="Arial"/>
          <w:color w:val="000000"/>
          <w:lang w:val="sl-SI"/>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AD4B0F">
        <w:rPr>
          <w:rFonts w:ascii="Arial" w:hAnsi="Arial" w:cs="Arial"/>
          <w:color w:val="000000"/>
          <w:lang w:val="sl-SI"/>
        </w:rPr>
        <w:t>Agencija Republike Slovenije za kmetijske trge in razvoj podeželja (v nadaljnjem besedilu:</w:t>
      </w:r>
      <w:r w:rsidR="00AD4B0F" w:rsidRPr="001D5516">
        <w:rPr>
          <w:rFonts w:ascii="Arial" w:hAnsi="Arial" w:cs="Arial"/>
          <w:color w:val="000000"/>
          <w:lang w:val="sl-SI"/>
        </w:rPr>
        <w:t xml:space="preserve"> ARSKTRP</w:t>
      </w:r>
      <w:r w:rsidR="00AD4B0F">
        <w:rPr>
          <w:rFonts w:ascii="Arial" w:hAnsi="Arial" w:cs="Arial"/>
          <w:color w:val="000000"/>
          <w:lang w:val="sl-SI"/>
        </w:rPr>
        <w:t>)</w:t>
      </w:r>
      <w:r w:rsidRPr="001D5516">
        <w:rPr>
          <w:rFonts w:ascii="Arial" w:hAnsi="Arial" w:cs="Arial"/>
          <w:color w:val="000000"/>
          <w:lang w:val="sl-SI"/>
        </w:rPr>
        <w:t>, objavljene na spletišču ARSKTRP.</w:t>
      </w:r>
    </w:p>
    <w:p w14:paraId="6139C18D" w14:textId="2FB3EA89" w:rsidR="00CD30B9" w:rsidRPr="0005241F" w:rsidRDefault="00CD30B9" w:rsidP="009560BA">
      <w:pPr>
        <w:autoSpaceDE w:val="0"/>
        <w:autoSpaceDN w:val="0"/>
        <w:adjustRightInd w:val="0"/>
        <w:spacing w:after="0" w:line="260" w:lineRule="atLeast"/>
        <w:rPr>
          <w:rFonts w:ascii="Arial" w:hAnsi="Arial" w:cs="Arial"/>
          <w:bCs/>
          <w:color w:val="000000"/>
          <w:sz w:val="20"/>
          <w:szCs w:val="20"/>
        </w:rPr>
      </w:pPr>
    </w:p>
    <w:p w14:paraId="7FC318F5" w14:textId="77777777" w:rsidR="00CD30B9" w:rsidRPr="0005241F" w:rsidRDefault="00CD30B9" w:rsidP="009560BA">
      <w:pPr>
        <w:autoSpaceDE w:val="0"/>
        <w:autoSpaceDN w:val="0"/>
        <w:adjustRightInd w:val="0"/>
        <w:spacing w:after="0" w:line="260" w:lineRule="atLeast"/>
        <w:rPr>
          <w:rFonts w:ascii="Arial" w:hAnsi="Arial" w:cs="Arial"/>
          <w:b/>
          <w:bCs/>
          <w:color w:val="000000"/>
          <w:sz w:val="20"/>
          <w:szCs w:val="20"/>
        </w:rPr>
      </w:pPr>
    </w:p>
    <w:p w14:paraId="31C48457" w14:textId="2C32F958" w:rsidR="00026F89" w:rsidRPr="0005241F" w:rsidRDefault="0035135F" w:rsidP="00AF07C6">
      <w:pPr>
        <w:pStyle w:val="Golobesedilo"/>
        <w:rPr>
          <w:rFonts w:ascii="Arial" w:hAnsi="Arial" w:cs="Arial"/>
          <w:b/>
          <w:lang w:val="sl-SI"/>
        </w:rPr>
      </w:pPr>
      <w:r w:rsidRPr="0005241F">
        <w:rPr>
          <w:rFonts w:ascii="Arial" w:hAnsi="Arial" w:cs="Arial"/>
          <w:b/>
          <w:lang w:val="sl-SI"/>
        </w:rPr>
        <w:t>1</w:t>
      </w:r>
      <w:r w:rsidR="009A3DF6">
        <w:rPr>
          <w:rFonts w:ascii="Arial" w:hAnsi="Arial" w:cs="Arial"/>
          <w:b/>
          <w:lang w:val="sl-SI"/>
        </w:rPr>
        <w:t>3</w:t>
      </w:r>
      <w:r w:rsidR="00026F89" w:rsidRPr="0005241F">
        <w:rPr>
          <w:rFonts w:ascii="Arial" w:hAnsi="Arial" w:cs="Arial"/>
          <w:b/>
          <w:lang w:val="sl-SI"/>
        </w:rPr>
        <w:t xml:space="preserve">. </w:t>
      </w:r>
      <w:r w:rsidR="00C02EF8" w:rsidRPr="001D5516">
        <w:rPr>
          <w:rFonts w:ascii="Arial" w:hAnsi="Arial" w:cs="Arial"/>
          <w:b/>
          <w:lang w:val="sl-SI"/>
        </w:rPr>
        <w:t>IZVEDBA KONTROL</w:t>
      </w:r>
      <w:r w:rsidR="00954EA1">
        <w:rPr>
          <w:rFonts w:ascii="Arial" w:hAnsi="Arial" w:cs="Arial"/>
          <w:b/>
          <w:lang w:val="sl-SI"/>
        </w:rPr>
        <w:t>E</w:t>
      </w:r>
      <w:r w:rsidR="00C02EF8" w:rsidRPr="001D5516">
        <w:rPr>
          <w:rFonts w:ascii="Arial" w:hAnsi="Arial" w:cs="Arial"/>
          <w:b/>
          <w:lang w:val="sl-SI"/>
        </w:rPr>
        <w:t xml:space="preserve"> IN NEIZPOLNJEVANJE OBVEZNOSTI TER VIŠJA SILA IN IZJEMNE OKOLIŠČINE</w:t>
      </w:r>
    </w:p>
    <w:p w14:paraId="1A3C68A5" w14:textId="77777777" w:rsidR="00E74996" w:rsidRPr="0005241F" w:rsidRDefault="00E74996" w:rsidP="00AF07C6">
      <w:pPr>
        <w:pStyle w:val="Golobesedilo"/>
        <w:jc w:val="both"/>
        <w:rPr>
          <w:rFonts w:ascii="Arial" w:hAnsi="Arial" w:cs="Arial"/>
          <w:lang w:val="sl-SI"/>
        </w:rPr>
      </w:pPr>
    </w:p>
    <w:p w14:paraId="66FAF479" w14:textId="7C5AE5B8" w:rsidR="00C02EF8" w:rsidRPr="001D5516" w:rsidRDefault="00C02EF8" w:rsidP="009560BA">
      <w:pPr>
        <w:pStyle w:val="Golobesedilo"/>
        <w:spacing w:line="260" w:lineRule="atLeast"/>
        <w:jc w:val="both"/>
        <w:rPr>
          <w:rFonts w:ascii="Arial" w:hAnsi="Arial" w:cs="Arial"/>
          <w:lang w:val="sl-SI"/>
        </w:rPr>
      </w:pPr>
      <w:r w:rsidRPr="001D5516">
        <w:rPr>
          <w:rFonts w:ascii="Arial" w:hAnsi="Arial" w:cs="Arial"/>
          <w:lang w:val="sl-SI"/>
        </w:rPr>
        <w:t>1. Izvedba kontrol</w:t>
      </w:r>
      <w:r w:rsidR="00954EA1">
        <w:rPr>
          <w:rFonts w:ascii="Arial" w:hAnsi="Arial" w:cs="Arial"/>
          <w:lang w:val="sl-SI"/>
        </w:rPr>
        <w:t>e</w:t>
      </w:r>
      <w:r w:rsidRPr="001D5516">
        <w:rPr>
          <w:rFonts w:ascii="Arial" w:hAnsi="Arial" w:cs="Arial"/>
          <w:lang w:val="sl-SI"/>
        </w:rPr>
        <w:t xml:space="preserve"> in sankcije za neizpolnitev oziroma kršitev obveznosti so določen</w:t>
      </w:r>
      <w:r w:rsidR="00CD2943">
        <w:rPr>
          <w:rFonts w:ascii="Arial" w:hAnsi="Arial" w:cs="Arial"/>
          <w:lang w:val="sl-SI"/>
        </w:rPr>
        <w:t>e</w:t>
      </w:r>
      <w:r w:rsidRPr="001D5516">
        <w:rPr>
          <w:rFonts w:ascii="Arial" w:hAnsi="Arial" w:cs="Arial"/>
          <w:lang w:val="sl-SI"/>
        </w:rPr>
        <w:t xml:space="preserve"> v 108. členu Uredbe. </w:t>
      </w:r>
    </w:p>
    <w:p w14:paraId="4481BAEC" w14:textId="77777777" w:rsidR="00C02EF8" w:rsidRPr="001D5516" w:rsidRDefault="00C02EF8" w:rsidP="009560BA">
      <w:pPr>
        <w:pStyle w:val="Golobesedilo"/>
        <w:spacing w:line="260" w:lineRule="atLeast"/>
        <w:jc w:val="both"/>
        <w:rPr>
          <w:rFonts w:ascii="Arial" w:hAnsi="Arial" w:cs="Arial"/>
          <w:lang w:val="sl-SI"/>
        </w:rPr>
      </w:pPr>
    </w:p>
    <w:p w14:paraId="3FECB7F7" w14:textId="0D3908B4" w:rsidR="00C02EF8" w:rsidRDefault="00C02EF8" w:rsidP="009560BA">
      <w:pPr>
        <w:pStyle w:val="Golobesedilo"/>
        <w:spacing w:line="260" w:lineRule="atLeast"/>
        <w:jc w:val="both"/>
        <w:rPr>
          <w:rFonts w:ascii="Arial" w:hAnsi="Arial" w:cs="Arial"/>
          <w:lang w:val="sl-SI"/>
        </w:rPr>
      </w:pPr>
      <w:r w:rsidRPr="001D5516">
        <w:rPr>
          <w:rFonts w:ascii="Arial" w:hAnsi="Arial" w:cs="Arial"/>
          <w:lang w:val="sl-SI"/>
        </w:rPr>
        <w:t>2. Višja sila in izjemne okoliščine so določene v 109. člen</w:t>
      </w:r>
      <w:r w:rsidR="00136828">
        <w:rPr>
          <w:rFonts w:ascii="Arial" w:hAnsi="Arial" w:cs="Arial"/>
          <w:lang w:val="sl-SI"/>
        </w:rPr>
        <w:t>u</w:t>
      </w:r>
      <w:r w:rsidRPr="001D5516">
        <w:rPr>
          <w:rFonts w:ascii="Arial" w:hAnsi="Arial" w:cs="Arial"/>
          <w:lang w:val="sl-SI"/>
        </w:rPr>
        <w:t xml:space="preserve"> Uredbe.</w:t>
      </w:r>
    </w:p>
    <w:p w14:paraId="600F8834" w14:textId="77777777" w:rsidR="003C5504" w:rsidRPr="001D5516" w:rsidRDefault="003C5504" w:rsidP="009560BA">
      <w:pPr>
        <w:pStyle w:val="Golobesedilo"/>
        <w:spacing w:line="260" w:lineRule="atLeast"/>
        <w:jc w:val="both"/>
        <w:rPr>
          <w:rFonts w:ascii="Arial" w:hAnsi="Arial" w:cs="Arial"/>
          <w:lang w:val="sl-SI"/>
        </w:rPr>
      </w:pPr>
    </w:p>
    <w:p w14:paraId="6DE7D9A7" w14:textId="77777777" w:rsidR="008B4E46" w:rsidRDefault="008B4E46" w:rsidP="00D171F2">
      <w:pPr>
        <w:pStyle w:val="Golobesedilo"/>
        <w:spacing w:before="120"/>
        <w:ind w:left="4395" w:hanging="284"/>
        <w:jc w:val="center"/>
        <w:rPr>
          <w:rFonts w:ascii="Arial" w:hAnsi="Arial" w:cs="Arial"/>
          <w:lang w:val="sl-SI"/>
        </w:rPr>
      </w:pPr>
      <w:r>
        <w:rPr>
          <w:rFonts w:ascii="Arial" w:hAnsi="Arial" w:cs="Arial"/>
          <w:lang w:val="sl-SI"/>
        </w:rPr>
        <w:t>Mateja Čalušić</w:t>
      </w:r>
    </w:p>
    <w:p w14:paraId="01B58C95" w14:textId="5E36F312" w:rsidR="0042267B" w:rsidRDefault="008B4E46" w:rsidP="003C5504">
      <w:pPr>
        <w:pStyle w:val="Golobesedilo"/>
        <w:spacing w:before="120"/>
        <w:rPr>
          <w:rFonts w:ascii="Arial" w:hAnsi="Arial" w:cs="Arial"/>
        </w:rPr>
      </w:pPr>
      <w:r>
        <w:rPr>
          <w:rFonts w:ascii="Arial" w:hAnsi="Arial" w:cs="Arial"/>
          <w:lang w:val="sl-SI"/>
        </w:rPr>
        <w:t xml:space="preserve">                                                                                    </w:t>
      </w:r>
      <w:r w:rsidR="009D44A9">
        <w:rPr>
          <w:rFonts w:ascii="Arial" w:hAnsi="Arial" w:cs="Arial"/>
          <w:lang w:val="sl-SI"/>
        </w:rPr>
        <w:t xml:space="preserve">                          </w:t>
      </w:r>
      <w:r>
        <w:rPr>
          <w:rFonts w:ascii="Arial" w:hAnsi="Arial" w:cs="Arial"/>
          <w:lang w:val="sl-SI"/>
        </w:rPr>
        <w:t xml:space="preserve"> </w:t>
      </w:r>
      <w:r w:rsidR="0074072E">
        <w:rPr>
          <w:rFonts w:ascii="Arial" w:hAnsi="Arial" w:cs="Arial"/>
          <w:lang w:val="sl-SI"/>
        </w:rPr>
        <w:t xml:space="preserve">ministrica </w:t>
      </w:r>
    </w:p>
    <w:sectPr w:rsidR="0042267B" w:rsidSect="00D2268A">
      <w:headerReference w:type="default" r:id="rId12"/>
      <w:footerReference w:type="default" r:id="rId13"/>
      <w:headerReference w:type="first" r:id="rId14"/>
      <w:footerReference w:type="first" r:id="rId15"/>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2188" w14:textId="77777777" w:rsidR="004354D3" w:rsidRDefault="004354D3" w:rsidP="005538AB">
      <w:pPr>
        <w:spacing w:after="0" w:line="240" w:lineRule="auto"/>
      </w:pPr>
      <w:r>
        <w:separator/>
      </w:r>
    </w:p>
  </w:endnote>
  <w:endnote w:type="continuationSeparator" w:id="0">
    <w:p w14:paraId="7E1BAD3C" w14:textId="77777777" w:rsidR="004354D3" w:rsidRDefault="004354D3"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B087" w14:textId="29C4F20A" w:rsidR="00A0508F" w:rsidRDefault="00A0508F">
    <w:pPr>
      <w:pStyle w:val="Noga"/>
    </w:pPr>
    <w:r>
      <w:tab/>
    </w:r>
    <w:r>
      <w:tab/>
    </w:r>
    <w:r>
      <w:fldChar w:fldCharType="begin"/>
    </w:r>
    <w:r>
      <w:instrText>PAGE   \* MERGEFORMAT</w:instrText>
    </w:r>
    <w:r>
      <w:fldChar w:fldCharType="separate"/>
    </w:r>
    <w:r w:rsidR="00557505">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9E4" w14:textId="6C85CE20" w:rsidR="00A0508F" w:rsidRDefault="00A0508F" w:rsidP="00926173">
    <w:pPr>
      <w:pStyle w:val="Noga"/>
      <w:jc w:val="right"/>
    </w:pPr>
    <w:r>
      <w:t xml:space="preserve">      </w:t>
    </w:r>
    <w:r>
      <w:rPr>
        <w:noProof/>
        <w:lang w:eastAsia="sl-SI"/>
      </w:rPr>
      <w:drawing>
        <wp:inline distT="0" distB="0" distL="0" distR="0" wp14:anchorId="6441A44C" wp14:editId="6D798436">
          <wp:extent cx="841403" cy="544830"/>
          <wp:effectExtent l="0" t="0" r="0" b="762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10" cy="557914"/>
                  </a:xfrm>
                  <a:prstGeom prst="rect">
                    <a:avLst/>
                  </a:prstGeom>
                  <a:noFill/>
                  <a:ln>
                    <a:noFill/>
                  </a:ln>
                </pic:spPr>
              </pic:pic>
            </a:graphicData>
          </a:graphic>
        </wp:inline>
      </w:drawing>
    </w:r>
    <w:r>
      <w:t xml:space="preserve">  </w:t>
    </w:r>
    <w:r>
      <w:rPr>
        <w:noProof/>
        <w:lang w:eastAsia="sl-SI"/>
      </w:rPr>
      <w:drawing>
        <wp:inline distT="0" distB="0" distL="0" distR="0" wp14:anchorId="3349670E" wp14:editId="439365BC">
          <wp:extent cx="1584960" cy="639034"/>
          <wp:effectExtent l="0" t="0" r="0" b="8890"/>
          <wp:docPr id="76" name="Slika 76" descr="Logotip za označevanje vira sofinanciranja iz Evropske Unije in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lika 76" descr="Logotip za označevanje vira sofinanciranja iz Evropske Unije in Republike Slovenij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7C8E" w14:textId="77777777" w:rsidR="004354D3" w:rsidRDefault="004354D3" w:rsidP="005538AB">
      <w:pPr>
        <w:spacing w:after="0" w:line="240" w:lineRule="auto"/>
      </w:pPr>
      <w:r>
        <w:separator/>
      </w:r>
    </w:p>
  </w:footnote>
  <w:footnote w:type="continuationSeparator" w:id="0">
    <w:p w14:paraId="6BD0C3A1" w14:textId="77777777" w:rsidR="004354D3" w:rsidRDefault="004354D3"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684" w14:textId="77777777" w:rsidR="00A0508F" w:rsidRPr="007E5143" w:rsidRDefault="00A0508F"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A0508F" w:rsidRPr="008F3500" w14:paraId="5E80548F" w14:textId="77777777" w:rsidTr="00E02D08">
      <w:trPr>
        <w:cantSplit/>
        <w:trHeight w:hRule="exact" w:val="847"/>
      </w:trPr>
      <w:tc>
        <w:tcPr>
          <w:tcW w:w="675" w:type="dxa"/>
        </w:tcPr>
        <w:p w14:paraId="051D6724" w14:textId="77777777" w:rsidR="00A0508F" w:rsidRDefault="00A0508F"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A0508F" w:rsidRPr="006D42D9" w:rsidRDefault="00A0508F" w:rsidP="00E02D08">
          <w:pPr>
            <w:rPr>
              <w:rFonts w:ascii="Republika" w:hAnsi="Republika"/>
              <w:sz w:val="60"/>
              <w:szCs w:val="60"/>
            </w:rPr>
          </w:pPr>
        </w:p>
        <w:p w14:paraId="3123BEBE" w14:textId="77777777" w:rsidR="00A0508F" w:rsidRPr="006D42D9" w:rsidRDefault="00A0508F" w:rsidP="00E02D08">
          <w:pPr>
            <w:rPr>
              <w:rFonts w:ascii="Republika" w:hAnsi="Republika"/>
              <w:sz w:val="60"/>
              <w:szCs w:val="60"/>
            </w:rPr>
          </w:pPr>
        </w:p>
        <w:p w14:paraId="4359599D" w14:textId="77777777" w:rsidR="00A0508F" w:rsidRPr="006D42D9" w:rsidRDefault="00A0508F" w:rsidP="00E02D08">
          <w:pPr>
            <w:rPr>
              <w:rFonts w:ascii="Republika" w:hAnsi="Republika"/>
              <w:sz w:val="60"/>
              <w:szCs w:val="60"/>
            </w:rPr>
          </w:pPr>
        </w:p>
        <w:p w14:paraId="55CFA6AA" w14:textId="77777777" w:rsidR="00A0508F" w:rsidRPr="006D42D9" w:rsidRDefault="00A0508F" w:rsidP="00E02D08">
          <w:pPr>
            <w:rPr>
              <w:rFonts w:ascii="Republika" w:hAnsi="Republika"/>
              <w:sz w:val="60"/>
              <w:szCs w:val="60"/>
            </w:rPr>
          </w:pPr>
        </w:p>
        <w:p w14:paraId="1A399E4D" w14:textId="77777777" w:rsidR="00A0508F" w:rsidRPr="006D42D9" w:rsidRDefault="00A0508F" w:rsidP="00E02D08">
          <w:pPr>
            <w:rPr>
              <w:rFonts w:ascii="Republika" w:hAnsi="Republika"/>
              <w:sz w:val="60"/>
              <w:szCs w:val="60"/>
            </w:rPr>
          </w:pPr>
        </w:p>
        <w:p w14:paraId="2F7AC1F2" w14:textId="77777777" w:rsidR="00A0508F" w:rsidRPr="006D42D9" w:rsidRDefault="00A0508F" w:rsidP="00E02D08">
          <w:pPr>
            <w:rPr>
              <w:rFonts w:ascii="Republika" w:hAnsi="Republika"/>
              <w:sz w:val="60"/>
              <w:szCs w:val="60"/>
            </w:rPr>
          </w:pPr>
        </w:p>
        <w:p w14:paraId="136F2FD1" w14:textId="77777777" w:rsidR="00A0508F" w:rsidRPr="006D42D9" w:rsidRDefault="00A0508F" w:rsidP="00E02D08">
          <w:pPr>
            <w:rPr>
              <w:rFonts w:ascii="Republika" w:hAnsi="Republika"/>
              <w:sz w:val="60"/>
              <w:szCs w:val="60"/>
            </w:rPr>
          </w:pPr>
        </w:p>
        <w:p w14:paraId="2B8A22AB" w14:textId="77777777" w:rsidR="00A0508F" w:rsidRPr="006D42D9" w:rsidRDefault="00A0508F" w:rsidP="00E02D08">
          <w:pPr>
            <w:rPr>
              <w:rFonts w:ascii="Republika" w:hAnsi="Republika"/>
              <w:sz w:val="60"/>
              <w:szCs w:val="60"/>
            </w:rPr>
          </w:pPr>
        </w:p>
        <w:p w14:paraId="6D60C75F" w14:textId="77777777" w:rsidR="00A0508F" w:rsidRPr="006D42D9" w:rsidRDefault="00A0508F" w:rsidP="00E02D08">
          <w:pPr>
            <w:rPr>
              <w:rFonts w:ascii="Republika" w:hAnsi="Republika"/>
              <w:sz w:val="60"/>
              <w:szCs w:val="60"/>
            </w:rPr>
          </w:pPr>
        </w:p>
        <w:p w14:paraId="34CD6BC4" w14:textId="77777777" w:rsidR="00A0508F" w:rsidRPr="006D42D9" w:rsidRDefault="00A0508F" w:rsidP="00E02D08">
          <w:pPr>
            <w:rPr>
              <w:rFonts w:ascii="Republika" w:hAnsi="Republika"/>
              <w:sz w:val="60"/>
              <w:szCs w:val="60"/>
            </w:rPr>
          </w:pPr>
        </w:p>
        <w:p w14:paraId="47AC198A" w14:textId="77777777" w:rsidR="00A0508F" w:rsidRPr="006D42D9" w:rsidRDefault="00A0508F" w:rsidP="00E02D08">
          <w:pPr>
            <w:rPr>
              <w:rFonts w:ascii="Republika" w:hAnsi="Republika"/>
              <w:sz w:val="60"/>
              <w:szCs w:val="60"/>
            </w:rPr>
          </w:pPr>
        </w:p>
        <w:p w14:paraId="305CAD15" w14:textId="77777777" w:rsidR="00A0508F" w:rsidRPr="006D42D9" w:rsidRDefault="00A0508F" w:rsidP="00E02D08">
          <w:pPr>
            <w:rPr>
              <w:rFonts w:ascii="Republika" w:hAnsi="Republika"/>
              <w:sz w:val="60"/>
              <w:szCs w:val="60"/>
            </w:rPr>
          </w:pPr>
        </w:p>
        <w:p w14:paraId="6E68D252" w14:textId="77777777" w:rsidR="00A0508F" w:rsidRPr="006D42D9" w:rsidRDefault="00A0508F" w:rsidP="00E02D08">
          <w:pPr>
            <w:rPr>
              <w:rFonts w:ascii="Republika" w:hAnsi="Republika"/>
              <w:sz w:val="60"/>
              <w:szCs w:val="60"/>
            </w:rPr>
          </w:pPr>
        </w:p>
        <w:p w14:paraId="46598FDF" w14:textId="77777777" w:rsidR="00A0508F" w:rsidRPr="006D42D9" w:rsidRDefault="00A0508F" w:rsidP="00E02D08">
          <w:pPr>
            <w:rPr>
              <w:rFonts w:ascii="Republika" w:hAnsi="Republika"/>
              <w:sz w:val="60"/>
              <w:szCs w:val="60"/>
            </w:rPr>
          </w:pPr>
        </w:p>
        <w:p w14:paraId="74F1300E" w14:textId="77777777" w:rsidR="00A0508F" w:rsidRPr="006D42D9" w:rsidRDefault="00A0508F" w:rsidP="00E02D08">
          <w:pPr>
            <w:rPr>
              <w:rFonts w:ascii="Republika" w:hAnsi="Republika"/>
              <w:sz w:val="60"/>
              <w:szCs w:val="60"/>
            </w:rPr>
          </w:pPr>
        </w:p>
        <w:p w14:paraId="63CD8551" w14:textId="77777777" w:rsidR="00A0508F" w:rsidRPr="006D42D9" w:rsidRDefault="00A0508F" w:rsidP="00E02D08">
          <w:pPr>
            <w:rPr>
              <w:rFonts w:ascii="Republika" w:hAnsi="Republika"/>
              <w:sz w:val="60"/>
              <w:szCs w:val="60"/>
            </w:rPr>
          </w:pPr>
        </w:p>
      </w:tc>
    </w:tr>
  </w:tbl>
  <w:p w14:paraId="7C38CD82" w14:textId="77777777" w:rsidR="00A0508F" w:rsidRDefault="00A0508F" w:rsidP="008055F9">
    <w:pPr>
      <w:autoSpaceDE w:val="0"/>
      <w:autoSpaceDN w:val="0"/>
      <w:adjustRightInd w:val="0"/>
      <w:spacing w:after="0" w:line="240" w:lineRule="auto"/>
      <w:rPr>
        <w:rFonts w:ascii="Republika" w:hAnsi="Republika"/>
        <w:sz w:val="20"/>
        <w:szCs w:val="20"/>
      </w:rPr>
    </w:pPr>
  </w:p>
  <w:p w14:paraId="2A30F315" w14:textId="51BB013B" w:rsidR="00A0508F" w:rsidRPr="00B738F3" w:rsidRDefault="00A0508F" w:rsidP="008055F9">
    <w:pPr>
      <w:autoSpaceDE w:val="0"/>
      <w:autoSpaceDN w:val="0"/>
      <w:adjustRightInd w:val="0"/>
      <w:spacing w:after="0" w:line="240" w:lineRule="auto"/>
      <w:rPr>
        <w:rFonts w:ascii="Republika" w:hAnsi="Republika"/>
        <w:sz w:val="20"/>
        <w:szCs w:val="20"/>
      </w:rPr>
    </w:pPr>
    <w:r w:rsidRPr="00B738F3">
      <w:rPr>
        <w:rFonts w:ascii="Republika" w:hAnsi="Republika"/>
        <w:sz w:val="20"/>
        <w:szCs w:val="20"/>
      </w:rPr>
      <w:t>REPUBLIKA SLOVENIJA</w:t>
    </w:r>
  </w:p>
  <w:p w14:paraId="32EA3409" w14:textId="77777777" w:rsidR="00A0508F" w:rsidRPr="008F3500" w:rsidRDefault="00A0508F"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21812F16" w14:textId="77777777" w:rsidR="00A0508F" w:rsidRPr="00C70C61" w:rsidRDefault="00A0508F" w:rsidP="00C70C61">
    <w:pPr>
      <w:pStyle w:val="Glava"/>
      <w:tabs>
        <w:tab w:val="clear" w:pos="4536"/>
        <w:tab w:val="left" w:pos="5112"/>
        <w:tab w:val="center" w:pos="5245"/>
      </w:tabs>
      <w:spacing w:before="240" w:line="240" w:lineRule="exact"/>
      <w:rPr>
        <w:rFonts w:ascii="Arial" w:hAnsi="Arial" w:cs="Arial"/>
        <w:sz w:val="16"/>
      </w:rPr>
    </w:pPr>
    <w:r w:rsidRPr="00C70C61">
      <w:rPr>
        <w:rFonts w:ascii="Arial" w:hAnsi="Arial" w:cs="Arial"/>
        <w:sz w:val="16"/>
      </w:rPr>
      <w:t>Dunajska cesta 22, 1000 Ljubljana</w:t>
    </w:r>
    <w:r w:rsidRPr="00C70C61">
      <w:rPr>
        <w:rFonts w:ascii="Arial" w:hAnsi="Arial" w:cs="Arial"/>
        <w:sz w:val="16"/>
      </w:rPr>
      <w:tab/>
      <w:t>T: 01 478 90 32</w:t>
    </w:r>
  </w:p>
  <w:p w14:paraId="73F83322" w14:textId="77777777" w:rsidR="00A0508F" w:rsidRPr="00C70C61" w:rsidRDefault="00A0508F" w:rsidP="00C70C61">
    <w:pPr>
      <w:pStyle w:val="Glava"/>
      <w:tabs>
        <w:tab w:val="clear" w:pos="4536"/>
        <w:tab w:val="left" w:pos="5112"/>
        <w:tab w:val="center" w:pos="5245"/>
      </w:tabs>
      <w:spacing w:line="240" w:lineRule="exact"/>
      <w:rPr>
        <w:rFonts w:ascii="Arial" w:hAnsi="Arial" w:cs="Arial"/>
        <w:sz w:val="16"/>
      </w:rPr>
    </w:pPr>
    <w:r w:rsidRPr="00C70C61">
      <w:rPr>
        <w:rFonts w:ascii="Arial" w:hAnsi="Arial" w:cs="Arial"/>
        <w:sz w:val="16"/>
      </w:rPr>
      <w:tab/>
      <w:t xml:space="preserve">F: 01 478 90 13 </w:t>
    </w:r>
  </w:p>
  <w:p w14:paraId="13CE9EE2" w14:textId="77777777" w:rsidR="00A0508F" w:rsidRPr="00C70C61" w:rsidRDefault="00A0508F" w:rsidP="00C70C61">
    <w:pPr>
      <w:pStyle w:val="Glava"/>
      <w:tabs>
        <w:tab w:val="clear" w:pos="4536"/>
        <w:tab w:val="left" w:pos="5112"/>
        <w:tab w:val="center" w:pos="5245"/>
      </w:tabs>
      <w:spacing w:line="240" w:lineRule="exact"/>
      <w:rPr>
        <w:rFonts w:ascii="Arial" w:hAnsi="Arial" w:cs="Arial"/>
        <w:sz w:val="16"/>
      </w:rPr>
    </w:pPr>
    <w:r w:rsidRPr="00C70C61">
      <w:rPr>
        <w:rFonts w:ascii="Arial" w:hAnsi="Arial" w:cs="Arial"/>
        <w:sz w:val="16"/>
      </w:rPr>
      <w:tab/>
      <w:t>E: gp.mkgp@gov.si</w:t>
    </w:r>
  </w:p>
  <w:p w14:paraId="78B1FD92" w14:textId="77777777" w:rsidR="00A0508F" w:rsidRPr="00C70C61" w:rsidRDefault="00A0508F" w:rsidP="00C70C61">
    <w:pPr>
      <w:pStyle w:val="Glava"/>
      <w:tabs>
        <w:tab w:val="clear" w:pos="4536"/>
        <w:tab w:val="left" w:pos="5112"/>
        <w:tab w:val="center" w:pos="5245"/>
      </w:tabs>
      <w:spacing w:line="240" w:lineRule="exact"/>
      <w:rPr>
        <w:rFonts w:ascii="Arial" w:hAnsi="Arial" w:cs="Arial"/>
        <w:sz w:val="16"/>
      </w:rPr>
    </w:pPr>
    <w:r w:rsidRPr="00C70C61">
      <w:rPr>
        <w:rFonts w:ascii="Arial" w:hAnsi="Arial" w:cs="Arial"/>
        <w:sz w:val="16"/>
      </w:rPr>
      <w:tab/>
      <w:t>www.mkgp.gov.si</w:t>
    </w:r>
  </w:p>
  <w:p w14:paraId="39AAB7FD" w14:textId="77777777" w:rsidR="00A0508F" w:rsidRDefault="00A0508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4"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15"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3744A"/>
    <w:multiLevelType w:val="hybridMultilevel"/>
    <w:tmpl w:val="34287294"/>
    <w:lvl w:ilvl="0" w:tplc="4BB6DE68">
      <w:start w:val="1"/>
      <w:numFmt w:val="bullet"/>
      <w:lvlText w:val=""/>
      <w:lvlJc w:val="left"/>
      <w:pPr>
        <w:tabs>
          <w:tab w:val="num" w:pos="3479"/>
        </w:tabs>
        <w:ind w:left="3479" w:hanging="360"/>
      </w:pPr>
      <w:rPr>
        <w:rFonts w:ascii="Symbol" w:hAnsi="Symbol"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24"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
  </w:num>
  <w:num w:numId="2">
    <w:abstractNumId w:val="24"/>
  </w:num>
  <w:num w:numId="3">
    <w:abstractNumId w:val="8"/>
  </w:num>
  <w:num w:numId="4">
    <w:abstractNumId w:val="13"/>
  </w:num>
  <w:num w:numId="5">
    <w:abstractNumId w:val="9"/>
  </w:num>
  <w:num w:numId="6">
    <w:abstractNumId w:val="3"/>
  </w:num>
  <w:num w:numId="7">
    <w:abstractNumId w:val="6"/>
  </w:num>
  <w:num w:numId="8">
    <w:abstractNumId w:val="10"/>
  </w:num>
  <w:num w:numId="9">
    <w:abstractNumId w:val="0"/>
  </w:num>
  <w:num w:numId="10">
    <w:abstractNumId w:val="15"/>
  </w:num>
  <w:num w:numId="11">
    <w:abstractNumId w:val="4"/>
  </w:num>
  <w:num w:numId="12">
    <w:abstractNumId w:val="18"/>
  </w:num>
  <w:num w:numId="13">
    <w:abstractNumId w:val="17"/>
  </w:num>
  <w:num w:numId="14">
    <w:abstractNumId w:val="22"/>
  </w:num>
  <w:num w:numId="15">
    <w:abstractNumId w:val="11"/>
  </w:num>
  <w:num w:numId="16">
    <w:abstractNumId w:val="16"/>
  </w:num>
  <w:num w:numId="17">
    <w:abstractNumId w:val="19"/>
  </w:num>
  <w:num w:numId="18">
    <w:abstractNumId w:val="7"/>
  </w:num>
  <w:num w:numId="19">
    <w:abstractNumId w:val="1"/>
  </w:num>
  <w:num w:numId="20">
    <w:abstractNumId w:val="12"/>
  </w:num>
  <w:num w:numId="21">
    <w:abstractNumId w:val="20"/>
  </w:num>
  <w:num w:numId="22">
    <w:abstractNumId w:val="14"/>
  </w:num>
  <w:num w:numId="23">
    <w:abstractNumId w:val="21"/>
  </w:num>
  <w:num w:numId="24">
    <w:abstractNumId w:val="5"/>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it-IT" w:vendorID="64" w:dllVersion="6" w:nlCheck="1" w:checkStyle="0"/>
  <w:activeWritingStyle w:appName="MSWord" w:lang="en-US" w:vendorID="64" w:dllVersion="6" w:nlCheck="1" w:checkStyle="1"/>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AB"/>
    <w:rsid w:val="00000738"/>
    <w:rsid w:val="0000078E"/>
    <w:rsid w:val="00000D96"/>
    <w:rsid w:val="00000F68"/>
    <w:rsid w:val="0000189B"/>
    <w:rsid w:val="000029C3"/>
    <w:rsid w:val="00003F34"/>
    <w:rsid w:val="0000412C"/>
    <w:rsid w:val="00004E8B"/>
    <w:rsid w:val="00005090"/>
    <w:rsid w:val="00005A5F"/>
    <w:rsid w:val="00006939"/>
    <w:rsid w:val="0000702F"/>
    <w:rsid w:val="00010CDF"/>
    <w:rsid w:val="00010F06"/>
    <w:rsid w:val="00011B68"/>
    <w:rsid w:val="00011D8A"/>
    <w:rsid w:val="00012E16"/>
    <w:rsid w:val="00013A77"/>
    <w:rsid w:val="00013ECA"/>
    <w:rsid w:val="000147EA"/>
    <w:rsid w:val="0001561A"/>
    <w:rsid w:val="00015CD6"/>
    <w:rsid w:val="00016205"/>
    <w:rsid w:val="0001666B"/>
    <w:rsid w:val="00016768"/>
    <w:rsid w:val="0001722B"/>
    <w:rsid w:val="000175BF"/>
    <w:rsid w:val="00017696"/>
    <w:rsid w:val="00020CC5"/>
    <w:rsid w:val="00021FD7"/>
    <w:rsid w:val="00022139"/>
    <w:rsid w:val="0002319D"/>
    <w:rsid w:val="00023280"/>
    <w:rsid w:val="00024421"/>
    <w:rsid w:val="000251D0"/>
    <w:rsid w:val="0002533F"/>
    <w:rsid w:val="00025717"/>
    <w:rsid w:val="0002628E"/>
    <w:rsid w:val="0002693F"/>
    <w:rsid w:val="00026CA6"/>
    <w:rsid w:val="00026F89"/>
    <w:rsid w:val="000273A5"/>
    <w:rsid w:val="000275ED"/>
    <w:rsid w:val="00030AA7"/>
    <w:rsid w:val="00030F84"/>
    <w:rsid w:val="000311F5"/>
    <w:rsid w:val="000317C4"/>
    <w:rsid w:val="000323BD"/>
    <w:rsid w:val="00032855"/>
    <w:rsid w:val="0003473E"/>
    <w:rsid w:val="00034F72"/>
    <w:rsid w:val="000359D6"/>
    <w:rsid w:val="00036105"/>
    <w:rsid w:val="000361F1"/>
    <w:rsid w:val="0003653D"/>
    <w:rsid w:val="00037593"/>
    <w:rsid w:val="00041028"/>
    <w:rsid w:val="0004204A"/>
    <w:rsid w:val="0004278C"/>
    <w:rsid w:val="0004362C"/>
    <w:rsid w:val="00043EB1"/>
    <w:rsid w:val="00044059"/>
    <w:rsid w:val="000449D0"/>
    <w:rsid w:val="00045DCE"/>
    <w:rsid w:val="0004692C"/>
    <w:rsid w:val="00046F28"/>
    <w:rsid w:val="0004709D"/>
    <w:rsid w:val="00047349"/>
    <w:rsid w:val="00047A38"/>
    <w:rsid w:val="00050000"/>
    <w:rsid w:val="000500AA"/>
    <w:rsid w:val="00050109"/>
    <w:rsid w:val="00050D45"/>
    <w:rsid w:val="0005123A"/>
    <w:rsid w:val="000518B6"/>
    <w:rsid w:val="00051AA6"/>
    <w:rsid w:val="0005241F"/>
    <w:rsid w:val="00052A57"/>
    <w:rsid w:val="0005319A"/>
    <w:rsid w:val="00053A46"/>
    <w:rsid w:val="00053AEB"/>
    <w:rsid w:val="00054AFC"/>
    <w:rsid w:val="00054CF5"/>
    <w:rsid w:val="00055454"/>
    <w:rsid w:val="0005580A"/>
    <w:rsid w:val="00055ACA"/>
    <w:rsid w:val="00055D67"/>
    <w:rsid w:val="00056A31"/>
    <w:rsid w:val="00056C8D"/>
    <w:rsid w:val="0006011C"/>
    <w:rsid w:val="0006029D"/>
    <w:rsid w:val="00060731"/>
    <w:rsid w:val="00060857"/>
    <w:rsid w:val="00060D50"/>
    <w:rsid w:val="00060D88"/>
    <w:rsid w:val="0006184E"/>
    <w:rsid w:val="00061B03"/>
    <w:rsid w:val="00064666"/>
    <w:rsid w:val="0006480E"/>
    <w:rsid w:val="00064D53"/>
    <w:rsid w:val="000655E7"/>
    <w:rsid w:val="000664F6"/>
    <w:rsid w:val="000669D8"/>
    <w:rsid w:val="00066A92"/>
    <w:rsid w:val="0007050F"/>
    <w:rsid w:val="000708A8"/>
    <w:rsid w:val="00072F04"/>
    <w:rsid w:val="00073760"/>
    <w:rsid w:val="00074473"/>
    <w:rsid w:val="0007464D"/>
    <w:rsid w:val="00074B50"/>
    <w:rsid w:val="00074D98"/>
    <w:rsid w:val="00075079"/>
    <w:rsid w:val="0007535A"/>
    <w:rsid w:val="00076241"/>
    <w:rsid w:val="00076A9A"/>
    <w:rsid w:val="000773EB"/>
    <w:rsid w:val="00080536"/>
    <w:rsid w:val="000806E8"/>
    <w:rsid w:val="00081472"/>
    <w:rsid w:val="00081632"/>
    <w:rsid w:val="00081BBE"/>
    <w:rsid w:val="00082381"/>
    <w:rsid w:val="0008241D"/>
    <w:rsid w:val="00083140"/>
    <w:rsid w:val="00083575"/>
    <w:rsid w:val="00084015"/>
    <w:rsid w:val="0008404E"/>
    <w:rsid w:val="00084D0F"/>
    <w:rsid w:val="00086F28"/>
    <w:rsid w:val="00087A41"/>
    <w:rsid w:val="000903D5"/>
    <w:rsid w:val="000907DF"/>
    <w:rsid w:val="000909FA"/>
    <w:rsid w:val="000910EE"/>
    <w:rsid w:val="000915F4"/>
    <w:rsid w:val="0009278C"/>
    <w:rsid w:val="000927B6"/>
    <w:rsid w:val="00092E22"/>
    <w:rsid w:val="00092E89"/>
    <w:rsid w:val="00092E9C"/>
    <w:rsid w:val="000951ED"/>
    <w:rsid w:val="000955E6"/>
    <w:rsid w:val="00096CEF"/>
    <w:rsid w:val="00097212"/>
    <w:rsid w:val="00097FAC"/>
    <w:rsid w:val="000A030E"/>
    <w:rsid w:val="000A0513"/>
    <w:rsid w:val="000A1030"/>
    <w:rsid w:val="000A1B39"/>
    <w:rsid w:val="000A1B95"/>
    <w:rsid w:val="000A1C35"/>
    <w:rsid w:val="000A3173"/>
    <w:rsid w:val="000A35F0"/>
    <w:rsid w:val="000A451D"/>
    <w:rsid w:val="000A486A"/>
    <w:rsid w:val="000A4B0A"/>
    <w:rsid w:val="000A53DE"/>
    <w:rsid w:val="000A5A14"/>
    <w:rsid w:val="000A6988"/>
    <w:rsid w:val="000A7516"/>
    <w:rsid w:val="000B0FA3"/>
    <w:rsid w:val="000B1078"/>
    <w:rsid w:val="000B11FA"/>
    <w:rsid w:val="000B1856"/>
    <w:rsid w:val="000B1D59"/>
    <w:rsid w:val="000B1DA4"/>
    <w:rsid w:val="000B2AA7"/>
    <w:rsid w:val="000B2E8A"/>
    <w:rsid w:val="000B33A0"/>
    <w:rsid w:val="000B36F1"/>
    <w:rsid w:val="000B44E9"/>
    <w:rsid w:val="000B47DE"/>
    <w:rsid w:val="000B4AD5"/>
    <w:rsid w:val="000B4C4F"/>
    <w:rsid w:val="000B5E3E"/>
    <w:rsid w:val="000B62F2"/>
    <w:rsid w:val="000B7C3F"/>
    <w:rsid w:val="000B7D8D"/>
    <w:rsid w:val="000B7EDD"/>
    <w:rsid w:val="000C0B0F"/>
    <w:rsid w:val="000C0DD3"/>
    <w:rsid w:val="000C12A5"/>
    <w:rsid w:val="000C1841"/>
    <w:rsid w:val="000C253E"/>
    <w:rsid w:val="000C2AF3"/>
    <w:rsid w:val="000C2EE9"/>
    <w:rsid w:val="000C343E"/>
    <w:rsid w:val="000C35D5"/>
    <w:rsid w:val="000C44BC"/>
    <w:rsid w:val="000C5796"/>
    <w:rsid w:val="000C5A24"/>
    <w:rsid w:val="000C6142"/>
    <w:rsid w:val="000C6419"/>
    <w:rsid w:val="000C66F9"/>
    <w:rsid w:val="000C6827"/>
    <w:rsid w:val="000D0BDF"/>
    <w:rsid w:val="000D0E8C"/>
    <w:rsid w:val="000D1A6B"/>
    <w:rsid w:val="000D1B64"/>
    <w:rsid w:val="000D1EE2"/>
    <w:rsid w:val="000D1EF6"/>
    <w:rsid w:val="000D22A1"/>
    <w:rsid w:val="000D2713"/>
    <w:rsid w:val="000D36FD"/>
    <w:rsid w:val="000D3DE9"/>
    <w:rsid w:val="000D4B98"/>
    <w:rsid w:val="000D52CA"/>
    <w:rsid w:val="000D57FB"/>
    <w:rsid w:val="000D58F1"/>
    <w:rsid w:val="000D590E"/>
    <w:rsid w:val="000D5DE9"/>
    <w:rsid w:val="000D7A98"/>
    <w:rsid w:val="000D7FB1"/>
    <w:rsid w:val="000E00FD"/>
    <w:rsid w:val="000E0E15"/>
    <w:rsid w:val="000E14FF"/>
    <w:rsid w:val="000E15FD"/>
    <w:rsid w:val="000E24CF"/>
    <w:rsid w:val="000E2C5B"/>
    <w:rsid w:val="000E2F23"/>
    <w:rsid w:val="000E43F2"/>
    <w:rsid w:val="000E4459"/>
    <w:rsid w:val="000E44AE"/>
    <w:rsid w:val="000E4D25"/>
    <w:rsid w:val="000E5658"/>
    <w:rsid w:val="000E5C30"/>
    <w:rsid w:val="000E6122"/>
    <w:rsid w:val="000F1060"/>
    <w:rsid w:val="000F1215"/>
    <w:rsid w:val="000F19C8"/>
    <w:rsid w:val="000F309F"/>
    <w:rsid w:val="000F3CAD"/>
    <w:rsid w:val="000F474E"/>
    <w:rsid w:val="000F4C19"/>
    <w:rsid w:val="000F52E6"/>
    <w:rsid w:val="000F5487"/>
    <w:rsid w:val="000F63FE"/>
    <w:rsid w:val="000F6F08"/>
    <w:rsid w:val="000F7746"/>
    <w:rsid w:val="000F7767"/>
    <w:rsid w:val="000F78A7"/>
    <w:rsid w:val="000F79D6"/>
    <w:rsid w:val="00100526"/>
    <w:rsid w:val="00100635"/>
    <w:rsid w:val="00102282"/>
    <w:rsid w:val="00102B94"/>
    <w:rsid w:val="001037FA"/>
    <w:rsid w:val="001038E5"/>
    <w:rsid w:val="00103B58"/>
    <w:rsid w:val="00104B76"/>
    <w:rsid w:val="0010603E"/>
    <w:rsid w:val="00106131"/>
    <w:rsid w:val="0010661C"/>
    <w:rsid w:val="00106D3F"/>
    <w:rsid w:val="00107B48"/>
    <w:rsid w:val="001100AE"/>
    <w:rsid w:val="00110D2A"/>
    <w:rsid w:val="00110F86"/>
    <w:rsid w:val="00112CFC"/>
    <w:rsid w:val="0011338F"/>
    <w:rsid w:val="00113524"/>
    <w:rsid w:val="00113620"/>
    <w:rsid w:val="00113E00"/>
    <w:rsid w:val="00114902"/>
    <w:rsid w:val="00114EDA"/>
    <w:rsid w:val="00115A25"/>
    <w:rsid w:val="00115DB7"/>
    <w:rsid w:val="00116ADB"/>
    <w:rsid w:val="0012008F"/>
    <w:rsid w:val="001205C5"/>
    <w:rsid w:val="001205E4"/>
    <w:rsid w:val="00120AB7"/>
    <w:rsid w:val="00120BEB"/>
    <w:rsid w:val="001210E1"/>
    <w:rsid w:val="0012160C"/>
    <w:rsid w:val="00121E1B"/>
    <w:rsid w:val="00121FE7"/>
    <w:rsid w:val="00122710"/>
    <w:rsid w:val="00122A4F"/>
    <w:rsid w:val="001234FA"/>
    <w:rsid w:val="001235A1"/>
    <w:rsid w:val="001238E3"/>
    <w:rsid w:val="00124A5B"/>
    <w:rsid w:val="00124EE7"/>
    <w:rsid w:val="00124F52"/>
    <w:rsid w:val="00124FF3"/>
    <w:rsid w:val="00124FFF"/>
    <w:rsid w:val="00125A0C"/>
    <w:rsid w:val="00125C07"/>
    <w:rsid w:val="00126099"/>
    <w:rsid w:val="0012626D"/>
    <w:rsid w:val="001264B9"/>
    <w:rsid w:val="0012723E"/>
    <w:rsid w:val="00130089"/>
    <w:rsid w:val="00130A0E"/>
    <w:rsid w:val="00130C86"/>
    <w:rsid w:val="0013143E"/>
    <w:rsid w:val="001314DE"/>
    <w:rsid w:val="0013180D"/>
    <w:rsid w:val="001320B8"/>
    <w:rsid w:val="001328F8"/>
    <w:rsid w:val="001329D9"/>
    <w:rsid w:val="00133935"/>
    <w:rsid w:val="00134FDA"/>
    <w:rsid w:val="00135AD9"/>
    <w:rsid w:val="00135F9E"/>
    <w:rsid w:val="00136269"/>
    <w:rsid w:val="00136828"/>
    <w:rsid w:val="0013743B"/>
    <w:rsid w:val="00137829"/>
    <w:rsid w:val="00137D5F"/>
    <w:rsid w:val="00137EA2"/>
    <w:rsid w:val="0014056F"/>
    <w:rsid w:val="00140D6E"/>
    <w:rsid w:val="00141A44"/>
    <w:rsid w:val="00141CAA"/>
    <w:rsid w:val="0014248F"/>
    <w:rsid w:val="001424CB"/>
    <w:rsid w:val="00143743"/>
    <w:rsid w:val="001438E9"/>
    <w:rsid w:val="00143ED6"/>
    <w:rsid w:val="001441E3"/>
    <w:rsid w:val="001442BB"/>
    <w:rsid w:val="00144A75"/>
    <w:rsid w:val="00144E20"/>
    <w:rsid w:val="001450F4"/>
    <w:rsid w:val="001453E2"/>
    <w:rsid w:val="00145AB3"/>
    <w:rsid w:val="00145B57"/>
    <w:rsid w:val="001477B7"/>
    <w:rsid w:val="00147ACD"/>
    <w:rsid w:val="00147C21"/>
    <w:rsid w:val="00147D7C"/>
    <w:rsid w:val="00150EF6"/>
    <w:rsid w:val="00150FF2"/>
    <w:rsid w:val="001511CA"/>
    <w:rsid w:val="00151649"/>
    <w:rsid w:val="00151A90"/>
    <w:rsid w:val="00151DD6"/>
    <w:rsid w:val="0015231B"/>
    <w:rsid w:val="00153365"/>
    <w:rsid w:val="00154A3D"/>
    <w:rsid w:val="00154A4B"/>
    <w:rsid w:val="00155251"/>
    <w:rsid w:val="001558E6"/>
    <w:rsid w:val="00156F63"/>
    <w:rsid w:val="001574CF"/>
    <w:rsid w:val="00160014"/>
    <w:rsid w:val="001623C1"/>
    <w:rsid w:val="0016278B"/>
    <w:rsid w:val="001628D2"/>
    <w:rsid w:val="001629E5"/>
    <w:rsid w:val="0016309D"/>
    <w:rsid w:val="00163971"/>
    <w:rsid w:val="00163AF4"/>
    <w:rsid w:val="0016445F"/>
    <w:rsid w:val="001647B4"/>
    <w:rsid w:val="00165283"/>
    <w:rsid w:val="00165E2A"/>
    <w:rsid w:val="00166253"/>
    <w:rsid w:val="00166BD8"/>
    <w:rsid w:val="00166D35"/>
    <w:rsid w:val="001672E9"/>
    <w:rsid w:val="00167385"/>
    <w:rsid w:val="0016794F"/>
    <w:rsid w:val="00167B97"/>
    <w:rsid w:val="001705A9"/>
    <w:rsid w:val="001717F5"/>
    <w:rsid w:val="00172C1C"/>
    <w:rsid w:val="00173706"/>
    <w:rsid w:val="00173789"/>
    <w:rsid w:val="00174270"/>
    <w:rsid w:val="0017479F"/>
    <w:rsid w:val="001747C4"/>
    <w:rsid w:val="00175B5E"/>
    <w:rsid w:val="00175C08"/>
    <w:rsid w:val="00176AA0"/>
    <w:rsid w:val="00177D20"/>
    <w:rsid w:val="00180029"/>
    <w:rsid w:val="001800E9"/>
    <w:rsid w:val="001801ED"/>
    <w:rsid w:val="001809D0"/>
    <w:rsid w:val="0018145D"/>
    <w:rsid w:val="00181DBA"/>
    <w:rsid w:val="001829F9"/>
    <w:rsid w:val="00183278"/>
    <w:rsid w:val="00183FE6"/>
    <w:rsid w:val="001845E0"/>
    <w:rsid w:val="00184A94"/>
    <w:rsid w:val="0018674F"/>
    <w:rsid w:val="00187751"/>
    <w:rsid w:val="001878BE"/>
    <w:rsid w:val="00190C1F"/>
    <w:rsid w:val="00190ED5"/>
    <w:rsid w:val="00191400"/>
    <w:rsid w:val="0019192E"/>
    <w:rsid w:val="00191988"/>
    <w:rsid w:val="00192074"/>
    <w:rsid w:val="001922CE"/>
    <w:rsid w:val="001926F5"/>
    <w:rsid w:val="00192AF2"/>
    <w:rsid w:val="00192C9B"/>
    <w:rsid w:val="00192E2F"/>
    <w:rsid w:val="001941E1"/>
    <w:rsid w:val="00194276"/>
    <w:rsid w:val="00194959"/>
    <w:rsid w:val="001949F3"/>
    <w:rsid w:val="00194D73"/>
    <w:rsid w:val="00195375"/>
    <w:rsid w:val="00195426"/>
    <w:rsid w:val="00195DA3"/>
    <w:rsid w:val="001964AF"/>
    <w:rsid w:val="00196B1C"/>
    <w:rsid w:val="001971B7"/>
    <w:rsid w:val="00197686"/>
    <w:rsid w:val="00197AE3"/>
    <w:rsid w:val="001A04FE"/>
    <w:rsid w:val="001A0C17"/>
    <w:rsid w:val="001A0F40"/>
    <w:rsid w:val="001A1912"/>
    <w:rsid w:val="001A1AC9"/>
    <w:rsid w:val="001A208B"/>
    <w:rsid w:val="001A264A"/>
    <w:rsid w:val="001A27B1"/>
    <w:rsid w:val="001A2F89"/>
    <w:rsid w:val="001A3152"/>
    <w:rsid w:val="001A33B7"/>
    <w:rsid w:val="001A3C7D"/>
    <w:rsid w:val="001A43EA"/>
    <w:rsid w:val="001A5DC5"/>
    <w:rsid w:val="001A74B2"/>
    <w:rsid w:val="001A7B6A"/>
    <w:rsid w:val="001A7B72"/>
    <w:rsid w:val="001B05A8"/>
    <w:rsid w:val="001B0E90"/>
    <w:rsid w:val="001B17D8"/>
    <w:rsid w:val="001B1BFA"/>
    <w:rsid w:val="001B1D8C"/>
    <w:rsid w:val="001B24A4"/>
    <w:rsid w:val="001B28DB"/>
    <w:rsid w:val="001B3F5E"/>
    <w:rsid w:val="001B43A2"/>
    <w:rsid w:val="001B4ABB"/>
    <w:rsid w:val="001B50F1"/>
    <w:rsid w:val="001B5ECF"/>
    <w:rsid w:val="001B60F9"/>
    <w:rsid w:val="001B661E"/>
    <w:rsid w:val="001B6EA7"/>
    <w:rsid w:val="001B711C"/>
    <w:rsid w:val="001B74A1"/>
    <w:rsid w:val="001B7B95"/>
    <w:rsid w:val="001C0074"/>
    <w:rsid w:val="001C0396"/>
    <w:rsid w:val="001C071D"/>
    <w:rsid w:val="001C0956"/>
    <w:rsid w:val="001C0972"/>
    <w:rsid w:val="001C0B78"/>
    <w:rsid w:val="001C100B"/>
    <w:rsid w:val="001C13BD"/>
    <w:rsid w:val="001C15A5"/>
    <w:rsid w:val="001C20E6"/>
    <w:rsid w:val="001C2CFB"/>
    <w:rsid w:val="001C34CD"/>
    <w:rsid w:val="001C39E3"/>
    <w:rsid w:val="001C3FEE"/>
    <w:rsid w:val="001C5272"/>
    <w:rsid w:val="001C54C8"/>
    <w:rsid w:val="001C5B18"/>
    <w:rsid w:val="001C5B6C"/>
    <w:rsid w:val="001C5EF0"/>
    <w:rsid w:val="001C6280"/>
    <w:rsid w:val="001C6E31"/>
    <w:rsid w:val="001C717A"/>
    <w:rsid w:val="001C733A"/>
    <w:rsid w:val="001C7B4D"/>
    <w:rsid w:val="001C7E36"/>
    <w:rsid w:val="001C7FCB"/>
    <w:rsid w:val="001D137B"/>
    <w:rsid w:val="001D1B34"/>
    <w:rsid w:val="001D1B6B"/>
    <w:rsid w:val="001D1B75"/>
    <w:rsid w:val="001D1DFA"/>
    <w:rsid w:val="001D29B8"/>
    <w:rsid w:val="001D39C3"/>
    <w:rsid w:val="001D43E7"/>
    <w:rsid w:val="001D4753"/>
    <w:rsid w:val="001D4C39"/>
    <w:rsid w:val="001D4D78"/>
    <w:rsid w:val="001D5593"/>
    <w:rsid w:val="001D65C0"/>
    <w:rsid w:val="001D6C83"/>
    <w:rsid w:val="001D6CE3"/>
    <w:rsid w:val="001D748E"/>
    <w:rsid w:val="001E0005"/>
    <w:rsid w:val="001E0663"/>
    <w:rsid w:val="001E076F"/>
    <w:rsid w:val="001E0A69"/>
    <w:rsid w:val="001E0B67"/>
    <w:rsid w:val="001E130E"/>
    <w:rsid w:val="001E26DA"/>
    <w:rsid w:val="001E33C4"/>
    <w:rsid w:val="001E388D"/>
    <w:rsid w:val="001E3B4F"/>
    <w:rsid w:val="001E40B8"/>
    <w:rsid w:val="001E443B"/>
    <w:rsid w:val="001E45CC"/>
    <w:rsid w:val="001E517B"/>
    <w:rsid w:val="001E6397"/>
    <w:rsid w:val="001F0EE8"/>
    <w:rsid w:val="001F1CC9"/>
    <w:rsid w:val="001F1F07"/>
    <w:rsid w:val="001F1FDB"/>
    <w:rsid w:val="001F2318"/>
    <w:rsid w:val="001F259F"/>
    <w:rsid w:val="001F2BA0"/>
    <w:rsid w:val="001F449F"/>
    <w:rsid w:val="001F494B"/>
    <w:rsid w:val="001F4C2D"/>
    <w:rsid w:val="001F5444"/>
    <w:rsid w:val="001F590E"/>
    <w:rsid w:val="001F5C00"/>
    <w:rsid w:val="001F5D5F"/>
    <w:rsid w:val="001F5D89"/>
    <w:rsid w:val="001F6C81"/>
    <w:rsid w:val="001F742E"/>
    <w:rsid w:val="001F76FC"/>
    <w:rsid w:val="001F7E15"/>
    <w:rsid w:val="001F7F6D"/>
    <w:rsid w:val="0020004B"/>
    <w:rsid w:val="00200602"/>
    <w:rsid w:val="0020089B"/>
    <w:rsid w:val="0020127B"/>
    <w:rsid w:val="002013A2"/>
    <w:rsid w:val="0020197C"/>
    <w:rsid w:val="00201BAE"/>
    <w:rsid w:val="002021EF"/>
    <w:rsid w:val="00203B8D"/>
    <w:rsid w:val="00204EDD"/>
    <w:rsid w:val="00205A26"/>
    <w:rsid w:val="00206028"/>
    <w:rsid w:val="00206831"/>
    <w:rsid w:val="00207868"/>
    <w:rsid w:val="002079ED"/>
    <w:rsid w:val="002103FE"/>
    <w:rsid w:val="0021105D"/>
    <w:rsid w:val="00211776"/>
    <w:rsid w:val="0021221F"/>
    <w:rsid w:val="00213619"/>
    <w:rsid w:val="00213766"/>
    <w:rsid w:val="00214041"/>
    <w:rsid w:val="00214D07"/>
    <w:rsid w:val="00215519"/>
    <w:rsid w:val="00215FAE"/>
    <w:rsid w:val="00216024"/>
    <w:rsid w:val="00217201"/>
    <w:rsid w:val="00220A10"/>
    <w:rsid w:val="00220C9C"/>
    <w:rsid w:val="00222FB9"/>
    <w:rsid w:val="00223380"/>
    <w:rsid w:val="00223A09"/>
    <w:rsid w:val="00223DD6"/>
    <w:rsid w:val="0022462B"/>
    <w:rsid w:val="00224F78"/>
    <w:rsid w:val="00225AE7"/>
    <w:rsid w:val="00225E59"/>
    <w:rsid w:val="002262F1"/>
    <w:rsid w:val="00226308"/>
    <w:rsid w:val="00226882"/>
    <w:rsid w:val="00226989"/>
    <w:rsid w:val="002277AD"/>
    <w:rsid w:val="00231902"/>
    <w:rsid w:val="00231BED"/>
    <w:rsid w:val="002328A2"/>
    <w:rsid w:val="00233C05"/>
    <w:rsid w:val="00234329"/>
    <w:rsid w:val="002344BA"/>
    <w:rsid w:val="002348C6"/>
    <w:rsid w:val="0023595A"/>
    <w:rsid w:val="00235C9E"/>
    <w:rsid w:val="0023686C"/>
    <w:rsid w:val="00236C55"/>
    <w:rsid w:val="00237AAC"/>
    <w:rsid w:val="00237B77"/>
    <w:rsid w:val="00237DEE"/>
    <w:rsid w:val="00240913"/>
    <w:rsid w:val="0024092B"/>
    <w:rsid w:val="00240E66"/>
    <w:rsid w:val="00241543"/>
    <w:rsid w:val="002415E9"/>
    <w:rsid w:val="002416A0"/>
    <w:rsid w:val="00241D9B"/>
    <w:rsid w:val="002430D9"/>
    <w:rsid w:val="00243265"/>
    <w:rsid w:val="002436DB"/>
    <w:rsid w:val="00243AAD"/>
    <w:rsid w:val="00244527"/>
    <w:rsid w:val="0024455E"/>
    <w:rsid w:val="00245907"/>
    <w:rsid w:val="00246343"/>
    <w:rsid w:val="0024685A"/>
    <w:rsid w:val="002469E9"/>
    <w:rsid w:val="002473B7"/>
    <w:rsid w:val="00247523"/>
    <w:rsid w:val="00251258"/>
    <w:rsid w:val="002514E0"/>
    <w:rsid w:val="00251E6D"/>
    <w:rsid w:val="00252800"/>
    <w:rsid w:val="0025413A"/>
    <w:rsid w:val="002542F9"/>
    <w:rsid w:val="00256C3C"/>
    <w:rsid w:val="00256C49"/>
    <w:rsid w:val="002579B7"/>
    <w:rsid w:val="002611FB"/>
    <w:rsid w:val="00261D7C"/>
    <w:rsid w:val="002627B7"/>
    <w:rsid w:val="0026313F"/>
    <w:rsid w:val="00263571"/>
    <w:rsid w:val="00264402"/>
    <w:rsid w:val="00264B63"/>
    <w:rsid w:val="00264E71"/>
    <w:rsid w:val="00264EDD"/>
    <w:rsid w:val="00265D23"/>
    <w:rsid w:val="00265E54"/>
    <w:rsid w:val="0026627F"/>
    <w:rsid w:val="002665C1"/>
    <w:rsid w:val="00266A7A"/>
    <w:rsid w:val="00267571"/>
    <w:rsid w:val="002678D0"/>
    <w:rsid w:val="00267C4A"/>
    <w:rsid w:val="00267D6D"/>
    <w:rsid w:val="0027031A"/>
    <w:rsid w:val="0027063F"/>
    <w:rsid w:val="00271180"/>
    <w:rsid w:val="002721D4"/>
    <w:rsid w:val="0027327A"/>
    <w:rsid w:val="00273478"/>
    <w:rsid w:val="00273FDF"/>
    <w:rsid w:val="002740BC"/>
    <w:rsid w:val="0027427C"/>
    <w:rsid w:val="00274AE5"/>
    <w:rsid w:val="00275068"/>
    <w:rsid w:val="00275245"/>
    <w:rsid w:val="00275568"/>
    <w:rsid w:val="0027565A"/>
    <w:rsid w:val="00275FC0"/>
    <w:rsid w:val="00276606"/>
    <w:rsid w:val="0027754B"/>
    <w:rsid w:val="002800B9"/>
    <w:rsid w:val="0028047C"/>
    <w:rsid w:val="00280BC7"/>
    <w:rsid w:val="00280E4E"/>
    <w:rsid w:val="00280FAB"/>
    <w:rsid w:val="002818ED"/>
    <w:rsid w:val="00281E81"/>
    <w:rsid w:val="00282649"/>
    <w:rsid w:val="002832E8"/>
    <w:rsid w:val="002836C7"/>
    <w:rsid w:val="002836CE"/>
    <w:rsid w:val="0028381F"/>
    <w:rsid w:val="00283878"/>
    <w:rsid w:val="00284F07"/>
    <w:rsid w:val="002853FB"/>
    <w:rsid w:val="00285F4F"/>
    <w:rsid w:val="0028638B"/>
    <w:rsid w:val="00286D50"/>
    <w:rsid w:val="00287897"/>
    <w:rsid w:val="00290441"/>
    <w:rsid w:val="00290E10"/>
    <w:rsid w:val="002912B3"/>
    <w:rsid w:val="0029174A"/>
    <w:rsid w:val="002917BD"/>
    <w:rsid w:val="00291CF9"/>
    <w:rsid w:val="002922C4"/>
    <w:rsid w:val="00292693"/>
    <w:rsid w:val="0029296B"/>
    <w:rsid w:val="00292C6B"/>
    <w:rsid w:val="00293905"/>
    <w:rsid w:val="00293B99"/>
    <w:rsid w:val="0029404F"/>
    <w:rsid w:val="002941C8"/>
    <w:rsid w:val="00294773"/>
    <w:rsid w:val="00294C97"/>
    <w:rsid w:val="002953D7"/>
    <w:rsid w:val="00295705"/>
    <w:rsid w:val="00296A9B"/>
    <w:rsid w:val="00296AAD"/>
    <w:rsid w:val="002975DC"/>
    <w:rsid w:val="002A0684"/>
    <w:rsid w:val="002A0908"/>
    <w:rsid w:val="002A298E"/>
    <w:rsid w:val="002A2A4C"/>
    <w:rsid w:val="002A3A87"/>
    <w:rsid w:val="002A4302"/>
    <w:rsid w:val="002A5341"/>
    <w:rsid w:val="002A5641"/>
    <w:rsid w:val="002A5A55"/>
    <w:rsid w:val="002A62C0"/>
    <w:rsid w:val="002A734E"/>
    <w:rsid w:val="002A73B4"/>
    <w:rsid w:val="002A7AE6"/>
    <w:rsid w:val="002B00BF"/>
    <w:rsid w:val="002B040F"/>
    <w:rsid w:val="002B0D30"/>
    <w:rsid w:val="002B0F18"/>
    <w:rsid w:val="002B1737"/>
    <w:rsid w:val="002B2CB5"/>
    <w:rsid w:val="002B308A"/>
    <w:rsid w:val="002B31CD"/>
    <w:rsid w:val="002B31FD"/>
    <w:rsid w:val="002B3BAB"/>
    <w:rsid w:val="002B4562"/>
    <w:rsid w:val="002B47D6"/>
    <w:rsid w:val="002B4812"/>
    <w:rsid w:val="002B4C9B"/>
    <w:rsid w:val="002B5E20"/>
    <w:rsid w:val="002B658C"/>
    <w:rsid w:val="002B6DEB"/>
    <w:rsid w:val="002C0C3E"/>
    <w:rsid w:val="002C24AC"/>
    <w:rsid w:val="002C2CF7"/>
    <w:rsid w:val="002C3402"/>
    <w:rsid w:val="002C535A"/>
    <w:rsid w:val="002C58DB"/>
    <w:rsid w:val="002C5D0A"/>
    <w:rsid w:val="002C607E"/>
    <w:rsid w:val="002C61B8"/>
    <w:rsid w:val="002C662A"/>
    <w:rsid w:val="002C68F8"/>
    <w:rsid w:val="002C7A04"/>
    <w:rsid w:val="002D024D"/>
    <w:rsid w:val="002D0A66"/>
    <w:rsid w:val="002D0D46"/>
    <w:rsid w:val="002D19DE"/>
    <w:rsid w:val="002D30D2"/>
    <w:rsid w:val="002D3621"/>
    <w:rsid w:val="002D3B04"/>
    <w:rsid w:val="002D3B4D"/>
    <w:rsid w:val="002D499E"/>
    <w:rsid w:val="002D49F2"/>
    <w:rsid w:val="002D4C50"/>
    <w:rsid w:val="002D5C4F"/>
    <w:rsid w:val="002D6ED4"/>
    <w:rsid w:val="002D7077"/>
    <w:rsid w:val="002D740E"/>
    <w:rsid w:val="002D7DD7"/>
    <w:rsid w:val="002E0BDA"/>
    <w:rsid w:val="002E20F9"/>
    <w:rsid w:val="002E21E0"/>
    <w:rsid w:val="002E367E"/>
    <w:rsid w:val="002E36A4"/>
    <w:rsid w:val="002E37D9"/>
    <w:rsid w:val="002E3C90"/>
    <w:rsid w:val="002E4783"/>
    <w:rsid w:val="002E4A5A"/>
    <w:rsid w:val="002E4F7F"/>
    <w:rsid w:val="002E5423"/>
    <w:rsid w:val="002E5C55"/>
    <w:rsid w:val="002E5F31"/>
    <w:rsid w:val="002E6162"/>
    <w:rsid w:val="002E6D3D"/>
    <w:rsid w:val="002E7EB9"/>
    <w:rsid w:val="002F069D"/>
    <w:rsid w:val="002F081A"/>
    <w:rsid w:val="002F0DF8"/>
    <w:rsid w:val="002F0FAB"/>
    <w:rsid w:val="002F10B8"/>
    <w:rsid w:val="002F114C"/>
    <w:rsid w:val="002F117D"/>
    <w:rsid w:val="002F11A3"/>
    <w:rsid w:val="002F259D"/>
    <w:rsid w:val="002F2CA5"/>
    <w:rsid w:val="002F3329"/>
    <w:rsid w:val="002F39CB"/>
    <w:rsid w:val="002F4A80"/>
    <w:rsid w:val="002F4C03"/>
    <w:rsid w:val="002F4C90"/>
    <w:rsid w:val="002F5523"/>
    <w:rsid w:val="002F62C4"/>
    <w:rsid w:val="002F7025"/>
    <w:rsid w:val="003003F8"/>
    <w:rsid w:val="003009D0"/>
    <w:rsid w:val="00300ADB"/>
    <w:rsid w:val="00300EEE"/>
    <w:rsid w:val="00301310"/>
    <w:rsid w:val="0030158C"/>
    <w:rsid w:val="00302C8D"/>
    <w:rsid w:val="0030314D"/>
    <w:rsid w:val="003042DD"/>
    <w:rsid w:val="00304881"/>
    <w:rsid w:val="0030553B"/>
    <w:rsid w:val="00306854"/>
    <w:rsid w:val="00306CE3"/>
    <w:rsid w:val="00307261"/>
    <w:rsid w:val="003077C2"/>
    <w:rsid w:val="0031056D"/>
    <w:rsid w:val="0031255E"/>
    <w:rsid w:val="003126BE"/>
    <w:rsid w:val="003128A3"/>
    <w:rsid w:val="00313F6F"/>
    <w:rsid w:val="00314F47"/>
    <w:rsid w:val="00314FE6"/>
    <w:rsid w:val="003151FB"/>
    <w:rsid w:val="00315B82"/>
    <w:rsid w:val="00317152"/>
    <w:rsid w:val="00317379"/>
    <w:rsid w:val="00317803"/>
    <w:rsid w:val="003178D8"/>
    <w:rsid w:val="003179AB"/>
    <w:rsid w:val="00317D5D"/>
    <w:rsid w:val="00317DDC"/>
    <w:rsid w:val="00320397"/>
    <w:rsid w:val="0032066A"/>
    <w:rsid w:val="00321600"/>
    <w:rsid w:val="00321ED4"/>
    <w:rsid w:val="0032250E"/>
    <w:rsid w:val="00322794"/>
    <w:rsid w:val="00322C33"/>
    <w:rsid w:val="00322CF3"/>
    <w:rsid w:val="00323224"/>
    <w:rsid w:val="0032371D"/>
    <w:rsid w:val="00323F21"/>
    <w:rsid w:val="0032419F"/>
    <w:rsid w:val="00325BB0"/>
    <w:rsid w:val="00325C87"/>
    <w:rsid w:val="0032603D"/>
    <w:rsid w:val="003273DD"/>
    <w:rsid w:val="003312CE"/>
    <w:rsid w:val="00331618"/>
    <w:rsid w:val="00331D4B"/>
    <w:rsid w:val="00332494"/>
    <w:rsid w:val="0033271E"/>
    <w:rsid w:val="0033330D"/>
    <w:rsid w:val="00333855"/>
    <w:rsid w:val="003339A1"/>
    <w:rsid w:val="003339F1"/>
    <w:rsid w:val="00333D1F"/>
    <w:rsid w:val="0033515A"/>
    <w:rsid w:val="00335384"/>
    <w:rsid w:val="0033584A"/>
    <w:rsid w:val="00335EEB"/>
    <w:rsid w:val="003367FB"/>
    <w:rsid w:val="00337097"/>
    <w:rsid w:val="0033729C"/>
    <w:rsid w:val="003375A1"/>
    <w:rsid w:val="00340031"/>
    <w:rsid w:val="0034074A"/>
    <w:rsid w:val="003407D9"/>
    <w:rsid w:val="00340815"/>
    <w:rsid w:val="0034089B"/>
    <w:rsid w:val="00340AA7"/>
    <w:rsid w:val="00340E85"/>
    <w:rsid w:val="00340FB7"/>
    <w:rsid w:val="00341138"/>
    <w:rsid w:val="00341CF1"/>
    <w:rsid w:val="00342082"/>
    <w:rsid w:val="00342756"/>
    <w:rsid w:val="00342F1E"/>
    <w:rsid w:val="00343F96"/>
    <w:rsid w:val="00344EE3"/>
    <w:rsid w:val="00344F75"/>
    <w:rsid w:val="00345000"/>
    <w:rsid w:val="0034506C"/>
    <w:rsid w:val="00345E7E"/>
    <w:rsid w:val="00345ED4"/>
    <w:rsid w:val="00346844"/>
    <w:rsid w:val="00347B84"/>
    <w:rsid w:val="00347D83"/>
    <w:rsid w:val="0035082F"/>
    <w:rsid w:val="00350B2C"/>
    <w:rsid w:val="0035135F"/>
    <w:rsid w:val="003518D9"/>
    <w:rsid w:val="00352DF4"/>
    <w:rsid w:val="00353602"/>
    <w:rsid w:val="00353962"/>
    <w:rsid w:val="00353A3F"/>
    <w:rsid w:val="00353C06"/>
    <w:rsid w:val="00354DEF"/>
    <w:rsid w:val="00354E36"/>
    <w:rsid w:val="00354EE7"/>
    <w:rsid w:val="0035529B"/>
    <w:rsid w:val="00356351"/>
    <w:rsid w:val="0035640F"/>
    <w:rsid w:val="00356965"/>
    <w:rsid w:val="00357255"/>
    <w:rsid w:val="0035732A"/>
    <w:rsid w:val="0035738C"/>
    <w:rsid w:val="003609DB"/>
    <w:rsid w:val="00360B63"/>
    <w:rsid w:val="00360BA7"/>
    <w:rsid w:val="00360F9B"/>
    <w:rsid w:val="0036224E"/>
    <w:rsid w:val="0036273A"/>
    <w:rsid w:val="00362883"/>
    <w:rsid w:val="00363F4B"/>
    <w:rsid w:val="00364105"/>
    <w:rsid w:val="0036477A"/>
    <w:rsid w:val="0036481A"/>
    <w:rsid w:val="00364DFE"/>
    <w:rsid w:val="003650B3"/>
    <w:rsid w:val="003660A3"/>
    <w:rsid w:val="0036652F"/>
    <w:rsid w:val="00366571"/>
    <w:rsid w:val="00366A6D"/>
    <w:rsid w:val="00366CA5"/>
    <w:rsid w:val="00367A66"/>
    <w:rsid w:val="003700E3"/>
    <w:rsid w:val="0037055A"/>
    <w:rsid w:val="003723C8"/>
    <w:rsid w:val="003723D5"/>
    <w:rsid w:val="003725CB"/>
    <w:rsid w:val="003725F4"/>
    <w:rsid w:val="00372AB3"/>
    <w:rsid w:val="0037495E"/>
    <w:rsid w:val="00374E68"/>
    <w:rsid w:val="003753A2"/>
    <w:rsid w:val="003755F2"/>
    <w:rsid w:val="00375EED"/>
    <w:rsid w:val="00377025"/>
    <w:rsid w:val="00377D5F"/>
    <w:rsid w:val="0038032B"/>
    <w:rsid w:val="00380EEC"/>
    <w:rsid w:val="00381149"/>
    <w:rsid w:val="00381A4C"/>
    <w:rsid w:val="003831F4"/>
    <w:rsid w:val="003836CC"/>
    <w:rsid w:val="003839E6"/>
    <w:rsid w:val="00383BAB"/>
    <w:rsid w:val="003843B8"/>
    <w:rsid w:val="00384D81"/>
    <w:rsid w:val="00384F1B"/>
    <w:rsid w:val="0038512F"/>
    <w:rsid w:val="00385C9C"/>
    <w:rsid w:val="00385DFD"/>
    <w:rsid w:val="00385E58"/>
    <w:rsid w:val="00386DED"/>
    <w:rsid w:val="00387223"/>
    <w:rsid w:val="003874A3"/>
    <w:rsid w:val="00387794"/>
    <w:rsid w:val="00387AD9"/>
    <w:rsid w:val="00390654"/>
    <w:rsid w:val="003906B1"/>
    <w:rsid w:val="00390E2E"/>
    <w:rsid w:val="00390F31"/>
    <w:rsid w:val="00391208"/>
    <w:rsid w:val="00391451"/>
    <w:rsid w:val="003929D1"/>
    <w:rsid w:val="00392DF3"/>
    <w:rsid w:val="00393F41"/>
    <w:rsid w:val="00393F9F"/>
    <w:rsid w:val="00394A9D"/>
    <w:rsid w:val="00394D15"/>
    <w:rsid w:val="00395055"/>
    <w:rsid w:val="00396A32"/>
    <w:rsid w:val="00396A84"/>
    <w:rsid w:val="003972F3"/>
    <w:rsid w:val="0039755B"/>
    <w:rsid w:val="003A13E7"/>
    <w:rsid w:val="003A1B9D"/>
    <w:rsid w:val="003A22F8"/>
    <w:rsid w:val="003A255D"/>
    <w:rsid w:val="003A2670"/>
    <w:rsid w:val="003A2C4F"/>
    <w:rsid w:val="003A2CAD"/>
    <w:rsid w:val="003A501C"/>
    <w:rsid w:val="003A5201"/>
    <w:rsid w:val="003A5FDE"/>
    <w:rsid w:val="003A6338"/>
    <w:rsid w:val="003A6829"/>
    <w:rsid w:val="003A690F"/>
    <w:rsid w:val="003A7006"/>
    <w:rsid w:val="003A7185"/>
    <w:rsid w:val="003A7515"/>
    <w:rsid w:val="003A7874"/>
    <w:rsid w:val="003B0229"/>
    <w:rsid w:val="003B06D3"/>
    <w:rsid w:val="003B0926"/>
    <w:rsid w:val="003B0E4E"/>
    <w:rsid w:val="003B120C"/>
    <w:rsid w:val="003B1A65"/>
    <w:rsid w:val="003B1BD8"/>
    <w:rsid w:val="003B20AA"/>
    <w:rsid w:val="003B20B7"/>
    <w:rsid w:val="003B25D3"/>
    <w:rsid w:val="003B2647"/>
    <w:rsid w:val="003B32BD"/>
    <w:rsid w:val="003B3723"/>
    <w:rsid w:val="003B37ED"/>
    <w:rsid w:val="003B3B61"/>
    <w:rsid w:val="003B4488"/>
    <w:rsid w:val="003B53B4"/>
    <w:rsid w:val="003B5876"/>
    <w:rsid w:val="003B5E6B"/>
    <w:rsid w:val="003B5EFD"/>
    <w:rsid w:val="003B64BA"/>
    <w:rsid w:val="003B703E"/>
    <w:rsid w:val="003B73B5"/>
    <w:rsid w:val="003C09EA"/>
    <w:rsid w:val="003C0CA0"/>
    <w:rsid w:val="003C0FF5"/>
    <w:rsid w:val="003C19AA"/>
    <w:rsid w:val="003C1B3C"/>
    <w:rsid w:val="003C344A"/>
    <w:rsid w:val="003C3498"/>
    <w:rsid w:val="003C444F"/>
    <w:rsid w:val="003C497A"/>
    <w:rsid w:val="003C4D55"/>
    <w:rsid w:val="003C5338"/>
    <w:rsid w:val="003C54BA"/>
    <w:rsid w:val="003C5504"/>
    <w:rsid w:val="003C5C25"/>
    <w:rsid w:val="003C6F2B"/>
    <w:rsid w:val="003C7340"/>
    <w:rsid w:val="003C78D0"/>
    <w:rsid w:val="003C7B81"/>
    <w:rsid w:val="003D0521"/>
    <w:rsid w:val="003D0717"/>
    <w:rsid w:val="003D19D9"/>
    <w:rsid w:val="003D1AE8"/>
    <w:rsid w:val="003D1B15"/>
    <w:rsid w:val="003D1F06"/>
    <w:rsid w:val="003D22D0"/>
    <w:rsid w:val="003D25FC"/>
    <w:rsid w:val="003D270E"/>
    <w:rsid w:val="003D2C2D"/>
    <w:rsid w:val="003D2D85"/>
    <w:rsid w:val="003D3249"/>
    <w:rsid w:val="003D3778"/>
    <w:rsid w:val="003D3D4F"/>
    <w:rsid w:val="003D513E"/>
    <w:rsid w:val="003D57A6"/>
    <w:rsid w:val="003D57AB"/>
    <w:rsid w:val="003D5D0D"/>
    <w:rsid w:val="003D618E"/>
    <w:rsid w:val="003D66C7"/>
    <w:rsid w:val="003D67F0"/>
    <w:rsid w:val="003D6C04"/>
    <w:rsid w:val="003D6D7A"/>
    <w:rsid w:val="003D6E21"/>
    <w:rsid w:val="003D7957"/>
    <w:rsid w:val="003E0787"/>
    <w:rsid w:val="003E1167"/>
    <w:rsid w:val="003E15C7"/>
    <w:rsid w:val="003E1960"/>
    <w:rsid w:val="003E348C"/>
    <w:rsid w:val="003E41CE"/>
    <w:rsid w:val="003E5314"/>
    <w:rsid w:val="003E53FA"/>
    <w:rsid w:val="003E564F"/>
    <w:rsid w:val="003E685C"/>
    <w:rsid w:val="003E6D37"/>
    <w:rsid w:val="003F07EE"/>
    <w:rsid w:val="003F0E69"/>
    <w:rsid w:val="003F1111"/>
    <w:rsid w:val="003F1740"/>
    <w:rsid w:val="003F1D09"/>
    <w:rsid w:val="003F1F93"/>
    <w:rsid w:val="003F23AA"/>
    <w:rsid w:val="003F2F21"/>
    <w:rsid w:val="003F30F1"/>
    <w:rsid w:val="003F3256"/>
    <w:rsid w:val="003F3B24"/>
    <w:rsid w:val="003F3BCA"/>
    <w:rsid w:val="003F5928"/>
    <w:rsid w:val="003F5AD5"/>
    <w:rsid w:val="003F64AE"/>
    <w:rsid w:val="003F6805"/>
    <w:rsid w:val="003F77C3"/>
    <w:rsid w:val="003F78C7"/>
    <w:rsid w:val="00400197"/>
    <w:rsid w:val="004002E5"/>
    <w:rsid w:val="0040030F"/>
    <w:rsid w:val="004020D1"/>
    <w:rsid w:val="0040232A"/>
    <w:rsid w:val="00402B76"/>
    <w:rsid w:val="00402BD9"/>
    <w:rsid w:val="0040381F"/>
    <w:rsid w:val="00403A57"/>
    <w:rsid w:val="004043D1"/>
    <w:rsid w:val="0040475E"/>
    <w:rsid w:val="00404BA3"/>
    <w:rsid w:val="00405EBC"/>
    <w:rsid w:val="00407A81"/>
    <w:rsid w:val="00410573"/>
    <w:rsid w:val="0041231F"/>
    <w:rsid w:val="00412A7C"/>
    <w:rsid w:val="004134A7"/>
    <w:rsid w:val="00413793"/>
    <w:rsid w:val="004146C0"/>
    <w:rsid w:val="00414A7E"/>
    <w:rsid w:val="00414FC2"/>
    <w:rsid w:val="004152DA"/>
    <w:rsid w:val="00415726"/>
    <w:rsid w:val="00415930"/>
    <w:rsid w:val="00415C19"/>
    <w:rsid w:val="00416608"/>
    <w:rsid w:val="00417959"/>
    <w:rsid w:val="00417A8A"/>
    <w:rsid w:val="00421501"/>
    <w:rsid w:val="00421A01"/>
    <w:rsid w:val="00422310"/>
    <w:rsid w:val="0042267B"/>
    <w:rsid w:val="004228F7"/>
    <w:rsid w:val="00422BAC"/>
    <w:rsid w:val="004238AE"/>
    <w:rsid w:val="004245A0"/>
    <w:rsid w:val="0042669C"/>
    <w:rsid w:val="00426C4D"/>
    <w:rsid w:val="004274EE"/>
    <w:rsid w:val="0042768A"/>
    <w:rsid w:val="00427902"/>
    <w:rsid w:val="00427E1C"/>
    <w:rsid w:val="00430AD0"/>
    <w:rsid w:val="00430F65"/>
    <w:rsid w:val="00431415"/>
    <w:rsid w:val="004314D8"/>
    <w:rsid w:val="0043171B"/>
    <w:rsid w:val="00432E76"/>
    <w:rsid w:val="00433058"/>
    <w:rsid w:val="00433E0F"/>
    <w:rsid w:val="0043525C"/>
    <w:rsid w:val="004354C3"/>
    <w:rsid w:val="004354D3"/>
    <w:rsid w:val="00435D4A"/>
    <w:rsid w:val="00435E35"/>
    <w:rsid w:val="00435FE7"/>
    <w:rsid w:val="00436317"/>
    <w:rsid w:val="00436F9A"/>
    <w:rsid w:val="0043786D"/>
    <w:rsid w:val="00437F7D"/>
    <w:rsid w:val="00440D93"/>
    <w:rsid w:val="00441F11"/>
    <w:rsid w:val="004425E9"/>
    <w:rsid w:val="00442FAF"/>
    <w:rsid w:val="00444200"/>
    <w:rsid w:val="0044457D"/>
    <w:rsid w:val="00444C09"/>
    <w:rsid w:val="00445074"/>
    <w:rsid w:val="0044542E"/>
    <w:rsid w:val="00445C7A"/>
    <w:rsid w:val="00445CB9"/>
    <w:rsid w:val="00445DD2"/>
    <w:rsid w:val="004472E2"/>
    <w:rsid w:val="00447879"/>
    <w:rsid w:val="004479F8"/>
    <w:rsid w:val="00447AD6"/>
    <w:rsid w:val="004502D1"/>
    <w:rsid w:val="0045158F"/>
    <w:rsid w:val="00451765"/>
    <w:rsid w:val="00451A59"/>
    <w:rsid w:val="00451F4E"/>
    <w:rsid w:val="00452969"/>
    <w:rsid w:val="00452AB9"/>
    <w:rsid w:val="00453056"/>
    <w:rsid w:val="004538FC"/>
    <w:rsid w:val="00453FA4"/>
    <w:rsid w:val="0045585F"/>
    <w:rsid w:val="0045592B"/>
    <w:rsid w:val="004559DD"/>
    <w:rsid w:val="004559FA"/>
    <w:rsid w:val="00455BBE"/>
    <w:rsid w:val="00456708"/>
    <w:rsid w:val="00456717"/>
    <w:rsid w:val="00456D13"/>
    <w:rsid w:val="00457494"/>
    <w:rsid w:val="004575AB"/>
    <w:rsid w:val="004602D8"/>
    <w:rsid w:val="00460A6D"/>
    <w:rsid w:val="00461126"/>
    <w:rsid w:val="004634E4"/>
    <w:rsid w:val="004637AC"/>
    <w:rsid w:val="00463E68"/>
    <w:rsid w:val="004640CF"/>
    <w:rsid w:val="00464C76"/>
    <w:rsid w:val="00464F24"/>
    <w:rsid w:val="00465707"/>
    <w:rsid w:val="00465712"/>
    <w:rsid w:val="004659C2"/>
    <w:rsid w:val="00466DDC"/>
    <w:rsid w:val="00466FD4"/>
    <w:rsid w:val="004674A6"/>
    <w:rsid w:val="00467AC7"/>
    <w:rsid w:val="00467EE7"/>
    <w:rsid w:val="00467FA5"/>
    <w:rsid w:val="00470243"/>
    <w:rsid w:val="00470DA6"/>
    <w:rsid w:val="00470EA4"/>
    <w:rsid w:val="00472B5A"/>
    <w:rsid w:val="00472B5C"/>
    <w:rsid w:val="00474120"/>
    <w:rsid w:val="00474125"/>
    <w:rsid w:val="00476236"/>
    <w:rsid w:val="00476978"/>
    <w:rsid w:val="00477082"/>
    <w:rsid w:val="00477C1B"/>
    <w:rsid w:val="00477E6A"/>
    <w:rsid w:val="00480094"/>
    <w:rsid w:val="00480836"/>
    <w:rsid w:val="00480E92"/>
    <w:rsid w:val="00482655"/>
    <w:rsid w:val="00483025"/>
    <w:rsid w:val="00483167"/>
    <w:rsid w:val="00484664"/>
    <w:rsid w:val="00485157"/>
    <w:rsid w:val="0048591C"/>
    <w:rsid w:val="00485C64"/>
    <w:rsid w:val="004863E8"/>
    <w:rsid w:val="004869B1"/>
    <w:rsid w:val="00487EFF"/>
    <w:rsid w:val="00491354"/>
    <w:rsid w:val="00491503"/>
    <w:rsid w:val="00491908"/>
    <w:rsid w:val="004920C4"/>
    <w:rsid w:val="0049301D"/>
    <w:rsid w:val="0049506D"/>
    <w:rsid w:val="00495A27"/>
    <w:rsid w:val="00495C5C"/>
    <w:rsid w:val="004972B9"/>
    <w:rsid w:val="0049762A"/>
    <w:rsid w:val="00497DEE"/>
    <w:rsid w:val="00497EB0"/>
    <w:rsid w:val="00497ED7"/>
    <w:rsid w:val="004A0678"/>
    <w:rsid w:val="004A099B"/>
    <w:rsid w:val="004A0DD1"/>
    <w:rsid w:val="004A0E93"/>
    <w:rsid w:val="004A1003"/>
    <w:rsid w:val="004A13AA"/>
    <w:rsid w:val="004A1465"/>
    <w:rsid w:val="004A1548"/>
    <w:rsid w:val="004A2468"/>
    <w:rsid w:val="004A31E4"/>
    <w:rsid w:val="004A35FF"/>
    <w:rsid w:val="004A3E63"/>
    <w:rsid w:val="004A4799"/>
    <w:rsid w:val="004A4E2C"/>
    <w:rsid w:val="004A6256"/>
    <w:rsid w:val="004A6714"/>
    <w:rsid w:val="004A79F3"/>
    <w:rsid w:val="004B003A"/>
    <w:rsid w:val="004B08DC"/>
    <w:rsid w:val="004B0B38"/>
    <w:rsid w:val="004B27C7"/>
    <w:rsid w:val="004B38F7"/>
    <w:rsid w:val="004B44D8"/>
    <w:rsid w:val="004B485D"/>
    <w:rsid w:val="004B4B24"/>
    <w:rsid w:val="004B4C32"/>
    <w:rsid w:val="004B4CF5"/>
    <w:rsid w:val="004B5ABF"/>
    <w:rsid w:val="004B61CA"/>
    <w:rsid w:val="004B656B"/>
    <w:rsid w:val="004B6B77"/>
    <w:rsid w:val="004B7C57"/>
    <w:rsid w:val="004C0A37"/>
    <w:rsid w:val="004C0B0D"/>
    <w:rsid w:val="004C0D1C"/>
    <w:rsid w:val="004C0FF6"/>
    <w:rsid w:val="004C149A"/>
    <w:rsid w:val="004C1E5B"/>
    <w:rsid w:val="004C243D"/>
    <w:rsid w:val="004C3443"/>
    <w:rsid w:val="004C379B"/>
    <w:rsid w:val="004C4DAA"/>
    <w:rsid w:val="004C528D"/>
    <w:rsid w:val="004C5C05"/>
    <w:rsid w:val="004C5C12"/>
    <w:rsid w:val="004C665E"/>
    <w:rsid w:val="004C696F"/>
    <w:rsid w:val="004C700B"/>
    <w:rsid w:val="004C7034"/>
    <w:rsid w:val="004C739B"/>
    <w:rsid w:val="004C7596"/>
    <w:rsid w:val="004C7EDF"/>
    <w:rsid w:val="004D0055"/>
    <w:rsid w:val="004D0F78"/>
    <w:rsid w:val="004D16C1"/>
    <w:rsid w:val="004D1802"/>
    <w:rsid w:val="004D1A25"/>
    <w:rsid w:val="004D1CBF"/>
    <w:rsid w:val="004D1ED2"/>
    <w:rsid w:val="004D2A94"/>
    <w:rsid w:val="004D2CFB"/>
    <w:rsid w:val="004D2E53"/>
    <w:rsid w:val="004D31EF"/>
    <w:rsid w:val="004D441F"/>
    <w:rsid w:val="004D4C66"/>
    <w:rsid w:val="004D4D0A"/>
    <w:rsid w:val="004D4E5F"/>
    <w:rsid w:val="004D4F74"/>
    <w:rsid w:val="004D5F97"/>
    <w:rsid w:val="004D6715"/>
    <w:rsid w:val="004D689E"/>
    <w:rsid w:val="004D7A01"/>
    <w:rsid w:val="004D7D2F"/>
    <w:rsid w:val="004D7DCE"/>
    <w:rsid w:val="004E15C6"/>
    <w:rsid w:val="004E1979"/>
    <w:rsid w:val="004E2768"/>
    <w:rsid w:val="004E34FF"/>
    <w:rsid w:val="004E44D2"/>
    <w:rsid w:val="004E5081"/>
    <w:rsid w:val="004E54AD"/>
    <w:rsid w:val="004E57E8"/>
    <w:rsid w:val="004E5CE4"/>
    <w:rsid w:val="004E6635"/>
    <w:rsid w:val="004E6B01"/>
    <w:rsid w:val="004E6B32"/>
    <w:rsid w:val="004E6F03"/>
    <w:rsid w:val="004E7109"/>
    <w:rsid w:val="004E75BB"/>
    <w:rsid w:val="004E7686"/>
    <w:rsid w:val="004F03DD"/>
    <w:rsid w:val="004F0EF0"/>
    <w:rsid w:val="004F160C"/>
    <w:rsid w:val="004F1985"/>
    <w:rsid w:val="004F1A1E"/>
    <w:rsid w:val="004F1D07"/>
    <w:rsid w:val="004F32BF"/>
    <w:rsid w:val="004F4383"/>
    <w:rsid w:val="004F4858"/>
    <w:rsid w:val="004F4D18"/>
    <w:rsid w:val="004F4D89"/>
    <w:rsid w:val="004F52E9"/>
    <w:rsid w:val="004F5897"/>
    <w:rsid w:val="004F5CBF"/>
    <w:rsid w:val="004F6701"/>
    <w:rsid w:val="004F6B2C"/>
    <w:rsid w:val="004F6FFC"/>
    <w:rsid w:val="004F749F"/>
    <w:rsid w:val="004F7A2B"/>
    <w:rsid w:val="00500E6D"/>
    <w:rsid w:val="005010B6"/>
    <w:rsid w:val="0050191F"/>
    <w:rsid w:val="0050432A"/>
    <w:rsid w:val="0050457F"/>
    <w:rsid w:val="0050475F"/>
    <w:rsid w:val="005048AF"/>
    <w:rsid w:val="00504EEC"/>
    <w:rsid w:val="00505031"/>
    <w:rsid w:val="0050560E"/>
    <w:rsid w:val="005060A5"/>
    <w:rsid w:val="005074C2"/>
    <w:rsid w:val="005074CC"/>
    <w:rsid w:val="0050767F"/>
    <w:rsid w:val="00510700"/>
    <w:rsid w:val="00510718"/>
    <w:rsid w:val="005117CD"/>
    <w:rsid w:val="005121E8"/>
    <w:rsid w:val="0051338B"/>
    <w:rsid w:val="005136CF"/>
    <w:rsid w:val="005139C5"/>
    <w:rsid w:val="00513ABD"/>
    <w:rsid w:val="00514570"/>
    <w:rsid w:val="0051483C"/>
    <w:rsid w:val="00514A82"/>
    <w:rsid w:val="00514A90"/>
    <w:rsid w:val="00514C9E"/>
    <w:rsid w:val="00514EA1"/>
    <w:rsid w:val="00515192"/>
    <w:rsid w:val="005153AE"/>
    <w:rsid w:val="005154AD"/>
    <w:rsid w:val="00515613"/>
    <w:rsid w:val="00515BF0"/>
    <w:rsid w:val="00517B3B"/>
    <w:rsid w:val="00520FD0"/>
    <w:rsid w:val="005222B6"/>
    <w:rsid w:val="005228A1"/>
    <w:rsid w:val="00522C39"/>
    <w:rsid w:val="0052330E"/>
    <w:rsid w:val="00523491"/>
    <w:rsid w:val="00523DED"/>
    <w:rsid w:val="00523FE8"/>
    <w:rsid w:val="00524771"/>
    <w:rsid w:val="00524C97"/>
    <w:rsid w:val="00525B62"/>
    <w:rsid w:val="00526250"/>
    <w:rsid w:val="00526630"/>
    <w:rsid w:val="00527418"/>
    <w:rsid w:val="00527671"/>
    <w:rsid w:val="00527A41"/>
    <w:rsid w:val="00527AE7"/>
    <w:rsid w:val="00530962"/>
    <w:rsid w:val="00530B4B"/>
    <w:rsid w:val="00531B58"/>
    <w:rsid w:val="00532555"/>
    <w:rsid w:val="00532EFE"/>
    <w:rsid w:val="00533ECC"/>
    <w:rsid w:val="005340F0"/>
    <w:rsid w:val="00534417"/>
    <w:rsid w:val="00534694"/>
    <w:rsid w:val="0053589F"/>
    <w:rsid w:val="00535F1F"/>
    <w:rsid w:val="0053674D"/>
    <w:rsid w:val="00536CB3"/>
    <w:rsid w:val="00537D98"/>
    <w:rsid w:val="005405C9"/>
    <w:rsid w:val="005409BB"/>
    <w:rsid w:val="00541643"/>
    <w:rsid w:val="00542B8A"/>
    <w:rsid w:val="005430E0"/>
    <w:rsid w:val="005433E2"/>
    <w:rsid w:val="00543924"/>
    <w:rsid w:val="005440F9"/>
    <w:rsid w:val="00544CDC"/>
    <w:rsid w:val="00544FBC"/>
    <w:rsid w:val="00545E16"/>
    <w:rsid w:val="0054617B"/>
    <w:rsid w:val="00546293"/>
    <w:rsid w:val="00546E40"/>
    <w:rsid w:val="00547CA6"/>
    <w:rsid w:val="00547EB4"/>
    <w:rsid w:val="0055062D"/>
    <w:rsid w:val="00550AF4"/>
    <w:rsid w:val="005511E9"/>
    <w:rsid w:val="00552602"/>
    <w:rsid w:val="0055367F"/>
    <w:rsid w:val="00553840"/>
    <w:rsid w:val="005538AB"/>
    <w:rsid w:val="00553A0B"/>
    <w:rsid w:val="00553DAA"/>
    <w:rsid w:val="00554371"/>
    <w:rsid w:val="00554FBF"/>
    <w:rsid w:val="00555293"/>
    <w:rsid w:val="0055572B"/>
    <w:rsid w:val="005557DF"/>
    <w:rsid w:val="005563AE"/>
    <w:rsid w:val="00557381"/>
    <w:rsid w:val="00557505"/>
    <w:rsid w:val="005576B1"/>
    <w:rsid w:val="00557C2D"/>
    <w:rsid w:val="005600F3"/>
    <w:rsid w:val="005602BC"/>
    <w:rsid w:val="005604DD"/>
    <w:rsid w:val="005609FB"/>
    <w:rsid w:val="005620ED"/>
    <w:rsid w:val="0056238B"/>
    <w:rsid w:val="00562917"/>
    <w:rsid w:val="00562E7D"/>
    <w:rsid w:val="00562EBD"/>
    <w:rsid w:val="00562FDC"/>
    <w:rsid w:val="00563596"/>
    <w:rsid w:val="00563CCB"/>
    <w:rsid w:val="0056473D"/>
    <w:rsid w:val="005647ED"/>
    <w:rsid w:val="005661B3"/>
    <w:rsid w:val="00566A0D"/>
    <w:rsid w:val="00566A55"/>
    <w:rsid w:val="005670B3"/>
    <w:rsid w:val="00570435"/>
    <w:rsid w:val="005707D2"/>
    <w:rsid w:val="00570814"/>
    <w:rsid w:val="00570D7D"/>
    <w:rsid w:val="00571BEB"/>
    <w:rsid w:val="00571F22"/>
    <w:rsid w:val="00571FD3"/>
    <w:rsid w:val="0057212B"/>
    <w:rsid w:val="00573237"/>
    <w:rsid w:val="00573C4D"/>
    <w:rsid w:val="0057573B"/>
    <w:rsid w:val="00576107"/>
    <w:rsid w:val="005766EA"/>
    <w:rsid w:val="00576788"/>
    <w:rsid w:val="00576B69"/>
    <w:rsid w:val="00580723"/>
    <w:rsid w:val="00580A7D"/>
    <w:rsid w:val="00580AE2"/>
    <w:rsid w:val="0058137D"/>
    <w:rsid w:val="00581741"/>
    <w:rsid w:val="00582CB3"/>
    <w:rsid w:val="00582D25"/>
    <w:rsid w:val="00582FEB"/>
    <w:rsid w:val="0058312A"/>
    <w:rsid w:val="00583C6B"/>
    <w:rsid w:val="005846CC"/>
    <w:rsid w:val="005848B8"/>
    <w:rsid w:val="005849C7"/>
    <w:rsid w:val="00584D8B"/>
    <w:rsid w:val="005850F2"/>
    <w:rsid w:val="00585186"/>
    <w:rsid w:val="00585457"/>
    <w:rsid w:val="00585ABC"/>
    <w:rsid w:val="00585F27"/>
    <w:rsid w:val="00585F64"/>
    <w:rsid w:val="005869E3"/>
    <w:rsid w:val="00586B39"/>
    <w:rsid w:val="00586BED"/>
    <w:rsid w:val="00590316"/>
    <w:rsid w:val="00590767"/>
    <w:rsid w:val="005926C2"/>
    <w:rsid w:val="00592981"/>
    <w:rsid w:val="00592C63"/>
    <w:rsid w:val="0059312B"/>
    <w:rsid w:val="005945AA"/>
    <w:rsid w:val="00594ADD"/>
    <w:rsid w:val="00595294"/>
    <w:rsid w:val="0059536E"/>
    <w:rsid w:val="00595426"/>
    <w:rsid w:val="005961F4"/>
    <w:rsid w:val="00597F07"/>
    <w:rsid w:val="005A092B"/>
    <w:rsid w:val="005A0CEA"/>
    <w:rsid w:val="005A12F3"/>
    <w:rsid w:val="005A1D47"/>
    <w:rsid w:val="005A36B7"/>
    <w:rsid w:val="005A38F8"/>
    <w:rsid w:val="005A5BA7"/>
    <w:rsid w:val="005A62AA"/>
    <w:rsid w:val="005A648C"/>
    <w:rsid w:val="005A7492"/>
    <w:rsid w:val="005A7C70"/>
    <w:rsid w:val="005B0994"/>
    <w:rsid w:val="005B10BD"/>
    <w:rsid w:val="005B18C5"/>
    <w:rsid w:val="005B1DF3"/>
    <w:rsid w:val="005B1E16"/>
    <w:rsid w:val="005B27EB"/>
    <w:rsid w:val="005B3EFF"/>
    <w:rsid w:val="005B437A"/>
    <w:rsid w:val="005B4490"/>
    <w:rsid w:val="005B4914"/>
    <w:rsid w:val="005B58C9"/>
    <w:rsid w:val="005B601E"/>
    <w:rsid w:val="005B632E"/>
    <w:rsid w:val="005B757D"/>
    <w:rsid w:val="005B7731"/>
    <w:rsid w:val="005C0101"/>
    <w:rsid w:val="005C0D89"/>
    <w:rsid w:val="005C1370"/>
    <w:rsid w:val="005C2FA9"/>
    <w:rsid w:val="005C3285"/>
    <w:rsid w:val="005C358A"/>
    <w:rsid w:val="005C3A0C"/>
    <w:rsid w:val="005C40AF"/>
    <w:rsid w:val="005C4D91"/>
    <w:rsid w:val="005C555C"/>
    <w:rsid w:val="005C5613"/>
    <w:rsid w:val="005C68B1"/>
    <w:rsid w:val="005C6D37"/>
    <w:rsid w:val="005C75A5"/>
    <w:rsid w:val="005C76C0"/>
    <w:rsid w:val="005C7A6A"/>
    <w:rsid w:val="005C7A6F"/>
    <w:rsid w:val="005D0523"/>
    <w:rsid w:val="005D0674"/>
    <w:rsid w:val="005D0A1A"/>
    <w:rsid w:val="005D0F90"/>
    <w:rsid w:val="005D10F5"/>
    <w:rsid w:val="005D1D0A"/>
    <w:rsid w:val="005D2481"/>
    <w:rsid w:val="005D3239"/>
    <w:rsid w:val="005D3416"/>
    <w:rsid w:val="005D34F3"/>
    <w:rsid w:val="005D404E"/>
    <w:rsid w:val="005D49AE"/>
    <w:rsid w:val="005D4F4D"/>
    <w:rsid w:val="005D5215"/>
    <w:rsid w:val="005D5342"/>
    <w:rsid w:val="005D6B86"/>
    <w:rsid w:val="005D6C5C"/>
    <w:rsid w:val="005D797C"/>
    <w:rsid w:val="005E0466"/>
    <w:rsid w:val="005E0CC7"/>
    <w:rsid w:val="005E0F6A"/>
    <w:rsid w:val="005E1997"/>
    <w:rsid w:val="005E2663"/>
    <w:rsid w:val="005E27C4"/>
    <w:rsid w:val="005E3106"/>
    <w:rsid w:val="005E3200"/>
    <w:rsid w:val="005E421F"/>
    <w:rsid w:val="005E4B75"/>
    <w:rsid w:val="005E542A"/>
    <w:rsid w:val="005E5829"/>
    <w:rsid w:val="005E5A5D"/>
    <w:rsid w:val="005E67FC"/>
    <w:rsid w:val="005E6DE9"/>
    <w:rsid w:val="005F136B"/>
    <w:rsid w:val="005F220B"/>
    <w:rsid w:val="005F253A"/>
    <w:rsid w:val="005F25A7"/>
    <w:rsid w:val="005F2E70"/>
    <w:rsid w:val="005F2EAA"/>
    <w:rsid w:val="005F2F24"/>
    <w:rsid w:val="005F329D"/>
    <w:rsid w:val="005F3308"/>
    <w:rsid w:val="005F4658"/>
    <w:rsid w:val="005F468A"/>
    <w:rsid w:val="005F46C6"/>
    <w:rsid w:val="005F4A4B"/>
    <w:rsid w:val="005F5376"/>
    <w:rsid w:val="005F728C"/>
    <w:rsid w:val="0060044E"/>
    <w:rsid w:val="006012E6"/>
    <w:rsid w:val="006018E4"/>
    <w:rsid w:val="00601B23"/>
    <w:rsid w:val="00601C3D"/>
    <w:rsid w:val="00602E86"/>
    <w:rsid w:val="00602FD9"/>
    <w:rsid w:val="006038EA"/>
    <w:rsid w:val="00603B14"/>
    <w:rsid w:val="00605079"/>
    <w:rsid w:val="006050B8"/>
    <w:rsid w:val="006059BB"/>
    <w:rsid w:val="00605B05"/>
    <w:rsid w:val="00606281"/>
    <w:rsid w:val="006063B8"/>
    <w:rsid w:val="006066A1"/>
    <w:rsid w:val="006072C1"/>
    <w:rsid w:val="00607319"/>
    <w:rsid w:val="00607450"/>
    <w:rsid w:val="00607CC9"/>
    <w:rsid w:val="00610314"/>
    <w:rsid w:val="006108A3"/>
    <w:rsid w:val="00610BF4"/>
    <w:rsid w:val="006116BD"/>
    <w:rsid w:val="00612409"/>
    <w:rsid w:val="006127A0"/>
    <w:rsid w:val="00612D1B"/>
    <w:rsid w:val="00612D1D"/>
    <w:rsid w:val="00612DD8"/>
    <w:rsid w:val="006133C8"/>
    <w:rsid w:val="00613590"/>
    <w:rsid w:val="0061384D"/>
    <w:rsid w:val="00613A8C"/>
    <w:rsid w:val="00613E3A"/>
    <w:rsid w:val="006143D6"/>
    <w:rsid w:val="006149D1"/>
    <w:rsid w:val="00614B0B"/>
    <w:rsid w:val="00614BE9"/>
    <w:rsid w:val="00614C6C"/>
    <w:rsid w:val="006166BC"/>
    <w:rsid w:val="00617D44"/>
    <w:rsid w:val="0062010B"/>
    <w:rsid w:val="00620601"/>
    <w:rsid w:val="00620FA1"/>
    <w:rsid w:val="006218D1"/>
    <w:rsid w:val="00621FD9"/>
    <w:rsid w:val="00622F1F"/>
    <w:rsid w:val="00622F84"/>
    <w:rsid w:val="00622FF6"/>
    <w:rsid w:val="00623035"/>
    <w:rsid w:val="006239DC"/>
    <w:rsid w:val="00623B5A"/>
    <w:rsid w:val="00623DBA"/>
    <w:rsid w:val="00623EE2"/>
    <w:rsid w:val="006242D6"/>
    <w:rsid w:val="0062447A"/>
    <w:rsid w:val="00624FF1"/>
    <w:rsid w:val="006251F8"/>
    <w:rsid w:val="006256D8"/>
    <w:rsid w:val="00625D98"/>
    <w:rsid w:val="00626099"/>
    <w:rsid w:val="00626CAD"/>
    <w:rsid w:val="006273D8"/>
    <w:rsid w:val="00627495"/>
    <w:rsid w:val="006275BD"/>
    <w:rsid w:val="00630930"/>
    <w:rsid w:val="00630AA1"/>
    <w:rsid w:val="006323D7"/>
    <w:rsid w:val="006326E2"/>
    <w:rsid w:val="00632AA4"/>
    <w:rsid w:val="00632B91"/>
    <w:rsid w:val="00632EF2"/>
    <w:rsid w:val="0063310A"/>
    <w:rsid w:val="00633157"/>
    <w:rsid w:val="00635ED9"/>
    <w:rsid w:val="006366B1"/>
    <w:rsid w:val="00636949"/>
    <w:rsid w:val="00636ECF"/>
    <w:rsid w:val="006371CF"/>
    <w:rsid w:val="0063722D"/>
    <w:rsid w:val="00637D87"/>
    <w:rsid w:val="00640520"/>
    <w:rsid w:val="0064198B"/>
    <w:rsid w:val="00642E53"/>
    <w:rsid w:val="0064315E"/>
    <w:rsid w:val="006439EB"/>
    <w:rsid w:val="00643AC8"/>
    <w:rsid w:val="00643C3D"/>
    <w:rsid w:val="00644DF2"/>
    <w:rsid w:val="00646467"/>
    <w:rsid w:val="00646831"/>
    <w:rsid w:val="00646A58"/>
    <w:rsid w:val="00646E26"/>
    <w:rsid w:val="00646E6A"/>
    <w:rsid w:val="00647560"/>
    <w:rsid w:val="00647662"/>
    <w:rsid w:val="00650AE4"/>
    <w:rsid w:val="00651424"/>
    <w:rsid w:val="00651957"/>
    <w:rsid w:val="00651ADE"/>
    <w:rsid w:val="00651EFC"/>
    <w:rsid w:val="00652168"/>
    <w:rsid w:val="00652211"/>
    <w:rsid w:val="006522E1"/>
    <w:rsid w:val="006527C9"/>
    <w:rsid w:val="00653240"/>
    <w:rsid w:val="00653913"/>
    <w:rsid w:val="00653BDD"/>
    <w:rsid w:val="00653CE0"/>
    <w:rsid w:val="00654643"/>
    <w:rsid w:val="00654720"/>
    <w:rsid w:val="0065484A"/>
    <w:rsid w:val="006551A4"/>
    <w:rsid w:val="00655278"/>
    <w:rsid w:val="006555B5"/>
    <w:rsid w:val="0065769C"/>
    <w:rsid w:val="0066023D"/>
    <w:rsid w:val="00660F76"/>
    <w:rsid w:val="006611DA"/>
    <w:rsid w:val="00661C9D"/>
    <w:rsid w:val="00662836"/>
    <w:rsid w:val="00662A08"/>
    <w:rsid w:val="00663162"/>
    <w:rsid w:val="0066336C"/>
    <w:rsid w:val="00665A06"/>
    <w:rsid w:val="00666D2C"/>
    <w:rsid w:val="0066754A"/>
    <w:rsid w:val="00667ABB"/>
    <w:rsid w:val="00667E7B"/>
    <w:rsid w:val="006708CA"/>
    <w:rsid w:val="0067096C"/>
    <w:rsid w:val="00670CDB"/>
    <w:rsid w:val="00671260"/>
    <w:rsid w:val="00672553"/>
    <w:rsid w:val="00672C12"/>
    <w:rsid w:val="00672FB2"/>
    <w:rsid w:val="00673B7F"/>
    <w:rsid w:val="00673BEF"/>
    <w:rsid w:val="006747C0"/>
    <w:rsid w:val="00675267"/>
    <w:rsid w:val="0067693D"/>
    <w:rsid w:val="00676DC5"/>
    <w:rsid w:val="00676EA7"/>
    <w:rsid w:val="00676FA1"/>
    <w:rsid w:val="00677ADD"/>
    <w:rsid w:val="00677C9C"/>
    <w:rsid w:val="00677E12"/>
    <w:rsid w:val="00681230"/>
    <w:rsid w:val="00681F27"/>
    <w:rsid w:val="006826CD"/>
    <w:rsid w:val="0068498A"/>
    <w:rsid w:val="00684A57"/>
    <w:rsid w:val="00685080"/>
    <w:rsid w:val="0068613B"/>
    <w:rsid w:val="00686CCD"/>
    <w:rsid w:val="00687266"/>
    <w:rsid w:val="0068741A"/>
    <w:rsid w:val="00687610"/>
    <w:rsid w:val="006909AC"/>
    <w:rsid w:val="00690DA5"/>
    <w:rsid w:val="00690DE3"/>
    <w:rsid w:val="006911E5"/>
    <w:rsid w:val="006915C6"/>
    <w:rsid w:val="00691757"/>
    <w:rsid w:val="0069193D"/>
    <w:rsid w:val="006919F5"/>
    <w:rsid w:val="0069299B"/>
    <w:rsid w:val="00692C1D"/>
    <w:rsid w:val="0069306D"/>
    <w:rsid w:val="006931B5"/>
    <w:rsid w:val="0069405A"/>
    <w:rsid w:val="00694300"/>
    <w:rsid w:val="00695D64"/>
    <w:rsid w:val="0069622F"/>
    <w:rsid w:val="00696966"/>
    <w:rsid w:val="006969AD"/>
    <w:rsid w:val="00696F70"/>
    <w:rsid w:val="006970CA"/>
    <w:rsid w:val="0069714C"/>
    <w:rsid w:val="00697CAC"/>
    <w:rsid w:val="006A054A"/>
    <w:rsid w:val="006A0AF5"/>
    <w:rsid w:val="006A1FAE"/>
    <w:rsid w:val="006A33F0"/>
    <w:rsid w:val="006A3A50"/>
    <w:rsid w:val="006A3BE3"/>
    <w:rsid w:val="006A4348"/>
    <w:rsid w:val="006A43B1"/>
    <w:rsid w:val="006A48F1"/>
    <w:rsid w:val="006A5AEE"/>
    <w:rsid w:val="006A6DE1"/>
    <w:rsid w:val="006A700A"/>
    <w:rsid w:val="006A70D2"/>
    <w:rsid w:val="006B01D1"/>
    <w:rsid w:val="006B1483"/>
    <w:rsid w:val="006B152E"/>
    <w:rsid w:val="006B1977"/>
    <w:rsid w:val="006B19F5"/>
    <w:rsid w:val="006B2020"/>
    <w:rsid w:val="006B22DA"/>
    <w:rsid w:val="006B26C9"/>
    <w:rsid w:val="006B381F"/>
    <w:rsid w:val="006B3D9B"/>
    <w:rsid w:val="006B4D15"/>
    <w:rsid w:val="006B4E07"/>
    <w:rsid w:val="006B5E59"/>
    <w:rsid w:val="006B61C0"/>
    <w:rsid w:val="006B68D5"/>
    <w:rsid w:val="006B6B69"/>
    <w:rsid w:val="006B6D45"/>
    <w:rsid w:val="006B7FB7"/>
    <w:rsid w:val="006C092C"/>
    <w:rsid w:val="006C1916"/>
    <w:rsid w:val="006C1A9A"/>
    <w:rsid w:val="006C1C0A"/>
    <w:rsid w:val="006C1E97"/>
    <w:rsid w:val="006C1F01"/>
    <w:rsid w:val="006C263E"/>
    <w:rsid w:val="006C323B"/>
    <w:rsid w:val="006C3E18"/>
    <w:rsid w:val="006C47C7"/>
    <w:rsid w:val="006C5C2E"/>
    <w:rsid w:val="006C7683"/>
    <w:rsid w:val="006C7EBE"/>
    <w:rsid w:val="006D0695"/>
    <w:rsid w:val="006D115D"/>
    <w:rsid w:val="006D12CE"/>
    <w:rsid w:val="006D14B8"/>
    <w:rsid w:val="006D1DD7"/>
    <w:rsid w:val="006D257A"/>
    <w:rsid w:val="006D2663"/>
    <w:rsid w:val="006D2CDE"/>
    <w:rsid w:val="006D3D11"/>
    <w:rsid w:val="006D4A5E"/>
    <w:rsid w:val="006D500B"/>
    <w:rsid w:val="006D5D23"/>
    <w:rsid w:val="006D67A4"/>
    <w:rsid w:val="006D6BBF"/>
    <w:rsid w:val="006D6FDC"/>
    <w:rsid w:val="006D713F"/>
    <w:rsid w:val="006D7773"/>
    <w:rsid w:val="006D797F"/>
    <w:rsid w:val="006D79D1"/>
    <w:rsid w:val="006E020A"/>
    <w:rsid w:val="006E09BD"/>
    <w:rsid w:val="006E1290"/>
    <w:rsid w:val="006E1D45"/>
    <w:rsid w:val="006E28E5"/>
    <w:rsid w:val="006E2CDC"/>
    <w:rsid w:val="006E3344"/>
    <w:rsid w:val="006E389F"/>
    <w:rsid w:val="006E3EDF"/>
    <w:rsid w:val="006E4EF8"/>
    <w:rsid w:val="006E712D"/>
    <w:rsid w:val="006E7649"/>
    <w:rsid w:val="006E7973"/>
    <w:rsid w:val="006E7F9D"/>
    <w:rsid w:val="006F01BC"/>
    <w:rsid w:val="006F0780"/>
    <w:rsid w:val="006F1590"/>
    <w:rsid w:val="006F1A84"/>
    <w:rsid w:val="006F1D34"/>
    <w:rsid w:val="006F26BF"/>
    <w:rsid w:val="006F2E32"/>
    <w:rsid w:val="006F300A"/>
    <w:rsid w:val="006F31E5"/>
    <w:rsid w:val="006F35C4"/>
    <w:rsid w:val="006F3F35"/>
    <w:rsid w:val="006F3F62"/>
    <w:rsid w:val="006F4C97"/>
    <w:rsid w:val="006F4EEA"/>
    <w:rsid w:val="006F4EF6"/>
    <w:rsid w:val="006F6085"/>
    <w:rsid w:val="006F69F3"/>
    <w:rsid w:val="006F6B34"/>
    <w:rsid w:val="006F7145"/>
    <w:rsid w:val="006F7224"/>
    <w:rsid w:val="006F7630"/>
    <w:rsid w:val="0070035E"/>
    <w:rsid w:val="007006E2"/>
    <w:rsid w:val="00700C4B"/>
    <w:rsid w:val="00701D09"/>
    <w:rsid w:val="007023A9"/>
    <w:rsid w:val="007023F2"/>
    <w:rsid w:val="00702C47"/>
    <w:rsid w:val="007038D8"/>
    <w:rsid w:val="00703B7E"/>
    <w:rsid w:val="007040F6"/>
    <w:rsid w:val="007041F0"/>
    <w:rsid w:val="00704949"/>
    <w:rsid w:val="00704A4B"/>
    <w:rsid w:val="00704FDC"/>
    <w:rsid w:val="00705A9E"/>
    <w:rsid w:val="00706996"/>
    <w:rsid w:val="0070739C"/>
    <w:rsid w:val="00707AAE"/>
    <w:rsid w:val="007101EF"/>
    <w:rsid w:val="00710A00"/>
    <w:rsid w:val="007116F4"/>
    <w:rsid w:val="00711950"/>
    <w:rsid w:val="00712573"/>
    <w:rsid w:val="0071281F"/>
    <w:rsid w:val="00712A93"/>
    <w:rsid w:val="00712D94"/>
    <w:rsid w:val="00712ED0"/>
    <w:rsid w:val="0071348F"/>
    <w:rsid w:val="00713B13"/>
    <w:rsid w:val="00713F24"/>
    <w:rsid w:val="00714E99"/>
    <w:rsid w:val="00716000"/>
    <w:rsid w:val="0071601B"/>
    <w:rsid w:val="00716FFF"/>
    <w:rsid w:val="007170C6"/>
    <w:rsid w:val="007179B0"/>
    <w:rsid w:val="00717ACB"/>
    <w:rsid w:val="00717C55"/>
    <w:rsid w:val="00717F31"/>
    <w:rsid w:val="00720F71"/>
    <w:rsid w:val="0072108C"/>
    <w:rsid w:val="00721800"/>
    <w:rsid w:val="00721A43"/>
    <w:rsid w:val="0072285B"/>
    <w:rsid w:val="00722C40"/>
    <w:rsid w:val="00722EB3"/>
    <w:rsid w:val="00723963"/>
    <w:rsid w:val="007239CC"/>
    <w:rsid w:val="00723C5E"/>
    <w:rsid w:val="007244F4"/>
    <w:rsid w:val="00725178"/>
    <w:rsid w:val="0072530F"/>
    <w:rsid w:val="007253D9"/>
    <w:rsid w:val="00725538"/>
    <w:rsid w:val="00725C95"/>
    <w:rsid w:val="00725DC3"/>
    <w:rsid w:val="007267CF"/>
    <w:rsid w:val="007268E7"/>
    <w:rsid w:val="00727A8D"/>
    <w:rsid w:val="00727ACA"/>
    <w:rsid w:val="00727D0C"/>
    <w:rsid w:val="00730384"/>
    <w:rsid w:val="00730B51"/>
    <w:rsid w:val="00730D42"/>
    <w:rsid w:val="00730FC6"/>
    <w:rsid w:val="007312B3"/>
    <w:rsid w:val="00731405"/>
    <w:rsid w:val="0073186B"/>
    <w:rsid w:val="007318E3"/>
    <w:rsid w:val="0073220D"/>
    <w:rsid w:val="007322DE"/>
    <w:rsid w:val="00732E23"/>
    <w:rsid w:val="007335A9"/>
    <w:rsid w:val="007337DB"/>
    <w:rsid w:val="00733E08"/>
    <w:rsid w:val="00733E0F"/>
    <w:rsid w:val="00734313"/>
    <w:rsid w:val="00734681"/>
    <w:rsid w:val="007348A5"/>
    <w:rsid w:val="007351BD"/>
    <w:rsid w:val="00735E2D"/>
    <w:rsid w:val="007360E8"/>
    <w:rsid w:val="00736211"/>
    <w:rsid w:val="0073684A"/>
    <w:rsid w:val="0073757C"/>
    <w:rsid w:val="007404D7"/>
    <w:rsid w:val="0074072E"/>
    <w:rsid w:val="00742736"/>
    <w:rsid w:val="00742ED0"/>
    <w:rsid w:val="00742F19"/>
    <w:rsid w:val="007432E8"/>
    <w:rsid w:val="00743558"/>
    <w:rsid w:val="00743E5B"/>
    <w:rsid w:val="00744655"/>
    <w:rsid w:val="007449A6"/>
    <w:rsid w:val="007455C7"/>
    <w:rsid w:val="00745EB7"/>
    <w:rsid w:val="0075072F"/>
    <w:rsid w:val="0075091A"/>
    <w:rsid w:val="00751FA0"/>
    <w:rsid w:val="00752521"/>
    <w:rsid w:val="00752F53"/>
    <w:rsid w:val="00753262"/>
    <w:rsid w:val="0075334B"/>
    <w:rsid w:val="00753544"/>
    <w:rsid w:val="0075376F"/>
    <w:rsid w:val="00753B93"/>
    <w:rsid w:val="00753E02"/>
    <w:rsid w:val="00754432"/>
    <w:rsid w:val="007549EC"/>
    <w:rsid w:val="00754BE3"/>
    <w:rsid w:val="007550E7"/>
    <w:rsid w:val="00755203"/>
    <w:rsid w:val="007552FC"/>
    <w:rsid w:val="0075533F"/>
    <w:rsid w:val="0075575A"/>
    <w:rsid w:val="00755BAC"/>
    <w:rsid w:val="00755CFC"/>
    <w:rsid w:val="00756457"/>
    <w:rsid w:val="007570AB"/>
    <w:rsid w:val="007572D5"/>
    <w:rsid w:val="00757EF0"/>
    <w:rsid w:val="007612AA"/>
    <w:rsid w:val="00761757"/>
    <w:rsid w:val="00762606"/>
    <w:rsid w:val="00762B55"/>
    <w:rsid w:val="00762E99"/>
    <w:rsid w:val="00763B1B"/>
    <w:rsid w:val="00764CE2"/>
    <w:rsid w:val="00764EE3"/>
    <w:rsid w:val="00764F77"/>
    <w:rsid w:val="00765661"/>
    <w:rsid w:val="0076656F"/>
    <w:rsid w:val="0076671A"/>
    <w:rsid w:val="00766A42"/>
    <w:rsid w:val="00766BEC"/>
    <w:rsid w:val="00766D70"/>
    <w:rsid w:val="00767C89"/>
    <w:rsid w:val="00767E37"/>
    <w:rsid w:val="007704F5"/>
    <w:rsid w:val="007708F7"/>
    <w:rsid w:val="00770EEC"/>
    <w:rsid w:val="007710E6"/>
    <w:rsid w:val="007714C4"/>
    <w:rsid w:val="0077361C"/>
    <w:rsid w:val="007744DD"/>
    <w:rsid w:val="00774AA3"/>
    <w:rsid w:val="00775646"/>
    <w:rsid w:val="0077597A"/>
    <w:rsid w:val="00775A5D"/>
    <w:rsid w:val="00775EEA"/>
    <w:rsid w:val="0077763B"/>
    <w:rsid w:val="0077781F"/>
    <w:rsid w:val="00777E4F"/>
    <w:rsid w:val="00777ECE"/>
    <w:rsid w:val="00780DED"/>
    <w:rsid w:val="0078329B"/>
    <w:rsid w:val="00783600"/>
    <w:rsid w:val="0078389C"/>
    <w:rsid w:val="00783963"/>
    <w:rsid w:val="00783B0B"/>
    <w:rsid w:val="00784807"/>
    <w:rsid w:val="00784CB4"/>
    <w:rsid w:val="00784D6A"/>
    <w:rsid w:val="007857DA"/>
    <w:rsid w:val="007861F6"/>
    <w:rsid w:val="0078645E"/>
    <w:rsid w:val="007869BD"/>
    <w:rsid w:val="00787B1D"/>
    <w:rsid w:val="00787E08"/>
    <w:rsid w:val="007912CC"/>
    <w:rsid w:val="00791AFD"/>
    <w:rsid w:val="00791B61"/>
    <w:rsid w:val="00792090"/>
    <w:rsid w:val="00792A17"/>
    <w:rsid w:val="00792D56"/>
    <w:rsid w:val="00793C09"/>
    <w:rsid w:val="00793F23"/>
    <w:rsid w:val="0079465F"/>
    <w:rsid w:val="007947AD"/>
    <w:rsid w:val="00794E15"/>
    <w:rsid w:val="00795229"/>
    <w:rsid w:val="00795338"/>
    <w:rsid w:val="0079695F"/>
    <w:rsid w:val="00796B28"/>
    <w:rsid w:val="00796CC6"/>
    <w:rsid w:val="00797729"/>
    <w:rsid w:val="00797B05"/>
    <w:rsid w:val="00797DF7"/>
    <w:rsid w:val="007A0741"/>
    <w:rsid w:val="007A0A89"/>
    <w:rsid w:val="007A1EDC"/>
    <w:rsid w:val="007A430A"/>
    <w:rsid w:val="007A45BD"/>
    <w:rsid w:val="007A5FB7"/>
    <w:rsid w:val="007A6895"/>
    <w:rsid w:val="007A73A1"/>
    <w:rsid w:val="007B0FD4"/>
    <w:rsid w:val="007B1A9B"/>
    <w:rsid w:val="007B1CBE"/>
    <w:rsid w:val="007B1D63"/>
    <w:rsid w:val="007B1F67"/>
    <w:rsid w:val="007B288F"/>
    <w:rsid w:val="007B2AAE"/>
    <w:rsid w:val="007B3FF9"/>
    <w:rsid w:val="007B56B2"/>
    <w:rsid w:val="007B68CB"/>
    <w:rsid w:val="007B6D0E"/>
    <w:rsid w:val="007B6DC9"/>
    <w:rsid w:val="007B72DC"/>
    <w:rsid w:val="007B7DB8"/>
    <w:rsid w:val="007C05C1"/>
    <w:rsid w:val="007C0E55"/>
    <w:rsid w:val="007C0F73"/>
    <w:rsid w:val="007C14BF"/>
    <w:rsid w:val="007C1609"/>
    <w:rsid w:val="007C161C"/>
    <w:rsid w:val="007C2D4E"/>
    <w:rsid w:val="007C3207"/>
    <w:rsid w:val="007C39D4"/>
    <w:rsid w:val="007C3C07"/>
    <w:rsid w:val="007C3F0B"/>
    <w:rsid w:val="007C3F6D"/>
    <w:rsid w:val="007C4282"/>
    <w:rsid w:val="007C5440"/>
    <w:rsid w:val="007C5FE8"/>
    <w:rsid w:val="007C701E"/>
    <w:rsid w:val="007C76D0"/>
    <w:rsid w:val="007C7724"/>
    <w:rsid w:val="007C7C07"/>
    <w:rsid w:val="007D00B9"/>
    <w:rsid w:val="007D02AB"/>
    <w:rsid w:val="007D06B8"/>
    <w:rsid w:val="007D0FC5"/>
    <w:rsid w:val="007D1C9E"/>
    <w:rsid w:val="007D213B"/>
    <w:rsid w:val="007D223C"/>
    <w:rsid w:val="007D2BA3"/>
    <w:rsid w:val="007D2BA9"/>
    <w:rsid w:val="007D2DA4"/>
    <w:rsid w:val="007D3388"/>
    <w:rsid w:val="007D46E9"/>
    <w:rsid w:val="007D4CCD"/>
    <w:rsid w:val="007D4E59"/>
    <w:rsid w:val="007D5130"/>
    <w:rsid w:val="007D5314"/>
    <w:rsid w:val="007D546D"/>
    <w:rsid w:val="007D58DB"/>
    <w:rsid w:val="007D5D95"/>
    <w:rsid w:val="007D6448"/>
    <w:rsid w:val="007D674C"/>
    <w:rsid w:val="007D686F"/>
    <w:rsid w:val="007D691E"/>
    <w:rsid w:val="007D6B93"/>
    <w:rsid w:val="007D786B"/>
    <w:rsid w:val="007E03B7"/>
    <w:rsid w:val="007E1C58"/>
    <w:rsid w:val="007E1E70"/>
    <w:rsid w:val="007E259B"/>
    <w:rsid w:val="007E27DC"/>
    <w:rsid w:val="007E35E6"/>
    <w:rsid w:val="007E47B9"/>
    <w:rsid w:val="007E4A41"/>
    <w:rsid w:val="007E4D1D"/>
    <w:rsid w:val="007E5143"/>
    <w:rsid w:val="007E6550"/>
    <w:rsid w:val="007E6C78"/>
    <w:rsid w:val="007E751C"/>
    <w:rsid w:val="007E7BC6"/>
    <w:rsid w:val="007E7CB5"/>
    <w:rsid w:val="007E7F8F"/>
    <w:rsid w:val="007F093B"/>
    <w:rsid w:val="007F10D6"/>
    <w:rsid w:val="007F1E33"/>
    <w:rsid w:val="007F1E66"/>
    <w:rsid w:val="007F2804"/>
    <w:rsid w:val="007F50C8"/>
    <w:rsid w:val="007F5551"/>
    <w:rsid w:val="007F563F"/>
    <w:rsid w:val="007F5C71"/>
    <w:rsid w:val="007F5FC6"/>
    <w:rsid w:val="007F6008"/>
    <w:rsid w:val="007F6DB8"/>
    <w:rsid w:val="007F6FFF"/>
    <w:rsid w:val="00800BA8"/>
    <w:rsid w:val="00800C3B"/>
    <w:rsid w:val="0080125E"/>
    <w:rsid w:val="00801A3A"/>
    <w:rsid w:val="00801B26"/>
    <w:rsid w:val="00801FC2"/>
    <w:rsid w:val="00802B67"/>
    <w:rsid w:val="00802BC8"/>
    <w:rsid w:val="008035A3"/>
    <w:rsid w:val="0080427E"/>
    <w:rsid w:val="008048F6"/>
    <w:rsid w:val="0080545C"/>
    <w:rsid w:val="00805529"/>
    <w:rsid w:val="008055F9"/>
    <w:rsid w:val="008059F3"/>
    <w:rsid w:val="00805C19"/>
    <w:rsid w:val="00806699"/>
    <w:rsid w:val="0080714F"/>
    <w:rsid w:val="008072D6"/>
    <w:rsid w:val="00807C0C"/>
    <w:rsid w:val="0081015F"/>
    <w:rsid w:val="00810D3B"/>
    <w:rsid w:val="008119AC"/>
    <w:rsid w:val="00811A4F"/>
    <w:rsid w:val="00811E3E"/>
    <w:rsid w:val="00812E13"/>
    <w:rsid w:val="00813D00"/>
    <w:rsid w:val="008142EF"/>
    <w:rsid w:val="008169F1"/>
    <w:rsid w:val="00816D55"/>
    <w:rsid w:val="00816F19"/>
    <w:rsid w:val="008175A8"/>
    <w:rsid w:val="0081767E"/>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6CC1"/>
    <w:rsid w:val="008271B5"/>
    <w:rsid w:val="00827D20"/>
    <w:rsid w:val="008319EE"/>
    <w:rsid w:val="00831B7D"/>
    <w:rsid w:val="00831F3E"/>
    <w:rsid w:val="00831F5B"/>
    <w:rsid w:val="0083280D"/>
    <w:rsid w:val="008339FE"/>
    <w:rsid w:val="008346DC"/>
    <w:rsid w:val="00835F47"/>
    <w:rsid w:val="008372C5"/>
    <w:rsid w:val="0083760F"/>
    <w:rsid w:val="008378DE"/>
    <w:rsid w:val="008401B0"/>
    <w:rsid w:val="00841C6E"/>
    <w:rsid w:val="008428B4"/>
    <w:rsid w:val="00842EF7"/>
    <w:rsid w:val="00843168"/>
    <w:rsid w:val="008432B0"/>
    <w:rsid w:val="00843D99"/>
    <w:rsid w:val="00843F57"/>
    <w:rsid w:val="008441BA"/>
    <w:rsid w:val="008443D6"/>
    <w:rsid w:val="008446DC"/>
    <w:rsid w:val="00844796"/>
    <w:rsid w:val="00844D22"/>
    <w:rsid w:val="00844D41"/>
    <w:rsid w:val="00845768"/>
    <w:rsid w:val="00847C46"/>
    <w:rsid w:val="00851D5E"/>
    <w:rsid w:val="00852696"/>
    <w:rsid w:val="0085278C"/>
    <w:rsid w:val="008531C3"/>
    <w:rsid w:val="0085335E"/>
    <w:rsid w:val="00854B70"/>
    <w:rsid w:val="00854DB7"/>
    <w:rsid w:val="00855D9C"/>
    <w:rsid w:val="00856BA5"/>
    <w:rsid w:val="00856EB0"/>
    <w:rsid w:val="00857CB1"/>
    <w:rsid w:val="008607F3"/>
    <w:rsid w:val="00860DA3"/>
    <w:rsid w:val="00861051"/>
    <w:rsid w:val="008619BF"/>
    <w:rsid w:val="00861A2D"/>
    <w:rsid w:val="00861B6B"/>
    <w:rsid w:val="00861F16"/>
    <w:rsid w:val="0086213F"/>
    <w:rsid w:val="00864060"/>
    <w:rsid w:val="00864E26"/>
    <w:rsid w:val="00865067"/>
    <w:rsid w:val="00866621"/>
    <w:rsid w:val="00867BDB"/>
    <w:rsid w:val="008702A6"/>
    <w:rsid w:val="00872583"/>
    <w:rsid w:val="00872663"/>
    <w:rsid w:val="00872E2C"/>
    <w:rsid w:val="0087375A"/>
    <w:rsid w:val="0087382D"/>
    <w:rsid w:val="0087495A"/>
    <w:rsid w:val="00874D0B"/>
    <w:rsid w:val="008750A2"/>
    <w:rsid w:val="00875D2A"/>
    <w:rsid w:val="00875FBB"/>
    <w:rsid w:val="008769C4"/>
    <w:rsid w:val="00876C89"/>
    <w:rsid w:val="00876CDF"/>
    <w:rsid w:val="00877107"/>
    <w:rsid w:val="0087785C"/>
    <w:rsid w:val="00877B11"/>
    <w:rsid w:val="00881F41"/>
    <w:rsid w:val="00882AFA"/>
    <w:rsid w:val="00882B9C"/>
    <w:rsid w:val="008852E7"/>
    <w:rsid w:val="00886A75"/>
    <w:rsid w:val="008878C4"/>
    <w:rsid w:val="00890461"/>
    <w:rsid w:val="00890DD1"/>
    <w:rsid w:val="00891F9A"/>
    <w:rsid w:val="00892637"/>
    <w:rsid w:val="008928FA"/>
    <w:rsid w:val="008931D8"/>
    <w:rsid w:val="0089336F"/>
    <w:rsid w:val="008937F6"/>
    <w:rsid w:val="00893AB7"/>
    <w:rsid w:val="0089411D"/>
    <w:rsid w:val="008942A9"/>
    <w:rsid w:val="00894BE3"/>
    <w:rsid w:val="00895347"/>
    <w:rsid w:val="00895B9F"/>
    <w:rsid w:val="0089605B"/>
    <w:rsid w:val="0089748D"/>
    <w:rsid w:val="00897C7D"/>
    <w:rsid w:val="008A10DF"/>
    <w:rsid w:val="008A1D35"/>
    <w:rsid w:val="008A1E85"/>
    <w:rsid w:val="008A333A"/>
    <w:rsid w:val="008A3947"/>
    <w:rsid w:val="008A4F28"/>
    <w:rsid w:val="008A525C"/>
    <w:rsid w:val="008A56A9"/>
    <w:rsid w:val="008A636D"/>
    <w:rsid w:val="008A751A"/>
    <w:rsid w:val="008A78C7"/>
    <w:rsid w:val="008B0149"/>
    <w:rsid w:val="008B19C8"/>
    <w:rsid w:val="008B1DBA"/>
    <w:rsid w:val="008B25CC"/>
    <w:rsid w:val="008B287F"/>
    <w:rsid w:val="008B31D6"/>
    <w:rsid w:val="008B377B"/>
    <w:rsid w:val="008B38CE"/>
    <w:rsid w:val="008B3964"/>
    <w:rsid w:val="008B3C21"/>
    <w:rsid w:val="008B40EB"/>
    <w:rsid w:val="008B4372"/>
    <w:rsid w:val="008B4E46"/>
    <w:rsid w:val="008B53D1"/>
    <w:rsid w:val="008B55F7"/>
    <w:rsid w:val="008B5A00"/>
    <w:rsid w:val="008B5E8D"/>
    <w:rsid w:val="008B6778"/>
    <w:rsid w:val="008B6B32"/>
    <w:rsid w:val="008B7534"/>
    <w:rsid w:val="008B7AEB"/>
    <w:rsid w:val="008C0046"/>
    <w:rsid w:val="008C02B0"/>
    <w:rsid w:val="008C0DCB"/>
    <w:rsid w:val="008C0FB1"/>
    <w:rsid w:val="008C12E7"/>
    <w:rsid w:val="008C2498"/>
    <w:rsid w:val="008C255C"/>
    <w:rsid w:val="008C269E"/>
    <w:rsid w:val="008C2F35"/>
    <w:rsid w:val="008C3278"/>
    <w:rsid w:val="008C35F8"/>
    <w:rsid w:val="008C37EA"/>
    <w:rsid w:val="008C3A69"/>
    <w:rsid w:val="008C4CFD"/>
    <w:rsid w:val="008C5037"/>
    <w:rsid w:val="008C5C15"/>
    <w:rsid w:val="008C5FC8"/>
    <w:rsid w:val="008C6C63"/>
    <w:rsid w:val="008C732A"/>
    <w:rsid w:val="008C7431"/>
    <w:rsid w:val="008C76B5"/>
    <w:rsid w:val="008C7D76"/>
    <w:rsid w:val="008D0A23"/>
    <w:rsid w:val="008D0E2C"/>
    <w:rsid w:val="008D0F1E"/>
    <w:rsid w:val="008D19E2"/>
    <w:rsid w:val="008D1BCA"/>
    <w:rsid w:val="008D2153"/>
    <w:rsid w:val="008D42DD"/>
    <w:rsid w:val="008D4970"/>
    <w:rsid w:val="008D6905"/>
    <w:rsid w:val="008D732D"/>
    <w:rsid w:val="008E221B"/>
    <w:rsid w:val="008E233A"/>
    <w:rsid w:val="008E352E"/>
    <w:rsid w:val="008E360D"/>
    <w:rsid w:val="008E40B3"/>
    <w:rsid w:val="008E4377"/>
    <w:rsid w:val="008E4404"/>
    <w:rsid w:val="008E44E0"/>
    <w:rsid w:val="008E4915"/>
    <w:rsid w:val="008E5002"/>
    <w:rsid w:val="008E5200"/>
    <w:rsid w:val="008E525D"/>
    <w:rsid w:val="008E52E1"/>
    <w:rsid w:val="008E5F13"/>
    <w:rsid w:val="008E5F3E"/>
    <w:rsid w:val="008E666D"/>
    <w:rsid w:val="008E68E1"/>
    <w:rsid w:val="008F0DB9"/>
    <w:rsid w:val="008F1316"/>
    <w:rsid w:val="008F1640"/>
    <w:rsid w:val="008F29E2"/>
    <w:rsid w:val="008F3D5D"/>
    <w:rsid w:val="008F3EAA"/>
    <w:rsid w:val="008F414F"/>
    <w:rsid w:val="008F526A"/>
    <w:rsid w:val="008F527A"/>
    <w:rsid w:val="008F5923"/>
    <w:rsid w:val="008F5D5F"/>
    <w:rsid w:val="008F74D3"/>
    <w:rsid w:val="008F785D"/>
    <w:rsid w:val="00900043"/>
    <w:rsid w:val="00901419"/>
    <w:rsid w:val="009018B3"/>
    <w:rsid w:val="009018CC"/>
    <w:rsid w:val="0090220F"/>
    <w:rsid w:val="00902F18"/>
    <w:rsid w:val="009038EB"/>
    <w:rsid w:val="0090396B"/>
    <w:rsid w:val="00903AE3"/>
    <w:rsid w:val="00904042"/>
    <w:rsid w:val="0090460D"/>
    <w:rsid w:val="00905806"/>
    <w:rsid w:val="009072C7"/>
    <w:rsid w:val="009074E5"/>
    <w:rsid w:val="00907BB8"/>
    <w:rsid w:val="00912866"/>
    <w:rsid w:val="00912BC3"/>
    <w:rsid w:val="00912DF2"/>
    <w:rsid w:val="009133A7"/>
    <w:rsid w:val="009139B2"/>
    <w:rsid w:val="00913B1B"/>
    <w:rsid w:val="00913F96"/>
    <w:rsid w:val="009148E7"/>
    <w:rsid w:val="009149B0"/>
    <w:rsid w:val="00915248"/>
    <w:rsid w:val="00915CF5"/>
    <w:rsid w:val="00916347"/>
    <w:rsid w:val="009163B8"/>
    <w:rsid w:val="009166CD"/>
    <w:rsid w:val="00916834"/>
    <w:rsid w:val="00916A87"/>
    <w:rsid w:val="00916AED"/>
    <w:rsid w:val="00916DEF"/>
    <w:rsid w:val="00916E6E"/>
    <w:rsid w:val="009173DE"/>
    <w:rsid w:val="0092086B"/>
    <w:rsid w:val="0092265B"/>
    <w:rsid w:val="0092273A"/>
    <w:rsid w:val="00923DBA"/>
    <w:rsid w:val="0092428C"/>
    <w:rsid w:val="009243FE"/>
    <w:rsid w:val="009244D4"/>
    <w:rsid w:val="009246F1"/>
    <w:rsid w:val="00924F5E"/>
    <w:rsid w:val="009258B9"/>
    <w:rsid w:val="00925AA9"/>
    <w:rsid w:val="00925BC5"/>
    <w:rsid w:val="00925F6A"/>
    <w:rsid w:val="00926173"/>
    <w:rsid w:val="009273E7"/>
    <w:rsid w:val="00930388"/>
    <w:rsid w:val="00930528"/>
    <w:rsid w:val="0093205B"/>
    <w:rsid w:val="00932431"/>
    <w:rsid w:val="009327A0"/>
    <w:rsid w:val="00934C4E"/>
    <w:rsid w:val="00935149"/>
    <w:rsid w:val="009354A0"/>
    <w:rsid w:val="00935821"/>
    <w:rsid w:val="0093582B"/>
    <w:rsid w:val="009364C4"/>
    <w:rsid w:val="009367BA"/>
    <w:rsid w:val="00937214"/>
    <w:rsid w:val="00937B1C"/>
    <w:rsid w:val="0094011B"/>
    <w:rsid w:val="009401C1"/>
    <w:rsid w:val="00940E8C"/>
    <w:rsid w:val="00941A41"/>
    <w:rsid w:val="00941D2B"/>
    <w:rsid w:val="00943342"/>
    <w:rsid w:val="00943D19"/>
    <w:rsid w:val="0094429C"/>
    <w:rsid w:val="00944CD4"/>
    <w:rsid w:val="00945527"/>
    <w:rsid w:val="009467E2"/>
    <w:rsid w:val="009469D1"/>
    <w:rsid w:val="00946A09"/>
    <w:rsid w:val="00947D8F"/>
    <w:rsid w:val="00950798"/>
    <w:rsid w:val="009511AB"/>
    <w:rsid w:val="009512A8"/>
    <w:rsid w:val="00951383"/>
    <w:rsid w:val="009514AD"/>
    <w:rsid w:val="00951716"/>
    <w:rsid w:val="009533E2"/>
    <w:rsid w:val="009536DE"/>
    <w:rsid w:val="009537E0"/>
    <w:rsid w:val="009539CE"/>
    <w:rsid w:val="00953A28"/>
    <w:rsid w:val="0095406E"/>
    <w:rsid w:val="00954E1B"/>
    <w:rsid w:val="00954EA1"/>
    <w:rsid w:val="00955258"/>
    <w:rsid w:val="00955F8F"/>
    <w:rsid w:val="009560BA"/>
    <w:rsid w:val="009568DA"/>
    <w:rsid w:val="009575D4"/>
    <w:rsid w:val="00957CEF"/>
    <w:rsid w:val="00960458"/>
    <w:rsid w:val="0096053D"/>
    <w:rsid w:val="00960BBD"/>
    <w:rsid w:val="00961005"/>
    <w:rsid w:val="0096142D"/>
    <w:rsid w:val="0096260A"/>
    <w:rsid w:val="009627A2"/>
    <w:rsid w:val="00963F98"/>
    <w:rsid w:val="0096488C"/>
    <w:rsid w:val="00964B78"/>
    <w:rsid w:val="00964CF1"/>
    <w:rsid w:val="00965201"/>
    <w:rsid w:val="00966014"/>
    <w:rsid w:val="0096620D"/>
    <w:rsid w:val="00966BC8"/>
    <w:rsid w:val="00966F73"/>
    <w:rsid w:val="00967953"/>
    <w:rsid w:val="00967EAC"/>
    <w:rsid w:val="0097093E"/>
    <w:rsid w:val="0097110D"/>
    <w:rsid w:val="00971A25"/>
    <w:rsid w:val="00971AFA"/>
    <w:rsid w:val="0097234E"/>
    <w:rsid w:val="009729EA"/>
    <w:rsid w:val="00972BE4"/>
    <w:rsid w:val="00972ED5"/>
    <w:rsid w:val="00973AD5"/>
    <w:rsid w:val="00973FC9"/>
    <w:rsid w:val="00974817"/>
    <w:rsid w:val="00975AF9"/>
    <w:rsid w:val="00975EA6"/>
    <w:rsid w:val="00976D18"/>
    <w:rsid w:val="00977191"/>
    <w:rsid w:val="009771BE"/>
    <w:rsid w:val="00977AB9"/>
    <w:rsid w:val="0098002A"/>
    <w:rsid w:val="00980909"/>
    <w:rsid w:val="00980DBF"/>
    <w:rsid w:val="00981996"/>
    <w:rsid w:val="009821DA"/>
    <w:rsid w:val="00982420"/>
    <w:rsid w:val="00982877"/>
    <w:rsid w:val="00982CBA"/>
    <w:rsid w:val="009830D9"/>
    <w:rsid w:val="00984807"/>
    <w:rsid w:val="00984C03"/>
    <w:rsid w:val="00986122"/>
    <w:rsid w:val="0098622B"/>
    <w:rsid w:val="0098787B"/>
    <w:rsid w:val="00987CBC"/>
    <w:rsid w:val="00987E47"/>
    <w:rsid w:val="00990055"/>
    <w:rsid w:val="00990303"/>
    <w:rsid w:val="009903C3"/>
    <w:rsid w:val="00991333"/>
    <w:rsid w:val="00992831"/>
    <w:rsid w:val="009935B0"/>
    <w:rsid w:val="00994FC1"/>
    <w:rsid w:val="009961D6"/>
    <w:rsid w:val="00996525"/>
    <w:rsid w:val="009965C4"/>
    <w:rsid w:val="00996B4A"/>
    <w:rsid w:val="009973E3"/>
    <w:rsid w:val="00997571"/>
    <w:rsid w:val="00997846"/>
    <w:rsid w:val="009978DC"/>
    <w:rsid w:val="00997D9A"/>
    <w:rsid w:val="009A00CF"/>
    <w:rsid w:val="009A0459"/>
    <w:rsid w:val="009A0725"/>
    <w:rsid w:val="009A1BC4"/>
    <w:rsid w:val="009A23DE"/>
    <w:rsid w:val="009A2773"/>
    <w:rsid w:val="009A2BAA"/>
    <w:rsid w:val="009A2F96"/>
    <w:rsid w:val="009A3DF6"/>
    <w:rsid w:val="009A3F5F"/>
    <w:rsid w:val="009A3F8D"/>
    <w:rsid w:val="009A497D"/>
    <w:rsid w:val="009A5410"/>
    <w:rsid w:val="009A55C5"/>
    <w:rsid w:val="009A603C"/>
    <w:rsid w:val="009A6549"/>
    <w:rsid w:val="009A7B75"/>
    <w:rsid w:val="009A7F36"/>
    <w:rsid w:val="009B0788"/>
    <w:rsid w:val="009B0ED3"/>
    <w:rsid w:val="009B1384"/>
    <w:rsid w:val="009B1587"/>
    <w:rsid w:val="009B17DA"/>
    <w:rsid w:val="009B1CAF"/>
    <w:rsid w:val="009B2178"/>
    <w:rsid w:val="009B2D68"/>
    <w:rsid w:val="009B3B51"/>
    <w:rsid w:val="009B4947"/>
    <w:rsid w:val="009B4AE0"/>
    <w:rsid w:val="009B5DB1"/>
    <w:rsid w:val="009B5E4D"/>
    <w:rsid w:val="009B7095"/>
    <w:rsid w:val="009B7206"/>
    <w:rsid w:val="009C02E6"/>
    <w:rsid w:val="009C05C2"/>
    <w:rsid w:val="009C0EDE"/>
    <w:rsid w:val="009C1E0A"/>
    <w:rsid w:val="009C1E95"/>
    <w:rsid w:val="009C2336"/>
    <w:rsid w:val="009C31E2"/>
    <w:rsid w:val="009C3236"/>
    <w:rsid w:val="009C389C"/>
    <w:rsid w:val="009C389D"/>
    <w:rsid w:val="009C490C"/>
    <w:rsid w:val="009C4C4B"/>
    <w:rsid w:val="009C55C4"/>
    <w:rsid w:val="009C581B"/>
    <w:rsid w:val="009C5C41"/>
    <w:rsid w:val="009C6225"/>
    <w:rsid w:val="009C62BC"/>
    <w:rsid w:val="009C66C7"/>
    <w:rsid w:val="009C7B21"/>
    <w:rsid w:val="009D00C3"/>
    <w:rsid w:val="009D09E3"/>
    <w:rsid w:val="009D0DB8"/>
    <w:rsid w:val="009D0F10"/>
    <w:rsid w:val="009D10D1"/>
    <w:rsid w:val="009D1C70"/>
    <w:rsid w:val="009D2725"/>
    <w:rsid w:val="009D44A9"/>
    <w:rsid w:val="009D4710"/>
    <w:rsid w:val="009D6128"/>
    <w:rsid w:val="009D6132"/>
    <w:rsid w:val="009D6A65"/>
    <w:rsid w:val="009D6C74"/>
    <w:rsid w:val="009D74EA"/>
    <w:rsid w:val="009D7D0C"/>
    <w:rsid w:val="009E063D"/>
    <w:rsid w:val="009E07B3"/>
    <w:rsid w:val="009E0884"/>
    <w:rsid w:val="009E1554"/>
    <w:rsid w:val="009E23AB"/>
    <w:rsid w:val="009E3FAC"/>
    <w:rsid w:val="009E46FF"/>
    <w:rsid w:val="009E4993"/>
    <w:rsid w:val="009E4AA9"/>
    <w:rsid w:val="009E4B3F"/>
    <w:rsid w:val="009E535F"/>
    <w:rsid w:val="009E53DA"/>
    <w:rsid w:val="009E5CE7"/>
    <w:rsid w:val="009E73A8"/>
    <w:rsid w:val="009E7973"/>
    <w:rsid w:val="009F1448"/>
    <w:rsid w:val="009F2224"/>
    <w:rsid w:val="009F225A"/>
    <w:rsid w:val="009F25DD"/>
    <w:rsid w:val="009F2635"/>
    <w:rsid w:val="009F3870"/>
    <w:rsid w:val="009F3C98"/>
    <w:rsid w:val="009F3CA8"/>
    <w:rsid w:val="009F45F1"/>
    <w:rsid w:val="009F5BB4"/>
    <w:rsid w:val="009F60A2"/>
    <w:rsid w:val="009F6953"/>
    <w:rsid w:val="009F77AC"/>
    <w:rsid w:val="009F79EC"/>
    <w:rsid w:val="009F7C00"/>
    <w:rsid w:val="009F7FFB"/>
    <w:rsid w:val="00A00878"/>
    <w:rsid w:val="00A010D4"/>
    <w:rsid w:val="00A012F4"/>
    <w:rsid w:val="00A0147D"/>
    <w:rsid w:val="00A01513"/>
    <w:rsid w:val="00A01E55"/>
    <w:rsid w:val="00A03099"/>
    <w:rsid w:val="00A03A7F"/>
    <w:rsid w:val="00A03CA9"/>
    <w:rsid w:val="00A04184"/>
    <w:rsid w:val="00A04D5E"/>
    <w:rsid w:val="00A0508F"/>
    <w:rsid w:val="00A050F4"/>
    <w:rsid w:val="00A05127"/>
    <w:rsid w:val="00A060F9"/>
    <w:rsid w:val="00A0711E"/>
    <w:rsid w:val="00A072D0"/>
    <w:rsid w:val="00A07BD2"/>
    <w:rsid w:val="00A1000A"/>
    <w:rsid w:val="00A10248"/>
    <w:rsid w:val="00A104A8"/>
    <w:rsid w:val="00A106D7"/>
    <w:rsid w:val="00A1139C"/>
    <w:rsid w:val="00A115F2"/>
    <w:rsid w:val="00A116E5"/>
    <w:rsid w:val="00A1362E"/>
    <w:rsid w:val="00A13896"/>
    <w:rsid w:val="00A13B31"/>
    <w:rsid w:val="00A13DD9"/>
    <w:rsid w:val="00A13FEB"/>
    <w:rsid w:val="00A141AE"/>
    <w:rsid w:val="00A1504E"/>
    <w:rsid w:val="00A150D3"/>
    <w:rsid w:val="00A153C7"/>
    <w:rsid w:val="00A156BE"/>
    <w:rsid w:val="00A16B61"/>
    <w:rsid w:val="00A17409"/>
    <w:rsid w:val="00A17F3A"/>
    <w:rsid w:val="00A20065"/>
    <w:rsid w:val="00A203E0"/>
    <w:rsid w:val="00A204AD"/>
    <w:rsid w:val="00A20522"/>
    <w:rsid w:val="00A21029"/>
    <w:rsid w:val="00A2148B"/>
    <w:rsid w:val="00A217F9"/>
    <w:rsid w:val="00A22263"/>
    <w:rsid w:val="00A22312"/>
    <w:rsid w:val="00A22CE8"/>
    <w:rsid w:val="00A23675"/>
    <w:rsid w:val="00A25D49"/>
    <w:rsid w:val="00A266E8"/>
    <w:rsid w:val="00A2711B"/>
    <w:rsid w:val="00A27BEC"/>
    <w:rsid w:val="00A27E69"/>
    <w:rsid w:val="00A27F25"/>
    <w:rsid w:val="00A300E9"/>
    <w:rsid w:val="00A30952"/>
    <w:rsid w:val="00A30A54"/>
    <w:rsid w:val="00A30CFF"/>
    <w:rsid w:val="00A3174D"/>
    <w:rsid w:val="00A32456"/>
    <w:rsid w:val="00A32742"/>
    <w:rsid w:val="00A32A96"/>
    <w:rsid w:val="00A32FBF"/>
    <w:rsid w:val="00A32FC1"/>
    <w:rsid w:val="00A33F83"/>
    <w:rsid w:val="00A35318"/>
    <w:rsid w:val="00A3598F"/>
    <w:rsid w:val="00A35F55"/>
    <w:rsid w:val="00A3676C"/>
    <w:rsid w:val="00A37050"/>
    <w:rsid w:val="00A37229"/>
    <w:rsid w:val="00A3766A"/>
    <w:rsid w:val="00A37992"/>
    <w:rsid w:val="00A40E3F"/>
    <w:rsid w:val="00A41D99"/>
    <w:rsid w:val="00A420FD"/>
    <w:rsid w:val="00A43625"/>
    <w:rsid w:val="00A436D5"/>
    <w:rsid w:val="00A4370A"/>
    <w:rsid w:val="00A44006"/>
    <w:rsid w:val="00A44ACD"/>
    <w:rsid w:val="00A45B1B"/>
    <w:rsid w:val="00A45B7F"/>
    <w:rsid w:val="00A4610B"/>
    <w:rsid w:val="00A46113"/>
    <w:rsid w:val="00A461C7"/>
    <w:rsid w:val="00A461F8"/>
    <w:rsid w:val="00A46410"/>
    <w:rsid w:val="00A464B8"/>
    <w:rsid w:val="00A4707A"/>
    <w:rsid w:val="00A47769"/>
    <w:rsid w:val="00A50A78"/>
    <w:rsid w:val="00A535D2"/>
    <w:rsid w:val="00A53D05"/>
    <w:rsid w:val="00A5495B"/>
    <w:rsid w:val="00A54AB0"/>
    <w:rsid w:val="00A5513B"/>
    <w:rsid w:val="00A55732"/>
    <w:rsid w:val="00A55DA0"/>
    <w:rsid w:val="00A5652A"/>
    <w:rsid w:val="00A57337"/>
    <w:rsid w:val="00A57F8A"/>
    <w:rsid w:val="00A600CD"/>
    <w:rsid w:val="00A605C2"/>
    <w:rsid w:val="00A60806"/>
    <w:rsid w:val="00A6151C"/>
    <w:rsid w:val="00A61DFF"/>
    <w:rsid w:val="00A620AB"/>
    <w:rsid w:val="00A6253F"/>
    <w:rsid w:val="00A62876"/>
    <w:rsid w:val="00A63844"/>
    <w:rsid w:val="00A63D16"/>
    <w:rsid w:val="00A64197"/>
    <w:rsid w:val="00A646F5"/>
    <w:rsid w:val="00A6490B"/>
    <w:rsid w:val="00A65240"/>
    <w:rsid w:val="00A6549D"/>
    <w:rsid w:val="00A660B4"/>
    <w:rsid w:val="00A66351"/>
    <w:rsid w:val="00A664A7"/>
    <w:rsid w:val="00A669B0"/>
    <w:rsid w:val="00A669DB"/>
    <w:rsid w:val="00A67A1F"/>
    <w:rsid w:val="00A70595"/>
    <w:rsid w:val="00A7117E"/>
    <w:rsid w:val="00A711EB"/>
    <w:rsid w:val="00A72A67"/>
    <w:rsid w:val="00A72D1B"/>
    <w:rsid w:val="00A730E7"/>
    <w:rsid w:val="00A7347B"/>
    <w:rsid w:val="00A7423A"/>
    <w:rsid w:val="00A7426D"/>
    <w:rsid w:val="00A744B6"/>
    <w:rsid w:val="00A76552"/>
    <w:rsid w:val="00A777EE"/>
    <w:rsid w:val="00A7789E"/>
    <w:rsid w:val="00A77C3E"/>
    <w:rsid w:val="00A80213"/>
    <w:rsid w:val="00A80734"/>
    <w:rsid w:val="00A80B9B"/>
    <w:rsid w:val="00A81A2C"/>
    <w:rsid w:val="00A834F5"/>
    <w:rsid w:val="00A83C9B"/>
    <w:rsid w:val="00A842B1"/>
    <w:rsid w:val="00A84525"/>
    <w:rsid w:val="00A84986"/>
    <w:rsid w:val="00A85ADB"/>
    <w:rsid w:val="00A879E0"/>
    <w:rsid w:val="00A9037E"/>
    <w:rsid w:val="00A91471"/>
    <w:rsid w:val="00A92888"/>
    <w:rsid w:val="00A930D2"/>
    <w:rsid w:val="00A93174"/>
    <w:rsid w:val="00A93CBE"/>
    <w:rsid w:val="00A94007"/>
    <w:rsid w:val="00A95358"/>
    <w:rsid w:val="00A95C14"/>
    <w:rsid w:val="00A95C91"/>
    <w:rsid w:val="00A96083"/>
    <w:rsid w:val="00A960BD"/>
    <w:rsid w:val="00A96107"/>
    <w:rsid w:val="00A96568"/>
    <w:rsid w:val="00A975CB"/>
    <w:rsid w:val="00A97667"/>
    <w:rsid w:val="00AA0292"/>
    <w:rsid w:val="00AA0E33"/>
    <w:rsid w:val="00AA13E5"/>
    <w:rsid w:val="00AA19AA"/>
    <w:rsid w:val="00AA202F"/>
    <w:rsid w:val="00AA2773"/>
    <w:rsid w:val="00AA2C1F"/>
    <w:rsid w:val="00AA32FD"/>
    <w:rsid w:val="00AA58AC"/>
    <w:rsid w:val="00AA58E3"/>
    <w:rsid w:val="00AA593F"/>
    <w:rsid w:val="00AA5F61"/>
    <w:rsid w:val="00AA623C"/>
    <w:rsid w:val="00AA62F8"/>
    <w:rsid w:val="00AA64EB"/>
    <w:rsid w:val="00AA6B03"/>
    <w:rsid w:val="00AA6B35"/>
    <w:rsid w:val="00AA6DB9"/>
    <w:rsid w:val="00AA6DFD"/>
    <w:rsid w:val="00AA6E01"/>
    <w:rsid w:val="00AA74DA"/>
    <w:rsid w:val="00AA78D9"/>
    <w:rsid w:val="00AA7991"/>
    <w:rsid w:val="00AB14EE"/>
    <w:rsid w:val="00AB2C2C"/>
    <w:rsid w:val="00AB4269"/>
    <w:rsid w:val="00AB491E"/>
    <w:rsid w:val="00AB4B96"/>
    <w:rsid w:val="00AB60FA"/>
    <w:rsid w:val="00AB65F7"/>
    <w:rsid w:val="00AB684D"/>
    <w:rsid w:val="00AB78E3"/>
    <w:rsid w:val="00AB7E94"/>
    <w:rsid w:val="00AC0780"/>
    <w:rsid w:val="00AC08CB"/>
    <w:rsid w:val="00AC17C0"/>
    <w:rsid w:val="00AC1BA5"/>
    <w:rsid w:val="00AC350B"/>
    <w:rsid w:val="00AC389F"/>
    <w:rsid w:val="00AC3931"/>
    <w:rsid w:val="00AC3B87"/>
    <w:rsid w:val="00AC4855"/>
    <w:rsid w:val="00AC4B3B"/>
    <w:rsid w:val="00AC4FA0"/>
    <w:rsid w:val="00AC65F2"/>
    <w:rsid w:val="00AC679B"/>
    <w:rsid w:val="00AC72DA"/>
    <w:rsid w:val="00AC74FF"/>
    <w:rsid w:val="00AC764F"/>
    <w:rsid w:val="00AD00E5"/>
    <w:rsid w:val="00AD00FB"/>
    <w:rsid w:val="00AD03DD"/>
    <w:rsid w:val="00AD0471"/>
    <w:rsid w:val="00AD06E6"/>
    <w:rsid w:val="00AD0C7E"/>
    <w:rsid w:val="00AD1886"/>
    <w:rsid w:val="00AD1C44"/>
    <w:rsid w:val="00AD1E87"/>
    <w:rsid w:val="00AD1F4B"/>
    <w:rsid w:val="00AD241E"/>
    <w:rsid w:val="00AD27F9"/>
    <w:rsid w:val="00AD2B8B"/>
    <w:rsid w:val="00AD3BD9"/>
    <w:rsid w:val="00AD40CE"/>
    <w:rsid w:val="00AD45DC"/>
    <w:rsid w:val="00AD4746"/>
    <w:rsid w:val="00AD4B0F"/>
    <w:rsid w:val="00AD4B1F"/>
    <w:rsid w:val="00AD6628"/>
    <w:rsid w:val="00AD6B61"/>
    <w:rsid w:val="00AD703A"/>
    <w:rsid w:val="00AD78BA"/>
    <w:rsid w:val="00AE00E0"/>
    <w:rsid w:val="00AE2100"/>
    <w:rsid w:val="00AE2900"/>
    <w:rsid w:val="00AE2A00"/>
    <w:rsid w:val="00AE3A13"/>
    <w:rsid w:val="00AE4F38"/>
    <w:rsid w:val="00AE6ED4"/>
    <w:rsid w:val="00AE741B"/>
    <w:rsid w:val="00AE7561"/>
    <w:rsid w:val="00AF02A5"/>
    <w:rsid w:val="00AF0354"/>
    <w:rsid w:val="00AF07C6"/>
    <w:rsid w:val="00AF08D9"/>
    <w:rsid w:val="00AF10DF"/>
    <w:rsid w:val="00AF1BAD"/>
    <w:rsid w:val="00AF2AED"/>
    <w:rsid w:val="00AF36FD"/>
    <w:rsid w:val="00AF3C5E"/>
    <w:rsid w:val="00AF3E4E"/>
    <w:rsid w:val="00AF4630"/>
    <w:rsid w:val="00AF4A84"/>
    <w:rsid w:val="00AF5148"/>
    <w:rsid w:val="00AF52A5"/>
    <w:rsid w:val="00AF55F9"/>
    <w:rsid w:val="00AF573E"/>
    <w:rsid w:val="00AF7B4E"/>
    <w:rsid w:val="00B00103"/>
    <w:rsid w:val="00B00C93"/>
    <w:rsid w:val="00B02933"/>
    <w:rsid w:val="00B033F1"/>
    <w:rsid w:val="00B039BB"/>
    <w:rsid w:val="00B03E8B"/>
    <w:rsid w:val="00B03FC9"/>
    <w:rsid w:val="00B04097"/>
    <w:rsid w:val="00B06228"/>
    <w:rsid w:val="00B0675A"/>
    <w:rsid w:val="00B068B5"/>
    <w:rsid w:val="00B06AC7"/>
    <w:rsid w:val="00B070A6"/>
    <w:rsid w:val="00B07446"/>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B9F"/>
    <w:rsid w:val="00B15D7F"/>
    <w:rsid w:val="00B160FD"/>
    <w:rsid w:val="00B16155"/>
    <w:rsid w:val="00B16630"/>
    <w:rsid w:val="00B16674"/>
    <w:rsid w:val="00B16B5A"/>
    <w:rsid w:val="00B16FD0"/>
    <w:rsid w:val="00B1740C"/>
    <w:rsid w:val="00B17589"/>
    <w:rsid w:val="00B17B2A"/>
    <w:rsid w:val="00B210AF"/>
    <w:rsid w:val="00B21C1E"/>
    <w:rsid w:val="00B220F6"/>
    <w:rsid w:val="00B22E1E"/>
    <w:rsid w:val="00B239CA"/>
    <w:rsid w:val="00B250A2"/>
    <w:rsid w:val="00B2660D"/>
    <w:rsid w:val="00B26C0B"/>
    <w:rsid w:val="00B27BFA"/>
    <w:rsid w:val="00B3026C"/>
    <w:rsid w:val="00B303C9"/>
    <w:rsid w:val="00B30404"/>
    <w:rsid w:val="00B30801"/>
    <w:rsid w:val="00B31B15"/>
    <w:rsid w:val="00B320F9"/>
    <w:rsid w:val="00B320FD"/>
    <w:rsid w:val="00B34098"/>
    <w:rsid w:val="00B341FC"/>
    <w:rsid w:val="00B347BE"/>
    <w:rsid w:val="00B348A4"/>
    <w:rsid w:val="00B3495D"/>
    <w:rsid w:val="00B34BAC"/>
    <w:rsid w:val="00B35B67"/>
    <w:rsid w:val="00B379EF"/>
    <w:rsid w:val="00B37F17"/>
    <w:rsid w:val="00B409D8"/>
    <w:rsid w:val="00B40ECF"/>
    <w:rsid w:val="00B41155"/>
    <w:rsid w:val="00B41F1D"/>
    <w:rsid w:val="00B41FA1"/>
    <w:rsid w:val="00B4206B"/>
    <w:rsid w:val="00B424C7"/>
    <w:rsid w:val="00B428C5"/>
    <w:rsid w:val="00B42CC1"/>
    <w:rsid w:val="00B42F0D"/>
    <w:rsid w:val="00B43613"/>
    <w:rsid w:val="00B43A97"/>
    <w:rsid w:val="00B4440D"/>
    <w:rsid w:val="00B44740"/>
    <w:rsid w:val="00B45785"/>
    <w:rsid w:val="00B45C85"/>
    <w:rsid w:val="00B45D52"/>
    <w:rsid w:val="00B45F29"/>
    <w:rsid w:val="00B462F5"/>
    <w:rsid w:val="00B47A2E"/>
    <w:rsid w:val="00B50A21"/>
    <w:rsid w:val="00B50D4C"/>
    <w:rsid w:val="00B50E65"/>
    <w:rsid w:val="00B5159E"/>
    <w:rsid w:val="00B51854"/>
    <w:rsid w:val="00B5197E"/>
    <w:rsid w:val="00B52416"/>
    <w:rsid w:val="00B52DE3"/>
    <w:rsid w:val="00B54674"/>
    <w:rsid w:val="00B5470D"/>
    <w:rsid w:val="00B5493E"/>
    <w:rsid w:val="00B54A09"/>
    <w:rsid w:val="00B54DEE"/>
    <w:rsid w:val="00B55CD1"/>
    <w:rsid w:val="00B55D36"/>
    <w:rsid w:val="00B55FCD"/>
    <w:rsid w:val="00B61DA9"/>
    <w:rsid w:val="00B63A49"/>
    <w:rsid w:val="00B644E8"/>
    <w:rsid w:val="00B64F06"/>
    <w:rsid w:val="00B65743"/>
    <w:rsid w:val="00B6598E"/>
    <w:rsid w:val="00B659DB"/>
    <w:rsid w:val="00B659E1"/>
    <w:rsid w:val="00B6671A"/>
    <w:rsid w:val="00B66A88"/>
    <w:rsid w:val="00B66C39"/>
    <w:rsid w:val="00B66E97"/>
    <w:rsid w:val="00B66FAC"/>
    <w:rsid w:val="00B67530"/>
    <w:rsid w:val="00B67682"/>
    <w:rsid w:val="00B67C43"/>
    <w:rsid w:val="00B70435"/>
    <w:rsid w:val="00B704BD"/>
    <w:rsid w:val="00B737BB"/>
    <w:rsid w:val="00B738F3"/>
    <w:rsid w:val="00B74430"/>
    <w:rsid w:val="00B74455"/>
    <w:rsid w:val="00B74B2D"/>
    <w:rsid w:val="00B756FE"/>
    <w:rsid w:val="00B76B9B"/>
    <w:rsid w:val="00B76C01"/>
    <w:rsid w:val="00B76E4A"/>
    <w:rsid w:val="00B76F76"/>
    <w:rsid w:val="00B76FC6"/>
    <w:rsid w:val="00B80997"/>
    <w:rsid w:val="00B80E2E"/>
    <w:rsid w:val="00B80EF2"/>
    <w:rsid w:val="00B82024"/>
    <w:rsid w:val="00B82B70"/>
    <w:rsid w:val="00B83471"/>
    <w:rsid w:val="00B8360C"/>
    <w:rsid w:val="00B838B8"/>
    <w:rsid w:val="00B83B75"/>
    <w:rsid w:val="00B84C7D"/>
    <w:rsid w:val="00B84CBA"/>
    <w:rsid w:val="00B85707"/>
    <w:rsid w:val="00B86B5F"/>
    <w:rsid w:val="00B86C02"/>
    <w:rsid w:val="00B87AF7"/>
    <w:rsid w:val="00B87C86"/>
    <w:rsid w:val="00B90D28"/>
    <w:rsid w:val="00B90D4B"/>
    <w:rsid w:val="00B92836"/>
    <w:rsid w:val="00B92E58"/>
    <w:rsid w:val="00B93585"/>
    <w:rsid w:val="00B94095"/>
    <w:rsid w:val="00B94110"/>
    <w:rsid w:val="00B94275"/>
    <w:rsid w:val="00B95122"/>
    <w:rsid w:val="00B95245"/>
    <w:rsid w:val="00B959F5"/>
    <w:rsid w:val="00B95B21"/>
    <w:rsid w:val="00B965B6"/>
    <w:rsid w:val="00B96F8A"/>
    <w:rsid w:val="00B97761"/>
    <w:rsid w:val="00B979C8"/>
    <w:rsid w:val="00BA0497"/>
    <w:rsid w:val="00BA065C"/>
    <w:rsid w:val="00BA07E5"/>
    <w:rsid w:val="00BA1B83"/>
    <w:rsid w:val="00BA2180"/>
    <w:rsid w:val="00BA22B7"/>
    <w:rsid w:val="00BA2AA3"/>
    <w:rsid w:val="00BA33AD"/>
    <w:rsid w:val="00BA3925"/>
    <w:rsid w:val="00BA3B78"/>
    <w:rsid w:val="00BA4A62"/>
    <w:rsid w:val="00BA6B25"/>
    <w:rsid w:val="00BA705D"/>
    <w:rsid w:val="00BA7A0D"/>
    <w:rsid w:val="00BB10A1"/>
    <w:rsid w:val="00BB126C"/>
    <w:rsid w:val="00BB2356"/>
    <w:rsid w:val="00BB247D"/>
    <w:rsid w:val="00BB24A5"/>
    <w:rsid w:val="00BB25E2"/>
    <w:rsid w:val="00BB26D1"/>
    <w:rsid w:val="00BB2A4B"/>
    <w:rsid w:val="00BB2E22"/>
    <w:rsid w:val="00BB2EDC"/>
    <w:rsid w:val="00BB33BA"/>
    <w:rsid w:val="00BB33F6"/>
    <w:rsid w:val="00BB44EF"/>
    <w:rsid w:val="00BB4541"/>
    <w:rsid w:val="00BB4AB9"/>
    <w:rsid w:val="00BB4EFC"/>
    <w:rsid w:val="00BB50E9"/>
    <w:rsid w:val="00BB549E"/>
    <w:rsid w:val="00BB5DE7"/>
    <w:rsid w:val="00BB620D"/>
    <w:rsid w:val="00BB658A"/>
    <w:rsid w:val="00BB676E"/>
    <w:rsid w:val="00BB6F2D"/>
    <w:rsid w:val="00BB7DBC"/>
    <w:rsid w:val="00BC078D"/>
    <w:rsid w:val="00BC0C7B"/>
    <w:rsid w:val="00BC1A8A"/>
    <w:rsid w:val="00BC2773"/>
    <w:rsid w:val="00BC3846"/>
    <w:rsid w:val="00BC3CB7"/>
    <w:rsid w:val="00BC40DB"/>
    <w:rsid w:val="00BC4339"/>
    <w:rsid w:val="00BC482B"/>
    <w:rsid w:val="00BC4853"/>
    <w:rsid w:val="00BC4E57"/>
    <w:rsid w:val="00BC5379"/>
    <w:rsid w:val="00BC575F"/>
    <w:rsid w:val="00BC638A"/>
    <w:rsid w:val="00BC6FB7"/>
    <w:rsid w:val="00BC72AF"/>
    <w:rsid w:val="00BC7465"/>
    <w:rsid w:val="00BD01FB"/>
    <w:rsid w:val="00BD1B93"/>
    <w:rsid w:val="00BD2B80"/>
    <w:rsid w:val="00BD2D88"/>
    <w:rsid w:val="00BD2F52"/>
    <w:rsid w:val="00BD32B6"/>
    <w:rsid w:val="00BD3821"/>
    <w:rsid w:val="00BD3F50"/>
    <w:rsid w:val="00BD4990"/>
    <w:rsid w:val="00BD5891"/>
    <w:rsid w:val="00BD5FF4"/>
    <w:rsid w:val="00BD6952"/>
    <w:rsid w:val="00BD6B15"/>
    <w:rsid w:val="00BD7923"/>
    <w:rsid w:val="00BE0715"/>
    <w:rsid w:val="00BE124C"/>
    <w:rsid w:val="00BE175D"/>
    <w:rsid w:val="00BE17BC"/>
    <w:rsid w:val="00BE19F7"/>
    <w:rsid w:val="00BE1DC7"/>
    <w:rsid w:val="00BE1F46"/>
    <w:rsid w:val="00BE2E95"/>
    <w:rsid w:val="00BE3084"/>
    <w:rsid w:val="00BE4AF7"/>
    <w:rsid w:val="00BE526E"/>
    <w:rsid w:val="00BE5E6D"/>
    <w:rsid w:val="00BE77CC"/>
    <w:rsid w:val="00BF13B8"/>
    <w:rsid w:val="00BF1770"/>
    <w:rsid w:val="00BF1AC4"/>
    <w:rsid w:val="00BF1DF8"/>
    <w:rsid w:val="00BF1FE7"/>
    <w:rsid w:val="00BF25CB"/>
    <w:rsid w:val="00BF2629"/>
    <w:rsid w:val="00BF2BC5"/>
    <w:rsid w:val="00BF32C9"/>
    <w:rsid w:val="00BF3D9F"/>
    <w:rsid w:val="00BF4875"/>
    <w:rsid w:val="00BF4DFA"/>
    <w:rsid w:val="00BF4E1C"/>
    <w:rsid w:val="00BF50D6"/>
    <w:rsid w:val="00BF514F"/>
    <w:rsid w:val="00BF5161"/>
    <w:rsid w:val="00BF5225"/>
    <w:rsid w:val="00BF52A8"/>
    <w:rsid w:val="00BF55C1"/>
    <w:rsid w:val="00BF6B29"/>
    <w:rsid w:val="00BF6D66"/>
    <w:rsid w:val="00BF6E72"/>
    <w:rsid w:val="00BF73E1"/>
    <w:rsid w:val="00BF7524"/>
    <w:rsid w:val="00BF775C"/>
    <w:rsid w:val="00BF7C5D"/>
    <w:rsid w:val="00C004DE"/>
    <w:rsid w:val="00C00775"/>
    <w:rsid w:val="00C00CFD"/>
    <w:rsid w:val="00C0135B"/>
    <w:rsid w:val="00C01C5C"/>
    <w:rsid w:val="00C024D1"/>
    <w:rsid w:val="00C02EF8"/>
    <w:rsid w:val="00C02F9B"/>
    <w:rsid w:val="00C0330E"/>
    <w:rsid w:val="00C042DF"/>
    <w:rsid w:val="00C05B59"/>
    <w:rsid w:val="00C06958"/>
    <w:rsid w:val="00C06C84"/>
    <w:rsid w:val="00C06FE7"/>
    <w:rsid w:val="00C07399"/>
    <w:rsid w:val="00C07D47"/>
    <w:rsid w:val="00C1060A"/>
    <w:rsid w:val="00C108E3"/>
    <w:rsid w:val="00C11247"/>
    <w:rsid w:val="00C117FC"/>
    <w:rsid w:val="00C11E83"/>
    <w:rsid w:val="00C137D1"/>
    <w:rsid w:val="00C13ECA"/>
    <w:rsid w:val="00C146B3"/>
    <w:rsid w:val="00C15515"/>
    <w:rsid w:val="00C15A7C"/>
    <w:rsid w:val="00C15D77"/>
    <w:rsid w:val="00C16578"/>
    <w:rsid w:val="00C1664F"/>
    <w:rsid w:val="00C16A49"/>
    <w:rsid w:val="00C17260"/>
    <w:rsid w:val="00C17353"/>
    <w:rsid w:val="00C178D2"/>
    <w:rsid w:val="00C17930"/>
    <w:rsid w:val="00C20979"/>
    <w:rsid w:val="00C220CA"/>
    <w:rsid w:val="00C2218B"/>
    <w:rsid w:val="00C22736"/>
    <w:rsid w:val="00C234C4"/>
    <w:rsid w:val="00C23DAE"/>
    <w:rsid w:val="00C2413E"/>
    <w:rsid w:val="00C24F95"/>
    <w:rsid w:val="00C2572D"/>
    <w:rsid w:val="00C25A06"/>
    <w:rsid w:val="00C26A6C"/>
    <w:rsid w:val="00C26C53"/>
    <w:rsid w:val="00C27847"/>
    <w:rsid w:val="00C30158"/>
    <w:rsid w:val="00C306C7"/>
    <w:rsid w:val="00C307BF"/>
    <w:rsid w:val="00C307FF"/>
    <w:rsid w:val="00C3123D"/>
    <w:rsid w:val="00C31C5D"/>
    <w:rsid w:val="00C32004"/>
    <w:rsid w:val="00C326DE"/>
    <w:rsid w:val="00C33CE3"/>
    <w:rsid w:val="00C33F13"/>
    <w:rsid w:val="00C345AE"/>
    <w:rsid w:val="00C34C88"/>
    <w:rsid w:val="00C351F4"/>
    <w:rsid w:val="00C37455"/>
    <w:rsid w:val="00C37DCB"/>
    <w:rsid w:val="00C40416"/>
    <w:rsid w:val="00C40B71"/>
    <w:rsid w:val="00C4107E"/>
    <w:rsid w:val="00C42188"/>
    <w:rsid w:val="00C422FD"/>
    <w:rsid w:val="00C4249D"/>
    <w:rsid w:val="00C42512"/>
    <w:rsid w:val="00C4256F"/>
    <w:rsid w:val="00C436AC"/>
    <w:rsid w:val="00C43AEF"/>
    <w:rsid w:val="00C443A8"/>
    <w:rsid w:val="00C446DC"/>
    <w:rsid w:val="00C44E39"/>
    <w:rsid w:val="00C45044"/>
    <w:rsid w:val="00C45076"/>
    <w:rsid w:val="00C45C89"/>
    <w:rsid w:val="00C464D3"/>
    <w:rsid w:val="00C50BA9"/>
    <w:rsid w:val="00C50C86"/>
    <w:rsid w:val="00C51693"/>
    <w:rsid w:val="00C517C8"/>
    <w:rsid w:val="00C517DD"/>
    <w:rsid w:val="00C51866"/>
    <w:rsid w:val="00C53295"/>
    <w:rsid w:val="00C53719"/>
    <w:rsid w:val="00C54665"/>
    <w:rsid w:val="00C54962"/>
    <w:rsid w:val="00C55855"/>
    <w:rsid w:val="00C56CD3"/>
    <w:rsid w:val="00C56D26"/>
    <w:rsid w:val="00C575A8"/>
    <w:rsid w:val="00C5791B"/>
    <w:rsid w:val="00C57C94"/>
    <w:rsid w:val="00C60CAB"/>
    <w:rsid w:val="00C60CC3"/>
    <w:rsid w:val="00C616AA"/>
    <w:rsid w:val="00C61C57"/>
    <w:rsid w:val="00C61F97"/>
    <w:rsid w:val="00C62167"/>
    <w:rsid w:val="00C62652"/>
    <w:rsid w:val="00C632A1"/>
    <w:rsid w:val="00C64A7C"/>
    <w:rsid w:val="00C65111"/>
    <w:rsid w:val="00C65BBC"/>
    <w:rsid w:val="00C66719"/>
    <w:rsid w:val="00C67392"/>
    <w:rsid w:val="00C70C61"/>
    <w:rsid w:val="00C71B96"/>
    <w:rsid w:val="00C71D8F"/>
    <w:rsid w:val="00C72411"/>
    <w:rsid w:val="00C72D04"/>
    <w:rsid w:val="00C73E4B"/>
    <w:rsid w:val="00C7413A"/>
    <w:rsid w:val="00C7443C"/>
    <w:rsid w:val="00C7443E"/>
    <w:rsid w:val="00C74492"/>
    <w:rsid w:val="00C74DBC"/>
    <w:rsid w:val="00C7644F"/>
    <w:rsid w:val="00C77626"/>
    <w:rsid w:val="00C81290"/>
    <w:rsid w:val="00C814BE"/>
    <w:rsid w:val="00C818E5"/>
    <w:rsid w:val="00C82D51"/>
    <w:rsid w:val="00C8302E"/>
    <w:rsid w:val="00C8599B"/>
    <w:rsid w:val="00C87D36"/>
    <w:rsid w:val="00C87F5F"/>
    <w:rsid w:val="00C87FD1"/>
    <w:rsid w:val="00C90049"/>
    <w:rsid w:val="00C91679"/>
    <w:rsid w:val="00C9256A"/>
    <w:rsid w:val="00C92BBA"/>
    <w:rsid w:val="00C931B2"/>
    <w:rsid w:val="00C93817"/>
    <w:rsid w:val="00C93BF5"/>
    <w:rsid w:val="00C947F4"/>
    <w:rsid w:val="00C94A1D"/>
    <w:rsid w:val="00C94E13"/>
    <w:rsid w:val="00C94F15"/>
    <w:rsid w:val="00C953EB"/>
    <w:rsid w:val="00C95CFC"/>
    <w:rsid w:val="00C95FFC"/>
    <w:rsid w:val="00C975D2"/>
    <w:rsid w:val="00CA0BFC"/>
    <w:rsid w:val="00CA0C0A"/>
    <w:rsid w:val="00CA0CC7"/>
    <w:rsid w:val="00CA12F4"/>
    <w:rsid w:val="00CA13BD"/>
    <w:rsid w:val="00CA1429"/>
    <w:rsid w:val="00CA2BD6"/>
    <w:rsid w:val="00CA2CD5"/>
    <w:rsid w:val="00CA2EBA"/>
    <w:rsid w:val="00CA32E7"/>
    <w:rsid w:val="00CA43A8"/>
    <w:rsid w:val="00CA4C05"/>
    <w:rsid w:val="00CA58F7"/>
    <w:rsid w:val="00CA5906"/>
    <w:rsid w:val="00CA59E1"/>
    <w:rsid w:val="00CA5D5D"/>
    <w:rsid w:val="00CA741B"/>
    <w:rsid w:val="00CA7CCF"/>
    <w:rsid w:val="00CA7F17"/>
    <w:rsid w:val="00CB0A7B"/>
    <w:rsid w:val="00CB0AAE"/>
    <w:rsid w:val="00CB1092"/>
    <w:rsid w:val="00CB139E"/>
    <w:rsid w:val="00CB1538"/>
    <w:rsid w:val="00CB2A4C"/>
    <w:rsid w:val="00CB312A"/>
    <w:rsid w:val="00CB3218"/>
    <w:rsid w:val="00CB356C"/>
    <w:rsid w:val="00CB3E4A"/>
    <w:rsid w:val="00CB3F42"/>
    <w:rsid w:val="00CB3FC8"/>
    <w:rsid w:val="00CB51A9"/>
    <w:rsid w:val="00CB53D3"/>
    <w:rsid w:val="00CB5D5F"/>
    <w:rsid w:val="00CB6195"/>
    <w:rsid w:val="00CB694E"/>
    <w:rsid w:val="00CB6950"/>
    <w:rsid w:val="00CB6A23"/>
    <w:rsid w:val="00CB7695"/>
    <w:rsid w:val="00CB79B4"/>
    <w:rsid w:val="00CB7A50"/>
    <w:rsid w:val="00CC1181"/>
    <w:rsid w:val="00CC1797"/>
    <w:rsid w:val="00CC20EB"/>
    <w:rsid w:val="00CC235D"/>
    <w:rsid w:val="00CC27A7"/>
    <w:rsid w:val="00CC27B9"/>
    <w:rsid w:val="00CC2959"/>
    <w:rsid w:val="00CC30DB"/>
    <w:rsid w:val="00CC3FB1"/>
    <w:rsid w:val="00CC55C1"/>
    <w:rsid w:val="00CC5C60"/>
    <w:rsid w:val="00CC66E7"/>
    <w:rsid w:val="00CC7A2E"/>
    <w:rsid w:val="00CC7E96"/>
    <w:rsid w:val="00CD030F"/>
    <w:rsid w:val="00CD03F2"/>
    <w:rsid w:val="00CD070A"/>
    <w:rsid w:val="00CD0E13"/>
    <w:rsid w:val="00CD10F6"/>
    <w:rsid w:val="00CD1CF4"/>
    <w:rsid w:val="00CD264B"/>
    <w:rsid w:val="00CD2943"/>
    <w:rsid w:val="00CD30B9"/>
    <w:rsid w:val="00CD373D"/>
    <w:rsid w:val="00CD41EC"/>
    <w:rsid w:val="00CD43C0"/>
    <w:rsid w:val="00CD46D1"/>
    <w:rsid w:val="00CD4C77"/>
    <w:rsid w:val="00CD4DDA"/>
    <w:rsid w:val="00CD562D"/>
    <w:rsid w:val="00CD574E"/>
    <w:rsid w:val="00CD5B31"/>
    <w:rsid w:val="00CD6895"/>
    <w:rsid w:val="00CD6A90"/>
    <w:rsid w:val="00CD6ADC"/>
    <w:rsid w:val="00CD6E5E"/>
    <w:rsid w:val="00CD7AB5"/>
    <w:rsid w:val="00CD7B99"/>
    <w:rsid w:val="00CD7F3E"/>
    <w:rsid w:val="00CE1300"/>
    <w:rsid w:val="00CE276F"/>
    <w:rsid w:val="00CE2A17"/>
    <w:rsid w:val="00CE2D1D"/>
    <w:rsid w:val="00CE3AB2"/>
    <w:rsid w:val="00CE422C"/>
    <w:rsid w:val="00CE4A00"/>
    <w:rsid w:val="00CE5295"/>
    <w:rsid w:val="00CE5AA8"/>
    <w:rsid w:val="00CE5F9E"/>
    <w:rsid w:val="00CE6791"/>
    <w:rsid w:val="00CE7FAC"/>
    <w:rsid w:val="00CF0F51"/>
    <w:rsid w:val="00CF2FC0"/>
    <w:rsid w:val="00CF3586"/>
    <w:rsid w:val="00CF372B"/>
    <w:rsid w:val="00CF4895"/>
    <w:rsid w:val="00CF4B7C"/>
    <w:rsid w:val="00CF4F7B"/>
    <w:rsid w:val="00CF5098"/>
    <w:rsid w:val="00CF626C"/>
    <w:rsid w:val="00CF68F8"/>
    <w:rsid w:val="00CF7B72"/>
    <w:rsid w:val="00D01D57"/>
    <w:rsid w:val="00D02242"/>
    <w:rsid w:val="00D02F40"/>
    <w:rsid w:val="00D0308E"/>
    <w:rsid w:val="00D03D4D"/>
    <w:rsid w:val="00D04699"/>
    <w:rsid w:val="00D047A9"/>
    <w:rsid w:val="00D05161"/>
    <w:rsid w:val="00D05301"/>
    <w:rsid w:val="00D05531"/>
    <w:rsid w:val="00D05BCD"/>
    <w:rsid w:val="00D05C7E"/>
    <w:rsid w:val="00D05F32"/>
    <w:rsid w:val="00D06A85"/>
    <w:rsid w:val="00D06AA9"/>
    <w:rsid w:val="00D06F2C"/>
    <w:rsid w:val="00D07D4D"/>
    <w:rsid w:val="00D07D7F"/>
    <w:rsid w:val="00D1150C"/>
    <w:rsid w:val="00D1296D"/>
    <w:rsid w:val="00D12EE8"/>
    <w:rsid w:val="00D1474D"/>
    <w:rsid w:val="00D14BB5"/>
    <w:rsid w:val="00D156EA"/>
    <w:rsid w:val="00D15E25"/>
    <w:rsid w:val="00D16553"/>
    <w:rsid w:val="00D16E69"/>
    <w:rsid w:val="00D16F9D"/>
    <w:rsid w:val="00D171F2"/>
    <w:rsid w:val="00D17701"/>
    <w:rsid w:val="00D20065"/>
    <w:rsid w:val="00D20150"/>
    <w:rsid w:val="00D20309"/>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27BAD"/>
    <w:rsid w:val="00D31227"/>
    <w:rsid w:val="00D3124E"/>
    <w:rsid w:val="00D317C5"/>
    <w:rsid w:val="00D31872"/>
    <w:rsid w:val="00D319E9"/>
    <w:rsid w:val="00D31CB2"/>
    <w:rsid w:val="00D32AB6"/>
    <w:rsid w:val="00D34828"/>
    <w:rsid w:val="00D34957"/>
    <w:rsid w:val="00D34A5D"/>
    <w:rsid w:val="00D352BA"/>
    <w:rsid w:val="00D360DF"/>
    <w:rsid w:val="00D361DE"/>
    <w:rsid w:val="00D36904"/>
    <w:rsid w:val="00D3709F"/>
    <w:rsid w:val="00D37B3D"/>
    <w:rsid w:val="00D40759"/>
    <w:rsid w:val="00D408C0"/>
    <w:rsid w:val="00D40922"/>
    <w:rsid w:val="00D41242"/>
    <w:rsid w:val="00D41A0D"/>
    <w:rsid w:val="00D41B29"/>
    <w:rsid w:val="00D41D5F"/>
    <w:rsid w:val="00D41EB4"/>
    <w:rsid w:val="00D43C44"/>
    <w:rsid w:val="00D43DDF"/>
    <w:rsid w:val="00D44BA8"/>
    <w:rsid w:val="00D47162"/>
    <w:rsid w:val="00D47338"/>
    <w:rsid w:val="00D4799F"/>
    <w:rsid w:val="00D500B9"/>
    <w:rsid w:val="00D501BE"/>
    <w:rsid w:val="00D50A68"/>
    <w:rsid w:val="00D510C0"/>
    <w:rsid w:val="00D51BFD"/>
    <w:rsid w:val="00D52813"/>
    <w:rsid w:val="00D529C6"/>
    <w:rsid w:val="00D52DAD"/>
    <w:rsid w:val="00D5344D"/>
    <w:rsid w:val="00D536AA"/>
    <w:rsid w:val="00D539FE"/>
    <w:rsid w:val="00D53A83"/>
    <w:rsid w:val="00D53DD0"/>
    <w:rsid w:val="00D540C4"/>
    <w:rsid w:val="00D5522D"/>
    <w:rsid w:val="00D559C8"/>
    <w:rsid w:val="00D559CD"/>
    <w:rsid w:val="00D563E2"/>
    <w:rsid w:val="00D569B0"/>
    <w:rsid w:val="00D5757D"/>
    <w:rsid w:val="00D60251"/>
    <w:rsid w:val="00D6044D"/>
    <w:rsid w:val="00D605B6"/>
    <w:rsid w:val="00D6163A"/>
    <w:rsid w:val="00D61E9A"/>
    <w:rsid w:val="00D61FD1"/>
    <w:rsid w:val="00D62401"/>
    <w:rsid w:val="00D62700"/>
    <w:rsid w:val="00D63105"/>
    <w:rsid w:val="00D63343"/>
    <w:rsid w:val="00D6367D"/>
    <w:rsid w:val="00D63DBF"/>
    <w:rsid w:val="00D64C73"/>
    <w:rsid w:val="00D6561E"/>
    <w:rsid w:val="00D659FC"/>
    <w:rsid w:val="00D668ED"/>
    <w:rsid w:val="00D66C9E"/>
    <w:rsid w:val="00D67645"/>
    <w:rsid w:val="00D6772C"/>
    <w:rsid w:val="00D705D1"/>
    <w:rsid w:val="00D709D4"/>
    <w:rsid w:val="00D718C6"/>
    <w:rsid w:val="00D71AFE"/>
    <w:rsid w:val="00D72045"/>
    <w:rsid w:val="00D73042"/>
    <w:rsid w:val="00D7309E"/>
    <w:rsid w:val="00D735DE"/>
    <w:rsid w:val="00D73723"/>
    <w:rsid w:val="00D74DC0"/>
    <w:rsid w:val="00D7590E"/>
    <w:rsid w:val="00D75D5B"/>
    <w:rsid w:val="00D7634A"/>
    <w:rsid w:val="00D76997"/>
    <w:rsid w:val="00D76B6F"/>
    <w:rsid w:val="00D76B92"/>
    <w:rsid w:val="00D77109"/>
    <w:rsid w:val="00D80079"/>
    <w:rsid w:val="00D807EE"/>
    <w:rsid w:val="00D82761"/>
    <w:rsid w:val="00D8333E"/>
    <w:rsid w:val="00D83719"/>
    <w:rsid w:val="00D83A9E"/>
    <w:rsid w:val="00D83D91"/>
    <w:rsid w:val="00D855A0"/>
    <w:rsid w:val="00D85A5C"/>
    <w:rsid w:val="00D862CC"/>
    <w:rsid w:val="00D868B7"/>
    <w:rsid w:val="00D86B98"/>
    <w:rsid w:val="00D87228"/>
    <w:rsid w:val="00D90625"/>
    <w:rsid w:val="00D90A03"/>
    <w:rsid w:val="00D91291"/>
    <w:rsid w:val="00D92223"/>
    <w:rsid w:val="00D923D4"/>
    <w:rsid w:val="00D93A1D"/>
    <w:rsid w:val="00D94D36"/>
    <w:rsid w:val="00D94D55"/>
    <w:rsid w:val="00D95019"/>
    <w:rsid w:val="00D95499"/>
    <w:rsid w:val="00D954F2"/>
    <w:rsid w:val="00D958F4"/>
    <w:rsid w:val="00D95F6F"/>
    <w:rsid w:val="00D961CF"/>
    <w:rsid w:val="00D97154"/>
    <w:rsid w:val="00D97C4B"/>
    <w:rsid w:val="00DA0920"/>
    <w:rsid w:val="00DA0DCB"/>
    <w:rsid w:val="00DA1A8B"/>
    <w:rsid w:val="00DA214A"/>
    <w:rsid w:val="00DA2507"/>
    <w:rsid w:val="00DA2611"/>
    <w:rsid w:val="00DA2BA1"/>
    <w:rsid w:val="00DA3A75"/>
    <w:rsid w:val="00DA40CC"/>
    <w:rsid w:val="00DA6185"/>
    <w:rsid w:val="00DA6991"/>
    <w:rsid w:val="00DA6A21"/>
    <w:rsid w:val="00DA759A"/>
    <w:rsid w:val="00DB02D1"/>
    <w:rsid w:val="00DB0635"/>
    <w:rsid w:val="00DB0A62"/>
    <w:rsid w:val="00DB1624"/>
    <w:rsid w:val="00DB1826"/>
    <w:rsid w:val="00DB1A81"/>
    <w:rsid w:val="00DB1E1A"/>
    <w:rsid w:val="00DB1FE7"/>
    <w:rsid w:val="00DB2A08"/>
    <w:rsid w:val="00DB2EA0"/>
    <w:rsid w:val="00DB305E"/>
    <w:rsid w:val="00DB39B0"/>
    <w:rsid w:val="00DB4B01"/>
    <w:rsid w:val="00DB59C4"/>
    <w:rsid w:val="00DB6F95"/>
    <w:rsid w:val="00DC0082"/>
    <w:rsid w:val="00DC0808"/>
    <w:rsid w:val="00DC0D43"/>
    <w:rsid w:val="00DC0FBC"/>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2F9"/>
    <w:rsid w:val="00DC74A7"/>
    <w:rsid w:val="00DC7CFF"/>
    <w:rsid w:val="00DC7FE7"/>
    <w:rsid w:val="00DD011E"/>
    <w:rsid w:val="00DD03A8"/>
    <w:rsid w:val="00DD08E4"/>
    <w:rsid w:val="00DD0BD5"/>
    <w:rsid w:val="00DD1176"/>
    <w:rsid w:val="00DD11BB"/>
    <w:rsid w:val="00DD201F"/>
    <w:rsid w:val="00DD284B"/>
    <w:rsid w:val="00DD2DD7"/>
    <w:rsid w:val="00DD3678"/>
    <w:rsid w:val="00DD3694"/>
    <w:rsid w:val="00DD3B27"/>
    <w:rsid w:val="00DD4173"/>
    <w:rsid w:val="00DD4854"/>
    <w:rsid w:val="00DD51FE"/>
    <w:rsid w:val="00DD53ED"/>
    <w:rsid w:val="00DD5410"/>
    <w:rsid w:val="00DD5419"/>
    <w:rsid w:val="00DD6DF9"/>
    <w:rsid w:val="00DD6E3A"/>
    <w:rsid w:val="00DE01FA"/>
    <w:rsid w:val="00DE0295"/>
    <w:rsid w:val="00DE08B0"/>
    <w:rsid w:val="00DE1EFC"/>
    <w:rsid w:val="00DE289B"/>
    <w:rsid w:val="00DE2A7D"/>
    <w:rsid w:val="00DE2C86"/>
    <w:rsid w:val="00DE2F72"/>
    <w:rsid w:val="00DE2FF9"/>
    <w:rsid w:val="00DE3E48"/>
    <w:rsid w:val="00DE40A3"/>
    <w:rsid w:val="00DE4506"/>
    <w:rsid w:val="00DE4752"/>
    <w:rsid w:val="00DE4D56"/>
    <w:rsid w:val="00DE4E06"/>
    <w:rsid w:val="00DE571C"/>
    <w:rsid w:val="00DE5904"/>
    <w:rsid w:val="00DE5D1D"/>
    <w:rsid w:val="00DE6FBA"/>
    <w:rsid w:val="00DE73C7"/>
    <w:rsid w:val="00DE75A0"/>
    <w:rsid w:val="00DE75DA"/>
    <w:rsid w:val="00DE75DD"/>
    <w:rsid w:val="00DE784B"/>
    <w:rsid w:val="00DF0A78"/>
    <w:rsid w:val="00DF10A6"/>
    <w:rsid w:val="00DF135B"/>
    <w:rsid w:val="00DF2068"/>
    <w:rsid w:val="00DF213C"/>
    <w:rsid w:val="00DF25F6"/>
    <w:rsid w:val="00DF3744"/>
    <w:rsid w:val="00DF3D22"/>
    <w:rsid w:val="00DF4444"/>
    <w:rsid w:val="00DF45F3"/>
    <w:rsid w:val="00DF5580"/>
    <w:rsid w:val="00DF63BB"/>
    <w:rsid w:val="00DF6751"/>
    <w:rsid w:val="00DF67AA"/>
    <w:rsid w:val="00DF6809"/>
    <w:rsid w:val="00DF6B4D"/>
    <w:rsid w:val="00DF6BFD"/>
    <w:rsid w:val="00DF734F"/>
    <w:rsid w:val="00E003D5"/>
    <w:rsid w:val="00E01277"/>
    <w:rsid w:val="00E01507"/>
    <w:rsid w:val="00E0174A"/>
    <w:rsid w:val="00E02756"/>
    <w:rsid w:val="00E02D08"/>
    <w:rsid w:val="00E02F56"/>
    <w:rsid w:val="00E0338A"/>
    <w:rsid w:val="00E03867"/>
    <w:rsid w:val="00E044A1"/>
    <w:rsid w:val="00E0454A"/>
    <w:rsid w:val="00E06A68"/>
    <w:rsid w:val="00E07656"/>
    <w:rsid w:val="00E078E4"/>
    <w:rsid w:val="00E07D22"/>
    <w:rsid w:val="00E1038A"/>
    <w:rsid w:val="00E1179E"/>
    <w:rsid w:val="00E118C5"/>
    <w:rsid w:val="00E1200D"/>
    <w:rsid w:val="00E12060"/>
    <w:rsid w:val="00E126BA"/>
    <w:rsid w:val="00E126E0"/>
    <w:rsid w:val="00E12A3F"/>
    <w:rsid w:val="00E143D4"/>
    <w:rsid w:val="00E15987"/>
    <w:rsid w:val="00E15AA8"/>
    <w:rsid w:val="00E15D31"/>
    <w:rsid w:val="00E16701"/>
    <w:rsid w:val="00E1790D"/>
    <w:rsid w:val="00E179D8"/>
    <w:rsid w:val="00E17F8D"/>
    <w:rsid w:val="00E200A5"/>
    <w:rsid w:val="00E20513"/>
    <w:rsid w:val="00E20F8A"/>
    <w:rsid w:val="00E20FD9"/>
    <w:rsid w:val="00E2103E"/>
    <w:rsid w:val="00E22CDB"/>
    <w:rsid w:val="00E2342F"/>
    <w:rsid w:val="00E23E4E"/>
    <w:rsid w:val="00E24059"/>
    <w:rsid w:val="00E24F98"/>
    <w:rsid w:val="00E25D09"/>
    <w:rsid w:val="00E26E0F"/>
    <w:rsid w:val="00E26FEA"/>
    <w:rsid w:val="00E271DE"/>
    <w:rsid w:val="00E27651"/>
    <w:rsid w:val="00E27FE8"/>
    <w:rsid w:val="00E3060F"/>
    <w:rsid w:val="00E3181E"/>
    <w:rsid w:val="00E3201C"/>
    <w:rsid w:val="00E32555"/>
    <w:rsid w:val="00E32836"/>
    <w:rsid w:val="00E32950"/>
    <w:rsid w:val="00E32A31"/>
    <w:rsid w:val="00E32AEC"/>
    <w:rsid w:val="00E331F9"/>
    <w:rsid w:val="00E334E1"/>
    <w:rsid w:val="00E33D13"/>
    <w:rsid w:val="00E34F9F"/>
    <w:rsid w:val="00E354CB"/>
    <w:rsid w:val="00E36529"/>
    <w:rsid w:val="00E36DDE"/>
    <w:rsid w:val="00E37475"/>
    <w:rsid w:val="00E37C74"/>
    <w:rsid w:val="00E37F73"/>
    <w:rsid w:val="00E4029B"/>
    <w:rsid w:val="00E4048E"/>
    <w:rsid w:val="00E407F0"/>
    <w:rsid w:val="00E40D59"/>
    <w:rsid w:val="00E40DDE"/>
    <w:rsid w:val="00E41CCC"/>
    <w:rsid w:val="00E42283"/>
    <w:rsid w:val="00E431DB"/>
    <w:rsid w:val="00E43968"/>
    <w:rsid w:val="00E43C9C"/>
    <w:rsid w:val="00E4473F"/>
    <w:rsid w:val="00E447D8"/>
    <w:rsid w:val="00E44935"/>
    <w:rsid w:val="00E46448"/>
    <w:rsid w:val="00E475FA"/>
    <w:rsid w:val="00E4774A"/>
    <w:rsid w:val="00E47CA1"/>
    <w:rsid w:val="00E5078A"/>
    <w:rsid w:val="00E50F69"/>
    <w:rsid w:val="00E510E5"/>
    <w:rsid w:val="00E51EB2"/>
    <w:rsid w:val="00E527C5"/>
    <w:rsid w:val="00E52ACF"/>
    <w:rsid w:val="00E52B1E"/>
    <w:rsid w:val="00E52E00"/>
    <w:rsid w:val="00E52F48"/>
    <w:rsid w:val="00E53E7B"/>
    <w:rsid w:val="00E53E89"/>
    <w:rsid w:val="00E5437D"/>
    <w:rsid w:val="00E553B4"/>
    <w:rsid w:val="00E556A0"/>
    <w:rsid w:val="00E55E69"/>
    <w:rsid w:val="00E562BE"/>
    <w:rsid w:val="00E5635E"/>
    <w:rsid w:val="00E56BDF"/>
    <w:rsid w:val="00E57417"/>
    <w:rsid w:val="00E57874"/>
    <w:rsid w:val="00E57972"/>
    <w:rsid w:val="00E600D3"/>
    <w:rsid w:val="00E60993"/>
    <w:rsid w:val="00E60A40"/>
    <w:rsid w:val="00E6103F"/>
    <w:rsid w:val="00E6158C"/>
    <w:rsid w:val="00E61905"/>
    <w:rsid w:val="00E619BB"/>
    <w:rsid w:val="00E61EC3"/>
    <w:rsid w:val="00E62FDC"/>
    <w:rsid w:val="00E63F10"/>
    <w:rsid w:val="00E65930"/>
    <w:rsid w:val="00E65C3F"/>
    <w:rsid w:val="00E661D7"/>
    <w:rsid w:val="00E67BEC"/>
    <w:rsid w:val="00E67FE7"/>
    <w:rsid w:val="00E701B9"/>
    <w:rsid w:val="00E71090"/>
    <w:rsid w:val="00E7161E"/>
    <w:rsid w:val="00E717DF"/>
    <w:rsid w:val="00E719E4"/>
    <w:rsid w:val="00E71C25"/>
    <w:rsid w:val="00E73127"/>
    <w:rsid w:val="00E738B7"/>
    <w:rsid w:val="00E73959"/>
    <w:rsid w:val="00E73C02"/>
    <w:rsid w:val="00E741F5"/>
    <w:rsid w:val="00E74996"/>
    <w:rsid w:val="00E74F77"/>
    <w:rsid w:val="00E7568D"/>
    <w:rsid w:val="00E75E34"/>
    <w:rsid w:val="00E76567"/>
    <w:rsid w:val="00E776AD"/>
    <w:rsid w:val="00E77D5D"/>
    <w:rsid w:val="00E8012A"/>
    <w:rsid w:val="00E805F4"/>
    <w:rsid w:val="00E81383"/>
    <w:rsid w:val="00E81701"/>
    <w:rsid w:val="00E822D8"/>
    <w:rsid w:val="00E83D52"/>
    <w:rsid w:val="00E84C2B"/>
    <w:rsid w:val="00E85E02"/>
    <w:rsid w:val="00E87CE0"/>
    <w:rsid w:val="00E87ECC"/>
    <w:rsid w:val="00E901DC"/>
    <w:rsid w:val="00E904E8"/>
    <w:rsid w:val="00E90792"/>
    <w:rsid w:val="00E9120F"/>
    <w:rsid w:val="00E91DCD"/>
    <w:rsid w:val="00E91EED"/>
    <w:rsid w:val="00E92D6C"/>
    <w:rsid w:val="00E92D87"/>
    <w:rsid w:val="00E9305E"/>
    <w:rsid w:val="00E931CA"/>
    <w:rsid w:val="00E9395D"/>
    <w:rsid w:val="00E9460D"/>
    <w:rsid w:val="00E946CE"/>
    <w:rsid w:val="00E948AD"/>
    <w:rsid w:val="00E9604E"/>
    <w:rsid w:val="00E97243"/>
    <w:rsid w:val="00E97EBF"/>
    <w:rsid w:val="00EA0056"/>
    <w:rsid w:val="00EA0D1F"/>
    <w:rsid w:val="00EA2992"/>
    <w:rsid w:val="00EA396A"/>
    <w:rsid w:val="00EA3B90"/>
    <w:rsid w:val="00EA3D6C"/>
    <w:rsid w:val="00EA452E"/>
    <w:rsid w:val="00EA4BD8"/>
    <w:rsid w:val="00EA5802"/>
    <w:rsid w:val="00EA65C1"/>
    <w:rsid w:val="00EA7776"/>
    <w:rsid w:val="00EA7ECC"/>
    <w:rsid w:val="00EA7F7F"/>
    <w:rsid w:val="00EB10C3"/>
    <w:rsid w:val="00EB1297"/>
    <w:rsid w:val="00EB1FC1"/>
    <w:rsid w:val="00EB1FCA"/>
    <w:rsid w:val="00EB3164"/>
    <w:rsid w:val="00EB383A"/>
    <w:rsid w:val="00EB3AA6"/>
    <w:rsid w:val="00EB3AC9"/>
    <w:rsid w:val="00EB41CB"/>
    <w:rsid w:val="00EB49BB"/>
    <w:rsid w:val="00EB4BB4"/>
    <w:rsid w:val="00EB535A"/>
    <w:rsid w:val="00EB5379"/>
    <w:rsid w:val="00EB58E8"/>
    <w:rsid w:val="00EB5A6B"/>
    <w:rsid w:val="00EB5FA4"/>
    <w:rsid w:val="00EB606A"/>
    <w:rsid w:val="00EB6956"/>
    <w:rsid w:val="00EB6F71"/>
    <w:rsid w:val="00EB7F4A"/>
    <w:rsid w:val="00EC010B"/>
    <w:rsid w:val="00EC0309"/>
    <w:rsid w:val="00EC0346"/>
    <w:rsid w:val="00EC0B37"/>
    <w:rsid w:val="00EC0F78"/>
    <w:rsid w:val="00EC21B9"/>
    <w:rsid w:val="00EC2A3F"/>
    <w:rsid w:val="00EC330F"/>
    <w:rsid w:val="00EC3C89"/>
    <w:rsid w:val="00EC3EDF"/>
    <w:rsid w:val="00EC4419"/>
    <w:rsid w:val="00EC50DE"/>
    <w:rsid w:val="00EC534C"/>
    <w:rsid w:val="00EC54DF"/>
    <w:rsid w:val="00EC5AF9"/>
    <w:rsid w:val="00EC7808"/>
    <w:rsid w:val="00ED0802"/>
    <w:rsid w:val="00ED1074"/>
    <w:rsid w:val="00ED13ED"/>
    <w:rsid w:val="00ED161C"/>
    <w:rsid w:val="00ED2731"/>
    <w:rsid w:val="00ED2795"/>
    <w:rsid w:val="00ED2BFC"/>
    <w:rsid w:val="00ED4151"/>
    <w:rsid w:val="00ED43CF"/>
    <w:rsid w:val="00ED4D0C"/>
    <w:rsid w:val="00ED4E0C"/>
    <w:rsid w:val="00ED5EF3"/>
    <w:rsid w:val="00ED6A74"/>
    <w:rsid w:val="00ED6B23"/>
    <w:rsid w:val="00ED7B80"/>
    <w:rsid w:val="00EE0292"/>
    <w:rsid w:val="00EE083A"/>
    <w:rsid w:val="00EE0A5B"/>
    <w:rsid w:val="00EE2DEC"/>
    <w:rsid w:val="00EE3B3E"/>
    <w:rsid w:val="00EE3F8B"/>
    <w:rsid w:val="00EE456E"/>
    <w:rsid w:val="00EE45F3"/>
    <w:rsid w:val="00EE4709"/>
    <w:rsid w:val="00EE4D92"/>
    <w:rsid w:val="00EE4EE9"/>
    <w:rsid w:val="00EE5134"/>
    <w:rsid w:val="00EE57D3"/>
    <w:rsid w:val="00EE5C73"/>
    <w:rsid w:val="00EE6155"/>
    <w:rsid w:val="00EE72CE"/>
    <w:rsid w:val="00EF0685"/>
    <w:rsid w:val="00EF1396"/>
    <w:rsid w:val="00EF2E87"/>
    <w:rsid w:val="00EF32C0"/>
    <w:rsid w:val="00EF342F"/>
    <w:rsid w:val="00EF47E7"/>
    <w:rsid w:val="00EF4869"/>
    <w:rsid w:val="00EF4E60"/>
    <w:rsid w:val="00EF4EAD"/>
    <w:rsid w:val="00EF4EC6"/>
    <w:rsid w:val="00EF5133"/>
    <w:rsid w:val="00EF572D"/>
    <w:rsid w:val="00EF5DA3"/>
    <w:rsid w:val="00EF5F92"/>
    <w:rsid w:val="00EF672E"/>
    <w:rsid w:val="00F004E1"/>
    <w:rsid w:val="00F0140C"/>
    <w:rsid w:val="00F017F4"/>
    <w:rsid w:val="00F02FB5"/>
    <w:rsid w:val="00F05073"/>
    <w:rsid w:val="00F0556A"/>
    <w:rsid w:val="00F06884"/>
    <w:rsid w:val="00F0694E"/>
    <w:rsid w:val="00F06CAB"/>
    <w:rsid w:val="00F07743"/>
    <w:rsid w:val="00F114AD"/>
    <w:rsid w:val="00F12900"/>
    <w:rsid w:val="00F137B9"/>
    <w:rsid w:val="00F146A3"/>
    <w:rsid w:val="00F15071"/>
    <w:rsid w:val="00F15168"/>
    <w:rsid w:val="00F15696"/>
    <w:rsid w:val="00F15749"/>
    <w:rsid w:val="00F165EC"/>
    <w:rsid w:val="00F16720"/>
    <w:rsid w:val="00F16B13"/>
    <w:rsid w:val="00F202AE"/>
    <w:rsid w:val="00F2038E"/>
    <w:rsid w:val="00F20902"/>
    <w:rsid w:val="00F20BD9"/>
    <w:rsid w:val="00F20BE5"/>
    <w:rsid w:val="00F20DA9"/>
    <w:rsid w:val="00F2119C"/>
    <w:rsid w:val="00F22D56"/>
    <w:rsid w:val="00F24102"/>
    <w:rsid w:val="00F24E0D"/>
    <w:rsid w:val="00F2501B"/>
    <w:rsid w:val="00F25117"/>
    <w:rsid w:val="00F255E7"/>
    <w:rsid w:val="00F259D8"/>
    <w:rsid w:val="00F25CB2"/>
    <w:rsid w:val="00F25F48"/>
    <w:rsid w:val="00F262EC"/>
    <w:rsid w:val="00F274C4"/>
    <w:rsid w:val="00F2769F"/>
    <w:rsid w:val="00F32496"/>
    <w:rsid w:val="00F33433"/>
    <w:rsid w:val="00F335CB"/>
    <w:rsid w:val="00F33B3A"/>
    <w:rsid w:val="00F344B0"/>
    <w:rsid w:val="00F36221"/>
    <w:rsid w:val="00F3693A"/>
    <w:rsid w:val="00F37B52"/>
    <w:rsid w:val="00F40FD4"/>
    <w:rsid w:val="00F41253"/>
    <w:rsid w:val="00F4136F"/>
    <w:rsid w:val="00F417F0"/>
    <w:rsid w:val="00F42494"/>
    <w:rsid w:val="00F4292D"/>
    <w:rsid w:val="00F429FC"/>
    <w:rsid w:val="00F43143"/>
    <w:rsid w:val="00F445ED"/>
    <w:rsid w:val="00F44695"/>
    <w:rsid w:val="00F449CF"/>
    <w:rsid w:val="00F44C71"/>
    <w:rsid w:val="00F450EB"/>
    <w:rsid w:val="00F453B9"/>
    <w:rsid w:val="00F46FF2"/>
    <w:rsid w:val="00F471C0"/>
    <w:rsid w:val="00F4724C"/>
    <w:rsid w:val="00F4755C"/>
    <w:rsid w:val="00F50A56"/>
    <w:rsid w:val="00F50D9E"/>
    <w:rsid w:val="00F50E53"/>
    <w:rsid w:val="00F52B82"/>
    <w:rsid w:val="00F52F3C"/>
    <w:rsid w:val="00F53806"/>
    <w:rsid w:val="00F54890"/>
    <w:rsid w:val="00F54A6D"/>
    <w:rsid w:val="00F54DF7"/>
    <w:rsid w:val="00F5506A"/>
    <w:rsid w:val="00F5554B"/>
    <w:rsid w:val="00F5655B"/>
    <w:rsid w:val="00F56CC4"/>
    <w:rsid w:val="00F57192"/>
    <w:rsid w:val="00F5751B"/>
    <w:rsid w:val="00F57C65"/>
    <w:rsid w:val="00F57DCD"/>
    <w:rsid w:val="00F60232"/>
    <w:rsid w:val="00F60553"/>
    <w:rsid w:val="00F61BE8"/>
    <w:rsid w:val="00F61EC4"/>
    <w:rsid w:val="00F6212D"/>
    <w:rsid w:val="00F628F1"/>
    <w:rsid w:val="00F62FB0"/>
    <w:rsid w:val="00F62FCB"/>
    <w:rsid w:val="00F63E09"/>
    <w:rsid w:val="00F64C5B"/>
    <w:rsid w:val="00F65735"/>
    <w:rsid w:val="00F65942"/>
    <w:rsid w:val="00F660C8"/>
    <w:rsid w:val="00F66233"/>
    <w:rsid w:val="00F6654A"/>
    <w:rsid w:val="00F66655"/>
    <w:rsid w:val="00F66765"/>
    <w:rsid w:val="00F6729A"/>
    <w:rsid w:val="00F67902"/>
    <w:rsid w:val="00F67986"/>
    <w:rsid w:val="00F67B3A"/>
    <w:rsid w:val="00F7052D"/>
    <w:rsid w:val="00F706BA"/>
    <w:rsid w:val="00F70C90"/>
    <w:rsid w:val="00F70F1F"/>
    <w:rsid w:val="00F71235"/>
    <w:rsid w:val="00F72D30"/>
    <w:rsid w:val="00F72DD0"/>
    <w:rsid w:val="00F72FF2"/>
    <w:rsid w:val="00F731E7"/>
    <w:rsid w:val="00F736A5"/>
    <w:rsid w:val="00F73E70"/>
    <w:rsid w:val="00F73EB8"/>
    <w:rsid w:val="00F73FBF"/>
    <w:rsid w:val="00F7408D"/>
    <w:rsid w:val="00F74680"/>
    <w:rsid w:val="00F74AE1"/>
    <w:rsid w:val="00F75536"/>
    <w:rsid w:val="00F75553"/>
    <w:rsid w:val="00F75D07"/>
    <w:rsid w:val="00F760BD"/>
    <w:rsid w:val="00F7654F"/>
    <w:rsid w:val="00F7727A"/>
    <w:rsid w:val="00F77578"/>
    <w:rsid w:val="00F778E6"/>
    <w:rsid w:val="00F779C7"/>
    <w:rsid w:val="00F77C1D"/>
    <w:rsid w:val="00F77CD2"/>
    <w:rsid w:val="00F77DCB"/>
    <w:rsid w:val="00F80221"/>
    <w:rsid w:val="00F8133E"/>
    <w:rsid w:val="00F831EF"/>
    <w:rsid w:val="00F834B9"/>
    <w:rsid w:val="00F83521"/>
    <w:rsid w:val="00F836F9"/>
    <w:rsid w:val="00F849DD"/>
    <w:rsid w:val="00F84C3F"/>
    <w:rsid w:val="00F850E7"/>
    <w:rsid w:val="00F8551F"/>
    <w:rsid w:val="00F86593"/>
    <w:rsid w:val="00F8676D"/>
    <w:rsid w:val="00F86959"/>
    <w:rsid w:val="00F86D14"/>
    <w:rsid w:val="00F87DCA"/>
    <w:rsid w:val="00F87E33"/>
    <w:rsid w:val="00F87E6E"/>
    <w:rsid w:val="00F909E6"/>
    <w:rsid w:val="00F90FAE"/>
    <w:rsid w:val="00F9120F"/>
    <w:rsid w:val="00F91651"/>
    <w:rsid w:val="00F91D54"/>
    <w:rsid w:val="00F921A8"/>
    <w:rsid w:val="00F92F6F"/>
    <w:rsid w:val="00F938D0"/>
    <w:rsid w:val="00F93A54"/>
    <w:rsid w:val="00F943DA"/>
    <w:rsid w:val="00F94449"/>
    <w:rsid w:val="00F9512E"/>
    <w:rsid w:val="00F95CF0"/>
    <w:rsid w:val="00F96841"/>
    <w:rsid w:val="00F96FE3"/>
    <w:rsid w:val="00F97D08"/>
    <w:rsid w:val="00FA0196"/>
    <w:rsid w:val="00FA0267"/>
    <w:rsid w:val="00FA04FE"/>
    <w:rsid w:val="00FA33FB"/>
    <w:rsid w:val="00FA4635"/>
    <w:rsid w:val="00FA4A75"/>
    <w:rsid w:val="00FA4F43"/>
    <w:rsid w:val="00FA50C5"/>
    <w:rsid w:val="00FA6154"/>
    <w:rsid w:val="00FA7C04"/>
    <w:rsid w:val="00FB0A25"/>
    <w:rsid w:val="00FB17CD"/>
    <w:rsid w:val="00FB2283"/>
    <w:rsid w:val="00FB3BD8"/>
    <w:rsid w:val="00FB4B4E"/>
    <w:rsid w:val="00FB5519"/>
    <w:rsid w:val="00FB59B1"/>
    <w:rsid w:val="00FB6060"/>
    <w:rsid w:val="00FB693C"/>
    <w:rsid w:val="00FB70CB"/>
    <w:rsid w:val="00FB7199"/>
    <w:rsid w:val="00FB772F"/>
    <w:rsid w:val="00FB7A2E"/>
    <w:rsid w:val="00FC0517"/>
    <w:rsid w:val="00FC1532"/>
    <w:rsid w:val="00FC16B6"/>
    <w:rsid w:val="00FC1D6C"/>
    <w:rsid w:val="00FC29F4"/>
    <w:rsid w:val="00FC3099"/>
    <w:rsid w:val="00FC32F9"/>
    <w:rsid w:val="00FC47F8"/>
    <w:rsid w:val="00FC4CCE"/>
    <w:rsid w:val="00FC4F09"/>
    <w:rsid w:val="00FC50B4"/>
    <w:rsid w:val="00FC72FB"/>
    <w:rsid w:val="00FC758D"/>
    <w:rsid w:val="00FC7AFD"/>
    <w:rsid w:val="00FD1A21"/>
    <w:rsid w:val="00FD1A61"/>
    <w:rsid w:val="00FD1C7A"/>
    <w:rsid w:val="00FD1E86"/>
    <w:rsid w:val="00FD2242"/>
    <w:rsid w:val="00FD22C8"/>
    <w:rsid w:val="00FD2389"/>
    <w:rsid w:val="00FD35DD"/>
    <w:rsid w:val="00FD36C2"/>
    <w:rsid w:val="00FD38D9"/>
    <w:rsid w:val="00FD38EB"/>
    <w:rsid w:val="00FD3DFF"/>
    <w:rsid w:val="00FD4279"/>
    <w:rsid w:val="00FD4701"/>
    <w:rsid w:val="00FD479C"/>
    <w:rsid w:val="00FD4FFC"/>
    <w:rsid w:val="00FD5741"/>
    <w:rsid w:val="00FD5D26"/>
    <w:rsid w:val="00FD6053"/>
    <w:rsid w:val="00FD771D"/>
    <w:rsid w:val="00FE01F5"/>
    <w:rsid w:val="00FE0819"/>
    <w:rsid w:val="00FE0B98"/>
    <w:rsid w:val="00FE1D89"/>
    <w:rsid w:val="00FE215A"/>
    <w:rsid w:val="00FE21E6"/>
    <w:rsid w:val="00FE2DC3"/>
    <w:rsid w:val="00FE31FD"/>
    <w:rsid w:val="00FE362E"/>
    <w:rsid w:val="00FE36E3"/>
    <w:rsid w:val="00FE4147"/>
    <w:rsid w:val="00FE43E9"/>
    <w:rsid w:val="00FE4A6F"/>
    <w:rsid w:val="00FE4E20"/>
    <w:rsid w:val="00FE5701"/>
    <w:rsid w:val="00FE7CAA"/>
    <w:rsid w:val="00FF033C"/>
    <w:rsid w:val="00FF07E0"/>
    <w:rsid w:val="00FF0CD8"/>
    <w:rsid w:val="00FF26D8"/>
    <w:rsid w:val="00FF2C55"/>
    <w:rsid w:val="00FF2F83"/>
    <w:rsid w:val="00FF343E"/>
    <w:rsid w:val="00FF38EE"/>
    <w:rsid w:val="00FF4A13"/>
    <w:rsid w:val="00FF5AF6"/>
    <w:rsid w:val="00FF5C59"/>
    <w:rsid w:val="00FF5FF7"/>
    <w:rsid w:val="00FF629A"/>
    <w:rsid w:val="00FF6A21"/>
    <w:rsid w:val="00FF6C4A"/>
    <w:rsid w:val="00FF75A2"/>
    <w:rsid w:val="00FF7934"/>
    <w:rsid w:val="010A6578"/>
    <w:rsid w:val="1054F5DE"/>
    <w:rsid w:val="5A971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7EB29"/>
  <w15:docId w15:val="{E61F758F-8805-4AD3-A49E-4DCE95F9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1"/>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3"/>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4"/>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5"/>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8"/>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6"/>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1"/>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7"/>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4"/>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8"/>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0"/>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9"/>
      </w:numPr>
    </w:pPr>
  </w:style>
  <w:style w:type="paragraph" w:customStyle="1" w:styleId="tevilnatoka11Nova">
    <w:name w:val="Številčna točka 1.1 Nova"/>
    <w:basedOn w:val="Navaden"/>
    <w:qFormat/>
    <w:rsid w:val="0044457D"/>
    <w:pPr>
      <w:numPr>
        <w:ilvl w:val="1"/>
        <w:numId w:val="20"/>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1"/>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2"/>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4"/>
      </w:numPr>
    </w:pPr>
    <w:rPr>
      <w:szCs w:val="20"/>
      <w:lang w:val="en-GB"/>
    </w:rPr>
  </w:style>
  <w:style w:type="paragraph" w:customStyle="1" w:styleId="ListNumber1Level2">
    <w:name w:val="List Number 1 (Level 2)"/>
    <w:basedOn w:val="Text1"/>
    <w:rsid w:val="008A56A9"/>
    <w:pPr>
      <w:numPr>
        <w:ilvl w:val="1"/>
        <w:numId w:val="24"/>
      </w:numPr>
    </w:pPr>
    <w:rPr>
      <w:szCs w:val="20"/>
      <w:lang w:val="en-GB"/>
    </w:rPr>
  </w:style>
  <w:style w:type="paragraph" w:customStyle="1" w:styleId="ListNumber1Level3">
    <w:name w:val="List Number 1 (Level 3)"/>
    <w:basedOn w:val="Text1"/>
    <w:rsid w:val="008A56A9"/>
    <w:pPr>
      <w:numPr>
        <w:ilvl w:val="2"/>
        <w:numId w:val="24"/>
      </w:numPr>
    </w:pPr>
    <w:rPr>
      <w:szCs w:val="20"/>
      <w:lang w:val="en-GB"/>
    </w:rPr>
  </w:style>
  <w:style w:type="paragraph" w:customStyle="1" w:styleId="ListNumber1Level4">
    <w:name w:val="List Number 1 (Level 4)"/>
    <w:basedOn w:val="Text1"/>
    <w:rsid w:val="008A56A9"/>
    <w:pPr>
      <w:numPr>
        <w:ilvl w:val="3"/>
        <w:numId w:val="24"/>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654720"/>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customStyle="1" w:styleId="Golobesedilo2">
    <w:name w:val="Golo besedilo2"/>
    <w:basedOn w:val="Navaden"/>
    <w:rsid w:val="000B4C4F"/>
    <w:pPr>
      <w:suppressAutoHyphens/>
      <w:spacing w:after="0" w:line="100" w:lineRule="atLeast"/>
    </w:pPr>
    <w:rPr>
      <w:rFonts w:ascii="Courier New" w:eastAsia="Times New Roman" w:hAnsi="Courier New"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700590948">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 w:id="20494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wp-content/uploads/2024/02/Merila-za-izbor-operacij_17.sprememba_P.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5E94B-2994-43AC-B9BB-36255FB1C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3DB0F-2B8B-4325-8AB4-D45FE6780FED}">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84ca1889-42b5-42b4-bbe6-936a0a133ecd"/>
    <ds:schemaRef ds:uri="http://schemas.microsoft.com/office/2006/metadata/properties"/>
  </ds:schemaRefs>
</ds:datastoreItem>
</file>

<file path=customXml/itemProps3.xml><?xml version="1.0" encoding="utf-8"?>
<ds:datastoreItem xmlns:ds="http://schemas.openxmlformats.org/officeDocument/2006/customXml" ds:itemID="{58B1DA5A-2BDB-4C43-99F1-3D6F06DF4DCC}">
  <ds:schemaRefs>
    <ds:schemaRef ds:uri="http://schemas.openxmlformats.org/officeDocument/2006/bibliography"/>
  </ds:schemaRefs>
</ds:datastoreItem>
</file>

<file path=customXml/itemProps4.xml><?xml version="1.0" encoding="utf-8"?>
<ds:datastoreItem xmlns:ds="http://schemas.openxmlformats.org/officeDocument/2006/customXml" ds:itemID="{C9D43380-80EE-4040-85DA-21857EDE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3476</Words>
  <Characters>19815</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Tina Šušmelj</cp:lastModifiedBy>
  <cp:revision>4</cp:revision>
  <cp:lastPrinted>2021-12-14T10:49:00Z</cp:lastPrinted>
  <dcterms:created xsi:type="dcterms:W3CDTF">2024-02-28T08:03:00Z</dcterms:created>
  <dcterms:modified xsi:type="dcterms:W3CDTF">2024-03-01T09:45:00Z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