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F2632E">
        <w:rPr>
          <w:rFonts w:ascii="Arial" w:hAnsi="Arial" w:cs="Arial"/>
          <w:b/>
          <w:color w:val="000000"/>
          <w:sz w:val="20"/>
          <w:szCs w:val="20"/>
        </w:rPr>
        <w:t>2</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F2632E">
        <w:rPr>
          <w:rFonts w:ascii="Arial" w:hAnsi="Arial" w:cs="Arial"/>
          <w:color w:val="000000"/>
          <w:sz w:val="20"/>
          <w:szCs w:val="20"/>
          <w:lang w:val="sl-SI"/>
        </w:rPr>
        <w:t>5</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w:t>
      </w:r>
      <w:r w:rsidR="00F2632E">
        <w:rPr>
          <w:rFonts w:ascii="Arial" w:hAnsi="Arial" w:cs="Arial"/>
          <w:color w:val="000000"/>
          <w:sz w:val="20"/>
          <w:szCs w:val="20"/>
          <w:lang w:val="sl-SI"/>
        </w:rPr>
        <w:t>28.h</w:t>
      </w:r>
      <w:r w:rsidR="006E220E" w:rsidRPr="001E172A">
        <w:rPr>
          <w:rFonts w:ascii="Arial" w:hAnsi="Arial" w:cs="Arial"/>
          <w:color w:val="000000"/>
          <w:sz w:val="20"/>
          <w:szCs w:val="20"/>
          <w:lang w:val="sl-SI"/>
        </w:rPr>
        <w:t xml:space="preserve">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813CBF" w:rsidRPr="001E172A" w:rsidTr="00813CBF">
        <w:trPr>
          <w:trHeight w:val="723"/>
        </w:trPr>
        <w:tc>
          <w:tcPr>
            <w:tcW w:w="3837" w:type="dxa"/>
            <w:vMerge/>
          </w:tcPr>
          <w:p w:rsidR="00813CBF" w:rsidRPr="001E172A" w:rsidRDefault="00813CBF" w:rsidP="00223B8A">
            <w:pPr>
              <w:jc w:val="both"/>
              <w:rPr>
                <w:rFonts w:ascii="Arial" w:hAnsi="Arial" w:cs="Arial"/>
                <w:b/>
                <w:sz w:val="20"/>
                <w:szCs w:val="20"/>
              </w:rPr>
            </w:pPr>
          </w:p>
        </w:tc>
        <w:tc>
          <w:tcPr>
            <w:tcW w:w="5449" w:type="dxa"/>
          </w:tcPr>
          <w:p w:rsidR="00813CBF" w:rsidRPr="001E172A" w:rsidRDefault="00813CBF" w:rsidP="00223B8A">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lastRenderedPageBreak/>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lastRenderedPageBreak/>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847DEC" w:rsidRPr="00847DEC" w:rsidRDefault="00847DEC"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O</w:t>
      </w:r>
      <w:proofErr w:type="spellStart"/>
      <w:r w:rsidRPr="001E172A">
        <w:rPr>
          <w:rFonts w:ascii="Arial" w:hAnsi="Arial" w:cs="Arial"/>
          <w:color w:val="000000"/>
          <w:sz w:val="20"/>
          <w:szCs w:val="20"/>
        </w:rPr>
        <w:t>bseg</w:t>
      </w:r>
      <w:proofErr w:type="spellEnd"/>
      <w:r w:rsidRPr="001E172A">
        <w:rPr>
          <w:rFonts w:ascii="Arial" w:hAnsi="Arial" w:cs="Arial"/>
          <w:color w:val="000000"/>
          <w:sz w:val="20"/>
          <w:szCs w:val="20"/>
        </w:rPr>
        <w:t xml:space="preserve"> živali v hlevski reji </w:t>
      </w:r>
    </w:p>
    <w:p w:rsidR="00847DEC" w:rsidRPr="00847DEC" w:rsidRDefault="00847DEC" w:rsidP="00847DEC">
      <w:pPr>
        <w:pStyle w:val="Odstavekseznama"/>
        <w:ind w:left="720"/>
        <w:jc w:val="both"/>
        <w:rPr>
          <w:rFonts w:ascii="Arial" w:hAnsi="Arial" w:cs="Arial"/>
          <w:color w:val="000000"/>
          <w:sz w:val="20"/>
          <w:szCs w:val="20"/>
          <w:lang w:val="sl-S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701"/>
        <w:gridCol w:w="2126"/>
        <w:gridCol w:w="2268"/>
        <w:gridCol w:w="1276"/>
      </w:tblGrid>
      <w:tr w:rsidR="00847DEC" w:rsidRPr="001E172A" w:rsidTr="009E1670">
        <w:trPr>
          <w:trHeight w:val="1268"/>
        </w:trPr>
        <w:tc>
          <w:tcPr>
            <w:tcW w:w="1560" w:type="dxa"/>
            <w:vAlign w:val="center"/>
          </w:tcPr>
          <w:p w:rsidR="00847DEC" w:rsidRPr="00847DEC" w:rsidRDefault="00847DEC" w:rsidP="00847DEC">
            <w:pPr>
              <w:rPr>
                <w:rFonts w:ascii="Arial" w:hAnsi="Arial" w:cs="Arial"/>
                <w:sz w:val="20"/>
                <w:szCs w:val="20"/>
                <w:lang w:val="pl-PL"/>
              </w:rPr>
            </w:pPr>
            <w:r w:rsidRPr="00847DEC">
              <w:rPr>
                <w:rFonts w:ascii="Arial" w:hAnsi="Arial" w:cs="Arial"/>
                <w:sz w:val="20"/>
                <w:szCs w:val="20"/>
                <w:lang w:val="pl-PL"/>
              </w:rPr>
              <w:t xml:space="preserve">Vrsta zgradbe po šifrantu stroškov </w:t>
            </w:r>
          </w:p>
        </w:tc>
        <w:tc>
          <w:tcPr>
            <w:tcW w:w="1701" w:type="dxa"/>
            <w:vAlign w:val="center"/>
          </w:tcPr>
          <w:p w:rsidR="00847DEC" w:rsidRPr="001E172A" w:rsidRDefault="00847DEC" w:rsidP="00847DEC">
            <w:pPr>
              <w:jc w:val="center"/>
              <w:rPr>
                <w:rFonts w:ascii="Arial" w:hAnsi="Arial" w:cs="Arial"/>
                <w:sz w:val="20"/>
                <w:szCs w:val="20"/>
                <w:lang w:val="it-IT"/>
              </w:rPr>
            </w:pPr>
            <w:proofErr w:type="spellStart"/>
            <w:r w:rsidRPr="001E172A">
              <w:rPr>
                <w:rFonts w:ascii="Arial" w:hAnsi="Arial" w:cs="Arial"/>
                <w:sz w:val="20"/>
                <w:szCs w:val="20"/>
                <w:lang w:val="it-IT"/>
              </w:rPr>
              <w:t>Stanje</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zmogljivosti</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neto</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volumen</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Pr>
                <w:rFonts w:ascii="Arial" w:hAnsi="Arial" w:cs="Arial"/>
                <w:sz w:val="20"/>
                <w:szCs w:val="20"/>
                <w:lang w:val="it-IT"/>
              </w:rPr>
              <w:t>k</w:t>
            </w:r>
            <w:r w:rsidRPr="001E172A">
              <w:rPr>
                <w:rFonts w:ascii="Arial" w:hAnsi="Arial" w:cs="Arial"/>
                <w:sz w:val="20"/>
                <w:szCs w:val="20"/>
                <w:lang w:val="it-IT"/>
              </w:rPr>
              <w:t>apaciteta</w:t>
            </w:r>
            <w:proofErr w:type="spellEnd"/>
            <w:r w:rsidRPr="001E172A">
              <w:rPr>
                <w:rFonts w:ascii="Arial" w:hAnsi="Arial" w:cs="Arial"/>
                <w:sz w:val="20"/>
                <w:szCs w:val="20"/>
                <w:lang w:val="it-IT"/>
              </w:rPr>
              <w:t xml:space="preserve"> ter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pašnika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obore</w:t>
            </w:r>
            <w:proofErr w:type="spellEnd"/>
            <w:r w:rsidRPr="001E172A">
              <w:rPr>
                <w:rFonts w:ascii="Arial" w:hAnsi="Arial" w:cs="Arial"/>
                <w:sz w:val="20"/>
                <w:szCs w:val="20"/>
                <w:lang w:val="it-IT"/>
              </w:rPr>
              <w:t>)</w:t>
            </w:r>
          </w:p>
        </w:tc>
        <w:tc>
          <w:tcPr>
            <w:tcW w:w="2126" w:type="dxa"/>
            <w:vAlign w:val="center"/>
          </w:tcPr>
          <w:p w:rsidR="00847DEC" w:rsidRPr="001E172A" w:rsidRDefault="00847DEC" w:rsidP="00847DEC">
            <w:pPr>
              <w:pStyle w:val="xl29"/>
              <w:spacing w:before="0" w:beforeAutospacing="0" w:after="0" w:afterAutospacing="0"/>
              <w:jc w:val="center"/>
              <w:rPr>
                <w:rFonts w:cs="Arial"/>
                <w:sz w:val="20"/>
                <w:szCs w:val="20"/>
              </w:rPr>
            </w:pPr>
            <w:r w:rsidRPr="001E172A">
              <w:rPr>
                <w:rFonts w:cs="Arial"/>
                <w:sz w:val="20"/>
                <w:szCs w:val="20"/>
              </w:rPr>
              <w:t>Število stojišč po kategorijah živali oziroma število GVŽ na paši (velja samo za objekte reje živali)</w:t>
            </w:r>
          </w:p>
        </w:tc>
        <w:tc>
          <w:tcPr>
            <w:tcW w:w="2268" w:type="dxa"/>
          </w:tcPr>
          <w:p w:rsidR="00847DEC" w:rsidRPr="001E172A" w:rsidRDefault="00847DEC" w:rsidP="00847DEC">
            <w:pPr>
              <w:pStyle w:val="xl29"/>
              <w:spacing w:before="0" w:beforeAutospacing="0" w:after="0" w:afterAutospacing="0"/>
              <w:jc w:val="center"/>
              <w:rPr>
                <w:rFonts w:cs="Arial"/>
                <w:sz w:val="20"/>
                <w:szCs w:val="20"/>
              </w:rPr>
            </w:pPr>
            <w:r w:rsidRPr="001E172A">
              <w:rPr>
                <w:rFonts w:cs="Arial"/>
                <w:sz w:val="20"/>
                <w:szCs w:val="20"/>
              </w:rPr>
              <w:t xml:space="preserve">Povprečna letna zasedenost kapacitet </w:t>
            </w:r>
          </w:p>
        </w:tc>
        <w:tc>
          <w:tcPr>
            <w:tcW w:w="1276" w:type="dxa"/>
            <w:vAlign w:val="center"/>
          </w:tcPr>
          <w:p w:rsidR="00847DEC" w:rsidRPr="001E172A" w:rsidRDefault="00847DEC" w:rsidP="009E1670">
            <w:pPr>
              <w:pStyle w:val="xl29"/>
              <w:spacing w:before="0" w:beforeAutospacing="0" w:after="0" w:afterAutospacing="0"/>
              <w:jc w:val="center"/>
              <w:rPr>
                <w:rFonts w:cs="Arial"/>
                <w:sz w:val="20"/>
                <w:szCs w:val="20"/>
              </w:rPr>
            </w:pPr>
            <w:r w:rsidRPr="001E172A">
              <w:rPr>
                <w:rFonts w:cs="Arial"/>
                <w:sz w:val="20"/>
                <w:szCs w:val="20"/>
              </w:rPr>
              <w:t>Leto izgradnje oziroma obnove</w:t>
            </w:r>
          </w:p>
        </w:tc>
      </w:tr>
      <w:tr w:rsidR="00847DEC" w:rsidRPr="001E172A" w:rsidTr="009E1670">
        <w:tc>
          <w:tcPr>
            <w:tcW w:w="1560" w:type="dxa"/>
            <w:vAlign w:val="center"/>
          </w:tcPr>
          <w:p w:rsidR="00847DEC" w:rsidRPr="001E172A" w:rsidRDefault="00847DEC" w:rsidP="009E1670">
            <w:pPr>
              <w:rPr>
                <w:rFonts w:ascii="Arial" w:hAnsi="Arial" w:cs="Arial"/>
                <w:sz w:val="20"/>
                <w:szCs w:val="20"/>
                <w:lang w:val="pl-PL"/>
              </w:rPr>
            </w:pPr>
          </w:p>
        </w:tc>
        <w:tc>
          <w:tcPr>
            <w:tcW w:w="1701" w:type="dxa"/>
            <w:vAlign w:val="center"/>
          </w:tcPr>
          <w:p w:rsidR="00847DEC" w:rsidRPr="001E172A" w:rsidRDefault="00847DEC" w:rsidP="009E1670">
            <w:pPr>
              <w:rPr>
                <w:rFonts w:ascii="Arial" w:hAnsi="Arial" w:cs="Arial"/>
                <w:sz w:val="20"/>
                <w:szCs w:val="20"/>
                <w:lang w:val="pl-PL"/>
              </w:rPr>
            </w:pPr>
          </w:p>
        </w:tc>
        <w:tc>
          <w:tcPr>
            <w:tcW w:w="2126" w:type="dxa"/>
            <w:vAlign w:val="center"/>
          </w:tcPr>
          <w:p w:rsidR="00847DEC" w:rsidRPr="001E172A" w:rsidRDefault="00847DEC" w:rsidP="009E1670">
            <w:pPr>
              <w:rPr>
                <w:rFonts w:ascii="Arial" w:hAnsi="Arial" w:cs="Arial"/>
                <w:sz w:val="20"/>
                <w:szCs w:val="20"/>
                <w:lang w:val="pl-PL"/>
              </w:rPr>
            </w:pPr>
          </w:p>
        </w:tc>
        <w:tc>
          <w:tcPr>
            <w:tcW w:w="2268" w:type="dxa"/>
          </w:tcPr>
          <w:p w:rsidR="00847DEC" w:rsidRPr="001E172A" w:rsidRDefault="00847DEC" w:rsidP="009E1670">
            <w:pPr>
              <w:rPr>
                <w:rFonts w:ascii="Arial" w:hAnsi="Arial" w:cs="Arial"/>
                <w:sz w:val="20"/>
                <w:szCs w:val="20"/>
                <w:lang w:val="pl-PL"/>
              </w:rPr>
            </w:pPr>
          </w:p>
        </w:tc>
        <w:tc>
          <w:tcPr>
            <w:tcW w:w="1276" w:type="dxa"/>
            <w:vAlign w:val="center"/>
          </w:tcPr>
          <w:p w:rsidR="00847DEC" w:rsidRPr="001E172A" w:rsidRDefault="00847DEC" w:rsidP="009E1670">
            <w:pPr>
              <w:rPr>
                <w:rFonts w:ascii="Arial" w:hAnsi="Arial" w:cs="Arial"/>
                <w:sz w:val="20"/>
                <w:szCs w:val="20"/>
                <w:lang w:val="pl-PL"/>
              </w:rPr>
            </w:pPr>
          </w:p>
        </w:tc>
      </w:tr>
      <w:tr w:rsidR="00847DEC" w:rsidRPr="001E172A" w:rsidTr="009E1670">
        <w:tc>
          <w:tcPr>
            <w:tcW w:w="1560" w:type="dxa"/>
            <w:vAlign w:val="center"/>
          </w:tcPr>
          <w:p w:rsidR="00847DEC" w:rsidRPr="001E172A" w:rsidRDefault="00847DEC" w:rsidP="009E1670">
            <w:pPr>
              <w:rPr>
                <w:rFonts w:ascii="Arial" w:hAnsi="Arial" w:cs="Arial"/>
                <w:sz w:val="20"/>
                <w:szCs w:val="20"/>
                <w:lang w:val="pl-PL"/>
              </w:rPr>
            </w:pPr>
          </w:p>
        </w:tc>
        <w:tc>
          <w:tcPr>
            <w:tcW w:w="1701" w:type="dxa"/>
            <w:vAlign w:val="center"/>
          </w:tcPr>
          <w:p w:rsidR="00847DEC" w:rsidRPr="001E172A" w:rsidRDefault="00847DEC" w:rsidP="009E1670">
            <w:pPr>
              <w:rPr>
                <w:rFonts w:ascii="Arial" w:hAnsi="Arial" w:cs="Arial"/>
                <w:sz w:val="20"/>
                <w:szCs w:val="20"/>
                <w:lang w:val="pl-PL"/>
              </w:rPr>
            </w:pPr>
          </w:p>
        </w:tc>
        <w:tc>
          <w:tcPr>
            <w:tcW w:w="2126" w:type="dxa"/>
            <w:vAlign w:val="center"/>
          </w:tcPr>
          <w:p w:rsidR="00847DEC" w:rsidRPr="001E172A" w:rsidRDefault="00847DEC" w:rsidP="009E1670">
            <w:pPr>
              <w:rPr>
                <w:rFonts w:ascii="Arial" w:hAnsi="Arial" w:cs="Arial"/>
                <w:sz w:val="20"/>
                <w:szCs w:val="20"/>
                <w:lang w:val="pl-PL"/>
              </w:rPr>
            </w:pPr>
          </w:p>
        </w:tc>
        <w:tc>
          <w:tcPr>
            <w:tcW w:w="2268" w:type="dxa"/>
          </w:tcPr>
          <w:p w:rsidR="00847DEC" w:rsidRPr="001E172A" w:rsidRDefault="00847DEC" w:rsidP="009E1670">
            <w:pPr>
              <w:rPr>
                <w:rFonts w:ascii="Arial" w:hAnsi="Arial" w:cs="Arial"/>
                <w:sz w:val="20"/>
                <w:szCs w:val="20"/>
                <w:lang w:val="pl-PL"/>
              </w:rPr>
            </w:pPr>
          </w:p>
        </w:tc>
        <w:tc>
          <w:tcPr>
            <w:tcW w:w="1276" w:type="dxa"/>
            <w:vAlign w:val="center"/>
          </w:tcPr>
          <w:p w:rsidR="00847DEC" w:rsidRPr="001E172A" w:rsidRDefault="00847DEC" w:rsidP="009E1670">
            <w:pPr>
              <w:rPr>
                <w:rFonts w:ascii="Arial" w:hAnsi="Arial" w:cs="Arial"/>
                <w:sz w:val="20"/>
                <w:szCs w:val="20"/>
                <w:lang w:val="pl-PL"/>
              </w:rPr>
            </w:pPr>
          </w:p>
        </w:tc>
      </w:tr>
      <w:tr w:rsidR="00847DEC" w:rsidRPr="001E172A" w:rsidTr="009E1670">
        <w:tc>
          <w:tcPr>
            <w:tcW w:w="1560" w:type="dxa"/>
            <w:vAlign w:val="center"/>
          </w:tcPr>
          <w:p w:rsidR="00847DEC" w:rsidRPr="001E172A" w:rsidRDefault="00847DEC" w:rsidP="009E1670">
            <w:pPr>
              <w:rPr>
                <w:rFonts w:ascii="Arial" w:hAnsi="Arial" w:cs="Arial"/>
                <w:sz w:val="20"/>
                <w:szCs w:val="20"/>
                <w:lang w:val="pl-PL"/>
              </w:rPr>
            </w:pPr>
          </w:p>
        </w:tc>
        <w:tc>
          <w:tcPr>
            <w:tcW w:w="1701" w:type="dxa"/>
            <w:vAlign w:val="center"/>
          </w:tcPr>
          <w:p w:rsidR="00847DEC" w:rsidRPr="001E172A" w:rsidRDefault="00847DEC" w:rsidP="009E1670">
            <w:pPr>
              <w:rPr>
                <w:rFonts w:ascii="Arial" w:hAnsi="Arial" w:cs="Arial"/>
                <w:sz w:val="20"/>
                <w:szCs w:val="20"/>
                <w:lang w:val="pl-PL"/>
              </w:rPr>
            </w:pPr>
          </w:p>
        </w:tc>
        <w:tc>
          <w:tcPr>
            <w:tcW w:w="2126" w:type="dxa"/>
            <w:vAlign w:val="center"/>
          </w:tcPr>
          <w:p w:rsidR="00847DEC" w:rsidRPr="001E172A" w:rsidRDefault="00847DEC" w:rsidP="009E1670">
            <w:pPr>
              <w:rPr>
                <w:rFonts w:ascii="Arial" w:hAnsi="Arial" w:cs="Arial"/>
                <w:sz w:val="20"/>
                <w:szCs w:val="20"/>
                <w:lang w:val="pl-PL"/>
              </w:rPr>
            </w:pPr>
          </w:p>
        </w:tc>
        <w:tc>
          <w:tcPr>
            <w:tcW w:w="2268" w:type="dxa"/>
          </w:tcPr>
          <w:p w:rsidR="00847DEC" w:rsidRPr="001E172A" w:rsidRDefault="00847DEC" w:rsidP="009E1670">
            <w:pPr>
              <w:rPr>
                <w:rFonts w:ascii="Arial" w:hAnsi="Arial" w:cs="Arial"/>
                <w:sz w:val="20"/>
                <w:szCs w:val="20"/>
                <w:lang w:val="pl-PL"/>
              </w:rPr>
            </w:pPr>
          </w:p>
        </w:tc>
        <w:tc>
          <w:tcPr>
            <w:tcW w:w="1276" w:type="dxa"/>
            <w:vAlign w:val="center"/>
          </w:tcPr>
          <w:p w:rsidR="00847DEC" w:rsidRPr="001E172A" w:rsidRDefault="00847DEC" w:rsidP="009E1670">
            <w:pPr>
              <w:rPr>
                <w:rFonts w:ascii="Arial" w:hAnsi="Arial" w:cs="Arial"/>
                <w:sz w:val="20"/>
                <w:szCs w:val="20"/>
                <w:lang w:val="pl-PL"/>
              </w:rPr>
            </w:pPr>
          </w:p>
        </w:tc>
      </w:tr>
    </w:tbl>
    <w:p w:rsidR="00847DEC" w:rsidRPr="001E172A" w:rsidRDefault="00847DEC" w:rsidP="00847DEC">
      <w:pPr>
        <w:pStyle w:val="Odstavekseznama"/>
        <w:ind w:left="0"/>
        <w:jc w:val="both"/>
        <w:rPr>
          <w:rFonts w:ascii="Arial" w:hAnsi="Arial" w:cs="Arial"/>
          <w:color w:val="000000"/>
          <w:sz w:val="20"/>
          <w:szCs w:val="20"/>
          <w:lang w:val="sl-SI"/>
        </w:rPr>
      </w:pPr>
    </w:p>
    <w:p w:rsidR="00847DEC" w:rsidRDefault="00847DEC" w:rsidP="00847DEC">
      <w:pPr>
        <w:jc w:val="both"/>
        <w:rPr>
          <w:rFonts w:ascii="Arial" w:hAnsi="Arial" w:cs="Arial"/>
          <w:color w:val="000000"/>
          <w:sz w:val="20"/>
          <w:szCs w:val="20"/>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lastRenderedPageBreak/>
        <w:t xml:space="preserve">A - </w:t>
      </w:r>
      <w:r w:rsidR="00847DEC" w:rsidRPr="001E172A">
        <w:rPr>
          <w:rFonts w:ascii="Arial" w:hAnsi="Arial" w:cs="Arial"/>
          <w:color w:val="000000"/>
          <w:sz w:val="20"/>
          <w:szCs w:val="20"/>
          <w:lang w:eastAsia="sl-SI"/>
        </w:rPr>
        <w:t>obseg reje živali izražen v ekvivalentu GVŽ v koledarskem letu</w:t>
      </w:r>
      <w:r w:rsidRPr="00616164">
        <w:rPr>
          <w:rFonts w:ascii="Arial" w:hAnsi="Arial" w:cs="Arial"/>
          <w:color w:val="000000"/>
          <w:sz w:val="20"/>
          <w:szCs w:val="20"/>
          <w:lang w:eastAsia="sl-SI"/>
        </w:rPr>
        <w:t>,</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w:t>
      </w:r>
      <w:r w:rsidR="00847DEC" w:rsidRPr="001E172A">
        <w:rPr>
          <w:rFonts w:ascii="Arial" w:hAnsi="Arial" w:cs="Arial"/>
          <w:color w:val="000000"/>
          <w:sz w:val="20"/>
          <w:szCs w:val="20"/>
          <w:lang w:eastAsia="sl-SI"/>
        </w:rPr>
        <w:t>načrtovani obseg reje živali izražen v ekvivalentu GVŽ načrtovanih v poslovnem načrtu</w:t>
      </w:r>
      <w:r w:rsidRPr="00616164">
        <w:rPr>
          <w:rFonts w:ascii="Arial" w:hAnsi="Arial" w:cs="Arial"/>
          <w:color w:val="000000"/>
          <w:sz w:val="20"/>
          <w:szCs w:val="20"/>
          <w:lang w:eastAsia="sl-SI"/>
        </w:rPr>
        <w:t xml:space="preserve">. </w:t>
      </w:r>
    </w:p>
    <w:tbl>
      <w:tblPr>
        <w:tblStyle w:val="Tabelamrea"/>
        <w:tblW w:w="0" w:type="auto"/>
        <w:tblLook w:val="04A0" w:firstRow="1" w:lastRow="0" w:firstColumn="1" w:lastColumn="0" w:noHBand="0" w:noVBand="1"/>
      </w:tblPr>
      <w:tblGrid>
        <w:gridCol w:w="2303"/>
        <w:gridCol w:w="2303"/>
        <w:gridCol w:w="2303"/>
        <w:gridCol w:w="2303"/>
      </w:tblGrid>
      <w:tr w:rsidR="00847DEC" w:rsidRPr="00616164" w:rsidTr="00A205B3">
        <w:tc>
          <w:tcPr>
            <w:tcW w:w="2303" w:type="dxa"/>
          </w:tcPr>
          <w:p w:rsidR="00847DEC" w:rsidRPr="00616164" w:rsidRDefault="00847DEC" w:rsidP="00847DEC">
            <w:pPr>
              <w:spacing w:line="260" w:lineRule="atLeast"/>
              <w:contextualSpacing/>
              <w:jc w:val="both"/>
              <w:rPr>
                <w:rFonts w:ascii="Arial" w:hAnsi="Arial" w:cs="Arial"/>
                <w:color w:val="000000"/>
                <w:sz w:val="20"/>
                <w:szCs w:val="20"/>
              </w:rPr>
            </w:pPr>
          </w:p>
          <w:p w:rsidR="00847DEC" w:rsidRPr="00616164" w:rsidRDefault="00847DEC" w:rsidP="00847DEC">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847DEC" w:rsidRPr="00616164" w:rsidRDefault="00847DEC" w:rsidP="00847DEC">
            <w:pPr>
              <w:rPr>
                <w:rFonts w:ascii="Arial" w:hAnsi="Arial" w:cs="Arial"/>
                <w:sz w:val="20"/>
                <w:szCs w:val="20"/>
              </w:rPr>
            </w:pPr>
          </w:p>
        </w:tc>
        <w:tc>
          <w:tcPr>
            <w:tcW w:w="2303" w:type="dxa"/>
          </w:tcPr>
          <w:p w:rsidR="00847DEC" w:rsidRPr="001E172A" w:rsidRDefault="00847DEC" w:rsidP="00847DEC">
            <w:pPr>
              <w:rPr>
                <w:rFonts w:ascii="Arial" w:hAnsi="Arial" w:cs="Arial"/>
                <w:sz w:val="20"/>
                <w:szCs w:val="20"/>
              </w:rPr>
            </w:pPr>
            <w:r w:rsidRPr="001E172A">
              <w:rPr>
                <w:rFonts w:ascii="Arial" w:hAnsi="Arial" w:cs="Arial"/>
                <w:sz w:val="20"/>
                <w:szCs w:val="20"/>
              </w:rPr>
              <w:t>Doseženi obseg GVŽ A)</w:t>
            </w:r>
          </w:p>
        </w:tc>
        <w:tc>
          <w:tcPr>
            <w:tcW w:w="2303" w:type="dxa"/>
          </w:tcPr>
          <w:p w:rsidR="00847DEC" w:rsidRPr="001E172A" w:rsidRDefault="00847DEC" w:rsidP="00847DEC">
            <w:pPr>
              <w:rPr>
                <w:rFonts w:ascii="Arial" w:hAnsi="Arial" w:cs="Arial"/>
                <w:sz w:val="20"/>
                <w:szCs w:val="20"/>
              </w:rPr>
            </w:pPr>
            <w:r w:rsidRPr="001E172A">
              <w:rPr>
                <w:rFonts w:ascii="Arial" w:hAnsi="Arial" w:cs="Arial"/>
                <w:sz w:val="20"/>
                <w:szCs w:val="20"/>
              </w:rPr>
              <w:t>Načrtovani obseg GVŽ v poslovnem načrtu(B)</w:t>
            </w:r>
          </w:p>
        </w:tc>
        <w:tc>
          <w:tcPr>
            <w:tcW w:w="2303" w:type="dxa"/>
          </w:tcPr>
          <w:p w:rsidR="00847DEC" w:rsidRPr="00616164" w:rsidRDefault="00847DEC" w:rsidP="00847DEC">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Default="00A205B3" w:rsidP="00A205B3">
      <w:pPr>
        <w:spacing w:line="240" w:lineRule="auto"/>
        <w:jc w:val="both"/>
        <w:rPr>
          <w:rFonts w:ascii="Arial" w:hAnsi="Arial" w:cs="Arial"/>
          <w:color w:val="000000"/>
          <w:sz w:val="20"/>
          <w:szCs w:val="20"/>
          <w:lang w:eastAsia="sl-SI"/>
        </w:rPr>
      </w:pPr>
    </w:p>
    <w:p w:rsidR="00847DEC" w:rsidRPr="00616164" w:rsidRDefault="00847DEC"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847DEC" w:rsidP="00A205B3">
            <w:pPr>
              <w:tabs>
                <w:tab w:val="right" w:pos="6478"/>
              </w:tabs>
              <w:spacing w:line="260" w:lineRule="atLeast"/>
              <w:contextualSpacing/>
              <w:rPr>
                <w:rFonts w:ascii="Arial" w:hAnsi="Arial" w:cs="Arial"/>
                <w:color w:val="000000"/>
                <w:sz w:val="20"/>
                <w:szCs w:val="20"/>
              </w:rPr>
            </w:pPr>
            <w:r w:rsidRPr="001E172A">
              <w:rPr>
                <w:rFonts w:ascii="Arial" w:hAnsi="Arial" w:cs="Arial"/>
                <w:color w:val="000000"/>
                <w:sz w:val="20"/>
                <w:szCs w:val="20"/>
              </w:rPr>
              <w:t xml:space="preserve">Doseženi  obseg GVŽ </w:t>
            </w:r>
            <w:r w:rsidR="00A205B3" w:rsidRPr="00616164">
              <w:rPr>
                <w:rFonts w:ascii="Arial" w:hAnsi="Arial" w:cs="Arial"/>
                <w:color w:val="000000"/>
                <w:sz w:val="20"/>
                <w:szCs w:val="20"/>
              </w:rPr>
              <w:t xml:space="preserve">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847DEC" w:rsidP="00847DEC">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Načrtovani obseg GVŽ</w:t>
            </w:r>
            <w:r w:rsidRPr="00616164">
              <w:rPr>
                <w:rFonts w:ascii="Arial" w:hAnsi="Arial" w:cs="Arial"/>
                <w:color w:val="000000"/>
                <w:sz w:val="20"/>
                <w:szCs w:val="20"/>
              </w:rPr>
              <w:t xml:space="preserve"> </w:t>
            </w:r>
            <w:r w:rsidR="00A205B3" w:rsidRPr="00616164">
              <w:rPr>
                <w:rFonts w:ascii="Arial" w:hAnsi="Arial" w:cs="Arial"/>
                <w:color w:val="000000"/>
                <w:sz w:val="20"/>
                <w:szCs w:val="20"/>
              </w:rPr>
              <w:t xml:space="preserve">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Pr="00616164" w:rsidRDefault="00847DEC" w:rsidP="00A205B3">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0A2774" w:rsidRPr="001E172A" w:rsidRDefault="000A2774" w:rsidP="000A2774">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A205B3" w:rsidRDefault="00A205B3" w:rsidP="00F77E67">
      <w:pPr>
        <w:pStyle w:val="Odstavekseznama"/>
        <w:ind w:left="426"/>
        <w:jc w:val="both"/>
        <w:rPr>
          <w:rFonts w:ascii="Arial" w:hAnsi="Arial" w:cs="Arial"/>
          <w:color w:val="000000"/>
          <w:sz w:val="20"/>
          <w:szCs w:val="20"/>
          <w:lang w:val="sl-SI"/>
        </w:rPr>
      </w:pP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813CBF">
        <w:trPr>
          <w:cantSplit/>
        </w:trPr>
        <w:tc>
          <w:tcPr>
            <w:tcW w:w="1707" w:type="dxa"/>
            <w:vMerge/>
            <w:tcBorders>
              <w:bottom w:val="single" w:sz="4" w:space="0" w:color="auto"/>
            </w:tcBorders>
            <w:shd w:val="clear" w:color="auto" w:fill="FFFFFF"/>
            <w:vAlign w:val="center"/>
          </w:tcPr>
          <w:p w:rsidR="00F77E67" w:rsidRPr="001E172A" w:rsidRDefault="00F77E67" w:rsidP="00F77E67">
            <w:pPr>
              <w:jc w:val="center"/>
              <w:rPr>
                <w:rFonts w:ascii="Arial" w:hAnsi="Arial" w:cs="Arial"/>
                <w:sz w:val="20"/>
                <w:szCs w:val="20"/>
              </w:rPr>
            </w:pPr>
          </w:p>
        </w:tc>
        <w:tc>
          <w:tcPr>
            <w:tcW w:w="2404" w:type="dxa"/>
            <w:tcBorders>
              <w:bottom w:val="single" w:sz="4" w:space="0" w:color="auto"/>
            </w:tcBorders>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tcBorders>
              <w:bottom w:val="single" w:sz="4" w:space="0" w:color="auto"/>
            </w:tcBorders>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tcBorders>
              <w:bottom w:val="single" w:sz="4" w:space="0" w:color="auto"/>
            </w:tcBorders>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813CBF">
        <w:tc>
          <w:tcPr>
            <w:tcW w:w="1707" w:type="dxa"/>
            <w:tcBorders>
              <w:top w:val="single" w:sz="4" w:space="0" w:color="auto"/>
              <w:left w:val="single" w:sz="4" w:space="0" w:color="auto"/>
              <w:bottom w:val="single" w:sz="4" w:space="0" w:color="auto"/>
              <w:right w:val="single" w:sz="4" w:space="0" w:color="auto"/>
            </w:tcBorders>
            <w:vAlign w:val="center"/>
          </w:tcPr>
          <w:p w:rsidR="00F77E67" w:rsidRPr="001E172A" w:rsidRDefault="00847DEC" w:rsidP="00F77E67">
            <w:pPr>
              <w:rPr>
                <w:rFonts w:ascii="Arial" w:hAnsi="Arial" w:cs="Arial"/>
                <w:sz w:val="20"/>
                <w:szCs w:val="20"/>
              </w:rPr>
            </w:pPr>
            <w:r>
              <w:rPr>
                <w:rFonts w:ascii="Arial" w:hAnsi="Arial" w:cs="Arial"/>
                <w:sz w:val="20"/>
                <w:szCs w:val="20"/>
              </w:rPr>
              <w:t>Objekt reje živali</w:t>
            </w:r>
          </w:p>
        </w:tc>
        <w:tc>
          <w:tcPr>
            <w:tcW w:w="2404" w:type="dxa"/>
            <w:tcBorders>
              <w:top w:val="single" w:sz="4" w:space="0" w:color="auto"/>
              <w:left w:val="single" w:sz="4" w:space="0" w:color="auto"/>
              <w:bottom w:val="single" w:sz="4" w:space="0" w:color="auto"/>
              <w:right w:val="single" w:sz="4" w:space="0" w:color="auto"/>
            </w:tcBorders>
            <w:vAlign w:val="center"/>
          </w:tcPr>
          <w:p w:rsidR="00F77E67" w:rsidRPr="001E172A" w:rsidRDefault="00F77E67" w:rsidP="00F77E67">
            <w:pPr>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F77E67" w:rsidRPr="001E172A" w:rsidRDefault="00F77E67" w:rsidP="00F77E67">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7E67" w:rsidRPr="001E172A" w:rsidRDefault="00F77E67" w:rsidP="00F77E67">
            <w:pPr>
              <w:jc w:val="center"/>
              <w:rPr>
                <w:rFonts w:ascii="Arial" w:hAnsi="Arial" w:cs="Arial"/>
                <w:b/>
                <w:bCs/>
                <w:i/>
                <w:iCs/>
                <w:color w:val="C0C0C0"/>
                <w:sz w:val="20"/>
                <w:szCs w:val="20"/>
              </w:rPr>
            </w:pPr>
          </w:p>
        </w:tc>
      </w:tr>
      <w:tr w:rsidR="00F77E67" w:rsidRPr="001E172A" w:rsidTr="00813CBF">
        <w:tc>
          <w:tcPr>
            <w:tcW w:w="1707" w:type="dxa"/>
            <w:tcBorders>
              <w:top w:val="single" w:sz="4" w:space="0" w:color="auto"/>
              <w:left w:val="single" w:sz="4" w:space="0" w:color="auto"/>
              <w:bottom w:val="single" w:sz="4" w:space="0" w:color="auto"/>
              <w:right w:val="single" w:sz="4" w:space="0" w:color="auto"/>
            </w:tcBorders>
            <w:vAlign w:val="center"/>
          </w:tcPr>
          <w:p w:rsidR="00F77E67" w:rsidRPr="001E172A" w:rsidRDefault="00F77E67" w:rsidP="00F77E67">
            <w:pPr>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vAlign w:val="center"/>
          </w:tcPr>
          <w:p w:rsidR="00F77E67" w:rsidRPr="001E172A" w:rsidRDefault="00F77E67" w:rsidP="00F77E67">
            <w:pPr>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F77E67" w:rsidRPr="001E172A" w:rsidRDefault="00F77E67" w:rsidP="00F77E67">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A91512" w:rsidRDefault="00A91512" w:rsidP="00324198">
      <w:pPr>
        <w:pStyle w:val="Odstavekseznama"/>
        <w:ind w:left="0" w:firstLine="567"/>
        <w:jc w:val="both"/>
        <w:rPr>
          <w:rFonts w:ascii="Arial" w:hAnsi="Arial" w:cs="Arial"/>
          <w:color w:val="000000"/>
          <w:sz w:val="20"/>
          <w:szCs w:val="20"/>
          <w:lang w:val="sl-SI"/>
        </w:rPr>
      </w:pP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TIP 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A91512">
        <w:trPr>
          <w:cantSplit/>
        </w:trPr>
        <w:tc>
          <w:tcPr>
            <w:tcW w:w="1276" w:type="dxa"/>
            <w:vMerge/>
            <w:tcBorders>
              <w:bottom w:val="single" w:sz="4" w:space="0" w:color="auto"/>
            </w:tcBorders>
            <w:shd w:val="clear" w:color="auto" w:fill="FFFFFF"/>
            <w:vAlign w:val="center"/>
          </w:tcPr>
          <w:p w:rsidR="00286E14" w:rsidRPr="001E172A" w:rsidRDefault="00286E14" w:rsidP="00286E14">
            <w:pPr>
              <w:jc w:val="center"/>
              <w:rPr>
                <w:rFonts w:ascii="Arial" w:hAnsi="Arial" w:cs="Arial"/>
                <w:sz w:val="20"/>
                <w:szCs w:val="20"/>
              </w:rPr>
            </w:pPr>
          </w:p>
        </w:tc>
        <w:tc>
          <w:tcPr>
            <w:tcW w:w="1134" w:type="dxa"/>
            <w:tcBorders>
              <w:bottom w:val="single" w:sz="4" w:space="0" w:color="auto"/>
            </w:tcBorders>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tcBorders>
              <w:bottom w:val="single" w:sz="4" w:space="0" w:color="auto"/>
            </w:tcBorders>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tcBorders>
              <w:bottom w:val="single" w:sz="4" w:space="0" w:color="auto"/>
            </w:tcBorders>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tcBorders>
              <w:bottom w:val="single" w:sz="4" w:space="0" w:color="auto"/>
            </w:tcBorders>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tcBorders>
              <w:bottom w:val="single" w:sz="4" w:space="0" w:color="auto"/>
            </w:tcBorders>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tcBorders>
              <w:bottom w:val="single" w:sz="4" w:space="0" w:color="auto"/>
            </w:tcBorders>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A91512">
        <w:tc>
          <w:tcPr>
            <w:tcW w:w="1276"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r>
      <w:tr w:rsidR="00286E14" w:rsidRPr="001E172A" w:rsidTr="00A91512">
        <w:tc>
          <w:tcPr>
            <w:tcW w:w="1276"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r>
      <w:tr w:rsidR="00286E14" w:rsidRPr="001E172A" w:rsidTr="00A91512">
        <w:tc>
          <w:tcPr>
            <w:tcW w:w="1276"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86E14" w:rsidRPr="001E172A" w:rsidRDefault="00286E14" w:rsidP="00286E1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Default="00324198" w:rsidP="00324198">
      <w:pPr>
        <w:pStyle w:val="Pripombabesedilo"/>
        <w:rPr>
          <w:rFonts w:ascii="Arial" w:hAnsi="Arial" w:cs="Arial"/>
        </w:rPr>
      </w:pPr>
    </w:p>
    <w:p w:rsidR="00A91512" w:rsidRDefault="00A91512" w:rsidP="00A91512">
      <w:pPr>
        <w:spacing w:after="240"/>
        <w:jc w:val="both"/>
        <w:rPr>
          <w:rFonts w:ascii="Arial" w:hAnsi="Arial" w:cs="Arial"/>
          <w:color w:val="000000"/>
          <w:sz w:val="20"/>
          <w:szCs w:val="20"/>
        </w:rPr>
      </w:pPr>
      <w:r>
        <w:rPr>
          <w:rFonts w:ascii="Arial" w:hAnsi="Arial" w:cs="Arial"/>
        </w:rPr>
        <w:t xml:space="preserve">3. </w:t>
      </w:r>
      <w:r>
        <w:rPr>
          <w:rFonts w:ascii="Arial" w:hAnsi="Arial" w:cs="Arial"/>
          <w:color w:val="000000"/>
          <w:sz w:val="20"/>
          <w:szCs w:val="20"/>
        </w:rPr>
        <w:t>Skladiščne kapacitete za živinska gnojila</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402"/>
      </w:tblGrid>
      <w:tr w:rsidR="00A91512" w:rsidRPr="001E172A" w:rsidTr="009E1670">
        <w:trPr>
          <w:cantSplit/>
        </w:trPr>
        <w:tc>
          <w:tcPr>
            <w:tcW w:w="1707" w:type="dxa"/>
            <w:vMerge w:val="restart"/>
            <w:shd w:val="clear" w:color="auto" w:fill="FFFFFF"/>
            <w:vAlign w:val="center"/>
          </w:tcPr>
          <w:p w:rsidR="00A91512" w:rsidRPr="001E172A" w:rsidRDefault="00A91512" w:rsidP="009E1670">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vAlign w:val="center"/>
          </w:tcPr>
          <w:p w:rsidR="00A91512" w:rsidRPr="001E172A" w:rsidRDefault="00A91512" w:rsidP="009E1670">
            <w:pPr>
              <w:jc w:val="center"/>
              <w:rPr>
                <w:rFonts w:ascii="Arial" w:hAnsi="Arial" w:cs="Arial"/>
                <w:b/>
                <w:sz w:val="20"/>
                <w:szCs w:val="20"/>
              </w:rPr>
            </w:pPr>
            <w:r w:rsidRPr="001E172A">
              <w:rPr>
                <w:rFonts w:ascii="Arial" w:hAnsi="Arial" w:cs="Arial"/>
                <w:b/>
                <w:bCs/>
                <w:sz w:val="20"/>
                <w:szCs w:val="20"/>
              </w:rPr>
              <w:t>PRED NALOŽBO (A)*</w:t>
            </w:r>
          </w:p>
        </w:tc>
        <w:tc>
          <w:tcPr>
            <w:tcW w:w="3402" w:type="dxa"/>
            <w:shd w:val="clear" w:color="auto" w:fill="FFFFFF"/>
            <w:vAlign w:val="center"/>
          </w:tcPr>
          <w:p w:rsidR="00A91512" w:rsidRPr="001E172A" w:rsidRDefault="00A91512" w:rsidP="009E1670">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A91512" w:rsidRPr="001E172A" w:rsidTr="009E1670">
        <w:trPr>
          <w:cantSplit/>
        </w:trPr>
        <w:tc>
          <w:tcPr>
            <w:tcW w:w="1707" w:type="dxa"/>
            <w:vMerge/>
            <w:tcBorders>
              <w:bottom w:val="single" w:sz="4" w:space="0" w:color="auto"/>
            </w:tcBorders>
            <w:shd w:val="clear" w:color="auto" w:fill="FFFFFF"/>
            <w:vAlign w:val="center"/>
          </w:tcPr>
          <w:p w:rsidR="00A91512" w:rsidRPr="001E172A" w:rsidRDefault="00A91512" w:rsidP="009E1670">
            <w:pPr>
              <w:jc w:val="center"/>
              <w:rPr>
                <w:rFonts w:ascii="Arial" w:hAnsi="Arial" w:cs="Arial"/>
                <w:sz w:val="20"/>
                <w:szCs w:val="20"/>
              </w:rPr>
            </w:pPr>
          </w:p>
        </w:tc>
        <w:tc>
          <w:tcPr>
            <w:tcW w:w="3113" w:type="dxa"/>
            <w:tcBorders>
              <w:bottom w:val="single" w:sz="4" w:space="0" w:color="auto"/>
            </w:tcBorders>
            <w:shd w:val="clear" w:color="auto" w:fill="FFFFFF"/>
            <w:vAlign w:val="center"/>
          </w:tcPr>
          <w:p w:rsidR="00A91512" w:rsidRPr="001E172A" w:rsidRDefault="00A91512" w:rsidP="009E1670">
            <w:pPr>
              <w:jc w:val="center"/>
              <w:rPr>
                <w:rFonts w:ascii="Arial" w:hAnsi="Arial" w:cs="Arial"/>
                <w:bCs/>
                <w:sz w:val="20"/>
                <w:szCs w:val="20"/>
              </w:rPr>
            </w:pPr>
            <w:r w:rsidRPr="001E172A">
              <w:rPr>
                <w:rFonts w:ascii="Arial" w:hAnsi="Arial" w:cs="Arial"/>
                <w:bCs/>
                <w:sz w:val="20"/>
                <w:szCs w:val="20"/>
              </w:rPr>
              <w:t>Kapaciteta objekta (m</w:t>
            </w:r>
            <w:r w:rsidRPr="001E172A">
              <w:rPr>
                <w:rFonts w:ascii="Arial" w:hAnsi="Arial" w:cs="Arial"/>
                <w:bCs/>
                <w:sz w:val="20"/>
                <w:szCs w:val="20"/>
                <w:vertAlign w:val="superscript"/>
              </w:rPr>
              <w:t>3</w:t>
            </w:r>
            <w:r w:rsidRPr="001E172A">
              <w:rPr>
                <w:rFonts w:ascii="Arial" w:hAnsi="Arial" w:cs="Arial"/>
                <w:bCs/>
                <w:sz w:val="20"/>
                <w:szCs w:val="20"/>
              </w:rPr>
              <w:t>)</w:t>
            </w:r>
          </w:p>
        </w:tc>
        <w:tc>
          <w:tcPr>
            <w:tcW w:w="3402" w:type="dxa"/>
            <w:tcBorders>
              <w:bottom w:val="single" w:sz="4" w:space="0" w:color="auto"/>
            </w:tcBorders>
            <w:shd w:val="clear" w:color="auto" w:fill="FFFFFF"/>
            <w:vAlign w:val="center"/>
          </w:tcPr>
          <w:p w:rsidR="00A91512" w:rsidRPr="001E172A" w:rsidRDefault="00A91512" w:rsidP="009E1670">
            <w:pPr>
              <w:jc w:val="center"/>
              <w:rPr>
                <w:rFonts w:ascii="Arial" w:hAnsi="Arial" w:cs="Arial"/>
                <w:bCs/>
                <w:sz w:val="20"/>
                <w:szCs w:val="20"/>
              </w:rPr>
            </w:pPr>
            <w:r w:rsidRPr="001E172A">
              <w:rPr>
                <w:rFonts w:ascii="Arial" w:hAnsi="Arial" w:cs="Arial"/>
                <w:bCs/>
                <w:sz w:val="20"/>
                <w:szCs w:val="20"/>
              </w:rPr>
              <w:t>Kapaciteta objekta (m</w:t>
            </w:r>
            <w:r w:rsidRPr="001E172A">
              <w:rPr>
                <w:rFonts w:ascii="Arial" w:hAnsi="Arial" w:cs="Arial"/>
                <w:bCs/>
                <w:sz w:val="20"/>
                <w:szCs w:val="20"/>
                <w:vertAlign w:val="superscript"/>
              </w:rPr>
              <w:t>3</w:t>
            </w:r>
            <w:r w:rsidRPr="001E172A">
              <w:rPr>
                <w:rFonts w:ascii="Arial" w:hAnsi="Arial" w:cs="Arial"/>
                <w:bCs/>
                <w:sz w:val="20"/>
                <w:szCs w:val="20"/>
              </w:rPr>
              <w:t>)</w:t>
            </w:r>
          </w:p>
        </w:tc>
      </w:tr>
      <w:tr w:rsidR="00A91512" w:rsidRPr="001E172A" w:rsidTr="009E1670">
        <w:tc>
          <w:tcPr>
            <w:tcW w:w="1707" w:type="dxa"/>
            <w:tcBorders>
              <w:top w:val="single" w:sz="4" w:space="0" w:color="auto"/>
              <w:left w:val="single" w:sz="4" w:space="0" w:color="auto"/>
              <w:bottom w:val="single" w:sz="4" w:space="0" w:color="auto"/>
              <w:right w:val="single" w:sz="4" w:space="0" w:color="auto"/>
            </w:tcBorders>
            <w:vAlign w:val="center"/>
          </w:tcPr>
          <w:p w:rsidR="00A91512" w:rsidRPr="001E172A" w:rsidRDefault="00A91512" w:rsidP="009E1670">
            <w:pPr>
              <w:rPr>
                <w:rFonts w:ascii="Arial" w:hAnsi="Arial" w:cs="Arial"/>
                <w:sz w:val="20"/>
                <w:szCs w:val="20"/>
              </w:rPr>
            </w:pPr>
            <w:r w:rsidRPr="001E172A">
              <w:rPr>
                <w:rFonts w:ascii="Arial" w:hAnsi="Arial" w:cs="Arial"/>
                <w:sz w:val="20"/>
                <w:szCs w:val="20"/>
              </w:rPr>
              <w:t>………………..</w:t>
            </w:r>
          </w:p>
        </w:tc>
        <w:tc>
          <w:tcPr>
            <w:tcW w:w="3113" w:type="dxa"/>
            <w:tcBorders>
              <w:top w:val="single" w:sz="4" w:space="0" w:color="auto"/>
              <w:left w:val="single" w:sz="4" w:space="0" w:color="auto"/>
              <w:bottom w:val="single" w:sz="4" w:space="0" w:color="auto"/>
              <w:right w:val="single" w:sz="4" w:space="0" w:color="auto"/>
            </w:tcBorders>
          </w:tcPr>
          <w:p w:rsidR="00A91512" w:rsidRPr="001E172A" w:rsidRDefault="00A91512" w:rsidP="00BC7516">
            <w:pPr>
              <w:rPr>
                <w:rFonts w:ascii="Arial" w:hAnsi="Arial" w:cs="Arial"/>
                <w:bCs/>
                <w:sz w:val="20"/>
                <w:szCs w:val="20"/>
              </w:rPr>
            </w:pPr>
            <w:r w:rsidRPr="001E172A">
              <w:rPr>
                <w:rFonts w:ascii="Arial" w:hAnsi="Arial" w:cs="Arial"/>
                <w:bCs/>
                <w:sz w:val="20"/>
                <w:szCs w:val="20"/>
              </w:rPr>
              <w:t xml:space="preserve">Kapaciteta objektov za skladiščenje živinskih gnojil </w:t>
            </w:r>
          </w:p>
        </w:tc>
        <w:tc>
          <w:tcPr>
            <w:tcW w:w="3402" w:type="dxa"/>
            <w:tcBorders>
              <w:top w:val="single" w:sz="4" w:space="0" w:color="auto"/>
              <w:left w:val="single" w:sz="4" w:space="0" w:color="auto"/>
              <w:bottom w:val="single" w:sz="4" w:space="0" w:color="auto"/>
              <w:right w:val="single" w:sz="4" w:space="0" w:color="auto"/>
            </w:tcBorders>
          </w:tcPr>
          <w:p w:rsidR="00A91512" w:rsidRPr="001E172A" w:rsidRDefault="00A91512" w:rsidP="00BC7516">
            <w:pPr>
              <w:pStyle w:val="xl29"/>
              <w:spacing w:before="0" w:beforeAutospacing="0" w:after="0" w:afterAutospacing="0"/>
              <w:rPr>
                <w:rFonts w:cs="Arial"/>
                <w:sz w:val="20"/>
                <w:szCs w:val="20"/>
              </w:rPr>
            </w:pPr>
            <w:r w:rsidRPr="001E172A">
              <w:rPr>
                <w:rFonts w:cs="Arial"/>
                <w:bCs/>
                <w:sz w:val="20"/>
                <w:szCs w:val="20"/>
              </w:rPr>
              <w:t xml:space="preserve">Dejanska kapaciteta objektov za skladiščenje živinskih gnojil </w:t>
            </w:r>
          </w:p>
        </w:tc>
      </w:tr>
      <w:tr w:rsidR="00A91512" w:rsidRPr="001E172A" w:rsidTr="009E1670">
        <w:tc>
          <w:tcPr>
            <w:tcW w:w="1707" w:type="dxa"/>
            <w:tcBorders>
              <w:top w:val="single" w:sz="4" w:space="0" w:color="auto"/>
              <w:left w:val="single" w:sz="4" w:space="0" w:color="auto"/>
              <w:bottom w:val="single" w:sz="4" w:space="0" w:color="auto"/>
              <w:right w:val="single" w:sz="4" w:space="0" w:color="auto"/>
            </w:tcBorders>
            <w:vAlign w:val="center"/>
          </w:tcPr>
          <w:p w:rsidR="00A91512" w:rsidRPr="001E172A" w:rsidRDefault="00A91512" w:rsidP="009E1670">
            <w:pPr>
              <w:rPr>
                <w:rFonts w:ascii="Arial" w:hAnsi="Arial" w:cs="Arial"/>
                <w:sz w:val="20"/>
                <w:szCs w:val="20"/>
              </w:rPr>
            </w:pPr>
          </w:p>
        </w:tc>
        <w:tc>
          <w:tcPr>
            <w:tcW w:w="3113" w:type="dxa"/>
            <w:tcBorders>
              <w:top w:val="single" w:sz="4" w:space="0" w:color="auto"/>
              <w:left w:val="single" w:sz="4" w:space="0" w:color="auto"/>
              <w:bottom w:val="single" w:sz="4" w:space="0" w:color="auto"/>
              <w:right w:val="single" w:sz="4" w:space="0" w:color="auto"/>
            </w:tcBorders>
            <w:vAlign w:val="center"/>
          </w:tcPr>
          <w:p w:rsidR="00A91512" w:rsidRPr="001E172A" w:rsidRDefault="00A91512" w:rsidP="009E1670">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A91512" w:rsidRPr="001E172A" w:rsidRDefault="00A91512" w:rsidP="009E1670">
            <w:pPr>
              <w:rPr>
                <w:rFonts w:ascii="Arial" w:hAnsi="Arial" w:cs="Arial"/>
                <w:sz w:val="20"/>
                <w:szCs w:val="20"/>
              </w:rPr>
            </w:pPr>
          </w:p>
        </w:tc>
      </w:tr>
      <w:tr w:rsidR="00A91512" w:rsidRPr="001E172A" w:rsidTr="009E1670">
        <w:tc>
          <w:tcPr>
            <w:tcW w:w="1707" w:type="dxa"/>
            <w:tcBorders>
              <w:top w:val="single" w:sz="4" w:space="0" w:color="auto"/>
            </w:tcBorders>
            <w:vAlign w:val="center"/>
          </w:tcPr>
          <w:p w:rsidR="00A91512" w:rsidRPr="001E172A" w:rsidRDefault="00A91512" w:rsidP="009E1670">
            <w:pPr>
              <w:rPr>
                <w:rFonts w:ascii="Arial" w:hAnsi="Arial" w:cs="Arial"/>
                <w:sz w:val="20"/>
                <w:szCs w:val="20"/>
              </w:rPr>
            </w:pPr>
          </w:p>
        </w:tc>
        <w:tc>
          <w:tcPr>
            <w:tcW w:w="3113" w:type="dxa"/>
            <w:tcBorders>
              <w:top w:val="single" w:sz="4" w:space="0" w:color="auto"/>
            </w:tcBorders>
            <w:vAlign w:val="center"/>
          </w:tcPr>
          <w:p w:rsidR="00A91512" w:rsidRPr="001E172A" w:rsidRDefault="00A91512" w:rsidP="009E1670">
            <w:pPr>
              <w:rPr>
                <w:rFonts w:ascii="Arial" w:hAnsi="Arial" w:cs="Arial"/>
                <w:sz w:val="20"/>
                <w:szCs w:val="20"/>
              </w:rPr>
            </w:pPr>
          </w:p>
        </w:tc>
        <w:tc>
          <w:tcPr>
            <w:tcW w:w="3402" w:type="dxa"/>
            <w:tcBorders>
              <w:top w:val="single" w:sz="4" w:space="0" w:color="auto"/>
            </w:tcBorders>
            <w:vAlign w:val="center"/>
          </w:tcPr>
          <w:p w:rsidR="00A91512" w:rsidRPr="001E172A" w:rsidRDefault="00A91512" w:rsidP="009E1670">
            <w:pPr>
              <w:rPr>
                <w:rFonts w:ascii="Arial" w:hAnsi="Arial" w:cs="Arial"/>
                <w:sz w:val="20"/>
                <w:szCs w:val="20"/>
              </w:rPr>
            </w:pPr>
          </w:p>
        </w:tc>
      </w:tr>
      <w:tr w:rsidR="00A91512" w:rsidRPr="001E172A" w:rsidTr="009E1670">
        <w:tc>
          <w:tcPr>
            <w:tcW w:w="1707" w:type="dxa"/>
            <w:vAlign w:val="center"/>
          </w:tcPr>
          <w:p w:rsidR="00A91512" w:rsidRPr="001E172A" w:rsidRDefault="00A91512" w:rsidP="009E1670">
            <w:pPr>
              <w:rPr>
                <w:rFonts w:ascii="Arial" w:hAnsi="Arial" w:cs="Arial"/>
                <w:sz w:val="20"/>
                <w:szCs w:val="20"/>
              </w:rPr>
            </w:pPr>
          </w:p>
        </w:tc>
        <w:tc>
          <w:tcPr>
            <w:tcW w:w="3113" w:type="dxa"/>
            <w:vAlign w:val="center"/>
          </w:tcPr>
          <w:p w:rsidR="00A91512" w:rsidRPr="001E172A" w:rsidRDefault="00A91512" w:rsidP="009E1670">
            <w:pPr>
              <w:rPr>
                <w:rFonts w:ascii="Arial" w:hAnsi="Arial" w:cs="Arial"/>
                <w:sz w:val="20"/>
                <w:szCs w:val="20"/>
              </w:rPr>
            </w:pPr>
          </w:p>
        </w:tc>
        <w:tc>
          <w:tcPr>
            <w:tcW w:w="3402" w:type="dxa"/>
            <w:vAlign w:val="center"/>
          </w:tcPr>
          <w:p w:rsidR="00A91512" w:rsidRPr="001E172A" w:rsidRDefault="00A91512" w:rsidP="009E1670">
            <w:pPr>
              <w:rPr>
                <w:rFonts w:ascii="Arial" w:hAnsi="Arial" w:cs="Arial"/>
                <w:sz w:val="20"/>
                <w:szCs w:val="20"/>
              </w:rPr>
            </w:pPr>
          </w:p>
        </w:tc>
      </w:tr>
    </w:tbl>
    <w:p w:rsidR="00A91512" w:rsidRPr="001E172A" w:rsidRDefault="00A91512" w:rsidP="00A91512">
      <w:pPr>
        <w:pStyle w:val="Odstavekseznama"/>
        <w:ind w:left="0"/>
        <w:jc w:val="both"/>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A91512" w:rsidRPr="001E172A" w:rsidRDefault="00A91512" w:rsidP="00A91512">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9E1670" w:rsidRDefault="009E1670" w:rsidP="00A91512">
      <w:pPr>
        <w:pStyle w:val="Odstavekseznama"/>
        <w:ind w:left="720"/>
        <w:jc w:val="both"/>
        <w:rPr>
          <w:rFonts w:ascii="Arial" w:hAnsi="Arial" w:cs="Arial"/>
          <w:color w:val="000000"/>
          <w:sz w:val="20"/>
          <w:szCs w:val="20"/>
          <w:lang w:val="sl-SI"/>
        </w:rPr>
      </w:pPr>
    </w:p>
    <w:p w:rsidR="00A91512" w:rsidRPr="001E172A" w:rsidRDefault="00A91512" w:rsidP="00A91512">
      <w:pPr>
        <w:pStyle w:val="Odstavekseznama"/>
        <w:ind w:left="720"/>
        <w:jc w:val="both"/>
        <w:rPr>
          <w:rFonts w:ascii="Arial" w:hAnsi="Arial" w:cs="Arial"/>
          <w:color w:val="000000"/>
          <w:sz w:val="20"/>
          <w:szCs w:val="20"/>
          <w:lang w:val="sl-SI"/>
        </w:rPr>
      </w:pPr>
      <w:r w:rsidRPr="001E172A">
        <w:rPr>
          <w:rFonts w:ascii="Arial" w:hAnsi="Arial" w:cs="Arial"/>
          <w:color w:val="000000"/>
          <w:sz w:val="20"/>
          <w:szCs w:val="20"/>
          <w:lang w:val="sl-SI"/>
        </w:rPr>
        <w:t>Izračun potrebnih skladiščnih kapacitet za živinska gnojila</w:t>
      </w:r>
      <w:r w:rsidR="009E1670">
        <w:rPr>
          <w:rFonts w:ascii="Arial" w:hAnsi="Arial" w:cs="Arial"/>
          <w:color w:val="000000"/>
          <w:sz w:val="20"/>
          <w:szCs w:val="20"/>
          <w:lang w:val="sl-SI"/>
        </w:rPr>
        <w:t xml:space="preserve"> za 6-mesečno skladiščenje živinskih gnojil</w:t>
      </w:r>
    </w:p>
    <w:p w:rsidR="00A91512" w:rsidRPr="001E172A" w:rsidRDefault="00A91512" w:rsidP="00A91512">
      <w:pPr>
        <w:pStyle w:val="Odstavekseznama"/>
        <w:ind w:left="720"/>
        <w:jc w:val="both"/>
        <w:rPr>
          <w:rFonts w:ascii="Arial" w:hAnsi="Arial" w:cs="Arial"/>
          <w:color w:val="000000"/>
          <w:sz w:val="20"/>
          <w:szCs w:val="20"/>
          <w:lang w:val="sl-SI"/>
        </w:rPr>
      </w:pPr>
    </w:p>
    <w:p w:rsidR="00A91512" w:rsidRPr="001E172A" w:rsidRDefault="00A91512" w:rsidP="00A91512">
      <w:pPr>
        <w:spacing w:line="240" w:lineRule="atLeast"/>
        <w:ind w:left="15"/>
        <w:rPr>
          <w:rFonts w:ascii="Arial" w:hAnsi="Arial" w:cs="Arial"/>
          <w:sz w:val="20"/>
          <w:szCs w:val="20"/>
        </w:rPr>
      </w:pPr>
    </w:p>
    <w:tbl>
      <w:tblPr>
        <w:tblStyle w:val="Tabelamrea"/>
        <w:tblW w:w="8519" w:type="dxa"/>
        <w:tblInd w:w="108" w:type="dxa"/>
        <w:tblLayout w:type="fixed"/>
        <w:tblLook w:val="04A0" w:firstRow="1" w:lastRow="0" w:firstColumn="1" w:lastColumn="0" w:noHBand="0" w:noVBand="1"/>
      </w:tblPr>
      <w:tblGrid>
        <w:gridCol w:w="1026"/>
        <w:gridCol w:w="817"/>
        <w:gridCol w:w="567"/>
        <w:gridCol w:w="992"/>
        <w:gridCol w:w="1085"/>
        <w:gridCol w:w="1108"/>
        <w:gridCol w:w="708"/>
        <w:gridCol w:w="1108"/>
        <w:gridCol w:w="1108"/>
      </w:tblGrid>
      <w:tr w:rsidR="00BC7516" w:rsidRPr="001E172A" w:rsidTr="00BC7516">
        <w:tc>
          <w:tcPr>
            <w:tcW w:w="3402" w:type="dxa"/>
            <w:gridSpan w:val="4"/>
          </w:tcPr>
          <w:p w:rsidR="00BC7516" w:rsidRPr="009E1670" w:rsidRDefault="00BC7516" w:rsidP="009E1670">
            <w:pPr>
              <w:pStyle w:val="xl29"/>
              <w:spacing w:before="0" w:beforeAutospacing="0" w:after="0" w:afterAutospacing="0"/>
              <w:jc w:val="center"/>
              <w:rPr>
                <w:rFonts w:cs="Arial"/>
                <w:b/>
                <w:bCs/>
              </w:rPr>
            </w:pPr>
            <w:r w:rsidRPr="009E1670">
              <w:rPr>
                <w:rFonts w:cs="Arial"/>
                <w:b/>
                <w:bCs/>
              </w:rPr>
              <w:t>PRED NALOŽBO (A)*</w:t>
            </w:r>
          </w:p>
        </w:tc>
        <w:tc>
          <w:tcPr>
            <w:tcW w:w="5117" w:type="dxa"/>
            <w:gridSpan w:val="5"/>
          </w:tcPr>
          <w:p w:rsidR="00BC7516" w:rsidRPr="009E1670" w:rsidRDefault="00BC7516" w:rsidP="009E1670">
            <w:pPr>
              <w:pStyle w:val="xl29"/>
              <w:spacing w:before="0" w:beforeAutospacing="0" w:after="0" w:afterAutospacing="0"/>
              <w:jc w:val="center"/>
              <w:rPr>
                <w:rFonts w:cs="Arial"/>
                <w:b/>
              </w:rPr>
            </w:pPr>
            <w:r w:rsidRPr="009E1670">
              <w:rPr>
                <w:rFonts w:cs="Arial"/>
                <w:b/>
                <w:bCs/>
              </w:rPr>
              <w:t>STANJE PO NALOŽBI (B)**</w:t>
            </w: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color w:val="000000"/>
                <w:sz w:val="16"/>
                <w:szCs w:val="16"/>
                <w:lang w:val="sl-SI"/>
              </w:rPr>
              <w:t xml:space="preserve">Vrsta oz. kategorija </w:t>
            </w:r>
            <w:proofErr w:type="spellStart"/>
            <w:r w:rsidRPr="009E1670">
              <w:rPr>
                <w:rFonts w:ascii="Arial" w:hAnsi="Arial" w:cs="Arial"/>
                <w:color w:val="000000"/>
                <w:sz w:val="16"/>
                <w:szCs w:val="16"/>
                <w:lang w:val="sl-SI"/>
              </w:rPr>
              <w:t>rejnih</w:t>
            </w:r>
            <w:proofErr w:type="spellEnd"/>
            <w:r w:rsidRPr="009E1670">
              <w:rPr>
                <w:rFonts w:ascii="Arial" w:hAnsi="Arial" w:cs="Arial"/>
                <w:color w:val="000000"/>
                <w:sz w:val="16"/>
                <w:szCs w:val="16"/>
                <w:lang w:val="sl-SI"/>
              </w:rPr>
              <w:t xml:space="preserve"> živali</w:t>
            </w:r>
          </w:p>
        </w:tc>
        <w:tc>
          <w:tcPr>
            <w:tcW w:w="817"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sz w:val="16"/>
                <w:szCs w:val="16"/>
              </w:rPr>
              <w:t>Normativ za 6-mesečno  skladiščenje</w:t>
            </w:r>
            <w:r w:rsidRPr="009E1670">
              <w:rPr>
                <w:rFonts w:ascii="Arial" w:hAnsi="Arial" w:cs="Arial"/>
                <w:sz w:val="16"/>
                <w:szCs w:val="16"/>
                <w:lang w:val="sl-SI"/>
              </w:rPr>
              <w:t xml:space="preserve"> (A)</w:t>
            </w:r>
          </w:p>
        </w:tc>
        <w:tc>
          <w:tcPr>
            <w:tcW w:w="567"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sz w:val="16"/>
                <w:szCs w:val="16"/>
                <w:lang w:val="sl-SI"/>
              </w:rPr>
              <w:t>Število živali (B)</w:t>
            </w:r>
          </w:p>
        </w:tc>
        <w:tc>
          <w:tcPr>
            <w:tcW w:w="992"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sz w:val="16"/>
                <w:szCs w:val="16"/>
              </w:rPr>
              <w:t>Kapaciteta objektov za 6-mesečno skladiščenje</w:t>
            </w:r>
            <w:r w:rsidRPr="009E1670">
              <w:rPr>
                <w:rFonts w:ascii="Arial" w:hAnsi="Arial" w:cs="Arial"/>
                <w:sz w:val="16"/>
                <w:szCs w:val="16"/>
                <w:lang w:val="sl-SI"/>
              </w:rPr>
              <w:t xml:space="preserve"> (A X B)</w:t>
            </w:r>
          </w:p>
        </w:tc>
        <w:tc>
          <w:tcPr>
            <w:tcW w:w="1085"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color w:val="000000"/>
                <w:sz w:val="16"/>
                <w:szCs w:val="16"/>
                <w:lang w:val="sl-SI"/>
              </w:rPr>
              <w:t xml:space="preserve">Vrsta oz. kategorija </w:t>
            </w:r>
            <w:proofErr w:type="spellStart"/>
            <w:r w:rsidRPr="009E1670">
              <w:rPr>
                <w:rFonts w:ascii="Arial" w:hAnsi="Arial" w:cs="Arial"/>
                <w:color w:val="000000"/>
                <w:sz w:val="16"/>
                <w:szCs w:val="16"/>
                <w:lang w:val="sl-SI"/>
              </w:rPr>
              <w:t>rejnih</w:t>
            </w:r>
            <w:proofErr w:type="spellEnd"/>
            <w:r w:rsidRPr="009E1670">
              <w:rPr>
                <w:rFonts w:ascii="Arial" w:hAnsi="Arial" w:cs="Arial"/>
                <w:color w:val="000000"/>
                <w:sz w:val="16"/>
                <w:szCs w:val="16"/>
                <w:lang w:val="sl-SI"/>
              </w:rPr>
              <w:t xml:space="preserve"> živali</w:t>
            </w:r>
          </w:p>
        </w:tc>
        <w:tc>
          <w:tcPr>
            <w:tcW w:w="1108"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sz w:val="16"/>
                <w:szCs w:val="16"/>
              </w:rPr>
              <w:t>Normativ za 6-mesečno  skladiščenje</w:t>
            </w:r>
            <w:r w:rsidRPr="009E1670">
              <w:rPr>
                <w:rFonts w:ascii="Arial" w:hAnsi="Arial" w:cs="Arial"/>
                <w:sz w:val="16"/>
                <w:szCs w:val="16"/>
                <w:lang w:val="sl-SI"/>
              </w:rPr>
              <w:t xml:space="preserve"> (A)</w:t>
            </w:r>
          </w:p>
        </w:tc>
        <w:tc>
          <w:tcPr>
            <w:tcW w:w="708"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sz w:val="16"/>
                <w:szCs w:val="16"/>
                <w:lang w:val="sl-SI"/>
              </w:rPr>
              <w:t>Število živali (B)</w:t>
            </w:r>
          </w:p>
        </w:tc>
        <w:tc>
          <w:tcPr>
            <w:tcW w:w="1108" w:type="dxa"/>
          </w:tcPr>
          <w:p w:rsidR="00BC7516" w:rsidRPr="009E1670" w:rsidRDefault="00BC7516" w:rsidP="009E1670">
            <w:pPr>
              <w:pStyle w:val="Odstavekseznama"/>
              <w:ind w:left="0"/>
              <w:jc w:val="both"/>
              <w:rPr>
                <w:rFonts w:ascii="Arial" w:hAnsi="Arial" w:cs="Arial"/>
                <w:color w:val="000000"/>
                <w:sz w:val="16"/>
                <w:szCs w:val="16"/>
                <w:lang w:val="sl-SI"/>
              </w:rPr>
            </w:pPr>
            <w:r w:rsidRPr="009E1670">
              <w:rPr>
                <w:rFonts w:ascii="Arial" w:hAnsi="Arial" w:cs="Arial"/>
                <w:sz w:val="16"/>
                <w:szCs w:val="16"/>
              </w:rPr>
              <w:t>Kapaciteta objektov za 6-mesečno skladiščenje</w:t>
            </w:r>
            <w:r w:rsidRPr="009E1670">
              <w:rPr>
                <w:rFonts w:ascii="Arial" w:hAnsi="Arial" w:cs="Arial"/>
                <w:sz w:val="16"/>
                <w:szCs w:val="16"/>
                <w:lang w:val="sl-SI"/>
              </w:rPr>
              <w:t xml:space="preserve"> (A X B)</w:t>
            </w:r>
          </w:p>
        </w:tc>
        <w:tc>
          <w:tcPr>
            <w:tcW w:w="1108" w:type="dxa"/>
          </w:tcPr>
          <w:p w:rsidR="00BC7516" w:rsidRPr="009E1670" w:rsidRDefault="00BC7516" w:rsidP="00BC7516">
            <w:pPr>
              <w:pStyle w:val="Odstavekseznama"/>
              <w:ind w:left="0"/>
              <w:jc w:val="both"/>
              <w:rPr>
                <w:rFonts w:ascii="Arial" w:hAnsi="Arial" w:cs="Arial"/>
                <w:sz w:val="16"/>
                <w:szCs w:val="16"/>
                <w:lang w:val="sl-SI"/>
              </w:rPr>
            </w:pPr>
            <w:r>
              <w:rPr>
                <w:rFonts w:ascii="Arial" w:hAnsi="Arial" w:cs="Arial"/>
                <w:sz w:val="16"/>
                <w:szCs w:val="16"/>
                <w:lang w:val="sl-SI"/>
              </w:rPr>
              <w:t>Povečanje skladiščnih kapacitet za živinska gnojila za najmanj 10 odstotkov (A X B X 10%)</w:t>
            </w: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r w:rsidR="00BC7516" w:rsidRPr="001E172A" w:rsidTr="00BC7516">
        <w:tc>
          <w:tcPr>
            <w:tcW w:w="1026"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81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567"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992"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085"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7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c>
          <w:tcPr>
            <w:tcW w:w="1108" w:type="dxa"/>
          </w:tcPr>
          <w:p w:rsidR="00BC7516" w:rsidRPr="009E1670" w:rsidRDefault="00BC7516" w:rsidP="009E1670">
            <w:pPr>
              <w:pStyle w:val="Odstavekseznama"/>
              <w:ind w:left="0"/>
              <w:jc w:val="both"/>
              <w:rPr>
                <w:rFonts w:ascii="Arial" w:hAnsi="Arial" w:cs="Arial"/>
                <w:color w:val="000000"/>
                <w:sz w:val="18"/>
                <w:szCs w:val="18"/>
                <w:lang w:val="sl-SI"/>
              </w:rPr>
            </w:pPr>
          </w:p>
        </w:tc>
      </w:tr>
    </w:tbl>
    <w:p w:rsidR="00A91512" w:rsidRPr="001E172A" w:rsidRDefault="00A91512" w:rsidP="00A91512">
      <w:pPr>
        <w:pStyle w:val="Odstavekseznama"/>
        <w:ind w:left="720"/>
        <w:jc w:val="both"/>
        <w:rPr>
          <w:rFonts w:ascii="Arial" w:hAnsi="Arial" w:cs="Arial"/>
          <w:color w:val="000000"/>
          <w:sz w:val="20"/>
          <w:szCs w:val="20"/>
          <w:lang w:val="sl-SI"/>
        </w:rPr>
      </w:pPr>
    </w:p>
    <w:p w:rsidR="00A91512" w:rsidRPr="001E172A" w:rsidRDefault="00A91512" w:rsidP="00A91512">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A91512" w:rsidRPr="001E172A" w:rsidRDefault="00A91512" w:rsidP="00A91512">
      <w:pPr>
        <w:pStyle w:val="Odstavekseznama"/>
        <w:ind w:left="720" w:hanging="720"/>
        <w:jc w:val="both"/>
        <w:rPr>
          <w:rFonts w:ascii="Arial" w:hAnsi="Arial" w:cs="Arial"/>
          <w:color w:val="000000"/>
          <w:sz w:val="20"/>
          <w:szCs w:val="20"/>
          <w:lang w:val="sl-SI"/>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A91512" w:rsidRPr="001E172A" w:rsidRDefault="00A91512" w:rsidP="00324198">
      <w:pPr>
        <w:pStyle w:val="Pripombabesedilo"/>
        <w:rPr>
          <w:rFonts w:ascii="Arial" w:hAnsi="Arial" w:cs="Arial"/>
        </w:rPr>
      </w:pPr>
    </w:p>
    <w:p w:rsidR="00A205B3" w:rsidRDefault="00A205B3" w:rsidP="00F77E67">
      <w:pPr>
        <w:spacing w:line="240" w:lineRule="atLeast"/>
        <w:ind w:left="15"/>
        <w:rPr>
          <w:rFonts w:ascii="Arial" w:hAnsi="Arial" w:cs="Arial"/>
          <w:color w:val="000000"/>
          <w:sz w:val="20"/>
          <w:szCs w:val="20"/>
        </w:rPr>
      </w:pPr>
    </w:p>
    <w:p w:rsidR="009E1670" w:rsidRDefault="009E1670" w:rsidP="00F77E67">
      <w:pPr>
        <w:spacing w:line="240" w:lineRule="atLeast"/>
        <w:ind w:left="15"/>
        <w:rPr>
          <w:rFonts w:ascii="Arial" w:hAnsi="Arial" w:cs="Arial"/>
          <w:color w:val="000000"/>
          <w:sz w:val="20"/>
          <w:szCs w:val="20"/>
        </w:rPr>
      </w:pPr>
    </w:p>
    <w:p w:rsidR="009E1670" w:rsidRPr="001E172A" w:rsidRDefault="009E1670" w:rsidP="00F77E67">
      <w:pPr>
        <w:spacing w:line="240" w:lineRule="atLeast"/>
        <w:ind w:left="15"/>
        <w:rPr>
          <w:rFonts w:ascii="Arial" w:hAnsi="Arial" w:cs="Arial"/>
          <w:color w:val="000000"/>
          <w:sz w:val="20"/>
          <w:szCs w:val="20"/>
        </w:rPr>
      </w:pPr>
    </w:p>
    <w:p w:rsidR="00F77E67" w:rsidRPr="001E172A" w:rsidRDefault="00A91512" w:rsidP="00A91512">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4</w:t>
      </w:r>
      <w:r w:rsidR="00F77E67" w:rsidRPr="001E172A">
        <w:rPr>
          <w:rFonts w:ascii="Arial" w:hAnsi="Arial" w:cs="Arial"/>
          <w:color w:val="000000"/>
          <w:sz w:val="20"/>
          <w:szCs w:val="20"/>
          <w:lang w:val="sl-SI"/>
        </w:rPr>
        <w:t>.</w:t>
      </w:r>
      <w:r>
        <w:rPr>
          <w:rFonts w:ascii="Arial" w:hAnsi="Arial" w:cs="Arial"/>
          <w:color w:val="000000"/>
          <w:sz w:val="20"/>
          <w:szCs w:val="20"/>
          <w:lang w:val="sl-SI"/>
        </w:rPr>
        <w:t xml:space="preserve"> </w:t>
      </w:r>
      <w:r w:rsidR="00F77E67" w:rsidRPr="001E172A">
        <w:rPr>
          <w:rFonts w:ascii="Arial" w:hAnsi="Arial" w:cs="Arial"/>
          <w:color w:val="000000"/>
          <w:sz w:val="20"/>
          <w:szCs w:val="20"/>
          <w:lang w:val="sl-SI"/>
        </w:rPr>
        <w:t>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Default="00DA0788" w:rsidP="00DA0788">
      <w:pPr>
        <w:pStyle w:val="Pripombabesedilo"/>
        <w:rPr>
          <w:rFonts w:ascii="Arial" w:hAnsi="Arial" w:cs="Arial"/>
        </w:rPr>
      </w:pPr>
    </w:p>
    <w:p w:rsidR="00A91512" w:rsidRPr="001E172A" w:rsidRDefault="00A91512" w:rsidP="00DA0788">
      <w:pPr>
        <w:pStyle w:val="Pripombabesedilo"/>
        <w:rPr>
          <w:rFonts w:ascii="Arial" w:hAnsi="Arial" w:cs="Arial"/>
        </w:rPr>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837"/>
        <w:gridCol w:w="1559"/>
        <w:gridCol w:w="2127"/>
        <w:gridCol w:w="2127"/>
      </w:tblGrid>
      <w:tr w:rsidR="00716E81" w:rsidRPr="001E172A" w:rsidTr="00716E81">
        <w:trPr>
          <w:cantSplit/>
        </w:trPr>
        <w:tc>
          <w:tcPr>
            <w:tcW w:w="1707" w:type="dxa"/>
            <w:vMerge w:val="restart"/>
            <w:shd w:val="clear" w:color="auto" w:fill="FFFFFF"/>
            <w:vAlign w:val="center"/>
          </w:tcPr>
          <w:p w:rsidR="00716E81" w:rsidRPr="001E172A" w:rsidRDefault="00716E81"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396"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4254"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STANJE PO NALOŽBI (B)**</w:t>
            </w:r>
          </w:p>
        </w:tc>
      </w:tr>
      <w:tr w:rsidR="00716E81" w:rsidRPr="001E172A" w:rsidTr="00716E81">
        <w:trPr>
          <w:cantSplit/>
        </w:trPr>
        <w:tc>
          <w:tcPr>
            <w:tcW w:w="1707" w:type="dxa"/>
            <w:vMerge/>
            <w:shd w:val="clear" w:color="auto" w:fill="FFFFFF"/>
            <w:vAlign w:val="center"/>
          </w:tcPr>
          <w:p w:rsidR="00716E81" w:rsidRPr="001E172A" w:rsidRDefault="00716E81" w:rsidP="00727D4C">
            <w:pPr>
              <w:jc w:val="center"/>
              <w:rPr>
                <w:rFonts w:ascii="Arial" w:hAnsi="Arial" w:cs="Arial"/>
                <w:sz w:val="20"/>
                <w:szCs w:val="20"/>
              </w:rPr>
            </w:pPr>
          </w:p>
        </w:tc>
        <w:tc>
          <w:tcPr>
            <w:tcW w:w="1837" w:type="dxa"/>
            <w:shd w:val="clear" w:color="auto" w:fill="FFFFFF"/>
            <w:vAlign w:val="center"/>
          </w:tcPr>
          <w:p w:rsidR="00716E81" w:rsidRPr="001E172A" w:rsidRDefault="00716E81" w:rsidP="00A205B3">
            <w:pPr>
              <w:jc w:val="center"/>
              <w:rPr>
                <w:rFonts w:ascii="Arial" w:hAnsi="Arial" w:cs="Arial"/>
                <w:bCs/>
                <w:sz w:val="20"/>
                <w:szCs w:val="20"/>
              </w:rPr>
            </w:pPr>
            <w:proofErr w:type="spellStart"/>
            <w:r w:rsidRPr="001E172A">
              <w:rPr>
                <w:rFonts w:ascii="Arial" w:hAnsi="Arial" w:cs="Arial"/>
                <w:bCs/>
                <w:sz w:val="20"/>
                <w:szCs w:val="20"/>
              </w:rPr>
              <w:t>Prostro</w:t>
            </w:r>
            <w:r>
              <w:rPr>
                <w:rFonts w:ascii="Arial" w:hAnsi="Arial" w:cs="Arial"/>
                <w:bCs/>
                <w:sz w:val="20"/>
                <w:szCs w:val="20"/>
              </w:rPr>
              <w:t>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1559" w:type="dxa"/>
            <w:shd w:val="clear" w:color="auto" w:fill="FFFFFF"/>
          </w:tcPr>
          <w:p w:rsidR="00716E81" w:rsidRPr="001E172A" w:rsidRDefault="00716E81" w:rsidP="00716E81">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c>
          <w:tcPr>
            <w:tcW w:w="2127" w:type="dxa"/>
            <w:shd w:val="clear" w:color="auto" w:fill="FFFFFF"/>
            <w:vAlign w:val="center"/>
          </w:tcPr>
          <w:p w:rsidR="00716E81" w:rsidRPr="001E172A" w:rsidRDefault="00716E81"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2127" w:type="dxa"/>
            <w:shd w:val="clear" w:color="auto" w:fill="FFFFFF"/>
          </w:tcPr>
          <w:p w:rsidR="00716E81" w:rsidRPr="001E172A" w:rsidRDefault="00716E81" w:rsidP="00727D4C">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r>
      <w:tr w:rsidR="00716E81" w:rsidRPr="001E172A" w:rsidTr="00716E81">
        <w:tc>
          <w:tcPr>
            <w:tcW w:w="1707" w:type="dxa"/>
            <w:vAlign w:val="center"/>
          </w:tcPr>
          <w:p w:rsidR="00716E81" w:rsidRPr="001E172A" w:rsidRDefault="00716E81" w:rsidP="00DA0788">
            <w:pPr>
              <w:rPr>
                <w:rFonts w:ascii="Arial" w:hAnsi="Arial" w:cs="Arial"/>
                <w:sz w:val="20"/>
                <w:szCs w:val="20"/>
              </w:rPr>
            </w:pPr>
            <w:r w:rsidRPr="001E172A">
              <w:rPr>
                <w:rFonts w:ascii="Arial" w:hAnsi="Arial" w:cs="Arial"/>
                <w:sz w:val="20"/>
                <w:szCs w:val="20"/>
              </w:rPr>
              <w:t>Vodohran oz. vodni zbiralnik</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Skupaj</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B226D2" w:rsidRPr="001E172A" w:rsidRDefault="00B226D2" w:rsidP="00B226D2">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B226D2" w:rsidRPr="001E172A" w:rsidRDefault="00B226D2" w:rsidP="00B226D2">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DA0788"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 xml:space="preserve">***V celotnem koledarskem letu pred letom oddaje vloge na javni razpis. Če kmetijsko gospodarstvo nima števcev za meteorno vodo se </w:t>
      </w:r>
      <w:r w:rsidR="00776F97">
        <w:rPr>
          <w:rFonts w:ascii="Arial" w:hAnsi="Arial" w:cs="Arial"/>
          <w:color w:val="000000"/>
          <w:sz w:val="20"/>
          <w:szCs w:val="20"/>
          <w:lang w:val="sl-SI"/>
        </w:rPr>
        <w:t xml:space="preserve">letna količina meteorne vode </w:t>
      </w:r>
      <w:r>
        <w:rPr>
          <w:rFonts w:ascii="Arial" w:hAnsi="Arial" w:cs="Arial"/>
          <w:color w:val="000000"/>
          <w:sz w:val="20"/>
          <w:szCs w:val="20"/>
          <w:lang w:val="sl-SI"/>
        </w:rPr>
        <w:t>oceni na način, da se</w:t>
      </w:r>
      <w:r w:rsidR="00776F97">
        <w:rPr>
          <w:rFonts w:ascii="Arial" w:hAnsi="Arial" w:cs="Arial"/>
          <w:color w:val="000000"/>
          <w:sz w:val="20"/>
          <w:szCs w:val="20"/>
          <w:lang w:val="sl-SI"/>
        </w:rPr>
        <w:t xml:space="preserve"> pomnoži letna količina padavin za tisto območje s površino strehe iz katere se napaja vodohran oz. vodni zbiralnik</w:t>
      </w:r>
    </w:p>
    <w:p w:rsidR="00716E81" w:rsidRPr="001E172A"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w:t>
      </w:r>
      <w:r w:rsidR="00776F97">
        <w:rPr>
          <w:rFonts w:ascii="Arial" w:hAnsi="Arial" w:cs="Arial"/>
          <w:color w:val="000000"/>
          <w:sz w:val="20"/>
          <w:szCs w:val="20"/>
          <w:lang w:val="sl-SI"/>
        </w:rPr>
        <w:t>Navedemo stanje na dan 31.12…</w:t>
      </w: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B226D2" w:rsidRDefault="00B226D2" w:rsidP="00B226D2">
      <w:pPr>
        <w:spacing w:after="240"/>
        <w:jc w:val="both"/>
        <w:rPr>
          <w:rFonts w:ascii="Arial" w:hAnsi="Arial" w:cs="Arial"/>
          <w:color w:val="000000"/>
          <w:sz w:val="20"/>
          <w:szCs w:val="20"/>
        </w:rPr>
      </w:pPr>
      <w:bookmarkStart w:id="0" w:name="_GoBack"/>
      <w:bookmarkEnd w:id="0"/>
    </w:p>
    <w:p w:rsidR="00B226D2" w:rsidRPr="00B226D2" w:rsidRDefault="00B226D2" w:rsidP="00B226D2">
      <w:pPr>
        <w:spacing w:after="240"/>
        <w:jc w:val="both"/>
        <w:rPr>
          <w:rFonts w:ascii="Arial" w:hAnsi="Arial" w:cs="Arial"/>
          <w:color w:val="000000"/>
          <w:sz w:val="20"/>
          <w:szCs w:val="20"/>
        </w:rPr>
      </w:pPr>
    </w:p>
    <w:sectPr w:rsidR="00B226D2" w:rsidRPr="00B226D2"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E2" w:rsidRDefault="00C114E2">
      <w:pPr>
        <w:spacing w:after="0" w:line="240" w:lineRule="auto"/>
      </w:pPr>
      <w:r>
        <w:separator/>
      </w:r>
    </w:p>
  </w:endnote>
  <w:endnote w:type="continuationSeparator" w:id="0">
    <w:p w:rsidR="00C114E2" w:rsidRDefault="00C1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E2" w:rsidRDefault="00C114E2">
      <w:pPr>
        <w:spacing w:after="0" w:line="240" w:lineRule="auto"/>
      </w:pPr>
      <w:r>
        <w:separator/>
      </w:r>
    </w:p>
  </w:footnote>
  <w:footnote w:type="continuationSeparator" w:id="0">
    <w:p w:rsidR="00C114E2" w:rsidRDefault="00C1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70" w:rsidRDefault="009E1670">
    <w:pPr>
      <w:spacing w:before="60"/>
      <w:ind w:right="-3"/>
    </w:pPr>
  </w:p>
  <w:p w:rsidR="009E1670" w:rsidRDefault="009E1670">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0F4CCF"/>
    <w:rsid w:val="00126FE2"/>
    <w:rsid w:val="00133669"/>
    <w:rsid w:val="001471CE"/>
    <w:rsid w:val="00147C17"/>
    <w:rsid w:val="00155A41"/>
    <w:rsid w:val="00183012"/>
    <w:rsid w:val="00187B21"/>
    <w:rsid w:val="001A5C98"/>
    <w:rsid w:val="001B5F5C"/>
    <w:rsid w:val="001E172A"/>
    <w:rsid w:val="00200D23"/>
    <w:rsid w:val="00207F32"/>
    <w:rsid w:val="002157E8"/>
    <w:rsid w:val="00223B8A"/>
    <w:rsid w:val="0023420F"/>
    <w:rsid w:val="00244B96"/>
    <w:rsid w:val="00247012"/>
    <w:rsid w:val="002751C2"/>
    <w:rsid w:val="00286E14"/>
    <w:rsid w:val="002B2BAD"/>
    <w:rsid w:val="002D5447"/>
    <w:rsid w:val="002E2652"/>
    <w:rsid w:val="00312C59"/>
    <w:rsid w:val="003157DE"/>
    <w:rsid w:val="00324198"/>
    <w:rsid w:val="00332AD9"/>
    <w:rsid w:val="00341950"/>
    <w:rsid w:val="00345B4D"/>
    <w:rsid w:val="00383760"/>
    <w:rsid w:val="003852B8"/>
    <w:rsid w:val="004050AC"/>
    <w:rsid w:val="00422FC5"/>
    <w:rsid w:val="00452D48"/>
    <w:rsid w:val="004B1423"/>
    <w:rsid w:val="004B3BA8"/>
    <w:rsid w:val="004B58D1"/>
    <w:rsid w:val="004C037D"/>
    <w:rsid w:val="004C2915"/>
    <w:rsid w:val="004D065D"/>
    <w:rsid w:val="004E4B87"/>
    <w:rsid w:val="00506A3F"/>
    <w:rsid w:val="00525C3E"/>
    <w:rsid w:val="0053623E"/>
    <w:rsid w:val="00605F47"/>
    <w:rsid w:val="00611550"/>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CBF"/>
    <w:rsid w:val="00813DF4"/>
    <w:rsid w:val="008149DA"/>
    <w:rsid w:val="00815DA6"/>
    <w:rsid w:val="00821032"/>
    <w:rsid w:val="00847DEC"/>
    <w:rsid w:val="008B7FEF"/>
    <w:rsid w:val="008E3293"/>
    <w:rsid w:val="008E37A3"/>
    <w:rsid w:val="008F4476"/>
    <w:rsid w:val="00910716"/>
    <w:rsid w:val="0092004A"/>
    <w:rsid w:val="0092647F"/>
    <w:rsid w:val="00952B7F"/>
    <w:rsid w:val="00980C6E"/>
    <w:rsid w:val="00997860"/>
    <w:rsid w:val="009A3CC9"/>
    <w:rsid w:val="009A3CF4"/>
    <w:rsid w:val="009B724B"/>
    <w:rsid w:val="009E1670"/>
    <w:rsid w:val="009E256A"/>
    <w:rsid w:val="00A205B3"/>
    <w:rsid w:val="00A45A71"/>
    <w:rsid w:val="00A5574D"/>
    <w:rsid w:val="00A67A3D"/>
    <w:rsid w:val="00A73566"/>
    <w:rsid w:val="00A91512"/>
    <w:rsid w:val="00AA03C3"/>
    <w:rsid w:val="00AB0517"/>
    <w:rsid w:val="00AC01D5"/>
    <w:rsid w:val="00AF3AB0"/>
    <w:rsid w:val="00B112A4"/>
    <w:rsid w:val="00B226D2"/>
    <w:rsid w:val="00B50D87"/>
    <w:rsid w:val="00B76A0A"/>
    <w:rsid w:val="00B97DB5"/>
    <w:rsid w:val="00BB05F0"/>
    <w:rsid w:val="00BB7471"/>
    <w:rsid w:val="00BC7516"/>
    <w:rsid w:val="00C114E2"/>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E944E3"/>
    <w:rsid w:val="00EB69E2"/>
    <w:rsid w:val="00EF3025"/>
    <w:rsid w:val="00F2632E"/>
    <w:rsid w:val="00F37792"/>
    <w:rsid w:val="00F421D4"/>
    <w:rsid w:val="00F54A3E"/>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1466"/>
  <w15:docId w15:val="{5F3304ED-41C6-48BA-B317-FE936B0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1716-13C5-4082-B13C-C3B7A40B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10</Pages>
  <Words>1984</Words>
  <Characters>11311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32</cp:revision>
  <cp:lastPrinted>2019-01-29T12:42:00Z</cp:lastPrinted>
  <dcterms:created xsi:type="dcterms:W3CDTF">2018-03-19T12:41:00Z</dcterms:created>
  <dcterms:modified xsi:type="dcterms:W3CDTF">2021-11-15T11:13:00Z</dcterms:modified>
</cp:coreProperties>
</file>