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086404B6"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295D10">
        <w:rPr>
          <w:rFonts w:ascii="Arial" w:hAnsi="Arial" w:cs="Arial"/>
          <w:b/>
          <w:color w:val="000000"/>
          <w:sz w:val="24"/>
          <w:szCs w:val="24"/>
        </w:rPr>
        <w:t>30</w:t>
      </w:r>
      <w:r w:rsidRPr="0044717F">
        <w:rPr>
          <w:rFonts w:ascii="Arial" w:hAnsi="Arial" w:cs="Arial"/>
          <w:b/>
          <w:color w:val="000000"/>
          <w:sz w:val="24"/>
          <w:szCs w:val="24"/>
        </w:rPr>
        <w:t xml:space="preserve">. JR za </w:t>
      </w:r>
      <w:proofErr w:type="spellStart"/>
      <w:r w:rsidRPr="0044717F">
        <w:rPr>
          <w:rFonts w:ascii="Arial" w:hAnsi="Arial" w:cs="Arial"/>
          <w:b/>
          <w:color w:val="000000"/>
          <w:sz w:val="24"/>
          <w:szCs w:val="24"/>
        </w:rPr>
        <w:t>podukrep</w:t>
      </w:r>
      <w:proofErr w:type="spellEnd"/>
      <w:r w:rsidRPr="0044717F">
        <w:rPr>
          <w:rFonts w:ascii="Arial" w:hAnsi="Arial" w:cs="Arial"/>
          <w:b/>
          <w:color w:val="000000"/>
          <w:sz w:val="24"/>
          <w:szCs w:val="24"/>
        </w:rPr>
        <w:t xml:space="preserve">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4A9FCA44" w:rsidR="00D0236C" w:rsidRPr="00295D10"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w:t>
            </w:r>
            <w:r w:rsidRPr="00295D10">
              <w:rPr>
                <w:rFonts w:ascii="Arial" w:hAnsi="Arial" w:cs="Arial"/>
                <w:sz w:val="22"/>
                <w:szCs w:val="22"/>
              </w:rPr>
              <w:t xml:space="preserve">točka </w:t>
            </w:r>
            <w:r w:rsidR="004977C5" w:rsidRPr="00295D10">
              <w:rPr>
                <w:rFonts w:ascii="Arial" w:hAnsi="Arial" w:cs="Arial"/>
                <w:sz w:val="22"/>
                <w:szCs w:val="22"/>
              </w:rPr>
              <w:t xml:space="preserve">šestega </w:t>
            </w:r>
            <w:r w:rsidRPr="00295D10">
              <w:rPr>
                <w:rFonts w:ascii="Arial" w:hAnsi="Arial" w:cs="Arial"/>
                <w:sz w:val="22"/>
                <w:szCs w:val="22"/>
              </w:rPr>
              <w:t>odstavka 102. člena Uredbe</w:t>
            </w:r>
            <w:r w:rsidR="0091167D" w:rsidRPr="00295D10">
              <w:rPr>
                <w:rFonts w:ascii="Arial" w:hAnsi="Arial" w:cs="Arial"/>
                <w:color w:val="000000"/>
                <w:sz w:val="22"/>
                <w:szCs w:val="22"/>
              </w:rPr>
              <w:t xml:space="preserve"> o izvajanju ukrepa naložbe v osnovna sredstva in </w:t>
            </w:r>
            <w:proofErr w:type="spellStart"/>
            <w:r w:rsidR="0091167D" w:rsidRPr="00295D10">
              <w:rPr>
                <w:rFonts w:ascii="Arial" w:hAnsi="Arial" w:cs="Arial"/>
                <w:color w:val="000000"/>
                <w:sz w:val="22"/>
                <w:szCs w:val="22"/>
              </w:rPr>
              <w:t>podukrepa</w:t>
            </w:r>
            <w:proofErr w:type="spellEnd"/>
            <w:r w:rsidR="0091167D" w:rsidRPr="00295D10">
              <w:rPr>
                <w:rFonts w:ascii="Arial" w:hAnsi="Arial" w:cs="Arial"/>
                <w:color w:val="000000"/>
                <w:sz w:val="22"/>
                <w:szCs w:val="22"/>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sidRPr="00295D10">
              <w:rPr>
                <w:rFonts w:ascii="Arial" w:hAnsi="Arial" w:cs="Arial"/>
                <w:color w:val="000000"/>
                <w:sz w:val="22"/>
                <w:szCs w:val="22"/>
              </w:rPr>
              <w:t xml:space="preserve">, </w:t>
            </w:r>
            <w:r w:rsidR="0091167D" w:rsidRPr="00295D10">
              <w:rPr>
                <w:rFonts w:ascii="Arial" w:hAnsi="Arial" w:cs="Arial"/>
                <w:color w:val="000000"/>
                <w:sz w:val="22"/>
                <w:szCs w:val="22"/>
              </w:rPr>
              <w:t>89/20</w:t>
            </w:r>
            <w:r w:rsidR="00C32A25">
              <w:rPr>
                <w:rFonts w:ascii="Arial" w:hAnsi="Arial" w:cs="Arial"/>
                <w:color w:val="000000"/>
                <w:sz w:val="22"/>
                <w:szCs w:val="22"/>
              </w:rPr>
              <w:t xml:space="preserve">, 152/20, </w:t>
            </w:r>
            <w:r w:rsidR="00295D10" w:rsidRPr="00295D10">
              <w:rPr>
                <w:rFonts w:ascii="Arial" w:hAnsi="Arial" w:cs="Arial"/>
                <w:color w:val="000000"/>
                <w:sz w:val="22"/>
                <w:szCs w:val="22"/>
              </w:rPr>
              <w:t xml:space="preserve">121/21, 11/22, 155/22, 12/23, 50/23, 103/23 in </w:t>
            </w:r>
            <w:r w:rsidR="00E85C92">
              <w:rPr>
                <w:rFonts w:ascii="Arial" w:hAnsi="Arial" w:cs="Arial"/>
                <w:color w:val="000000"/>
                <w:sz w:val="22"/>
                <w:szCs w:val="22"/>
              </w:rPr>
              <w:t>13</w:t>
            </w:r>
            <w:r w:rsidR="00295D10" w:rsidRPr="006334CC">
              <w:rPr>
                <w:rFonts w:ascii="Arial" w:hAnsi="Arial" w:cs="Arial"/>
                <w:color w:val="000000"/>
                <w:sz w:val="22"/>
                <w:szCs w:val="22"/>
              </w:rPr>
              <w:t>/24</w:t>
            </w:r>
            <w:r w:rsidR="0091167D" w:rsidRPr="00295D10">
              <w:rPr>
                <w:rFonts w:ascii="Arial" w:hAnsi="Arial" w:cs="Arial"/>
                <w:color w:val="000000"/>
                <w:sz w:val="22"/>
                <w:szCs w:val="22"/>
              </w:rPr>
              <w:t>; v nadaljnjem besedilu: Uredba)</w:t>
            </w:r>
            <w:r w:rsidR="0091167D" w:rsidRPr="00295D10">
              <w:rPr>
                <w:rFonts w:ascii="Arial" w:hAnsi="Arial" w:cs="Arial"/>
                <w:sz w:val="22"/>
                <w:szCs w:val="22"/>
              </w:rPr>
              <w:t xml:space="preserve"> </w:t>
            </w:r>
            <w:r w:rsidR="00E451A3" w:rsidRPr="00295D10">
              <w:rPr>
                <w:rFonts w:ascii="Arial" w:hAnsi="Arial" w:cs="Arial"/>
                <w:sz w:val="22"/>
                <w:szCs w:val="22"/>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571B27D6"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w:t>
      </w:r>
      <w:r w:rsidR="00295D10">
        <w:rPr>
          <w:rFonts w:ascii="Arial" w:hAnsi="Arial" w:cs="Arial"/>
          <w:sz w:val="22"/>
          <w:szCs w:val="22"/>
        </w:rPr>
        <w:t xml:space="preserve">, </w:t>
      </w:r>
      <w:r w:rsidRPr="0044717F">
        <w:rPr>
          <w:rFonts w:ascii="Arial" w:hAnsi="Arial" w:cs="Arial"/>
          <w:sz w:val="22"/>
          <w:szCs w:val="22"/>
        </w:rPr>
        <w:t xml:space="preserve">72/19, </w:t>
      </w:r>
      <w:r w:rsidR="00295D10">
        <w:rPr>
          <w:rFonts w:ascii="Arial" w:hAnsi="Arial" w:cs="Arial"/>
          <w:sz w:val="22"/>
          <w:szCs w:val="22"/>
        </w:rPr>
        <w:t>196/21</w:t>
      </w:r>
      <w:r w:rsidR="00295D10" w:rsidRPr="0044717F">
        <w:rPr>
          <w:rFonts w:ascii="Arial" w:hAnsi="Arial" w:cs="Arial"/>
          <w:sz w:val="22"/>
          <w:szCs w:val="22"/>
        </w:rPr>
        <w:t>–</w:t>
      </w:r>
      <w:proofErr w:type="spellStart"/>
      <w:r w:rsidR="00295D10">
        <w:rPr>
          <w:rFonts w:ascii="Arial" w:hAnsi="Arial" w:cs="Arial"/>
          <w:sz w:val="22"/>
          <w:szCs w:val="22"/>
        </w:rPr>
        <w:t>ZDOsk</w:t>
      </w:r>
      <w:proofErr w:type="spellEnd"/>
      <w:r w:rsidR="00295D10">
        <w:rPr>
          <w:rFonts w:ascii="Arial" w:hAnsi="Arial" w:cs="Arial"/>
          <w:sz w:val="22"/>
          <w:szCs w:val="22"/>
        </w:rPr>
        <w:t>, 3/22, 29/22</w:t>
      </w:r>
      <w:r w:rsidR="00295D10" w:rsidRPr="0044717F">
        <w:rPr>
          <w:rFonts w:ascii="Arial" w:hAnsi="Arial" w:cs="Arial"/>
          <w:sz w:val="22"/>
          <w:szCs w:val="22"/>
        </w:rPr>
        <w:t>–</w:t>
      </w:r>
      <w:r w:rsidR="00295D10">
        <w:rPr>
          <w:rFonts w:ascii="Arial" w:hAnsi="Arial" w:cs="Arial"/>
          <w:sz w:val="22"/>
          <w:szCs w:val="22"/>
        </w:rPr>
        <w:t>ZUOPDCE in 40/23</w:t>
      </w:r>
      <w:r w:rsidR="00295D10" w:rsidRPr="0044717F">
        <w:rPr>
          <w:rFonts w:ascii="Arial" w:hAnsi="Arial" w:cs="Arial"/>
          <w:sz w:val="22"/>
          <w:szCs w:val="22"/>
        </w:rPr>
        <w:t>–</w:t>
      </w:r>
      <w:proofErr w:type="spellStart"/>
      <w:r w:rsidR="00295D10">
        <w:rPr>
          <w:rFonts w:ascii="Arial" w:hAnsi="Arial" w:cs="Arial"/>
          <w:sz w:val="22"/>
          <w:szCs w:val="22"/>
        </w:rPr>
        <w:t>ZDavPR</w:t>
      </w:r>
      <w:proofErr w:type="spellEnd"/>
      <w:r w:rsidR="00295D10">
        <w:rPr>
          <w:rFonts w:ascii="Arial" w:hAnsi="Arial" w:cs="Arial"/>
          <w:sz w:val="22"/>
          <w:szCs w:val="22"/>
        </w:rPr>
        <w:t xml:space="preserve">-B; </w:t>
      </w:r>
      <w:r w:rsidRPr="0044717F">
        <w:rPr>
          <w:rFonts w:ascii="Arial" w:hAnsi="Arial" w:cs="Arial"/>
          <w:sz w:val="22"/>
          <w:szCs w:val="22"/>
        </w:rPr>
        <w:t>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184E94EA" w14:textId="77777777" w:rsidR="006334CC" w:rsidRDefault="006334CC" w:rsidP="006334CC">
      <w:pPr>
        <w:pStyle w:val="Odstavek"/>
        <w:ind w:firstLine="0"/>
      </w:pPr>
      <w:r>
        <w:t>Če strošek ni določen v katalogu stroškov, se zahtevku za izplačilo sredstev priloži tri tržno primerljive ponudbe, razen, če se naložba izvaja na podlagi ponudbe, ki je bila priložena vlogi na javni razpis. Če se zahtevku za izplačilo sredstev priložijo tri tržno primerljive ponudbe, se pri določitvi višine upravičenega stroška upošteva ponudba z najnižjo ceno.</w:t>
      </w:r>
    </w:p>
    <w:p w14:paraId="04D2713B" w14:textId="77777777" w:rsidR="006334CC" w:rsidRDefault="006334CC" w:rsidP="00D0236C">
      <w:pPr>
        <w:pStyle w:val="Telobesedila21"/>
        <w:spacing w:after="0" w:line="260" w:lineRule="atLeast"/>
        <w:rPr>
          <w:rFonts w:ascii="Arial" w:hAnsi="Arial" w:cs="Arial"/>
          <w:sz w:val="22"/>
          <w:szCs w:val="22"/>
          <w:lang w:val="sl-SI"/>
        </w:rPr>
      </w:pPr>
    </w:p>
    <w:p w14:paraId="0EBEFEE7" w14:textId="6F1B4928"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69E2F1BD" w14:textId="77777777" w:rsidR="006334CC" w:rsidRDefault="006334CC" w:rsidP="00A2521F">
      <w:pPr>
        <w:pStyle w:val="Telobesedila21"/>
        <w:spacing w:after="0" w:line="260" w:lineRule="atLeast"/>
        <w:rPr>
          <w:rFonts w:ascii="Arial" w:hAnsi="Arial" w:cs="Arial"/>
          <w:b/>
          <w:sz w:val="22"/>
          <w:szCs w:val="22"/>
          <w:lang w:val="sl-SI"/>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2EAF8BF1" w14:textId="77777777" w:rsidR="00213877" w:rsidRPr="0044717F" w:rsidRDefault="00213877" w:rsidP="00213877">
      <w:pPr>
        <w:rPr>
          <w:rFonts w:ascii="Arial" w:hAnsi="Arial" w:cs="Arial"/>
          <w:bCs/>
          <w:sz w:val="22"/>
          <w:szCs w:val="22"/>
        </w:rPr>
      </w:pPr>
      <w:bookmarkStart w:id="0" w:name="_GoBack"/>
      <w:bookmarkEnd w:id="0"/>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lastRenderedPageBreak/>
        <w:t>Če gre za ureditev zahtevnih ali manj zahtevnih objektov mora upravičenec v elektronski obliki 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lastRenderedPageBreak/>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3F4367"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10BE3E51" w:rsidR="00D0236C" w:rsidRPr="003F4367" w:rsidRDefault="00D0236C" w:rsidP="003F4367">
            <w:pPr>
              <w:keepNext/>
              <w:keepLines/>
              <w:jc w:val="left"/>
              <w:rPr>
                <w:rFonts w:ascii="Arial" w:hAnsi="Arial" w:cs="Arial"/>
                <w:b/>
                <w:color w:val="000000"/>
                <w:sz w:val="22"/>
                <w:szCs w:val="22"/>
              </w:rPr>
            </w:pPr>
            <w:r w:rsidRPr="003F4367">
              <w:rPr>
                <w:rFonts w:ascii="Arial" w:hAnsi="Arial" w:cs="Arial"/>
                <w:b/>
                <w:sz w:val="22"/>
                <w:szCs w:val="22"/>
                <w:lang w:eastAsia="x-none"/>
              </w:rPr>
              <w:t>Certifikat o ekološki pridelavi</w:t>
            </w:r>
            <w:r w:rsidR="003F4367" w:rsidRPr="003F4367">
              <w:rPr>
                <w:rFonts w:ascii="Arial" w:hAnsi="Arial" w:cs="Arial"/>
                <w:b/>
                <w:sz w:val="22"/>
                <w:szCs w:val="22"/>
                <w:lang w:eastAsia="x-none"/>
              </w:rPr>
              <w:t xml:space="preserve"> oziroma predelavi in </w:t>
            </w:r>
            <w:r w:rsidR="0006246B" w:rsidRPr="003F4367">
              <w:rPr>
                <w:rFonts w:ascii="Arial" w:hAnsi="Arial" w:cs="Arial"/>
                <w:b/>
                <w:sz w:val="22"/>
                <w:szCs w:val="22"/>
                <w:lang w:eastAsia="x-none"/>
              </w:rPr>
              <w:t>shemi kakovosti</w:t>
            </w:r>
            <w:r w:rsidR="00773099" w:rsidRPr="003F4367">
              <w:rPr>
                <w:rFonts w:ascii="Arial" w:hAnsi="Arial" w:cs="Arial"/>
                <w:b/>
                <w:sz w:val="22"/>
                <w:szCs w:val="22"/>
                <w:lang w:eastAsia="x-none"/>
              </w:rPr>
              <w:t xml:space="preserve"> </w:t>
            </w:r>
            <w:r w:rsidR="009E114A" w:rsidRPr="003F4367">
              <w:rPr>
                <w:rFonts w:ascii="Arial" w:hAnsi="Arial" w:cs="Arial"/>
                <w:b/>
                <w:sz w:val="22"/>
                <w:szCs w:val="22"/>
                <w:lang w:eastAsia="x-none"/>
              </w:rPr>
              <w:t xml:space="preserve">oziroma </w:t>
            </w:r>
            <w:r w:rsidR="00773099" w:rsidRPr="003F4367">
              <w:rPr>
                <w:rFonts w:ascii="Arial" w:hAnsi="Arial" w:cs="Arial"/>
                <w:b/>
                <w:sz w:val="22"/>
                <w:szCs w:val="22"/>
                <w:lang w:eastAsia="x-none"/>
              </w:rPr>
              <w:t>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37897691"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w:t>
      </w:r>
      <w:r w:rsidR="00AD1955">
        <w:rPr>
          <w:rFonts w:ascii="Arial" w:hAnsi="Arial" w:cs="Arial"/>
          <w:sz w:val="22"/>
          <w:szCs w:val="22"/>
        </w:rPr>
        <w:t xml:space="preserve"> oziroma pridelavo vina z zaščitenim geografskim poreklom</w:t>
      </w:r>
      <w:r w:rsidRPr="0044717F">
        <w:rPr>
          <w:rFonts w:ascii="Arial" w:hAnsi="Arial" w:cs="Arial"/>
          <w:sz w:val="22"/>
          <w:szCs w:val="22"/>
        </w:rPr>
        <w:t>, se zahtevku za izplačilo sredstev priloži:</w:t>
      </w:r>
    </w:p>
    <w:p w14:paraId="1135D0B4" w14:textId="56EF6FE8"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w:t>
      </w:r>
      <w:r w:rsidR="00AD1955">
        <w:rPr>
          <w:rFonts w:ascii="Arial" w:hAnsi="Arial" w:cs="Arial"/>
          <w:sz w:val="22"/>
          <w:szCs w:val="22"/>
          <w:lang w:val="sl-SI"/>
        </w:rPr>
        <w:t xml:space="preserve"> oziroma predelavi</w:t>
      </w:r>
      <w:r w:rsidRPr="0044717F">
        <w:rPr>
          <w:rFonts w:ascii="Arial" w:hAnsi="Arial" w:cs="Arial"/>
          <w:sz w:val="22"/>
          <w:szCs w:val="22"/>
          <w:lang w:val="sl-SI"/>
        </w:rPr>
        <w:t xml:space="preserve"> ali</w:t>
      </w:r>
      <w:r w:rsidR="0006246B" w:rsidRPr="0044717F">
        <w:rPr>
          <w:rFonts w:ascii="Arial" w:hAnsi="Arial" w:cs="Arial"/>
          <w:sz w:val="22"/>
          <w:szCs w:val="22"/>
          <w:lang w:val="sl-SI"/>
        </w:rPr>
        <w:t xml:space="preserve"> </w:t>
      </w:r>
      <w:proofErr w:type="spellStart"/>
      <w:r w:rsidR="009E114A">
        <w:rPr>
          <w:rFonts w:ascii="Arial" w:hAnsi="Arial" w:cs="Arial"/>
          <w:sz w:val="22"/>
          <w:szCs w:val="22"/>
          <w:lang w:val="sl-SI"/>
        </w:rPr>
        <w:t>skenogram</w:t>
      </w:r>
      <w:proofErr w:type="spellEnd"/>
      <w:r w:rsidR="009E114A">
        <w:rPr>
          <w:rFonts w:ascii="Arial" w:hAnsi="Arial" w:cs="Arial"/>
          <w:sz w:val="22"/>
          <w:szCs w:val="22"/>
          <w:lang w:val="sl-SI"/>
        </w:rPr>
        <w:t xml:space="preserve"> certifikata </w:t>
      </w:r>
      <w:r w:rsidR="0006246B" w:rsidRPr="0044717F">
        <w:rPr>
          <w:rFonts w:ascii="Arial" w:hAnsi="Arial" w:cs="Arial"/>
          <w:sz w:val="22"/>
          <w:szCs w:val="22"/>
          <w:lang w:val="sl-SI"/>
        </w:rPr>
        <w:t>za proizvode iz shem</w:t>
      </w:r>
      <w:r w:rsidR="00AD1955">
        <w:rPr>
          <w:rFonts w:ascii="Arial" w:hAnsi="Arial" w:cs="Arial"/>
          <w:sz w:val="22"/>
          <w:szCs w:val="22"/>
          <w:lang w:val="sl-SI"/>
        </w:rPr>
        <w:t>e</w:t>
      </w:r>
      <w:r w:rsidR="0006246B" w:rsidRPr="0044717F">
        <w:rPr>
          <w:rFonts w:ascii="Arial" w:hAnsi="Arial" w:cs="Arial"/>
          <w:sz w:val="22"/>
          <w:szCs w:val="22"/>
          <w:lang w:val="sl-SI"/>
        </w:rPr>
        <w:t xml:space="preserve"> kakovosti ali</w:t>
      </w:r>
      <w:r w:rsidRPr="0044717F">
        <w:rPr>
          <w:rFonts w:ascii="Arial" w:hAnsi="Arial" w:cs="Arial"/>
          <w:sz w:val="22"/>
          <w:szCs w:val="22"/>
          <w:lang w:val="sl-SI"/>
        </w:rPr>
        <w:t xml:space="preserve"> </w:t>
      </w:r>
      <w:proofErr w:type="spellStart"/>
      <w:r w:rsidR="009E114A">
        <w:rPr>
          <w:rFonts w:ascii="Arial" w:hAnsi="Arial" w:cs="Arial"/>
          <w:sz w:val="22"/>
          <w:szCs w:val="22"/>
          <w:lang w:val="sl-SI"/>
        </w:rPr>
        <w:t>skenogram</w:t>
      </w:r>
      <w:proofErr w:type="spellEnd"/>
      <w:r w:rsidR="009E114A">
        <w:rPr>
          <w:rFonts w:ascii="Arial" w:hAnsi="Arial" w:cs="Arial"/>
          <w:sz w:val="22"/>
          <w:szCs w:val="22"/>
          <w:lang w:val="sl-SI"/>
        </w:rPr>
        <w:t xml:space="preserve"> odločbe o oceni vina</w:t>
      </w:r>
      <w:r w:rsidR="00AD1955">
        <w:rPr>
          <w:rFonts w:ascii="Arial" w:hAnsi="Arial" w:cs="Arial"/>
          <w:sz w:val="22"/>
          <w:szCs w:val="22"/>
          <w:lang w:val="sl-SI"/>
        </w:rPr>
        <w:t xml:space="preserve"> ali</w:t>
      </w:r>
    </w:p>
    <w:p w14:paraId="38E77EE8" w14:textId="537AF7EE"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 xml:space="preserve">vnesejo naslednji podatki o certifikatu za </w:t>
      </w:r>
      <w:r w:rsidR="009E114A">
        <w:rPr>
          <w:rFonts w:ascii="Arial" w:hAnsi="Arial" w:cs="Arial"/>
          <w:sz w:val="22"/>
          <w:szCs w:val="22"/>
          <w:lang w:val="sl-SI"/>
        </w:rPr>
        <w:t>ekološke proizvode ali shem</w:t>
      </w:r>
      <w:r w:rsidR="00AD1955">
        <w:rPr>
          <w:rFonts w:ascii="Arial" w:hAnsi="Arial" w:cs="Arial"/>
          <w:sz w:val="22"/>
          <w:szCs w:val="22"/>
          <w:lang w:val="sl-SI"/>
        </w:rPr>
        <w:t>e</w:t>
      </w:r>
      <w:r w:rsidR="009E114A">
        <w:rPr>
          <w:rFonts w:ascii="Arial" w:hAnsi="Arial" w:cs="Arial"/>
          <w:sz w:val="22"/>
          <w:szCs w:val="22"/>
          <w:lang w:val="sl-SI"/>
        </w:rPr>
        <w:t xml:space="preserve"> </w:t>
      </w:r>
      <w:r w:rsidR="0006246B" w:rsidRPr="0044717F">
        <w:rPr>
          <w:rFonts w:ascii="Arial" w:hAnsi="Arial" w:cs="Arial"/>
          <w:sz w:val="22"/>
          <w:szCs w:val="22"/>
          <w:lang w:val="sl-SI"/>
        </w:rPr>
        <w:t>kakovosti</w:t>
      </w:r>
      <w:r w:rsidR="009E114A">
        <w:rPr>
          <w:rFonts w:ascii="Arial" w:hAnsi="Arial" w:cs="Arial"/>
          <w:sz w:val="22"/>
          <w:szCs w:val="22"/>
          <w:lang w:val="sl-SI"/>
        </w:rPr>
        <w:t xml:space="preserve"> ali odločbe o oceni vina</w:t>
      </w:r>
      <w:r w:rsidR="0006246B" w:rsidRPr="0044717F">
        <w:rPr>
          <w:rFonts w:ascii="Arial" w:hAnsi="Arial" w:cs="Arial"/>
          <w:sz w:val="22"/>
          <w:szCs w:val="22"/>
          <w:lang w:val="sl-SI"/>
        </w:rPr>
        <w:t>:</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032A64A2" w:rsidR="002E0FBC" w:rsidRPr="00633852" w:rsidRDefault="002E0FBC" w:rsidP="00681AD0">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681AD0">
              <w:rPr>
                <w:rFonts w:ascii="Arial" w:hAnsi="Arial" w:cs="Arial"/>
                <w:sz w:val="22"/>
                <w:szCs w:val="22"/>
              </w:rPr>
              <w:t>30</w:t>
            </w:r>
            <w:r w:rsidRPr="00633852">
              <w:rPr>
                <w:rFonts w:ascii="Arial" w:hAnsi="Arial" w:cs="Arial"/>
                <w:sz w:val="22"/>
                <w:szCs w:val="22"/>
              </w:rPr>
              <w:t xml:space="preserve">. javnega razpisa za </w:t>
            </w:r>
            <w:proofErr w:type="spellStart"/>
            <w:r w:rsidRPr="00633852">
              <w:rPr>
                <w:rFonts w:ascii="Arial" w:hAnsi="Arial" w:cs="Arial"/>
                <w:sz w:val="22"/>
                <w:szCs w:val="22"/>
              </w:rPr>
              <w:t>podukrep</w:t>
            </w:r>
            <w:proofErr w:type="spellEnd"/>
            <w:r w:rsidRPr="00633852">
              <w:rPr>
                <w:rFonts w:ascii="Arial" w:hAnsi="Arial" w:cs="Arial"/>
                <w:sz w:val="22"/>
                <w:szCs w:val="22"/>
              </w:rPr>
              <w:t xml:space="preserve">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81AD0">
              <w:rPr>
                <w:rFonts w:ascii="Arial" w:hAnsi="Arial" w:cs="Arial"/>
                <w:sz w:val="22"/>
                <w:szCs w:val="22"/>
              </w:rPr>
              <w:t>4</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 xml:space="preserve">Naložbe </w:t>
            </w:r>
            <w:r w:rsidR="003C272E">
              <w:rPr>
                <w:rFonts w:ascii="Arial" w:hAnsi="Arial" w:cs="Arial"/>
                <w:color w:val="000000" w:themeColor="text1"/>
                <w:sz w:val="22"/>
                <w:szCs w:val="22"/>
              </w:rPr>
              <w:t>v zmanjšanje emisij toplogrednih plinov iz kmetijstva</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so vsi podatki, ki smo jih navedli v zahtevku za izplačilo sredstev, </w:t>
            </w:r>
            <w:r w:rsidRPr="0044717F">
              <w:rPr>
                <w:rFonts w:ascii="Arial" w:hAnsi="Arial" w:cs="Arial"/>
                <w:sz w:val="22"/>
                <w:szCs w:val="22"/>
              </w:rPr>
              <w:lastRenderedPageBreak/>
              <w:t>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lastRenderedPageBreak/>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BCED2BA" w:rsidR="00CE176E" w:rsidRPr="0044717F" w:rsidRDefault="00CE176E" w:rsidP="00AD1955">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 xml:space="preserve">Naložbe </w:t>
            </w:r>
            <w:r w:rsidR="00AD1955">
              <w:rPr>
                <w:rFonts w:ascii="Arial" w:hAnsi="Arial" w:cs="Arial"/>
                <w:color w:val="000000" w:themeColor="text1"/>
                <w:sz w:val="22"/>
                <w:szCs w:val="22"/>
              </w:rPr>
              <w:t>v zmanjšanje emisij toplogrednih plinov iz kmetijstva</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581B6C29"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Operacije:</w:t>
            </w:r>
            <w:r w:rsidR="00AA2D56" w:rsidRPr="00633852">
              <w:rPr>
                <w:rFonts w:ascii="Arial" w:hAnsi="Arial" w:cs="Arial"/>
                <w:color w:val="000000" w:themeColor="text1"/>
                <w:sz w:val="22"/>
                <w:szCs w:val="22"/>
              </w:rPr>
              <w:t xml:space="preserve"> Naložbe </w:t>
            </w:r>
            <w:r w:rsidR="00AA2D56">
              <w:rPr>
                <w:rFonts w:ascii="Arial" w:hAnsi="Arial" w:cs="Arial"/>
                <w:color w:val="000000" w:themeColor="text1"/>
                <w:sz w:val="22"/>
                <w:szCs w:val="22"/>
              </w:rPr>
              <w:t>v zmanjšanje emisij toplogrednih plinov iz kmetijstva</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9D04B4">
              <w:rPr>
                <w:rFonts w:ascii="Arial" w:hAnsi="Arial" w:cs="Arial"/>
                <w:sz w:val="22"/>
                <w:szCs w:val="22"/>
              </w:rPr>
            </w:r>
            <w:r w:rsidR="009D04B4">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 xml:space="preserve">Izjavljamo, da imamo za naložbo v proizvodnjo toplotne ali električne energije vgrajen števec </w:t>
      </w:r>
      <w:r w:rsidRPr="0044717F">
        <w:rPr>
          <w:rFonts w:ascii="Arial" w:eastAsia="Calibri" w:hAnsi="Arial" w:cs="Arial"/>
          <w:sz w:val="22"/>
          <w:szCs w:val="22"/>
        </w:rPr>
        <w:lastRenderedPageBreak/>
        <w:t>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43BC27D2"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w:t>
      </w:r>
      <w:r w:rsidR="00AA2D56">
        <w:rPr>
          <w:rFonts w:ascii="Arial" w:hAnsi="Arial" w:cs="Arial"/>
          <w:sz w:val="22"/>
          <w:szCs w:val="22"/>
        </w:rPr>
        <w:t>ga</w:t>
      </w:r>
      <w:r w:rsidRPr="0044717F">
        <w:rPr>
          <w:rFonts w:ascii="Arial" w:hAnsi="Arial" w:cs="Arial"/>
          <w:sz w:val="22"/>
          <w:szCs w:val="22"/>
        </w:rPr>
        <w:t xml:space="preserve"> mora biti razvidno, da kurilna naprava ne presega mejnih vrednosti izpustov v skladu z Uredbo o emisiji snovi v zrak iz malih kurilnih naprav (Uradni list RS, št. 46/19</w:t>
      </w:r>
      <w:r w:rsidR="00681AD0">
        <w:rPr>
          <w:rFonts w:ascii="Arial" w:hAnsi="Arial" w:cs="Arial"/>
          <w:sz w:val="22"/>
          <w:szCs w:val="22"/>
        </w:rPr>
        <w:t xml:space="preserve"> in 44/22 – ZVO-2</w:t>
      </w:r>
      <w:r w:rsidRPr="0044717F">
        <w:rPr>
          <w:rFonts w:ascii="Arial" w:hAnsi="Arial" w:cs="Arial"/>
          <w:sz w:val="22"/>
          <w:szCs w:val="22"/>
        </w:rPr>
        <w:t>) oziroma Uredbo o emisiji snovi v zrak iz srednjih kurilnih naprav, plinskih turbin in nepremičnih motorjev (Uradni list RS, št. 17/18</w:t>
      </w:r>
      <w:r w:rsidR="00681AD0">
        <w:rPr>
          <w:rFonts w:ascii="Arial" w:hAnsi="Arial" w:cs="Arial"/>
          <w:sz w:val="22"/>
          <w:szCs w:val="22"/>
        </w:rPr>
        <w:t xml:space="preserve">, </w:t>
      </w:r>
      <w:r w:rsidRPr="0044717F">
        <w:rPr>
          <w:rFonts w:ascii="Arial" w:hAnsi="Arial" w:cs="Arial"/>
          <w:sz w:val="22"/>
          <w:szCs w:val="22"/>
        </w:rPr>
        <w:t>59/18</w:t>
      </w:r>
      <w:r w:rsidR="00681AD0">
        <w:rPr>
          <w:rFonts w:ascii="Arial" w:hAnsi="Arial" w:cs="Arial"/>
          <w:sz w:val="22"/>
          <w:szCs w:val="22"/>
        </w:rPr>
        <w:t>, 44/22 – ZVO-2 in 99/22</w:t>
      </w:r>
      <w:r w:rsidRPr="0044717F">
        <w:rPr>
          <w:rFonts w:ascii="Arial" w:hAnsi="Arial" w:cs="Arial"/>
          <w:sz w:val="22"/>
          <w:szCs w:val="22"/>
        </w:rPr>
        <w:t>).</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651E7F29" w14:textId="77777777" w:rsidR="004F7277" w:rsidRPr="0044717F" w:rsidRDefault="004F7277" w:rsidP="004F7277">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F7277" w:rsidRPr="0044717F" w14:paraId="6B77360F" w14:textId="77777777" w:rsidTr="0040231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22B5" w14:textId="77777777" w:rsidR="004F7277" w:rsidRPr="0044717F" w:rsidRDefault="004F7277" w:rsidP="0040231E">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C9D5949" w14:textId="77777777" w:rsidR="004F7277" w:rsidRPr="0044717F" w:rsidRDefault="004F7277" w:rsidP="0040231E">
            <w:pPr>
              <w:keepNext/>
              <w:keepLines/>
              <w:jc w:val="left"/>
              <w:rPr>
                <w:rFonts w:ascii="Arial" w:hAnsi="Arial" w:cs="Arial"/>
                <w:b/>
                <w:color w:val="000000"/>
                <w:sz w:val="22"/>
                <w:szCs w:val="22"/>
              </w:rPr>
            </w:pPr>
            <w:r>
              <w:rPr>
                <w:rFonts w:ascii="Arial" w:hAnsi="Arial" w:cs="Arial"/>
                <w:b/>
                <w:sz w:val="22"/>
                <w:szCs w:val="22"/>
              </w:rPr>
              <w:t>Proizvodnja električne energije za lastne potrebe kmetijskega gospodarstva</w:t>
            </w:r>
          </w:p>
        </w:tc>
      </w:tr>
      <w:tr w:rsidR="004F7277" w:rsidRPr="0044717F" w14:paraId="6CB7597C" w14:textId="77777777" w:rsidTr="0040231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61D70F" w14:textId="77777777" w:rsidR="004F7277" w:rsidRPr="0044717F" w:rsidRDefault="004F7277" w:rsidP="0040231E">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 xml:space="preserve">četrta alineja drugega odstavka 26. </w:t>
            </w:r>
            <w:r w:rsidRPr="0044717F">
              <w:rPr>
                <w:rFonts w:ascii="Arial" w:hAnsi="Arial" w:cs="Arial"/>
                <w:sz w:val="22"/>
                <w:szCs w:val="22"/>
              </w:rPr>
              <w:t>člena Uredbe.</w:t>
            </w:r>
          </w:p>
          <w:p w14:paraId="5F842CCB" w14:textId="77777777" w:rsidR="004F7277" w:rsidRPr="0044717F" w:rsidRDefault="004F7277" w:rsidP="0040231E">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Pr>
                <w:rFonts w:ascii="Arial" w:hAnsi="Arial" w:cs="Arial"/>
                <w:sz w:val="22"/>
                <w:szCs w:val="22"/>
              </w:rPr>
              <w:t xml:space="preserve">vse </w:t>
            </w:r>
            <w:r w:rsidRPr="0044717F">
              <w:rPr>
                <w:rFonts w:ascii="Arial" w:hAnsi="Arial" w:cs="Arial"/>
                <w:sz w:val="22"/>
                <w:szCs w:val="22"/>
              </w:rPr>
              <w:t xml:space="preserve">upravičence, ki </w:t>
            </w:r>
            <w:r>
              <w:rPr>
                <w:rFonts w:ascii="Arial" w:hAnsi="Arial" w:cs="Arial"/>
                <w:sz w:val="22"/>
                <w:szCs w:val="22"/>
              </w:rPr>
              <w:t>so pridobili podporo za naložbe v proizvodnjo električne energije iz obnovljivih virov za lastne potrebe kmetijskega gospodarstva</w:t>
            </w:r>
            <w:r w:rsidRPr="0044717F">
              <w:rPr>
                <w:rFonts w:ascii="Arial" w:hAnsi="Arial" w:cs="Arial"/>
                <w:sz w:val="22"/>
                <w:szCs w:val="22"/>
              </w:rPr>
              <w:t xml:space="preserve">. </w:t>
            </w:r>
          </w:p>
        </w:tc>
      </w:tr>
    </w:tbl>
    <w:p w14:paraId="50F0DFE9" w14:textId="77777777" w:rsidR="004F7277" w:rsidRDefault="004F7277" w:rsidP="004F7277">
      <w:pPr>
        <w:rPr>
          <w:rFonts w:ascii="Arial" w:hAnsi="Arial" w:cs="Arial"/>
          <w:sz w:val="22"/>
          <w:szCs w:val="22"/>
        </w:rPr>
      </w:pPr>
    </w:p>
    <w:p w14:paraId="43CABCD8" w14:textId="77777777" w:rsidR="004F7277" w:rsidRPr="001C422B" w:rsidRDefault="004F7277" w:rsidP="004F7277">
      <w:pPr>
        <w:rPr>
          <w:rFonts w:ascii="Arial" w:hAnsi="Arial" w:cs="Arial"/>
          <w:sz w:val="22"/>
          <w:szCs w:val="22"/>
        </w:rPr>
      </w:pPr>
      <w:r>
        <w:rPr>
          <w:rFonts w:ascii="Arial" w:hAnsi="Arial" w:cs="Arial"/>
          <w:sz w:val="22"/>
          <w:szCs w:val="22"/>
        </w:rPr>
        <w:t xml:space="preserve">Če gre </w:t>
      </w:r>
      <w:r w:rsidRPr="001C422B">
        <w:rPr>
          <w:rFonts w:ascii="Arial" w:hAnsi="Arial" w:cs="Arial"/>
          <w:sz w:val="22"/>
          <w:szCs w:val="22"/>
        </w:rPr>
        <w:t>za naložbo v proizvodnjo električne energije iz obnovljivih virov za lastne potrebe kmetijskega gospodarstva mora upravičenec zahtevku za izplačilo sredstev predložiti:</w:t>
      </w:r>
    </w:p>
    <w:p w14:paraId="53BB8415" w14:textId="77777777" w:rsidR="004F7277" w:rsidRPr="001C422B" w:rsidRDefault="004F7277" w:rsidP="004F7277">
      <w:pPr>
        <w:pStyle w:val="Odstavekseznama"/>
        <w:numPr>
          <w:ilvl w:val="0"/>
          <w:numId w:val="9"/>
        </w:numPr>
        <w:ind w:left="426" w:hanging="426"/>
        <w:rPr>
          <w:rFonts w:ascii="Arial" w:hAnsi="Arial" w:cs="Arial"/>
          <w:sz w:val="22"/>
          <w:szCs w:val="22"/>
        </w:rPr>
      </w:pPr>
      <w:r>
        <w:rPr>
          <w:rFonts w:ascii="Arial" w:hAnsi="Arial" w:cs="Arial"/>
          <w:sz w:val="22"/>
          <w:szCs w:val="22"/>
          <w:lang w:val="sl-SI"/>
        </w:rPr>
        <w:t>p</w:t>
      </w:r>
      <w:proofErr w:type="spellStart"/>
      <w:r w:rsidRPr="001C422B">
        <w:rPr>
          <w:rFonts w:ascii="Arial" w:hAnsi="Arial" w:cs="Arial"/>
          <w:sz w:val="22"/>
          <w:szCs w:val="22"/>
        </w:rPr>
        <w:t>ogodbo</w:t>
      </w:r>
      <w:proofErr w:type="spellEnd"/>
      <w:r w:rsidRPr="001C422B">
        <w:rPr>
          <w:rFonts w:ascii="Arial" w:hAnsi="Arial" w:cs="Arial"/>
          <w:sz w:val="22"/>
          <w:szCs w:val="22"/>
        </w:rPr>
        <w:t xml:space="preserve"> </w:t>
      </w:r>
      <w:r w:rsidRPr="001C422B">
        <w:rPr>
          <w:rFonts w:ascii="Arial" w:hAnsi="Arial" w:cs="Arial"/>
          <w:color w:val="000000" w:themeColor="text1"/>
          <w:sz w:val="22"/>
          <w:szCs w:val="22"/>
        </w:rPr>
        <w:t xml:space="preserve">o uporabi sistema z </w:t>
      </w:r>
      <w:proofErr w:type="spellStart"/>
      <w:r w:rsidRPr="001C422B">
        <w:rPr>
          <w:rFonts w:ascii="Arial" w:hAnsi="Arial" w:cs="Arial"/>
          <w:color w:val="000000" w:themeColor="text1"/>
          <w:sz w:val="22"/>
          <w:szCs w:val="22"/>
        </w:rPr>
        <w:t>elektrooperaterjem</w:t>
      </w:r>
      <w:proofErr w:type="spellEnd"/>
      <w:r w:rsidRPr="001C422B">
        <w:rPr>
          <w:rFonts w:ascii="Arial" w:hAnsi="Arial" w:cs="Arial"/>
          <w:color w:val="000000" w:themeColor="text1"/>
          <w:sz w:val="22"/>
          <w:szCs w:val="22"/>
        </w:rPr>
        <w:t xml:space="preserve"> v skladu z zakonom, ki ureja energetiko, če gre za naložbo v proizvodnjo električne energije iz obnovljivih virov</w:t>
      </w:r>
      <w:r>
        <w:rPr>
          <w:rFonts w:ascii="Arial" w:hAnsi="Arial" w:cs="Arial"/>
          <w:color w:val="000000" w:themeColor="text1"/>
          <w:sz w:val="22"/>
          <w:szCs w:val="22"/>
          <w:lang w:val="sl-SI"/>
        </w:rPr>
        <w:t xml:space="preserve"> za</w:t>
      </w:r>
      <w:r w:rsidRPr="001C422B">
        <w:rPr>
          <w:rFonts w:ascii="Arial" w:hAnsi="Arial" w:cs="Arial"/>
          <w:color w:val="000000" w:themeColor="text1"/>
          <w:sz w:val="22"/>
          <w:szCs w:val="22"/>
        </w:rPr>
        <w:t>, pri čemer se mora pogodba glasiti na upravičenca</w:t>
      </w:r>
      <w:r>
        <w:rPr>
          <w:rFonts w:ascii="Arial" w:hAnsi="Arial" w:cs="Arial"/>
          <w:color w:val="000000" w:themeColor="text1"/>
          <w:sz w:val="22"/>
          <w:szCs w:val="22"/>
          <w:lang w:val="sl-SI"/>
        </w:rPr>
        <w:t>.</w:t>
      </w: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B70A" w16cex:dateUtc="2023-12-05T13:49:00Z"/>
  <w16cex:commentExtensible w16cex:durableId="291AC581" w16cex:dateUtc="2023-12-06T09:03:00Z"/>
  <w16cex:commentExtensible w16cex:durableId="291AC51D" w16cex:dateUtc="2023-12-06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F2C5F" w16cid:durableId="2919B70A"/>
  <w16cid:commentId w16cid:paraId="45D70230" w16cid:durableId="291AC581"/>
  <w16cid:commentId w16cid:paraId="5D37CE79" w16cid:durableId="291AC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277FE" w14:textId="77777777" w:rsidR="009D04B4" w:rsidRDefault="009D04B4" w:rsidP="007757A6">
      <w:pPr>
        <w:spacing w:line="240" w:lineRule="auto"/>
      </w:pPr>
      <w:r>
        <w:separator/>
      </w:r>
    </w:p>
  </w:endnote>
  <w:endnote w:type="continuationSeparator" w:id="0">
    <w:p w14:paraId="53CA7816" w14:textId="77777777" w:rsidR="009D04B4" w:rsidRDefault="009D04B4"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C31FF" w14:textId="77777777" w:rsidR="009D04B4" w:rsidRDefault="009D04B4" w:rsidP="007757A6">
      <w:pPr>
        <w:spacing w:line="240" w:lineRule="auto"/>
      </w:pPr>
      <w:r>
        <w:separator/>
      </w:r>
    </w:p>
  </w:footnote>
  <w:footnote w:type="continuationSeparator" w:id="0">
    <w:p w14:paraId="4D7A3A79" w14:textId="77777777" w:rsidR="009D04B4" w:rsidRDefault="009D04B4"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427A58"/>
    <w:multiLevelType w:val="hybridMultilevel"/>
    <w:tmpl w:val="A4BE92AA"/>
    <w:lvl w:ilvl="0" w:tplc="2200CBFC">
      <w:start w:val="18"/>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4F59"/>
    <w:rsid w:val="00016539"/>
    <w:rsid w:val="00017A57"/>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703E5"/>
    <w:rsid w:val="0017244D"/>
    <w:rsid w:val="00172BD7"/>
    <w:rsid w:val="00176D66"/>
    <w:rsid w:val="00180830"/>
    <w:rsid w:val="00182BCF"/>
    <w:rsid w:val="001878CE"/>
    <w:rsid w:val="001B5855"/>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95D10"/>
    <w:rsid w:val="002A73DF"/>
    <w:rsid w:val="002B2B7E"/>
    <w:rsid w:val="002C40BD"/>
    <w:rsid w:val="002C7995"/>
    <w:rsid w:val="002E0FBC"/>
    <w:rsid w:val="002E2FBA"/>
    <w:rsid w:val="002E6980"/>
    <w:rsid w:val="002F2612"/>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C272E"/>
    <w:rsid w:val="003C4AF0"/>
    <w:rsid w:val="003D5E19"/>
    <w:rsid w:val="003D64B4"/>
    <w:rsid w:val="003E074A"/>
    <w:rsid w:val="003F4367"/>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4F7277"/>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4CC"/>
    <w:rsid w:val="00633852"/>
    <w:rsid w:val="0063422C"/>
    <w:rsid w:val="00634AC6"/>
    <w:rsid w:val="00637E9B"/>
    <w:rsid w:val="00681669"/>
    <w:rsid w:val="00681AD0"/>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3108"/>
    <w:rsid w:val="009A7740"/>
    <w:rsid w:val="009D04B4"/>
    <w:rsid w:val="009D1827"/>
    <w:rsid w:val="009D2680"/>
    <w:rsid w:val="009D3F8E"/>
    <w:rsid w:val="009E0207"/>
    <w:rsid w:val="009E06F6"/>
    <w:rsid w:val="009E114A"/>
    <w:rsid w:val="009E46A9"/>
    <w:rsid w:val="009E6C18"/>
    <w:rsid w:val="009E7D0B"/>
    <w:rsid w:val="009F29B7"/>
    <w:rsid w:val="009F4E70"/>
    <w:rsid w:val="009F5F0B"/>
    <w:rsid w:val="00A00960"/>
    <w:rsid w:val="00A01FF7"/>
    <w:rsid w:val="00A02501"/>
    <w:rsid w:val="00A027C9"/>
    <w:rsid w:val="00A052FE"/>
    <w:rsid w:val="00A162B5"/>
    <w:rsid w:val="00A24C84"/>
    <w:rsid w:val="00A2521F"/>
    <w:rsid w:val="00A35C13"/>
    <w:rsid w:val="00A53059"/>
    <w:rsid w:val="00A53240"/>
    <w:rsid w:val="00A6120B"/>
    <w:rsid w:val="00A65FA0"/>
    <w:rsid w:val="00A67004"/>
    <w:rsid w:val="00A7287F"/>
    <w:rsid w:val="00AA1E1B"/>
    <w:rsid w:val="00AA2D56"/>
    <w:rsid w:val="00AC31CF"/>
    <w:rsid w:val="00AC684F"/>
    <w:rsid w:val="00AD1955"/>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BF4E33"/>
    <w:rsid w:val="00C0489B"/>
    <w:rsid w:val="00C056C1"/>
    <w:rsid w:val="00C12112"/>
    <w:rsid w:val="00C17194"/>
    <w:rsid w:val="00C23BD9"/>
    <w:rsid w:val="00C2605F"/>
    <w:rsid w:val="00C30DAB"/>
    <w:rsid w:val="00C32A25"/>
    <w:rsid w:val="00C37C51"/>
    <w:rsid w:val="00C47395"/>
    <w:rsid w:val="00C50FA3"/>
    <w:rsid w:val="00C51AD6"/>
    <w:rsid w:val="00C52B90"/>
    <w:rsid w:val="00C53EEC"/>
    <w:rsid w:val="00C5701D"/>
    <w:rsid w:val="00C651CC"/>
    <w:rsid w:val="00C67B42"/>
    <w:rsid w:val="00C759D6"/>
    <w:rsid w:val="00C77373"/>
    <w:rsid w:val="00C77EF6"/>
    <w:rsid w:val="00C86F01"/>
    <w:rsid w:val="00C92188"/>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3721"/>
    <w:rsid w:val="00D96E63"/>
    <w:rsid w:val="00DB4DF1"/>
    <w:rsid w:val="00DC02B9"/>
    <w:rsid w:val="00DC2702"/>
    <w:rsid w:val="00DD139B"/>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45887"/>
    <w:rsid w:val="00E50786"/>
    <w:rsid w:val="00E83E00"/>
    <w:rsid w:val="00E85C92"/>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 w:type="paragraph" w:styleId="Revizija">
    <w:name w:val="Revision"/>
    <w:hidden/>
    <w:uiPriority w:val="99"/>
    <w:semiHidden/>
    <w:rsid w:val="00C32A25"/>
    <w:pPr>
      <w:spacing w:after="0" w:line="240" w:lineRule="auto"/>
    </w:pPr>
    <w:rPr>
      <w:rFonts w:ascii="Times New Roman" w:eastAsia="Times New Roman" w:hAnsi="Times New Roman" w:cs="Times New Roman"/>
      <w:sz w:val="20"/>
      <w:szCs w:val="20"/>
      <w:lang w:eastAsia="sl-SI"/>
    </w:rPr>
  </w:style>
  <w:style w:type="paragraph" w:customStyle="1" w:styleId="Odstavek">
    <w:name w:val="Odstavek"/>
    <w:basedOn w:val="Navaden"/>
    <w:link w:val="OdstavekZnak"/>
    <w:qFormat/>
    <w:rsid w:val="006334CC"/>
    <w:pPr>
      <w:widowControl/>
      <w:overflowPunct w:val="0"/>
      <w:autoSpaceDE w:val="0"/>
      <w:autoSpaceDN w:val="0"/>
      <w:spacing w:before="240" w:line="240" w:lineRule="auto"/>
      <w:ind w:firstLine="1021"/>
    </w:pPr>
    <w:rPr>
      <w:rFonts w:ascii="Arial" w:hAnsi="Arial"/>
      <w:sz w:val="22"/>
      <w:szCs w:val="22"/>
      <w:lang w:val="x-none" w:eastAsia="x-none"/>
    </w:rPr>
  </w:style>
  <w:style w:type="character" w:customStyle="1" w:styleId="OdstavekZnak">
    <w:name w:val="Odstavek Znak"/>
    <w:link w:val="Odstavek"/>
    <w:rsid w:val="006334CC"/>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0A2DEE-BF0F-4E8C-A346-E32F37A3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11</Pages>
  <Words>2801</Words>
  <Characters>15966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14</cp:revision>
  <cp:lastPrinted>2019-01-29T10:27:00Z</cp:lastPrinted>
  <dcterms:created xsi:type="dcterms:W3CDTF">2023-12-05T13:53:00Z</dcterms:created>
  <dcterms:modified xsi:type="dcterms:W3CDTF">2024-02-26T12:30:00Z</dcterms:modified>
</cp:coreProperties>
</file>