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5EEDB524"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 xml:space="preserve">Informativna priloga: Opis dokazil ob vlogi za </w:t>
      </w:r>
      <w:r w:rsidR="00EF6F3C">
        <w:rPr>
          <w:b/>
          <w:color w:val="000000"/>
          <w:sz w:val="24"/>
          <w:szCs w:val="24"/>
        </w:rPr>
        <w:t>30</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467DB654"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D5637C">
              <w:rPr>
                <w:color w:val="000000"/>
              </w:rPr>
              <w:t>,</w:t>
            </w:r>
            <w:r w:rsidR="00D7577C">
              <w:rPr>
                <w:color w:val="000000"/>
              </w:rPr>
              <w:t>152/20,</w:t>
            </w:r>
            <w:r w:rsidR="00D5637C">
              <w:rPr>
                <w:color w:val="000000"/>
              </w:rPr>
              <w:t xml:space="preserve"> </w:t>
            </w:r>
            <w:r w:rsidR="00314A5A" w:rsidRPr="00314A5A">
              <w:t>12</w:t>
            </w:r>
            <w:r w:rsidR="00EB03E2">
              <w:t>1</w:t>
            </w:r>
            <w:r w:rsidR="00162994" w:rsidRPr="00314A5A">
              <w:t>/21</w:t>
            </w:r>
            <w:r w:rsidR="00D5637C">
              <w:t>, 11/22, 155/22, 12/23, 50/23</w:t>
            </w:r>
            <w:r w:rsidR="00C803A3">
              <w:t>, 103/23</w:t>
            </w:r>
            <w:r w:rsidR="00D5637C">
              <w:t xml:space="preserve"> in </w:t>
            </w:r>
            <w:r w:rsidR="00C22C84">
              <w:t>13</w:t>
            </w:r>
            <w:r w:rsidR="00C803A3" w:rsidRPr="00B1131B">
              <w:t>/24</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61441E36" w:rsidR="002B01E2" w:rsidRPr="005E10DC" w:rsidRDefault="002B01E2" w:rsidP="002B01E2">
      <w:r w:rsidRPr="005E10DC">
        <w:rPr>
          <w:u w:val="single"/>
        </w:rPr>
        <w:t>Projektna dokumentacija za izvedbo gradnje (PZI)</w:t>
      </w:r>
      <w:r w:rsidRPr="005E10DC">
        <w:t xml:space="preserve"> v skladu z Gradbenim zakonom (Uradni list RS, št. </w:t>
      </w:r>
      <w:r w:rsidR="00D5637C">
        <w:t>199/21</w:t>
      </w:r>
      <w:r w:rsidRPr="005E10DC">
        <w:t xml:space="preserve"> in </w:t>
      </w:r>
      <w:r w:rsidR="00D5637C">
        <w:t>105/22</w:t>
      </w:r>
      <w:r w:rsidRPr="005E10DC">
        <w:t xml:space="preserve"> – </w:t>
      </w:r>
      <w:r w:rsidR="00D5637C">
        <w:t>ZZNŠPP</w:t>
      </w:r>
      <w:r w:rsidRPr="005E10DC">
        <w:t>, v nadaljnjem besedilu: GZ</w:t>
      </w:r>
      <w:r w:rsidR="004C6C9A">
        <w:t>-1</w:t>
      </w:r>
      <w:r w:rsidRPr="005E10DC">
        <w:t>).</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0142FB69"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w:t>
      </w:r>
      <w:r w:rsidR="004C6C9A">
        <w:t>, 22/14- odl. US</w:t>
      </w:r>
      <w:r w:rsidR="00F86D8B" w:rsidRPr="00FF34E2">
        <w:t xml:space="preserve">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004A2264">
        <w:t xml:space="preserve"> </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15413C92"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w:t>
      </w:r>
      <w:r w:rsidR="004A2264">
        <w:t>Gradbenega zakona (Uradni list RS, št. 61/17)</w:t>
      </w:r>
      <w:r w:rsidR="004A2264" w:rsidRPr="005E10DC">
        <w:t xml:space="preserve"> </w:t>
      </w:r>
      <w:r w:rsidR="002B01E2" w:rsidRPr="005E10DC">
        <w:t xml:space="preserve">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02BD7606" w:rsidR="008E3628" w:rsidRPr="005E10DC" w:rsidRDefault="008E3628" w:rsidP="008E3628">
            <w:r w:rsidRPr="005E10DC">
              <w:rPr>
                <w:b/>
              </w:rPr>
              <w:t>Uredba</w:t>
            </w:r>
            <w:r w:rsidRPr="005E10DC">
              <w:t xml:space="preserve">: </w:t>
            </w:r>
            <w:r w:rsidR="00B1131B">
              <w:t>7</w:t>
            </w:r>
            <w:r w:rsidRPr="005E10DC">
              <w:t xml:space="preserve">.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8ED688B"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00132B4B">
        <w:t xml:space="preserve">, </w:t>
      </w:r>
      <w:hyperlink r:id="rId14" w:tgtFrame="_blank" w:tooltip="Zakon o nevladnih organizacijah" w:history="1">
        <w:r w:rsidRPr="005E10DC">
          <w:t>21/18</w:t>
        </w:r>
      </w:hyperlink>
      <w:r w:rsidRPr="005E10DC">
        <w:t xml:space="preserve"> – ZNOrg</w:t>
      </w:r>
      <w:r w:rsidR="00132B4B">
        <w:t xml:space="preserve"> in 78/23</w:t>
      </w:r>
      <w:r w:rsidR="00132B4B" w:rsidRPr="005E10DC">
        <w:t>– Z</w:t>
      </w:r>
      <w:r w:rsidR="00132B4B">
        <w:t>UNPEOVE</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132B4B">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96374" w14:textId="1AFCB0ED"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 xml:space="preserve">emljišča pri ureditvi enostavnega </w:t>
            </w:r>
            <w:r w:rsidR="003A3EFD">
              <w:rPr>
                <w:rFonts w:eastAsia="Times New Roman"/>
                <w:b/>
                <w:color w:val="000000"/>
                <w:lang w:eastAsia="sl-SI"/>
              </w:rPr>
              <w:t xml:space="preserve">oziroma nezahtevnega </w:t>
            </w:r>
            <w:r w:rsidRPr="005E10DC">
              <w:rPr>
                <w:rFonts w:eastAsia="Times New Roman"/>
                <w:b/>
                <w:color w:val="000000"/>
                <w:lang w:eastAsia="sl-SI"/>
              </w:rPr>
              <w:t>objekta</w:t>
            </w:r>
          </w:p>
        </w:tc>
      </w:tr>
      <w:tr w:rsidR="008E3628" w:rsidRPr="005E10DC" w14:paraId="3027E825" w14:textId="77777777" w:rsidTr="00132B4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39657482" w:rsidR="008E3628" w:rsidRPr="005E10DC" w:rsidRDefault="008E3628" w:rsidP="008E3628">
            <w:r w:rsidRPr="005E10DC">
              <w:rPr>
                <w:b/>
              </w:rPr>
              <w:t>Uredba:</w:t>
            </w:r>
            <w:r w:rsidRPr="005E10DC">
              <w:t xml:space="preserve"> </w:t>
            </w:r>
            <w:r w:rsidR="00132B4B">
              <w:t>6</w:t>
            </w:r>
            <w:r w:rsidRPr="005E10DC">
              <w:t xml:space="preserve">. </w:t>
            </w:r>
            <w:r w:rsidR="004474F8" w:rsidRPr="005E10DC">
              <w:t xml:space="preserve"> in </w:t>
            </w:r>
            <w:r w:rsidR="00B1131B">
              <w:t>7</w:t>
            </w:r>
            <w:r w:rsidR="004474F8" w:rsidRPr="005E10DC">
              <w:t xml:space="preserve">. </w:t>
            </w:r>
            <w:r w:rsidRPr="005E10DC">
              <w:t xml:space="preserve">točka 10. </w:t>
            </w:r>
            <w:r w:rsidR="00033DDE" w:rsidRPr="005E10DC">
              <w:t>člena Uredbe.</w:t>
            </w:r>
            <w:r w:rsidRPr="005E10DC">
              <w:t xml:space="preserve"> </w:t>
            </w:r>
          </w:p>
          <w:p w14:paraId="000A8F4B" w14:textId="7915EC81" w:rsidR="008E3628" w:rsidRPr="005E10DC" w:rsidRDefault="008E3628" w:rsidP="00FE0F40">
            <w:r w:rsidRPr="005E10DC">
              <w:rPr>
                <w:b/>
              </w:rPr>
              <w:t>Za koga velja</w:t>
            </w:r>
            <w:r w:rsidRPr="005E10DC">
              <w:t xml:space="preserve">: za upravičence, ki vlagajo vlogo za naložbo v ureditev enostavnih </w:t>
            </w:r>
            <w:r w:rsidR="003A3EFD">
              <w:t xml:space="preserve">oziroma nezahtevnih </w:t>
            </w:r>
            <w:r w:rsidRPr="005E10DC">
              <w:t>objektov</w:t>
            </w:r>
            <w:r w:rsidR="00586161" w:rsidRPr="005E10DC">
              <w:t xml:space="preserve">. </w:t>
            </w:r>
          </w:p>
        </w:tc>
      </w:tr>
    </w:tbl>
    <w:p w14:paraId="0601B140" w14:textId="77777777" w:rsidR="008E3628" w:rsidRPr="005E10DC" w:rsidRDefault="008E3628" w:rsidP="008E3628"/>
    <w:p w14:paraId="09F996A5" w14:textId="2741EE88" w:rsidR="008E3628" w:rsidRPr="005E10DC" w:rsidRDefault="008E3628" w:rsidP="008E3628">
      <w:r w:rsidRPr="005E10DC">
        <w:t xml:space="preserve">Če se naložba nanaša na ureditev enostavnega </w:t>
      </w:r>
      <w:r w:rsidR="003A3EFD">
        <w:t xml:space="preserve">oziroma nezahtevnega </w:t>
      </w:r>
      <w:r w:rsidRPr="005E10DC">
        <w:t>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2752FBB" w:rsidR="008E3628" w:rsidRDefault="008E3628" w:rsidP="008E3628"/>
    <w:p w14:paraId="694D7BB7" w14:textId="77777777" w:rsidR="00C76231" w:rsidRPr="005E10DC" w:rsidRDefault="00C76231" w:rsidP="00C76231"/>
    <w:p w14:paraId="5C90086D" w14:textId="77777777" w:rsidR="00C76231" w:rsidRPr="005E10DC" w:rsidRDefault="00C76231" w:rsidP="00C76231"/>
    <w:tbl>
      <w:tblPr>
        <w:tblW w:w="10065" w:type="dxa"/>
        <w:tblInd w:w="-5" w:type="dxa"/>
        <w:tblCellMar>
          <w:left w:w="70" w:type="dxa"/>
          <w:right w:w="70" w:type="dxa"/>
        </w:tblCellMar>
        <w:tblLook w:val="04A0" w:firstRow="1" w:lastRow="0" w:firstColumn="1" w:lastColumn="0" w:noHBand="0" w:noVBand="1"/>
      </w:tblPr>
      <w:tblGrid>
        <w:gridCol w:w="1160"/>
        <w:gridCol w:w="8905"/>
      </w:tblGrid>
      <w:tr w:rsidR="00C76231" w:rsidRPr="005E10DC" w14:paraId="703EF9E8" w14:textId="77777777" w:rsidTr="00F7093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01B7C" w14:textId="77777777" w:rsidR="00C76231" w:rsidRPr="005E10DC" w:rsidRDefault="00C76231" w:rsidP="00F7093A">
            <w:pPr>
              <w:jc w:val="left"/>
              <w:rPr>
                <w:rFonts w:eastAsia="Times New Roman"/>
                <w:b/>
                <w:color w:val="000000"/>
                <w:lang w:eastAsia="sl-SI"/>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2E60" w14:textId="77777777" w:rsidR="00C76231" w:rsidRPr="00D2180C" w:rsidRDefault="00C76231" w:rsidP="00F7093A">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C76231" w:rsidRPr="005E10DC" w14:paraId="127FC462" w14:textId="77777777" w:rsidTr="00F7093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061BBD" w14:textId="77777777" w:rsidR="00C76231" w:rsidRPr="005E10DC" w:rsidRDefault="00C76231" w:rsidP="00F7093A">
            <w:r w:rsidRPr="005E10DC">
              <w:rPr>
                <w:b/>
              </w:rPr>
              <w:t>Uredba:</w:t>
            </w:r>
            <w:r w:rsidRPr="005E10DC">
              <w:t xml:space="preserve"> </w:t>
            </w:r>
            <w:r>
              <w:t>8</w:t>
            </w:r>
            <w:r w:rsidRPr="005E10DC">
              <w:t xml:space="preserve">. točka 10. člena Uredbe. </w:t>
            </w:r>
          </w:p>
          <w:p w14:paraId="7462EF35" w14:textId="77777777" w:rsidR="00C76231" w:rsidRPr="005E10DC" w:rsidRDefault="00C76231" w:rsidP="00F7093A">
            <w:r w:rsidRPr="005E10DC">
              <w:rPr>
                <w:b/>
              </w:rPr>
              <w:t>Za koga velja</w:t>
            </w:r>
            <w:r w:rsidRPr="005E10DC">
              <w:t xml:space="preserve">: za tiste, ki vlagajo vlogo za nakup opreme v obstoječe objekte. </w:t>
            </w:r>
          </w:p>
        </w:tc>
      </w:tr>
    </w:tbl>
    <w:p w14:paraId="4A9DAE74" w14:textId="77777777" w:rsidR="00C76231" w:rsidRPr="005E10DC" w:rsidRDefault="00C76231" w:rsidP="00C76231"/>
    <w:p w14:paraId="1E3A8397" w14:textId="77777777" w:rsidR="00C76231" w:rsidRPr="005E10DC" w:rsidRDefault="00C76231" w:rsidP="00C76231">
      <w:r w:rsidRPr="005E10DC">
        <w:t>Če se naložba nanaša na nakup opreme v obstoječem objektu, je potrebno v elektronski obliki k vlogi priložiti:</w:t>
      </w:r>
    </w:p>
    <w:p w14:paraId="45D6FD77" w14:textId="77777777" w:rsidR="00C76231" w:rsidRPr="005E10DC" w:rsidRDefault="00C76231" w:rsidP="00C76231">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63C68E41" w14:textId="77777777" w:rsidR="00C76231" w:rsidRPr="005E10DC" w:rsidRDefault="00C76231" w:rsidP="00C76231">
      <w:pPr>
        <w:pStyle w:val="Odstavekseznama"/>
        <w:numPr>
          <w:ilvl w:val="0"/>
          <w:numId w:val="9"/>
        </w:numPr>
      </w:pPr>
      <w:r w:rsidRPr="005E10DC">
        <w:t>skico postavitve opreme v prostoru, v katerem bo oprema nameščena.</w:t>
      </w:r>
    </w:p>
    <w:p w14:paraId="534C2D27" w14:textId="77777777" w:rsidR="00C76231" w:rsidRPr="005E10DC" w:rsidRDefault="00C76231" w:rsidP="00C76231"/>
    <w:p w14:paraId="449119FC" w14:textId="77777777" w:rsidR="00C76231" w:rsidRPr="005E10DC" w:rsidRDefault="00C76231"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132B4B">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132B4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7A1E20D" w:rsidR="008E3628" w:rsidRPr="005E10DC" w:rsidRDefault="008E3628" w:rsidP="008E3628">
            <w:r w:rsidRPr="005E10DC">
              <w:rPr>
                <w:b/>
              </w:rPr>
              <w:t>Uredba:</w:t>
            </w:r>
            <w:r w:rsidRPr="005E10DC">
              <w:t xml:space="preserve"> </w:t>
            </w:r>
            <w:r w:rsidR="00132B4B">
              <w:t>9</w:t>
            </w:r>
            <w:r w:rsidR="004474F8" w:rsidRPr="005E10DC">
              <w:t xml:space="preserve">.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CBB2B51" w14:textId="77777777" w:rsidR="00C76231" w:rsidRPr="005E10DC" w:rsidRDefault="00C76231" w:rsidP="00C76231"/>
    <w:tbl>
      <w:tblPr>
        <w:tblW w:w="10065" w:type="dxa"/>
        <w:tblInd w:w="-5" w:type="dxa"/>
        <w:tblCellMar>
          <w:left w:w="70" w:type="dxa"/>
          <w:right w:w="70" w:type="dxa"/>
        </w:tblCellMar>
        <w:tblLook w:val="04A0" w:firstRow="1" w:lastRow="0" w:firstColumn="1" w:lastColumn="0" w:noHBand="0" w:noVBand="1"/>
      </w:tblPr>
      <w:tblGrid>
        <w:gridCol w:w="1160"/>
        <w:gridCol w:w="8905"/>
      </w:tblGrid>
      <w:tr w:rsidR="00C76231" w:rsidRPr="005E10DC" w14:paraId="6C432433" w14:textId="77777777" w:rsidTr="00F7093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9BA77" w14:textId="77777777" w:rsidR="00C76231" w:rsidRPr="005E10DC" w:rsidRDefault="00C76231" w:rsidP="00F7093A">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1A42" w14:textId="77777777" w:rsidR="00C76231" w:rsidRPr="005E10DC" w:rsidRDefault="00C76231" w:rsidP="00F7093A">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C76231" w:rsidRPr="005E10DC" w14:paraId="26E9C320" w14:textId="77777777" w:rsidTr="00F7093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D0AAA4" w14:textId="77777777" w:rsidR="00C76231" w:rsidRPr="005E10DC" w:rsidRDefault="00C76231" w:rsidP="00F7093A">
            <w:r w:rsidRPr="005E10DC">
              <w:rPr>
                <w:b/>
              </w:rPr>
              <w:t>Uredba:</w:t>
            </w:r>
            <w:r w:rsidRPr="005E10DC">
              <w:t xml:space="preserve"> 13. točka prvega odstavka 100. člena Uredbe.</w:t>
            </w:r>
          </w:p>
          <w:p w14:paraId="6E2F47FE" w14:textId="77777777" w:rsidR="00C76231" w:rsidRPr="005E10DC" w:rsidRDefault="00C76231" w:rsidP="00F7093A">
            <w:r w:rsidRPr="005E10DC">
              <w:rPr>
                <w:b/>
              </w:rPr>
              <w:t>Za koga velja</w:t>
            </w:r>
            <w:r w:rsidRPr="005E10DC">
              <w:t>: za upravičence, ki vlagajo vlogo za naložbo, ki se bo uporabljala tudi za druge namene, ki niso predmet tega javnega razpisa.</w:t>
            </w:r>
          </w:p>
        </w:tc>
      </w:tr>
    </w:tbl>
    <w:p w14:paraId="70EF732C" w14:textId="77777777" w:rsidR="00C76231" w:rsidRPr="005E10DC" w:rsidRDefault="00C76231" w:rsidP="00C76231">
      <w:pPr>
        <w:autoSpaceDE w:val="0"/>
        <w:autoSpaceDN w:val="0"/>
      </w:pPr>
    </w:p>
    <w:p w14:paraId="2D2242F1" w14:textId="77777777" w:rsidR="00C76231" w:rsidRDefault="00C76231" w:rsidP="00C76231">
      <w:r w:rsidRPr="005E10DC">
        <w:t xml:space="preserve">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w:t>
      </w:r>
      <w:r>
        <w:t xml:space="preserve">tlorisno </w:t>
      </w:r>
      <w:r w:rsidRPr="005E10DC">
        <w:t xml:space="preserve">površino ali </w:t>
      </w:r>
      <w:r>
        <w:t xml:space="preserve">bruto </w:t>
      </w:r>
      <w:r w:rsidRPr="005E10DC">
        <w:t>prostornino objekta ali zmogljivost opreme.</w:t>
      </w:r>
    </w:p>
    <w:p w14:paraId="166ED705" w14:textId="77777777" w:rsidR="00C76231" w:rsidRPr="005E10DC" w:rsidRDefault="00C76231" w:rsidP="00C76231"/>
    <w:p w14:paraId="3DC00FF0" w14:textId="77777777" w:rsidR="00C76231" w:rsidRPr="005E10DC" w:rsidRDefault="00C76231" w:rsidP="00F83764"/>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50A75E36" w:rsidR="008E3628" w:rsidRPr="005E10DC" w:rsidRDefault="008E3628" w:rsidP="008E3628">
            <w:r w:rsidRPr="005E10DC">
              <w:rPr>
                <w:b/>
              </w:rPr>
              <w:t>Uredba:</w:t>
            </w:r>
            <w:r w:rsidRPr="005E10DC">
              <w:t xml:space="preserve"> 15. in 16. točka </w:t>
            </w:r>
            <w:r w:rsidR="00D0439D">
              <w:t xml:space="preserve">prvega odstavka </w:t>
            </w:r>
            <w:r w:rsidRPr="005E10DC">
              <w:t xml:space="preserve">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1C3BFA56" w:rsidR="008E3628" w:rsidRPr="005E10DC" w:rsidRDefault="008E3628" w:rsidP="008E3628">
      <w:pPr>
        <w:pStyle w:val="Odstavekseznama"/>
        <w:numPr>
          <w:ilvl w:val="0"/>
          <w:numId w:val="4"/>
        </w:numPr>
        <w:autoSpaceDE w:val="0"/>
        <w:autoSpaceDN w:val="0"/>
      </w:pPr>
      <w:r w:rsidRPr="005E10DC">
        <w:lastRenderedPageBreak/>
        <w:t>skenogram overjene pogodbe o najemu, zakupu, služnosti ali stavbni pravici</w:t>
      </w:r>
      <w:bookmarkEnd w:id="7"/>
      <w:r w:rsidRPr="005E10DC">
        <w:t>, za obdobje najmanj do 31. decembra 20</w:t>
      </w:r>
      <w:r w:rsidR="00D2180C">
        <w:t>3</w:t>
      </w:r>
      <w:r w:rsidR="000D5B88">
        <w:t>0</w:t>
      </w:r>
      <w:r w:rsidRPr="005E10DC">
        <w:t>;</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4F126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4F1263"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758947" w14:textId="77777777" w:rsidR="004F1263" w:rsidRPr="005E10DC" w:rsidRDefault="004F1263" w:rsidP="004F1263">
            <w:r w:rsidRPr="005E10DC">
              <w:rPr>
                <w:b/>
              </w:rPr>
              <w:t>Uredba:</w:t>
            </w:r>
            <w:r w:rsidRPr="005E10DC">
              <w:t xml:space="preserve"> 15.  točka 100. člena Uredbe.</w:t>
            </w:r>
          </w:p>
          <w:p w14:paraId="2B6ECDE5" w14:textId="72201021" w:rsidR="004F1263" w:rsidRPr="005E10DC" w:rsidRDefault="004F1263" w:rsidP="004F1263">
            <w:r w:rsidRPr="005E10DC">
              <w:rPr>
                <w:b/>
              </w:rPr>
              <w:t>Za koga velja</w:t>
            </w:r>
            <w:r w:rsidRPr="005E10DC">
              <w:t>: za tiste, ki vlagajo vlogo za naložbo</w:t>
            </w:r>
            <w:r>
              <w:t xml:space="preserve"> v rekonstrukcijo ali vzdrževanje 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7E23437C" w14:textId="2905C891" w:rsidR="004F1263" w:rsidRPr="005E10DC" w:rsidRDefault="004F1263" w:rsidP="004F1263">
      <w:pPr>
        <w:autoSpaceDE w:val="0"/>
        <w:autoSpaceDN w:val="0"/>
        <w:rPr>
          <w:bCs/>
          <w:color w:val="000000"/>
        </w:rPr>
      </w:pPr>
      <w:r w:rsidRPr="005E10DC">
        <w:t xml:space="preserve">Če je upravičenec solastnik nepremičnine na kateri se izvaja </w:t>
      </w:r>
      <w:r>
        <w:t>naložba v rekonstrukcijo ali vzdrževanje</w:t>
      </w:r>
      <w:r w:rsidRPr="005E10DC">
        <w:t xml:space="preserve"> objekta oziroma nakup opreme, je potrebno k vlogi priložiti skenogram overjenega soglasja drugega solastnika(-ov) k naložbi za obdobje najmanj do 31. decembra 20</w:t>
      </w:r>
      <w:r>
        <w:t>3</w:t>
      </w:r>
      <w:r w:rsidR="000D5B88">
        <w:t>0</w:t>
      </w:r>
      <w:r w:rsidRPr="005E10DC">
        <w:t>.</w:t>
      </w:r>
    </w:p>
    <w:p w14:paraId="3EE1A2CE" w14:textId="06D30E24" w:rsidR="007D4488" w:rsidRPr="005E10DC" w:rsidRDefault="007D4488" w:rsidP="008E3628">
      <w:pPr>
        <w:rPr>
          <w:bCs/>
          <w:color w:val="000000"/>
        </w:rPr>
      </w:pPr>
    </w:p>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w:t>
            </w:r>
            <w:r w:rsidRPr="00B1131B">
              <w:t>14. in 25</w:t>
            </w:r>
            <w:r w:rsidRPr="005E10DC">
              <w:t>.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3AECF4B7" w:rsidR="002D1C4E" w:rsidRPr="005E10DC" w:rsidRDefault="002D1C4E" w:rsidP="004D1FEF">
            <w:r w:rsidRPr="005E10DC">
              <w:rPr>
                <w:b/>
              </w:rPr>
              <w:t>Uredba:</w:t>
            </w:r>
            <w:r w:rsidR="00502A50" w:rsidRPr="005E10DC">
              <w:t xml:space="preserve"> 11</w:t>
            </w:r>
            <w:r w:rsidRPr="005E10DC">
              <w:t>. točka</w:t>
            </w:r>
            <w:r w:rsidR="00F6301D">
              <w:t xml:space="preserve"> prvega odstavka</w:t>
            </w:r>
            <w:r w:rsidRPr="005E10DC">
              <w:t xml:space="preserve">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3C564353" w14:textId="77777777" w:rsidR="008C5EF6" w:rsidRPr="005E10DC" w:rsidRDefault="008C5EF6" w:rsidP="008C5EF6">
      <w:r w:rsidRPr="005E10DC">
        <w:t>Upravičenec, ki vlaga vlogo za naložbo nad 200.000 eurov skupne priznane vrednosti (</w:t>
      </w:r>
      <w:r>
        <w:t xml:space="preserve">to </w:t>
      </w:r>
      <w:r w:rsidRPr="005E10DC">
        <w:t xml:space="preserve">je celotna vrednost naložbe brez davka na dodano vrednost), mora k vlogi na javni razpis priložiti skenogram »Izjave o finančni pokritosti« (vzorec spodaj). »Izjavo o finančni pokritosti« podpiše banka ali druga finančna institucija, ki ima dovoljenje Banke Slovenije </w:t>
      </w:r>
      <w:r w:rsidRPr="005E10DC">
        <w:lastRenderedPageBreak/>
        <w:t>za opravljanje finančnih storitev, da je upravičenec finančno sposoben izpeljati načrtovane naložbe (ne velja za javne zavode).</w:t>
      </w:r>
    </w:p>
    <w:p w14:paraId="54619D65" w14:textId="77777777" w:rsidR="008C5EF6" w:rsidRPr="005E10DC" w:rsidRDefault="008C5EF6" w:rsidP="008C5EF6">
      <w:pPr>
        <w:spacing w:before="240"/>
      </w:pPr>
      <w:r w:rsidRPr="005E10DC">
        <w:t>Če upravičenec kandidira za pridobitev sredstev samo za del naložbe, mora biti iz priložene izjave banke razvidna zaprtost finančne konstrukcije za upravičene stroške naložbe.</w:t>
      </w:r>
    </w:p>
    <w:p w14:paraId="3FE00827" w14:textId="77777777" w:rsidR="008C5EF6" w:rsidRPr="005E10DC" w:rsidRDefault="008C5EF6" w:rsidP="008C5EF6">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7375E249"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8C5EF6">
        <w:rPr>
          <w:sz w:val="18"/>
          <w:szCs w:val="18"/>
        </w:rPr>
        <w:t>30</w:t>
      </w:r>
      <w:r w:rsidRPr="00D2180C">
        <w:rPr>
          <w:sz w:val="18"/>
          <w:szCs w:val="18"/>
        </w:rPr>
        <w:t>. javni</w:t>
      </w:r>
      <w:r w:rsidRPr="005E10DC">
        <w:rPr>
          <w:sz w:val="18"/>
          <w:szCs w:val="18"/>
        </w:rPr>
        <w:t xml:space="preserve"> razpis za podukrep 4.1 Podpora za naložbe v kmetijska gospodarstva za leto 202</w:t>
      </w:r>
      <w:r w:rsidR="00C76231">
        <w:rPr>
          <w:sz w:val="18"/>
          <w:szCs w:val="18"/>
        </w:rPr>
        <w:t>4</w:t>
      </w:r>
      <w:r w:rsidR="00D2180C" w:rsidRPr="00D2180C">
        <w:rPr>
          <w:b/>
        </w:rPr>
        <w:t xml:space="preserve"> </w:t>
      </w:r>
      <w:r w:rsidR="00D2180C" w:rsidRPr="00D2180C">
        <w:rPr>
          <w:sz w:val="18"/>
          <w:szCs w:val="18"/>
        </w:rPr>
        <w:t xml:space="preserve">OPERACIJA: </w:t>
      </w:r>
      <w:r w:rsidR="00AD3C40">
        <w:rPr>
          <w:color w:val="000000" w:themeColor="text1"/>
          <w:sz w:val="18"/>
          <w:szCs w:val="18"/>
        </w:rPr>
        <w:t>Naložbe</w:t>
      </w:r>
      <w:r w:rsidR="00905095">
        <w:rPr>
          <w:color w:val="000000" w:themeColor="text1"/>
          <w:sz w:val="18"/>
          <w:szCs w:val="18"/>
        </w:rPr>
        <w:t xml:space="preserve"> </w:t>
      </w:r>
      <w:r w:rsidR="00AD3C40">
        <w:rPr>
          <w:color w:val="000000" w:themeColor="text1"/>
          <w:sz w:val="18"/>
          <w:szCs w:val="18"/>
        </w:rPr>
        <w:t>v zmanjšanje emisij toplogrednih plinov iz kmetijstva</w:t>
      </w:r>
      <w:r w:rsidRPr="005E10DC">
        <w:rPr>
          <w:sz w:val="18"/>
          <w:szCs w:val="18"/>
        </w:rPr>
        <w:t xml:space="preserve">, objavljen v Uradnem listu RS št. </w:t>
      </w:r>
      <w:r w:rsidR="00321783">
        <w:rPr>
          <w:sz w:val="18"/>
          <w:szCs w:val="18"/>
        </w:rPr>
        <w:t xml:space="preserve">18/24 </w:t>
      </w:r>
      <w:bookmarkStart w:id="9" w:name="_GoBack"/>
      <w:bookmarkEnd w:id="9"/>
      <w:r w:rsidRPr="005E10DC">
        <w:rPr>
          <w:sz w:val="18"/>
          <w:szCs w:val="18"/>
        </w:rPr>
        <w:t xml:space="preserve">z dne </w:t>
      </w:r>
      <w:r w:rsidR="00321783">
        <w:rPr>
          <w:sz w:val="18"/>
          <w:szCs w:val="18"/>
        </w:rPr>
        <w:t>1. marca</w:t>
      </w:r>
      <w:r w:rsidRPr="005E10DC">
        <w:rPr>
          <w:sz w:val="18"/>
          <w:szCs w:val="18"/>
        </w:rPr>
        <w:t xml:space="preserve"> 202</w:t>
      </w:r>
      <w:r w:rsidR="008C5EF6">
        <w:rPr>
          <w:sz w:val="18"/>
          <w:szCs w:val="18"/>
        </w:rPr>
        <w:t>4</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lastRenderedPageBreak/>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AD3C4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AD3C4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31471E4F" w:rsidR="004D1FEF" w:rsidRPr="005E10DC" w:rsidRDefault="004D1FEF" w:rsidP="004D1FEF">
            <w:r w:rsidRPr="005E10DC">
              <w:rPr>
                <w:b/>
              </w:rPr>
              <w:t>Uredba:</w:t>
            </w:r>
            <w:r w:rsidR="00502A50" w:rsidRPr="005E10DC">
              <w:t xml:space="preserve"> 11</w:t>
            </w:r>
            <w:r w:rsidRPr="005E10DC">
              <w:t xml:space="preserve">. točka </w:t>
            </w:r>
            <w:r w:rsidR="00F6301D">
              <w:t xml:space="preserve">prvega odstavka </w:t>
            </w:r>
            <w:r w:rsidRPr="005E10DC">
              <w:t>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271F348A"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C76231">
        <w:t>4</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8C5EF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8C5EF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7D1B8D12" w:rsidR="00ED0832" w:rsidRPr="005E10DC" w:rsidRDefault="00ED0832" w:rsidP="0027048F">
            <w:r w:rsidRPr="005E10DC">
              <w:rPr>
                <w:b/>
              </w:rPr>
              <w:t>Uredba:</w:t>
            </w:r>
            <w:r w:rsidRPr="005E10DC">
              <w:t xml:space="preserve"> </w:t>
            </w:r>
            <w:r w:rsidR="0050153C" w:rsidRPr="005E10DC">
              <w:t>4., 12.</w:t>
            </w:r>
            <w:r w:rsidR="004847B1">
              <w:t xml:space="preserve"> </w:t>
            </w:r>
            <w:r w:rsidR="0050153C" w:rsidRPr="005E10DC">
              <w:t>in 1</w:t>
            </w:r>
            <w:r w:rsidR="004847B1">
              <w:t>3</w:t>
            </w:r>
            <w:r w:rsidR="0050153C" w:rsidRPr="005E10DC">
              <w:t>.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8C5EF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8C5EF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0D8F41A8" w:rsidR="0027426C" w:rsidRPr="005E10DC" w:rsidRDefault="0027426C" w:rsidP="0027048F">
            <w:r w:rsidRPr="005E10DC">
              <w:rPr>
                <w:b/>
              </w:rPr>
              <w:t>Uredba:</w:t>
            </w:r>
            <w:r w:rsidRPr="005E10DC">
              <w:t xml:space="preserve"> </w:t>
            </w:r>
            <w:r w:rsidR="000C4AF0" w:rsidRPr="005E10DC">
              <w:t>1</w:t>
            </w:r>
            <w:r w:rsidR="004847B1">
              <w:t>2</w:t>
            </w:r>
            <w:r w:rsidRPr="005E10DC">
              <w:t>.</w:t>
            </w:r>
            <w:r w:rsidR="00ED2E54">
              <w:t xml:space="preserve"> </w:t>
            </w:r>
            <w:r w:rsidRPr="005E10DC">
              <w:t xml:space="preserve">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111B9144" w14:textId="63F5E182" w:rsidR="004847B1" w:rsidRDefault="004847B1" w:rsidP="004847B1">
      <w:r w:rsidRPr="005E10DC">
        <w:t xml:space="preserve">Upravičenci, ki ob </w:t>
      </w:r>
      <w:r>
        <w:t xml:space="preserve">vložitvi vloge na javni razpis niso vpisani </w:t>
      </w:r>
      <w:r w:rsidRPr="005E10DC">
        <w:t>v Poslovni register Slovenije (PRS)</w:t>
      </w:r>
      <w:r w:rsidR="00C76231">
        <w:t xml:space="preserve"> in ne vodijo </w:t>
      </w:r>
      <w:r w:rsidR="00C76231" w:rsidRPr="00BD51AF">
        <w:t>knjigovodstva po metodologiji Farm Accountancy Data Network</w:t>
      </w:r>
      <w:r w:rsidRPr="005E10DC">
        <w:t xml:space="preserve">, </w:t>
      </w:r>
      <w:r>
        <w:t xml:space="preserve">izkazujejo dejanske prihodke in odhodke iz zadnjega izkaza poslovnega izida v skladu z 12. točko </w:t>
      </w:r>
      <w:r w:rsidRPr="00616B9F">
        <w:t>10. člena Uredbe</w:t>
      </w:r>
      <w:r>
        <w:t>, z vodenjem knjigovodstva</w:t>
      </w:r>
      <w:r w:rsidRPr="002A10D9">
        <w:t xml:space="preserve"> </w:t>
      </w:r>
      <w:r w:rsidRPr="00616B9F">
        <w:t xml:space="preserve">po dejanskih prihodkih in odhodkih po računovodskih standardih za </w:t>
      </w:r>
      <w:r>
        <w:t xml:space="preserve">ugotavljanje davčne osnove od dohodka iz osnovne kmetijske in osnovne gozdarske dejavnosti. Izpolnjevanje pogoja se izkazuje z bilanco stanja na dan </w:t>
      </w:r>
      <w:r w:rsidR="006D62CE">
        <w:t xml:space="preserve">31.12.2022 oziroma </w:t>
      </w:r>
      <w:r>
        <w:t>31. 12. 2023 in izkazom poslovnega izida</w:t>
      </w:r>
      <w:r w:rsidRPr="00616B9F">
        <w:t xml:space="preserve"> za obdobje od </w:t>
      </w:r>
      <w:r w:rsidR="006D62CE" w:rsidRPr="00616B9F">
        <w:t>1. 1.</w:t>
      </w:r>
      <w:r w:rsidR="006D62CE">
        <w:t xml:space="preserve"> 2022 do 31. 12. 2022 oziroma od 3</w:t>
      </w:r>
      <w:r w:rsidRPr="00616B9F">
        <w:t>1. 1.</w:t>
      </w:r>
      <w:r>
        <w:t xml:space="preserve"> 2023 do 31. 12. 2023, potrjenima</w:t>
      </w:r>
      <w:r w:rsidRPr="00616B9F">
        <w:t xml:space="preserve"> s strani Finančne uprave Republike Slovenije</w:t>
      </w:r>
      <w:r>
        <w:t>.</w:t>
      </w:r>
    </w:p>
    <w:p w14:paraId="0B502361" w14:textId="77777777" w:rsidR="004847B1" w:rsidRDefault="004847B1" w:rsidP="004847B1"/>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6D62C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1AAE" w14:textId="77777777" w:rsidR="00FB3D1A" w:rsidRPr="009170AD" w:rsidRDefault="00FB3D1A" w:rsidP="00FB3D1A">
            <w:pPr>
              <w:spacing w:line="240" w:lineRule="auto"/>
              <w:jc w:val="left"/>
              <w:rPr>
                <w:rFonts w:eastAsia="Times New Roman"/>
                <w:b/>
                <w:color w:val="000000"/>
                <w:lang w:eastAsia="sl-SI"/>
              </w:rPr>
            </w:pPr>
            <w:r w:rsidRPr="009170AD">
              <w:rPr>
                <w:rFonts w:eastAsia="Times New Roman"/>
                <w:b/>
                <w:color w:val="000000"/>
                <w:lang w:eastAsia="sl-SI"/>
              </w:rPr>
              <w:t xml:space="preserve">Naložba je poseg v okolje </w:t>
            </w:r>
          </w:p>
        </w:tc>
      </w:tr>
      <w:tr w:rsidR="0027426C" w:rsidRPr="005E10DC" w14:paraId="2E78F3AB" w14:textId="77777777" w:rsidTr="006D62C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BCAD917" w:rsidR="0027426C" w:rsidRPr="005E10DC" w:rsidRDefault="0027426C" w:rsidP="004847B1">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4847B1">
              <w:t>,</w:t>
            </w:r>
            <w:r w:rsidR="00C705CC">
              <w:t xml:space="preserve"> 105/20</w:t>
            </w:r>
            <w:r w:rsidR="004847B1">
              <w:t xml:space="preserve"> in 44/22 – ZVO-2</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r w:rsidR="003B2647">
              <w:t>.</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10"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10"/>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lastRenderedPageBreak/>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4847B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4847B1">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4847B1">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4847B1">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1DD91A45" w:rsidR="00FA589B" w:rsidRPr="005E10DC" w:rsidRDefault="00FA589B" w:rsidP="00FA589B">
      <w:r w:rsidRPr="005E10DC">
        <w:t>Iz energetskega pregleda, ki mora biti pripravljen v skladu s Pravilnikom o metodologiji za izdelavo in vsebini energetskega pregleda (Uradni list RS, št. 41/16</w:t>
      </w:r>
      <w:r w:rsidR="00C705CC">
        <w:t xml:space="preserve"> in 158/20 </w:t>
      </w:r>
      <w:r w:rsidR="004847B1">
        <w:t>–</w:t>
      </w:r>
      <w:r w:rsidR="00C705CC">
        <w:t xml:space="preserve">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35CDCE2E" w:rsidR="00212541" w:rsidRPr="005E10DC" w:rsidRDefault="00212541" w:rsidP="004E301A">
            <w:r w:rsidRPr="005E10DC">
              <w:rPr>
                <w:b/>
              </w:rPr>
              <w:t>Uredba:</w:t>
            </w:r>
            <w:r w:rsidRPr="005E10DC">
              <w:t xml:space="preserve"> 3. točka 2. člena</w:t>
            </w:r>
            <w:r w:rsidR="006B7517" w:rsidRPr="005E10DC">
              <w:t xml:space="preserve"> ter 1</w:t>
            </w:r>
            <w:r w:rsidR="006D62CE">
              <w:t>5</w:t>
            </w:r>
            <w:r w:rsidR="006B7517" w:rsidRPr="005E10DC">
              <w:t xml:space="preserve">. in </w:t>
            </w:r>
            <w:r w:rsidR="006D62CE">
              <w:t>19</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7777777" w:rsidR="005719FC" w:rsidRPr="005E10DC" w:rsidRDefault="005719FC"/>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04337F24"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lastRenderedPageBreak/>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198E692D" w:rsidR="00E50AAC" w:rsidRPr="005E10DC" w:rsidRDefault="00E50AAC" w:rsidP="004824CE">
            <w:pPr>
              <w:spacing w:line="240" w:lineRule="auto"/>
              <w:jc w:val="left"/>
              <w:rPr>
                <w:rFonts w:eastAsia="Times New Roman"/>
                <w:b/>
                <w:color w:val="000000"/>
                <w:lang w:eastAsia="sl-SI"/>
              </w:rPr>
            </w:pPr>
            <w:r w:rsidRPr="007918D7">
              <w:rPr>
                <w:rFonts w:eastAsia="Times New Roman"/>
                <w:b/>
                <w:color w:val="000000"/>
                <w:lang w:eastAsia="sl-SI"/>
              </w:rPr>
              <w:t xml:space="preserve">Certifikat </w:t>
            </w:r>
            <w:r w:rsidRPr="005E10DC">
              <w:rPr>
                <w:rFonts w:eastAsia="Times New Roman"/>
                <w:b/>
                <w:color w:val="000000"/>
                <w:lang w:eastAsia="sl-SI"/>
              </w:rPr>
              <w:t>za proizvode iz shem</w:t>
            </w:r>
            <w:r w:rsidR="004824CE">
              <w:rPr>
                <w:rFonts w:eastAsia="Times New Roman"/>
                <w:b/>
                <w:color w:val="000000"/>
                <w:lang w:eastAsia="sl-SI"/>
              </w:rPr>
              <w:t>e</w:t>
            </w:r>
            <w:r w:rsidRPr="005E10DC">
              <w:rPr>
                <w:rFonts w:eastAsia="Times New Roman"/>
                <w:b/>
                <w:color w:val="000000"/>
                <w:lang w:eastAsia="sl-SI"/>
              </w:rPr>
              <w:t xml:space="preserve"> kakovosti </w:t>
            </w:r>
            <w:r w:rsidR="004824CE" w:rsidRPr="007918D7">
              <w:rPr>
                <w:rFonts w:eastAsia="Times New Roman"/>
                <w:b/>
                <w:color w:val="000000"/>
                <w:lang w:eastAsia="sl-SI"/>
              </w:rPr>
              <w:t>ali odločba</w:t>
            </w:r>
            <w:r w:rsidR="004824CE">
              <w:rPr>
                <w:rFonts w:eastAsia="Times New Roman"/>
                <w:b/>
                <w:color w:val="000000"/>
                <w:lang w:eastAsia="sl-SI"/>
              </w:rPr>
              <w:t xml:space="preserve"> o oceni vina</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1B430354" w:rsidR="00172EED" w:rsidRPr="005E10DC" w:rsidRDefault="008A53C1" w:rsidP="008A53C1">
      <w:pPr>
        <w:spacing w:line="240" w:lineRule="auto"/>
      </w:pPr>
      <w:r w:rsidRPr="005E10DC">
        <w:t>Če upravičenec uveljavlja višjo stopnjo podpore za naložbe v pridelavo ekoloških proizvodov ali uveljavlja merilo vključenost v sheme kakovost</w:t>
      </w:r>
      <w:r w:rsidR="004824CE">
        <w:t xml:space="preserve"> hrane oziroma pridelava vina z zaščitenim geografskim poreklom</w:t>
      </w:r>
      <w:r w:rsidRPr="005E10DC">
        <w:t xml:space="preserve">, mora </w:t>
      </w:r>
      <w:r w:rsidR="00172EED" w:rsidRPr="005E10DC">
        <w:t>vlogi na javni razpis priložiti:</w:t>
      </w:r>
    </w:p>
    <w:p w14:paraId="600DA133" w14:textId="3072173E" w:rsidR="00172EED" w:rsidRPr="00491879" w:rsidRDefault="00491879" w:rsidP="00172EED">
      <w:pPr>
        <w:pStyle w:val="Odstavekseznama"/>
        <w:numPr>
          <w:ilvl w:val="0"/>
          <w:numId w:val="11"/>
        </w:numPr>
        <w:autoSpaceDE w:val="0"/>
        <w:autoSpaceDN w:val="0"/>
      </w:pPr>
      <w:r w:rsidRPr="00491879">
        <w:t xml:space="preserve">skenogram certifikata o ekološki pridelavi oziroma predelavi ali skenogram certifikata za proizvode iz sheme kakovosti ali skenogram odločbe o oceni vina </w:t>
      </w:r>
      <w:r w:rsidR="00172EED" w:rsidRPr="00491879">
        <w:t xml:space="preserve">ali </w:t>
      </w:r>
    </w:p>
    <w:p w14:paraId="05EDFC7F" w14:textId="362E4F96"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za proizvode iz shem</w:t>
      </w:r>
      <w:r w:rsidR="004824CE">
        <w:t>e</w:t>
      </w:r>
      <w:r w:rsidRPr="005E10DC">
        <w:t xml:space="preserve"> kakovosti</w:t>
      </w:r>
      <w:r w:rsidR="004824CE">
        <w:t xml:space="preserve"> ali odločbo o oceni vina</w:t>
      </w:r>
      <w:r w:rsidRPr="005E10DC">
        <w:t>:</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lastRenderedPageBreak/>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36590A83" w:rsidR="00E50AAC" w:rsidRPr="005E10DC" w:rsidRDefault="00E50AAC" w:rsidP="00E50AAC">
      <w:r w:rsidRPr="005E10DC">
        <w:t>- skenogram potrdila o članstvu v zadrugi v letu 20</w:t>
      </w:r>
      <w:r w:rsidR="000574B5">
        <w:t>2</w:t>
      </w:r>
      <w:r w:rsidR="00F7093A">
        <w:t>2</w:t>
      </w:r>
      <w:r w:rsidRPr="005E10DC">
        <w:t xml:space="preserve"> ali </w:t>
      </w:r>
    </w:p>
    <w:p w14:paraId="330E478B" w14:textId="603C9EA6" w:rsidR="00E50AAC" w:rsidRPr="005E10DC" w:rsidRDefault="008513D9" w:rsidP="006F6401">
      <w:r w:rsidRPr="005E10DC">
        <w:t>- skenogram potrjenega seznama članov zadruge za leto 20</w:t>
      </w:r>
      <w:r w:rsidR="000574B5">
        <w:t>2</w:t>
      </w:r>
      <w:r w:rsidR="00F7093A">
        <w:t>2</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1" w:name="RANGE!B38"/>
            <w:r w:rsidRPr="005E10DC">
              <w:rPr>
                <w:rFonts w:eastAsia="Times New Roman"/>
                <w:b/>
                <w:color w:val="000000"/>
                <w:lang w:eastAsia="sl-SI"/>
              </w:rPr>
              <w:t xml:space="preserve">Potrdilo o članstvu v branžni ali medbranžni organizaciji ali zadružni zvezi </w:t>
            </w:r>
            <w:bookmarkEnd w:id="11"/>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29D72439" w:rsidR="008513D9" w:rsidRPr="005E10DC" w:rsidRDefault="008513D9" w:rsidP="008513D9">
      <w:r w:rsidRPr="005E10DC">
        <w:t>- skenogram potrdila o članstvu v branžni ali medbranžni organizaciji ali zadružni zvezi v letu 20</w:t>
      </w:r>
      <w:r w:rsidR="000574B5">
        <w:t>2</w:t>
      </w:r>
      <w:r w:rsidR="00F7093A">
        <w:t>2</w:t>
      </w:r>
      <w:r w:rsidRPr="005E10DC">
        <w:t xml:space="preserve"> ali</w:t>
      </w:r>
    </w:p>
    <w:p w14:paraId="529E96A9" w14:textId="789E1182" w:rsidR="006F6401" w:rsidRPr="005E10DC" w:rsidRDefault="006F6401" w:rsidP="008513D9">
      <w:r w:rsidRPr="005E10DC">
        <w:t xml:space="preserve">- skenogram potrjenega seznama članov v branžni ali medbranžni organizaciji ali zadružni zvezi zadruge za leto </w:t>
      </w:r>
      <w:r w:rsidR="004A54DE" w:rsidRPr="005E10DC">
        <w:t>20</w:t>
      </w:r>
      <w:r w:rsidR="000574B5">
        <w:t>2</w:t>
      </w:r>
      <w:r w:rsidR="00F7093A">
        <w:t>2</w:t>
      </w:r>
      <w:r w:rsidR="004A54DE" w:rsidRPr="005E10DC">
        <w:t xml:space="preserve"> </w:t>
      </w:r>
      <w:r w:rsidRPr="005E10DC">
        <w:t>ali</w:t>
      </w:r>
    </w:p>
    <w:p w14:paraId="7E240CF2" w14:textId="632055BA" w:rsidR="008513D9" w:rsidRPr="005E10DC" w:rsidRDefault="008513D9" w:rsidP="008513D9">
      <w:r w:rsidRPr="005E10DC">
        <w:t>- skenogram potrdila o članstvu v drugih oblikah proizvodnega in poslovnega sodelovanja za leto 20</w:t>
      </w:r>
      <w:r w:rsidR="000574B5">
        <w:t>2</w:t>
      </w:r>
      <w:r w:rsidR="00F7093A">
        <w:t>2</w:t>
      </w:r>
      <w:r w:rsidRPr="005E10DC">
        <w:t xml:space="preserve"> ali</w:t>
      </w:r>
      <w:r w:rsidR="006F6401" w:rsidRPr="005E10DC">
        <w:t xml:space="preserve"> </w:t>
      </w:r>
    </w:p>
    <w:p w14:paraId="0F2C6A3F" w14:textId="28A3CAE5" w:rsidR="006F6401" w:rsidRPr="005E10DC" w:rsidRDefault="006F6401" w:rsidP="008513D9">
      <w:r w:rsidRPr="005E10DC">
        <w:t xml:space="preserve">- skenogram potrjenega seznama članov v drugih oblikah proizvodnega ali poslovnega sodelovanja za leto </w:t>
      </w:r>
      <w:r w:rsidR="004A54DE" w:rsidRPr="005E10DC">
        <w:t>20</w:t>
      </w:r>
      <w:r w:rsidR="000574B5">
        <w:t>2</w:t>
      </w:r>
      <w:r w:rsidR="00F7093A">
        <w:t>2</w:t>
      </w:r>
      <w:r w:rsidR="004A54DE" w:rsidRPr="005E10DC">
        <w:t xml:space="preserve"> </w:t>
      </w:r>
      <w:r w:rsidRPr="005E10DC">
        <w:t>ali</w:t>
      </w:r>
    </w:p>
    <w:p w14:paraId="2203DC34" w14:textId="6451D529" w:rsidR="008513D9" w:rsidRPr="005E10DC" w:rsidRDefault="008513D9" w:rsidP="008513D9">
      <w:r w:rsidRPr="005E10DC">
        <w:t>- skenogram pogodbe o poslovnem sodelovanju za leto 20</w:t>
      </w:r>
      <w:r w:rsidR="000574B5">
        <w:t>2</w:t>
      </w:r>
      <w:r w:rsidR="00F7093A">
        <w:t>2</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ED2E5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ED2E5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4AD1C4B7" w:rsidR="007B30BA" w:rsidRPr="005E10DC" w:rsidRDefault="007B30BA" w:rsidP="007B30BA">
      <w:r w:rsidRPr="005E10DC">
        <w:t>Vlogi na javni razpis se priloži skenogram pogodbe o dobavi oz. odkupu ekoloških proizvodov s strani kmetijskih zadrug, predelovalcev ali trgovcev na debelo za leto 20</w:t>
      </w:r>
      <w:r w:rsidR="000574B5">
        <w:t>2</w:t>
      </w:r>
      <w:r w:rsidR="00F7093A">
        <w:t>2</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0C8AD7EF" w:rsidR="00F96457" w:rsidRPr="005E10DC" w:rsidRDefault="00F96457" w:rsidP="00EF57FC">
            <w:r w:rsidRPr="005E10DC">
              <w:rPr>
                <w:b/>
              </w:rPr>
              <w:t>Uredba:</w:t>
            </w:r>
            <w:r w:rsidRPr="005E10DC">
              <w:t xml:space="preserve"> 6. točka tretjega odstavka </w:t>
            </w:r>
            <w:r w:rsidR="00A63F29">
              <w:t>25</w:t>
            </w:r>
            <w:r w:rsidR="00351FF5">
              <w:t>.</w:t>
            </w:r>
            <w:r w:rsidR="00A63F29">
              <w:t xml:space="preserve">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lastRenderedPageBreak/>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46A13F60"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 xml:space="preserve">redračun s popisom del </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4AA26B88" w:rsidR="002275E6" w:rsidRPr="005E10DC" w:rsidRDefault="002275E6" w:rsidP="002275E6">
      <w:r w:rsidRPr="005E10DC">
        <w:t>Predračun mora biti potrjen s strani ponudnika oz. izvajalca in pripravljen tako, da ga je mogoče nedvoumno uvrstiti v objavljen seznam upravičenih stroškov</w:t>
      </w:r>
      <w:r w:rsidR="0074033B">
        <w:t>.</w:t>
      </w:r>
    </w:p>
    <w:p w14:paraId="400BF009" w14:textId="364D040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r w:rsidR="0074033B">
        <w:t>.</w:t>
      </w:r>
    </w:p>
    <w:p w14:paraId="25046B34" w14:textId="10786F06"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251C66">
        <w:t>1</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3B7024CB" w14:textId="77777777" w:rsidR="006B30A4" w:rsidRPr="005E10DC" w:rsidRDefault="006B30A4"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202178CE"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251C66">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57A6DE5A" w:rsidR="00405367" w:rsidRPr="00C2416F" w:rsidRDefault="00405367" w:rsidP="00405367">
      <w:r w:rsidRPr="00C2416F">
        <w:t>Če stroški niso določeni v katalogu stroškov</w:t>
      </w:r>
      <w:r w:rsidR="00351FF5">
        <w:t xml:space="preserve"> oziroma v katalogu stroškov ni navedena njihova maksimalna priznana vrednost</w:t>
      </w:r>
      <w:r w:rsidRPr="00C2416F">
        <w:t>,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sectPr w:rsidR="008A53C1"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997B1" w16cex:dateUtc="2023-12-05T11:36:00Z"/>
  <w16cex:commentExtensible w16cex:durableId="291999E6" w16cex:dateUtc="2023-12-05T11:45:00Z"/>
  <w16cex:commentExtensible w16cex:durableId="29199B17" w16cex:dateUtc="2023-12-05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0365D" w16cid:durableId="291997B1"/>
  <w16cid:commentId w16cid:paraId="4F436020" w16cid:durableId="291999E6"/>
  <w16cid:commentId w16cid:paraId="45D8676E" w16cid:durableId="29199B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EAD9" w14:textId="77777777" w:rsidR="00257D4D" w:rsidRDefault="00257D4D" w:rsidP="004B3078">
      <w:pPr>
        <w:spacing w:line="240" w:lineRule="auto"/>
      </w:pPr>
      <w:r>
        <w:separator/>
      </w:r>
    </w:p>
  </w:endnote>
  <w:endnote w:type="continuationSeparator" w:id="0">
    <w:p w14:paraId="5167BFB6" w14:textId="77777777" w:rsidR="00257D4D" w:rsidRDefault="00257D4D"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543CDAFB" w:rsidR="00F7093A" w:rsidRDefault="00F7093A">
        <w:pPr>
          <w:pStyle w:val="Noga"/>
          <w:jc w:val="center"/>
        </w:pPr>
        <w:r>
          <w:fldChar w:fldCharType="begin"/>
        </w:r>
        <w:r>
          <w:instrText>PAGE   \* MERGEFORMAT</w:instrText>
        </w:r>
        <w:r>
          <w:fldChar w:fldCharType="separate"/>
        </w:r>
        <w:r w:rsidR="00321783">
          <w:rPr>
            <w:noProof/>
          </w:rPr>
          <w:t>6</w:t>
        </w:r>
        <w:r>
          <w:fldChar w:fldCharType="end"/>
        </w:r>
      </w:p>
    </w:sdtContent>
  </w:sdt>
  <w:p w14:paraId="693CEF81" w14:textId="77777777" w:rsidR="00F7093A" w:rsidRDefault="00F709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434B2" w14:textId="77777777" w:rsidR="00257D4D" w:rsidRDefault="00257D4D" w:rsidP="004B3078">
      <w:pPr>
        <w:spacing w:line="240" w:lineRule="auto"/>
      </w:pPr>
      <w:r>
        <w:separator/>
      </w:r>
    </w:p>
  </w:footnote>
  <w:footnote w:type="continuationSeparator" w:id="0">
    <w:p w14:paraId="6B691CA3" w14:textId="77777777" w:rsidR="00257D4D" w:rsidRDefault="00257D4D"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4662"/>
    <w:rsid w:val="000353F3"/>
    <w:rsid w:val="00055147"/>
    <w:rsid w:val="000574B5"/>
    <w:rsid w:val="00071B6F"/>
    <w:rsid w:val="0007547A"/>
    <w:rsid w:val="00080C34"/>
    <w:rsid w:val="00081775"/>
    <w:rsid w:val="00082341"/>
    <w:rsid w:val="000828CE"/>
    <w:rsid w:val="0008559C"/>
    <w:rsid w:val="0009059A"/>
    <w:rsid w:val="000905C7"/>
    <w:rsid w:val="00094B97"/>
    <w:rsid w:val="00097B14"/>
    <w:rsid w:val="000A344C"/>
    <w:rsid w:val="000A43D0"/>
    <w:rsid w:val="000A651F"/>
    <w:rsid w:val="000B4A7F"/>
    <w:rsid w:val="000B6AE4"/>
    <w:rsid w:val="000C3E37"/>
    <w:rsid w:val="000C4AF0"/>
    <w:rsid w:val="000C6538"/>
    <w:rsid w:val="000D4454"/>
    <w:rsid w:val="000D45D1"/>
    <w:rsid w:val="000D5B88"/>
    <w:rsid w:val="000D751F"/>
    <w:rsid w:val="000E0F63"/>
    <w:rsid w:val="000E2008"/>
    <w:rsid w:val="000E4874"/>
    <w:rsid w:val="000F2491"/>
    <w:rsid w:val="000F5359"/>
    <w:rsid w:val="001052AB"/>
    <w:rsid w:val="00116F75"/>
    <w:rsid w:val="00120534"/>
    <w:rsid w:val="00121D12"/>
    <w:rsid w:val="001306A4"/>
    <w:rsid w:val="00132B4B"/>
    <w:rsid w:val="00145398"/>
    <w:rsid w:val="00157C0B"/>
    <w:rsid w:val="00162354"/>
    <w:rsid w:val="00162994"/>
    <w:rsid w:val="001662B2"/>
    <w:rsid w:val="001721F9"/>
    <w:rsid w:val="00172EED"/>
    <w:rsid w:val="00173667"/>
    <w:rsid w:val="001951A0"/>
    <w:rsid w:val="0019566F"/>
    <w:rsid w:val="001978E7"/>
    <w:rsid w:val="001A5C9F"/>
    <w:rsid w:val="001B4A9C"/>
    <w:rsid w:val="001B7F45"/>
    <w:rsid w:val="001C650F"/>
    <w:rsid w:val="001E063E"/>
    <w:rsid w:val="001E459E"/>
    <w:rsid w:val="002023CD"/>
    <w:rsid w:val="002063A9"/>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1C66"/>
    <w:rsid w:val="0025268C"/>
    <w:rsid w:val="00257D4D"/>
    <w:rsid w:val="00265267"/>
    <w:rsid w:val="0027048F"/>
    <w:rsid w:val="002713AB"/>
    <w:rsid w:val="00273055"/>
    <w:rsid w:val="0027426C"/>
    <w:rsid w:val="00284996"/>
    <w:rsid w:val="0028638A"/>
    <w:rsid w:val="00286A61"/>
    <w:rsid w:val="00294F0A"/>
    <w:rsid w:val="002A161A"/>
    <w:rsid w:val="002A7BCC"/>
    <w:rsid w:val="002B0185"/>
    <w:rsid w:val="002B01E2"/>
    <w:rsid w:val="002B4CAB"/>
    <w:rsid w:val="002C0DEB"/>
    <w:rsid w:val="002C436D"/>
    <w:rsid w:val="002D1C4E"/>
    <w:rsid w:val="002D405A"/>
    <w:rsid w:val="00305E42"/>
    <w:rsid w:val="00310F1D"/>
    <w:rsid w:val="00312557"/>
    <w:rsid w:val="003143FC"/>
    <w:rsid w:val="00314A5A"/>
    <w:rsid w:val="00320AA1"/>
    <w:rsid w:val="00321783"/>
    <w:rsid w:val="00333928"/>
    <w:rsid w:val="003345F1"/>
    <w:rsid w:val="00335F74"/>
    <w:rsid w:val="003370C2"/>
    <w:rsid w:val="003413CE"/>
    <w:rsid w:val="00343830"/>
    <w:rsid w:val="00343FE2"/>
    <w:rsid w:val="003459D4"/>
    <w:rsid w:val="00351FF5"/>
    <w:rsid w:val="00357E26"/>
    <w:rsid w:val="00361D36"/>
    <w:rsid w:val="003628F0"/>
    <w:rsid w:val="003707EF"/>
    <w:rsid w:val="003714EA"/>
    <w:rsid w:val="00386420"/>
    <w:rsid w:val="0039327E"/>
    <w:rsid w:val="0039465E"/>
    <w:rsid w:val="00394B68"/>
    <w:rsid w:val="00395725"/>
    <w:rsid w:val="00396A57"/>
    <w:rsid w:val="003A3EFD"/>
    <w:rsid w:val="003A7639"/>
    <w:rsid w:val="003B2647"/>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26067"/>
    <w:rsid w:val="00431A83"/>
    <w:rsid w:val="004345D6"/>
    <w:rsid w:val="00444A26"/>
    <w:rsid w:val="004467AF"/>
    <w:rsid w:val="004474F8"/>
    <w:rsid w:val="0044790C"/>
    <w:rsid w:val="00455DC8"/>
    <w:rsid w:val="004578DC"/>
    <w:rsid w:val="00461A0D"/>
    <w:rsid w:val="0046636A"/>
    <w:rsid w:val="00466CB4"/>
    <w:rsid w:val="004718F4"/>
    <w:rsid w:val="004727C4"/>
    <w:rsid w:val="0048079B"/>
    <w:rsid w:val="004824CE"/>
    <w:rsid w:val="00484430"/>
    <w:rsid w:val="004847B1"/>
    <w:rsid w:val="00486692"/>
    <w:rsid w:val="00491879"/>
    <w:rsid w:val="00492EF0"/>
    <w:rsid w:val="00496811"/>
    <w:rsid w:val="00496C2C"/>
    <w:rsid w:val="00497304"/>
    <w:rsid w:val="004A2264"/>
    <w:rsid w:val="004A48AB"/>
    <w:rsid w:val="004A54DE"/>
    <w:rsid w:val="004B08DF"/>
    <w:rsid w:val="004B3078"/>
    <w:rsid w:val="004C0934"/>
    <w:rsid w:val="004C419A"/>
    <w:rsid w:val="004C67B0"/>
    <w:rsid w:val="004C6C9A"/>
    <w:rsid w:val="004D1FEF"/>
    <w:rsid w:val="004D4F01"/>
    <w:rsid w:val="004D6C85"/>
    <w:rsid w:val="004E301A"/>
    <w:rsid w:val="004F1263"/>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30A4"/>
    <w:rsid w:val="006B7517"/>
    <w:rsid w:val="006C2A83"/>
    <w:rsid w:val="006C2B38"/>
    <w:rsid w:val="006C44F5"/>
    <w:rsid w:val="006D04A9"/>
    <w:rsid w:val="006D22B7"/>
    <w:rsid w:val="006D3A65"/>
    <w:rsid w:val="006D62CE"/>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033B"/>
    <w:rsid w:val="0074390E"/>
    <w:rsid w:val="00745E12"/>
    <w:rsid w:val="007469DF"/>
    <w:rsid w:val="0075231A"/>
    <w:rsid w:val="00753CEE"/>
    <w:rsid w:val="00754F9C"/>
    <w:rsid w:val="007620C7"/>
    <w:rsid w:val="00764D01"/>
    <w:rsid w:val="00766CA6"/>
    <w:rsid w:val="007713C8"/>
    <w:rsid w:val="00773742"/>
    <w:rsid w:val="00776760"/>
    <w:rsid w:val="00787013"/>
    <w:rsid w:val="007918D7"/>
    <w:rsid w:val="00792906"/>
    <w:rsid w:val="007A027D"/>
    <w:rsid w:val="007A67A4"/>
    <w:rsid w:val="007A6FDE"/>
    <w:rsid w:val="007B132F"/>
    <w:rsid w:val="007B1977"/>
    <w:rsid w:val="007B30BA"/>
    <w:rsid w:val="007C1C42"/>
    <w:rsid w:val="007C77A6"/>
    <w:rsid w:val="007D4488"/>
    <w:rsid w:val="007D4840"/>
    <w:rsid w:val="007D6159"/>
    <w:rsid w:val="007D62EF"/>
    <w:rsid w:val="007D69A3"/>
    <w:rsid w:val="007E7E07"/>
    <w:rsid w:val="007F76D0"/>
    <w:rsid w:val="008043B5"/>
    <w:rsid w:val="00810401"/>
    <w:rsid w:val="00811751"/>
    <w:rsid w:val="008362C8"/>
    <w:rsid w:val="0084131A"/>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C2BDC"/>
    <w:rsid w:val="008C5EF6"/>
    <w:rsid w:val="008D2BA3"/>
    <w:rsid w:val="008D37A0"/>
    <w:rsid w:val="008E2813"/>
    <w:rsid w:val="008E3628"/>
    <w:rsid w:val="008F2D0D"/>
    <w:rsid w:val="008F4028"/>
    <w:rsid w:val="00905095"/>
    <w:rsid w:val="00907ECF"/>
    <w:rsid w:val="00912530"/>
    <w:rsid w:val="009170AD"/>
    <w:rsid w:val="009229A3"/>
    <w:rsid w:val="00930A8B"/>
    <w:rsid w:val="00932D81"/>
    <w:rsid w:val="0093531A"/>
    <w:rsid w:val="009368E9"/>
    <w:rsid w:val="009402BB"/>
    <w:rsid w:val="00942400"/>
    <w:rsid w:val="0094736F"/>
    <w:rsid w:val="00950389"/>
    <w:rsid w:val="00953C34"/>
    <w:rsid w:val="00962F32"/>
    <w:rsid w:val="009635F0"/>
    <w:rsid w:val="00966F02"/>
    <w:rsid w:val="00971026"/>
    <w:rsid w:val="00981B4C"/>
    <w:rsid w:val="00982CD3"/>
    <w:rsid w:val="009951EF"/>
    <w:rsid w:val="009B1CEA"/>
    <w:rsid w:val="009C16F5"/>
    <w:rsid w:val="009C1CAF"/>
    <w:rsid w:val="009C759D"/>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3999"/>
    <w:rsid w:val="00AB4E36"/>
    <w:rsid w:val="00AB5233"/>
    <w:rsid w:val="00AC04CA"/>
    <w:rsid w:val="00AC144B"/>
    <w:rsid w:val="00AD00DB"/>
    <w:rsid w:val="00AD258C"/>
    <w:rsid w:val="00AD3C40"/>
    <w:rsid w:val="00AE0D19"/>
    <w:rsid w:val="00AE59D5"/>
    <w:rsid w:val="00AE7F9D"/>
    <w:rsid w:val="00AF11B2"/>
    <w:rsid w:val="00AF126A"/>
    <w:rsid w:val="00B02EED"/>
    <w:rsid w:val="00B072E8"/>
    <w:rsid w:val="00B1131B"/>
    <w:rsid w:val="00B2197E"/>
    <w:rsid w:val="00B231D3"/>
    <w:rsid w:val="00B4529A"/>
    <w:rsid w:val="00B56512"/>
    <w:rsid w:val="00B61628"/>
    <w:rsid w:val="00B7494C"/>
    <w:rsid w:val="00B82C6D"/>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2C84"/>
    <w:rsid w:val="00C26129"/>
    <w:rsid w:val="00C2769B"/>
    <w:rsid w:val="00C3262F"/>
    <w:rsid w:val="00C37AEF"/>
    <w:rsid w:val="00C42A97"/>
    <w:rsid w:val="00C4491C"/>
    <w:rsid w:val="00C523C1"/>
    <w:rsid w:val="00C52F15"/>
    <w:rsid w:val="00C621DB"/>
    <w:rsid w:val="00C633B7"/>
    <w:rsid w:val="00C6341B"/>
    <w:rsid w:val="00C705CC"/>
    <w:rsid w:val="00C71955"/>
    <w:rsid w:val="00C7332B"/>
    <w:rsid w:val="00C76231"/>
    <w:rsid w:val="00C803A3"/>
    <w:rsid w:val="00C80D86"/>
    <w:rsid w:val="00C8522E"/>
    <w:rsid w:val="00C86FED"/>
    <w:rsid w:val="00C92622"/>
    <w:rsid w:val="00CA426D"/>
    <w:rsid w:val="00CB0907"/>
    <w:rsid w:val="00CB2BCA"/>
    <w:rsid w:val="00CB5420"/>
    <w:rsid w:val="00CB66B7"/>
    <w:rsid w:val="00CB6C0F"/>
    <w:rsid w:val="00CB6EC9"/>
    <w:rsid w:val="00CB70BA"/>
    <w:rsid w:val="00CC260C"/>
    <w:rsid w:val="00CE0A46"/>
    <w:rsid w:val="00CE2BCB"/>
    <w:rsid w:val="00CE5B46"/>
    <w:rsid w:val="00CE6D31"/>
    <w:rsid w:val="00CF7F98"/>
    <w:rsid w:val="00D002D1"/>
    <w:rsid w:val="00D00E74"/>
    <w:rsid w:val="00D0439D"/>
    <w:rsid w:val="00D2180C"/>
    <w:rsid w:val="00D21EA4"/>
    <w:rsid w:val="00D24E4E"/>
    <w:rsid w:val="00D30143"/>
    <w:rsid w:val="00D3317E"/>
    <w:rsid w:val="00D40664"/>
    <w:rsid w:val="00D41CE9"/>
    <w:rsid w:val="00D44B95"/>
    <w:rsid w:val="00D5518E"/>
    <w:rsid w:val="00D55B89"/>
    <w:rsid w:val="00D5637C"/>
    <w:rsid w:val="00D633ED"/>
    <w:rsid w:val="00D6483A"/>
    <w:rsid w:val="00D67414"/>
    <w:rsid w:val="00D7241D"/>
    <w:rsid w:val="00D7577C"/>
    <w:rsid w:val="00D87E63"/>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82C2F"/>
    <w:rsid w:val="00E91AE8"/>
    <w:rsid w:val="00E9296A"/>
    <w:rsid w:val="00EA1F4B"/>
    <w:rsid w:val="00EA386A"/>
    <w:rsid w:val="00EB03E2"/>
    <w:rsid w:val="00EB0E8F"/>
    <w:rsid w:val="00EC115F"/>
    <w:rsid w:val="00EC5EE0"/>
    <w:rsid w:val="00EC729F"/>
    <w:rsid w:val="00ED0832"/>
    <w:rsid w:val="00ED2E54"/>
    <w:rsid w:val="00ED66B4"/>
    <w:rsid w:val="00EE437E"/>
    <w:rsid w:val="00EE7082"/>
    <w:rsid w:val="00EF5488"/>
    <w:rsid w:val="00EF57FC"/>
    <w:rsid w:val="00EF6F3C"/>
    <w:rsid w:val="00EF7A3A"/>
    <w:rsid w:val="00F0080C"/>
    <w:rsid w:val="00F016FE"/>
    <w:rsid w:val="00F10D5C"/>
    <w:rsid w:val="00F11389"/>
    <w:rsid w:val="00F11F9E"/>
    <w:rsid w:val="00F201FA"/>
    <w:rsid w:val="00F2021E"/>
    <w:rsid w:val="00F22846"/>
    <w:rsid w:val="00F2651C"/>
    <w:rsid w:val="00F3286B"/>
    <w:rsid w:val="00F365D1"/>
    <w:rsid w:val="00F451E7"/>
    <w:rsid w:val="00F4555A"/>
    <w:rsid w:val="00F45A5F"/>
    <w:rsid w:val="00F46BA5"/>
    <w:rsid w:val="00F57082"/>
    <w:rsid w:val="00F57E6A"/>
    <w:rsid w:val="00F6301D"/>
    <w:rsid w:val="00F7093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C324F"/>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CC1C61B4-3B20-43D7-8B3A-5755EC9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unhideWhenUsed/>
    <w:rsid w:val="0024179A"/>
    <w:pPr>
      <w:spacing w:line="240" w:lineRule="auto"/>
    </w:pPr>
  </w:style>
  <w:style w:type="character" w:customStyle="1" w:styleId="PripombabesediloZnak">
    <w:name w:val="Pripomba – besedilo Znak"/>
    <w:basedOn w:val="Privzetapisavaodstavka"/>
    <w:link w:val="Pripombabesedilo"/>
    <w:uiPriority w:val="99"/>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 w:type="paragraph" w:styleId="Revizija">
    <w:name w:val="Revision"/>
    <w:hidden/>
    <w:uiPriority w:val="99"/>
    <w:semiHidden/>
    <w:rsid w:val="00D7577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2"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AC96C8-39FF-4387-B291-28ACE485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5269</Words>
  <Characters>30035</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19</cp:revision>
  <cp:lastPrinted>2020-08-04T12:05:00Z</cp:lastPrinted>
  <dcterms:created xsi:type="dcterms:W3CDTF">2023-12-05T11:35:00Z</dcterms:created>
  <dcterms:modified xsi:type="dcterms:W3CDTF">2024-03-01T06:54:00Z</dcterms:modified>
</cp:coreProperties>
</file>