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A0FD0" w14:textId="23CEBF2F" w:rsidR="00E4774A" w:rsidRPr="00AE4306" w:rsidRDefault="00E4774A" w:rsidP="00215EFC">
      <w:pPr>
        <w:pStyle w:val="Naslovpredpisa"/>
        <w:spacing w:line="260" w:lineRule="atLeast"/>
        <w:jc w:val="both"/>
        <w:rPr>
          <w:rFonts w:cs="Arial"/>
          <w:sz w:val="20"/>
          <w:szCs w:val="20"/>
        </w:rPr>
      </w:pPr>
      <w:r w:rsidRPr="00AE4306">
        <w:rPr>
          <w:rFonts w:cs="Arial"/>
          <w:b w:val="0"/>
          <w:sz w:val="20"/>
          <w:szCs w:val="20"/>
        </w:rPr>
        <w:t>Ministrstvo za kmetijstvo, gozdarstvo in prehrano Republike Slovenije, Dunajska 22, 1000 Ljubljana</w:t>
      </w:r>
      <w:r w:rsidR="00461FD8">
        <w:rPr>
          <w:rFonts w:cs="Arial"/>
          <w:b w:val="0"/>
          <w:sz w:val="20"/>
          <w:szCs w:val="20"/>
          <w:lang w:val="sl-SI"/>
        </w:rPr>
        <w:t xml:space="preserve"> (v nadaljnjem besedilu: MKGP)</w:t>
      </w:r>
      <w:r w:rsidRPr="00AE4306">
        <w:rPr>
          <w:rFonts w:cs="Arial"/>
          <w:b w:val="0"/>
          <w:sz w:val="20"/>
          <w:szCs w:val="20"/>
        </w:rPr>
        <w:t xml:space="preserve">, na </w:t>
      </w:r>
      <w:r w:rsidRPr="005C3B40">
        <w:rPr>
          <w:rFonts w:cs="Arial"/>
          <w:b w:val="0"/>
          <w:sz w:val="20"/>
          <w:szCs w:val="20"/>
        </w:rPr>
        <w:t xml:space="preserve">podlagi </w:t>
      </w:r>
      <w:r w:rsidR="005C3B40" w:rsidRPr="005C3B40">
        <w:rPr>
          <w:rFonts w:cs="Arial"/>
          <w:b w:val="0"/>
          <w:sz w:val="20"/>
          <w:szCs w:val="20"/>
          <w:lang w:val="sl-SI"/>
        </w:rPr>
        <w:t>5. člena Uredbe</w:t>
      </w:r>
      <w:r w:rsidR="005C3B40" w:rsidRPr="005C3B40">
        <w:rPr>
          <w:rFonts w:cs="Arial"/>
          <w:b w:val="0"/>
          <w:sz w:val="20"/>
          <w:szCs w:val="20"/>
        </w:rPr>
        <w:t xml:space="preserve"> o skupnih določbah za izvajanje intervencij razvoja podeželja, ki niso vezane na površino ali živali, iz strateškega načrta skupne kmetijske politike 2023–2027</w:t>
      </w:r>
      <w:r w:rsidR="005C3B40" w:rsidRPr="005C3B40">
        <w:rPr>
          <w:rFonts w:cs="Arial"/>
          <w:b w:val="0"/>
          <w:sz w:val="20"/>
          <w:szCs w:val="20"/>
          <w:lang w:val="sl-SI"/>
        </w:rPr>
        <w:t xml:space="preserve"> (Uradni list RS, št. 77/23 in 19/24; v nadaljnjem besedilu: </w:t>
      </w:r>
      <w:r w:rsidR="009A77D8">
        <w:rPr>
          <w:rFonts w:cs="Arial"/>
          <w:b w:val="0"/>
          <w:sz w:val="20"/>
          <w:szCs w:val="20"/>
          <w:lang w:val="sl-SI"/>
        </w:rPr>
        <w:t>u</w:t>
      </w:r>
      <w:r w:rsidR="005C3B40" w:rsidRPr="005C3B40">
        <w:rPr>
          <w:rFonts w:cs="Arial"/>
          <w:b w:val="0"/>
          <w:sz w:val="20"/>
          <w:szCs w:val="20"/>
          <w:lang w:val="sl-SI"/>
        </w:rPr>
        <w:t>redba o skupnih določbah za izvajanje intervencij)</w:t>
      </w:r>
      <w:r w:rsidR="005C3B40">
        <w:rPr>
          <w:rFonts w:cs="Arial"/>
          <w:b w:val="0"/>
          <w:sz w:val="20"/>
          <w:szCs w:val="20"/>
          <w:lang w:val="sl-SI"/>
        </w:rPr>
        <w:t xml:space="preserve"> in </w:t>
      </w:r>
      <w:r w:rsidR="00461FD8" w:rsidRPr="00AE4306">
        <w:rPr>
          <w:rFonts w:cs="Arial"/>
          <w:b w:val="0"/>
          <w:sz w:val="20"/>
          <w:szCs w:val="20"/>
          <w:lang w:val="sl-SI"/>
        </w:rPr>
        <w:t>1</w:t>
      </w:r>
      <w:r w:rsidR="00461FD8">
        <w:rPr>
          <w:rFonts w:cs="Arial"/>
          <w:b w:val="0"/>
          <w:sz w:val="20"/>
          <w:szCs w:val="20"/>
          <w:lang w:val="sl-SI"/>
        </w:rPr>
        <w:t>6</w:t>
      </w:r>
      <w:r w:rsidRPr="00AE4306">
        <w:rPr>
          <w:rFonts w:cs="Arial"/>
          <w:b w:val="0"/>
          <w:sz w:val="20"/>
          <w:szCs w:val="20"/>
        </w:rPr>
        <w:t xml:space="preserve">. člena </w:t>
      </w:r>
      <w:bookmarkStart w:id="0" w:name="_Hlk148077380"/>
      <w:r w:rsidR="00215EFC" w:rsidRPr="00AE4306">
        <w:rPr>
          <w:rFonts w:cs="Arial"/>
          <w:b w:val="0"/>
          <w:sz w:val="20"/>
          <w:szCs w:val="20"/>
          <w:lang w:val="sl-SI"/>
        </w:rPr>
        <w:t xml:space="preserve">Uredbe </w:t>
      </w:r>
      <w:r w:rsidR="00215EFC" w:rsidRPr="00AE4306">
        <w:rPr>
          <w:rFonts w:cs="Arial"/>
          <w:b w:val="0"/>
          <w:sz w:val="20"/>
          <w:szCs w:val="20"/>
        </w:rPr>
        <w:t>o izvajanju intervencije naložbe v dvig produktivnosti in tehnološki razvoj, vključno z digitalizacijo kmetijskih gospodarstev</w:t>
      </w:r>
      <w:r w:rsidR="009A77D8">
        <w:rPr>
          <w:rFonts w:cs="Arial"/>
          <w:b w:val="0"/>
          <w:sz w:val="20"/>
          <w:szCs w:val="20"/>
          <w:lang w:val="sl-SI"/>
        </w:rPr>
        <w:t>,</w:t>
      </w:r>
      <w:r w:rsidR="00215EFC" w:rsidRPr="00AE4306">
        <w:rPr>
          <w:rFonts w:cs="Arial"/>
          <w:b w:val="0"/>
          <w:sz w:val="20"/>
          <w:szCs w:val="20"/>
        </w:rPr>
        <w:t xml:space="preserve"> ter intervencije naložbe v prilagoditev na podnebne spremembe pri trajnih nasadih, iz strateškega načrta skupne kmetijske politike </w:t>
      </w:r>
      <w:bookmarkEnd w:id="0"/>
      <w:r w:rsidR="00215EFC" w:rsidRPr="00AE4306">
        <w:rPr>
          <w:rFonts w:cs="Arial"/>
          <w:b w:val="0"/>
          <w:sz w:val="20"/>
          <w:szCs w:val="20"/>
        </w:rPr>
        <w:t>2023–2027</w:t>
      </w:r>
      <w:r w:rsidR="00215EFC" w:rsidRPr="00AE4306">
        <w:rPr>
          <w:rFonts w:cs="Arial"/>
          <w:b w:val="0"/>
          <w:sz w:val="20"/>
          <w:szCs w:val="20"/>
          <w:lang w:val="sl-SI"/>
        </w:rPr>
        <w:t xml:space="preserve"> (Uradni list RS, št. </w:t>
      </w:r>
      <w:r w:rsidR="00E45AD4">
        <w:rPr>
          <w:rFonts w:cs="Arial"/>
          <w:b w:val="0"/>
          <w:sz w:val="20"/>
          <w:szCs w:val="20"/>
          <w:lang w:val="sl-SI"/>
        </w:rPr>
        <w:t>39</w:t>
      </w:r>
      <w:r w:rsidR="00215EFC" w:rsidRPr="00AE4306">
        <w:rPr>
          <w:rFonts w:cs="Arial"/>
          <w:b w:val="0"/>
          <w:sz w:val="20"/>
          <w:szCs w:val="20"/>
          <w:lang w:val="sl-SI"/>
        </w:rPr>
        <w:t>/24</w:t>
      </w:r>
      <w:r w:rsidRPr="00AE4306">
        <w:rPr>
          <w:rFonts w:cs="Arial"/>
          <w:b w:val="0"/>
          <w:color w:val="000000"/>
          <w:sz w:val="20"/>
          <w:szCs w:val="20"/>
        </w:rPr>
        <w:t xml:space="preserve">; v nadaljnjem besedilu: </w:t>
      </w:r>
      <w:r w:rsidR="009A77D8">
        <w:rPr>
          <w:rFonts w:cs="Arial"/>
          <w:b w:val="0"/>
          <w:color w:val="000000"/>
          <w:sz w:val="20"/>
          <w:szCs w:val="20"/>
          <w:lang w:val="sl-SI"/>
        </w:rPr>
        <w:t>u</w:t>
      </w:r>
      <w:proofErr w:type="spellStart"/>
      <w:r w:rsidRPr="00AE4306">
        <w:rPr>
          <w:rFonts w:cs="Arial"/>
          <w:b w:val="0"/>
          <w:color w:val="000000"/>
          <w:sz w:val="20"/>
          <w:szCs w:val="20"/>
        </w:rPr>
        <w:t>redba</w:t>
      </w:r>
      <w:proofErr w:type="spellEnd"/>
      <w:r w:rsidRPr="00AE4306">
        <w:rPr>
          <w:rFonts w:cs="Arial"/>
          <w:b w:val="0"/>
          <w:color w:val="000000"/>
          <w:sz w:val="20"/>
          <w:szCs w:val="20"/>
        </w:rPr>
        <w:t>)</w:t>
      </w:r>
      <w:r w:rsidRPr="00AE4306">
        <w:rPr>
          <w:rFonts w:cs="Arial"/>
          <w:b w:val="0"/>
          <w:sz w:val="20"/>
          <w:szCs w:val="20"/>
        </w:rPr>
        <w:t>, objavlja</w:t>
      </w:r>
    </w:p>
    <w:p w14:paraId="4F9FDC24" w14:textId="4FAAFB14" w:rsidR="00E7161E" w:rsidRPr="00AE4306" w:rsidRDefault="00E7161E" w:rsidP="00AF07C6">
      <w:pPr>
        <w:autoSpaceDE w:val="0"/>
        <w:autoSpaceDN w:val="0"/>
        <w:adjustRightInd w:val="0"/>
        <w:spacing w:after="0" w:line="240" w:lineRule="auto"/>
        <w:ind w:left="360"/>
        <w:jc w:val="both"/>
        <w:rPr>
          <w:rFonts w:ascii="Arial" w:hAnsi="Arial" w:cs="Arial"/>
          <w:sz w:val="20"/>
          <w:szCs w:val="20"/>
        </w:rPr>
      </w:pPr>
    </w:p>
    <w:p w14:paraId="09FB99FE" w14:textId="267719E9" w:rsidR="009D74EA" w:rsidRPr="00AE4306" w:rsidRDefault="009D74EA" w:rsidP="00AF07C6">
      <w:pPr>
        <w:autoSpaceDE w:val="0"/>
        <w:autoSpaceDN w:val="0"/>
        <w:adjustRightInd w:val="0"/>
        <w:spacing w:after="0" w:line="240" w:lineRule="auto"/>
        <w:jc w:val="both"/>
        <w:rPr>
          <w:rFonts w:ascii="Arial" w:hAnsi="Arial" w:cs="Arial"/>
          <w:sz w:val="20"/>
          <w:szCs w:val="20"/>
        </w:rPr>
      </w:pPr>
    </w:p>
    <w:p w14:paraId="4476D0ED" w14:textId="03985074" w:rsidR="000A7516" w:rsidRPr="00AE4306" w:rsidRDefault="00215EFC" w:rsidP="00AF07C6">
      <w:pPr>
        <w:autoSpaceDE w:val="0"/>
        <w:autoSpaceDN w:val="0"/>
        <w:adjustRightInd w:val="0"/>
        <w:spacing w:after="0" w:line="240" w:lineRule="auto"/>
        <w:ind w:left="1080"/>
        <w:jc w:val="center"/>
        <w:outlineLvl w:val="0"/>
        <w:rPr>
          <w:rFonts w:ascii="Arial" w:hAnsi="Arial" w:cs="Arial"/>
          <w:b/>
          <w:sz w:val="20"/>
          <w:szCs w:val="20"/>
        </w:rPr>
      </w:pPr>
      <w:r w:rsidRPr="00AE4306">
        <w:rPr>
          <w:rFonts w:ascii="Arial" w:hAnsi="Arial" w:cs="Arial"/>
          <w:b/>
          <w:sz w:val="20"/>
          <w:szCs w:val="20"/>
        </w:rPr>
        <w:t>1</w:t>
      </w:r>
      <w:r w:rsidR="00E27FE8" w:rsidRPr="00AE4306">
        <w:rPr>
          <w:rFonts w:ascii="Arial" w:hAnsi="Arial" w:cs="Arial"/>
          <w:b/>
          <w:sz w:val="20"/>
          <w:szCs w:val="20"/>
        </w:rPr>
        <w:t>.</w:t>
      </w:r>
      <w:r w:rsidR="00E4774A" w:rsidRPr="00AE4306">
        <w:rPr>
          <w:rFonts w:ascii="Arial" w:hAnsi="Arial" w:cs="Arial"/>
          <w:b/>
          <w:sz w:val="20"/>
          <w:szCs w:val="20"/>
        </w:rPr>
        <w:t xml:space="preserve"> </w:t>
      </w:r>
      <w:r w:rsidR="00A245DC">
        <w:rPr>
          <w:rFonts w:ascii="Arial" w:hAnsi="Arial" w:cs="Arial"/>
          <w:b/>
          <w:sz w:val="20"/>
          <w:szCs w:val="20"/>
        </w:rPr>
        <w:t>j</w:t>
      </w:r>
      <w:r w:rsidRPr="00AE4306">
        <w:rPr>
          <w:rFonts w:ascii="Arial" w:hAnsi="Arial" w:cs="Arial"/>
          <w:b/>
          <w:sz w:val="20"/>
          <w:szCs w:val="20"/>
        </w:rPr>
        <w:t>avni razpis za</w:t>
      </w:r>
      <w:r w:rsidR="006B32DC">
        <w:rPr>
          <w:rFonts w:ascii="Arial" w:hAnsi="Arial" w:cs="Arial"/>
          <w:b/>
          <w:sz w:val="20"/>
          <w:szCs w:val="20"/>
        </w:rPr>
        <w:t xml:space="preserve"> </w:t>
      </w:r>
      <w:proofErr w:type="spellStart"/>
      <w:r w:rsidR="006B32DC">
        <w:rPr>
          <w:rFonts w:ascii="Arial" w:hAnsi="Arial" w:cs="Arial"/>
          <w:b/>
          <w:sz w:val="20"/>
          <w:szCs w:val="20"/>
        </w:rPr>
        <w:t>podintervencijo</w:t>
      </w:r>
      <w:proofErr w:type="spellEnd"/>
      <w:r w:rsidR="006B32DC">
        <w:rPr>
          <w:rFonts w:ascii="Arial" w:hAnsi="Arial" w:cs="Arial"/>
          <w:b/>
          <w:sz w:val="20"/>
          <w:szCs w:val="20"/>
        </w:rPr>
        <w:t xml:space="preserve"> naložbe kmetij</w:t>
      </w:r>
      <w:r w:rsidRPr="00AE4306">
        <w:rPr>
          <w:rFonts w:ascii="Arial" w:hAnsi="Arial" w:cs="Arial"/>
          <w:b/>
          <w:sz w:val="20"/>
          <w:szCs w:val="20"/>
        </w:rPr>
        <w:t xml:space="preserve"> </w:t>
      </w:r>
      <w:r w:rsidR="006B32DC">
        <w:rPr>
          <w:rFonts w:ascii="Arial" w:hAnsi="Arial" w:cs="Arial"/>
          <w:b/>
          <w:sz w:val="20"/>
          <w:szCs w:val="20"/>
        </w:rPr>
        <w:t xml:space="preserve">v okviru </w:t>
      </w:r>
      <w:r w:rsidRPr="00AE4306">
        <w:rPr>
          <w:rFonts w:ascii="Arial" w:hAnsi="Arial" w:cs="Arial"/>
          <w:b/>
          <w:sz w:val="20"/>
          <w:szCs w:val="20"/>
        </w:rPr>
        <w:t>intervencij</w:t>
      </w:r>
      <w:r w:rsidR="006B32DC">
        <w:rPr>
          <w:rFonts w:ascii="Arial" w:hAnsi="Arial" w:cs="Arial"/>
          <w:b/>
          <w:sz w:val="20"/>
          <w:szCs w:val="20"/>
        </w:rPr>
        <w:t>e</w:t>
      </w:r>
      <w:r w:rsidRPr="00AE4306">
        <w:rPr>
          <w:rFonts w:ascii="Arial" w:hAnsi="Arial" w:cs="Arial"/>
          <w:b/>
          <w:sz w:val="20"/>
          <w:szCs w:val="20"/>
        </w:rPr>
        <w:t xml:space="preserve"> IRP02 </w:t>
      </w:r>
      <w:r w:rsidR="006811AC">
        <w:rPr>
          <w:rFonts w:ascii="Arial" w:hAnsi="Arial" w:cs="Arial"/>
          <w:b/>
          <w:sz w:val="20"/>
          <w:szCs w:val="20"/>
        </w:rPr>
        <w:t>n</w:t>
      </w:r>
      <w:r w:rsidR="006811AC" w:rsidRPr="00AE4306">
        <w:rPr>
          <w:rFonts w:ascii="Arial" w:hAnsi="Arial" w:cs="Arial"/>
          <w:b/>
          <w:bCs/>
          <w:sz w:val="20"/>
          <w:szCs w:val="20"/>
        </w:rPr>
        <w:t xml:space="preserve">aložbe </w:t>
      </w:r>
      <w:r w:rsidRPr="00AE4306">
        <w:rPr>
          <w:rFonts w:ascii="Arial" w:hAnsi="Arial" w:cs="Arial"/>
          <w:b/>
          <w:bCs/>
          <w:sz w:val="20"/>
          <w:szCs w:val="20"/>
        </w:rPr>
        <w:t xml:space="preserve">v dvig produktivnosti in tehnološki razvoj, vključno z digitalizacijo kmetijskih gospodarstev </w:t>
      </w:r>
      <w:r w:rsidR="006F0666" w:rsidRPr="00AE4306">
        <w:rPr>
          <w:rFonts w:ascii="Arial" w:hAnsi="Arial" w:cs="Arial"/>
          <w:b/>
          <w:sz w:val="20"/>
          <w:szCs w:val="20"/>
        </w:rPr>
        <w:t>za leto 202</w:t>
      </w:r>
      <w:r w:rsidRPr="00AE4306">
        <w:rPr>
          <w:rFonts w:ascii="Arial" w:hAnsi="Arial" w:cs="Arial"/>
          <w:b/>
          <w:sz w:val="20"/>
          <w:szCs w:val="20"/>
        </w:rPr>
        <w:t>4</w:t>
      </w:r>
    </w:p>
    <w:p w14:paraId="4B84CFEF" w14:textId="77777777" w:rsidR="00E65930" w:rsidRPr="00AE4306" w:rsidRDefault="00E65930" w:rsidP="00AF07C6">
      <w:pPr>
        <w:autoSpaceDE w:val="0"/>
        <w:autoSpaceDN w:val="0"/>
        <w:adjustRightInd w:val="0"/>
        <w:spacing w:after="0" w:line="240" w:lineRule="auto"/>
        <w:jc w:val="center"/>
        <w:outlineLvl w:val="0"/>
        <w:rPr>
          <w:rFonts w:ascii="Arial" w:hAnsi="Arial" w:cs="Arial"/>
          <w:b/>
          <w:sz w:val="20"/>
          <w:szCs w:val="20"/>
        </w:rPr>
      </w:pPr>
    </w:p>
    <w:p w14:paraId="035F11C4" w14:textId="77777777" w:rsidR="009D74EA" w:rsidRPr="00AE4306" w:rsidRDefault="009D74EA" w:rsidP="00AF07C6">
      <w:pPr>
        <w:pStyle w:val="Telobesedila23"/>
        <w:widowControl/>
        <w:autoSpaceDE w:val="0"/>
        <w:autoSpaceDN w:val="0"/>
        <w:adjustRightInd w:val="0"/>
        <w:spacing w:after="0"/>
        <w:jc w:val="center"/>
        <w:rPr>
          <w:rFonts w:ascii="Arial" w:hAnsi="Arial" w:cs="Arial"/>
          <w:sz w:val="20"/>
          <w:lang w:val="sl-SI"/>
        </w:rPr>
      </w:pPr>
    </w:p>
    <w:p w14:paraId="713930D7" w14:textId="77777777" w:rsidR="009D74EA" w:rsidRPr="00AE4306" w:rsidRDefault="009D74EA" w:rsidP="00AF07C6">
      <w:pPr>
        <w:tabs>
          <w:tab w:val="left" w:pos="426"/>
        </w:tabs>
        <w:autoSpaceDE w:val="0"/>
        <w:autoSpaceDN w:val="0"/>
        <w:adjustRightInd w:val="0"/>
        <w:spacing w:after="0" w:line="240" w:lineRule="auto"/>
        <w:jc w:val="both"/>
        <w:rPr>
          <w:rFonts w:ascii="Arial" w:hAnsi="Arial" w:cs="Arial"/>
          <w:b/>
          <w:sz w:val="20"/>
          <w:szCs w:val="20"/>
        </w:rPr>
      </w:pPr>
      <w:r w:rsidRPr="00AE4306">
        <w:rPr>
          <w:rFonts w:ascii="Arial" w:hAnsi="Arial" w:cs="Arial"/>
          <w:b/>
          <w:sz w:val="20"/>
          <w:szCs w:val="20"/>
        </w:rPr>
        <w:t>1</w:t>
      </w:r>
      <w:r w:rsidR="001D748E" w:rsidRPr="00AE4306">
        <w:rPr>
          <w:rFonts w:ascii="Arial" w:hAnsi="Arial" w:cs="Arial"/>
          <w:b/>
          <w:sz w:val="20"/>
          <w:szCs w:val="20"/>
        </w:rPr>
        <w:t>.</w:t>
      </w:r>
      <w:r w:rsidRPr="00AE4306">
        <w:rPr>
          <w:rFonts w:ascii="Arial" w:hAnsi="Arial" w:cs="Arial"/>
          <w:b/>
          <w:sz w:val="20"/>
          <w:szCs w:val="20"/>
        </w:rPr>
        <w:t xml:space="preserve"> OSNOVNI PODATKI O JAVNEM RAZPISU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669"/>
        <w:gridCol w:w="6285"/>
      </w:tblGrid>
      <w:tr w:rsidR="009D74EA" w:rsidRPr="00AE4306" w14:paraId="1509BAB2" w14:textId="77777777" w:rsidTr="00E61905">
        <w:trPr>
          <w:trHeight w:val="672"/>
        </w:trPr>
        <w:tc>
          <w:tcPr>
            <w:tcW w:w="2669" w:type="dxa"/>
            <w:shd w:val="clear" w:color="auto" w:fill="F2F2F2"/>
            <w:vAlign w:val="center"/>
          </w:tcPr>
          <w:p w14:paraId="1E271C24" w14:textId="4CC39CA5" w:rsidR="009D74EA" w:rsidRPr="00AE4306" w:rsidRDefault="009D74EA" w:rsidP="008B0DA0">
            <w:pPr>
              <w:spacing w:after="0" w:line="240" w:lineRule="auto"/>
              <w:jc w:val="both"/>
              <w:rPr>
                <w:rFonts w:ascii="Arial" w:hAnsi="Arial" w:cs="Arial"/>
                <w:b/>
                <w:sz w:val="20"/>
                <w:szCs w:val="20"/>
              </w:rPr>
            </w:pPr>
            <w:r w:rsidRPr="00AE4306">
              <w:rPr>
                <w:rFonts w:ascii="Arial" w:hAnsi="Arial" w:cs="Arial"/>
                <w:b/>
                <w:sz w:val="20"/>
                <w:szCs w:val="20"/>
              </w:rPr>
              <w:t>Predmet javnega razpisa:</w:t>
            </w:r>
          </w:p>
        </w:tc>
        <w:tc>
          <w:tcPr>
            <w:tcW w:w="6285" w:type="dxa"/>
            <w:shd w:val="clear" w:color="auto" w:fill="F2F2F2"/>
            <w:vAlign w:val="center"/>
          </w:tcPr>
          <w:p w14:paraId="5D6F61D9" w14:textId="56D032A4" w:rsidR="009D74EA" w:rsidRPr="00AE4306" w:rsidRDefault="00E4774A" w:rsidP="006B32DC">
            <w:pPr>
              <w:autoSpaceDE w:val="0"/>
              <w:autoSpaceDN w:val="0"/>
              <w:adjustRightInd w:val="0"/>
              <w:spacing w:after="0" w:line="240" w:lineRule="auto"/>
              <w:jc w:val="both"/>
              <w:rPr>
                <w:rFonts w:ascii="Arial" w:hAnsi="Arial" w:cs="Arial"/>
                <w:sz w:val="20"/>
                <w:szCs w:val="20"/>
              </w:rPr>
            </w:pPr>
            <w:r w:rsidRPr="00AE4306">
              <w:rPr>
                <w:rFonts w:ascii="Arial" w:hAnsi="Arial" w:cs="Arial"/>
                <w:sz w:val="20"/>
                <w:szCs w:val="20"/>
              </w:rPr>
              <w:t>Predmet javnega razpisa so</w:t>
            </w:r>
            <w:r w:rsidR="0078217F">
              <w:rPr>
                <w:rFonts w:ascii="Arial" w:hAnsi="Arial" w:cs="Arial"/>
                <w:sz w:val="20"/>
                <w:szCs w:val="20"/>
              </w:rPr>
              <w:t xml:space="preserve"> </w:t>
            </w:r>
            <w:r w:rsidR="006F6FCB">
              <w:rPr>
                <w:rFonts w:ascii="Arial" w:hAnsi="Arial" w:cs="Arial"/>
                <w:sz w:val="20"/>
                <w:szCs w:val="20"/>
              </w:rPr>
              <w:t xml:space="preserve">naložbe </w:t>
            </w:r>
            <w:r w:rsidRPr="00AE4306">
              <w:rPr>
                <w:rFonts w:ascii="Arial" w:hAnsi="Arial" w:cs="Arial"/>
                <w:sz w:val="20"/>
                <w:szCs w:val="20"/>
              </w:rPr>
              <w:t xml:space="preserve">iz prvega odstavka 5. člena </w:t>
            </w:r>
            <w:r w:rsidR="00646A85">
              <w:rPr>
                <w:rFonts w:ascii="Arial" w:hAnsi="Arial" w:cs="Arial"/>
                <w:sz w:val="20"/>
                <w:szCs w:val="20"/>
              </w:rPr>
              <w:t>u</w:t>
            </w:r>
            <w:r w:rsidRPr="00AE4306">
              <w:rPr>
                <w:rFonts w:ascii="Arial" w:hAnsi="Arial" w:cs="Arial"/>
                <w:sz w:val="20"/>
                <w:szCs w:val="20"/>
              </w:rPr>
              <w:t>redbe</w:t>
            </w:r>
            <w:r w:rsidR="00470EA4" w:rsidRPr="00AE4306">
              <w:rPr>
                <w:rFonts w:ascii="Arial" w:hAnsi="Arial" w:cs="Arial"/>
                <w:sz w:val="20"/>
                <w:szCs w:val="20"/>
              </w:rPr>
              <w:t>.</w:t>
            </w:r>
          </w:p>
        </w:tc>
      </w:tr>
      <w:tr w:rsidR="009D74EA" w:rsidRPr="00AE4306" w14:paraId="20C2BC1A" w14:textId="77777777" w:rsidTr="00E61905">
        <w:trPr>
          <w:cantSplit/>
          <w:trHeight w:val="94"/>
        </w:trPr>
        <w:tc>
          <w:tcPr>
            <w:tcW w:w="2669" w:type="dxa"/>
            <w:vMerge w:val="restart"/>
            <w:shd w:val="clear" w:color="auto" w:fill="F2F2F2"/>
            <w:vAlign w:val="center"/>
          </w:tcPr>
          <w:p w14:paraId="314BF19E" w14:textId="681FC0E9" w:rsidR="009D74EA" w:rsidRPr="00AE4306" w:rsidRDefault="009D74EA" w:rsidP="008B0DA0">
            <w:pPr>
              <w:spacing w:after="0" w:line="240" w:lineRule="auto"/>
              <w:jc w:val="both"/>
              <w:rPr>
                <w:rFonts w:ascii="Arial" w:hAnsi="Arial" w:cs="Arial"/>
                <w:b/>
                <w:sz w:val="20"/>
                <w:szCs w:val="20"/>
              </w:rPr>
            </w:pPr>
            <w:r w:rsidRPr="00AE4306">
              <w:rPr>
                <w:rFonts w:ascii="Arial" w:hAnsi="Arial" w:cs="Arial"/>
                <w:b/>
                <w:sz w:val="20"/>
                <w:szCs w:val="20"/>
              </w:rPr>
              <w:t>Razpisana sredstva:</w:t>
            </w:r>
          </w:p>
          <w:p w14:paraId="498101A8" w14:textId="77777777" w:rsidR="009D74EA" w:rsidRPr="00AE4306" w:rsidRDefault="009D74EA" w:rsidP="008B0DA0">
            <w:pPr>
              <w:spacing w:after="0" w:line="240" w:lineRule="auto"/>
              <w:jc w:val="both"/>
              <w:rPr>
                <w:rFonts w:ascii="Arial" w:hAnsi="Arial" w:cs="Arial"/>
                <w:b/>
                <w:sz w:val="20"/>
                <w:szCs w:val="20"/>
              </w:rPr>
            </w:pPr>
          </w:p>
        </w:tc>
        <w:tc>
          <w:tcPr>
            <w:tcW w:w="6285" w:type="dxa"/>
            <w:shd w:val="clear" w:color="auto" w:fill="F2F2F2"/>
            <w:vAlign w:val="center"/>
          </w:tcPr>
          <w:p w14:paraId="3E641692" w14:textId="66728A7C" w:rsidR="009D74EA" w:rsidRPr="00AE4306" w:rsidRDefault="00AA6B35" w:rsidP="00203429">
            <w:pPr>
              <w:pStyle w:val="Telobesedila21"/>
              <w:autoSpaceDE w:val="0"/>
              <w:autoSpaceDN w:val="0"/>
              <w:adjustRightInd w:val="0"/>
              <w:spacing w:after="0"/>
              <w:rPr>
                <w:rFonts w:ascii="Arial" w:hAnsi="Arial" w:cs="Arial"/>
                <w:sz w:val="20"/>
                <w:lang w:val="sl-SI"/>
              </w:rPr>
            </w:pPr>
            <w:r w:rsidRPr="00AE4306">
              <w:rPr>
                <w:rFonts w:ascii="Arial" w:hAnsi="Arial" w:cs="Arial"/>
                <w:sz w:val="20"/>
                <w:lang w:val="sl-SI"/>
              </w:rPr>
              <w:t xml:space="preserve">Višina </w:t>
            </w:r>
            <w:r w:rsidR="009D74EA" w:rsidRPr="00AE4306">
              <w:rPr>
                <w:rFonts w:ascii="Arial" w:hAnsi="Arial" w:cs="Arial"/>
                <w:sz w:val="20"/>
                <w:lang w:val="sl-SI"/>
              </w:rPr>
              <w:t xml:space="preserve">razpisanih nepovratnih sredstev znaša do vključno </w:t>
            </w:r>
            <w:r w:rsidR="00203429">
              <w:rPr>
                <w:rFonts w:ascii="Arial" w:hAnsi="Arial" w:cs="Arial"/>
                <w:sz w:val="20"/>
                <w:lang w:val="sl-SI"/>
              </w:rPr>
              <w:t>3</w:t>
            </w:r>
            <w:r w:rsidR="00955F8F" w:rsidRPr="00AE4306">
              <w:rPr>
                <w:rFonts w:ascii="Arial" w:hAnsi="Arial" w:cs="Arial"/>
                <w:sz w:val="20"/>
                <w:lang w:val="sl-SI"/>
              </w:rPr>
              <w:t>.0</w:t>
            </w:r>
            <w:r w:rsidR="00FB2283" w:rsidRPr="00AE4306">
              <w:rPr>
                <w:rFonts w:ascii="Arial" w:hAnsi="Arial" w:cs="Arial"/>
                <w:sz w:val="20"/>
                <w:lang w:val="sl-SI"/>
              </w:rPr>
              <w:t>00</w:t>
            </w:r>
            <w:r w:rsidR="009D74EA" w:rsidRPr="00AE4306">
              <w:rPr>
                <w:rFonts w:ascii="Arial" w:hAnsi="Arial" w:cs="Arial"/>
                <w:sz w:val="20"/>
                <w:lang w:val="sl-SI"/>
              </w:rPr>
              <w:t xml:space="preserve">.000 EUR. </w:t>
            </w:r>
          </w:p>
        </w:tc>
      </w:tr>
      <w:tr w:rsidR="009D74EA" w:rsidRPr="00AE4306" w14:paraId="361BB26E" w14:textId="77777777" w:rsidTr="00E61905">
        <w:trPr>
          <w:cantSplit/>
          <w:trHeight w:val="1557"/>
        </w:trPr>
        <w:tc>
          <w:tcPr>
            <w:tcW w:w="2669" w:type="dxa"/>
            <w:vMerge/>
            <w:shd w:val="clear" w:color="auto" w:fill="F2F2F2"/>
            <w:vAlign w:val="center"/>
          </w:tcPr>
          <w:p w14:paraId="69B6FBD9" w14:textId="77777777" w:rsidR="009D74EA" w:rsidRPr="00AE4306" w:rsidRDefault="009D74EA" w:rsidP="008B0DA0">
            <w:pPr>
              <w:spacing w:after="0" w:line="240" w:lineRule="auto"/>
              <w:jc w:val="both"/>
              <w:rPr>
                <w:rFonts w:ascii="Arial" w:hAnsi="Arial" w:cs="Arial"/>
                <w:sz w:val="20"/>
                <w:szCs w:val="20"/>
              </w:rPr>
            </w:pPr>
          </w:p>
        </w:tc>
        <w:tc>
          <w:tcPr>
            <w:tcW w:w="6285" w:type="dxa"/>
            <w:shd w:val="clear" w:color="auto" w:fill="F2F2F2"/>
            <w:vAlign w:val="center"/>
          </w:tcPr>
          <w:p w14:paraId="2BE89BD6" w14:textId="68A8622F" w:rsidR="009D74EA" w:rsidRPr="00AE4306" w:rsidRDefault="009D74EA" w:rsidP="008B0DA0">
            <w:pPr>
              <w:autoSpaceDE w:val="0"/>
              <w:autoSpaceDN w:val="0"/>
              <w:adjustRightInd w:val="0"/>
              <w:spacing w:after="0" w:line="240" w:lineRule="auto"/>
              <w:jc w:val="both"/>
              <w:rPr>
                <w:rFonts w:ascii="Arial" w:hAnsi="Arial" w:cs="Arial"/>
                <w:sz w:val="20"/>
                <w:szCs w:val="20"/>
              </w:rPr>
            </w:pPr>
            <w:r w:rsidRPr="00AE4306">
              <w:rPr>
                <w:rFonts w:ascii="Arial" w:hAnsi="Arial" w:cs="Arial"/>
                <w:sz w:val="20"/>
                <w:szCs w:val="20"/>
              </w:rPr>
              <w:t xml:space="preserve">Sredstva se zagotavljajo iz proračunskih postavk </w:t>
            </w:r>
            <w:r w:rsidR="00DF4444" w:rsidRPr="00AE4306">
              <w:rPr>
                <w:rFonts w:ascii="Arial" w:hAnsi="Arial" w:cs="Arial"/>
                <w:sz w:val="20"/>
                <w:szCs w:val="20"/>
              </w:rPr>
              <w:t>MKGP</w:t>
            </w:r>
            <w:r w:rsidRPr="00AE4306">
              <w:rPr>
                <w:rFonts w:ascii="Arial" w:hAnsi="Arial" w:cs="Arial"/>
                <w:sz w:val="20"/>
                <w:szCs w:val="20"/>
              </w:rPr>
              <w:t xml:space="preserve">, in sicer: </w:t>
            </w:r>
          </w:p>
          <w:p w14:paraId="15AF18B7" w14:textId="0F468AD8" w:rsidR="009D74EA" w:rsidRPr="00AE4306" w:rsidRDefault="009A77D8" w:rsidP="006D043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203429">
              <w:rPr>
                <w:rFonts w:ascii="Arial" w:hAnsi="Arial" w:cs="Arial"/>
                <w:sz w:val="20"/>
                <w:szCs w:val="20"/>
              </w:rPr>
              <w:t>1.017.000</w:t>
            </w:r>
            <w:r w:rsidR="009D74EA" w:rsidRPr="00AE4306">
              <w:rPr>
                <w:rFonts w:ascii="Arial" w:hAnsi="Arial" w:cs="Arial"/>
                <w:sz w:val="20"/>
                <w:szCs w:val="20"/>
              </w:rPr>
              <w:t xml:space="preserve"> EUR iz proračunske postavke </w:t>
            </w:r>
            <w:r w:rsidR="00FD15E6" w:rsidRPr="00AE4306">
              <w:rPr>
                <w:rFonts w:ascii="Arial" w:hAnsi="Arial" w:cs="Arial"/>
                <w:sz w:val="20"/>
                <w:szCs w:val="20"/>
              </w:rPr>
              <w:t>221064</w:t>
            </w:r>
            <w:r w:rsidR="009D74EA" w:rsidRPr="00AE4306">
              <w:rPr>
                <w:rFonts w:ascii="Arial" w:hAnsi="Arial" w:cs="Arial"/>
                <w:sz w:val="20"/>
                <w:szCs w:val="20"/>
              </w:rPr>
              <w:t xml:space="preserve"> </w:t>
            </w:r>
            <w:r w:rsidR="00FD15E6" w:rsidRPr="00AE4306">
              <w:rPr>
                <w:rFonts w:ascii="Arial" w:hAnsi="Arial" w:cs="Arial"/>
                <w:sz w:val="20"/>
                <w:szCs w:val="20"/>
              </w:rPr>
              <w:t>Skupni strateški načrt 2023-2027 – EKSRP – EU</w:t>
            </w:r>
            <w:r>
              <w:rPr>
                <w:rFonts w:ascii="Arial" w:hAnsi="Arial" w:cs="Arial"/>
                <w:sz w:val="20"/>
                <w:szCs w:val="20"/>
              </w:rPr>
              <w:t xml:space="preserve"> udeležba</w:t>
            </w:r>
            <w:r w:rsidR="00AA6B35" w:rsidRPr="00AE4306">
              <w:rPr>
                <w:rFonts w:ascii="Arial" w:hAnsi="Arial" w:cs="Arial"/>
                <w:sz w:val="20"/>
                <w:szCs w:val="20"/>
              </w:rPr>
              <w:t>,</w:t>
            </w:r>
          </w:p>
          <w:p w14:paraId="7953F241" w14:textId="2E85FCF1" w:rsidR="009D74EA" w:rsidRPr="00AE4306" w:rsidRDefault="009A77D8" w:rsidP="006D043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3A0ADD" w:rsidRPr="00AE4306">
              <w:rPr>
                <w:rFonts w:ascii="Arial" w:hAnsi="Arial" w:cs="Arial"/>
                <w:sz w:val="20"/>
                <w:szCs w:val="20"/>
              </w:rPr>
              <w:t>1.</w:t>
            </w:r>
            <w:r w:rsidR="00203429">
              <w:rPr>
                <w:rFonts w:ascii="Arial" w:hAnsi="Arial" w:cs="Arial"/>
                <w:sz w:val="20"/>
                <w:szCs w:val="20"/>
              </w:rPr>
              <w:t>983</w:t>
            </w:r>
            <w:r w:rsidR="003A0ADD" w:rsidRPr="00AE4306">
              <w:rPr>
                <w:rFonts w:ascii="Arial" w:hAnsi="Arial" w:cs="Arial"/>
                <w:sz w:val="20"/>
                <w:szCs w:val="20"/>
              </w:rPr>
              <w:t>.000</w:t>
            </w:r>
            <w:r w:rsidR="009D74EA" w:rsidRPr="00AE4306">
              <w:rPr>
                <w:rFonts w:ascii="Arial" w:hAnsi="Arial" w:cs="Arial"/>
                <w:sz w:val="20"/>
                <w:szCs w:val="20"/>
              </w:rPr>
              <w:t xml:space="preserve"> EUR iz proračunske postavke </w:t>
            </w:r>
            <w:r w:rsidR="00FD15E6" w:rsidRPr="00AE4306">
              <w:rPr>
                <w:rFonts w:ascii="Arial" w:hAnsi="Arial" w:cs="Arial"/>
                <w:sz w:val="20"/>
                <w:szCs w:val="20"/>
              </w:rPr>
              <w:t>221065 Skupni strateški načrt 2023-2027 – EKSRP –</w:t>
            </w:r>
            <w:r w:rsidR="009D74EA" w:rsidRPr="00AE4306">
              <w:rPr>
                <w:rFonts w:ascii="Arial" w:hAnsi="Arial" w:cs="Arial"/>
                <w:sz w:val="20"/>
                <w:szCs w:val="20"/>
              </w:rPr>
              <w:t xml:space="preserve"> slovenska udeležba. </w:t>
            </w:r>
          </w:p>
          <w:p w14:paraId="24819649" w14:textId="77777777" w:rsidR="009D74EA" w:rsidRPr="00AE4306" w:rsidRDefault="009D74EA" w:rsidP="008B0DA0">
            <w:pPr>
              <w:autoSpaceDE w:val="0"/>
              <w:autoSpaceDN w:val="0"/>
              <w:adjustRightInd w:val="0"/>
              <w:spacing w:after="0" w:line="240" w:lineRule="auto"/>
              <w:ind w:left="312"/>
              <w:jc w:val="both"/>
              <w:rPr>
                <w:rFonts w:ascii="Arial" w:hAnsi="Arial" w:cs="Arial"/>
                <w:sz w:val="20"/>
                <w:szCs w:val="20"/>
              </w:rPr>
            </w:pPr>
          </w:p>
          <w:p w14:paraId="1A6F2CF0" w14:textId="090DA35F" w:rsidR="009D74EA" w:rsidRPr="00AE4306" w:rsidRDefault="00CC55C1" w:rsidP="00FD15E6">
            <w:pPr>
              <w:autoSpaceDE w:val="0"/>
              <w:autoSpaceDN w:val="0"/>
              <w:adjustRightInd w:val="0"/>
              <w:spacing w:after="0" w:line="240" w:lineRule="auto"/>
              <w:ind w:left="27"/>
              <w:jc w:val="both"/>
              <w:rPr>
                <w:rFonts w:ascii="Arial" w:eastAsia="Times New Roman" w:hAnsi="Arial" w:cs="Arial"/>
                <w:sz w:val="20"/>
                <w:szCs w:val="20"/>
                <w:lang w:eastAsia="sl-SI"/>
              </w:rPr>
            </w:pPr>
            <w:r w:rsidRPr="00AE4306">
              <w:rPr>
                <w:rFonts w:ascii="Arial" w:hAnsi="Arial" w:cs="Arial"/>
                <w:sz w:val="20"/>
                <w:szCs w:val="20"/>
              </w:rPr>
              <w:t xml:space="preserve">Delež sredstev iz Evropskega kmetijskega sklada za razvoj podeželja znaša </w:t>
            </w:r>
            <w:r w:rsidR="00007EB9" w:rsidRPr="00AE4306">
              <w:rPr>
                <w:rFonts w:ascii="Arial" w:hAnsi="Arial" w:cs="Arial"/>
                <w:sz w:val="20"/>
                <w:szCs w:val="20"/>
              </w:rPr>
              <w:t>33,9</w:t>
            </w:r>
            <w:r w:rsidRPr="00AE4306">
              <w:rPr>
                <w:rFonts w:ascii="Arial" w:hAnsi="Arial" w:cs="Arial"/>
                <w:sz w:val="20"/>
                <w:szCs w:val="20"/>
              </w:rPr>
              <w:t xml:space="preserve"> </w:t>
            </w:r>
            <w:r w:rsidR="009A77D8">
              <w:rPr>
                <w:rFonts w:ascii="Arial" w:hAnsi="Arial" w:cs="Arial"/>
                <w:sz w:val="20"/>
                <w:szCs w:val="20"/>
              </w:rPr>
              <w:t>%</w:t>
            </w:r>
            <w:r w:rsidR="0037055A" w:rsidRPr="00AE4306">
              <w:rPr>
                <w:rFonts w:ascii="Arial" w:hAnsi="Arial" w:cs="Arial"/>
                <w:sz w:val="20"/>
                <w:szCs w:val="20"/>
              </w:rPr>
              <w:t xml:space="preserve">, </w:t>
            </w:r>
            <w:r w:rsidRPr="00AE4306">
              <w:rPr>
                <w:rFonts w:ascii="Arial" w:hAnsi="Arial" w:cs="Arial"/>
                <w:sz w:val="20"/>
                <w:szCs w:val="20"/>
              </w:rPr>
              <w:t xml:space="preserve">delež sredstev iz proračuna Republike Slovenije </w:t>
            </w:r>
            <w:r w:rsidR="00AA6B35" w:rsidRPr="00AE4306">
              <w:rPr>
                <w:rFonts w:ascii="Arial" w:hAnsi="Arial" w:cs="Arial"/>
                <w:sz w:val="20"/>
                <w:szCs w:val="20"/>
              </w:rPr>
              <w:t xml:space="preserve">pa </w:t>
            </w:r>
            <w:r w:rsidRPr="00AE4306">
              <w:rPr>
                <w:rFonts w:ascii="Arial" w:hAnsi="Arial" w:cs="Arial"/>
                <w:sz w:val="20"/>
                <w:szCs w:val="20"/>
              </w:rPr>
              <w:t xml:space="preserve">znaša </w:t>
            </w:r>
            <w:r w:rsidR="00007EB9" w:rsidRPr="00AE4306">
              <w:rPr>
                <w:rFonts w:ascii="Arial" w:hAnsi="Arial" w:cs="Arial"/>
                <w:sz w:val="20"/>
                <w:szCs w:val="20"/>
              </w:rPr>
              <w:t>66</w:t>
            </w:r>
            <w:r w:rsidR="00FD15E6" w:rsidRPr="00AE4306">
              <w:rPr>
                <w:rFonts w:ascii="Arial" w:hAnsi="Arial" w:cs="Arial"/>
                <w:sz w:val="20"/>
                <w:szCs w:val="20"/>
              </w:rPr>
              <w:t>,</w:t>
            </w:r>
            <w:r w:rsidR="00007EB9" w:rsidRPr="00AE4306">
              <w:rPr>
                <w:rFonts w:ascii="Arial" w:hAnsi="Arial" w:cs="Arial"/>
                <w:sz w:val="20"/>
                <w:szCs w:val="20"/>
              </w:rPr>
              <w:t>1</w:t>
            </w:r>
            <w:r w:rsidRPr="00AE4306">
              <w:rPr>
                <w:rFonts w:ascii="Arial" w:hAnsi="Arial" w:cs="Arial"/>
                <w:sz w:val="20"/>
                <w:szCs w:val="20"/>
              </w:rPr>
              <w:t xml:space="preserve"> </w:t>
            </w:r>
            <w:r w:rsidR="009A77D8">
              <w:rPr>
                <w:rFonts w:ascii="Arial" w:hAnsi="Arial" w:cs="Arial"/>
                <w:sz w:val="20"/>
                <w:szCs w:val="20"/>
              </w:rPr>
              <w:t>%</w:t>
            </w:r>
            <w:r w:rsidR="0037055A" w:rsidRPr="00AE4306">
              <w:rPr>
                <w:rFonts w:ascii="Arial" w:hAnsi="Arial" w:cs="Arial"/>
                <w:sz w:val="20"/>
                <w:szCs w:val="20"/>
              </w:rPr>
              <w:t>.</w:t>
            </w:r>
          </w:p>
        </w:tc>
      </w:tr>
      <w:tr w:rsidR="009D74EA" w:rsidRPr="00AE4306" w14:paraId="5AD77CC1" w14:textId="77777777" w:rsidTr="00E61905">
        <w:trPr>
          <w:trHeight w:val="445"/>
        </w:trPr>
        <w:tc>
          <w:tcPr>
            <w:tcW w:w="2669" w:type="dxa"/>
            <w:shd w:val="clear" w:color="auto" w:fill="F2F2F2"/>
            <w:vAlign w:val="center"/>
          </w:tcPr>
          <w:p w14:paraId="5F98E520" w14:textId="4031104D" w:rsidR="009D74EA" w:rsidRPr="00AE4306" w:rsidRDefault="009D74EA" w:rsidP="008B0DA0">
            <w:pPr>
              <w:autoSpaceDE w:val="0"/>
              <w:autoSpaceDN w:val="0"/>
              <w:adjustRightInd w:val="0"/>
              <w:spacing w:after="0" w:line="240" w:lineRule="auto"/>
              <w:jc w:val="both"/>
              <w:rPr>
                <w:rFonts w:ascii="Arial" w:hAnsi="Arial" w:cs="Arial"/>
                <w:b/>
                <w:sz w:val="20"/>
                <w:szCs w:val="20"/>
              </w:rPr>
            </w:pPr>
            <w:r w:rsidRPr="00AE4306">
              <w:rPr>
                <w:rFonts w:ascii="Arial" w:hAnsi="Arial" w:cs="Arial"/>
                <w:b/>
                <w:sz w:val="20"/>
                <w:szCs w:val="20"/>
              </w:rPr>
              <w:t>Vrsta javnega razpisa</w:t>
            </w:r>
            <w:r w:rsidR="006F35C4" w:rsidRPr="00AE4306">
              <w:rPr>
                <w:rFonts w:ascii="Arial" w:hAnsi="Arial" w:cs="Arial"/>
                <w:b/>
                <w:sz w:val="20"/>
                <w:szCs w:val="20"/>
              </w:rPr>
              <w:t>:</w:t>
            </w:r>
          </w:p>
        </w:tc>
        <w:tc>
          <w:tcPr>
            <w:tcW w:w="6285" w:type="dxa"/>
            <w:shd w:val="clear" w:color="auto" w:fill="F2F2F2"/>
            <w:vAlign w:val="center"/>
          </w:tcPr>
          <w:p w14:paraId="079ADB30" w14:textId="77777777" w:rsidR="009D74EA" w:rsidRPr="00AE4306" w:rsidRDefault="009D74EA" w:rsidP="008B0DA0">
            <w:pPr>
              <w:pStyle w:val="Telobesedila23"/>
              <w:widowControl/>
              <w:spacing w:after="0"/>
              <w:rPr>
                <w:rFonts w:ascii="Arial" w:hAnsi="Arial" w:cs="Arial"/>
                <w:sz w:val="20"/>
                <w:lang w:val="sl-SI"/>
              </w:rPr>
            </w:pPr>
            <w:r w:rsidRPr="00AE4306">
              <w:rPr>
                <w:rFonts w:ascii="Arial" w:hAnsi="Arial" w:cs="Arial"/>
                <w:sz w:val="20"/>
                <w:lang w:val="sl-SI"/>
              </w:rPr>
              <w:t xml:space="preserve">ZAPRTI                                              </w:t>
            </w:r>
          </w:p>
        </w:tc>
      </w:tr>
      <w:tr w:rsidR="00D14BB5" w:rsidRPr="00AE4306" w14:paraId="75FC4718" w14:textId="77777777" w:rsidTr="00E61905">
        <w:trPr>
          <w:trHeight w:val="744"/>
        </w:trPr>
        <w:tc>
          <w:tcPr>
            <w:tcW w:w="2669" w:type="dxa"/>
            <w:shd w:val="clear" w:color="auto" w:fill="F2F2F2"/>
            <w:vAlign w:val="center"/>
          </w:tcPr>
          <w:p w14:paraId="17D9DA6C" w14:textId="13FDBDFB" w:rsidR="00D14BB5" w:rsidRPr="00AE4306" w:rsidRDefault="00266279" w:rsidP="006F6FCB">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Obdobje vlaganja vlog na javni razpis</w:t>
            </w:r>
            <w:r w:rsidR="006F6FCB" w:rsidRPr="00AE4306">
              <w:rPr>
                <w:rFonts w:ascii="Arial" w:hAnsi="Arial" w:cs="Arial"/>
                <w:b/>
                <w:sz w:val="20"/>
                <w:szCs w:val="20"/>
              </w:rPr>
              <w:t>:</w:t>
            </w:r>
          </w:p>
        </w:tc>
        <w:tc>
          <w:tcPr>
            <w:tcW w:w="6285" w:type="dxa"/>
            <w:shd w:val="clear" w:color="auto" w:fill="F2F2F2"/>
            <w:vAlign w:val="center"/>
          </w:tcPr>
          <w:p w14:paraId="1B9D20B4" w14:textId="53343372" w:rsidR="00D14BB5" w:rsidRPr="00AE4306" w:rsidRDefault="00BA6EC0" w:rsidP="006B15B7">
            <w:pPr>
              <w:spacing w:after="0" w:line="240" w:lineRule="auto"/>
              <w:jc w:val="both"/>
              <w:rPr>
                <w:rFonts w:ascii="Arial" w:hAnsi="Arial" w:cs="Arial"/>
                <w:sz w:val="20"/>
                <w:szCs w:val="20"/>
              </w:rPr>
            </w:pPr>
            <w:r w:rsidRPr="00AE4306">
              <w:rPr>
                <w:rFonts w:ascii="Arial" w:hAnsi="Arial" w:cs="Arial"/>
                <w:sz w:val="20"/>
                <w:szCs w:val="20"/>
              </w:rPr>
              <w:t>V</w:t>
            </w:r>
            <w:r w:rsidR="00D14BB5" w:rsidRPr="00AE4306">
              <w:rPr>
                <w:rFonts w:ascii="Arial" w:hAnsi="Arial" w:cs="Arial"/>
                <w:sz w:val="20"/>
                <w:szCs w:val="20"/>
              </w:rPr>
              <w:t xml:space="preserve">ložitev vloge na javni razpis poteka </w:t>
            </w:r>
            <w:r w:rsidR="00D14BB5" w:rsidRPr="00743CD9">
              <w:rPr>
                <w:rFonts w:ascii="Arial" w:hAnsi="Arial" w:cs="Arial"/>
                <w:sz w:val="20"/>
                <w:szCs w:val="20"/>
              </w:rPr>
              <w:t xml:space="preserve">od </w:t>
            </w:r>
            <w:r w:rsidR="006B15B7" w:rsidRPr="00743CD9">
              <w:rPr>
                <w:rFonts w:ascii="Arial" w:hAnsi="Arial" w:cs="Arial"/>
                <w:sz w:val="20"/>
                <w:szCs w:val="20"/>
              </w:rPr>
              <w:t>24</w:t>
            </w:r>
            <w:r w:rsidR="000A53DE" w:rsidRPr="00743CD9">
              <w:rPr>
                <w:rFonts w:ascii="Arial" w:hAnsi="Arial" w:cs="Arial"/>
                <w:sz w:val="20"/>
                <w:szCs w:val="20"/>
              </w:rPr>
              <w:t>.</w:t>
            </w:r>
            <w:r w:rsidR="00D174C6" w:rsidRPr="00743CD9">
              <w:rPr>
                <w:rFonts w:ascii="Arial" w:hAnsi="Arial" w:cs="Arial"/>
                <w:sz w:val="20"/>
                <w:szCs w:val="20"/>
              </w:rPr>
              <w:t xml:space="preserve"> </w:t>
            </w:r>
            <w:r w:rsidR="00461FD8" w:rsidRPr="00743CD9">
              <w:rPr>
                <w:rFonts w:ascii="Arial" w:hAnsi="Arial" w:cs="Arial"/>
                <w:sz w:val="20"/>
                <w:szCs w:val="20"/>
              </w:rPr>
              <w:t>junija</w:t>
            </w:r>
            <w:r w:rsidR="00D174C6" w:rsidRPr="00743CD9">
              <w:rPr>
                <w:rFonts w:ascii="Arial" w:hAnsi="Arial" w:cs="Arial"/>
                <w:sz w:val="20"/>
                <w:szCs w:val="20"/>
              </w:rPr>
              <w:t xml:space="preserve"> </w:t>
            </w:r>
            <w:r w:rsidR="000A53DE" w:rsidRPr="00743CD9">
              <w:rPr>
                <w:rFonts w:ascii="Arial" w:hAnsi="Arial" w:cs="Arial"/>
                <w:sz w:val="20"/>
                <w:szCs w:val="20"/>
              </w:rPr>
              <w:t>2</w:t>
            </w:r>
            <w:r w:rsidR="00D14BB5" w:rsidRPr="00743CD9">
              <w:rPr>
                <w:rFonts w:ascii="Arial" w:hAnsi="Arial" w:cs="Arial"/>
                <w:sz w:val="20"/>
                <w:szCs w:val="20"/>
              </w:rPr>
              <w:t>02</w:t>
            </w:r>
            <w:r w:rsidRPr="00743CD9">
              <w:rPr>
                <w:rFonts w:ascii="Arial" w:hAnsi="Arial" w:cs="Arial"/>
                <w:sz w:val="20"/>
                <w:szCs w:val="20"/>
              </w:rPr>
              <w:t>4</w:t>
            </w:r>
            <w:r w:rsidR="00D14BB5" w:rsidRPr="00743CD9">
              <w:rPr>
                <w:rFonts w:ascii="Arial" w:hAnsi="Arial" w:cs="Arial"/>
                <w:sz w:val="20"/>
                <w:szCs w:val="20"/>
              </w:rPr>
              <w:t xml:space="preserve"> do vključno </w:t>
            </w:r>
            <w:r w:rsidR="006B15B7" w:rsidRPr="00743CD9">
              <w:rPr>
                <w:rFonts w:ascii="Arial" w:hAnsi="Arial" w:cs="Arial"/>
                <w:sz w:val="20"/>
                <w:szCs w:val="20"/>
              </w:rPr>
              <w:t>19</w:t>
            </w:r>
            <w:r w:rsidR="000A53DE" w:rsidRPr="00743CD9">
              <w:rPr>
                <w:rFonts w:ascii="Arial" w:hAnsi="Arial" w:cs="Arial"/>
                <w:sz w:val="20"/>
                <w:szCs w:val="20"/>
              </w:rPr>
              <w:t>.</w:t>
            </w:r>
            <w:r w:rsidR="00D174C6" w:rsidRPr="00743CD9">
              <w:rPr>
                <w:rFonts w:ascii="Arial" w:hAnsi="Arial" w:cs="Arial"/>
                <w:sz w:val="20"/>
                <w:szCs w:val="20"/>
              </w:rPr>
              <w:t xml:space="preserve"> </w:t>
            </w:r>
            <w:r w:rsidR="00B67D83" w:rsidRPr="00743CD9">
              <w:rPr>
                <w:rFonts w:ascii="Arial" w:hAnsi="Arial" w:cs="Arial"/>
                <w:sz w:val="20"/>
                <w:szCs w:val="20"/>
              </w:rPr>
              <w:t>avgusta</w:t>
            </w:r>
            <w:r w:rsidR="00461FD8" w:rsidRPr="00743CD9">
              <w:rPr>
                <w:rFonts w:ascii="Arial" w:hAnsi="Arial" w:cs="Arial"/>
                <w:sz w:val="20"/>
                <w:szCs w:val="20"/>
              </w:rPr>
              <w:t xml:space="preserve"> </w:t>
            </w:r>
            <w:r w:rsidR="000A53DE" w:rsidRPr="00743CD9">
              <w:rPr>
                <w:rFonts w:ascii="Arial" w:hAnsi="Arial" w:cs="Arial"/>
                <w:sz w:val="20"/>
                <w:szCs w:val="20"/>
              </w:rPr>
              <w:t>202</w:t>
            </w:r>
            <w:r w:rsidR="00AA485E" w:rsidRPr="00743CD9">
              <w:rPr>
                <w:rFonts w:ascii="Arial" w:hAnsi="Arial" w:cs="Arial"/>
                <w:sz w:val="20"/>
                <w:szCs w:val="20"/>
              </w:rPr>
              <w:t>4</w:t>
            </w:r>
            <w:r w:rsidR="00D14BB5" w:rsidRPr="00743CD9">
              <w:rPr>
                <w:rFonts w:ascii="Arial" w:hAnsi="Arial" w:cs="Arial"/>
                <w:sz w:val="20"/>
                <w:szCs w:val="20"/>
              </w:rPr>
              <w:t xml:space="preserve">, do </w:t>
            </w:r>
            <w:r w:rsidR="00B41B60" w:rsidRPr="00743CD9">
              <w:rPr>
                <w:rFonts w:ascii="Arial" w:hAnsi="Arial" w:cs="Arial"/>
                <w:sz w:val="20"/>
                <w:szCs w:val="20"/>
              </w:rPr>
              <w:t>14</w:t>
            </w:r>
            <w:r w:rsidR="0078217F" w:rsidRPr="00743CD9">
              <w:rPr>
                <w:rFonts w:ascii="Arial" w:hAnsi="Arial" w:cs="Arial"/>
                <w:sz w:val="20"/>
                <w:szCs w:val="20"/>
              </w:rPr>
              <w:t xml:space="preserve">. </w:t>
            </w:r>
            <w:r w:rsidR="00B41B60" w:rsidRPr="00743CD9">
              <w:rPr>
                <w:rFonts w:ascii="Arial" w:hAnsi="Arial" w:cs="Arial"/>
                <w:sz w:val="20"/>
                <w:szCs w:val="20"/>
              </w:rPr>
              <w:t>00</w:t>
            </w:r>
            <w:r w:rsidR="00D14BB5" w:rsidRPr="00743CD9">
              <w:rPr>
                <w:rFonts w:ascii="Arial" w:hAnsi="Arial" w:cs="Arial"/>
                <w:sz w:val="20"/>
                <w:szCs w:val="20"/>
              </w:rPr>
              <w:t xml:space="preserve"> ure.</w:t>
            </w:r>
          </w:p>
        </w:tc>
      </w:tr>
      <w:tr w:rsidR="00D14BB5" w:rsidRPr="00AE4306" w14:paraId="39D056F0" w14:textId="77777777" w:rsidTr="00E61905">
        <w:trPr>
          <w:trHeight w:val="1068"/>
        </w:trPr>
        <w:tc>
          <w:tcPr>
            <w:tcW w:w="2669" w:type="dxa"/>
            <w:shd w:val="clear" w:color="auto" w:fill="F2F2F2"/>
          </w:tcPr>
          <w:p w14:paraId="6A405C47" w14:textId="354B31CA" w:rsidR="00D14BB5" w:rsidRPr="00AE4306" w:rsidRDefault="00D14BB5" w:rsidP="008B0DA0">
            <w:pPr>
              <w:autoSpaceDE w:val="0"/>
              <w:autoSpaceDN w:val="0"/>
              <w:adjustRightInd w:val="0"/>
              <w:spacing w:after="0" w:line="240" w:lineRule="auto"/>
              <w:jc w:val="both"/>
              <w:rPr>
                <w:rFonts w:ascii="Arial" w:hAnsi="Arial" w:cs="Arial"/>
                <w:b/>
                <w:sz w:val="20"/>
                <w:szCs w:val="20"/>
                <w:highlight w:val="yellow"/>
              </w:rPr>
            </w:pPr>
            <w:r w:rsidRPr="00AE4306">
              <w:rPr>
                <w:rFonts w:ascii="Arial" w:hAnsi="Arial" w:cs="Arial"/>
                <w:b/>
                <w:sz w:val="20"/>
                <w:szCs w:val="20"/>
              </w:rPr>
              <w:t>Obdobje upravičenosti stroškov:</w:t>
            </w:r>
          </w:p>
        </w:tc>
        <w:tc>
          <w:tcPr>
            <w:tcW w:w="6285" w:type="dxa"/>
            <w:shd w:val="clear" w:color="auto" w:fill="F2F2F2"/>
          </w:tcPr>
          <w:p w14:paraId="7B20D4D6" w14:textId="5957A7C8" w:rsidR="000A7516" w:rsidRPr="00AE4306" w:rsidRDefault="009246F1" w:rsidP="008B0DA0">
            <w:pPr>
              <w:tabs>
                <w:tab w:val="num" w:pos="1440"/>
              </w:tabs>
              <w:suppressAutoHyphens/>
              <w:spacing w:after="0" w:line="240" w:lineRule="auto"/>
              <w:jc w:val="both"/>
              <w:rPr>
                <w:rFonts w:ascii="Arial" w:hAnsi="Arial" w:cs="Arial"/>
                <w:sz w:val="20"/>
                <w:szCs w:val="20"/>
              </w:rPr>
            </w:pPr>
            <w:r w:rsidRPr="00AE4306">
              <w:rPr>
                <w:rFonts w:ascii="Arial" w:hAnsi="Arial" w:cs="Arial"/>
                <w:sz w:val="20"/>
                <w:szCs w:val="20"/>
              </w:rPr>
              <w:t xml:space="preserve">V skladu s prvim odstavkom </w:t>
            </w:r>
            <w:r w:rsidR="00461FD8" w:rsidRPr="00AE4306">
              <w:rPr>
                <w:rFonts w:ascii="Arial" w:hAnsi="Arial" w:cs="Arial"/>
                <w:sz w:val="20"/>
                <w:szCs w:val="20"/>
              </w:rPr>
              <w:t>1</w:t>
            </w:r>
            <w:r w:rsidR="00461FD8">
              <w:rPr>
                <w:rFonts w:ascii="Arial" w:hAnsi="Arial" w:cs="Arial"/>
                <w:sz w:val="20"/>
                <w:szCs w:val="20"/>
              </w:rPr>
              <w:t>8</w:t>
            </w:r>
            <w:r w:rsidRPr="00AE4306">
              <w:rPr>
                <w:rFonts w:ascii="Arial" w:hAnsi="Arial" w:cs="Arial"/>
                <w:sz w:val="20"/>
                <w:szCs w:val="20"/>
              </w:rPr>
              <w:t xml:space="preserve">. člena </w:t>
            </w:r>
            <w:r w:rsidR="00CE6DFD">
              <w:rPr>
                <w:rFonts w:ascii="Arial" w:hAnsi="Arial" w:cs="Arial"/>
                <w:sz w:val="20"/>
                <w:szCs w:val="20"/>
              </w:rPr>
              <w:t>u</w:t>
            </w:r>
            <w:r w:rsidRPr="00AE4306">
              <w:rPr>
                <w:rFonts w:ascii="Arial" w:hAnsi="Arial" w:cs="Arial"/>
                <w:sz w:val="20"/>
                <w:szCs w:val="20"/>
              </w:rPr>
              <w:t xml:space="preserve">redbe so do podpore upravičeni stroški naložb, ki so nastali </w:t>
            </w:r>
            <w:r w:rsidR="00CE6DFD">
              <w:rPr>
                <w:rFonts w:ascii="Arial" w:hAnsi="Arial" w:cs="Arial"/>
                <w:sz w:val="20"/>
                <w:szCs w:val="20"/>
              </w:rPr>
              <w:t>po vložitvi</w:t>
            </w:r>
            <w:r w:rsidRPr="00AE4306">
              <w:rPr>
                <w:rFonts w:ascii="Arial" w:hAnsi="Arial" w:cs="Arial"/>
                <w:sz w:val="20"/>
                <w:szCs w:val="20"/>
              </w:rPr>
              <w:t xml:space="preserve"> vloge na javni razpis do vložitve zadnjega zahtevka za izplačilo sredstev, ki se </w:t>
            </w:r>
            <w:r w:rsidR="00CE6DFD">
              <w:rPr>
                <w:rFonts w:ascii="Arial" w:hAnsi="Arial" w:cs="Arial"/>
                <w:sz w:val="20"/>
                <w:szCs w:val="20"/>
              </w:rPr>
              <w:t xml:space="preserve">v skladu s petim odstavkom 25. člena uredbe o skupnih določbah za izvajanje intervencij </w:t>
            </w:r>
            <w:r w:rsidRPr="00AE4306">
              <w:rPr>
                <w:rFonts w:ascii="Arial" w:hAnsi="Arial" w:cs="Arial"/>
                <w:sz w:val="20"/>
                <w:szCs w:val="20"/>
              </w:rPr>
              <w:t>vloži</w:t>
            </w:r>
            <w:r w:rsidR="00CE6DFD">
              <w:rPr>
                <w:rFonts w:ascii="Arial" w:hAnsi="Arial" w:cs="Arial"/>
                <w:sz w:val="20"/>
                <w:szCs w:val="20"/>
              </w:rPr>
              <w:t xml:space="preserve"> najpozneje v treh letih od</w:t>
            </w:r>
            <w:r w:rsidR="00971DC4">
              <w:rPr>
                <w:rFonts w:ascii="Arial" w:hAnsi="Arial" w:cs="Arial"/>
                <w:sz w:val="20"/>
                <w:szCs w:val="20"/>
              </w:rPr>
              <w:t xml:space="preserve"> datuma</w:t>
            </w:r>
            <w:r w:rsidR="00CE6DFD">
              <w:rPr>
                <w:rFonts w:ascii="Arial" w:hAnsi="Arial" w:cs="Arial"/>
                <w:sz w:val="20"/>
                <w:szCs w:val="20"/>
              </w:rPr>
              <w:t xml:space="preserve"> vložitve vloge na javni razpis</w:t>
            </w:r>
            <w:r w:rsidRPr="00AE4306">
              <w:rPr>
                <w:rFonts w:ascii="Arial" w:hAnsi="Arial" w:cs="Arial"/>
                <w:sz w:val="20"/>
                <w:szCs w:val="20"/>
              </w:rPr>
              <w:t>.</w:t>
            </w:r>
          </w:p>
          <w:p w14:paraId="565B39F4" w14:textId="77777777" w:rsidR="009246F1" w:rsidRPr="00AE4306" w:rsidRDefault="009246F1" w:rsidP="008B0DA0">
            <w:pPr>
              <w:tabs>
                <w:tab w:val="num" w:pos="1440"/>
              </w:tabs>
              <w:suppressAutoHyphens/>
              <w:spacing w:after="0" w:line="240" w:lineRule="auto"/>
              <w:jc w:val="both"/>
              <w:rPr>
                <w:rFonts w:ascii="Arial" w:hAnsi="Arial" w:cs="Arial"/>
                <w:sz w:val="20"/>
                <w:szCs w:val="20"/>
              </w:rPr>
            </w:pPr>
          </w:p>
          <w:p w14:paraId="40E2046B" w14:textId="76306020" w:rsidR="00D14BB5" w:rsidRPr="00AE4306" w:rsidRDefault="00D14BB5" w:rsidP="00CE6DFD">
            <w:pPr>
              <w:tabs>
                <w:tab w:val="num" w:pos="1440"/>
              </w:tabs>
              <w:suppressAutoHyphens/>
              <w:spacing w:after="0" w:line="240" w:lineRule="auto"/>
              <w:jc w:val="both"/>
              <w:rPr>
                <w:rFonts w:ascii="Arial" w:eastAsia="Times New Roman" w:hAnsi="Arial" w:cs="Arial"/>
                <w:sz w:val="20"/>
                <w:szCs w:val="20"/>
                <w:lang w:eastAsia="sl-SI"/>
              </w:rPr>
            </w:pPr>
            <w:r w:rsidRPr="00AE4306">
              <w:rPr>
                <w:rFonts w:ascii="Arial" w:hAnsi="Arial" w:cs="Arial"/>
                <w:sz w:val="20"/>
                <w:szCs w:val="20"/>
              </w:rPr>
              <w:t xml:space="preserve">V skladu z drugim odstavkom </w:t>
            </w:r>
            <w:r w:rsidR="00461FD8" w:rsidRPr="00AE4306">
              <w:rPr>
                <w:rFonts w:ascii="Arial" w:hAnsi="Arial" w:cs="Arial"/>
                <w:sz w:val="20"/>
                <w:szCs w:val="20"/>
              </w:rPr>
              <w:t>1</w:t>
            </w:r>
            <w:r w:rsidR="00461FD8">
              <w:rPr>
                <w:rFonts w:ascii="Arial" w:hAnsi="Arial" w:cs="Arial"/>
                <w:sz w:val="20"/>
                <w:szCs w:val="20"/>
              </w:rPr>
              <w:t>8</w:t>
            </w:r>
            <w:r w:rsidRPr="00AE4306">
              <w:rPr>
                <w:rFonts w:ascii="Arial" w:hAnsi="Arial" w:cs="Arial"/>
                <w:sz w:val="20"/>
                <w:szCs w:val="20"/>
              </w:rPr>
              <w:t xml:space="preserve">. člena </w:t>
            </w:r>
            <w:r w:rsidR="00CE6DFD">
              <w:rPr>
                <w:rFonts w:ascii="Arial" w:hAnsi="Arial" w:cs="Arial"/>
                <w:sz w:val="20"/>
                <w:szCs w:val="20"/>
              </w:rPr>
              <w:t>u</w:t>
            </w:r>
            <w:r w:rsidRPr="00AE4306">
              <w:rPr>
                <w:rFonts w:ascii="Arial" w:hAnsi="Arial" w:cs="Arial"/>
                <w:sz w:val="20"/>
                <w:szCs w:val="20"/>
              </w:rPr>
              <w:t xml:space="preserve">redbe so do podpore upravičeni tudi splošni stroški iz </w:t>
            </w:r>
            <w:r w:rsidR="00461FD8">
              <w:rPr>
                <w:rFonts w:ascii="Arial" w:hAnsi="Arial" w:cs="Arial"/>
                <w:sz w:val="20"/>
                <w:szCs w:val="20"/>
              </w:rPr>
              <w:t xml:space="preserve">5. točke prvega odstavka </w:t>
            </w:r>
            <w:r w:rsidR="00461FD8" w:rsidRPr="00AE4306">
              <w:rPr>
                <w:rFonts w:ascii="Arial" w:hAnsi="Arial" w:cs="Arial"/>
                <w:sz w:val="20"/>
                <w:szCs w:val="20"/>
              </w:rPr>
              <w:t>1</w:t>
            </w:r>
            <w:r w:rsidR="00461FD8">
              <w:rPr>
                <w:rFonts w:ascii="Arial" w:hAnsi="Arial" w:cs="Arial"/>
                <w:sz w:val="20"/>
                <w:szCs w:val="20"/>
              </w:rPr>
              <w:t>7</w:t>
            </w:r>
            <w:r w:rsidRPr="00AE4306">
              <w:rPr>
                <w:rFonts w:ascii="Arial" w:hAnsi="Arial" w:cs="Arial"/>
                <w:sz w:val="20"/>
                <w:szCs w:val="20"/>
              </w:rPr>
              <w:t xml:space="preserve">. člena </w:t>
            </w:r>
            <w:r w:rsidR="00CE6DFD">
              <w:rPr>
                <w:rFonts w:ascii="Arial" w:hAnsi="Arial" w:cs="Arial"/>
                <w:sz w:val="20"/>
                <w:szCs w:val="20"/>
              </w:rPr>
              <w:t>u</w:t>
            </w:r>
            <w:r w:rsidRPr="00AE4306">
              <w:rPr>
                <w:rFonts w:ascii="Arial" w:hAnsi="Arial" w:cs="Arial"/>
                <w:sz w:val="20"/>
                <w:szCs w:val="20"/>
              </w:rPr>
              <w:t>redbe, ki so nastali od 1. januarja 20</w:t>
            </w:r>
            <w:r w:rsidR="00AA485E" w:rsidRPr="00AE4306">
              <w:rPr>
                <w:rFonts w:ascii="Arial" w:hAnsi="Arial" w:cs="Arial"/>
                <w:sz w:val="20"/>
                <w:szCs w:val="20"/>
              </w:rPr>
              <w:t>23</w:t>
            </w:r>
            <w:r w:rsidRPr="00AE4306">
              <w:rPr>
                <w:rFonts w:ascii="Arial" w:hAnsi="Arial" w:cs="Arial"/>
                <w:sz w:val="20"/>
                <w:szCs w:val="20"/>
              </w:rPr>
              <w:t xml:space="preserve"> do vložitve zadnjega zahtevka za izplačilo sredstev.</w:t>
            </w:r>
          </w:p>
        </w:tc>
      </w:tr>
      <w:tr w:rsidR="00D14BB5" w:rsidRPr="00AE4306" w14:paraId="5386712C" w14:textId="77777777" w:rsidTr="00E61905">
        <w:trPr>
          <w:trHeight w:val="404"/>
        </w:trPr>
        <w:tc>
          <w:tcPr>
            <w:tcW w:w="2669" w:type="dxa"/>
            <w:shd w:val="clear" w:color="auto" w:fill="F2F2F2"/>
            <w:vAlign w:val="center"/>
          </w:tcPr>
          <w:p w14:paraId="7BF0D963" w14:textId="4A14A264" w:rsidR="00D14BB5" w:rsidRPr="00AE4306" w:rsidRDefault="00D14BB5" w:rsidP="008B0DA0">
            <w:pPr>
              <w:spacing w:after="0" w:line="240" w:lineRule="auto"/>
              <w:jc w:val="both"/>
              <w:rPr>
                <w:rFonts w:ascii="Arial" w:hAnsi="Arial" w:cs="Arial"/>
                <w:b/>
                <w:sz w:val="20"/>
                <w:szCs w:val="20"/>
              </w:rPr>
            </w:pPr>
            <w:r w:rsidRPr="00AE4306">
              <w:rPr>
                <w:rFonts w:ascii="Arial" w:hAnsi="Arial" w:cs="Arial"/>
                <w:b/>
                <w:sz w:val="20"/>
                <w:szCs w:val="20"/>
              </w:rPr>
              <w:t>Informacije o javnem razpisu:</w:t>
            </w:r>
          </w:p>
        </w:tc>
        <w:tc>
          <w:tcPr>
            <w:tcW w:w="6285" w:type="dxa"/>
            <w:shd w:val="clear" w:color="auto" w:fill="F2F2F2"/>
            <w:vAlign w:val="center"/>
          </w:tcPr>
          <w:p w14:paraId="79DDF82B" w14:textId="7FCA0CE3" w:rsidR="00D14BB5" w:rsidRPr="00AE4306" w:rsidRDefault="00B41B60" w:rsidP="008B0DA0">
            <w:pPr>
              <w:spacing w:after="0" w:line="240" w:lineRule="auto"/>
              <w:jc w:val="both"/>
              <w:rPr>
                <w:rFonts w:ascii="Arial" w:hAnsi="Arial" w:cs="Arial"/>
                <w:color w:val="000000"/>
                <w:sz w:val="20"/>
                <w:szCs w:val="20"/>
              </w:rPr>
            </w:pPr>
            <w:r>
              <w:rPr>
                <w:rFonts w:ascii="Arial" w:hAnsi="Arial" w:cs="Arial"/>
                <w:bCs/>
                <w:color w:val="000000"/>
                <w:sz w:val="20"/>
                <w:szCs w:val="20"/>
              </w:rPr>
              <w:t xml:space="preserve">Informacije o javnem razpisu so dostopne na naslednji povezavi: </w:t>
            </w:r>
            <w:hyperlink r:id="rId11" w:history="1">
              <w:r w:rsidRPr="00CE6DFD">
                <w:rPr>
                  <w:noProof/>
                </w:rPr>
                <w:t>https://skp.si/aktualno/info-tocke</w:t>
              </w:r>
            </w:hyperlink>
            <w:r>
              <w:rPr>
                <w:noProof/>
              </w:rPr>
              <w:t>.</w:t>
            </w:r>
          </w:p>
        </w:tc>
      </w:tr>
    </w:tbl>
    <w:p w14:paraId="67B08005" w14:textId="77777777" w:rsidR="009D74EA" w:rsidRPr="00AE4306" w:rsidRDefault="009D74EA" w:rsidP="00AF07C6">
      <w:pPr>
        <w:tabs>
          <w:tab w:val="left" w:pos="426"/>
        </w:tabs>
        <w:autoSpaceDE w:val="0"/>
        <w:autoSpaceDN w:val="0"/>
        <w:adjustRightInd w:val="0"/>
        <w:spacing w:after="0" w:line="240" w:lineRule="auto"/>
        <w:jc w:val="both"/>
        <w:rPr>
          <w:rFonts w:ascii="Arial" w:hAnsi="Arial" w:cs="Arial"/>
          <w:sz w:val="20"/>
          <w:szCs w:val="20"/>
        </w:rPr>
      </w:pPr>
    </w:p>
    <w:p w14:paraId="5EBE2179" w14:textId="77777777" w:rsidR="006B15B7" w:rsidRDefault="006B15B7" w:rsidP="006B15B7">
      <w:pPr>
        <w:tabs>
          <w:tab w:val="left" w:pos="426"/>
        </w:tabs>
        <w:autoSpaceDE w:val="0"/>
        <w:autoSpaceDN w:val="0"/>
        <w:adjustRightInd w:val="0"/>
        <w:spacing w:after="0" w:line="240" w:lineRule="auto"/>
        <w:jc w:val="both"/>
        <w:rPr>
          <w:rFonts w:ascii="Arial" w:hAnsi="Arial" w:cs="Arial"/>
          <w:b/>
          <w:sz w:val="20"/>
          <w:szCs w:val="20"/>
        </w:rPr>
      </w:pPr>
    </w:p>
    <w:p w14:paraId="65F85B2E" w14:textId="4D12A12D" w:rsidR="006B15B7" w:rsidRPr="00A148B7" w:rsidRDefault="006B15B7" w:rsidP="006B15B7">
      <w:pPr>
        <w:tabs>
          <w:tab w:val="left" w:pos="426"/>
        </w:tabs>
        <w:autoSpaceDE w:val="0"/>
        <w:autoSpaceDN w:val="0"/>
        <w:adjustRightInd w:val="0"/>
        <w:spacing w:after="0" w:line="240" w:lineRule="auto"/>
        <w:jc w:val="both"/>
        <w:rPr>
          <w:rFonts w:ascii="Arial" w:hAnsi="Arial" w:cs="Arial"/>
          <w:b/>
          <w:sz w:val="20"/>
          <w:szCs w:val="20"/>
        </w:rPr>
      </w:pPr>
      <w:r w:rsidRPr="00A148B7">
        <w:rPr>
          <w:rFonts w:ascii="Arial" w:hAnsi="Arial" w:cs="Arial"/>
          <w:b/>
          <w:sz w:val="20"/>
          <w:szCs w:val="20"/>
        </w:rPr>
        <w:t xml:space="preserve">2. NAMEN IN CILJI PODINTERVENCIJE </w:t>
      </w:r>
    </w:p>
    <w:p w14:paraId="03CEE1B6" w14:textId="77777777" w:rsidR="006B15B7" w:rsidRPr="00AE4306" w:rsidRDefault="006B15B7" w:rsidP="006B15B7">
      <w:pPr>
        <w:tabs>
          <w:tab w:val="left" w:pos="426"/>
        </w:tabs>
        <w:autoSpaceDE w:val="0"/>
        <w:autoSpaceDN w:val="0"/>
        <w:adjustRightInd w:val="0"/>
        <w:spacing w:after="0" w:line="240" w:lineRule="auto"/>
        <w:jc w:val="both"/>
        <w:rPr>
          <w:rFonts w:ascii="Arial" w:hAnsi="Arial" w:cs="Arial"/>
          <w:sz w:val="20"/>
          <w:szCs w:val="20"/>
        </w:rPr>
      </w:pPr>
    </w:p>
    <w:p w14:paraId="32B5A91B" w14:textId="77777777" w:rsidR="006B15B7" w:rsidRDefault="006B15B7" w:rsidP="006B15B7">
      <w:pPr>
        <w:tabs>
          <w:tab w:val="left" w:pos="426"/>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Namen </w:t>
      </w:r>
      <w:proofErr w:type="spellStart"/>
      <w:r>
        <w:rPr>
          <w:rFonts w:ascii="Arial" w:hAnsi="Arial" w:cs="Arial"/>
          <w:sz w:val="20"/>
          <w:szCs w:val="20"/>
        </w:rPr>
        <w:t>podintervencije</w:t>
      </w:r>
      <w:proofErr w:type="spellEnd"/>
      <w:r>
        <w:rPr>
          <w:rFonts w:ascii="Arial" w:hAnsi="Arial" w:cs="Arial"/>
          <w:sz w:val="20"/>
          <w:szCs w:val="20"/>
        </w:rPr>
        <w:t xml:space="preserve"> je določen v prvem odstavku 4. člena uredbe.</w:t>
      </w:r>
    </w:p>
    <w:p w14:paraId="7E254E2A" w14:textId="77777777" w:rsidR="006B15B7" w:rsidRDefault="006B15B7" w:rsidP="006B15B7">
      <w:pPr>
        <w:tabs>
          <w:tab w:val="left" w:pos="426"/>
        </w:tabs>
        <w:autoSpaceDE w:val="0"/>
        <w:autoSpaceDN w:val="0"/>
        <w:adjustRightInd w:val="0"/>
        <w:spacing w:after="0" w:line="240" w:lineRule="auto"/>
        <w:jc w:val="both"/>
        <w:rPr>
          <w:rFonts w:ascii="Arial" w:hAnsi="Arial" w:cs="Arial"/>
          <w:sz w:val="20"/>
          <w:szCs w:val="20"/>
        </w:rPr>
      </w:pPr>
    </w:p>
    <w:p w14:paraId="3116A2E9" w14:textId="0FE0BB2C" w:rsidR="003A0ADD" w:rsidRDefault="006B15B7" w:rsidP="00AF07C6">
      <w:pPr>
        <w:tabs>
          <w:tab w:val="left" w:pos="426"/>
        </w:tabs>
        <w:autoSpaceDE w:val="0"/>
        <w:autoSpaceDN w:val="0"/>
        <w:adjustRightInd w:val="0"/>
        <w:spacing w:after="0" w:line="240" w:lineRule="auto"/>
        <w:jc w:val="both"/>
        <w:rPr>
          <w:rFonts w:ascii="Arial" w:hAnsi="Arial" w:cs="Arial"/>
          <w:sz w:val="20"/>
        </w:rPr>
      </w:pPr>
      <w:r>
        <w:rPr>
          <w:rFonts w:ascii="Arial" w:hAnsi="Arial" w:cs="Arial"/>
          <w:sz w:val="20"/>
        </w:rPr>
        <w:t xml:space="preserve">2. Cilji </w:t>
      </w:r>
      <w:proofErr w:type="spellStart"/>
      <w:r>
        <w:rPr>
          <w:rFonts w:ascii="Arial" w:hAnsi="Arial" w:cs="Arial"/>
          <w:sz w:val="20"/>
        </w:rPr>
        <w:t>podintervencije</w:t>
      </w:r>
      <w:proofErr w:type="spellEnd"/>
      <w:r>
        <w:rPr>
          <w:rFonts w:ascii="Arial" w:hAnsi="Arial" w:cs="Arial"/>
          <w:sz w:val="20"/>
        </w:rPr>
        <w:t xml:space="preserve"> so določeni v drugem odstavku 4. člena </w:t>
      </w:r>
      <w:r w:rsidR="00D759ED">
        <w:rPr>
          <w:rFonts w:ascii="Arial" w:hAnsi="Arial" w:cs="Arial"/>
          <w:sz w:val="20"/>
        </w:rPr>
        <w:t>u</w:t>
      </w:r>
      <w:r>
        <w:rPr>
          <w:rFonts w:ascii="Arial" w:hAnsi="Arial" w:cs="Arial"/>
          <w:sz w:val="20"/>
        </w:rPr>
        <w:t>redbe, pri čemer so tolerantne sorte</w:t>
      </w:r>
      <w:r w:rsidR="00D759ED">
        <w:rPr>
          <w:rFonts w:ascii="Arial" w:hAnsi="Arial" w:cs="Arial"/>
          <w:sz w:val="20"/>
        </w:rPr>
        <w:t xml:space="preserve"> sadik</w:t>
      </w:r>
      <w:r>
        <w:rPr>
          <w:rFonts w:ascii="Arial" w:hAnsi="Arial" w:cs="Arial"/>
          <w:sz w:val="20"/>
        </w:rPr>
        <w:t xml:space="preserve"> določene</w:t>
      </w:r>
      <w:r w:rsidR="00D759ED">
        <w:rPr>
          <w:rFonts w:ascii="Arial" w:hAnsi="Arial" w:cs="Arial"/>
          <w:sz w:val="20"/>
        </w:rPr>
        <w:t xml:space="preserve"> v </w:t>
      </w:r>
      <w:r>
        <w:rPr>
          <w:rFonts w:ascii="Arial" w:hAnsi="Arial" w:cs="Arial"/>
          <w:sz w:val="20"/>
        </w:rPr>
        <w:t>Prilog</w:t>
      </w:r>
      <w:r w:rsidR="001205FC">
        <w:rPr>
          <w:rFonts w:ascii="Arial" w:hAnsi="Arial" w:cs="Arial"/>
          <w:sz w:val="20"/>
        </w:rPr>
        <w:t>i</w:t>
      </w:r>
      <w:r w:rsidR="00D759ED">
        <w:rPr>
          <w:rFonts w:ascii="Arial" w:hAnsi="Arial" w:cs="Arial"/>
          <w:sz w:val="20"/>
        </w:rPr>
        <w:t>, ki je sestavni del tega</w:t>
      </w:r>
      <w:r>
        <w:rPr>
          <w:rFonts w:ascii="Arial" w:hAnsi="Arial" w:cs="Arial"/>
          <w:sz w:val="20"/>
        </w:rPr>
        <w:t xml:space="preserve"> javnega razpisa</w:t>
      </w:r>
      <w:r w:rsidR="00D759ED">
        <w:rPr>
          <w:rFonts w:ascii="Arial" w:hAnsi="Arial" w:cs="Arial"/>
          <w:sz w:val="20"/>
        </w:rPr>
        <w:t>.</w:t>
      </w:r>
    </w:p>
    <w:p w14:paraId="3B7935E4" w14:textId="29B2EBB3" w:rsidR="00C34CDC" w:rsidRDefault="00C34CDC" w:rsidP="00AF07C6">
      <w:pPr>
        <w:tabs>
          <w:tab w:val="left" w:pos="426"/>
        </w:tabs>
        <w:autoSpaceDE w:val="0"/>
        <w:autoSpaceDN w:val="0"/>
        <w:adjustRightInd w:val="0"/>
        <w:spacing w:after="0" w:line="240" w:lineRule="auto"/>
        <w:jc w:val="both"/>
        <w:rPr>
          <w:rFonts w:ascii="Arial" w:hAnsi="Arial" w:cs="Arial"/>
          <w:sz w:val="20"/>
        </w:rPr>
      </w:pPr>
    </w:p>
    <w:p w14:paraId="7F2AE33E" w14:textId="021BBD95" w:rsidR="00C34CDC" w:rsidRDefault="00C34CDC" w:rsidP="00C34CDC">
      <w:pPr>
        <w:pStyle w:val="Telobesedila23"/>
        <w:widowControl/>
        <w:spacing w:after="0"/>
        <w:rPr>
          <w:rFonts w:ascii="Arial" w:hAnsi="Arial" w:cs="Arial"/>
          <w:sz w:val="20"/>
          <w:lang w:val="sl-SI"/>
        </w:rPr>
      </w:pPr>
      <w:r>
        <w:rPr>
          <w:rFonts w:ascii="Arial" w:hAnsi="Arial" w:cs="Arial"/>
          <w:sz w:val="20"/>
        </w:rPr>
        <w:t xml:space="preserve">3. </w:t>
      </w:r>
      <w:r w:rsidRPr="00AE4306">
        <w:rPr>
          <w:rFonts w:ascii="Arial" w:hAnsi="Arial" w:cs="Arial"/>
          <w:sz w:val="20"/>
          <w:lang w:val="sl-SI"/>
        </w:rPr>
        <w:t>V skladu s tretjim odstavkom 4</w:t>
      </w:r>
      <w:r w:rsidRPr="00AE4306">
        <w:rPr>
          <w:rFonts w:ascii="Arial" w:hAnsi="Arial" w:cs="Arial"/>
          <w:sz w:val="20"/>
        </w:rPr>
        <w:t xml:space="preserve">. </w:t>
      </w:r>
      <w:proofErr w:type="spellStart"/>
      <w:r w:rsidRPr="00AE4306">
        <w:rPr>
          <w:rFonts w:ascii="Arial" w:hAnsi="Arial" w:cs="Arial"/>
          <w:sz w:val="20"/>
        </w:rPr>
        <w:t>člena</w:t>
      </w:r>
      <w:proofErr w:type="spellEnd"/>
      <w:r w:rsidRPr="00AE4306">
        <w:rPr>
          <w:rFonts w:ascii="Arial" w:hAnsi="Arial" w:cs="Arial"/>
          <w:sz w:val="20"/>
        </w:rPr>
        <w:t xml:space="preserve"> </w:t>
      </w:r>
      <w:r>
        <w:rPr>
          <w:rFonts w:ascii="Arial" w:hAnsi="Arial" w:cs="Arial"/>
          <w:sz w:val="20"/>
          <w:lang w:val="sl-SI"/>
        </w:rPr>
        <w:t>u</w:t>
      </w:r>
      <w:proofErr w:type="spellStart"/>
      <w:r w:rsidRPr="00AE4306">
        <w:rPr>
          <w:rFonts w:ascii="Arial" w:hAnsi="Arial" w:cs="Arial"/>
          <w:sz w:val="20"/>
        </w:rPr>
        <w:t>redbe</w:t>
      </w:r>
      <w:proofErr w:type="spellEnd"/>
      <w:r w:rsidRPr="00AE4306">
        <w:rPr>
          <w:rFonts w:ascii="Arial" w:hAnsi="Arial" w:cs="Arial"/>
          <w:sz w:val="20"/>
          <w:lang w:val="sl-SI"/>
        </w:rPr>
        <w:t xml:space="preserve"> primarna pridelava kmetijskih proizvodov pomeni </w:t>
      </w:r>
      <w:proofErr w:type="spellStart"/>
      <w:r w:rsidRPr="00AE4306">
        <w:rPr>
          <w:rFonts w:ascii="Arial" w:hAnsi="Arial" w:cs="Arial"/>
          <w:color w:val="000000"/>
          <w:sz w:val="20"/>
        </w:rPr>
        <w:t>proizvodnjo</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rastlinskih</w:t>
      </w:r>
      <w:proofErr w:type="spellEnd"/>
      <w:r w:rsidRPr="00AE4306">
        <w:rPr>
          <w:rFonts w:ascii="Arial" w:hAnsi="Arial" w:cs="Arial"/>
          <w:color w:val="000000"/>
          <w:sz w:val="20"/>
        </w:rPr>
        <w:t xml:space="preserve"> in </w:t>
      </w:r>
      <w:proofErr w:type="spellStart"/>
      <w:r w:rsidRPr="00AE4306">
        <w:rPr>
          <w:rFonts w:ascii="Arial" w:hAnsi="Arial" w:cs="Arial"/>
          <w:color w:val="000000"/>
          <w:sz w:val="20"/>
        </w:rPr>
        <w:t>živinorejskih</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proizvodov</w:t>
      </w:r>
      <w:proofErr w:type="spellEnd"/>
      <w:r w:rsidRPr="00AE4306">
        <w:rPr>
          <w:rFonts w:ascii="Arial" w:hAnsi="Arial" w:cs="Arial"/>
          <w:color w:val="000000"/>
          <w:sz w:val="20"/>
        </w:rPr>
        <w:t xml:space="preserve"> </w:t>
      </w:r>
      <w:r w:rsidRPr="00AE4306">
        <w:rPr>
          <w:rFonts w:ascii="Arial" w:hAnsi="Arial" w:cs="Arial"/>
          <w:color w:val="000000"/>
          <w:sz w:val="20"/>
          <w:lang w:val="sl-SI"/>
        </w:rPr>
        <w:t>iz</w:t>
      </w:r>
      <w:r w:rsidRPr="00AE4306">
        <w:rPr>
          <w:rFonts w:ascii="Arial" w:hAnsi="Arial" w:cs="Arial"/>
          <w:color w:val="000000"/>
          <w:sz w:val="20"/>
        </w:rPr>
        <w:t xml:space="preserve"> </w:t>
      </w:r>
      <w:proofErr w:type="spellStart"/>
      <w:r w:rsidRPr="00AE4306">
        <w:rPr>
          <w:rFonts w:ascii="Arial" w:hAnsi="Arial" w:cs="Arial"/>
          <w:color w:val="000000"/>
          <w:sz w:val="20"/>
        </w:rPr>
        <w:t>Prilog</w:t>
      </w:r>
      <w:proofErr w:type="spellEnd"/>
      <w:r w:rsidRPr="00AE4306">
        <w:rPr>
          <w:rFonts w:ascii="Arial" w:hAnsi="Arial" w:cs="Arial"/>
          <w:color w:val="000000"/>
          <w:sz w:val="20"/>
          <w:lang w:val="sl-SI"/>
        </w:rPr>
        <w:t>e</w:t>
      </w:r>
      <w:r w:rsidRPr="00AE4306">
        <w:rPr>
          <w:rFonts w:ascii="Arial" w:hAnsi="Arial" w:cs="Arial"/>
          <w:color w:val="000000"/>
          <w:sz w:val="20"/>
        </w:rPr>
        <w:t xml:space="preserve"> I </w:t>
      </w:r>
      <w:proofErr w:type="spellStart"/>
      <w:r w:rsidRPr="00AE4306">
        <w:rPr>
          <w:rFonts w:ascii="Arial" w:hAnsi="Arial" w:cs="Arial"/>
          <w:color w:val="000000"/>
          <w:sz w:val="20"/>
        </w:rPr>
        <w:t>Pogodb</w:t>
      </w:r>
      <w:proofErr w:type="spellEnd"/>
      <w:r w:rsidRPr="00AE4306">
        <w:rPr>
          <w:rFonts w:ascii="Arial" w:hAnsi="Arial" w:cs="Arial"/>
          <w:color w:val="000000"/>
          <w:sz w:val="20"/>
          <w:lang w:val="sl-SI"/>
        </w:rPr>
        <w:t xml:space="preserve">e </w:t>
      </w:r>
      <w:r w:rsidRPr="00AE4306">
        <w:rPr>
          <w:rFonts w:ascii="Arial" w:hAnsi="Arial" w:cs="Arial"/>
          <w:sz w:val="20"/>
        </w:rPr>
        <w:t xml:space="preserve">o </w:t>
      </w:r>
      <w:proofErr w:type="spellStart"/>
      <w:r w:rsidRPr="00AE4306">
        <w:rPr>
          <w:rFonts w:ascii="Arial" w:hAnsi="Arial" w:cs="Arial"/>
          <w:sz w:val="20"/>
        </w:rPr>
        <w:t>delovanju</w:t>
      </w:r>
      <w:proofErr w:type="spellEnd"/>
      <w:r w:rsidRPr="00AE4306">
        <w:rPr>
          <w:rFonts w:ascii="Arial" w:hAnsi="Arial" w:cs="Arial"/>
          <w:sz w:val="20"/>
        </w:rPr>
        <w:t xml:space="preserve"> </w:t>
      </w:r>
      <w:proofErr w:type="spellStart"/>
      <w:r w:rsidRPr="00AE4306">
        <w:rPr>
          <w:rFonts w:ascii="Arial" w:hAnsi="Arial" w:cs="Arial"/>
          <w:sz w:val="20"/>
        </w:rPr>
        <w:t>Evropske</w:t>
      </w:r>
      <w:proofErr w:type="spellEnd"/>
      <w:r w:rsidRPr="00AE4306">
        <w:rPr>
          <w:rFonts w:ascii="Arial" w:hAnsi="Arial" w:cs="Arial"/>
          <w:sz w:val="20"/>
        </w:rPr>
        <w:t xml:space="preserve"> </w:t>
      </w:r>
      <w:proofErr w:type="spellStart"/>
      <w:r w:rsidRPr="00AE4306">
        <w:rPr>
          <w:rFonts w:ascii="Arial" w:hAnsi="Arial" w:cs="Arial"/>
          <w:sz w:val="20"/>
        </w:rPr>
        <w:t>unije</w:t>
      </w:r>
      <w:proofErr w:type="spellEnd"/>
      <w:r w:rsidRPr="00AE4306">
        <w:rPr>
          <w:rFonts w:ascii="Arial" w:hAnsi="Arial" w:cs="Arial"/>
          <w:sz w:val="20"/>
        </w:rPr>
        <w:t xml:space="preserve"> </w:t>
      </w:r>
      <w:r w:rsidRPr="00AE4306">
        <w:rPr>
          <w:rFonts w:ascii="Arial" w:hAnsi="Arial" w:cs="Arial"/>
          <w:color w:val="000000"/>
          <w:sz w:val="20"/>
          <w:lang w:val="sl-SI"/>
        </w:rPr>
        <w:t>(Prečiščena različica Pogodbe o delovanju Evropske unije, UL C št. 202 z dne 7. 6. 2016, str. 47)</w:t>
      </w:r>
      <w:r w:rsidRPr="00EC45DE">
        <w:rPr>
          <w:rFonts w:ascii="Arial" w:hAnsi="Arial" w:cs="Arial"/>
          <w:color w:val="000000"/>
          <w:sz w:val="20"/>
        </w:rPr>
        <w:t xml:space="preserve"> </w:t>
      </w:r>
      <w:proofErr w:type="spellStart"/>
      <w:r>
        <w:rPr>
          <w:rFonts w:ascii="Arial" w:hAnsi="Arial" w:cs="Arial"/>
          <w:color w:val="000000"/>
          <w:sz w:val="20"/>
        </w:rPr>
        <w:t>zadnjič</w:t>
      </w:r>
      <w:proofErr w:type="spellEnd"/>
      <w:r>
        <w:rPr>
          <w:rFonts w:ascii="Arial" w:hAnsi="Arial" w:cs="Arial"/>
          <w:color w:val="000000"/>
          <w:sz w:val="20"/>
        </w:rPr>
        <w:t xml:space="preserve"> </w:t>
      </w:r>
      <w:proofErr w:type="spellStart"/>
      <w:r>
        <w:rPr>
          <w:rFonts w:ascii="Arial" w:hAnsi="Arial" w:cs="Arial"/>
          <w:color w:val="000000"/>
          <w:sz w:val="20"/>
        </w:rPr>
        <w:t>spremenjene</w:t>
      </w:r>
      <w:proofErr w:type="spellEnd"/>
      <w:r>
        <w:rPr>
          <w:rFonts w:ascii="Arial" w:hAnsi="Arial" w:cs="Arial"/>
          <w:color w:val="000000"/>
          <w:sz w:val="20"/>
        </w:rPr>
        <w:t xml:space="preserve"> s </w:t>
      </w:r>
      <w:proofErr w:type="spellStart"/>
      <w:r>
        <w:rPr>
          <w:rFonts w:ascii="Arial" w:hAnsi="Arial" w:cs="Arial"/>
          <w:color w:val="000000"/>
          <w:sz w:val="20"/>
        </w:rPr>
        <w:t>Sklepom</w:t>
      </w:r>
      <w:proofErr w:type="spellEnd"/>
      <w:r>
        <w:rPr>
          <w:rFonts w:ascii="Arial" w:hAnsi="Arial" w:cs="Arial"/>
          <w:color w:val="000000"/>
          <w:sz w:val="20"/>
        </w:rPr>
        <w:t xml:space="preserve"> Sveta (EU) 2019/1255 z </w:t>
      </w:r>
      <w:proofErr w:type="spellStart"/>
      <w:r>
        <w:rPr>
          <w:rFonts w:ascii="Arial" w:hAnsi="Arial" w:cs="Arial"/>
          <w:color w:val="000000"/>
          <w:sz w:val="20"/>
        </w:rPr>
        <w:t>dne</w:t>
      </w:r>
      <w:proofErr w:type="spellEnd"/>
      <w:r>
        <w:rPr>
          <w:rFonts w:ascii="Arial" w:hAnsi="Arial" w:cs="Arial"/>
          <w:color w:val="000000"/>
          <w:sz w:val="20"/>
        </w:rPr>
        <w:t xml:space="preserve"> 18. </w:t>
      </w:r>
      <w:proofErr w:type="spellStart"/>
      <w:r>
        <w:rPr>
          <w:rFonts w:ascii="Arial" w:hAnsi="Arial" w:cs="Arial"/>
          <w:color w:val="000000"/>
          <w:sz w:val="20"/>
        </w:rPr>
        <w:t>julija</w:t>
      </w:r>
      <w:proofErr w:type="spellEnd"/>
      <w:r>
        <w:rPr>
          <w:rFonts w:ascii="Arial" w:hAnsi="Arial" w:cs="Arial"/>
          <w:color w:val="000000"/>
          <w:sz w:val="20"/>
        </w:rPr>
        <w:t xml:space="preserve"> 2019 o </w:t>
      </w:r>
      <w:proofErr w:type="spellStart"/>
      <w:r>
        <w:rPr>
          <w:rFonts w:ascii="Arial" w:hAnsi="Arial" w:cs="Arial"/>
          <w:color w:val="000000"/>
          <w:sz w:val="20"/>
        </w:rPr>
        <w:t>spremembi</w:t>
      </w:r>
      <w:proofErr w:type="spellEnd"/>
      <w:r>
        <w:rPr>
          <w:rFonts w:ascii="Arial" w:hAnsi="Arial" w:cs="Arial"/>
          <w:color w:val="000000"/>
          <w:sz w:val="20"/>
        </w:rPr>
        <w:t xml:space="preserve"> </w:t>
      </w:r>
      <w:proofErr w:type="spellStart"/>
      <w:r>
        <w:rPr>
          <w:rFonts w:ascii="Arial" w:hAnsi="Arial" w:cs="Arial"/>
          <w:color w:val="000000"/>
          <w:sz w:val="20"/>
        </w:rPr>
        <w:t>Protokola</w:t>
      </w:r>
      <w:proofErr w:type="spellEnd"/>
      <w:r>
        <w:rPr>
          <w:rFonts w:ascii="Arial" w:hAnsi="Arial" w:cs="Arial"/>
          <w:color w:val="000000"/>
          <w:sz w:val="20"/>
        </w:rPr>
        <w:t xml:space="preserve"> </w:t>
      </w:r>
      <w:proofErr w:type="spellStart"/>
      <w:r>
        <w:rPr>
          <w:rFonts w:ascii="Arial" w:hAnsi="Arial" w:cs="Arial"/>
          <w:color w:val="000000"/>
          <w:sz w:val="20"/>
        </w:rPr>
        <w:t>št</w:t>
      </w:r>
      <w:proofErr w:type="spellEnd"/>
      <w:r>
        <w:rPr>
          <w:rFonts w:ascii="Arial" w:hAnsi="Arial" w:cs="Arial"/>
          <w:color w:val="000000"/>
          <w:sz w:val="20"/>
        </w:rPr>
        <w:t xml:space="preserve">. 5 o </w:t>
      </w:r>
      <w:proofErr w:type="spellStart"/>
      <w:r>
        <w:rPr>
          <w:rFonts w:ascii="Arial" w:hAnsi="Arial" w:cs="Arial"/>
          <w:color w:val="000000"/>
          <w:sz w:val="20"/>
        </w:rPr>
        <w:t>Statutu</w:t>
      </w:r>
      <w:proofErr w:type="spellEnd"/>
      <w:r>
        <w:rPr>
          <w:rFonts w:ascii="Arial" w:hAnsi="Arial" w:cs="Arial"/>
          <w:color w:val="000000"/>
          <w:sz w:val="20"/>
        </w:rPr>
        <w:t xml:space="preserve"> </w:t>
      </w:r>
      <w:proofErr w:type="spellStart"/>
      <w:r>
        <w:rPr>
          <w:rFonts w:ascii="Arial" w:hAnsi="Arial" w:cs="Arial"/>
          <w:color w:val="000000"/>
          <w:sz w:val="20"/>
        </w:rPr>
        <w:t>Evropske</w:t>
      </w:r>
      <w:proofErr w:type="spellEnd"/>
      <w:r>
        <w:rPr>
          <w:rFonts w:ascii="Arial" w:hAnsi="Arial" w:cs="Arial"/>
          <w:color w:val="000000"/>
          <w:sz w:val="20"/>
        </w:rPr>
        <w:t xml:space="preserve"> </w:t>
      </w:r>
      <w:proofErr w:type="spellStart"/>
      <w:r>
        <w:rPr>
          <w:rFonts w:ascii="Arial" w:hAnsi="Arial" w:cs="Arial"/>
          <w:color w:val="000000"/>
          <w:sz w:val="20"/>
        </w:rPr>
        <w:t>investicijske</w:t>
      </w:r>
      <w:proofErr w:type="spellEnd"/>
      <w:r>
        <w:rPr>
          <w:rFonts w:ascii="Arial" w:hAnsi="Arial" w:cs="Arial"/>
          <w:color w:val="000000"/>
          <w:sz w:val="20"/>
        </w:rPr>
        <w:t xml:space="preserve"> </w:t>
      </w:r>
      <w:proofErr w:type="spellStart"/>
      <w:r>
        <w:rPr>
          <w:rFonts w:ascii="Arial" w:hAnsi="Arial" w:cs="Arial"/>
          <w:color w:val="000000"/>
          <w:sz w:val="20"/>
        </w:rPr>
        <w:t>banke</w:t>
      </w:r>
      <w:proofErr w:type="spellEnd"/>
      <w:r>
        <w:rPr>
          <w:rFonts w:ascii="Arial" w:hAnsi="Arial" w:cs="Arial"/>
          <w:color w:val="000000"/>
          <w:sz w:val="20"/>
        </w:rPr>
        <w:t xml:space="preserve"> (UL L </w:t>
      </w:r>
      <w:proofErr w:type="spellStart"/>
      <w:r>
        <w:rPr>
          <w:rFonts w:ascii="Arial" w:hAnsi="Arial" w:cs="Arial"/>
          <w:color w:val="000000"/>
          <w:sz w:val="20"/>
        </w:rPr>
        <w:t>št</w:t>
      </w:r>
      <w:proofErr w:type="spellEnd"/>
      <w:r>
        <w:rPr>
          <w:rFonts w:ascii="Arial" w:hAnsi="Arial" w:cs="Arial"/>
          <w:color w:val="000000"/>
          <w:sz w:val="20"/>
        </w:rPr>
        <w:t xml:space="preserve">. 196 z </w:t>
      </w:r>
      <w:proofErr w:type="spellStart"/>
      <w:r>
        <w:rPr>
          <w:rFonts w:ascii="Arial" w:hAnsi="Arial" w:cs="Arial"/>
          <w:color w:val="000000"/>
          <w:sz w:val="20"/>
        </w:rPr>
        <w:t>dne</w:t>
      </w:r>
      <w:proofErr w:type="spellEnd"/>
      <w:r>
        <w:rPr>
          <w:rFonts w:ascii="Arial" w:hAnsi="Arial" w:cs="Arial"/>
          <w:color w:val="000000"/>
          <w:sz w:val="20"/>
        </w:rPr>
        <w:t xml:space="preserve"> 24. 7. 2019, str. 1</w:t>
      </w:r>
      <w:r>
        <w:rPr>
          <w:rFonts w:ascii="Arial" w:hAnsi="Arial" w:cs="Arial"/>
          <w:color w:val="000000"/>
          <w:sz w:val="20"/>
          <w:lang w:val="sl-SI"/>
        </w:rPr>
        <w:t>)</w:t>
      </w:r>
      <w:r w:rsidRPr="00AE4306">
        <w:rPr>
          <w:rFonts w:ascii="Arial" w:hAnsi="Arial" w:cs="Arial"/>
          <w:color w:val="000000"/>
          <w:sz w:val="20"/>
          <w:lang w:val="sl-SI"/>
        </w:rPr>
        <w:t>,</w:t>
      </w:r>
      <w:r w:rsidRPr="00AE4306">
        <w:rPr>
          <w:rFonts w:ascii="Arial" w:hAnsi="Arial" w:cs="Arial"/>
          <w:color w:val="000000"/>
          <w:sz w:val="20"/>
        </w:rPr>
        <w:t xml:space="preserve"> </w:t>
      </w:r>
      <w:proofErr w:type="spellStart"/>
      <w:r w:rsidRPr="00AE4306">
        <w:rPr>
          <w:rFonts w:ascii="Arial" w:hAnsi="Arial" w:cs="Arial"/>
          <w:color w:val="000000"/>
          <w:sz w:val="20"/>
        </w:rPr>
        <w:t>brez</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nadaljnjih</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postopkov</w:t>
      </w:r>
      <w:proofErr w:type="spellEnd"/>
      <w:r w:rsidRPr="00AE4306">
        <w:rPr>
          <w:rFonts w:ascii="Arial" w:hAnsi="Arial" w:cs="Arial"/>
          <w:color w:val="000000"/>
          <w:sz w:val="20"/>
          <w:lang w:val="sl-SI"/>
        </w:rPr>
        <w:t xml:space="preserve"> obdelave</w:t>
      </w:r>
      <w:r w:rsidRPr="00AE4306">
        <w:rPr>
          <w:rFonts w:ascii="Arial" w:hAnsi="Arial" w:cs="Arial"/>
          <w:color w:val="000000"/>
          <w:sz w:val="20"/>
        </w:rPr>
        <w:t xml:space="preserve">, ki bi </w:t>
      </w:r>
      <w:proofErr w:type="spellStart"/>
      <w:r w:rsidRPr="00AE4306">
        <w:rPr>
          <w:rFonts w:ascii="Arial" w:hAnsi="Arial" w:cs="Arial"/>
          <w:color w:val="000000"/>
          <w:sz w:val="20"/>
        </w:rPr>
        <w:t>spremenili</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naravo</w:t>
      </w:r>
      <w:proofErr w:type="spellEnd"/>
      <w:r w:rsidRPr="00AE4306">
        <w:rPr>
          <w:rFonts w:ascii="Arial" w:hAnsi="Arial" w:cs="Arial"/>
          <w:color w:val="000000"/>
          <w:sz w:val="20"/>
        </w:rPr>
        <w:t xml:space="preserve"> t</w:t>
      </w:r>
      <w:r w:rsidRPr="00AE4306">
        <w:rPr>
          <w:rFonts w:ascii="Arial" w:hAnsi="Arial" w:cs="Arial"/>
          <w:color w:val="000000"/>
          <w:sz w:val="20"/>
          <w:lang w:val="sl-SI"/>
        </w:rPr>
        <w:t>eh</w:t>
      </w:r>
      <w:r w:rsidRPr="00AE4306">
        <w:rPr>
          <w:rFonts w:ascii="Arial" w:hAnsi="Arial" w:cs="Arial"/>
          <w:color w:val="000000"/>
          <w:sz w:val="20"/>
        </w:rPr>
        <w:t xml:space="preserve"> </w:t>
      </w:r>
      <w:proofErr w:type="spellStart"/>
      <w:r w:rsidRPr="00AE4306">
        <w:rPr>
          <w:rFonts w:ascii="Arial" w:hAnsi="Arial" w:cs="Arial"/>
          <w:color w:val="000000"/>
          <w:sz w:val="20"/>
        </w:rPr>
        <w:t>proizvodov</w:t>
      </w:r>
      <w:proofErr w:type="spellEnd"/>
      <w:r w:rsidRPr="00AE4306">
        <w:rPr>
          <w:rFonts w:ascii="Arial" w:hAnsi="Arial" w:cs="Arial"/>
          <w:color w:val="000000"/>
          <w:sz w:val="20"/>
          <w:lang w:val="sl-SI"/>
        </w:rPr>
        <w:t xml:space="preserve">, še zlasti </w:t>
      </w:r>
      <w:proofErr w:type="spellStart"/>
      <w:r w:rsidRPr="00AE4306">
        <w:rPr>
          <w:rFonts w:ascii="Arial" w:hAnsi="Arial" w:cs="Arial"/>
          <w:color w:val="000000"/>
          <w:sz w:val="20"/>
        </w:rPr>
        <w:t>pridelava</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pobiranje</w:t>
      </w:r>
      <w:proofErr w:type="spellEnd"/>
      <w:r w:rsidRPr="00AE4306">
        <w:rPr>
          <w:rFonts w:ascii="Arial" w:hAnsi="Arial" w:cs="Arial"/>
          <w:color w:val="000000"/>
          <w:sz w:val="20"/>
          <w:lang w:val="sl-SI"/>
        </w:rPr>
        <w:t xml:space="preserve"> in</w:t>
      </w:r>
      <w:r w:rsidRPr="00AE4306">
        <w:rPr>
          <w:rFonts w:ascii="Arial" w:hAnsi="Arial" w:cs="Arial"/>
          <w:color w:val="000000"/>
          <w:sz w:val="20"/>
        </w:rPr>
        <w:t xml:space="preserve"> </w:t>
      </w:r>
      <w:proofErr w:type="spellStart"/>
      <w:r w:rsidRPr="00AE4306">
        <w:rPr>
          <w:rFonts w:ascii="Arial" w:hAnsi="Arial" w:cs="Arial"/>
          <w:color w:val="000000"/>
          <w:sz w:val="20"/>
        </w:rPr>
        <w:t>skladiščenje</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primarnih</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kmetijskih</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proizvodov</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ter</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njihova</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priprava</w:t>
      </w:r>
      <w:proofErr w:type="spellEnd"/>
      <w:r w:rsidRPr="00AE4306">
        <w:rPr>
          <w:rFonts w:ascii="Arial" w:hAnsi="Arial" w:cs="Arial"/>
          <w:color w:val="000000"/>
          <w:sz w:val="20"/>
        </w:rPr>
        <w:t xml:space="preserve"> s </w:t>
      </w:r>
      <w:proofErr w:type="spellStart"/>
      <w:r w:rsidRPr="00AE4306">
        <w:rPr>
          <w:rFonts w:ascii="Arial" w:hAnsi="Arial" w:cs="Arial"/>
          <w:color w:val="000000"/>
          <w:sz w:val="20"/>
        </w:rPr>
        <w:t>strani</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primarnih</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proizvajalcev</w:t>
      </w:r>
      <w:proofErr w:type="spellEnd"/>
      <w:r w:rsidRPr="00AE4306">
        <w:rPr>
          <w:rFonts w:ascii="Arial" w:hAnsi="Arial" w:cs="Arial"/>
          <w:color w:val="000000"/>
          <w:sz w:val="20"/>
        </w:rPr>
        <w:t xml:space="preserve"> za </w:t>
      </w:r>
      <w:proofErr w:type="spellStart"/>
      <w:r w:rsidRPr="00AE4306">
        <w:rPr>
          <w:rFonts w:ascii="Arial" w:hAnsi="Arial" w:cs="Arial"/>
          <w:color w:val="000000"/>
          <w:sz w:val="20"/>
        </w:rPr>
        <w:t>prvo</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prodajo</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prodajnim</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posrednikom</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ali</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predelovalcem</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Kot</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priprava</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primarnih</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kmetijskih</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proizvodov</w:t>
      </w:r>
      <w:proofErr w:type="spellEnd"/>
      <w:r w:rsidRPr="00AE4306">
        <w:rPr>
          <w:rFonts w:ascii="Arial" w:hAnsi="Arial" w:cs="Arial"/>
          <w:color w:val="000000"/>
          <w:sz w:val="20"/>
        </w:rPr>
        <w:t xml:space="preserve"> za </w:t>
      </w:r>
      <w:proofErr w:type="spellStart"/>
      <w:r w:rsidRPr="00AE4306">
        <w:rPr>
          <w:rFonts w:ascii="Arial" w:hAnsi="Arial" w:cs="Arial"/>
          <w:color w:val="000000"/>
          <w:sz w:val="20"/>
        </w:rPr>
        <w:t>prvo</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prodajo</w:t>
      </w:r>
      <w:proofErr w:type="spellEnd"/>
      <w:r w:rsidRPr="00AE4306">
        <w:rPr>
          <w:rFonts w:ascii="Arial" w:hAnsi="Arial" w:cs="Arial"/>
          <w:color w:val="000000"/>
          <w:sz w:val="20"/>
        </w:rPr>
        <w:t xml:space="preserve"> se </w:t>
      </w:r>
      <w:r w:rsidRPr="00AE4306">
        <w:rPr>
          <w:rFonts w:ascii="Arial" w:hAnsi="Arial" w:cs="Arial"/>
          <w:color w:val="000000"/>
          <w:sz w:val="20"/>
          <w:lang w:val="sl-SI"/>
        </w:rPr>
        <w:t xml:space="preserve">šteje tudi </w:t>
      </w:r>
      <w:proofErr w:type="spellStart"/>
      <w:r w:rsidRPr="00AE4306">
        <w:rPr>
          <w:rFonts w:ascii="Arial" w:hAnsi="Arial" w:cs="Arial"/>
          <w:color w:val="000000"/>
          <w:sz w:val="20"/>
        </w:rPr>
        <w:t>njihovo</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čiščenje</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luščenje</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sortiranje</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kratkotrajna</w:t>
      </w:r>
      <w:proofErr w:type="spellEnd"/>
      <w:r w:rsidRPr="00AE4306">
        <w:rPr>
          <w:rFonts w:ascii="Arial" w:hAnsi="Arial" w:cs="Arial"/>
          <w:color w:val="000000"/>
          <w:sz w:val="20"/>
        </w:rPr>
        <w:t xml:space="preserve"> </w:t>
      </w:r>
      <w:proofErr w:type="spellStart"/>
      <w:r w:rsidRPr="00AE4306">
        <w:rPr>
          <w:rFonts w:ascii="Arial" w:hAnsi="Arial" w:cs="Arial"/>
          <w:color w:val="000000"/>
          <w:sz w:val="20"/>
        </w:rPr>
        <w:t>zaščita</w:t>
      </w:r>
      <w:proofErr w:type="spellEnd"/>
      <w:r w:rsidRPr="00AE4306">
        <w:rPr>
          <w:rFonts w:ascii="Arial" w:hAnsi="Arial" w:cs="Arial"/>
          <w:color w:val="000000"/>
          <w:sz w:val="20"/>
        </w:rPr>
        <w:t xml:space="preserve"> pred </w:t>
      </w:r>
      <w:proofErr w:type="spellStart"/>
      <w:r w:rsidRPr="00AE4306">
        <w:rPr>
          <w:rFonts w:ascii="Arial" w:hAnsi="Arial" w:cs="Arial"/>
          <w:color w:val="000000"/>
          <w:sz w:val="20"/>
        </w:rPr>
        <w:t>gnitjem</w:t>
      </w:r>
      <w:proofErr w:type="spellEnd"/>
      <w:r w:rsidRPr="00AE4306">
        <w:rPr>
          <w:rFonts w:ascii="Arial" w:hAnsi="Arial" w:cs="Arial"/>
          <w:color w:val="000000"/>
          <w:sz w:val="20"/>
        </w:rPr>
        <w:t xml:space="preserve"> </w:t>
      </w:r>
      <w:r w:rsidRPr="00AE4306">
        <w:rPr>
          <w:rFonts w:ascii="Arial" w:hAnsi="Arial" w:cs="Arial"/>
          <w:color w:val="000000"/>
          <w:sz w:val="20"/>
          <w:lang w:val="sl-SI"/>
        </w:rPr>
        <w:t>in</w:t>
      </w:r>
      <w:r w:rsidRPr="00AE4306">
        <w:rPr>
          <w:rFonts w:ascii="Arial" w:hAnsi="Arial" w:cs="Arial"/>
          <w:color w:val="000000"/>
          <w:sz w:val="20"/>
        </w:rPr>
        <w:t xml:space="preserve"> </w:t>
      </w:r>
      <w:proofErr w:type="spellStart"/>
      <w:r w:rsidRPr="00AE4306">
        <w:rPr>
          <w:rFonts w:ascii="Arial" w:hAnsi="Arial" w:cs="Arial"/>
          <w:color w:val="000000"/>
          <w:sz w:val="20"/>
        </w:rPr>
        <w:t>pakiranj</w:t>
      </w:r>
      <w:proofErr w:type="spellEnd"/>
      <w:r w:rsidRPr="00AE4306">
        <w:rPr>
          <w:rFonts w:ascii="Arial" w:hAnsi="Arial" w:cs="Arial"/>
          <w:color w:val="000000"/>
          <w:sz w:val="20"/>
          <w:lang w:val="sl-SI"/>
        </w:rPr>
        <w:t>e</w:t>
      </w:r>
      <w:r>
        <w:rPr>
          <w:rFonts w:ascii="Arial" w:hAnsi="Arial" w:cs="Arial"/>
          <w:color w:val="000000"/>
          <w:sz w:val="20"/>
          <w:lang w:val="sl-SI"/>
        </w:rPr>
        <w:t>.</w:t>
      </w:r>
    </w:p>
    <w:p w14:paraId="50090D37" w14:textId="0A8622E4" w:rsidR="00C34CDC" w:rsidRPr="00AE4306" w:rsidRDefault="00C34CDC" w:rsidP="00AF07C6">
      <w:pPr>
        <w:tabs>
          <w:tab w:val="left" w:pos="426"/>
        </w:tabs>
        <w:autoSpaceDE w:val="0"/>
        <w:autoSpaceDN w:val="0"/>
        <w:adjustRightInd w:val="0"/>
        <w:spacing w:after="0" w:line="240" w:lineRule="auto"/>
        <w:jc w:val="both"/>
        <w:rPr>
          <w:rFonts w:ascii="Arial" w:hAnsi="Arial" w:cs="Arial"/>
          <w:sz w:val="20"/>
          <w:szCs w:val="20"/>
        </w:rPr>
      </w:pPr>
    </w:p>
    <w:p w14:paraId="70CC7A9F" w14:textId="77777777" w:rsidR="00110776" w:rsidRDefault="00110776" w:rsidP="008B0DA0">
      <w:pPr>
        <w:tabs>
          <w:tab w:val="left" w:pos="426"/>
        </w:tabs>
        <w:autoSpaceDE w:val="0"/>
        <w:autoSpaceDN w:val="0"/>
        <w:adjustRightInd w:val="0"/>
        <w:spacing w:after="0" w:line="240" w:lineRule="auto"/>
        <w:jc w:val="both"/>
        <w:rPr>
          <w:rFonts w:ascii="Arial" w:hAnsi="Arial" w:cs="Arial"/>
          <w:b/>
          <w:sz w:val="20"/>
          <w:szCs w:val="20"/>
        </w:rPr>
      </w:pPr>
    </w:p>
    <w:p w14:paraId="1B47A256" w14:textId="77777777" w:rsidR="00110776" w:rsidRDefault="00110776" w:rsidP="008B0DA0">
      <w:pPr>
        <w:tabs>
          <w:tab w:val="left" w:pos="426"/>
        </w:tabs>
        <w:autoSpaceDE w:val="0"/>
        <w:autoSpaceDN w:val="0"/>
        <w:adjustRightInd w:val="0"/>
        <w:spacing w:after="0" w:line="240" w:lineRule="auto"/>
        <w:jc w:val="both"/>
        <w:rPr>
          <w:rFonts w:ascii="Arial" w:hAnsi="Arial" w:cs="Arial"/>
          <w:b/>
          <w:sz w:val="20"/>
          <w:szCs w:val="20"/>
        </w:rPr>
      </w:pPr>
    </w:p>
    <w:p w14:paraId="792C3440" w14:textId="78882D88" w:rsidR="001D748E" w:rsidRPr="00AE4306" w:rsidRDefault="006B15B7" w:rsidP="008B0DA0">
      <w:pPr>
        <w:tabs>
          <w:tab w:val="left" w:pos="426"/>
        </w:tabs>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3</w:t>
      </w:r>
      <w:r w:rsidR="001D748E" w:rsidRPr="00AE4306">
        <w:rPr>
          <w:rFonts w:ascii="Arial" w:hAnsi="Arial" w:cs="Arial"/>
          <w:b/>
          <w:sz w:val="20"/>
          <w:szCs w:val="20"/>
        </w:rPr>
        <w:t xml:space="preserve">. </w:t>
      </w:r>
      <w:r w:rsidR="00413776">
        <w:rPr>
          <w:rFonts w:ascii="Arial" w:hAnsi="Arial" w:cs="Arial"/>
          <w:b/>
          <w:sz w:val="20"/>
          <w:szCs w:val="20"/>
        </w:rPr>
        <w:t>PREDMET</w:t>
      </w:r>
      <w:r w:rsidR="006217F0">
        <w:rPr>
          <w:rFonts w:ascii="Arial" w:hAnsi="Arial" w:cs="Arial"/>
          <w:b/>
          <w:sz w:val="20"/>
          <w:szCs w:val="20"/>
        </w:rPr>
        <w:t xml:space="preserve"> </w:t>
      </w:r>
      <w:r w:rsidR="00102282" w:rsidRPr="00AE4306">
        <w:rPr>
          <w:rFonts w:ascii="Arial" w:hAnsi="Arial" w:cs="Arial"/>
          <w:b/>
          <w:sz w:val="20"/>
          <w:szCs w:val="20"/>
        </w:rPr>
        <w:t>PODPORE IN VRST</w:t>
      </w:r>
      <w:r w:rsidR="00BF5FD3">
        <w:rPr>
          <w:rFonts w:ascii="Arial" w:hAnsi="Arial" w:cs="Arial"/>
          <w:b/>
          <w:sz w:val="20"/>
          <w:szCs w:val="20"/>
        </w:rPr>
        <w:t>I</w:t>
      </w:r>
      <w:r w:rsidR="00102282" w:rsidRPr="00AE4306">
        <w:rPr>
          <w:rFonts w:ascii="Arial" w:hAnsi="Arial" w:cs="Arial"/>
          <w:b/>
          <w:sz w:val="20"/>
          <w:szCs w:val="20"/>
        </w:rPr>
        <w:t xml:space="preserve"> NALOŽB</w:t>
      </w:r>
      <w:r w:rsidR="001D748E" w:rsidRPr="00AE4306">
        <w:rPr>
          <w:rFonts w:ascii="Arial" w:hAnsi="Arial" w:cs="Arial"/>
          <w:b/>
          <w:sz w:val="20"/>
          <w:szCs w:val="20"/>
          <w:shd w:val="clear" w:color="auto" w:fill="FFFF00"/>
        </w:rPr>
        <w:t xml:space="preserve"> </w:t>
      </w:r>
    </w:p>
    <w:p w14:paraId="6FF15242" w14:textId="77777777" w:rsidR="00901419" w:rsidRPr="00AE4306" w:rsidRDefault="00901419" w:rsidP="008B0DA0">
      <w:pPr>
        <w:tabs>
          <w:tab w:val="left" w:pos="426"/>
        </w:tabs>
        <w:autoSpaceDE w:val="0"/>
        <w:autoSpaceDN w:val="0"/>
        <w:adjustRightInd w:val="0"/>
        <w:spacing w:after="0" w:line="240" w:lineRule="auto"/>
        <w:jc w:val="both"/>
        <w:rPr>
          <w:rFonts w:ascii="Arial" w:hAnsi="Arial" w:cs="Arial"/>
          <w:b/>
          <w:sz w:val="20"/>
          <w:szCs w:val="20"/>
        </w:rPr>
      </w:pPr>
    </w:p>
    <w:p w14:paraId="17ACF3E4" w14:textId="69B1591C" w:rsidR="001B4DF0" w:rsidRPr="00AE4306" w:rsidRDefault="00E61905" w:rsidP="006D043A">
      <w:pPr>
        <w:tabs>
          <w:tab w:val="left" w:pos="0"/>
        </w:tabs>
        <w:autoSpaceDE w:val="0"/>
        <w:autoSpaceDN w:val="0"/>
        <w:adjustRightInd w:val="0"/>
        <w:spacing w:after="0" w:line="260" w:lineRule="atLeast"/>
        <w:jc w:val="both"/>
        <w:rPr>
          <w:rFonts w:ascii="Arial" w:hAnsi="Arial" w:cs="Arial"/>
          <w:sz w:val="20"/>
          <w:szCs w:val="20"/>
        </w:rPr>
      </w:pPr>
      <w:r w:rsidRPr="00AE4306">
        <w:rPr>
          <w:rFonts w:ascii="Arial" w:hAnsi="Arial" w:cs="Arial"/>
          <w:sz w:val="20"/>
          <w:szCs w:val="20"/>
        </w:rPr>
        <w:t xml:space="preserve">1. </w:t>
      </w:r>
      <w:r w:rsidR="00D14BB5" w:rsidRPr="00AE4306">
        <w:rPr>
          <w:rFonts w:ascii="Arial" w:hAnsi="Arial" w:cs="Arial"/>
          <w:sz w:val="20"/>
          <w:szCs w:val="20"/>
        </w:rPr>
        <w:t xml:space="preserve">Predmet </w:t>
      </w:r>
      <w:r w:rsidRPr="00AE4306">
        <w:rPr>
          <w:rFonts w:ascii="Arial" w:hAnsi="Arial" w:cs="Arial"/>
          <w:sz w:val="20"/>
          <w:szCs w:val="20"/>
        </w:rPr>
        <w:t xml:space="preserve">podpore so naložbe </w:t>
      </w:r>
      <w:r w:rsidR="009B07E9" w:rsidRPr="00AE4306">
        <w:rPr>
          <w:rFonts w:ascii="Arial" w:hAnsi="Arial" w:cs="Arial"/>
          <w:sz w:val="20"/>
          <w:szCs w:val="20"/>
        </w:rPr>
        <w:t>iz prve</w:t>
      </w:r>
      <w:r w:rsidR="001B4DF0" w:rsidRPr="00AE4306">
        <w:rPr>
          <w:rFonts w:ascii="Arial" w:hAnsi="Arial" w:cs="Arial"/>
          <w:sz w:val="20"/>
          <w:szCs w:val="20"/>
        </w:rPr>
        <w:t xml:space="preserve">ga odstavka </w:t>
      </w:r>
      <w:r w:rsidR="009B07E9" w:rsidRPr="00AE4306">
        <w:rPr>
          <w:rFonts w:ascii="Arial" w:hAnsi="Arial" w:cs="Arial"/>
          <w:sz w:val="20"/>
          <w:szCs w:val="20"/>
        </w:rPr>
        <w:t xml:space="preserve">5. člena </w:t>
      </w:r>
      <w:r w:rsidR="005B1E8F">
        <w:rPr>
          <w:rFonts w:ascii="Arial" w:hAnsi="Arial" w:cs="Arial"/>
          <w:sz w:val="20"/>
          <w:szCs w:val="20"/>
        </w:rPr>
        <w:t>u</w:t>
      </w:r>
      <w:r w:rsidR="009B07E9" w:rsidRPr="00AE4306">
        <w:rPr>
          <w:rFonts w:ascii="Arial" w:hAnsi="Arial" w:cs="Arial"/>
          <w:sz w:val="20"/>
          <w:szCs w:val="20"/>
        </w:rPr>
        <w:t>redbe</w:t>
      </w:r>
      <w:r w:rsidR="005B1E8F">
        <w:rPr>
          <w:rFonts w:ascii="Arial" w:hAnsi="Arial" w:cs="Arial"/>
          <w:sz w:val="20"/>
          <w:szCs w:val="20"/>
        </w:rPr>
        <w:t>,</w:t>
      </w:r>
      <w:r w:rsidR="009B07E9" w:rsidRPr="00AE4306">
        <w:rPr>
          <w:rFonts w:ascii="Arial" w:hAnsi="Arial" w:cs="Arial"/>
          <w:sz w:val="20"/>
          <w:szCs w:val="20"/>
        </w:rPr>
        <w:t xml:space="preserve"> in sicer</w:t>
      </w:r>
      <w:r w:rsidR="001B4DF0" w:rsidRPr="00AE4306">
        <w:rPr>
          <w:rFonts w:ascii="Arial" w:hAnsi="Arial" w:cs="Arial"/>
          <w:sz w:val="20"/>
          <w:szCs w:val="20"/>
        </w:rPr>
        <w:t>:</w:t>
      </w:r>
      <w:r w:rsidR="009B07E9" w:rsidRPr="00AE4306">
        <w:rPr>
          <w:rFonts w:ascii="Arial" w:hAnsi="Arial" w:cs="Arial"/>
          <w:sz w:val="20"/>
          <w:szCs w:val="20"/>
        </w:rPr>
        <w:t xml:space="preserve"> </w:t>
      </w:r>
    </w:p>
    <w:p w14:paraId="430302F0" w14:textId="03E5254A" w:rsidR="001B4DF0" w:rsidRPr="00AE4306" w:rsidRDefault="00413776" w:rsidP="005B1E8F">
      <w:pPr>
        <w:pStyle w:val="Odstavek"/>
        <w:numPr>
          <w:ilvl w:val="0"/>
          <w:numId w:val="39"/>
        </w:numPr>
        <w:spacing w:before="0" w:line="260" w:lineRule="atLeast"/>
        <w:ind w:left="426" w:hanging="284"/>
        <w:rPr>
          <w:rFonts w:cs="Arial"/>
          <w:sz w:val="20"/>
          <w:szCs w:val="20"/>
        </w:rPr>
      </w:pPr>
      <w:r>
        <w:rPr>
          <w:rFonts w:cs="Arial"/>
          <w:sz w:val="20"/>
          <w:szCs w:val="20"/>
          <w:lang w:val="sl-SI"/>
        </w:rPr>
        <w:t>ureditev</w:t>
      </w:r>
      <w:r w:rsidR="001B4DF0" w:rsidRPr="00AE4306">
        <w:rPr>
          <w:rFonts w:cs="Arial"/>
          <w:sz w:val="20"/>
          <w:szCs w:val="20"/>
        </w:rPr>
        <w:t xml:space="preserve"> trajnega nasada, razen v primeru vrste rabe GERK 1211 – vinograd, pri kateri je upravičena le postavitev nasada; </w:t>
      </w:r>
    </w:p>
    <w:p w14:paraId="6594784B" w14:textId="1947E9DB" w:rsidR="001B4DF0" w:rsidRPr="00AE4306" w:rsidRDefault="001B4DF0" w:rsidP="001B4DF0">
      <w:pPr>
        <w:pStyle w:val="Alineazatevilnotoko"/>
        <w:numPr>
          <w:ilvl w:val="0"/>
          <w:numId w:val="39"/>
        </w:numPr>
        <w:tabs>
          <w:tab w:val="clear" w:pos="567"/>
        </w:tabs>
        <w:spacing w:line="260" w:lineRule="atLeast"/>
        <w:ind w:left="426" w:hanging="284"/>
        <w:rPr>
          <w:rFonts w:cs="Arial"/>
          <w:sz w:val="20"/>
          <w:szCs w:val="20"/>
        </w:rPr>
      </w:pPr>
      <w:r w:rsidRPr="00AE4306">
        <w:rPr>
          <w:rFonts w:cs="Arial"/>
          <w:sz w:val="20"/>
          <w:szCs w:val="20"/>
        </w:rPr>
        <w:t xml:space="preserve">postavitev zasebnega namakalnega sistema v skladu z zakonom, ki ureja </w:t>
      </w:r>
      <w:r w:rsidR="005B1E8F">
        <w:rPr>
          <w:rFonts w:cs="Arial"/>
          <w:sz w:val="20"/>
          <w:szCs w:val="20"/>
          <w:lang w:val="sl-SI"/>
        </w:rPr>
        <w:t>kmetijska zemljišča</w:t>
      </w:r>
      <w:r w:rsidRPr="00AE4306">
        <w:rPr>
          <w:rFonts w:cs="Arial"/>
          <w:sz w:val="20"/>
          <w:szCs w:val="20"/>
        </w:rPr>
        <w:t xml:space="preserve"> (v nadaljnjem besedilu: ZNS)</w:t>
      </w:r>
      <w:r w:rsidR="00A022BB">
        <w:rPr>
          <w:rFonts w:cs="Arial"/>
          <w:sz w:val="20"/>
          <w:szCs w:val="20"/>
          <w:lang w:val="sl-SI"/>
        </w:rPr>
        <w:t>,</w:t>
      </w:r>
      <w:r w:rsidRPr="00AE4306">
        <w:rPr>
          <w:rFonts w:cs="Arial"/>
          <w:sz w:val="20"/>
          <w:szCs w:val="20"/>
        </w:rPr>
        <w:t xml:space="preserve"> in nakup namakalne opreme za namakanje oziroma opreme za </w:t>
      </w:r>
      <w:proofErr w:type="spellStart"/>
      <w:r w:rsidRPr="00AE4306">
        <w:rPr>
          <w:rFonts w:cs="Arial"/>
          <w:sz w:val="20"/>
          <w:szCs w:val="20"/>
        </w:rPr>
        <w:t>oroševanje</w:t>
      </w:r>
      <w:proofErr w:type="spellEnd"/>
      <w:r w:rsidRPr="00AE4306">
        <w:rPr>
          <w:rFonts w:cs="Arial"/>
          <w:sz w:val="20"/>
          <w:szCs w:val="20"/>
        </w:rPr>
        <w:t xml:space="preserve"> trajnih nasadov;</w:t>
      </w:r>
    </w:p>
    <w:p w14:paraId="0BD7BD8D" w14:textId="578ACBE9" w:rsidR="001B4DF0" w:rsidRPr="00AE4306" w:rsidRDefault="001B4DF0" w:rsidP="001B4DF0">
      <w:pPr>
        <w:pStyle w:val="Alineazatevilnotoko"/>
        <w:numPr>
          <w:ilvl w:val="0"/>
          <w:numId w:val="39"/>
        </w:numPr>
        <w:tabs>
          <w:tab w:val="clear" w:pos="567"/>
        </w:tabs>
        <w:spacing w:line="260" w:lineRule="atLeast"/>
        <w:ind w:left="426" w:hanging="284"/>
        <w:rPr>
          <w:rFonts w:cs="Arial"/>
          <w:sz w:val="20"/>
          <w:szCs w:val="20"/>
        </w:rPr>
      </w:pPr>
      <w:r w:rsidRPr="00AE4306">
        <w:rPr>
          <w:rFonts w:cs="Arial"/>
          <w:sz w:val="20"/>
          <w:szCs w:val="20"/>
        </w:rPr>
        <w:t xml:space="preserve">nakup in postavitev mreže proti toči, pri čemer je v okviru te naložbe upravičen tudi nakup </w:t>
      </w:r>
      <w:r w:rsidR="0039090F">
        <w:rPr>
          <w:rFonts w:cs="Arial"/>
          <w:sz w:val="20"/>
          <w:szCs w:val="20"/>
          <w:lang w:val="sl-SI"/>
        </w:rPr>
        <w:t xml:space="preserve">in postavitev </w:t>
      </w:r>
      <w:r w:rsidRPr="00AE4306">
        <w:rPr>
          <w:rFonts w:cs="Arial"/>
          <w:sz w:val="20"/>
          <w:szCs w:val="20"/>
        </w:rPr>
        <w:t>zaščitne folije proti pokanju in ožigu plodov;</w:t>
      </w:r>
    </w:p>
    <w:p w14:paraId="6E8F77B4" w14:textId="11F3BD70" w:rsidR="001B4DF0" w:rsidRPr="00AE4306" w:rsidRDefault="001B4DF0" w:rsidP="001B4DF0">
      <w:pPr>
        <w:pStyle w:val="Alineazatevilnotoko"/>
        <w:numPr>
          <w:ilvl w:val="0"/>
          <w:numId w:val="39"/>
        </w:numPr>
        <w:tabs>
          <w:tab w:val="clear" w:pos="567"/>
        </w:tabs>
        <w:spacing w:line="260" w:lineRule="atLeast"/>
        <w:ind w:left="426" w:hanging="284"/>
        <w:rPr>
          <w:rFonts w:cs="Arial"/>
          <w:sz w:val="20"/>
          <w:szCs w:val="20"/>
        </w:rPr>
      </w:pPr>
      <w:r w:rsidRPr="00AE4306">
        <w:rPr>
          <w:rFonts w:cs="Arial"/>
          <w:sz w:val="20"/>
          <w:szCs w:val="20"/>
        </w:rPr>
        <w:t>nakup kmetijske mehanizacije za postavitev mreže proti toči (večnamenske traktorske ali samohodne ploščadi);</w:t>
      </w:r>
    </w:p>
    <w:p w14:paraId="10F0180C" w14:textId="456D1729" w:rsidR="001B4DF0" w:rsidRPr="00AE4306" w:rsidRDefault="001B4DF0" w:rsidP="001B4DF0">
      <w:pPr>
        <w:pStyle w:val="Alineazatevilnotoko"/>
        <w:numPr>
          <w:ilvl w:val="0"/>
          <w:numId w:val="39"/>
        </w:numPr>
        <w:tabs>
          <w:tab w:val="clear" w:pos="567"/>
        </w:tabs>
        <w:spacing w:line="260" w:lineRule="atLeast"/>
        <w:ind w:left="426" w:hanging="284"/>
        <w:rPr>
          <w:rFonts w:cs="Arial"/>
          <w:sz w:val="20"/>
          <w:szCs w:val="20"/>
        </w:rPr>
      </w:pPr>
      <w:r w:rsidRPr="00AE4306">
        <w:rPr>
          <w:rFonts w:cs="Arial"/>
          <w:sz w:val="20"/>
          <w:szCs w:val="20"/>
        </w:rPr>
        <w:t xml:space="preserve">nakup mehanizacije za </w:t>
      </w:r>
      <w:proofErr w:type="spellStart"/>
      <w:r w:rsidRPr="00AE4306">
        <w:rPr>
          <w:rFonts w:cs="Arial"/>
          <w:sz w:val="20"/>
          <w:szCs w:val="20"/>
        </w:rPr>
        <w:t>protislansko</w:t>
      </w:r>
      <w:proofErr w:type="spellEnd"/>
      <w:r w:rsidRPr="00AE4306">
        <w:rPr>
          <w:rFonts w:cs="Arial"/>
          <w:sz w:val="20"/>
          <w:szCs w:val="20"/>
        </w:rPr>
        <w:t xml:space="preserve"> zaščito, ki ni </w:t>
      </w:r>
      <w:proofErr w:type="spellStart"/>
      <w:r w:rsidRPr="00AE4306">
        <w:rPr>
          <w:rFonts w:cs="Arial"/>
          <w:sz w:val="20"/>
          <w:szCs w:val="20"/>
        </w:rPr>
        <w:t>oroševanje</w:t>
      </w:r>
      <w:proofErr w:type="spellEnd"/>
      <w:r w:rsidRPr="00AE4306">
        <w:rPr>
          <w:rFonts w:cs="Arial"/>
          <w:sz w:val="20"/>
          <w:szCs w:val="20"/>
        </w:rPr>
        <w:t>;</w:t>
      </w:r>
    </w:p>
    <w:p w14:paraId="65D74E50" w14:textId="16723AD8" w:rsidR="001B4DF0" w:rsidRPr="00AE4306" w:rsidRDefault="001B4DF0" w:rsidP="001B4DF0">
      <w:pPr>
        <w:pStyle w:val="Alineazatevilnotoko"/>
        <w:numPr>
          <w:ilvl w:val="0"/>
          <w:numId w:val="39"/>
        </w:numPr>
        <w:tabs>
          <w:tab w:val="clear" w:pos="567"/>
        </w:tabs>
        <w:spacing w:line="260" w:lineRule="atLeast"/>
        <w:ind w:left="426" w:hanging="284"/>
        <w:rPr>
          <w:rFonts w:cs="Arial"/>
          <w:sz w:val="20"/>
          <w:szCs w:val="20"/>
        </w:rPr>
      </w:pPr>
      <w:r w:rsidRPr="00AE4306">
        <w:rPr>
          <w:rFonts w:cs="Arial"/>
          <w:sz w:val="20"/>
          <w:szCs w:val="20"/>
        </w:rPr>
        <w:t xml:space="preserve">nakup in postavitev opreme za </w:t>
      </w:r>
      <w:proofErr w:type="spellStart"/>
      <w:r w:rsidRPr="00AE4306">
        <w:rPr>
          <w:rFonts w:cs="Arial"/>
          <w:sz w:val="20"/>
          <w:szCs w:val="20"/>
        </w:rPr>
        <w:t>tretiranje</w:t>
      </w:r>
      <w:proofErr w:type="spellEnd"/>
      <w:r w:rsidRPr="00AE4306">
        <w:rPr>
          <w:rFonts w:cs="Arial"/>
          <w:sz w:val="20"/>
          <w:szCs w:val="20"/>
        </w:rPr>
        <w:t xml:space="preserve"> razmnoževalnega in sadilnega materiala trte z vročo vodo, kot na primer cepiči in podlage trte ter trsne cepljenke.</w:t>
      </w:r>
    </w:p>
    <w:p w14:paraId="2550F8D1" w14:textId="77777777" w:rsidR="00597743" w:rsidRPr="00AE4306" w:rsidRDefault="00597743" w:rsidP="008B0DA0">
      <w:pPr>
        <w:tabs>
          <w:tab w:val="left" w:pos="0"/>
        </w:tabs>
        <w:autoSpaceDE w:val="0"/>
        <w:autoSpaceDN w:val="0"/>
        <w:adjustRightInd w:val="0"/>
        <w:spacing w:after="120" w:line="260" w:lineRule="atLeast"/>
        <w:jc w:val="both"/>
        <w:rPr>
          <w:rFonts w:ascii="Arial" w:hAnsi="Arial" w:cs="Arial"/>
          <w:sz w:val="20"/>
          <w:szCs w:val="20"/>
        </w:rPr>
      </w:pPr>
    </w:p>
    <w:p w14:paraId="75DAE7A5" w14:textId="519490F6" w:rsidR="00597743" w:rsidRPr="00AE4306" w:rsidRDefault="00597743" w:rsidP="00597743">
      <w:pPr>
        <w:pStyle w:val="Odstavek"/>
        <w:spacing w:before="0" w:line="260" w:lineRule="atLeast"/>
        <w:ind w:firstLine="0"/>
        <w:rPr>
          <w:rFonts w:cs="Arial"/>
          <w:sz w:val="20"/>
          <w:szCs w:val="20"/>
        </w:rPr>
      </w:pPr>
      <w:r w:rsidRPr="00AE4306">
        <w:rPr>
          <w:rFonts w:cs="Arial"/>
          <w:sz w:val="20"/>
          <w:szCs w:val="20"/>
        </w:rPr>
        <w:t xml:space="preserve">2. Z </w:t>
      </w:r>
      <w:r w:rsidR="006217F0">
        <w:rPr>
          <w:rFonts w:cs="Arial"/>
          <w:sz w:val="20"/>
          <w:szCs w:val="20"/>
          <w:lang w:val="sl-SI"/>
        </w:rPr>
        <w:t xml:space="preserve">eno </w:t>
      </w:r>
      <w:r w:rsidRPr="00AE4306">
        <w:rPr>
          <w:rFonts w:cs="Arial"/>
          <w:sz w:val="20"/>
          <w:szCs w:val="20"/>
        </w:rPr>
        <w:t xml:space="preserve">vlogo na javni razpis se uveljavlja podpora za naložbo iz </w:t>
      </w:r>
      <w:r w:rsidRPr="00AE4306">
        <w:rPr>
          <w:rFonts w:cs="Arial"/>
          <w:sz w:val="20"/>
          <w:szCs w:val="20"/>
          <w:lang w:val="sl-SI"/>
        </w:rPr>
        <w:t xml:space="preserve">prve alineje </w:t>
      </w:r>
      <w:r w:rsidR="006217F0">
        <w:rPr>
          <w:rFonts w:cs="Arial"/>
          <w:sz w:val="20"/>
          <w:szCs w:val="20"/>
          <w:lang w:val="sl-SI"/>
        </w:rPr>
        <w:t>prejšnje točke</w:t>
      </w:r>
      <w:r w:rsidRPr="00AE4306">
        <w:rPr>
          <w:rFonts w:cs="Arial"/>
          <w:sz w:val="20"/>
          <w:szCs w:val="20"/>
        </w:rPr>
        <w:t xml:space="preserve"> </w:t>
      </w:r>
      <w:r w:rsidR="00A022BB">
        <w:rPr>
          <w:rFonts w:cs="Arial"/>
          <w:sz w:val="20"/>
          <w:szCs w:val="20"/>
          <w:lang w:val="sl-SI"/>
        </w:rPr>
        <w:t>hkrati z</w:t>
      </w:r>
      <w:r w:rsidRPr="00AE4306">
        <w:rPr>
          <w:rFonts w:cs="Arial"/>
          <w:sz w:val="20"/>
          <w:szCs w:val="20"/>
        </w:rPr>
        <w:t xml:space="preserve"> najmanj eno od naložb iz </w:t>
      </w:r>
      <w:r w:rsidRPr="00AE4306">
        <w:rPr>
          <w:rFonts w:cs="Arial"/>
          <w:sz w:val="20"/>
          <w:szCs w:val="20"/>
          <w:lang w:val="sl-SI"/>
        </w:rPr>
        <w:t xml:space="preserve">druge do </w:t>
      </w:r>
      <w:r w:rsidR="000539A6">
        <w:rPr>
          <w:rFonts w:cs="Arial"/>
          <w:sz w:val="20"/>
          <w:szCs w:val="20"/>
          <w:lang w:val="sl-SI"/>
        </w:rPr>
        <w:t>šeste</w:t>
      </w:r>
      <w:r w:rsidR="000539A6" w:rsidRPr="00AE4306">
        <w:rPr>
          <w:rFonts w:cs="Arial"/>
          <w:sz w:val="20"/>
          <w:szCs w:val="20"/>
          <w:lang w:val="sl-SI"/>
        </w:rPr>
        <w:t xml:space="preserve"> </w:t>
      </w:r>
      <w:r w:rsidRPr="00AE4306">
        <w:rPr>
          <w:rFonts w:cs="Arial"/>
          <w:sz w:val="20"/>
          <w:szCs w:val="20"/>
          <w:lang w:val="sl-SI"/>
        </w:rPr>
        <w:t xml:space="preserve">alineje </w:t>
      </w:r>
      <w:r w:rsidR="006217F0">
        <w:rPr>
          <w:rFonts w:cs="Arial"/>
          <w:sz w:val="20"/>
          <w:szCs w:val="20"/>
          <w:lang w:val="sl-SI"/>
        </w:rPr>
        <w:t>prejšnje točke</w:t>
      </w:r>
      <w:r w:rsidRPr="00AE4306">
        <w:rPr>
          <w:rFonts w:cs="Arial"/>
          <w:sz w:val="20"/>
          <w:szCs w:val="20"/>
        </w:rPr>
        <w:t>, pri čemer:</w:t>
      </w:r>
    </w:p>
    <w:p w14:paraId="69F5A764" w14:textId="5E854036" w:rsidR="00597743" w:rsidRPr="00AE4306" w:rsidRDefault="00597743" w:rsidP="00FA401D">
      <w:pPr>
        <w:pStyle w:val="Odstavek"/>
        <w:numPr>
          <w:ilvl w:val="0"/>
          <w:numId w:val="42"/>
        </w:numPr>
        <w:spacing w:before="0" w:line="260" w:lineRule="atLeast"/>
        <w:rPr>
          <w:rFonts w:cs="Arial"/>
          <w:sz w:val="20"/>
          <w:szCs w:val="20"/>
        </w:rPr>
      </w:pPr>
      <w:r w:rsidRPr="00AE4306">
        <w:rPr>
          <w:rFonts w:cs="Arial"/>
          <w:sz w:val="20"/>
          <w:szCs w:val="20"/>
        </w:rPr>
        <w:t xml:space="preserve">se mora naložba iz </w:t>
      </w:r>
      <w:r w:rsidRPr="00AE4306">
        <w:rPr>
          <w:rFonts w:cs="Arial"/>
          <w:sz w:val="20"/>
          <w:szCs w:val="20"/>
          <w:lang w:val="sl-SI"/>
        </w:rPr>
        <w:t xml:space="preserve">druge do pete alineje </w:t>
      </w:r>
      <w:r w:rsidR="006217F0">
        <w:rPr>
          <w:rFonts w:cs="Arial"/>
          <w:sz w:val="20"/>
          <w:szCs w:val="20"/>
          <w:lang w:val="sl-SI"/>
        </w:rPr>
        <w:t>prejšnje točke</w:t>
      </w:r>
      <w:r w:rsidRPr="00AE4306">
        <w:rPr>
          <w:rFonts w:cs="Arial"/>
          <w:sz w:val="20"/>
          <w:szCs w:val="20"/>
        </w:rPr>
        <w:t xml:space="preserve"> izvajati na trajnem nasadu iz </w:t>
      </w:r>
      <w:r w:rsidR="00610B98" w:rsidRPr="00AE4306">
        <w:rPr>
          <w:rFonts w:cs="Arial"/>
          <w:sz w:val="20"/>
          <w:szCs w:val="20"/>
          <w:lang w:val="sl-SI"/>
        </w:rPr>
        <w:t xml:space="preserve">prve alineje </w:t>
      </w:r>
      <w:r w:rsidR="006217F0">
        <w:rPr>
          <w:rFonts w:cs="Arial"/>
          <w:sz w:val="20"/>
          <w:szCs w:val="20"/>
          <w:lang w:val="sl-SI"/>
        </w:rPr>
        <w:t>prejšnje točke</w:t>
      </w:r>
      <w:r w:rsidRPr="00AE4306">
        <w:rPr>
          <w:rFonts w:cs="Arial"/>
          <w:sz w:val="20"/>
          <w:szCs w:val="20"/>
        </w:rPr>
        <w:t>;</w:t>
      </w:r>
    </w:p>
    <w:p w14:paraId="10238A50" w14:textId="348AF5A7" w:rsidR="00597743" w:rsidRPr="00AE4306" w:rsidRDefault="00597743" w:rsidP="00FA401D">
      <w:pPr>
        <w:pStyle w:val="Odstavek"/>
        <w:numPr>
          <w:ilvl w:val="0"/>
          <w:numId w:val="42"/>
        </w:numPr>
        <w:spacing w:before="0" w:line="260" w:lineRule="atLeast"/>
        <w:rPr>
          <w:rFonts w:cs="Arial"/>
          <w:sz w:val="20"/>
          <w:szCs w:val="20"/>
        </w:rPr>
      </w:pPr>
      <w:r w:rsidRPr="00AE4306">
        <w:rPr>
          <w:rFonts w:cs="Arial"/>
          <w:sz w:val="20"/>
          <w:szCs w:val="20"/>
        </w:rPr>
        <w:t xml:space="preserve">se </w:t>
      </w:r>
      <w:r w:rsidR="006217F0">
        <w:rPr>
          <w:rFonts w:cs="Arial"/>
          <w:sz w:val="20"/>
          <w:szCs w:val="20"/>
          <w:lang w:val="sl-SI"/>
        </w:rPr>
        <w:t xml:space="preserve">lahko uveljavlja podpora za </w:t>
      </w:r>
      <w:r w:rsidRPr="00AE4306">
        <w:rPr>
          <w:rFonts w:cs="Arial"/>
          <w:sz w:val="20"/>
          <w:szCs w:val="20"/>
        </w:rPr>
        <w:t>naložb</w:t>
      </w:r>
      <w:r w:rsidR="006217F0">
        <w:rPr>
          <w:rFonts w:cs="Arial"/>
          <w:sz w:val="20"/>
          <w:szCs w:val="20"/>
          <w:lang w:val="sl-SI"/>
        </w:rPr>
        <w:t>o</w:t>
      </w:r>
      <w:r w:rsidRPr="00AE4306">
        <w:rPr>
          <w:rFonts w:cs="Arial"/>
          <w:sz w:val="20"/>
          <w:szCs w:val="20"/>
        </w:rPr>
        <w:t xml:space="preserve"> iz </w:t>
      </w:r>
      <w:r w:rsidR="00610B98" w:rsidRPr="00AE4306">
        <w:rPr>
          <w:rFonts w:cs="Arial"/>
          <w:sz w:val="20"/>
          <w:szCs w:val="20"/>
          <w:lang w:val="sl-SI"/>
        </w:rPr>
        <w:t xml:space="preserve">četrte alineje </w:t>
      </w:r>
      <w:r w:rsidR="006217F0">
        <w:rPr>
          <w:rFonts w:cs="Arial"/>
          <w:sz w:val="20"/>
          <w:szCs w:val="20"/>
          <w:lang w:val="sl-SI"/>
        </w:rPr>
        <w:t>prejšnje točke</w:t>
      </w:r>
      <w:r w:rsidR="00610B98" w:rsidRPr="00AE4306">
        <w:rPr>
          <w:rFonts w:cs="Arial"/>
          <w:sz w:val="20"/>
          <w:szCs w:val="20"/>
          <w:lang w:val="sl-SI"/>
        </w:rPr>
        <w:t xml:space="preserve"> </w:t>
      </w:r>
      <w:r w:rsidR="006217F0">
        <w:rPr>
          <w:rFonts w:cs="Arial"/>
          <w:sz w:val="20"/>
          <w:szCs w:val="20"/>
        </w:rPr>
        <w:t>le hkrati</w:t>
      </w:r>
      <w:r w:rsidRPr="00AE4306">
        <w:rPr>
          <w:rFonts w:cs="Arial"/>
          <w:sz w:val="20"/>
          <w:szCs w:val="20"/>
        </w:rPr>
        <w:t xml:space="preserve"> z naložbo iz </w:t>
      </w:r>
      <w:r w:rsidR="00610B98" w:rsidRPr="00AE4306">
        <w:rPr>
          <w:rFonts w:cs="Arial"/>
          <w:sz w:val="20"/>
          <w:szCs w:val="20"/>
          <w:lang w:val="sl-SI"/>
        </w:rPr>
        <w:t xml:space="preserve">tretje alineje </w:t>
      </w:r>
      <w:r w:rsidR="006217F0">
        <w:rPr>
          <w:rFonts w:cs="Arial"/>
          <w:sz w:val="20"/>
          <w:szCs w:val="20"/>
          <w:lang w:val="sl-SI"/>
        </w:rPr>
        <w:t>prejšnje točke</w:t>
      </w:r>
      <w:r w:rsidR="00610B98" w:rsidRPr="00AE4306">
        <w:rPr>
          <w:rFonts w:cs="Arial"/>
          <w:sz w:val="20"/>
          <w:szCs w:val="20"/>
          <w:lang w:val="sl-SI"/>
        </w:rPr>
        <w:t>;</w:t>
      </w:r>
    </w:p>
    <w:p w14:paraId="3E7DD084" w14:textId="17404625" w:rsidR="00597743" w:rsidRPr="00AE4306" w:rsidRDefault="00597743" w:rsidP="00FA401D">
      <w:pPr>
        <w:pStyle w:val="Alineazatevilnotoko"/>
        <w:numPr>
          <w:ilvl w:val="0"/>
          <w:numId w:val="42"/>
        </w:numPr>
        <w:tabs>
          <w:tab w:val="clear" w:pos="567"/>
        </w:tabs>
        <w:spacing w:line="260" w:lineRule="atLeast"/>
        <w:rPr>
          <w:rFonts w:cs="Arial"/>
          <w:sz w:val="20"/>
          <w:szCs w:val="20"/>
        </w:rPr>
      </w:pPr>
      <w:r w:rsidRPr="00AE4306">
        <w:rPr>
          <w:rFonts w:cs="Arial"/>
          <w:sz w:val="20"/>
          <w:szCs w:val="20"/>
        </w:rPr>
        <w:t xml:space="preserve">se </w:t>
      </w:r>
      <w:r w:rsidR="006217F0">
        <w:rPr>
          <w:rFonts w:cs="Arial"/>
          <w:sz w:val="20"/>
          <w:szCs w:val="20"/>
          <w:lang w:val="sl-SI"/>
        </w:rPr>
        <w:t xml:space="preserve">lahko uveljavlja podpora za </w:t>
      </w:r>
      <w:r w:rsidRPr="00AE4306">
        <w:rPr>
          <w:rFonts w:cs="Arial"/>
          <w:sz w:val="20"/>
          <w:szCs w:val="20"/>
        </w:rPr>
        <w:t>naložb</w:t>
      </w:r>
      <w:r w:rsidR="006217F0">
        <w:rPr>
          <w:rFonts w:cs="Arial"/>
          <w:sz w:val="20"/>
          <w:szCs w:val="20"/>
          <w:lang w:val="sl-SI"/>
        </w:rPr>
        <w:t>o</w:t>
      </w:r>
      <w:r w:rsidRPr="00AE4306">
        <w:rPr>
          <w:rFonts w:cs="Arial"/>
          <w:sz w:val="20"/>
          <w:szCs w:val="20"/>
        </w:rPr>
        <w:t xml:space="preserve"> iz </w:t>
      </w:r>
      <w:r w:rsidR="00FA401D" w:rsidRPr="00AE4306">
        <w:rPr>
          <w:rFonts w:cs="Arial"/>
          <w:sz w:val="20"/>
          <w:szCs w:val="20"/>
          <w:lang w:val="sl-SI"/>
        </w:rPr>
        <w:t xml:space="preserve">šeste alineje </w:t>
      </w:r>
      <w:r w:rsidR="006217F0">
        <w:rPr>
          <w:rFonts w:cs="Arial"/>
          <w:sz w:val="20"/>
          <w:szCs w:val="20"/>
          <w:lang w:val="sl-SI"/>
        </w:rPr>
        <w:t xml:space="preserve">prejšnje točke </w:t>
      </w:r>
      <w:r w:rsidRPr="00AE4306">
        <w:rPr>
          <w:rFonts w:cs="Arial"/>
          <w:sz w:val="20"/>
          <w:szCs w:val="20"/>
        </w:rPr>
        <w:t xml:space="preserve">le </w:t>
      </w:r>
      <w:r w:rsidR="006217F0">
        <w:rPr>
          <w:rFonts w:cs="Arial"/>
          <w:sz w:val="20"/>
          <w:szCs w:val="20"/>
          <w:lang w:val="sl-SI"/>
        </w:rPr>
        <w:t>hkrati</w:t>
      </w:r>
      <w:r w:rsidRPr="00AE4306">
        <w:rPr>
          <w:rFonts w:cs="Arial"/>
          <w:sz w:val="20"/>
          <w:szCs w:val="20"/>
        </w:rPr>
        <w:t xml:space="preserve"> z naložbo</w:t>
      </w:r>
      <w:r w:rsidR="006217F0">
        <w:rPr>
          <w:rFonts w:cs="Arial"/>
          <w:sz w:val="20"/>
          <w:szCs w:val="20"/>
          <w:lang w:val="sl-SI"/>
        </w:rPr>
        <w:t xml:space="preserve"> iz prve alineje prejšnje točke, ki se nanaša na </w:t>
      </w:r>
      <w:r w:rsidRPr="00AE4306">
        <w:rPr>
          <w:rFonts w:cs="Arial"/>
          <w:sz w:val="20"/>
          <w:szCs w:val="20"/>
        </w:rPr>
        <w:t xml:space="preserve">postavitev oziroma obnovo trajnega nasada 1212 – matičnjak oziroma </w:t>
      </w:r>
      <w:r w:rsidRPr="00AE4306">
        <w:rPr>
          <w:rFonts w:cs="Arial"/>
          <w:sz w:val="20"/>
          <w:szCs w:val="20"/>
          <w:shd w:val="clear" w:color="auto" w:fill="FFFFFF"/>
        </w:rPr>
        <w:t>1180 – trajne rastline na njivskih površinah</w:t>
      </w:r>
      <w:r w:rsidRPr="00AE4306">
        <w:rPr>
          <w:rFonts w:cs="Arial"/>
          <w:sz w:val="20"/>
          <w:szCs w:val="20"/>
        </w:rPr>
        <w:t>.</w:t>
      </w:r>
    </w:p>
    <w:p w14:paraId="6B0B70AB" w14:textId="50B75BFE" w:rsidR="001B4DF0" w:rsidRPr="00AE4306" w:rsidRDefault="001B4DF0" w:rsidP="008B0DA0">
      <w:pPr>
        <w:tabs>
          <w:tab w:val="left" w:pos="0"/>
        </w:tabs>
        <w:autoSpaceDE w:val="0"/>
        <w:autoSpaceDN w:val="0"/>
        <w:adjustRightInd w:val="0"/>
        <w:spacing w:after="120" w:line="260" w:lineRule="atLeast"/>
        <w:jc w:val="both"/>
        <w:rPr>
          <w:rFonts w:ascii="Arial" w:hAnsi="Arial" w:cs="Arial"/>
          <w:sz w:val="20"/>
          <w:szCs w:val="20"/>
        </w:rPr>
      </w:pPr>
    </w:p>
    <w:p w14:paraId="39D29C30" w14:textId="4B231F6D" w:rsidR="00456708" w:rsidRPr="00AE4306" w:rsidRDefault="008F1FCB" w:rsidP="008B0DA0">
      <w:pPr>
        <w:pStyle w:val="Odstavekseznama"/>
        <w:tabs>
          <w:tab w:val="left" w:pos="0"/>
          <w:tab w:val="left" w:pos="567"/>
        </w:tabs>
        <w:autoSpaceDE w:val="0"/>
        <w:autoSpaceDN w:val="0"/>
        <w:adjustRightInd w:val="0"/>
        <w:ind w:left="0"/>
        <w:jc w:val="both"/>
        <w:rPr>
          <w:rFonts w:ascii="Arial" w:hAnsi="Arial" w:cs="Arial"/>
          <w:sz w:val="20"/>
          <w:szCs w:val="20"/>
          <w:lang w:val="sl-SI"/>
        </w:rPr>
      </w:pPr>
      <w:r>
        <w:rPr>
          <w:rFonts w:ascii="Arial" w:hAnsi="Arial" w:cs="Arial"/>
          <w:sz w:val="20"/>
          <w:szCs w:val="20"/>
          <w:lang w:val="sl-SI"/>
        </w:rPr>
        <w:t>3</w:t>
      </w:r>
      <w:r w:rsidR="00E25D09" w:rsidRPr="00AE4306">
        <w:rPr>
          <w:rFonts w:ascii="Arial" w:hAnsi="Arial" w:cs="Arial"/>
          <w:sz w:val="20"/>
          <w:szCs w:val="20"/>
          <w:lang w:val="sl-SI"/>
        </w:rPr>
        <w:t xml:space="preserve">. </w:t>
      </w:r>
      <w:r w:rsidR="00456708" w:rsidRPr="00AE4306">
        <w:rPr>
          <w:rFonts w:ascii="Arial" w:hAnsi="Arial" w:cs="Arial"/>
          <w:sz w:val="20"/>
          <w:szCs w:val="20"/>
          <w:lang w:val="sl-SI"/>
        </w:rPr>
        <w:t xml:space="preserve">Vrsti naložb glede na velikost sta določeni v </w:t>
      </w:r>
      <w:r w:rsidR="00930BD0" w:rsidRPr="00AE4306">
        <w:rPr>
          <w:rFonts w:ascii="Arial" w:hAnsi="Arial" w:cs="Arial"/>
          <w:sz w:val="20"/>
          <w:szCs w:val="20"/>
          <w:lang w:val="sl-SI"/>
        </w:rPr>
        <w:t>9. in 10. točki 2. člena</w:t>
      </w:r>
      <w:r w:rsidR="00456708" w:rsidRPr="00AE4306">
        <w:rPr>
          <w:rFonts w:ascii="Arial" w:hAnsi="Arial" w:cs="Arial"/>
          <w:sz w:val="20"/>
          <w:szCs w:val="20"/>
          <w:lang w:val="sl-SI"/>
        </w:rPr>
        <w:t xml:space="preserve"> </w:t>
      </w:r>
      <w:r w:rsidR="00BF5FD3">
        <w:rPr>
          <w:rFonts w:ascii="Arial" w:hAnsi="Arial" w:cs="Arial"/>
          <w:sz w:val="20"/>
          <w:szCs w:val="20"/>
          <w:lang w:val="sl-SI"/>
        </w:rPr>
        <w:t>u</w:t>
      </w:r>
      <w:r w:rsidR="00456708" w:rsidRPr="00AE4306">
        <w:rPr>
          <w:rFonts w:ascii="Arial" w:hAnsi="Arial" w:cs="Arial"/>
          <w:sz w:val="20"/>
          <w:szCs w:val="20"/>
          <w:lang w:val="sl-SI"/>
        </w:rPr>
        <w:t>redbe</w:t>
      </w:r>
      <w:r w:rsidR="00267571" w:rsidRPr="00AE4306">
        <w:rPr>
          <w:rFonts w:ascii="Arial" w:hAnsi="Arial" w:cs="Arial"/>
          <w:sz w:val="20"/>
          <w:szCs w:val="20"/>
          <w:lang w:val="sl-SI"/>
        </w:rPr>
        <w:t xml:space="preserve">, pri čemer je skupna </w:t>
      </w:r>
      <w:r w:rsidR="00930BD0" w:rsidRPr="00AE4306">
        <w:rPr>
          <w:rFonts w:ascii="Arial" w:hAnsi="Arial" w:cs="Arial"/>
          <w:sz w:val="20"/>
          <w:szCs w:val="20"/>
          <w:lang w:val="sl-SI"/>
        </w:rPr>
        <w:t>načrtovana v</w:t>
      </w:r>
      <w:r w:rsidR="00267571" w:rsidRPr="00AE4306">
        <w:rPr>
          <w:rFonts w:ascii="Arial" w:hAnsi="Arial" w:cs="Arial"/>
          <w:sz w:val="20"/>
          <w:szCs w:val="20"/>
          <w:lang w:val="sl-SI"/>
        </w:rPr>
        <w:t xml:space="preserve">rednost naložbe določena v </w:t>
      </w:r>
      <w:r w:rsidR="00833CD4">
        <w:rPr>
          <w:rFonts w:ascii="Arial" w:hAnsi="Arial" w:cs="Arial"/>
          <w:sz w:val="20"/>
          <w:szCs w:val="20"/>
          <w:lang w:val="sl-SI"/>
        </w:rPr>
        <w:t>8</w:t>
      </w:r>
      <w:r w:rsidR="00267571" w:rsidRPr="00AE4306">
        <w:rPr>
          <w:rFonts w:ascii="Arial" w:hAnsi="Arial" w:cs="Arial"/>
          <w:sz w:val="20"/>
          <w:szCs w:val="20"/>
          <w:lang w:val="sl-SI"/>
        </w:rPr>
        <w:t xml:space="preserve">. točki 2. člena </w:t>
      </w:r>
      <w:r w:rsidR="00BF5FD3">
        <w:rPr>
          <w:rFonts w:ascii="Arial" w:hAnsi="Arial" w:cs="Arial"/>
          <w:sz w:val="20"/>
          <w:szCs w:val="20"/>
          <w:lang w:val="sl-SI"/>
        </w:rPr>
        <w:t>u</w:t>
      </w:r>
      <w:r w:rsidR="00267571" w:rsidRPr="00AE4306">
        <w:rPr>
          <w:rFonts w:ascii="Arial" w:hAnsi="Arial" w:cs="Arial"/>
          <w:sz w:val="20"/>
          <w:szCs w:val="20"/>
          <w:lang w:val="sl-SI"/>
        </w:rPr>
        <w:t>redbe</w:t>
      </w:r>
      <w:r w:rsidR="00456708" w:rsidRPr="00AE4306">
        <w:rPr>
          <w:rFonts w:ascii="Arial" w:hAnsi="Arial" w:cs="Arial"/>
          <w:sz w:val="20"/>
          <w:szCs w:val="20"/>
          <w:lang w:val="sl-SI"/>
        </w:rPr>
        <w:t>.</w:t>
      </w:r>
    </w:p>
    <w:p w14:paraId="67CA699F" w14:textId="77777777" w:rsidR="002F7025" w:rsidRPr="00AE4306" w:rsidRDefault="002F7025" w:rsidP="008B0DA0">
      <w:pPr>
        <w:pStyle w:val="Odstavekseznama"/>
        <w:tabs>
          <w:tab w:val="left" w:pos="0"/>
        </w:tabs>
        <w:autoSpaceDE w:val="0"/>
        <w:autoSpaceDN w:val="0"/>
        <w:adjustRightInd w:val="0"/>
        <w:ind w:left="284"/>
        <w:jc w:val="both"/>
        <w:rPr>
          <w:rFonts w:ascii="Arial" w:hAnsi="Arial" w:cs="Arial"/>
          <w:sz w:val="20"/>
          <w:szCs w:val="20"/>
          <w:lang w:val="sl-SI"/>
        </w:rPr>
      </w:pPr>
    </w:p>
    <w:p w14:paraId="1BF0BE07" w14:textId="77777777" w:rsidR="00E25D09" w:rsidRPr="00AE4306" w:rsidRDefault="00E25D09" w:rsidP="008B0DA0">
      <w:pPr>
        <w:pStyle w:val="Odstavekseznama"/>
        <w:tabs>
          <w:tab w:val="left" w:pos="0"/>
        </w:tabs>
        <w:autoSpaceDE w:val="0"/>
        <w:autoSpaceDN w:val="0"/>
        <w:adjustRightInd w:val="0"/>
        <w:ind w:left="284"/>
        <w:jc w:val="both"/>
        <w:rPr>
          <w:rFonts w:ascii="Arial" w:hAnsi="Arial" w:cs="Arial"/>
          <w:sz w:val="20"/>
          <w:szCs w:val="20"/>
          <w:lang w:val="sl-SI"/>
        </w:rPr>
      </w:pPr>
    </w:p>
    <w:p w14:paraId="4412C2DA" w14:textId="09C33AC7" w:rsidR="009D74EA" w:rsidRPr="00AE4306" w:rsidRDefault="006B15B7" w:rsidP="008B0DA0">
      <w:pPr>
        <w:pStyle w:val="Golobesedilo"/>
        <w:jc w:val="both"/>
        <w:rPr>
          <w:rFonts w:ascii="Arial" w:hAnsi="Arial" w:cs="Arial"/>
          <w:b/>
          <w:lang w:val="sl-SI"/>
        </w:rPr>
      </w:pPr>
      <w:r>
        <w:rPr>
          <w:rFonts w:ascii="Arial" w:hAnsi="Arial" w:cs="Arial"/>
          <w:b/>
          <w:lang w:val="sl-SI"/>
        </w:rPr>
        <w:t>4</w:t>
      </w:r>
      <w:r w:rsidR="009D74EA" w:rsidRPr="00AE4306">
        <w:rPr>
          <w:rFonts w:ascii="Arial" w:hAnsi="Arial" w:cs="Arial"/>
          <w:b/>
          <w:lang w:val="sl-SI"/>
        </w:rPr>
        <w:t xml:space="preserve">. </w:t>
      </w:r>
      <w:r w:rsidR="00777BFF" w:rsidRPr="00AE4306">
        <w:rPr>
          <w:rFonts w:ascii="Arial" w:hAnsi="Arial" w:cs="Arial"/>
          <w:b/>
          <w:lang w:val="sl-SI"/>
        </w:rPr>
        <w:t xml:space="preserve">VLAGATELJ IN </w:t>
      </w:r>
      <w:r w:rsidR="005C1C6E" w:rsidRPr="00AE4306">
        <w:rPr>
          <w:rFonts w:ascii="Arial" w:hAnsi="Arial" w:cs="Arial"/>
          <w:b/>
          <w:lang w:val="sl-SI"/>
        </w:rPr>
        <w:t>UPRAVIČ</w:t>
      </w:r>
      <w:r w:rsidR="00D22884" w:rsidRPr="00AE4306">
        <w:rPr>
          <w:rFonts w:ascii="Arial" w:hAnsi="Arial" w:cs="Arial"/>
          <w:b/>
          <w:lang w:val="sl-SI"/>
        </w:rPr>
        <w:t>ENEC</w:t>
      </w:r>
    </w:p>
    <w:p w14:paraId="1EC9F8D1" w14:textId="77777777" w:rsidR="009D74EA" w:rsidRPr="00AE4306" w:rsidRDefault="009D74EA" w:rsidP="008B0DA0">
      <w:pPr>
        <w:pStyle w:val="Golobesedilo"/>
        <w:jc w:val="both"/>
        <w:rPr>
          <w:rFonts w:ascii="Arial" w:hAnsi="Arial" w:cs="Arial"/>
          <w:lang w:val="sl-SI"/>
        </w:rPr>
      </w:pPr>
    </w:p>
    <w:p w14:paraId="5C2CEAC0" w14:textId="6EA04ABC" w:rsidR="00E61905" w:rsidRDefault="00E61905" w:rsidP="008B0DA0">
      <w:pPr>
        <w:pStyle w:val="Golobesedilo"/>
        <w:jc w:val="both"/>
        <w:rPr>
          <w:rFonts w:ascii="Arial" w:hAnsi="Arial" w:cs="Arial"/>
          <w:lang w:val="sl-SI"/>
        </w:rPr>
      </w:pPr>
      <w:r w:rsidRPr="00AE4306">
        <w:rPr>
          <w:rFonts w:ascii="Arial" w:hAnsi="Arial" w:cs="Arial"/>
          <w:lang w:val="sl-SI"/>
        </w:rPr>
        <w:t xml:space="preserve">1. </w:t>
      </w:r>
      <w:r w:rsidR="00777BFF" w:rsidRPr="00AE4306">
        <w:rPr>
          <w:rFonts w:ascii="Arial" w:hAnsi="Arial" w:cs="Arial"/>
          <w:lang w:val="sl-SI"/>
        </w:rPr>
        <w:t xml:space="preserve">Vlagatelj </w:t>
      </w:r>
      <w:r w:rsidRPr="00AE4306">
        <w:rPr>
          <w:rFonts w:ascii="Arial" w:hAnsi="Arial" w:cs="Arial"/>
          <w:lang w:val="sl-SI"/>
        </w:rPr>
        <w:t>je določen v</w:t>
      </w:r>
      <w:r w:rsidR="00293981">
        <w:rPr>
          <w:rFonts w:ascii="Arial" w:hAnsi="Arial" w:cs="Arial"/>
          <w:lang w:val="sl-SI"/>
        </w:rPr>
        <w:t xml:space="preserve"> prvem  odstavku</w:t>
      </w:r>
      <w:r w:rsidRPr="00AE4306">
        <w:rPr>
          <w:rFonts w:ascii="Arial" w:hAnsi="Arial" w:cs="Arial"/>
          <w:lang w:val="sl-SI"/>
        </w:rPr>
        <w:t xml:space="preserve"> 6. člen</w:t>
      </w:r>
      <w:r w:rsidR="00293981">
        <w:rPr>
          <w:rFonts w:ascii="Arial" w:hAnsi="Arial" w:cs="Arial"/>
          <w:lang w:val="sl-SI"/>
        </w:rPr>
        <w:t>a</w:t>
      </w:r>
      <w:r w:rsidRPr="00AE4306">
        <w:rPr>
          <w:rFonts w:ascii="Arial" w:hAnsi="Arial" w:cs="Arial"/>
          <w:lang w:val="sl-SI"/>
        </w:rPr>
        <w:t xml:space="preserve"> </w:t>
      </w:r>
      <w:r w:rsidR="00293981">
        <w:rPr>
          <w:rFonts w:ascii="Arial" w:hAnsi="Arial" w:cs="Arial"/>
          <w:lang w:val="sl-SI"/>
        </w:rPr>
        <w:t>u</w:t>
      </w:r>
      <w:r w:rsidRPr="00AE4306">
        <w:rPr>
          <w:rFonts w:ascii="Arial" w:hAnsi="Arial" w:cs="Arial"/>
          <w:lang w:val="sl-SI"/>
        </w:rPr>
        <w:t>redbe</w:t>
      </w:r>
      <w:r w:rsidR="00712A93" w:rsidRPr="00AE4306">
        <w:rPr>
          <w:rFonts w:ascii="Arial" w:hAnsi="Arial" w:cs="Arial"/>
          <w:lang w:val="sl-SI"/>
        </w:rPr>
        <w:t>.</w:t>
      </w:r>
    </w:p>
    <w:p w14:paraId="7518143B" w14:textId="01FBE145" w:rsidR="00293981" w:rsidRDefault="00293981" w:rsidP="008B0DA0">
      <w:pPr>
        <w:pStyle w:val="Golobesedilo"/>
        <w:jc w:val="both"/>
        <w:rPr>
          <w:rFonts w:ascii="Arial" w:hAnsi="Arial" w:cs="Arial"/>
          <w:lang w:val="sl-SI"/>
        </w:rPr>
      </w:pPr>
    </w:p>
    <w:p w14:paraId="36FDC692" w14:textId="38D5B5B1" w:rsidR="00293981" w:rsidRPr="00AE4306" w:rsidRDefault="00293981" w:rsidP="008B0DA0">
      <w:pPr>
        <w:pStyle w:val="Golobesedilo"/>
        <w:jc w:val="both"/>
        <w:rPr>
          <w:rFonts w:ascii="Arial" w:hAnsi="Arial" w:cs="Arial"/>
          <w:lang w:val="sl-SI"/>
        </w:rPr>
      </w:pPr>
      <w:r>
        <w:rPr>
          <w:rFonts w:ascii="Arial" w:hAnsi="Arial" w:cs="Arial"/>
          <w:lang w:val="sl-SI"/>
        </w:rPr>
        <w:t>2. Upravičenec je določen v tretjem odstavku 6. člena uredbe.</w:t>
      </w:r>
    </w:p>
    <w:p w14:paraId="4236B2E6" w14:textId="77777777" w:rsidR="00E61905" w:rsidRPr="00AE4306" w:rsidRDefault="00E61905" w:rsidP="008B0DA0">
      <w:pPr>
        <w:pStyle w:val="Golobesedilo"/>
        <w:jc w:val="both"/>
        <w:rPr>
          <w:rFonts w:ascii="Arial" w:hAnsi="Arial" w:cs="Arial"/>
          <w:lang w:val="sl-SI"/>
        </w:rPr>
      </w:pPr>
    </w:p>
    <w:p w14:paraId="2E9E73A9" w14:textId="01148F8D" w:rsidR="008566A6" w:rsidRDefault="00293981" w:rsidP="008B0DA0">
      <w:pPr>
        <w:pStyle w:val="Golobesedilo"/>
        <w:jc w:val="both"/>
        <w:rPr>
          <w:rFonts w:ascii="Arial" w:hAnsi="Arial" w:cs="Arial"/>
          <w:lang w:val="sl-SI"/>
        </w:rPr>
      </w:pPr>
      <w:r>
        <w:rPr>
          <w:rFonts w:ascii="Arial" w:hAnsi="Arial" w:cs="Arial"/>
          <w:lang w:val="sl-SI"/>
        </w:rPr>
        <w:t>3</w:t>
      </w:r>
      <w:r w:rsidR="00EA4A48">
        <w:rPr>
          <w:rFonts w:ascii="Arial" w:hAnsi="Arial" w:cs="Arial"/>
          <w:lang w:val="sl-SI"/>
        </w:rPr>
        <w:t xml:space="preserve">. V skladu z 11. točko 2. člena uredbe je vlagatelj mladi kmet, </w:t>
      </w:r>
      <w:r w:rsidR="008566A6">
        <w:rPr>
          <w:rFonts w:ascii="Arial" w:hAnsi="Arial" w:cs="Arial"/>
          <w:lang w:val="sl-SI"/>
        </w:rPr>
        <w:t>ki</w:t>
      </w:r>
      <w:r w:rsidR="00C96257">
        <w:rPr>
          <w:rFonts w:ascii="Arial" w:hAnsi="Arial" w:cs="Arial"/>
          <w:lang w:val="sl-SI"/>
        </w:rPr>
        <w:t xml:space="preserve"> </w:t>
      </w:r>
      <w:r w:rsidR="008F1FCB">
        <w:rPr>
          <w:rFonts w:ascii="Arial" w:hAnsi="Arial" w:cs="Arial"/>
          <w:lang w:val="sl-SI"/>
        </w:rPr>
        <w:t xml:space="preserve">ob vložitvi vloge na javni razpis </w:t>
      </w:r>
      <w:r w:rsidR="00EA4A48">
        <w:rPr>
          <w:rFonts w:ascii="Arial" w:hAnsi="Arial" w:cs="Arial"/>
          <w:lang w:val="sl-SI"/>
        </w:rPr>
        <w:t xml:space="preserve">izpolnjuje pogoje iz </w:t>
      </w:r>
      <w:r w:rsidR="008566A6">
        <w:rPr>
          <w:rFonts w:ascii="Arial" w:hAnsi="Arial" w:cs="Arial"/>
          <w:lang w:val="sl-SI"/>
        </w:rPr>
        <w:t xml:space="preserve">drugega do </w:t>
      </w:r>
      <w:r w:rsidR="00EA4A48">
        <w:rPr>
          <w:rFonts w:ascii="Arial" w:hAnsi="Arial" w:cs="Arial"/>
          <w:lang w:val="sl-SI"/>
        </w:rPr>
        <w:t xml:space="preserve"> šestega odstavka </w:t>
      </w:r>
      <w:r w:rsidR="00EA4A48" w:rsidRPr="00AE4306">
        <w:rPr>
          <w:rFonts w:ascii="Arial" w:hAnsi="Arial" w:cs="Arial"/>
        </w:rPr>
        <w:t xml:space="preserve">5. člena Uredbe o izvajanju intervencij </w:t>
      </w:r>
      <w:r w:rsidR="001B4A37">
        <w:rPr>
          <w:rFonts w:ascii="Arial" w:hAnsi="Arial" w:cs="Arial"/>
          <w:lang w:val="sl-SI"/>
        </w:rPr>
        <w:t>p</w:t>
      </w:r>
      <w:r w:rsidR="00EA4A48" w:rsidRPr="00AE4306">
        <w:rPr>
          <w:rFonts w:ascii="Arial" w:hAnsi="Arial" w:cs="Arial"/>
        </w:rPr>
        <w:t xml:space="preserve">odpora za vzpostavitev gospodarstev mladih kmetov in </w:t>
      </w:r>
      <w:r w:rsidR="001B4A37" w:rsidRPr="00AE4306">
        <w:rPr>
          <w:rFonts w:ascii="Arial" w:hAnsi="Arial" w:cs="Arial"/>
        </w:rPr>
        <w:t>medgeneracijski</w:t>
      </w:r>
      <w:r w:rsidR="00EA4A48" w:rsidRPr="00AE4306">
        <w:rPr>
          <w:rFonts w:ascii="Arial" w:hAnsi="Arial" w:cs="Arial"/>
        </w:rPr>
        <w:t xml:space="preserve"> prenos znanja iz </w:t>
      </w:r>
      <w:r w:rsidR="001B4A37" w:rsidRPr="00AE4306">
        <w:rPr>
          <w:rFonts w:ascii="Arial" w:hAnsi="Arial" w:cs="Arial"/>
        </w:rPr>
        <w:t>strateškega</w:t>
      </w:r>
      <w:r w:rsidR="00EA4A48" w:rsidRPr="00AE4306">
        <w:rPr>
          <w:rFonts w:ascii="Arial" w:hAnsi="Arial" w:cs="Arial"/>
        </w:rPr>
        <w:t xml:space="preserve"> načrta skupne kmetijske politike  2023–2027 (Uradni list RS, št. 88/23</w:t>
      </w:r>
      <w:r w:rsidR="00EA4A48">
        <w:rPr>
          <w:rFonts w:ascii="Arial" w:hAnsi="Arial" w:cs="Arial"/>
          <w:lang w:val="sl-SI"/>
        </w:rPr>
        <w:t xml:space="preserve"> in 12/24</w:t>
      </w:r>
      <w:r w:rsidR="008566A6">
        <w:rPr>
          <w:rFonts w:ascii="Arial" w:hAnsi="Arial" w:cs="Arial"/>
          <w:lang w:val="sl-SI"/>
        </w:rPr>
        <w:t xml:space="preserve">; v nadaljnjem besedilu: </w:t>
      </w:r>
      <w:r w:rsidR="001B4A37">
        <w:rPr>
          <w:rFonts w:ascii="Arial" w:hAnsi="Arial" w:cs="Arial"/>
          <w:lang w:val="sl-SI"/>
        </w:rPr>
        <w:t>u</w:t>
      </w:r>
      <w:r w:rsidR="008566A6">
        <w:rPr>
          <w:rFonts w:ascii="Arial" w:hAnsi="Arial" w:cs="Arial"/>
          <w:lang w:val="sl-SI"/>
        </w:rPr>
        <w:t xml:space="preserve">redba </w:t>
      </w:r>
      <w:r w:rsidR="001B4A37">
        <w:rPr>
          <w:rFonts w:ascii="Arial" w:hAnsi="Arial" w:cs="Arial"/>
          <w:lang w:val="sl-SI"/>
        </w:rPr>
        <w:t>o izvajanju intervencije podpora za vzpostavitev kmetijskih gospodarstev mladih kmetov in intervencije medgeneracijski prenos znanja</w:t>
      </w:r>
      <w:r w:rsidR="00EA4A48" w:rsidRPr="00AE4306">
        <w:rPr>
          <w:rFonts w:ascii="Arial" w:hAnsi="Arial" w:cs="Arial"/>
          <w:lang w:val="sl-SI"/>
        </w:rPr>
        <w:t>)</w:t>
      </w:r>
      <w:r w:rsidR="00C34CDC">
        <w:rPr>
          <w:rFonts w:ascii="Arial" w:hAnsi="Arial" w:cs="Arial"/>
          <w:lang w:val="sl-SI"/>
        </w:rPr>
        <w:t xml:space="preserve">, pri čemer se </w:t>
      </w:r>
      <w:r w:rsidR="008566A6">
        <w:rPr>
          <w:rFonts w:ascii="Arial" w:hAnsi="Arial" w:cs="Arial"/>
          <w:lang w:val="sl-SI"/>
        </w:rPr>
        <w:t xml:space="preserve">izpolnjevanje pogoja </w:t>
      </w:r>
      <w:r w:rsidR="001F1094">
        <w:rPr>
          <w:rFonts w:ascii="Arial" w:hAnsi="Arial" w:cs="Arial"/>
          <w:lang w:val="sl-SI"/>
        </w:rPr>
        <w:t>iz 3.</w:t>
      </w:r>
      <w:r w:rsidR="00EA0D61">
        <w:rPr>
          <w:rFonts w:ascii="Arial" w:hAnsi="Arial" w:cs="Arial"/>
          <w:lang w:val="sl-SI"/>
        </w:rPr>
        <w:t xml:space="preserve"> ali 4.</w:t>
      </w:r>
      <w:r w:rsidR="001F1094">
        <w:rPr>
          <w:rFonts w:ascii="Arial" w:hAnsi="Arial" w:cs="Arial"/>
          <w:lang w:val="sl-SI"/>
        </w:rPr>
        <w:t xml:space="preserve"> točke šestega odstavka 5. člena </w:t>
      </w:r>
      <w:r w:rsidR="00D4701B">
        <w:rPr>
          <w:rFonts w:ascii="Arial" w:hAnsi="Arial" w:cs="Arial"/>
          <w:lang w:val="sl-SI"/>
        </w:rPr>
        <w:t xml:space="preserve">uredbe o izvajanju intervencije podpora za vzpostavitev kmetijskih gospodarstev mladih kmetov in intervencije medgeneracijski prenos znanja </w:t>
      </w:r>
      <w:r w:rsidR="00C34CDC">
        <w:rPr>
          <w:rFonts w:ascii="Arial" w:hAnsi="Arial" w:cs="Arial"/>
          <w:lang w:val="sl-SI"/>
        </w:rPr>
        <w:t>i</w:t>
      </w:r>
      <w:r w:rsidR="00067B96">
        <w:rPr>
          <w:rFonts w:ascii="Arial" w:hAnsi="Arial" w:cs="Arial"/>
          <w:lang w:val="sl-SI"/>
        </w:rPr>
        <w:t>zkazuje</w:t>
      </w:r>
      <w:r w:rsidR="001F1094">
        <w:rPr>
          <w:rFonts w:ascii="Arial" w:hAnsi="Arial" w:cs="Arial"/>
          <w:lang w:val="sl-SI"/>
        </w:rPr>
        <w:t xml:space="preserve"> z izjavo nosilca kmetijskega gospodarstva, na katerem je vlagatelj opravljal kmetijsko dejavnost</w:t>
      </w:r>
      <w:r w:rsidR="00EA0D61">
        <w:rPr>
          <w:rFonts w:ascii="Arial" w:hAnsi="Arial" w:cs="Arial"/>
          <w:lang w:val="sl-SI"/>
        </w:rPr>
        <w:t>, ki je Priloga 1 razpisne dokumentacije.</w:t>
      </w:r>
    </w:p>
    <w:p w14:paraId="0341506C" w14:textId="77777777" w:rsidR="004E073E" w:rsidRDefault="004E073E" w:rsidP="008B0DA0">
      <w:pPr>
        <w:pStyle w:val="Golobesedilo"/>
        <w:jc w:val="both"/>
        <w:rPr>
          <w:rFonts w:ascii="Arial" w:hAnsi="Arial" w:cs="Arial"/>
          <w:lang w:val="sl-SI"/>
        </w:rPr>
      </w:pPr>
    </w:p>
    <w:p w14:paraId="05CF9A76" w14:textId="3608824E" w:rsidR="002D19DE" w:rsidRPr="00AE4306" w:rsidRDefault="002D19DE" w:rsidP="008B0DA0">
      <w:pPr>
        <w:pStyle w:val="Golobesedilo"/>
        <w:jc w:val="both"/>
        <w:rPr>
          <w:rFonts w:ascii="Arial" w:hAnsi="Arial" w:cs="Arial"/>
          <w:lang w:val="sl-SI" w:eastAsia="sl-SI"/>
        </w:rPr>
      </w:pPr>
    </w:p>
    <w:p w14:paraId="06877F23" w14:textId="77777777" w:rsidR="00737C2C" w:rsidRDefault="00737C2C" w:rsidP="008B0DA0">
      <w:pPr>
        <w:pStyle w:val="Golobesedilo"/>
        <w:jc w:val="both"/>
        <w:rPr>
          <w:rFonts w:ascii="Arial" w:hAnsi="Arial" w:cs="Arial"/>
          <w:b/>
          <w:lang w:val="sl-SI"/>
        </w:rPr>
      </w:pPr>
    </w:p>
    <w:p w14:paraId="7B814CB3" w14:textId="21B28C4F" w:rsidR="009D74EA" w:rsidRPr="00AE4306" w:rsidRDefault="006B15B7" w:rsidP="008B0DA0">
      <w:pPr>
        <w:pStyle w:val="Golobesedilo"/>
        <w:jc w:val="both"/>
        <w:rPr>
          <w:rFonts w:ascii="Arial" w:hAnsi="Arial" w:cs="Arial"/>
          <w:b/>
          <w:lang w:val="sl-SI"/>
        </w:rPr>
      </w:pPr>
      <w:r>
        <w:rPr>
          <w:rFonts w:ascii="Arial" w:hAnsi="Arial" w:cs="Arial"/>
          <w:b/>
          <w:lang w:val="sl-SI"/>
        </w:rPr>
        <w:t>5</w:t>
      </w:r>
      <w:r w:rsidR="00A50A78" w:rsidRPr="00AE4306">
        <w:rPr>
          <w:rFonts w:ascii="Arial" w:hAnsi="Arial" w:cs="Arial"/>
          <w:b/>
          <w:lang w:val="sl-SI"/>
        </w:rPr>
        <w:t xml:space="preserve">. </w:t>
      </w:r>
      <w:r w:rsidR="006F2E32" w:rsidRPr="00AE4306">
        <w:rPr>
          <w:rFonts w:ascii="Arial" w:hAnsi="Arial" w:cs="Arial"/>
          <w:b/>
          <w:lang w:val="sl-SI"/>
        </w:rPr>
        <w:t xml:space="preserve">POGOJI OB </w:t>
      </w:r>
      <w:r w:rsidR="007C3EA9">
        <w:rPr>
          <w:rFonts w:ascii="Arial" w:hAnsi="Arial" w:cs="Arial"/>
          <w:b/>
          <w:lang w:val="sl-SI"/>
        </w:rPr>
        <w:t>VLOŽITVI</w:t>
      </w:r>
      <w:r w:rsidR="006F2E32" w:rsidRPr="00AE4306">
        <w:rPr>
          <w:rFonts w:ascii="Arial" w:hAnsi="Arial" w:cs="Arial"/>
          <w:b/>
          <w:lang w:val="sl-SI"/>
        </w:rPr>
        <w:t xml:space="preserve"> VLOGE NA JAVNI RAZPIS</w:t>
      </w:r>
      <w:r w:rsidR="00B07446" w:rsidRPr="00AE4306">
        <w:rPr>
          <w:rFonts w:ascii="Arial" w:hAnsi="Arial" w:cs="Arial"/>
          <w:b/>
          <w:lang w:val="sl-SI"/>
        </w:rPr>
        <w:t xml:space="preserve"> </w:t>
      </w:r>
    </w:p>
    <w:p w14:paraId="2A686E55" w14:textId="77777777" w:rsidR="009D74EA" w:rsidRPr="00AE4306" w:rsidRDefault="009D74EA" w:rsidP="008B0DA0">
      <w:pPr>
        <w:pStyle w:val="Golobesedilo"/>
        <w:jc w:val="both"/>
        <w:rPr>
          <w:rFonts w:ascii="Arial" w:hAnsi="Arial" w:cs="Arial"/>
          <w:b/>
          <w:lang w:val="sl-SI"/>
        </w:rPr>
      </w:pPr>
    </w:p>
    <w:p w14:paraId="1293A9A2" w14:textId="59BD6606" w:rsidR="0028381F" w:rsidRPr="00AE4306" w:rsidRDefault="006B15B7" w:rsidP="008B0DA0">
      <w:pPr>
        <w:pStyle w:val="Golobesedilo"/>
        <w:jc w:val="both"/>
        <w:rPr>
          <w:rFonts w:ascii="Arial" w:hAnsi="Arial" w:cs="Arial"/>
          <w:b/>
          <w:lang w:val="sl-SI"/>
        </w:rPr>
      </w:pPr>
      <w:r>
        <w:rPr>
          <w:rFonts w:ascii="Arial" w:hAnsi="Arial" w:cs="Arial"/>
          <w:b/>
          <w:lang w:val="sl-SI"/>
        </w:rPr>
        <w:t>5</w:t>
      </w:r>
      <w:r w:rsidR="0028381F" w:rsidRPr="00AE4306">
        <w:rPr>
          <w:rFonts w:ascii="Arial" w:hAnsi="Arial" w:cs="Arial"/>
          <w:b/>
          <w:lang w:val="sl-SI"/>
        </w:rPr>
        <w:t>.1 SPLOŠNI POGOJI</w:t>
      </w:r>
    </w:p>
    <w:p w14:paraId="45DF598F" w14:textId="71DE4548" w:rsidR="0028381F" w:rsidRPr="00AE4306" w:rsidRDefault="0028381F" w:rsidP="008B0DA0">
      <w:pPr>
        <w:pStyle w:val="Golobesedilo"/>
        <w:jc w:val="both"/>
        <w:rPr>
          <w:rFonts w:ascii="Arial" w:hAnsi="Arial" w:cs="Arial"/>
          <w:lang w:val="sl-SI"/>
        </w:rPr>
      </w:pPr>
    </w:p>
    <w:p w14:paraId="34023901" w14:textId="51FFDE47" w:rsidR="00046E52" w:rsidRPr="00AE4306" w:rsidRDefault="00046E52" w:rsidP="00046E52">
      <w:pPr>
        <w:pStyle w:val="Golobesedilo"/>
        <w:jc w:val="both"/>
        <w:rPr>
          <w:rFonts w:ascii="Arial" w:hAnsi="Arial" w:cs="Arial"/>
          <w:lang w:val="sl-SI"/>
        </w:rPr>
      </w:pPr>
      <w:r w:rsidRPr="00AE4306">
        <w:rPr>
          <w:rFonts w:ascii="Arial" w:hAnsi="Arial" w:cs="Arial"/>
          <w:lang w:val="sl-SI"/>
        </w:rPr>
        <w:t xml:space="preserve">1. </w:t>
      </w:r>
      <w:r w:rsidR="00293981">
        <w:rPr>
          <w:rFonts w:ascii="Arial" w:hAnsi="Arial" w:cs="Arial"/>
          <w:lang w:val="sl-SI"/>
        </w:rPr>
        <w:t>Vlagatelj</w:t>
      </w:r>
      <w:r w:rsidRPr="00AE4306">
        <w:rPr>
          <w:rFonts w:ascii="Arial" w:hAnsi="Arial" w:cs="Arial"/>
          <w:lang w:val="sl-SI"/>
        </w:rPr>
        <w:t xml:space="preserve"> mora izpolnjevati pogoje iz </w:t>
      </w:r>
      <w:r w:rsidR="002A52F3" w:rsidRPr="00AE4306">
        <w:rPr>
          <w:rFonts w:ascii="Arial" w:hAnsi="Arial" w:cs="Arial"/>
          <w:lang w:val="sl-SI"/>
        </w:rPr>
        <w:t>9.</w:t>
      </w:r>
      <w:r w:rsidR="004438E3" w:rsidRPr="00AE4306">
        <w:rPr>
          <w:rFonts w:ascii="Arial" w:hAnsi="Arial" w:cs="Arial"/>
          <w:lang w:val="sl-SI"/>
        </w:rPr>
        <w:t xml:space="preserve"> </w:t>
      </w:r>
      <w:r w:rsidR="002A52F3" w:rsidRPr="00AE4306">
        <w:rPr>
          <w:rFonts w:ascii="Arial" w:hAnsi="Arial" w:cs="Arial"/>
          <w:lang w:val="sl-SI"/>
        </w:rPr>
        <w:t>člena</w:t>
      </w:r>
      <w:r w:rsidR="00297ACE" w:rsidRPr="00297ACE">
        <w:rPr>
          <w:rFonts w:ascii="Arial" w:hAnsi="Arial" w:cs="Arial"/>
          <w:lang w:val="sl-SI"/>
        </w:rPr>
        <w:t xml:space="preserve"> </w:t>
      </w:r>
      <w:r w:rsidR="00293981">
        <w:rPr>
          <w:rFonts w:ascii="Arial" w:hAnsi="Arial" w:cs="Arial"/>
          <w:lang w:val="sl-SI"/>
        </w:rPr>
        <w:t>u</w:t>
      </w:r>
      <w:r w:rsidR="00297ACE" w:rsidRPr="00AE4306">
        <w:rPr>
          <w:rFonts w:ascii="Arial" w:hAnsi="Arial" w:cs="Arial"/>
          <w:lang w:val="sl-SI"/>
        </w:rPr>
        <w:t>redbe</w:t>
      </w:r>
      <w:r w:rsidR="00297ACE" w:rsidRPr="00AE4306">
        <w:rPr>
          <w:rFonts w:ascii="Arial" w:hAnsi="Arial" w:cs="Arial"/>
        </w:rPr>
        <w:t xml:space="preserve"> o skupnih določbah za izvajanje intervencij</w:t>
      </w:r>
      <w:r w:rsidR="0041501F" w:rsidRPr="00AE4306">
        <w:rPr>
          <w:rFonts w:ascii="Arial" w:hAnsi="Arial" w:cs="Arial"/>
          <w:lang w:val="sl-SI"/>
        </w:rPr>
        <w:t>, razen pogoja iz 4. točke drugega odstavka 9. člena</w:t>
      </w:r>
      <w:r w:rsidR="00293981">
        <w:rPr>
          <w:rFonts w:ascii="Arial" w:hAnsi="Arial" w:cs="Arial"/>
          <w:lang w:val="sl-SI"/>
        </w:rPr>
        <w:t xml:space="preserve"> u</w:t>
      </w:r>
      <w:r w:rsidR="00293981" w:rsidRPr="00AE4306">
        <w:rPr>
          <w:rFonts w:ascii="Arial" w:hAnsi="Arial" w:cs="Arial"/>
          <w:lang w:val="sl-SI"/>
        </w:rPr>
        <w:t>redbe</w:t>
      </w:r>
      <w:r w:rsidR="00293981" w:rsidRPr="00AE4306">
        <w:rPr>
          <w:rFonts w:ascii="Arial" w:hAnsi="Arial" w:cs="Arial"/>
        </w:rPr>
        <w:t xml:space="preserve"> o skupnih določbah za izvajanje intervenci</w:t>
      </w:r>
      <w:r w:rsidR="00293981">
        <w:rPr>
          <w:rFonts w:ascii="Arial" w:hAnsi="Arial" w:cs="Arial"/>
          <w:lang w:val="sl-SI"/>
        </w:rPr>
        <w:t>j</w:t>
      </w:r>
      <w:r w:rsidR="00A753A3" w:rsidRPr="00AE4306">
        <w:rPr>
          <w:rFonts w:ascii="Arial" w:hAnsi="Arial" w:cs="Arial"/>
          <w:lang w:val="sl-SI"/>
        </w:rPr>
        <w:t xml:space="preserve">, </w:t>
      </w:r>
      <w:r w:rsidR="00293981">
        <w:rPr>
          <w:rFonts w:ascii="Arial" w:hAnsi="Arial" w:cs="Arial"/>
          <w:lang w:val="sl-SI"/>
        </w:rPr>
        <w:t xml:space="preserve">ter </w:t>
      </w:r>
      <w:r w:rsidR="00A753A3" w:rsidRPr="00AE4306">
        <w:rPr>
          <w:rFonts w:ascii="Arial" w:hAnsi="Arial" w:cs="Arial"/>
          <w:lang w:val="sl-SI"/>
        </w:rPr>
        <w:t xml:space="preserve">pogoje iz prvega in drugega odstavka </w:t>
      </w:r>
      <w:r w:rsidR="0041501F" w:rsidRPr="00AE4306">
        <w:rPr>
          <w:rFonts w:ascii="Arial" w:hAnsi="Arial" w:cs="Arial"/>
          <w:lang w:val="sl-SI"/>
        </w:rPr>
        <w:t>10. člena, pogoje iz</w:t>
      </w:r>
      <w:r w:rsidR="00A753A3" w:rsidRPr="00AE4306">
        <w:rPr>
          <w:rFonts w:ascii="Arial" w:hAnsi="Arial" w:cs="Arial"/>
          <w:lang w:val="sl-SI"/>
        </w:rPr>
        <w:t xml:space="preserve"> </w:t>
      </w:r>
      <w:r w:rsidR="00736332" w:rsidRPr="00AE4306">
        <w:rPr>
          <w:rFonts w:ascii="Arial" w:hAnsi="Arial" w:cs="Arial"/>
          <w:lang w:val="sl-SI"/>
        </w:rPr>
        <w:t xml:space="preserve">prvega in tretjega odstavka </w:t>
      </w:r>
      <w:r w:rsidR="00A753A3" w:rsidRPr="00AE4306">
        <w:rPr>
          <w:rFonts w:ascii="Arial" w:hAnsi="Arial" w:cs="Arial"/>
          <w:lang w:val="sl-SI"/>
        </w:rPr>
        <w:t>11. člena</w:t>
      </w:r>
      <w:r w:rsidR="00771F2B">
        <w:rPr>
          <w:rFonts w:ascii="Arial" w:hAnsi="Arial" w:cs="Arial"/>
          <w:lang w:val="sl-SI"/>
        </w:rPr>
        <w:t xml:space="preserve"> </w:t>
      </w:r>
      <w:r w:rsidR="00F55743">
        <w:rPr>
          <w:rFonts w:ascii="Arial" w:hAnsi="Arial" w:cs="Arial"/>
          <w:lang w:val="sl-SI"/>
        </w:rPr>
        <w:t>ter</w:t>
      </w:r>
      <w:r w:rsidR="004438E3" w:rsidRPr="00AE4306">
        <w:rPr>
          <w:rFonts w:ascii="Arial" w:hAnsi="Arial" w:cs="Arial"/>
          <w:lang w:val="sl-SI"/>
        </w:rPr>
        <w:t xml:space="preserve"> </w:t>
      </w:r>
      <w:r w:rsidR="0041501F" w:rsidRPr="00AE4306">
        <w:rPr>
          <w:rFonts w:ascii="Arial" w:hAnsi="Arial" w:cs="Arial"/>
          <w:lang w:val="sl-SI"/>
        </w:rPr>
        <w:t xml:space="preserve">pogoj iz </w:t>
      </w:r>
      <w:r w:rsidR="004438E3" w:rsidRPr="00AE4306">
        <w:rPr>
          <w:rFonts w:ascii="Arial" w:hAnsi="Arial" w:cs="Arial"/>
          <w:lang w:val="sl-SI"/>
        </w:rPr>
        <w:t>14.</w:t>
      </w:r>
      <w:r w:rsidR="00EC45DE">
        <w:rPr>
          <w:rFonts w:ascii="Arial" w:hAnsi="Arial" w:cs="Arial"/>
          <w:lang w:val="sl-SI"/>
        </w:rPr>
        <w:t xml:space="preserve"> člena</w:t>
      </w:r>
      <w:r w:rsidR="00751CBA">
        <w:rPr>
          <w:rFonts w:ascii="Arial" w:hAnsi="Arial" w:cs="Arial"/>
          <w:lang w:val="sl-SI"/>
        </w:rPr>
        <w:t xml:space="preserve"> </w:t>
      </w:r>
      <w:r w:rsidR="00501690">
        <w:rPr>
          <w:rFonts w:ascii="Arial" w:hAnsi="Arial" w:cs="Arial"/>
          <w:lang w:val="sl-SI"/>
        </w:rPr>
        <w:t>uredbe o skupnih določbah za izvajanje intervencij</w:t>
      </w:r>
      <w:r w:rsidR="00676510">
        <w:rPr>
          <w:rFonts w:ascii="Arial" w:hAnsi="Arial" w:cs="Arial"/>
          <w:lang w:val="sl-SI"/>
        </w:rPr>
        <w:t>.</w:t>
      </w:r>
    </w:p>
    <w:p w14:paraId="78F40E3C" w14:textId="16FBC562" w:rsidR="007309A9" w:rsidRPr="00AE4306" w:rsidRDefault="007309A9" w:rsidP="00225CC2">
      <w:pPr>
        <w:pStyle w:val="Golobesedilo"/>
        <w:spacing w:line="260" w:lineRule="atLeast"/>
        <w:jc w:val="both"/>
        <w:rPr>
          <w:rFonts w:ascii="Arial" w:hAnsi="Arial" w:cs="Arial"/>
          <w:lang w:val="sl-SI"/>
        </w:rPr>
      </w:pPr>
    </w:p>
    <w:p w14:paraId="49A32CC0" w14:textId="4A2B06A9" w:rsidR="00393F9F" w:rsidRPr="00AE4306" w:rsidRDefault="00393F9F" w:rsidP="008B0DA0">
      <w:pPr>
        <w:pStyle w:val="Golobesedilo"/>
        <w:jc w:val="both"/>
        <w:rPr>
          <w:rFonts w:ascii="Arial" w:hAnsi="Arial" w:cs="Arial"/>
          <w:lang w:val="sl-SI"/>
        </w:rPr>
      </w:pPr>
      <w:r w:rsidRPr="00487F1F">
        <w:rPr>
          <w:rFonts w:ascii="Arial" w:hAnsi="Arial" w:cs="Arial"/>
          <w:lang w:val="sl-SI"/>
        </w:rPr>
        <w:t xml:space="preserve">2. </w:t>
      </w:r>
      <w:r w:rsidR="009B07E9" w:rsidRPr="00487F1F">
        <w:rPr>
          <w:rFonts w:ascii="Arial" w:hAnsi="Arial" w:cs="Arial"/>
          <w:lang w:val="sl-SI"/>
        </w:rPr>
        <w:t>Poleg pogojev</w:t>
      </w:r>
      <w:r w:rsidR="009B07E9" w:rsidRPr="00AE4306">
        <w:rPr>
          <w:rFonts w:ascii="Arial" w:hAnsi="Arial" w:cs="Arial"/>
          <w:lang w:val="sl-SI"/>
        </w:rPr>
        <w:t xml:space="preserve"> iz prejšnje točke mora </w:t>
      </w:r>
      <w:r w:rsidR="00177611">
        <w:rPr>
          <w:rFonts w:ascii="Arial" w:hAnsi="Arial" w:cs="Arial"/>
          <w:lang w:val="sl-SI"/>
        </w:rPr>
        <w:t>vlagatelj</w:t>
      </w:r>
      <w:r w:rsidR="009B07E9" w:rsidRPr="00AE4306">
        <w:rPr>
          <w:rFonts w:ascii="Arial" w:hAnsi="Arial" w:cs="Arial"/>
          <w:lang w:val="sl-SI"/>
        </w:rPr>
        <w:t xml:space="preserve"> izpolnjevati</w:t>
      </w:r>
      <w:r w:rsidR="00177611">
        <w:rPr>
          <w:rFonts w:ascii="Arial" w:hAnsi="Arial" w:cs="Arial"/>
          <w:lang w:val="sl-SI"/>
        </w:rPr>
        <w:t xml:space="preserve"> tudi </w:t>
      </w:r>
      <w:r w:rsidR="009B07E9" w:rsidRPr="00AE4306">
        <w:rPr>
          <w:rFonts w:ascii="Arial" w:hAnsi="Arial" w:cs="Arial"/>
          <w:lang w:val="sl-SI"/>
        </w:rPr>
        <w:t>pogoje iz 1</w:t>
      </w:r>
      <w:r w:rsidR="009D30D5" w:rsidRPr="00AE4306">
        <w:rPr>
          <w:rFonts w:ascii="Arial" w:hAnsi="Arial" w:cs="Arial"/>
          <w:lang w:val="sl-SI"/>
        </w:rPr>
        <w:t>9</w:t>
      </w:r>
      <w:r w:rsidR="0008761B" w:rsidRPr="00AE4306">
        <w:rPr>
          <w:rFonts w:ascii="Arial" w:hAnsi="Arial" w:cs="Arial"/>
          <w:lang w:val="sl-SI"/>
        </w:rPr>
        <w:t xml:space="preserve">. člena </w:t>
      </w:r>
      <w:r w:rsidR="00177611">
        <w:rPr>
          <w:rFonts w:ascii="Arial" w:hAnsi="Arial" w:cs="Arial"/>
          <w:lang w:val="sl-SI"/>
        </w:rPr>
        <w:t>u</w:t>
      </w:r>
      <w:r w:rsidR="0008761B" w:rsidRPr="00AE4306">
        <w:rPr>
          <w:rFonts w:ascii="Arial" w:hAnsi="Arial" w:cs="Arial"/>
          <w:lang w:val="sl-SI"/>
        </w:rPr>
        <w:t>redbe</w:t>
      </w:r>
      <w:r w:rsidR="006B15B7">
        <w:rPr>
          <w:rFonts w:ascii="Arial" w:hAnsi="Arial" w:cs="Arial"/>
          <w:lang w:val="sl-SI"/>
        </w:rPr>
        <w:t>, razen pogoja iz 11. točke 19. člena uredbe</w:t>
      </w:r>
      <w:r w:rsidRPr="00AE4306">
        <w:rPr>
          <w:rFonts w:ascii="Arial" w:hAnsi="Arial" w:cs="Arial"/>
          <w:lang w:val="sl-SI"/>
        </w:rPr>
        <w:t>:</w:t>
      </w:r>
    </w:p>
    <w:p w14:paraId="54471A5C" w14:textId="1642A59D" w:rsidR="008D771B" w:rsidRPr="00AE4306" w:rsidRDefault="008D771B" w:rsidP="00E92642">
      <w:pPr>
        <w:pStyle w:val="Golobesedilo"/>
        <w:jc w:val="both"/>
        <w:rPr>
          <w:rFonts w:ascii="Arial" w:hAnsi="Arial" w:cs="Arial"/>
          <w:lang w:val="sl-SI"/>
        </w:rPr>
      </w:pPr>
      <w:r w:rsidRPr="00AE4306">
        <w:rPr>
          <w:rFonts w:ascii="Arial" w:hAnsi="Arial" w:cs="Arial"/>
          <w:lang w:val="sl-SI" w:eastAsia="sl-SI"/>
        </w:rPr>
        <w:t>a</w:t>
      </w:r>
      <w:r w:rsidRPr="00AE4306">
        <w:rPr>
          <w:rFonts w:ascii="Arial" w:hAnsi="Arial" w:cs="Arial"/>
          <w:lang w:eastAsia="sl-SI"/>
        </w:rPr>
        <w:t xml:space="preserve">) </w:t>
      </w:r>
      <w:r w:rsidRPr="00AE4306">
        <w:rPr>
          <w:rFonts w:ascii="Arial" w:hAnsi="Arial" w:cs="Arial"/>
          <w:lang w:val="sl-SI"/>
        </w:rPr>
        <w:t>v skladu z 2. točko 1</w:t>
      </w:r>
      <w:r w:rsidR="009D30D5" w:rsidRPr="00AE4306">
        <w:rPr>
          <w:rFonts w:ascii="Arial" w:hAnsi="Arial" w:cs="Arial"/>
          <w:lang w:val="sl-SI"/>
        </w:rPr>
        <w:t>9</w:t>
      </w:r>
      <w:r w:rsidRPr="00AE4306">
        <w:rPr>
          <w:rFonts w:ascii="Arial" w:hAnsi="Arial" w:cs="Arial"/>
          <w:lang w:val="sl-SI"/>
        </w:rPr>
        <w:t xml:space="preserve">. člena </w:t>
      </w:r>
      <w:r w:rsidR="00177611">
        <w:rPr>
          <w:rFonts w:ascii="Arial" w:hAnsi="Arial" w:cs="Arial"/>
        </w:rPr>
        <w:t>u</w:t>
      </w:r>
      <w:r w:rsidRPr="00AE4306">
        <w:rPr>
          <w:rFonts w:ascii="Arial" w:hAnsi="Arial" w:cs="Arial"/>
        </w:rPr>
        <w:t>redbe</w:t>
      </w:r>
      <w:r w:rsidRPr="00AE4306">
        <w:rPr>
          <w:rFonts w:ascii="Arial" w:hAnsi="Arial" w:cs="Arial"/>
          <w:lang w:val="sl-SI"/>
        </w:rPr>
        <w:t xml:space="preserve"> je zbirna vloga vložena v skladu z Uredbo o </w:t>
      </w:r>
      <w:r w:rsidR="004E354A">
        <w:rPr>
          <w:rFonts w:ascii="Arial" w:hAnsi="Arial" w:cs="Arial"/>
          <w:lang w:val="sl-SI"/>
        </w:rPr>
        <w:t xml:space="preserve">izvedbi intervencij kmetijske politike za leto 2023 (Uradni list RS, št. </w:t>
      </w:r>
      <w:r w:rsidR="00A610BD">
        <w:rPr>
          <w:rFonts w:ascii="Arial" w:hAnsi="Arial" w:cs="Arial"/>
          <w:lang w:val="sl-SI"/>
        </w:rPr>
        <w:t>34/23 in 110/23)</w:t>
      </w:r>
      <w:r w:rsidRPr="00AE4306">
        <w:rPr>
          <w:rFonts w:ascii="Arial" w:hAnsi="Arial" w:cs="Arial"/>
        </w:rPr>
        <w:t>;</w:t>
      </w:r>
    </w:p>
    <w:p w14:paraId="3D454546" w14:textId="5B31C212" w:rsidR="008D771B" w:rsidRPr="00AE4306" w:rsidRDefault="008D771B" w:rsidP="008D771B">
      <w:pPr>
        <w:pStyle w:val="Golobesedilo"/>
        <w:jc w:val="both"/>
        <w:rPr>
          <w:rFonts w:ascii="Arial" w:hAnsi="Arial" w:cs="Arial"/>
          <w:lang w:val="sl-SI"/>
        </w:rPr>
      </w:pPr>
      <w:r w:rsidRPr="00AE4306">
        <w:rPr>
          <w:rFonts w:ascii="Arial" w:hAnsi="Arial" w:cs="Arial"/>
          <w:lang w:val="sl-SI"/>
        </w:rPr>
        <w:t>b</w:t>
      </w:r>
      <w:r w:rsidR="00E92642" w:rsidRPr="00AE4306">
        <w:rPr>
          <w:rFonts w:ascii="Arial" w:hAnsi="Arial" w:cs="Arial"/>
          <w:lang w:val="sl-SI"/>
        </w:rPr>
        <w:t xml:space="preserve">) </w:t>
      </w:r>
      <w:r w:rsidRPr="00AE4306">
        <w:rPr>
          <w:rFonts w:ascii="Arial" w:hAnsi="Arial" w:cs="Arial"/>
          <w:lang w:val="sl-SI"/>
        </w:rPr>
        <w:t>poslovni načrt iz 3. točke 1</w:t>
      </w:r>
      <w:r w:rsidR="009D30D5" w:rsidRPr="00AE4306">
        <w:rPr>
          <w:rFonts w:ascii="Arial" w:hAnsi="Arial" w:cs="Arial"/>
          <w:lang w:val="sl-SI"/>
        </w:rPr>
        <w:t>9</w:t>
      </w:r>
      <w:r w:rsidRPr="00AE4306">
        <w:rPr>
          <w:rFonts w:ascii="Arial" w:hAnsi="Arial" w:cs="Arial"/>
          <w:lang w:val="sl-SI"/>
        </w:rPr>
        <w:t xml:space="preserve">. člena </w:t>
      </w:r>
      <w:r w:rsidR="00177611">
        <w:rPr>
          <w:rFonts w:ascii="Arial" w:hAnsi="Arial" w:cs="Arial"/>
          <w:lang w:val="sl-SI"/>
        </w:rPr>
        <w:t>u</w:t>
      </w:r>
      <w:r w:rsidRPr="00AE4306">
        <w:rPr>
          <w:rFonts w:ascii="Arial" w:hAnsi="Arial" w:cs="Arial"/>
          <w:lang w:val="sl-SI"/>
        </w:rPr>
        <w:t>redbe</w:t>
      </w:r>
      <w:r w:rsidR="008F1FCB">
        <w:rPr>
          <w:rFonts w:ascii="Arial" w:hAnsi="Arial" w:cs="Arial"/>
          <w:lang w:val="sl-SI"/>
        </w:rPr>
        <w:t xml:space="preserve"> mora biti</w:t>
      </w:r>
      <w:r w:rsidR="00BF4186">
        <w:rPr>
          <w:rFonts w:ascii="Arial" w:hAnsi="Arial" w:cs="Arial"/>
          <w:lang w:val="sl-SI"/>
        </w:rPr>
        <w:t xml:space="preserve"> v skladu s 4. točko 19. člena uredbe</w:t>
      </w:r>
      <w:r w:rsidR="00C15085">
        <w:rPr>
          <w:rFonts w:ascii="Arial" w:hAnsi="Arial" w:cs="Arial"/>
          <w:lang w:val="sl-SI"/>
        </w:rPr>
        <w:t xml:space="preserve"> izdelan najmanj do 31. 12. </w:t>
      </w:r>
      <w:r w:rsidR="006B15B7">
        <w:rPr>
          <w:rFonts w:ascii="Arial" w:hAnsi="Arial" w:cs="Arial"/>
          <w:lang w:val="sl-SI"/>
        </w:rPr>
        <w:t>2032</w:t>
      </w:r>
      <w:r w:rsidRPr="00AE4306">
        <w:rPr>
          <w:rFonts w:ascii="Arial" w:hAnsi="Arial" w:cs="Arial"/>
          <w:lang w:val="sl-SI"/>
        </w:rPr>
        <w:t>;</w:t>
      </w:r>
    </w:p>
    <w:p w14:paraId="43A3A16F" w14:textId="22357FB2" w:rsidR="00BC6CCC" w:rsidRPr="00AE4306" w:rsidRDefault="00BC6CCC" w:rsidP="008D771B">
      <w:pPr>
        <w:pStyle w:val="Golobesedilo"/>
        <w:jc w:val="both"/>
        <w:rPr>
          <w:rFonts w:ascii="Arial" w:hAnsi="Arial" w:cs="Arial"/>
          <w:lang w:val="sl-SI"/>
        </w:rPr>
      </w:pPr>
      <w:r w:rsidRPr="00AE4306">
        <w:rPr>
          <w:rFonts w:ascii="Arial" w:hAnsi="Arial" w:cs="Arial"/>
          <w:lang w:val="sl-SI"/>
        </w:rPr>
        <w:t>c</w:t>
      </w:r>
      <w:r w:rsidR="00E45AD4">
        <w:rPr>
          <w:rFonts w:ascii="Arial" w:hAnsi="Arial" w:cs="Arial"/>
          <w:lang w:val="sl-SI"/>
        </w:rPr>
        <w:t xml:space="preserve">) </w:t>
      </w:r>
      <w:r w:rsidR="006B15B7">
        <w:rPr>
          <w:rFonts w:ascii="Arial" w:hAnsi="Arial" w:cs="Arial"/>
          <w:lang w:val="sl-SI"/>
        </w:rPr>
        <w:t xml:space="preserve">v skladu s 6. točko 19. člena uredbe se upoštevajo </w:t>
      </w:r>
      <w:r w:rsidR="006B15B7" w:rsidRPr="00AE4306">
        <w:rPr>
          <w:rFonts w:ascii="Arial" w:hAnsi="Arial" w:cs="Arial"/>
          <w:lang w:val="sl-SI"/>
        </w:rPr>
        <w:t>bilanc</w:t>
      </w:r>
      <w:r w:rsidR="006B15B7">
        <w:rPr>
          <w:rFonts w:ascii="Arial" w:hAnsi="Arial" w:cs="Arial"/>
          <w:lang w:val="sl-SI"/>
        </w:rPr>
        <w:t>a</w:t>
      </w:r>
      <w:r w:rsidR="006B15B7" w:rsidRPr="00AE4306">
        <w:rPr>
          <w:rFonts w:ascii="Arial" w:hAnsi="Arial" w:cs="Arial"/>
          <w:lang w:val="sl-SI"/>
        </w:rPr>
        <w:t xml:space="preserve"> stanja na dan 31. 12. 2023 in </w:t>
      </w:r>
      <w:r w:rsidR="006B15B7">
        <w:rPr>
          <w:rFonts w:ascii="Arial" w:hAnsi="Arial" w:cs="Arial"/>
          <w:lang w:val="sl-SI"/>
        </w:rPr>
        <w:t xml:space="preserve">izkaz poslovnega izida za obdobje </w:t>
      </w:r>
      <w:r w:rsidR="006B15B7" w:rsidRPr="00AE4306">
        <w:rPr>
          <w:rFonts w:ascii="Arial" w:hAnsi="Arial" w:cs="Arial"/>
          <w:lang w:val="sl-SI"/>
        </w:rPr>
        <w:t>od 1. 1. 2023 do 31. 12. 2023</w:t>
      </w:r>
      <w:r w:rsidR="006B15B7">
        <w:rPr>
          <w:rFonts w:ascii="Arial" w:hAnsi="Arial" w:cs="Arial"/>
          <w:lang w:val="sl-SI"/>
        </w:rPr>
        <w:t xml:space="preserve">, standardni rezultati </w:t>
      </w:r>
      <w:r w:rsidR="00C12AC6">
        <w:rPr>
          <w:rFonts w:ascii="Arial" w:hAnsi="Arial" w:cs="Arial"/>
          <w:color w:val="000000"/>
        </w:rPr>
        <w:t xml:space="preserve">za knjigovodstvo </w:t>
      </w:r>
      <w:r w:rsidR="00C12AC6" w:rsidRPr="00283A1E">
        <w:rPr>
          <w:rFonts w:ascii="Arial" w:hAnsi="Arial" w:cs="Arial"/>
          <w:color w:val="000000"/>
        </w:rPr>
        <w:t xml:space="preserve">po metodologiji </w:t>
      </w:r>
      <w:r w:rsidR="00C12AC6" w:rsidRPr="00283A1E">
        <w:rPr>
          <w:rFonts w:ascii="Arial" w:hAnsi="Arial" w:cs="Arial"/>
        </w:rPr>
        <w:t xml:space="preserve">Farm </w:t>
      </w:r>
      <w:proofErr w:type="spellStart"/>
      <w:r w:rsidR="00C12AC6" w:rsidRPr="00283A1E">
        <w:rPr>
          <w:rFonts w:ascii="Arial" w:hAnsi="Arial" w:cs="Arial"/>
        </w:rPr>
        <w:t>Accountancy</w:t>
      </w:r>
      <w:proofErr w:type="spellEnd"/>
      <w:r w:rsidR="00C12AC6" w:rsidRPr="00283A1E">
        <w:rPr>
          <w:rFonts w:ascii="Arial" w:hAnsi="Arial" w:cs="Arial"/>
        </w:rPr>
        <w:t xml:space="preserve"> Data </w:t>
      </w:r>
      <w:proofErr w:type="spellStart"/>
      <w:r w:rsidR="00C12AC6" w:rsidRPr="00283A1E">
        <w:rPr>
          <w:rFonts w:ascii="Arial" w:hAnsi="Arial" w:cs="Arial"/>
        </w:rPr>
        <w:t>Network</w:t>
      </w:r>
      <w:proofErr w:type="spellEnd"/>
      <w:r w:rsidR="00C12AC6" w:rsidRPr="00283A1E">
        <w:rPr>
          <w:rFonts w:ascii="Arial" w:hAnsi="Arial" w:cs="Arial"/>
        </w:rPr>
        <w:t xml:space="preserve"> – mreža računovodskih podatkov (v nadaljnjem besedilu: </w:t>
      </w:r>
      <w:r w:rsidR="006B15B7">
        <w:rPr>
          <w:rFonts w:ascii="Arial" w:hAnsi="Arial" w:cs="Arial"/>
          <w:lang w:val="sl-SI"/>
        </w:rPr>
        <w:t>FADN</w:t>
      </w:r>
      <w:r w:rsidR="00EA0D61">
        <w:rPr>
          <w:rFonts w:ascii="Arial" w:hAnsi="Arial" w:cs="Arial"/>
          <w:lang w:val="sl-SI"/>
        </w:rPr>
        <w:t>)</w:t>
      </w:r>
      <w:r w:rsidR="006B15B7">
        <w:rPr>
          <w:rFonts w:ascii="Arial" w:hAnsi="Arial" w:cs="Arial"/>
          <w:lang w:val="sl-SI"/>
        </w:rPr>
        <w:t xml:space="preserve"> za leto 2022 in obračun akontacije dohodnine za leto 2023</w:t>
      </w:r>
      <w:r w:rsidRPr="00AE4306">
        <w:rPr>
          <w:rFonts w:ascii="Arial" w:hAnsi="Arial" w:cs="Arial"/>
          <w:lang w:val="sl-SI"/>
        </w:rPr>
        <w:t xml:space="preserve">; </w:t>
      </w:r>
    </w:p>
    <w:p w14:paraId="21B31FC4" w14:textId="6EBA03D7" w:rsidR="00E92642" w:rsidRPr="00AE4306" w:rsidRDefault="00200032" w:rsidP="00E92642">
      <w:pPr>
        <w:pStyle w:val="Golobesedilo"/>
        <w:jc w:val="both"/>
        <w:rPr>
          <w:rFonts w:ascii="Arial" w:hAnsi="Arial" w:cs="Arial"/>
          <w:lang w:val="sl-SI"/>
        </w:rPr>
      </w:pPr>
      <w:r w:rsidRPr="00AE4306">
        <w:rPr>
          <w:rFonts w:ascii="Arial" w:hAnsi="Arial" w:cs="Arial"/>
          <w:lang w:val="sl-SI"/>
        </w:rPr>
        <w:t>č</w:t>
      </w:r>
      <w:r w:rsidR="00E92642" w:rsidRPr="00AE4306">
        <w:rPr>
          <w:rFonts w:ascii="Arial" w:hAnsi="Arial" w:cs="Arial"/>
          <w:lang w:val="sl-SI"/>
        </w:rPr>
        <w:t xml:space="preserve">) izpolnjevanje pogoja iz </w:t>
      </w:r>
      <w:r w:rsidR="00487F1F">
        <w:rPr>
          <w:rFonts w:ascii="Arial" w:hAnsi="Arial" w:cs="Arial"/>
          <w:lang w:val="sl-SI"/>
        </w:rPr>
        <w:t>9</w:t>
      </w:r>
      <w:r w:rsidR="00E92642" w:rsidRPr="00AE4306">
        <w:rPr>
          <w:rFonts w:ascii="Arial" w:hAnsi="Arial" w:cs="Arial"/>
          <w:lang w:val="sl-SI"/>
        </w:rPr>
        <w:t>. točke</w:t>
      </w:r>
      <w:r w:rsidR="00750AB9" w:rsidRPr="00AE4306">
        <w:rPr>
          <w:rFonts w:ascii="Arial" w:hAnsi="Arial" w:cs="Arial"/>
          <w:lang w:val="sl-SI"/>
        </w:rPr>
        <w:t xml:space="preserve"> 1</w:t>
      </w:r>
      <w:r w:rsidR="009D30D5" w:rsidRPr="00AE4306">
        <w:rPr>
          <w:rFonts w:ascii="Arial" w:hAnsi="Arial" w:cs="Arial"/>
          <w:lang w:val="sl-SI"/>
        </w:rPr>
        <w:t>9</w:t>
      </w:r>
      <w:r w:rsidR="00750AB9" w:rsidRPr="00AE4306">
        <w:rPr>
          <w:rFonts w:ascii="Arial" w:hAnsi="Arial" w:cs="Arial"/>
          <w:lang w:val="sl-SI"/>
        </w:rPr>
        <w:t xml:space="preserve">. člena </w:t>
      </w:r>
      <w:r w:rsidR="0088194F">
        <w:rPr>
          <w:rFonts w:ascii="Arial" w:hAnsi="Arial" w:cs="Arial"/>
          <w:lang w:val="sl-SI"/>
        </w:rPr>
        <w:t>u</w:t>
      </w:r>
      <w:r w:rsidR="00750AB9" w:rsidRPr="00AE4306">
        <w:rPr>
          <w:rFonts w:ascii="Arial" w:hAnsi="Arial" w:cs="Arial"/>
          <w:lang w:val="sl-SI"/>
        </w:rPr>
        <w:t>redbe</w:t>
      </w:r>
      <w:r w:rsidR="00E92642" w:rsidRPr="00AE4306">
        <w:rPr>
          <w:rFonts w:ascii="Arial" w:hAnsi="Arial" w:cs="Arial"/>
          <w:lang w:val="sl-SI"/>
        </w:rPr>
        <w:t xml:space="preserve"> </w:t>
      </w:r>
      <w:r w:rsidR="00E92642" w:rsidRPr="00CC2475">
        <w:rPr>
          <w:rFonts w:ascii="Arial" w:hAnsi="Arial" w:cs="Arial"/>
          <w:lang w:val="sl-SI"/>
        </w:rPr>
        <w:t xml:space="preserve">se izkazuje </w:t>
      </w:r>
      <w:r w:rsidR="00CC2475" w:rsidRPr="00CC2475">
        <w:rPr>
          <w:rFonts w:ascii="Arial" w:hAnsi="Arial" w:cs="Arial"/>
          <w:lang w:val="sl-SI"/>
        </w:rPr>
        <w:t xml:space="preserve">z </w:t>
      </w:r>
      <w:r w:rsidR="00CC2475" w:rsidRPr="00CC2475">
        <w:rPr>
          <w:rFonts w:ascii="Arial" w:eastAsia="Arial" w:hAnsi="Arial" w:cs="Arial"/>
        </w:rPr>
        <w:t>datumsko in lokacijsko označen</w:t>
      </w:r>
      <w:r w:rsidR="00CC2475" w:rsidRPr="00CC2475">
        <w:rPr>
          <w:rFonts w:ascii="Arial" w:eastAsia="Arial" w:hAnsi="Arial" w:cs="Arial"/>
          <w:lang w:val="sl-SI"/>
        </w:rPr>
        <w:t>imi</w:t>
      </w:r>
      <w:r w:rsidR="00CC2475" w:rsidRPr="00CC2475">
        <w:rPr>
          <w:rFonts w:ascii="Arial" w:eastAsia="Arial" w:hAnsi="Arial" w:cs="Arial"/>
        </w:rPr>
        <w:t xml:space="preserve"> fotografijami</w:t>
      </w:r>
      <w:r w:rsidR="00E92642" w:rsidRPr="00CC2475">
        <w:rPr>
          <w:rFonts w:ascii="Arial" w:hAnsi="Arial" w:cs="Arial"/>
          <w:lang w:val="sl-SI"/>
        </w:rPr>
        <w:t xml:space="preserve"> objekta in prostora, v katerem</w:t>
      </w:r>
      <w:r w:rsidR="00E92642" w:rsidRPr="00AE4306">
        <w:rPr>
          <w:rFonts w:ascii="Arial" w:hAnsi="Arial" w:cs="Arial"/>
          <w:lang w:val="sl-SI"/>
        </w:rPr>
        <w:t xml:space="preserve"> bo oprema nameščena, iz </w:t>
      </w:r>
      <w:r w:rsidR="005A178E" w:rsidRPr="00AE4306">
        <w:rPr>
          <w:rFonts w:ascii="Arial" w:hAnsi="Arial" w:cs="Arial"/>
          <w:lang w:val="sl-SI"/>
        </w:rPr>
        <w:t>najmanj</w:t>
      </w:r>
      <w:r w:rsidR="00E92642" w:rsidRPr="00AE4306">
        <w:rPr>
          <w:rFonts w:ascii="Arial" w:hAnsi="Arial" w:cs="Arial"/>
          <w:lang w:val="sl-SI"/>
        </w:rPr>
        <w:t xml:space="preserve"> štirih zornih kotov, ter skico postavitve opreme v prostoru</w:t>
      </w:r>
      <w:r w:rsidR="008B1E3F">
        <w:rPr>
          <w:rFonts w:ascii="Arial" w:hAnsi="Arial" w:cs="Arial"/>
          <w:lang w:val="sl-SI"/>
        </w:rPr>
        <w:t>, ki se priložijo vlogi na javni razpis</w:t>
      </w:r>
      <w:r w:rsidR="00E92642" w:rsidRPr="00AE4306">
        <w:rPr>
          <w:rFonts w:ascii="Arial" w:hAnsi="Arial" w:cs="Arial"/>
          <w:lang w:val="sl-SI"/>
        </w:rPr>
        <w:t>;</w:t>
      </w:r>
    </w:p>
    <w:p w14:paraId="69C27948" w14:textId="16444AEC" w:rsidR="00E92642" w:rsidRPr="00AE4306" w:rsidRDefault="0088194F" w:rsidP="00E92642">
      <w:pPr>
        <w:pStyle w:val="Golobesedilo1"/>
        <w:spacing w:line="260" w:lineRule="atLeast"/>
        <w:jc w:val="both"/>
        <w:rPr>
          <w:rFonts w:ascii="Arial" w:hAnsi="Arial" w:cs="Arial"/>
          <w:lang w:val="sl-SI"/>
        </w:rPr>
      </w:pPr>
      <w:r>
        <w:rPr>
          <w:rFonts w:ascii="Arial" w:hAnsi="Arial" w:cs="Arial"/>
          <w:lang w:val="sl-SI"/>
        </w:rPr>
        <w:t>d</w:t>
      </w:r>
      <w:r w:rsidR="00E92642" w:rsidRPr="00AE4306">
        <w:rPr>
          <w:rFonts w:ascii="Arial" w:hAnsi="Arial" w:cs="Arial"/>
          <w:lang w:val="sl-SI"/>
        </w:rPr>
        <w:t xml:space="preserve">) izpolnjevanje pogoja iz </w:t>
      </w:r>
      <w:r w:rsidR="00487F1F">
        <w:rPr>
          <w:rFonts w:ascii="Arial" w:hAnsi="Arial" w:cs="Arial"/>
          <w:lang w:val="sl-SI"/>
        </w:rPr>
        <w:t>10</w:t>
      </w:r>
      <w:r w:rsidR="00C41DA6" w:rsidRPr="00AE4306">
        <w:rPr>
          <w:rFonts w:ascii="Arial" w:hAnsi="Arial" w:cs="Arial"/>
          <w:lang w:val="sl-SI"/>
        </w:rPr>
        <w:t>. točke 1</w:t>
      </w:r>
      <w:r w:rsidR="009D30D5" w:rsidRPr="00AE4306">
        <w:rPr>
          <w:rFonts w:ascii="Arial" w:hAnsi="Arial" w:cs="Arial"/>
          <w:lang w:val="sl-SI"/>
        </w:rPr>
        <w:t>9</w:t>
      </w:r>
      <w:r w:rsidR="00E92642" w:rsidRPr="00AE4306">
        <w:rPr>
          <w:rFonts w:ascii="Arial" w:hAnsi="Arial" w:cs="Arial"/>
          <w:lang w:val="sl-SI"/>
        </w:rPr>
        <w:t xml:space="preserve">. člena </w:t>
      </w:r>
      <w:r>
        <w:rPr>
          <w:rFonts w:ascii="Arial" w:hAnsi="Arial" w:cs="Arial"/>
          <w:lang w:val="sl-SI"/>
        </w:rPr>
        <w:t>u</w:t>
      </w:r>
      <w:r w:rsidR="00E92642" w:rsidRPr="00AE4306">
        <w:rPr>
          <w:rFonts w:ascii="Arial" w:hAnsi="Arial" w:cs="Arial"/>
          <w:lang w:val="sl-SI"/>
        </w:rPr>
        <w:t xml:space="preserve">redbe </w:t>
      </w:r>
      <w:r w:rsidR="003923C4">
        <w:rPr>
          <w:rFonts w:ascii="Arial" w:hAnsi="Arial" w:cs="Arial"/>
          <w:lang w:val="sl-SI"/>
        </w:rPr>
        <w:t xml:space="preserve">se </w:t>
      </w:r>
      <w:r w:rsidR="00E92642" w:rsidRPr="00AE4306">
        <w:rPr>
          <w:rFonts w:ascii="Arial" w:hAnsi="Arial" w:cs="Arial"/>
          <w:lang w:val="sl-SI"/>
        </w:rPr>
        <w:t>izkazuje:</w:t>
      </w:r>
    </w:p>
    <w:p w14:paraId="56DA29E1" w14:textId="725DA953" w:rsidR="00393F9F" w:rsidRPr="00AE4306" w:rsidRDefault="00393F9F" w:rsidP="008B0DA0">
      <w:pPr>
        <w:pStyle w:val="Golobesedilo1"/>
        <w:spacing w:line="260" w:lineRule="atLeast"/>
        <w:jc w:val="both"/>
        <w:rPr>
          <w:rFonts w:ascii="Arial" w:hAnsi="Arial" w:cs="Arial"/>
          <w:lang w:val="sl-SI"/>
        </w:rPr>
      </w:pPr>
      <w:r w:rsidRPr="00AE4306">
        <w:rPr>
          <w:rFonts w:ascii="Arial" w:hAnsi="Arial" w:cs="Arial"/>
          <w:lang w:val="sl-SI"/>
        </w:rPr>
        <w:t>– s pogodb</w:t>
      </w:r>
      <w:r w:rsidR="002348C6" w:rsidRPr="00AE4306">
        <w:rPr>
          <w:rFonts w:ascii="Arial" w:hAnsi="Arial" w:cs="Arial"/>
          <w:lang w:val="sl-SI"/>
        </w:rPr>
        <w:t>o</w:t>
      </w:r>
      <w:r w:rsidRPr="00AE4306">
        <w:rPr>
          <w:rFonts w:ascii="Arial" w:hAnsi="Arial" w:cs="Arial"/>
          <w:lang w:val="sl-SI"/>
        </w:rPr>
        <w:t xml:space="preserve"> o zaposlitvi za osebo, ki je za polni delovni čas ali za krajši delovni čas zaposlena na kmetiji;</w:t>
      </w:r>
    </w:p>
    <w:p w14:paraId="0A8592FB" w14:textId="683AA76C" w:rsidR="00393F9F" w:rsidRPr="00AE4306" w:rsidRDefault="00393F9F" w:rsidP="008B0DA0">
      <w:pPr>
        <w:pStyle w:val="Golobesedilo1"/>
        <w:spacing w:line="260" w:lineRule="atLeast"/>
        <w:jc w:val="both"/>
        <w:rPr>
          <w:rFonts w:ascii="Arial" w:hAnsi="Arial" w:cs="Arial"/>
          <w:lang w:val="sl-SI"/>
        </w:rPr>
      </w:pPr>
      <w:r w:rsidRPr="00AE4306">
        <w:rPr>
          <w:rFonts w:ascii="Arial" w:hAnsi="Arial" w:cs="Arial"/>
          <w:lang w:val="sl-SI"/>
        </w:rPr>
        <w:t>– s potrdilom o vpisu za člana kmetije, ki je študent ali dijak</w:t>
      </w:r>
      <w:r w:rsidR="00B5135A">
        <w:rPr>
          <w:rFonts w:ascii="Arial" w:hAnsi="Arial" w:cs="Arial"/>
          <w:lang w:val="sl-SI"/>
        </w:rPr>
        <w:t>.</w:t>
      </w:r>
    </w:p>
    <w:p w14:paraId="2110D98E" w14:textId="114CC24F" w:rsidR="00C41DA6" w:rsidRPr="00AE4306" w:rsidRDefault="00C41DA6" w:rsidP="00E92642">
      <w:pPr>
        <w:pStyle w:val="Golobesedilo"/>
        <w:jc w:val="both"/>
        <w:rPr>
          <w:rFonts w:ascii="Arial" w:hAnsi="Arial" w:cs="Arial"/>
          <w:color w:val="FF0000"/>
          <w:lang w:val="sl-SI" w:eastAsia="sl-SI"/>
        </w:rPr>
      </w:pPr>
    </w:p>
    <w:p w14:paraId="36960BE5" w14:textId="4F41504B" w:rsidR="00514A90" w:rsidRPr="00AE4306" w:rsidRDefault="00514A90" w:rsidP="008B0DA0">
      <w:pPr>
        <w:pStyle w:val="Golobesedilo"/>
        <w:jc w:val="both"/>
        <w:rPr>
          <w:rFonts w:ascii="Arial" w:hAnsi="Arial" w:cs="Arial"/>
          <w:lang w:val="sl-SI"/>
        </w:rPr>
      </w:pPr>
    </w:p>
    <w:p w14:paraId="34581EC2" w14:textId="77777777" w:rsidR="00514A90" w:rsidRPr="00AE4306" w:rsidRDefault="00514A90" w:rsidP="008B0DA0">
      <w:pPr>
        <w:pStyle w:val="Golobesedilo"/>
        <w:jc w:val="both"/>
        <w:rPr>
          <w:rFonts w:ascii="Arial" w:hAnsi="Arial" w:cs="Arial"/>
          <w:lang w:val="sl-SI"/>
        </w:rPr>
      </w:pPr>
    </w:p>
    <w:p w14:paraId="24707C36" w14:textId="30F90F98" w:rsidR="009D74EA" w:rsidRPr="00AE4306" w:rsidRDefault="006B15B7" w:rsidP="008B0DA0">
      <w:pPr>
        <w:pStyle w:val="Golobesedilo"/>
        <w:jc w:val="both"/>
        <w:rPr>
          <w:rFonts w:ascii="Arial" w:hAnsi="Arial" w:cs="Arial"/>
          <w:b/>
          <w:lang w:val="sl-SI"/>
        </w:rPr>
      </w:pPr>
      <w:r>
        <w:rPr>
          <w:rFonts w:ascii="Arial" w:hAnsi="Arial" w:cs="Arial"/>
          <w:b/>
          <w:lang w:val="sl-SI"/>
        </w:rPr>
        <w:t>5</w:t>
      </w:r>
      <w:r w:rsidR="00661C9D" w:rsidRPr="00AE4306">
        <w:rPr>
          <w:rFonts w:ascii="Arial" w:hAnsi="Arial" w:cs="Arial"/>
          <w:b/>
          <w:lang w:val="sl-SI"/>
        </w:rPr>
        <w:t>.</w:t>
      </w:r>
      <w:r w:rsidR="00787E08" w:rsidRPr="00AE4306">
        <w:rPr>
          <w:rFonts w:ascii="Arial" w:hAnsi="Arial" w:cs="Arial"/>
          <w:b/>
          <w:lang w:val="sl-SI"/>
        </w:rPr>
        <w:t xml:space="preserve">2 </w:t>
      </w:r>
      <w:r w:rsidR="009D74EA" w:rsidRPr="00AE4306">
        <w:rPr>
          <w:rFonts w:ascii="Arial" w:hAnsi="Arial" w:cs="Arial"/>
          <w:b/>
          <w:lang w:val="sl-SI"/>
        </w:rPr>
        <w:t>POSEBNI POGOJI</w:t>
      </w:r>
      <w:r w:rsidR="00C632A1" w:rsidRPr="00AE4306">
        <w:rPr>
          <w:rFonts w:ascii="Arial" w:hAnsi="Arial" w:cs="Arial"/>
          <w:b/>
          <w:lang w:val="sl-SI"/>
        </w:rPr>
        <w:t xml:space="preserve"> </w:t>
      </w:r>
    </w:p>
    <w:p w14:paraId="5D1B8D27" w14:textId="77777777" w:rsidR="0030553B" w:rsidRPr="00AE4306" w:rsidRDefault="0030553B" w:rsidP="008B0DA0">
      <w:pPr>
        <w:pStyle w:val="Golobesedilo"/>
        <w:jc w:val="both"/>
        <w:rPr>
          <w:rFonts w:ascii="Arial" w:hAnsi="Arial" w:cs="Arial"/>
          <w:lang w:val="sl-SI"/>
        </w:rPr>
      </w:pPr>
    </w:p>
    <w:p w14:paraId="3B2495E8" w14:textId="357F301D" w:rsidR="006D683E" w:rsidRPr="00AE4306" w:rsidRDefault="0088194F" w:rsidP="006D683E">
      <w:pPr>
        <w:pStyle w:val="Golobesedilo"/>
        <w:jc w:val="both"/>
        <w:rPr>
          <w:rFonts w:ascii="Arial" w:hAnsi="Arial" w:cs="Arial"/>
          <w:lang w:val="sl-SI"/>
        </w:rPr>
      </w:pPr>
      <w:r>
        <w:rPr>
          <w:rFonts w:ascii="Arial" w:hAnsi="Arial" w:cs="Arial"/>
          <w:lang w:val="sl-SI"/>
        </w:rPr>
        <w:t>Vlagatelj</w:t>
      </w:r>
      <w:r w:rsidR="006D683E" w:rsidRPr="00AE4306">
        <w:rPr>
          <w:rFonts w:ascii="Arial" w:hAnsi="Arial" w:cs="Arial"/>
          <w:lang w:val="sl-SI"/>
        </w:rPr>
        <w:t xml:space="preserve"> mora</w:t>
      </w:r>
      <w:r>
        <w:rPr>
          <w:rFonts w:ascii="Arial" w:hAnsi="Arial" w:cs="Arial"/>
          <w:lang w:val="sl-SI"/>
        </w:rPr>
        <w:t xml:space="preserve"> poleg pogojev iz prejšnjega podpoglavja</w:t>
      </w:r>
      <w:r w:rsidR="006D683E" w:rsidRPr="00AE4306">
        <w:rPr>
          <w:rFonts w:ascii="Arial" w:hAnsi="Arial" w:cs="Arial"/>
          <w:lang w:val="sl-SI"/>
        </w:rPr>
        <w:t xml:space="preserve"> izpolnjevati </w:t>
      </w:r>
      <w:r w:rsidR="00487F1F">
        <w:rPr>
          <w:rFonts w:ascii="Arial" w:hAnsi="Arial" w:cs="Arial"/>
          <w:lang w:val="sl-SI"/>
        </w:rPr>
        <w:t xml:space="preserve">tudi posebne </w:t>
      </w:r>
      <w:r w:rsidR="006D683E" w:rsidRPr="00AE4306">
        <w:rPr>
          <w:rFonts w:ascii="Arial" w:hAnsi="Arial" w:cs="Arial"/>
          <w:lang w:val="sl-SI"/>
        </w:rPr>
        <w:t xml:space="preserve">pogoje iz </w:t>
      </w:r>
      <w:r w:rsidR="0096519A" w:rsidRPr="00AE4306">
        <w:rPr>
          <w:rFonts w:ascii="Arial" w:hAnsi="Arial" w:cs="Arial"/>
          <w:lang w:val="sl-SI"/>
        </w:rPr>
        <w:t xml:space="preserve">7. in </w:t>
      </w:r>
      <w:r w:rsidR="009D30D5" w:rsidRPr="00AE4306">
        <w:rPr>
          <w:rFonts w:ascii="Arial" w:hAnsi="Arial" w:cs="Arial"/>
          <w:lang w:val="sl-SI"/>
        </w:rPr>
        <w:t>20</w:t>
      </w:r>
      <w:r w:rsidR="006D683E" w:rsidRPr="00AE4306">
        <w:rPr>
          <w:rFonts w:ascii="Arial" w:hAnsi="Arial" w:cs="Arial"/>
          <w:lang w:val="sl-SI"/>
        </w:rPr>
        <w:t xml:space="preserve">. člena </w:t>
      </w:r>
      <w:r>
        <w:rPr>
          <w:rFonts w:ascii="Arial" w:hAnsi="Arial" w:cs="Arial"/>
          <w:lang w:val="sl-SI"/>
        </w:rPr>
        <w:t>u</w:t>
      </w:r>
      <w:r w:rsidR="006D683E" w:rsidRPr="00AE4306">
        <w:rPr>
          <w:rFonts w:ascii="Arial" w:hAnsi="Arial" w:cs="Arial"/>
          <w:lang w:val="sl-SI"/>
        </w:rPr>
        <w:t>redbe</w:t>
      </w:r>
      <w:r w:rsidR="00191018">
        <w:rPr>
          <w:rFonts w:ascii="Arial" w:hAnsi="Arial" w:cs="Arial"/>
          <w:lang w:val="sl-SI"/>
        </w:rPr>
        <w:t xml:space="preserve">, pri čemer mora biti </w:t>
      </w:r>
      <w:r w:rsidR="00AB4FE0">
        <w:rPr>
          <w:rFonts w:ascii="Arial" w:hAnsi="Arial" w:cs="Arial"/>
          <w:lang w:val="sl-SI"/>
        </w:rPr>
        <w:t>v skladu s</w:t>
      </w:r>
      <w:r w:rsidR="00560B94">
        <w:rPr>
          <w:rFonts w:ascii="Arial" w:hAnsi="Arial" w:cs="Arial"/>
          <w:lang w:val="sl-SI"/>
        </w:rPr>
        <w:t xml:space="preserve"> prvo alinejo</w:t>
      </w:r>
      <w:r w:rsidR="00191018">
        <w:rPr>
          <w:rFonts w:ascii="Arial" w:hAnsi="Arial" w:cs="Arial"/>
          <w:lang w:val="sl-SI"/>
        </w:rPr>
        <w:t xml:space="preserve"> 3. točke 7. člena </w:t>
      </w:r>
      <w:r w:rsidR="00560B94">
        <w:rPr>
          <w:rFonts w:ascii="Arial" w:hAnsi="Arial" w:cs="Arial"/>
          <w:lang w:val="sl-SI"/>
        </w:rPr>
        <w:t>u</w:t>
      </w:r>
      <w:r w:rsidR="00191018">
        <w:rPr>
          <w:rFonts w:ascii="Arial" w:hAnsi="Arial" w:cs="Arial"/>
          <w:lang w:val="sl-SI"/>
        </w:rPr>
        <w:t xml:space="preserve">redbe </w:t>
      </w:r>
      <w:r w:rsidR="00560B94">
        <w:rPr>
          <w:rFonts w:ascii="Arial" w:hAnsi="Arial" w:cs="Arial"/>
          <w:lang w:val="sl-SI"/>
        </w:rPr>
        <w:t xml:space="preserve">zbirna vloga </w:t>
      </w:r>
      <w:r w:rsidR="00191018">
        <w:rPr>
          <w:rFonts w:ascii="Arial" w:hAnsi="Arial" w:cs="Arial"/>
          <w:lang w:val="sl-SI"/>
        </w:rPr>
        <w:t>vložena v letu 2023</w:t>
      </w:r>
      <w:r w:rsidR="00DF6301" w:rsidRPr="00AE4306">
        <w:rPr>
          <w:rFonts w:ascii="Arial" w:hAnsi="Arial" w:cs="Arial"/>
          <w:lang w:val="sl-SI"/>
        </w:rPr>
        <w:t>.</w:t>
      </w:r>
    </w:p>
    <w:p w14:paraId="0BA142AC" w14:textId="6603B70B" w:rsidR="006D683E" w:rsidRDefault="006D683E" w:rsidP="006D683E">
      <w:pPr>
        <w:pStyle w:val="Golobesedilo"/>
        <w:spacing w:line="260" w:lineRule="atLeast"/>
        <w:jc w:val="both"/>
        <w:rPr>
          <w:rFonts w:ascii="Arial" w:hAnsi="Arial" w:cs="Arial"/>
          <w:lang w:val="sl-SI"/>
        </w:rPr>
      </w:pPr>
    </w:p>
    <w:p w14:paraId="44EDFA4B" w14:textId="77777777" w:rsidR="007116F4" w:rsidRPr="00AE4306" w:rsidRDefault="007116F4" w:rsidP="008B0DA0">
      <w:pPr>
        <w:pStyle w:val="Golobesedilo"/>
        <w:jc w:val="both"/>
        <w:rPr>
          <w:rFonts w:ascii="Arial" w:hAnsi="Arial" w:cs="Arial"/>
          <w:lang w:val="sl-SI"/>
        </w:rPr>
      </w:pPr>
    </w:p>
    <w:p w14:paraId="126C6791" w14:textId="5DD8012D" w:rsidR="009D74EA" w:rsidRPr="00AE4306" w:rsidRDefault="00284813" w:rsidP="008B0DA0">
      <w:pPr>
        <w:pStyle w:val="Golobesedilo"/>
        <w:jc w:val="both"/>
        <w:rPr>
          <w:rFonts w:ascii="Arial" w:hAnsi="Arial" w:cs="Arial"/>
          <w:b/>
          <w:lang w:val="sl-SI"/>
        </w:rPr>
      </w:pPr>
      <w:r>
        <w:rPr>
          <w:rFonts w:ascii="Arial" w:hAnsi="Arial" w:cs="Arial"/>
          <w:b/>
          <w:lang w:val="sl-SI"/>
        </w:rPr>
        <w:t>6</w:t>
      </w:r>
      <w:r w:rsidR="009D74EA" w:rsidRPr="00AE4306">
        <w:rPr>
          <w:rFonts w:ascii="Arial" w:hAnsi="Arial" w:cs="Arial"/>
          <w:b/>
          <w:lang w:val="sl-SI"/>
        </w:rPr>
        <w:t xml:space="preserve">. UPRAVIČENI </w:t>
      </w:r>
      <w:r w:rsidR="007116F4" w:rsidRPr="00AE4306">
        <w:rPr>
          <w:rFonts w:ascii="Arial" w:hAnsi="Arial" w:cs="Arial"/>
          <w:b/>
          <w:lang w:val="sl-SI"/>
        </w:rPr>
        <w:t xml:space="preserve">IN NEUPRAVIČENI </w:t>
      </w:r>
      <w:r w:rsidR="009D74EA" w:rsidRPr="00AE4306">
        <w:rPr>
          <w:rFonts w:ascii="Arial" w:hAnsi="Arial" w:cs="Arial"/>
          <w:b/>
          <w:lang w:val="sl-SI"/>
        </w:rPr>
        <w:t>STROŠKI</w:t>
      </w:r>
      <w:r w:rsidR="00A95358" w:rsidRPr="00AE4306">
        <w:rPr>
          <w:rFonts w:ascii="Arial" w:hAnsi="Arial" w:cs="Arial"/>
          <w:b/>
          <w:lang w:val="sl-SI"/>
        </w:rPr>
        <w:t xml:space="preserve"> </w:t>
      </w:r>
    </w:p>
    <w:p w14:paraId="6077A510" w14:textId="77777777" w:rsidR="00D76B92" w:rsidRPr="00AE4306" w:rsidRDefault="00D76B92" w:rsidP="008B0DA0">
      <w:pPr>
        <w:pStyle w:val="Golobesedilo"/>
        <w:jc w:val="both"/>
        <w:rPr>
          <w:rFonts w:ascii="Arial" w:hAnsi="Arial" w:cs="Arial"/>
          <w:lang w:val="sl-SI"/>
        </w:rPr>
      </w:pPr>
    </w:p>
    <w:p w14:paraId="6E546B55" w14:textId="5C765451" w:rsidR="0016309D" w:rsidRPr="00AE4306" w:rsidRDefault="0016309D" w:rsidP="008B0DA0">
      <w:pPr>
        <w:pStyle w:val="Golobesedilo"/>
        <w:jc w:val="both"/>
        <w:rPr>
          <w:rFonts w:ascii="Arial" w:hAnsi="Arial" w:cs="Arial"/>
          <w:lang w:val="sl-SI"/>
        </w:rPr>
      </w:pPr>
      <w:r w:rsidRPr="00AE4306">
        <w:rPr>
          <w:rFonts w:ascii="Arial" w:hAnsi="Arial" w:cs="Arial"/>
          <w:lang w:val="sl-SI"/>
        </w:rPr>
        <w:t xml:space="preserve">1. Upravičeni stroški so določeni v </w:t>
      </w:r>
      <w:r w:rsidR="00C225E6" w:rsidRPr="00AE4306">
        <w:rPr>
          <w:rFonts w:ascii="Arial" w:hAnsi="Arial" w:cs="Arial"/>
          <w:lang w:val="sl-SI"/>
        </w:rPr>
        <w:t>prvem</w:t>
      </w:r>
      <w:r w:rsidR="0088194F">
        <w:rPr>
          <w:rFonts w:ascii="Arial" w:hAnsi="Arial" w:cs="Arial"/>
          <w:lang w:val="sl-SI"/>
        </w:rPr>
        <w:t xml:space="preserve">, </w:t>
      </w:r>
      <w:r w:rsidR="00C225E6" w:rsidRPr="00AE4306">
        <w:rPr>
          <w:rFonts w:ascii="Arial" w:hAnsi="Arial" w:cs="Arial"/>
          <w:lang w:val="sl-SI"/>
        </w:rPr>
        <w:t>drugem</w:t>
      </w:r>
      <w:r w:rsidR="0088194F">
        <w:rPr>
          <w:rFonts w:ascii="Arial" w:hAnsi="Arial" w:cs="Arial"/>
          <w:lang w:val="sl-SI"/>
        </w:rPr>
        <w:t xml:space="preserve"> in petem</w:t>
      </w:r>
      <w:r w:rsidR="00C225E6" w:rsidRPr="00AE4306">
        <w:rPr>
          <w:rFonts w:ascii="Arial" w:hAnsi="Arial" w:cs="Arial"/>
          <w:lang w:val="sl-SI"/>
        </w:rPr>
        <w:t xml:space="preserve"> </w:t>
      </w:r>
      <w:r w:rsidRPr="00AE4306">
        <w:rPr>
          <w:rFonts w:ascii="Arial" w:hAnsi="Arial" w:cs="Arial"/>
          <w:lang w:val="sl-SI"/>
        </w:rPr>
        <w:t>odstavk</w:t>
      </w:r>
      <w:r w:rsidR="00C225E6" w:rsidRPr="00AE4306">
        <w:rPr>
          <w:rFonts w:ascii="Arial" w:hAnsi="Arial" w:cs="Arial"/>
          <w:lang w:val="sl-SI"/>
        </w:rPr>
        <w:t xml:space="preserve">u </w:t>
      </w:r>
      <w:r w:rsidR="00487F1F" w:rsidRPr="00AE4306">
        <w:rPr>
          <w:rFonts w:ascii="Arial" w:hAnsi="Arial" w:cs="Arial"/>
          <w:lang w:val="sl-SI"/>
        </w:rPr>
        <w:t>1</w:t>
      </w:r>
      <w:r w:rsidR="00487F1F">
        <w:rPr>
          <w:rFonts w:ascii="Arial" w:hAnsi="Arial" w:cs="Arial"/>
          <w:lang w:val="sl-SI"/>
        </w:rPr>
        <w:t>7</w:t>
      </w:r>
      <w:r w:rsidR="00C225E6" w:rsidRPr="00AE4306">
        <w:rPr>
          <w:rFonts w:ascii="Arial" w:hAnsi="Arial" w:cs="Arial"/>
          <w:lang w:val="sl-SI"/>
        </w:rPr>
        <w:t>.</w:t>
      </w:r>
      <w:r w:rsidRPr="00AE4306">
        <w:rPr>
          <w:rFonts w:ascii="Arial" w:hAnsi="Arial" w:cs="Arial"/>
          <w:lang w:val="sl-SI"/>
        </w:rPr>
        <w:t xml:space="preserve"> člen</w:t>
      </w:r>
      <w:r w:rsidR="00C225E6" w:rsidRPr="00AE4306">
        <w:rPr>
          <w:rFonts w:ascii="Arial" w:hAnsi="Arial" w:cs="Arial"/>
          <w:lang w:val="sl-SI"/>
        </w:rPr>
        <w:t>a</w:t>
      </w:r>
      <w:r w:rsidRPr="00AE4306">
        <w:rPr>
          <w:rFonts w:ascii="Arial" w:hAnsi="Arial" w:cs="Arial"/>
          <w:lang w:val="sl-SI"/>
        </w:rPr>
        <w:t xml:space="preserve"> </w:t>
      </w:r>
      <w:r w:rsidR="00A13EEE">
        <w:rPr>
          <w:rFonts w:ascii="Arial" w:hAnsi="Arial" w:cs="Arial"/>
          <w:lang w:val="sl-SI"/>
        </w:rPr>
        <w:t>u</w:t>
      </w:r>
      <w:r w:rsidR="00A13EEE" w:rsidRPr="00AE4306">
        <w:rPr>
          <w:rFonts w:ascii="Arial" w:hAnsi="Arial" w:cs="Arial"/>
          <w:lang w:val="sl-SI"/>
        </w:rPr>
        <w:t>redbe</w:t>
      </w:r>
      <w:r w:rsidR="008C7F87">
        <w:rPr>
          <w:rFonts w:ascii="Arial" w:hAnsi="Arial" w:cs="Arial"/>
          <w:lang w:val="sl-SI"/>
        </w:rPr>
        <w:t xml:space="preserve"> ter</w:t>
      </w:r>
      <w:r w:rsidR="00E7036B">
        <w:rPr>
          <w:rFonts w:ascii="Arial" w:hAnsi="Arial" w:cs="Arial"/>
          <w:lang w:val="sl-SI"/>
        </w:rPr>
        <w:t xml:space="preserve"> v prvem do petem in sedmem odstavku </w:t>
      </w:r>
      <w:r w:rsidR="000723E0">
        <w:rPr>
          <w:rFonts w:ascii="Arial" w:hAnsi="Arial" w:cs="Arial"/>
          <w:lang w:val="sl-SI"/>
        </w:rPr>
        <w:t>19.</w:t>
      </w:r>
      <w:r w:rsidR="00E7036B">
        <w:rPr>
          <w:rFonts w:ascii="Arial" w:hAnsi="Arial" w:cs="Arial"/>
          <w:lang w:val="sl-SI"/>
        </w:rPr>
        <w:t xml:space="preserve"> člena</w:t>
      </w:r>
      <w:r w:rsidR="000723E0">
        <w:rPr>
          <w:rFonts w:ascii="Arial" w:hAnsi="Arial" w:cs="Arial"/>
          <w:lang w:val="sl-SI"/>
        </w:rPr>
        <w:t xml:space="preserve"> in </w:t>
      </w:r>
      <w:r w:rsidR="008C7F87">
        <w:rPr>
          <w:rFonts w:ascii="Arial" w:hAnsi="Arial" w:cs="Arial"/>
          <w:lang w:val="sl-SI"/>
        </w:rPr>
        <w:t xml:space="preserve">v </w:t>
      </w:r>
      <w:r w:rsidR="00A13EEE">
        <w:rPr>
          <w:rFonts w:ascii="Arial" w:hAnsi="Arial" w:cs="Arial"/>
          <w:lang w:val="sl-SI"/>
        </w:rPr>
        <w:t>20. členu u</w:t>
      </w:r>
      <w:r w:rsidR="00A13EEE" w:rsidRPr="00AE4306">
        <w:rPr>
          <w:rFonts w:ascii="Arial" w:hAnsi="Arial" w:cs="Arial"/>
          <w:lang w:val="sl-SI"/>
        </w:rPr>
        <w:t>redbe</w:t>
      </w:r>
      <w:r w:rsidR="00A13EEE" w:rsidRPr="00AE4306">
        <w:rPr>
          <w:rFonts w:ascii="Arial" w:hAnsi="Arial" w:cs="Arial"/>
        </w:rPr>
        <w:t xml:space="preserve"> o skupnih določbah za izvajanje intervencij</w:t>
      </w:r>
      <w:r w:rsidRPr="00AE4306">
        <w:rPr>
          <w:rFonts w:ascii="Arial" w:hAnsi="Arial" w:cs="Arial"/>
          <w:lang w:val="sl-SI"/>
        </w:rPr>
        <w:t xml:space="preserve">. </w:t>
      </w:r>
    </w:p>
    <w:p w14:paraId="54F34F4D" w14:textId="77777777" w:rsidR="0016309D" w:rsidRPr="00AE4306" w:rsidRDefault="0016309D" w:rsidP="008B0DA0">
      <w:pPr>
        <w:pStyle w:val="Golobesedilo"/>
        <w:jc w:val="both"/>
        <w:rPr>
          <w:rFonts w:ascii="Arial" w:hAnsi="Arial" w:cs="Arial"/>
          <w:lang w:val="sl-SI"/>
        </w:rPr>
      </w:pPr>
    </w:p>
    <w:p w14:paraId="68B76210" w14:textId="428D9FEA" w:rsidR="007E7D72" w:rsidRPr="00AE4306" w:rsidRDefault="00F46FF2" w:rsidP="008B0DA0">
      <w:pPr>
        <w:pStyle w:val="Golobesedilo"/>
        <w:jc w:val="both"/>
        <w:rPr>
          <w:rFonts w:ascii="Arial" w:hAnsi="Arial" w:cs="Arial"/>
          <w:lang w:val="sl-SI"/>
        </w:rPr>
      </w:pPr>
      <w:r w:rsidRPr="00AE4306">
        <w:rPr>
          <w:rFonts w:ascii="Arial" w:hAnsi="Arial" w:cs="Arial"/>
          <w:lang w:val="sl-SI"/>
        </w:rPr>
        <w:t>2</w:t>
      </w:r>
      <w:r w:rsidR="004E15C6" w:rsidRPr="00AE4306">
        <w:rPr>
          <w:rFonts w:ascii="Arial" w:hAnsi="Arial" w:cs="Arial"/>
          <w:lang w:val="sl-SI"/>
        </w:rPr>
        <w:t>. Upravičeni stroški so</w:t>
      </w:r>
      <w:r w:rsidR="00D76B92" w:rsidRPr="00AE4306">
        <w:rPr>
          <w:rFonts w:ascii="Arial" w:hAnsi="Arial" w:cs="Arial"/>
        </w:rPr>
        <w:t xml:space="preserve"> </w:t>
      </w:r>
      <w:r w:rsidR="00D76B92" w:rsidRPr="00AE4306">
        <w:rPr>
          <w:rFonts w:ascii="Arial" w:hAnsi="Arial" w:cs="Arial"/>
          <w:lang w:val="sl-SI"/>
        </w:rPr>
        <w:t xml:space="preserve">določeni v </w:t>
      </w:r>
      <w:r w:rsidR="007E7D72" w:rsidRPr="00AE4306">
        <w:rPr>
          <w:rFonts w:ascii="Arial" w:hAnsi="Arial" w:cs="Arial"/>
          <w:lang w:val="sl-SI"/>
        </w:rPr>
        <w:t>Prilogi 2 Pravilnika o seznamu kmetijske in gozdarske mehanizacije ter katalogu stroškov kmetijske in gozdarske mehanizacije (Uradni list RS, št. 7/16, 31/19 in 157/21) in</w:t>
      </w:r>
      <w:r w:rsidR="0046108B">
        <w:rPr>
          <w:rFonts w:ascii="Arial" w:hAnsi="Arial" w:cs="Arial"/>
          <w:lang w:val="sl-SI"/>
        </w:rPr>
        <w:t xml:space="preserve"> v</w:t>
      </w:r>
      <w:r w:rsidR="007E7D72" w:rsidRPr="00AE4306">
        <w:rPr>
          <w:rFonts w:ascii="Arial" w:hAnsi="Arial" w:cs="Arial"/>
          <w:lang w:val="sl-SI"/>
        </w:rPr>
        <w:t xml:space="preserve"> Pravilniku o katalogu stroškov in njihovih vrednostih na enoto (Uradni list RS, št. </w:t>
      </w:r>
      <w:r w:rsidR="00A13EEE" w:rsidRPr="00A13EEE">
        <w:rPr>
          <w:rFonts w:ascii="Arial" w:hAnsi="Arial" w:cs="Arial"/>
          <w:lang w:val="sl-SI"/>
        </w:rPr>
        <w:t>34</w:t>
      </w:r>
      <w:r w:rsidR="007E7D72" w:rsidRPr="00ED182D">
        <w:rPr>
          <w:rFonts w:ascii="Arial" w:hAnsi="Arial" w:cs="Arial"/>
          <w:lang w:val="sl-SI"/>
        </w:rPr>
        <w:t>/24</w:t>
      </w:r>
      <w:r w:rsidR="007E7D72" w:rsidRPr="00AE4306">
        <w:rPr>
          <w:rFonts w:ascii="Arial" w:hAnsi="Arial" w:cs="Arial"/>
          <w:lang w:val="sl-SI"/>
        </w:rPr>
        <w:t>)</w:t>
      </w:r>
      <w:r w:rsidR="009F66B0" w:rsidRPr="00AE4306">
        <w:rPr>
          <w:rFonts w:ascii="Arial" w:hAnsi="Arial" w:cs="Arial"/>
          <w:lang w:val="sl-SI"/>
        </w:rPr>
        <w:t xml:space="preserve"> </w:t>
      </w:r>
      <w:r w:rsidR="0046108B">
        <w:rPr>
          <w:rFonts w:ascii="Arial" w:hAnsi="Arial" w:cs="Arial"/>
          <w:lang w:val="sl-SI"/>
        </w:rPr>
        <w:t>ter</w:t>
      </w:r>
      <w:r w:rsidR="0088194F">
        <w:rPr>
          <w:rFonts w:ascii="Arial" w:hAnsi="Arial" w:cs="Arial"/>
          <w:lang w:val="sl-SI"/>
        </w:rPr>
        <w:t xml:space="preserve"> so</w:t>
      </w:r>
      <w:r w:rsidR="008B19C8" w:rsidRPr="00AE4306">
        <w:rPr>
          <w:rFonts w:ascii="Arial" w:hAnsi="Arial" w:cs="Arial"/>
          <w:lang w:val="sl-SI"/>
        </w:rPr>
        <w:t xml:space="preserve"> navedeni v Seznamu upravičenih stroškov</w:t>
      </w:r>
      <w:r w:rsidR="007E7D72" w:rsidRPr="00AE4306">
        <w:rPr>
          <w:rFonts w:ascii="Arial" w:hAnsi="Arial" w:cs="Arial"/>
          <w:lang w:val="sl-SI"/>
        </w:rPr>
        <w:t xml:space="preserve"> in najvišjih priznanih vrednosti iz Priloge </w:t>
      </w:r>
      <w:r w:rsidR="00B767A7">
        <w:rPr>
          <w:rFonts w:ascii="Arial" w:hAnsi="Arial" w:cs="Arial"/>
          <w:lang w:val="sl-SI"/>
        </w:rPr>
        <w:t>2</w:t>
      </w:r>
      <w:r w:rsidR="007E7D72" w:rsidRPr="00AE4306">
        <w:rPr>
          <w:rFonts w:ascii="Arial" w:hAnsi="Arial" w:cs="Arial"/>
          <w:lang w:val="sl-SI"/>
        </w:rPr>
        <w:t xml:space="preserve"> razpisne dokumentacije (v nadaljnjem besedilu: Seznam upravičenih stroškov)</w:t>
      </w:r>
      <w:r w:rsidR="004E15C6" w:rsidRPr="00AE4306">
        <w:rPr>
          <w:rFonts w:ascii="Arial" w:hAnsi="Arial" w:cs="Arial"/>
          <w:lang w:val="sl-SI"/>
        </w:rPr>
        <w:t>.</w:t>
      </w:r>
      <w:r w:rsidR="007E7D72" w:rsidRPr="00AE4306">
        <w:rPr>
          <w:rFonts w:ascii="Arial" w:hAnsi="Arial" w:cs="Arial"/>
          <w:lang w:val="sl-SI"/>
        </w:rPr>
        <w:t xml:space="preserve"> </w:t>
      </w:r>
    </w:p>
    <w:p w14:paraId="66FCA58B" w14:textId="77777777" w:rsidR="007E7D72" w:rsidRPr="00AE4306" w:rsidRDefault="007E7D72" w:rsidP="008B0DA0">
      <w:pPr>
        <w:pStyle w:val="Golobesedilo"/>
        <w:jc w:val="both"/>
        <w:rPr>
          <w:rFonts w:ascii="Arial" w:hAnsi="Arial" w:cs="Arial"/>
          <w:lang w:val="sl-SI"/>
        </w:rPr>
      </w:pPr>
    </w:p>
    <w:p w14:paraId="2B4A19F0" w14:textId="28C25377" w:rsidR="007116F4" w:rsidRPr="00AE4306" w:rsidRDefault="000723E0" w:rsidP="008B0DA0">
      <w:pPr>
        <w:spacing w:after="0" w:line="240" w:lineRule="auto"/>
        <w:jc w:val="both"/>
        <w:rPr>
          <w:rFonts w:ascii="Arial" w:hAnsi="Arial" w:cs="Arial"/>
          <w:sz w:val="20"/>
          <w:szCs w:val="20"/>
        </w:rPr>
      </w:pPr>
      <w:r>
        <w:rPr>
          <w:rFonts w:ascii="Arial" w:hAnsi="Arial" w:cs="Arial"/>
          <w:sz w:val="20"/>
          <w:szCs w:val="20"/>
          <w:lang w:eastAsia="sl-SI"/>
        </w:rPr>
        <w:t>3</w:t>
      </w:r>
      <w:r w:rsidR="007116F4" w:rsidRPr="00AE4306">
        <w:rPr>
          <w:rFonts w:ascii="Arial" w:hAnsi="Arial" w:cs="Arial"/>
          <w:sz w:val="20"/>
          <w:szCs w:val="20"/>
          <w:lang w:eastAsia="sl-SI"/>
        </w:rPr>
        <w:t xml:space="preserve">. </w:t>
      </w:r>
      <w:r w:rsidR="007116F4" w:rsidRPr="00AE4306">
        <w:rPr>
          <w:rFonts w:ascii="Arial" w:hAnsi="Arial" w:cs="Arial"/>
          <w:sz w:val="20"/>
          <w:szCs w:val="20"/>
        </w:rPr>
        <w:t xml:space="preserve">Neupravičeni stroški so določeni v </w:t>
      </w:r>
      <w:r w:rsidR="00035309" w:rsidRPr="00AE4306">
        <w:rPr>
          <w:rFonts w:ascii="Arial" w:hAnsi="Arial" w:cs="Arial"/>
          <w:sz w:val="20"/>
          <w:szCs w:val="20"/>
        </w:rPr>
        <w:t>četrtem odstavku 1</w:t>
      </w:r>
      <w:r w:rsidR="00BC37F4" w:rsidRPr="00AE4306">
        <w:rPr>
          <w:rFonts w:ascii="Arial" w:hAnsi="Arial" w:cs="Arial"/>
          <w:sz w:val="20"/>
          <w:szCs w:val="20"/>
        </w:rPr>
        <w:t>7</w:t>
      </w:r>
      <w:r w:rsidR="00035309" w:rsidRPr="00AE4306">
        <w:rPr>
          <w:rFonts w:ascii="Arial" w:hAnsi="Arial" w:cs="Arial"/>
          <w:sz w:val="20"/>
          <w:szCs w:val="20"/>
        </w:rPr>
        <w:t xml:space="preserve">. člena </w:t>
      </w:r>
      <w:r w:rsidR="005715C4">
        <w:rPr>
          <w:rFonts w:ascii="Arial" w:hAnsi="Arial" w:cs="Arial"/>
          <w:sz w:val="20"/>
          <w:szCs w:val="20"/>
        </w:rPr>
        <w:t>u</w:t>
      </w:r>
      <w:r w:rsidR="00035309" w:rsidRPr="00AE4306">
        <w:rPr>
          <w:rFonts w:ascii="Arial" w:hAnsi="Arial" w:cs="Arial"/>
          <w:sz w:val="20"/>
          <w:szCs w:val="20"/>
        </w:rPr>
        <w:t>redbe</w:t>
      </w:r>
      <w:r w:rsidR="007116F4" w:rsidRPr="00AE4306">
        <w:rPr>
          <w:rFonts w:ascii="Arial" w:hAnsi="Arial" w:cs="Arial"/>
          <w:sz w:val="20"/>
          <w:szCs w:val="20"/>
        </w:rPr>
        <w:t>.</w:t>
      </w:r>
    </w:p>
    <w:p w14:paraId="386F1558" w14:textId="254DE407" w:rsidR="006F01BC" w:rsidRPr="00AE4306" w:rsidRDefault="006F01BC" w:rsidP="008B0DA0">
      <w:pPr>
        <w:pStyle w:val="Golobesedilo"/>
        <w:jc w:val="both"/>
        <w:rPr>
          <w:rFonts w:ascii="Arial" w:hAnsi="Arial" w:cs="Arial"/>
          <w:lang w:val="sl-SI"/>
        </w:rPr>
      </w:pPr>
    </w:p>
    <w:p w14:paraId="0B078387" w14:textId="77777777" w:rsidR="00DE4752" w:rsidRPr="00AE4306" w:rsidRDefault="00DE4752" w:rsidP="008B0DA0">
      <w:pPr>
        <w:pStyle w:val="Golobesedilo"/>
        <w:ind w:left="1021" w:hanging="1021"/>
        <w:jc w:val="both"/>
        <w:rPr>
          <w:rFonts w:ascii="Arial" w:hAnsi="Arial" w:cs="Arial"/>
          <w:lang w:val="sl-SI"/>
        </w:rPr>
      </w:pPr>
    </w:p>
    <w:p w14:paraId="00F50193" w14:textId="18DAB6F6" w:rsidR="009D74EA" w:rsidRPr="00AE4306" w:rsidRDefault="00284813" w:rsidP="008B0DA0">
      <w:pPr>
        <w:pStyle w:val="Golobesedilo"/>
        <w:jc w:val="both"/>
        <w:rPr>
          <w:rFonts w:ascii="Arial" w:hAnsi="Arial" w:cs="Arial"/>
          <w:b/>
          <w:lang w:val="sl-SI"/>
        </w:rPr>
      </w:pPr>
      <w:r>
        <w:rPr>
          <w:rFonts w:ascii="Arial" w:hAnsi="Arial" w:cs="Arial"/>
          <w:b/>
          <w:lang w:val="sl-SI"/>
        </w:rPr>
        <w:t>7</w:t>
      </w:r>
      <w:r w:rsidR="009D74EA" w:rsidRPr="00AE4306">
        <w:rPr>
          <w:rFonts w:ascii="Arial" w:hAnsi="Arial" w:cs="Arial"/>
          <w:b/>
          <w:lang w:val="sl-SI"/>
        </w:rPr>
        <w:t>. MERILA ZA OCENJEVANJE VLOG</w:t>
      </w:r>
      <w:r w:rsidR="00FE0819" w:rsidRPr="00AE4306">
        <w:rPr>
          <w:rFonts w:ascii="Arial" w:hAnsi="Arial" w:cs="Arial"/>
          <w:b/>
          <w:lang w:val="sl-SI"/>
        </w:rPr>
        <w:t xml:space="preserve"> </w:t>
      </w:r>
      <w:r w:rsidR="0000412C" w:rsidRPr="00AE4306">
        <w:rPr>
          <w:rFonts w:ascii="Arial" w:hAnsi="Arial" w:cs="Arial"/>
          <w:b/>
          <w:lang w:val="sl-SI"/>
        </w:rPr>
        <w:t xml:space="preserve"> </w:t>
      </w:r>
    </w:p>
    <w:p w14:paraId="40A16AE2" w14:textId="77777777" w:rsidR="000669D8" w:rsidRPr="00AE4306" w:rsidRDefault="000669D8" w:rsidP="008B0DA0">
      <w:pPr>
        <w:pStyle w:val="Golobesedilo"/>
        <w:jc w:val="both"/>
        <w:rPr>
          <w:rFonts w:ascii="Arial" w:hAnsi="Arial" w:cs="Arial"/>
          <w:lang w:val="sl-SI"/>
        </w:rPr>
      </w:pPr>
    </w:p>
    <w:p w14:paraId="3935E775" w14:textId="3BF9D103" w:rsidR="00781D2E" w:rsidRPr="00AE4306" w:rsidRDefault="00026F89" w:rsidP="008B0DA0">
      <w:pPr>
        <w:pStyle w:val="Golobesedilo"/>
        <w:jc w:val="both"/>
        <w:rPr>
          <w:rFonts w:ascii="Arial" w:hAnsi="Arial" w:cs="Arial"/>
          <w:lang w:val="sl-SI"/>
        </w:rPr>
      </w:pPr>
      <w:r w:rsidRPr="00AE4306">
        <w:rPr>
          <w:rFonts w:ascii="Arial" w:hAnsi="Arial" w:cs="Arial"/>
          <w:lang w:val="sl-SI"/>
        </w:rPr>
        <w:t xml:space="preserve">1. </w:t>
      </w:r>
      <w:r w:rsidR="007116F4" w:rsidRPr="00AE4306">
        <w:rPr>
          <w:rFonts w:ascii="Arial" w:hAnsi="Arial" w:cs="Arial"/>
          <w:lang w:val="sl-SI"/>
        </w:rPr>
        <w:t xml:space="preserve">Merila za ocenjevanje vlog na javni razpis so določena v </w:t>
      </w:r>
      <w:r w:rsidR="00EA0D61">
        <w:rPr>
          <w:rFonts w:ascii="Arial" w:hAnsi="Arial" w:cs="Arial"/>
          <w:lang w:val="sl-SI"/>
        </w:rPr>
        <w:t xml:space="preserve">prvem in tretjem odstavku </w:t>
      </w:r>
      <w:r w:rsidR="00781D2E" w:rsidRPr="00AE4306">
        <w:rPr>
          <w:rFonts w:ascii="Arial" w:hAnsi="Arial" w:cs="Arial"/>
          <w:lang w:val="sl-SI"/>
        </w:rPr>
        <w:t>8. člen</w:t>
      </w:r>
      <w:r w:rsidR="00EA0D61">
        <w:rPr>
          <w:rFonts w:ascii="Arial" w:hAnsi="Arial" w:cs="Arial"/>
          <w:lang w:val="sl-SI"/>
        </w:rPr>
        <w:t>a</w:t>
      </w:r>
      <w:r w:rsidR="00781D2E" w:rsidRPr="00AE4306">
        <w:rPr>
          <w:rFonts w:ascii="Arial" w:hAnsi="Arial" w:cs="Arial"/>
          <w:lang w:val="sl-SI"/>
        </w:rPr>
        <w:t xml:space="preserve"> </w:t>
      </w:r>
      <w:r w:rsidR="003E1671">
        <w:rPr>
          <w:rFonts w:ascii="Arial" w:hAnsi="Arial" w:cs="Arial"/>
          <w:lang w:val="sl-SI"/>
        </w:rPr>
        <w:t>u</w:t>
      </w:r>
      <w:r w:rsidR="007116F4" w:rsidRPr="00AE4306">
        <w:rPr>
          <w:rFonts w:ascii="Arial" w:hAnsi="Arial" w:cs="Arial"/>
          <w:lang w:val="sl-SI"/>
        </w:rPr>
        <w:t xml:space="preserve">redbe ter </w:t>
      </w:r>
      <w:r w:rsidRPr="00AE4306">
        <w:rPr>
          <w:rFonts w:ascii="Arial" w:hAnsi="Arial" w:cs="Arial"/>
          <w:lang w:val="sl-SI"/>
        </w:rPr>
        <w:t>v dokumentu »</w:t>
      </w:r>
      <w:r w:rsidRPr="00103071">
        <w:rPr>
          <w:rFonts w:ascii="Arial" w:hAnsi="Arial" w:cs="Arial"/>
          <w:lang w:val="sl-SI"/>
        </w:rPr>
        <w:t>Merila za izbor operacij</w:t>
      </w:r>
      <w:r w:rsidR="007116F4" w:rsidRPr="00AE4306">
        <w:rPr>
          <w:rFonts w:ascii="Arial" w:hAnsi="Arial" w:cs="Arial"/>
          <w:lang w:val="sl-SI"/>
        </w:rPr>
        <w:t xml:space="preserve"> v okviru </w:t>
      </w:r>
      <w:r w:rsidR="00781D2E" w:rsidRPr="00AE4306">
        <w:rPr>
          <w:rFonts w:ascii="Arial" w:hAnsi="Arial" w:cs="Arial"/>
          <w:lang w:val="sl-SI"/>
        </w:rPr>
        <w:t>SN 2023-2027</w:t>
      </w:r>
      <w:r w:rsidRPr="00AE4306">
        <w:rPr>
          <w:rFonts w:ascii="Arial" w:hAnsi="Arial" w:cs="Arial"/>
          <w:lang w:val="sl-SI"/>
        </w:rPr>
        <w:t xml:space="preserve">«, ki je dostopen na spletni strani </w:t>
      </w:r>
      <w:r w:rsidR="000669D8" w:rsidRPr="00AE4306">
        <w:rPr>
          <w:rFonts w:ascii="Arial" w:hAnsi="Arial" w:cs="Arial"/>
          <w:lang w:val="sl-SI"/>
        </w:rPr>
        <w:t>programa razvoja podeželja</w:t>
      </w:r>
      <w:r w:rsidRPr="00AE4306">
        <w:rPr>
          <w:rFonts w:ascii="Arial" w:hAnsi="Arial" w:cs="Arial"/>
          <w:lang w:val="sl-SI"/>
        </w:rPr>
        <w:t xml:space="preserve">: </w:t>
      </w:r>
    </w:p>
    <w:p w14:paraId="13EC4C7D" w14:textId="19A9AE8C" w:rsidR="007116F4" w:rsidRPr="00AE4306" w:rsidRDefault="00284813" w:rsidP="005F33DA">
      <w:pPr>
        <w:pStyle w:val="Golobesedilo"/>
        <w:rPr>
          <w:rFonts w:ascii="Arial" w:hAnsi="Arial" w:cs="Arial"/>
          <w:lang w:val="sl-SI"/>
        </w:rPr>
      </w:pPr>
      <w:r w:rsidRPr="00284813">
        <w:rPr>
          <w:rStyle w:val="Hiperpovezava"/>
          <w:rFonts w:ascii="Arial" w:hAnsi="Arial" w:cs="Arial"/>
        </w:rPr>
        <w:t xml:space="preserve"> </w:t>
      </w:r>
      <w:r w:rsidRPr="00743CD9">
        <w:rPr>
          <w:rStyle w:val="Hiperpovezava"/>
          <w:rFonts w:ascii="Arial" w:hAnsi="Arial" w:cs="Arial"/>
          <w:color w:val="auto"/>
          <w:u w:val="none"/>
        </w:rPr>
        <w:t>https://skp.si/wp-content/uploads/2024/04/Predlog-Meril-za-izbor-operacij-SN2023-2027_EKSRP_3.sprememba_P.pdf</w:t>
      </w:r>
      <w:r w:rsidR="00590781" w:rsidRPr="00CB614C">
        <w:rPr>
          <w:rStyle w:val="Hiperpovezava"/>
          <w:rFonts w:ascii="Arial" w:hAnsi="Arial" w:cs="Arial"/>
          <w:color w:val="auto"/>
          <w:u w:val="none"/>
          <w:lang w:val="sl-SI"/>
        </w:rPr>
        <w:t>,</w:t>
      </w:r>
      <w:r w:rsidR="00781D2E" w:rsidRPr="005F33DA">
        <w:rPr>
          <w:rFonts w:ascii="Arial" w:hAnsi="Arial" w:cs="Arial"/>
          <w:lang w:val="sl-SI"/>
        </w:rPr>
        <w:t xml:space="preserve"> i</w:t>
      </w:r>
      <w:r w:rsidR="00781D2E" w:rsidRPr="00AE4306">
        <w:rPr>
          <w:rFonts w:ascii="Arial" w:hAnsi="Arial" w:cs="Arial"/>
          <w:color w:val="000000"/>
          <w:lang w:val="sl-SI"/>
        </w:rPr>
        <w:t xml:space="preserve">n </w:t>
      </w:r>
      <w:r w:rsidR="008346DC" w:rsidRPr="00AE4306">
        <w:rPr>
          <w:rFonts w:ascii="Arial" w:hAnsi="Arial" w:cs="Arial"/>
          <w:lang w:val="sl-SI"/>
        </w:rPr>
        <w:t>so podrobneje opredeljena v tem poglavju</w:t>
      </w:r>
      <w:r w:rsidR="00026F89" w:rsidRPr="00AE4306">
        <w:rPr>
          <w:rFonts w:ascii="Arial" w:hAnsi="Arial" w:cs="Arial"/>
          <w:lang w:val="sl-SI"/>
        </w:rPr>
        <w:t xml:space="preserve">. </w:t>
      </w:r>
    </w:p>
    <w:p w14:paraId="25B3EDAB" w14:textId="77777777" w:rsidR="004F4D18" w:rsidRPr="00AE4306" w:rsidRDefault="004F4D18" w:rsidP="008B0DA0">
      <w:pPr>
        <w:pStyle w:val="Golobesedilo"/>
        <w:jc w:val="both"/>
        <w:rPr>
          <w:rFonts w:ascii="Arial" w:hAnsi="Arial" w:cs="Arial"/>
          <w:lang w:val="sl-SI"/>
        </w:rPr>
      </w:pPr>
    </w:p>
    <w:p w14:paraId="72E6FE12" w14:textId="1BFD3400" w:rsidR="00026F89" w:rsidRPr="00AE4306" w:rsidRDefault="00456D13" w:rsidP="008B0DA0">
      <w:pPr>
        <w:pStyle w:val="Golobesedilo"/>
        <w:jc w:val="both"/>
        <w:rPr>
          <w:rFonts w:ascii="Arial" w:hAnsi="Arial" w:cs="Arial"/>
          <w:lang w:val="sl-SI"/>
        </w:rPr>
      </w:pPr>
      <w:r w:rsidRPr="00AE4306">
        <w:rPr>
          <w:rFonts w:ascii="Arial" w:hAnsi="Arial" w:cs="Arial"/>
          <w:lang w:val="sl-SI"/>
        </w:rPr>
        <w:t xml:space="preserve">2. </w:t>
      </w:r>
      <w:r w:rsidR="00026F89" w:rsidRPr="00AE4306">
        <w:rPr>
          <w:rFonts w:ascii="Arial" w:hAnsi="Arial" w:cs="Arial"/>
          <w:lang w:val="sl-SI"/>
        </w:rPr>
        <w:t xml:space="preserve">Med vlogami na javni razpis, ki dosežejo </w:t>
      </w:r>
      <w:r w:rsidR="00074B50" w:rsidRPr="00AE4306">
        <w:rPr>
          <w:rFonts w:ascii="Arial" w:hAnsi="Arial" w:cs="Arial"/>
          <w:lang w:val="sl-SI"/>
        </w:rPr>
        <w:t>vstopni prag</w:t>
      </w:r>
      <w:r w:rsidR="00DE75DD" w:rsidRPr="00AE4306">
        <w:rPr>
          <w:rFonts w:ascii="Arial" w:hAnsi="Arial" w:cs="Arial"/>
          <w:lang w:val="sl-SI"/>
        </w:rPr>
        <w:t xml:space="preserve"> </w:t>
      </w:r>
      <w:r w:rsidR="00026F89" w:rsidRPr="00AE4306">
        <w:rPr>
          <w:rFonts w:ascii="Arial" w:hAnsi="Arial" w:cs="Arial"/>
          <w:lang w:val="sl-SI"/>
        </w:rPr>
        <w:t>30 odstotkov možnega števila točk, ki znaša</w:t>
      </w:r>
      <w:r w:rsidR="00A21029" w:rsidRPr="00AE4306">
        <w:rPr>
          <w:rFonts w:ascii="Arial" w:hAnsi="Arial" w:cs="Arial"/>
          <w:lang w:val="sl-SI"/>
        </w:rPr>
        <w:t xml:space="preserve"> </w:t>
      </w:r>
      <w:r w:rsidR="00781D2E" w:rsidRPr="00AE4306">
        <w:rPr>
          <w:rFonts w:ascii="Arial" w:hAnsi="Arial" w:cs="Arial"/>
          <w:lang w:val="sl-SI"/>
        </w:rPr>
        <w:t>60</w:t>
      </w:r>
      <w:r w:rsidR="00A21029" w:rsidRPr="00AE4306">
        <w:rPr>
          <w:rFonts w:ascii="Arial" w:hAnsi="Arial" w:cs="Arial"/>
          <w:lang w:val="sl-SI"/>
        </w:rPr>
        <w:t xml:space="preserve"> točk</w:t>
      </w:r>
      <w:r w:rsidR="00026F89" w:rsidRPr="00AE4306">
        <w:rPr>
          <w:rFonts w:ascii="Arial" w:hAnsi="Arial" w:cs="Arial"/>
          <w:lang w:val="sl-SI"/>
        </w:rPr>
        <w:t>, se izberejo tiste, ki dosežejo višje število točk, do porabe razpisanih sredstev.</w:t>
      </w:r>
    </w:p>
    <w:p w14:paraId="5EA49441" w14:textId="77777777" w:rsidR="004F4D18" w:rsidRPr="00AE4306" w:rsidRDefault="004F4D18" w:rsidP="008B0DA0">
      <w:pPr>
        <w:pStyle w:val="Golobesedilo"/>
        <w:jc w:val="both"/>
        <w:rPr>
          <w:rFonts w:ascii="Arial" w:hAnsi="Arial" w:cs="Arial"/>
          <w:lang w:val="sl-SI"/>
        </w:rPr>
      </w:pPr>
    </w:p>
    <w:p w14:paraId="22ADE5DD" w14:textId="5F17CC91" w:rsidR="00026F89" w:rsidRPr="00AE4306" w:rsidRDefault="00456D13" w:rsidP="008B0DA0">
      <w:pPr>
        <w:pStyle w:val="Golobesedilo"/>
        <w:jc w:val="both"/>
        <w:rPr>
          <w:rFonts w:ascii="Arial" w:hAnsi="Arial" w:cs="Arial"/>
          <w:lang w:val="sl-SI"/>
        </w:rPr>
      </w:pPr>
      <w:r w:rsidRPr="00AE4306">
        <w:rPr>
          <w:rFonts w:ascii="Arial" w:hAnsi="Arial" w:cs="Arial"/>
          <w:lang w:val="sl-SI"/>
        </w:rPr>
        <w:t>3</w:t>
      </w:r>
      <w:r w:rsidR="00026F89" w:rsidRPr="00AE4306">
        <w:rPr>
          <w:rFonts w:ascii="Arial" w:hAnsi="Arial" w:cs="Arial"/>
          <w:lang w:val="sl-SI"/>
        </w:rPr>
        <w:t>.</w:t>
      </w:r>
      <w:r w:rsidR="008B19C8" w:rsidRPr="00AE4306">
        <w:rPr>
          <w:rFonts w:ascii="Arial" w:hAnsi="Arial" w:cs="Arial"/>
          <w:lang w:val="sl-SI"/>
        </w:rPr>
        <w:t xml:space="preserve"> Ocenjevanje vlog </w:t>
      </w:r>
      <w:r w:rsidR="00944DAC" w:rsidRPr="00AE4306">
        <w:rPr>
          <w:rFonts w:ascii="Arial" w:hAnsi="Arial" w:cs="Arial"/>
          <w:lang w:val="sl-SI"/>
        </w:rPr>
        <w:t>se izvede</w:t>
      </w:r>
      <w:r w:rsidR="008B19C8" w:rsidRPr="00AE4306">
        <w:rPr>
          <w:rFonts w:ascii="Arial" w:hAnsi="Arial" w:cs="Arial"/>
          <w:lang w:val="sl-SI"/>
        </w:rPr>
        <w:t xml:space="preserve"> na podlagi </w:t>
      </w:r>
      <w:r w:rsidR="006D043A">
        <w:rPr>
          <w:rFonts w:ascii="Arial" w:hAnsi="Arial" w:cs="Arial"/>
          <w:lang w:val="sl-SI"/>
        </w:rPr>
        <w:t>podatkov v vlogi na javni razpis,</w:t>
      </w:r>
      <w:r w:rsidR="00ED182D">
        <w:rPr>
          <w:rFonts w:ascii="Arial" w:hAnsi="Arial" w:cs="Arial"/>
          <w:lang w:val="sl-SI"/>
        </w:rPr>
        <w:t xml:space="preserve"> </w:t>
      </w:r>
      <w:r w:rsidR="008B19C8" w:rsidRPr="00AE4306">
        <w:rPr>
          <w:rFonts w:ascii="Arial" w:hAnsi="Arial" w:cs="Arial"/>
          <w:lang w:val="sl-SI"/>
        </w:rPr>
        <w:t xml:space="preserve">priloženih prilog ter podatkov iz uradnih evidenc. </w:t>
      </w:r>
    </w:p>
    <w:p w14:paraId="381DDBA6" w14:textId="77777777" w:rsidR="004F4D18" w:rsidRPr="00AE4306" w:rsidRDefault="004F4D18" w:rsidP="008B0DA0">
      <w:pPr>
        <w:pStyle w:val="Brezrazmikov"/>
        <w:jc w:val="both"/>
        <w:rPr>
          <w:rFonts w:ascii="Arial" w:hAnsi="Arial" w:cs="Arial"/>
          <w:sz w:val="20"/>
          <w:szCs w:val="20"/>
        </w:rPr>
      </w:pPr>
    </w:p>
    <w:p w14:paraId="112F69E6" w14:textId="1DD3F0D2" w:rsidR="00B15A7E" w:rsidRPr="00AE4306" w:rsidRDefault="00781D2E" w:rsidP="00AF07C6">
      <w:pPr>
        <w:pStyle w:val="Brezrazmikov"/>
        <w:jc w:val="both"/>
        <w:rPr>
          <w:rFonts w:ascii="Arial" w:hAnsi="Arial" w:cs="Arial"/>
          <w:sz w:val="20"/>
          <w:szCs w:val="20"/>
          <w:lang w:eastAsia="sl-SI"/>
        </w:rPr>
      </w:pPr>
      <w:r w:rsidRPr="00AE4306">
        <w:rPr>
          <w:rFonts w:ascii="Arial" w:hAnsi="Arial" w:cs="Arial"/>
          <w:sz w:val="20"/>
          <w:szCs w:val="20"/>
        </w:rPr>
        <w:t>4</w:t>
      </w:r>
      <w:r w:rsidR="00D04699" w:rsidRPr="00AE4306">
        <w:rPr>
          <w:rFonts w:ascii="Arial" w:hAnsi="Arial" w:cs="Arial"/>
          <w:sz w:val="20"/>
          <w:szCs w:val="20"/>
        </w:rPr>
        <w:t>. Podrobnejša merila in točkovnik</w:t>
      </w:r>
      <w:r w:rsidR="008548C2" w:rsidRPr="00AE4306">
        <w:rPr>
          <w:rFonts w:ascii="Arial" w:hAnsi="Arial" w:cs="Arial"/>
          <w:sz w:val="20"/>
          <w:szCs w:val="20"/>
          <w:lang w:eastAsia="sl-SI"/>
        </w:rPr>
        <w:t>:</w:t>
      </w:r>
    </w:p>
    <w:p w14:paraId="5B20EB0B" w14:textId="500125DA" w:rsidR="000E0A3B" w:rsidRPr="00AE4306" w:rsidRDefault="000E0A3B" w:rsidP="00AF07C6">
      <w:pPr>
        <w:pStyle w:val="Brezrazmikov"/>
        <w:jc w:val="both"/>
        <w:rPr>
          <w:rFonts w:ascii="Arial" w:hAnsi="Arial" w:cs="Arial"/>
          <w:sz w:val="20"/>
          <w:szCs w:val="20"/>
          <w:lang w:eastAsia="sl-S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6084"/>
        <w:gridCol w:w="1418"/>
        <w:gridCol w:w="1417"/>
      </w:tblGrid>
      <w:tr w:rsidR="000E0A3B" w:rsidRPr="00AE4306" w14:paraId="124E234B" w14:textId="77777777" w:rsidTr="00ED182D">
        <w:trPr>
          <w:trHeight w:val="494"/>
        </w:trPr>
        <w:tc>
          <w:tcPr>
            <w:tcW w:w="828" w:type="dxa"/>
            <w:tcBorders>
              <w:top w:val="single" w:sz="4" w:space="0" w:color="auto"/>
              <w:left w:val="single" w:sz="4" w:space="0" w:color="auto"/>
              <w:bottom w:val="single" w:sz="4" w:space="0" w:color="auto"/>
              <w:right w:val="single" w:sz="4" w:space="0" w:color="auto"/>
            </w:tcBorders>
          </w:tcPr>
          <w:p w14:paraId="21D79192" w14:textId="77777777" w:rsidR="000E0A3B" w:rsidRPr="00AE4306" w:rsidRDefault="000E0A3B" w:rsidP="009713A2">
            <w:pPr>
              <w:spacing w:after="120"/>
              <w:rPr>
                <w:rFonts w:ascii="Arial" w:hAnsi="Arial" w:cs="Arial"/>
                <w:b/>
                <w:sz w:val="20"/>
                <w:szCs w:val="20"/>
              </w:rPr>
            </w:pPr>
            <w:r w:rsidRPr="00AE4306">
              <w:rPr>
                <w:rFonts w:ascii="Arial" w:hAnsi="Arial" w:cs="Arial"/>
                <w:b/>
                <w:sz w:val="20"/>
                <w:szCs w:val="20"/>
              </w:rPr>
              <w:t>Št.</w:t>
            </w:r>
          </w:p>
        </w:tc>
        <w:tc>
          <w:tcPr>
            <w:tcW w:w="6084" w:type="dxa"/>
            <w:tcBorders>
              <w:top w:val="single" w:sz="4" w:space="0" w:color="auto"/>
              <w:left w:val="single" w:sz="4" w:space="0" w:color="auto"/>
              <w:bottom w:val="single" w:sz="4" w:space="0" w:color="auto"/>
              <w:right w:val="single" w:sz="4" w:space="0" w:color="auto"/>
            </w:tcBorders>
          </w:tcPr>
          <w:p w14:paraId="65F86507" w14:textId="77777777" w:rsidR="000E0A3B" w:rsidRPr="00AE4306" w:rsidRDefault="000E0A3B" w:rsidP="009713A2">
            <w:pPr>
              <w:spacing w:after="120"/>
              <w:rPr>
                <w:rFonts w:ascii="Arial" w:hAnsi="Arial" w:cs="Arial"/>
                <w:b/>
                <w:sz w:val="20"/>
                <w:szCs w:val="20"/>
              </w:rPr>
            </w:pPr>
            <w:r w:rsidRPr="00AE4306">
              <w:rPr>
                <w:rFonts w:ascii="Arial" w:hAnsi="Arial" w:cs="Arial"/>
                <w:b/>
                <w:sz w:val="20"/>
                <w:szCs w:val="20"/>
              </w:rPr>
              <w:t>MERILO</w:t>
            </w:r>
          </w:p>
        </w:tc>
        <w:tc>
          <w:tcPr>
            <w:tcW w:w="1418" w:type="dxa"/>
            <w:tcBorders>
              <w:top w:val="single" w:sz="4" w:space="0" w:color="auto"/>
              <w:left w:val="single" w:sz="4" w:space="0" w:color="auto"/>
              <w:bottom w:val="single" w:sz="4" w:space="0" w:color="auto"/>
              <w:right w:val="single" w:sz="4" w:space="0" w:color="auto"/>
            </w:tcBorders>
          </w:tcPr>
          <w:p w14:paraId="0548B954" w14:textId="7FBB9701" w:rsidR="000E0A3B" w:rsidRPr="00AE4306" w:rsidRDefault="000E0A3B" w:rsidP="009713A2">
            <w:pPr>
              <w:spacing w:after="120"/>
              <w:rPr>
                <w:rFonts w:ascii="Arial" w:hAnsi="Arial" w:cs="Arial"/>
                <w:b/>
                <w:sz w:val="20"/>
                <w:szCs w:val="20"/>
              </w:rPr>
            </w:pPr>
            <w:r w:rsidRPr="00AE4306">
              <w:rPr>
                <w:rFonts w:ascii="Arial" w:hAnsi="Arial" w:cs="Arial"/>
                <w:b/>
                <w:sz w:val="20"/>
                <w:szCs w:val="20"/>
              </w:rPr>
              <w:t>Maks</w:t>
            </w:r>
            <w:r w:rsidR="00D16F68">
              <w:rPr>
                <w:rFonts w:ascii="Arial" w:hAnsi="Arial" w:cs="Arial"/>
                <w:b/>
                <w:sz w:val="20"/>
                <w:szCs w:val="20"/>
              </w:rPr>
              <w:t>imalno</w:t>
            </w:r>
            <w:r w:rsidRPr="00AE4306">
              <w:rPr>
                <w:rFonts w:ascii="Arial" w:hAnsi="Arial" w:cs="Arial"/>
                <w:b/>
                <w:sz w:val="20"/>
                <w:szCs w:val="20"/>
              </w:rPr>
              <w:t xml:space="preserve"> št</w:t>
            </w:r>
            <w:r w:rsidR="00D16F68">
              <w:rPr>
                <w:rFonts w:ascii="Arial" w:hAnsi="Arial" w:cs="Arial"/>
                <w:b/>
                <w:sz w:val="20"/>
                <w:szCs w:val="20"/>
              </w:rPr>
              <w:t>evilo</w:t>
            </w:r>
            <w:r w:rsidRPr="00AE4306">
              <w:rPr>
                <w:rFonts w:ascii="Arial" w:hAnsi="Arial" w:cs="Arial"/>
                <w:b/>
                <w:sz w:val="20"/>
                <w:szCs w:val="20"/>
              </w:rPr>
              <w:t xml:space="preserve"> točk za enostavne naložbe</w:t>
            </w:r>
          </w:p>
        </w:tc>
        <w:tc>
          <w:tcPr>
            <w:tcW w:w="1417" w:type="dxa"/>
            <w:tcBorders>
              <w:top w:val="single" w:sz="4" w:space="0" w:color="auto"/>
              <w:left w:val="single" w:sz="4" w:space="0" w:color="auto"/>
              <w:bottom w:val="single" w:sz="4" w:space="0" w:color="auto"/>
              <w:right w:val="single" w:sz="4" w:space="0" w:color="auto"/>
            </w:tcBorders>
          </w:tcPr>
          <w:p w14:paraId="51FA81B0" w14:textId="54912694" w:rsidR="000E0A3B" w:rsidRPr="00AE4306" w:rsidRDefault="000E0A3B" w:rsidP="009713A2">
            <w:pPr>
              <w:spacing w:after="120"/>
              <w:rPr>
                <w:rFonts w:ascii="Arial" w:hAnsi="Arial" w:cs="Arial"/>
                <w:b/>
                <w:sz w:val="20"/>
                <w:szCs w:val="20"/>
              </w:rPr>
            </w:pPr>
            <w:r w:rsidRPr="00AE4306">
              <w:rPr>
                <w:rFonts w:ascii="Arial" w:hAnsi="Arial" w:cs="Arial"/>
                <w:b/>
                <w:sz w:val="20"/>
                <w:szCs w:val="20"/>
              </w:rPr>
              <w:t>Maks</w:t>
            </w:r>
            <w:r w:rsidR="00D16F68">
              <w:rPr>
                <w:rFonts w:ascii="Arial" w:hAnsi="Arial" w:cs="Arial"/>
                <w:b/>
                <w:sz w:val="20"/>
                <w:szCs w:val="20"/>
              </w:rPr>
              <w:t>imalno</w:t>
            </w:r>
            <w:r w:rsidRPr="00AE4306">
              <w:rPr>
                <w:rFonts w:ascii="Arial" w:hAnsi="Arial" w:cs="Arial"/>
                <w:b/>
                <w:sz w:val="20"/>
                <w:szCs w:val="20"/>
              </w:rPr>
              <w:t xml:space="preserve"> št</w:t>
            </w:r>
            <w:r w:rsidR="00D16F68">
              <w:rPr>
                <w:rFonts w:ascii="Arial" w:hAnsi="Arial" w:cs="Arial"/>
                <w:b/>
                <w:sz w:val="20"/>
                <w:szCs w:val="20"/>
              </w:rPr>
              <w:t>evilo</w:t>
            </w:r>
            <w:r w:rsidRPr="00AE4306">
              <w:rPr>
                <w:rFonts w:ascii="Arial" w:hAnsi="Arial" w:cs="Arial"/>
                <w:b/>
                <w:sz w:val="20"/>
                <w:szCs w:val="20"/>
              </w:rPr>
              <w:t xml:space="preserve"> točk za zahtevne naložbe</w:t>
            </w:r>
          </w:p>
        </w:tc>
      </w:tr>
      <w:tr w:rsidR="000E0A3B" w:rsidRPr="00AE4306" w14:paraId="6558D4C2" w14:textId="77777777" w:rsidTr="00ED182D">
        <w:tc>
          <w:tcPr>
            <w:tcW w:w="828" w:type="dxa"/>
            <w:tcBorders>
              <w:top w:val="single" w:sz="4" w:space="0" w:color="auto"/>
            </w:tcBorders>
          </w:tcPr>
          <w:p w14:paraId="5AACAC5E" w14:textId="77777777" w:rsidR="000E0A3B" w:rsidRPr="00AE4306" w:rsidRDefault="000E0A3B" w:rsidP="009713A2">
            <w:pPr>
              <w:spacing w:after="120"/>
              <w:rPr>
                <w:rFonts w:ascii="Arial" w:hAnsi="Arial" w:cs="Arial"/>
                <w:b/>
                <w:sz w:val="20"/>
                <w:szCs w:val="20"/>
              </w:rPr>
            </w:pPr>
            <w:r w:rsidRPr="00AE4306">
              <w:rPr>
                <w:rFonts w:ascii="Arial" w:hAnsi="Arial" w:cs="Arial"/>
                <w:b/>
                <w:sz w:val="20"/>
                <w:szCs w:val="20"/>
              </w:rPr>
              <w:t>1.</w:t>
            </w:r>
          </w:p>
        </w:tc>
        <w:tc>
          <w:tcPr>
            <w:tcW w:w="6084" w:type="dxa"/>
            <w:tcBorders>
              <w:top w:val="single" w:sz="4" w:space="0" w:color="auto"/>
            </w:tcBorders>
          </w:tcPr>
          <w:p w14:paraId="2D5D6DDD" w14:textId="77777777" w:rsidR="000E0A3B" w:rsidRPr="00AE4306" w:rsidRDefault="000E0A3B" w:rsidP="009713A2">
            <w:pPr>
              <w:spacing w:after="120"/>
              <w:rPr>
                <w:rFonts w:ascii="Arial" w:hAnsi="Arial" w:cs="Arial"/>
                <w:b/>
                <w:sz w:val="20"/>
                <w:szCs w:val="20"/>
              </w:rPr>
            </w:pPr>
            <w:r w:rsidRPr="00AE4306">
              <w:rPr>
                <w:rFonts w:ascii="Arial" w:hAnsi="Arial" w:cs="Arial"/>
                <w:b/>
                <w:sz w:val="20"/>
                <w:szCs w:val="20"/>
              </w:rPr>
              <w:t>EKONOMSKI VIDIK NALOŽBE</w:t>
            </w:r>
          </w:p>
        </w:tc>
        <w:tc>
          <w:tcPr>
            <w:tcW w:w="1418" w:type="dxa"/>
            <w:tcBorders>
              <w:top w:val="single" w:sz="4" w:space="0" w:color="auto"/>
            </w:tcBorders>
          </w:tcPr>
          <w:p w14:paraId="744C7759" w14:textId="77777777" w:rsidR="000E0A3B" w:rsidRPr="00AE4306" w:rsidRDefault="000E0A3B" w:rsidP="009713A2">
            <w:pPr>
              <w:spacing w:after="120"/>
              <w:jc w:val="center"/>
              <w:rPr>
                <w:rFonts w:ascii="Arial" w:hAnsi="Arial" w:cs="Arial"/>
                <w:b/>
                <w:sz w:val="20"/>
                <w:szCs w:val="20"/>
              </w:rPr>
            </w:pPr>
            <w:r w:rsidRPr="00AE4306">
              <w:rPr>
                <w:rFonts w:ascii="Arial" w:hAnsi="Arial" w:cs="Arial"/>
                <w:b/>
                <w:sz w:val="20"/>
                <w:szCs w:val="20"/>
              </w:rPr>
              <w:t>90</w:t>
            </w:r>
          </w:p>
        </w:tc>
        <w:tc>
          <w:tcPr>
            <w:tcW w:w="1417" w:type="dxa"/>
            <w:tcBorders>
              <w:top w:val="single" w:sz="4" w:space="0" w:color="auto"/>
            </w:tcBorders>
          </w:tcPr>
          <w:p w14:paraId="348B76C9" w14:textId="77777777" w:rsidR="000E0A3B" w:rsidRPr="00AE4306" w:rsidRDefault="000E0A3B" w:rsidP="009713A2">
            <w:pPr>
              <w:spacing w:after="120"/>
              <w:jc w:val="center"/>
              <w:rPr>
                <w:rFonts w:ascii="Arial" w:hAnsi="Arial" w:cs="Arial"/>
                <w:b/>
                <w:sz w:val="20"/>
                <w:szCs w:val="20"/>
              </w:rPr>
            </w:pPr>
            <w:r w:rsidRPr="00AE4306">
              <w:rPr>
                <w:rFonts w:ascii="Arial" w:hAnsi="Arial" w:cs="Arial"/>
                <w:b/>
                <w:sz w:val="20"/>
                <w:szCs w:val="20"/>
              </w:rPr>
              <w:t>90</w:t>
            </w:r>
          </w:p>
        </w:tc>
      </w:tr>
      <w:tr w:rsidR="0056596B" w:rsidRPr="00AE4306" w14:paraId="78D41733" w14:textId="77777777" w:rsidTr="00ED182D">
        <w:tc>
          <w:tcPr>
            <w:tcW w:w="828" w:type="dxa"/>
          </w:tcPr>
          <w:p w14:paraId="2C94C054" w14:textId="5F81CE2F" w:rsidR="0056596B" w:rsidRPr="00AE4306" w:rsidRDefault="0056596B" w:rsidP="0056596B">
            <w:pPr>
              <w:spacing w:after="120"/>
              <w:rPr>
                <w:rFonts w:ascii="Arial" w:hAnsi="Arial" w:cs="Arial"/>
                <w:b/>
                <w:sz w:val="20"/>
                <w:szCs w:val="20"/>
              </w:rPr>
            </w:pPr>
            <w:r w:rsidRPr="00AE4306">
              <w:rPr>
                <w:rFonts w:ascii="Arial" w:hAnsi="Arial" w:cs="Arial"/>
                <w:b/>
                <w:sz w:val="20"/>
                <w:szCs w:val="20"/>
              </w:rPr>
              <w:t>1.1</w:t>
            </w:r>
          </w:p>
        </w:tc>
        <w:tc>
          <w:tcPr>
            <w:tcW w:w="6084" w:type="dxa"/>
            <w:tcBorders>
              <w:bottom w:val="single" w:sz="4" w:space="0" w:color="auto"/>
            </w:tcBorders>
          </w:tcPr>
          <w:p w14:paraId="67F6B9E4" w14:textId="39885B8D" w:rsidR="0056596B" w:rsidRPr="00AE4306" w:rsidRDefault="0056596B" w:rsidP="0056596B">
            <w:pPr>
              <w:spacing w:after="120"/>
              <w:jc w:val="both"/>
              <w:rPr>
                <w:rFonts w:ascii="Arial" w:hAnsi="Arial" w:cs="Arial"/>
                <w:b/>
                <w:bCs/>
                <w:sz w:val="20"/>
                <w:szCs w:val="20"/>
              </w:rPr>
            </w:pPr>
            <w:r w:rsidRPr="00AE4306">
              <w:rPr>
                <w:rFonts w:ascii="Arial" w:hAnsi="Arial" w:cs="Arial"/>
                <w:b/>
                <w:bCs/>
                <w:sz w:val="20"/>
                <w:szCs w:val="20"/>
              </w:rPr>
              <w:t>INTERNA STOPNJA DONOSNOSTI – velja za zahtevne naložbe</w:t>
            </w:r>
          </w:p>
          <w:p w14:paraId="61A33107" w14:textId="15ED2503" w:rsidR="0056596B" w:rsidRPr="00AE4306" w:rsidRDefault="0056596B" w:rsidP="003810B2">
            <w:pPr>
              <w:spacing w:after="120"/>
              <w:jc w:val="both"/>
              <w:rPr>
                <w:rFonts w:ascii="Arial" w:hAnsi="Arial" w:cs="Arial"/>
                <w:b/>
                <w:bCs/>
                <w:sz w:val="20"/>
                <w:szCs w:val="20"/>
              </w:rPr>
            </w:pPr>
            <w:r w:rsidRPr="00AE4306">
              <w:rPr>
                <w:rFonts w:ascii="Arial" w:hAnsi="Arial" w:cs="Arial"/>
                <w:bCs/>
                <w:sz w:val="20"/>
                <w:szCs w:val="20"/>
              </w:rPr>
              <w:t>Upošteva se intern</w:t>
            </w:r>
            <w:r w:rsidR="003810B2">
              <w:rPr>
                <w:rFonts w:ascii="Arial" w:hAnsi="Arial" w:cs="Arial"/>
                <w:bCs/>
                <w:sz w:val="20"/>
                <w:szCs w:val="20"/>
              </w:rPr>
              <w:t>a</w:t>
            </w:r>
            <w:r w:rsidRPr="00AE4306">
              <w:rPr>
                <w:rFonts w:ascii="Arial" w:hAnsi="Arial" w:cs="Arial"/>
                <w:bCs/>
                <w:sz w:val="20"/>
                <w:szCs w:val="20"/>
              </w:rPr>
              <w:t xml:space="preserve"> stopnj</w:t>
            </w:r>
            <w:r w:rsidR="003810B2">
              <w:rPr>
                <w:rFonts w:ascii="Arial" w:hAnsi="Arial" w:cs="Arial"/>
                <w:bCs/>
                <w:sz w:val="20"/>
                <w:szCs w:val="20"/>
              </w:rPr>
              <w:t>a</w:t>
            </w:r>
            <w:r w:rsidRPr="00AE4306">
              <w:rPr>
                <w:rFonts w:ascii="Arial" w:hAnsi="Arial" w:cs="Arial"/>
                <w:bCs/>
                <w:sz w:val="20"/>
                <w:szCs w:val="20"/>
              </w:rPr>
              <w:t xml:space="preserve"> donosnosti (v nadaljnjem besedilu: ISD)</w:t>
            </w:r>
            <w:r w:rsidR="003810B2">
              <w:rPr>
                <w:rFonts w:ascii="Arial" w:hAnsi="Arial" w:cs="Arial"/>
                <w:bCs/>
                <w:sz w:val="20"/>
                <w:szCs w:val="20"/>
              </w:rPr>
              <w:t>, ki se določi</w:t>
            </w:r>
            <w:r w:rsidRPr="00AE4306">
              <w:rPr>
                <w:rFonts w:ascii="Arial" w:hAnsi="Arial" w:cs="Arial"/>
                <w:bCs/>
                <w:sz w:val="20"/>
                <w:szCs w:val="20"/>
              </w:rPr>
              <w:t xml:space="preserve"> na podlagi dejanskih knjigovodskih podatkov</w:t>
            </w:r>
            <w:r w:rsidR="005326A1">
              <w:rPr>
                <w:rFonts w:ascii="Arial" w:hAnsi="Arial" w:cs="Arial"/>
                <w:bCs/>
                <w:sz w:val="20"/>
                <w:szCs w:val="20"/>
              </w:rPr>
              <w:t xml:space="preserve"> v skladu s Prilogo 1 uredbe</w:t>
            </w:r>
            <w:r w:rsidRPr="00AE4306">
              <w:rPr>
                <w:rFonts w:ascii="Arial" w:hAnsi="Arial" w:cs="Arial"/>
                <w:bCs/>
                <w:sz w:val="20"/>
                <w:szCs w:val="20"/>
              </w:rPr>
              <w:t>. Pri izračunu ISD se ne upošteva</w:t>
            </w:r>
            <w:r w:rsidR="008803F4">
              <w:rPr>
                <w:rFonts w:ascii="Arial" w:hAnsi="Arial" w:cs="Arial"/>
                <w:bCs/>
                <w:sz w:val="20"/>
                <w:szCs w:val="20"/>
              </w:rPr>
              <w:t>jo</w:t>
            </w:r>
            <w:r w:rsidRPr="00AE4306">
              <w:rPr>
                <w:rFonts w:ascii="Arial" w:hAnsi="Arial" w:cs="Arial"/>
                <w:bCs/>
                <w:sz w:val="20"/>
                <w:szCs w:val="20"/>
              </w:rPr>
              <w:t xml:space="preserve"> morebitno dodeljena sredstva na podlagi tega javnega razpisa.</w:t>
            </w:r>
          </w:p>
        </w:tc>
        <w:tc>
          <w:tcPr>
            <w:tcW w:w="1418" w:type="dxa"/>
            <w:tcBorders>
              <w:bottom w:val="single" w:sz="4" w:space="0" w:color="auto"/>
            </w:tcBorders>
          </w:tcPr>
          <w:p w14:paraId="4C9CC391" w14:textId="49914812" w:rsidR="0056596B" w:rsidRPr="00AE4306" w:rsidRDefault="0056596B" w:rsidP="0056596B">
            <w:pPr>
              <w:spacing w:after="120"/>
              <w:jc w:val="center"/>
              <w:rPr>
                <w:rFonts w:ascii="Arial" w:hAnsi="Arial" w:cs="Arial"/>
                <w:b/>
                <w:sz w:val="20"/>
                <w:szCs w:val="20"/>
              </w:rPr>
            </w:pPr>
            <w:r w:rsidRPr="00AE4306">
              <w:rPr>
                <w:rFonts w:ascii="Arial" w:hAnsi="Arial" w:cs="Arial"/>
                <w:b/>
                <w:sz w:val="20"/>
                <w:szCs w:val="20"/>
              </w:rPr>
              <w:t>0</w:t>
            </w:r>
          </w:p>
        </w:tc>
        <w:tc>
          <w:tcPr>
            <w:tcW w:w="1417" w:type="dxa"/>
          </w:tcPr>
          <w:p w14:paraId="35076C57" w14:textId="0245879A" w:rsidR="0056596B" w:rsidRPr="00AE4306" w:rsidRDefault="0056596B" w:rsidP="0056596B">
            <w:pPr>
              <w:spacing w:after="120"/>
              <w:jc w:val="center"/>
              <w:rPr>
                <w:rFonts w:ascii="Arial" w:hAnsi="Arial" w:cs="Arial"/>
                <w:b/>
                <w:sz w:val="20"/>
                <w:szCs w:val="20"/>
              </w:rPr>
            </w:pPr>
            <w:r w:rsidRPr="00AE4306">
              <w:rPr>
                <w:rFonts w:ascii="Arial" w:hAnsi="Arial" w:cs="Arial"/>
                <w:b/>
                <w:sz w:val="20"/>
                <w:szCs w:val="20"/>
              </w:rPr>
              <w:t>30</w:t>
            </w:r>
          </w:p>
        </w:tc>
      </w:tr>
      <w:tr w:rsidR="0056596B" w:rsidRPr="00AE4306" w14:paraId="24A673BA" w14:textId="77777777" w:rsidTr="00ED182D">
        <w:tc>
          <w:tcPr>
            <w:tcW w:w="828" w:type="dxa"/>
          </w:tcPr>
          <w:p w14:paraId="7B8AF84F" w14:textId="77777777" w:rsidR="0056596B" w:rsidRPr="00AE4306" w:rsidRDefault="0056596B" w:rsidP="0056596B">
            <w:pPr>
              <w:spacing w:after="120"/>
              <w:rPr>
                <w:rFonts w:ascii="Arial" w:hAnsi="Arial" w:cs="Arial"/>
                <w:b/>
                <w:sz w:val="20"/>
                <w:szCs w:val="20"/>
              </w:rPr>
            </w:pPr>
          </w:p>
        </w:tc>
        <w:tc>
          <w:tcPr>
            <w:tcW w:w="6084" w:type="dxa"/>
            <w:tcBorders>
              <w:bottom w:val="single" w:sz="4" w:space="0" w:color="auto"/>
            </w:tcBorders>
          </w:tcPr>
          <w:p w14:paraId="1D64E769" w14:textId="11CFD9C9" w:rsidR="0056596B" w:rsidRPr="00AE4306" w:rsidRDefault="0056596B" w:rsidP="0056596B">
            <w:pPr>
              <w:spacing w:after="120"/>
              <w:jc w:val="both"/>
              <w:rPr>
                <w:rFonts w:ascii="Arial" w:hAnsi="Arial" w:cs="Arial"/>
                <w:b/>
                <w:bCs/>
                <w:sz w:val="20"/>
                <w:szCs w:val="20"/>
              </w:rPr>
            </w:pPr>
            <w:r w:rsidRPr="00AE4306">
              <w:rPr>
                <w:rFonts w:ascii="Arial" w:hAnsi="Arial" w:cs="Arial"/>
                <w:sz w:val="20"/>
                <w:szCs w:val="20"/>
              </w:rPr>
              <w:t xml:space="preserve">ISD znaša več kot 5 </w:t>
            </w:r>
            <w:r w:rsidR="008803F4">
              <w:rPr>
                <w:rFonts w:ascii="Arial" w:hAnsi="Arial" w:cs="Arial"/>
                <w:sz w:val="20"/>
                <w:szCs w:val="20"/>
              </w:rPr>
              <w:t>%</w:t>
            </w:r>
            <w:r w:rsidRPr="00AE4306">
              <w:rPr>
                <w:rFonts w:ascii="Arial" w:hAnsi="Arial" w:cs="Arial"/>
                <w:sz w:val="20"/>
                <w:szCs w:val="20"/>
              </w:rPr>
              <w:t>.</w:t>
            </w:r>
          </w:p>
        </w:tc>
        <w:tc>
          <w:tcPr>
            <w:tcW w:w="1418" w:type="dxa"/>
            <w:vMerge w:val="restart"/>
          </w:tcPr>
          <w:p w14:paraId="430E7299" w14:textId="77777777" w:rsidR="0056596B" w:rsidRPr="00AE4306" w:rsidRDefault="0056596B" w:rsidP="0056596B">
            <w:pPr>
              <w:spacing w:after="120"/>
              <w:jc w:val="center"/>
              <w:rPr>
                <w:rFonts w:ascii="Arial" w:hAnsi="Arial" w:cs="Arial"/>
                <w:b/>
                <w:sz w:val="20"/>
                <w:szCs w:val="20"/>
              </w:rPr>
            </w:pPr>
          </w:p>
        </w:tc>
        <w:tc>
          <w:tcPr>
            <w:tcW w:w="1417" w:type="dxa"/>
          </w:tcPr>
          <w:p w14:paraId="1C4F2E0D" w14:textId="204F3F84" w:rsidR="0056596B" w:rsidRPr="00AE4306" w:rsidRDefault="0056596B" w:rsidP="0056596B">
            <w:pPr>
              <w:spacing w:after="120"/>
              <w:jc w:val="center"/>
              <w:rPr>
                <w:rFonts w:ascii="Arial" w:hAnsi="Arial" w:cs="Arial"/>
                <w:sz w:val="20"/>
                <w:szCs w:val="20"/>
              </w:rPr>
            </w:pPr>
            <w:r w:rsidRPr="00AE4306">
              <w:rPr>
                <w:rFonts w:ascii="Arial" w:hAnsi="Arial" w:cs="Arial"/>
                <w:sz w:val="20"/>
                <w:szCs w:val="20"/>
              </w:rPr>
              <w:t>30</w:t>
            </w:r>
          </w:p>
        </w:tc>
      </w:tr>
      <w:tr w:rsidR="0056596B" w:rsidRPr="00AE4306" w14:paraId="623294A8" w14:textId="77777777" w:rsidTr="00ED182D">
        <w:tc>
          <w:tcPr>
            <w:tcW w:w="828" w:type="dxa"/>
          </w:tcPr>
          <w:p w14:paraId="20B27998" w14:textId="77777777" w:rsidR="0056596B" w:rsidRPr="00AE4306" w:rsidRDefault="0056596B" w:rsidP="0056596B">
            <w:pPr>
              <w:spacing w:after="120"/>
              <w:rPr>
                <w:rFonts w:ascii="Arial" w:hAnsi="Arial" w:cs="Arial"/>
                <w:b/>
                <w:sz w:val="20"/>
                <w:szCs w:val="20"/>
              </w:rPr>
            </w:pPr>
          </w:p>
        </w:tc>
        <w:tc>
          <w:tcPr>
            <w:tcW w:w="6084" w:type="dxa"/>
            <w:tcBorders>
              <w:bottom w:val="single" w:sz="4" w:space="0" w:color="auto"/>
            </w:tcBorders>
          </w:tcPr>
          <w:p w14:paraId="79EF7995" w14:textId="2ED57B8E" w:rsidR="0056596B" w:rsidRPr="00AE4306" w:rsidRDefault="0056596B" w:rsidP="0056596B">
            <w:pPr>
              <w:spacing w:after="120"/>
              <w:jc w:val="both"/>
              <w:rPr>
                <w:rFonts w:ascii="Arial" w:hAnsi="Arial" w:cs="Arial"/>
                <w:b/>
                <w:bCs/>
                <w:sz w:val="20"/>
                <w:szCs w:val="20"/>
              </w:rPr>
            </w:pPr>
            <w:r w:rsidRPr="00AE4306">
              <w:rPr>
                <w:rFonts w:ascii="Arial" w:hAnsi="Arial" w:cs="Arial"/>
                <w:sz w:val="20"/>
                <w:szCs w:val="20"/>
              </w:rPr>
              <w:t xml:space="preserve">ISD znaša od vključno 2,1 do vključno 5 </w:t>
            </w:r>
            <w:r w:rsidR="008803F4">
              <w:rPr>
                <w:rFonts w:ascii="Arial" w:hAnsi="Arial" w:cs="Arial"/>
                <w:sz w:val="20"/>
                <w:szCs w:val="20"/>
              </w:rPr>
              <w:t>%.</w:t>
            </w:r>
          </w:p>
        </w:tc>
        <w:tc>
          <w:tcPr>
            <w:tcW w:w="1418" w:type="dxa"/>
            <w:vMerge/>
            <w:tcBorders>
              <w:bottom w:val="single" w:sz="4" w:space="0" w:color="auto"/>
            </w:tcBorders>
          </w:tcPr>
          <w:p w14:paraId="73184043" w14:textId="77777777" w:rsidR="0056596B" w:rsidRPr="00AE4306" w:rsidRDefault="0056596B" w:rsidP="0056596B">
            <w:pPr>
              <w:spacing w:after="120"/>
              <w:jc w:val="center"/>
              <w:rPr>
                <w:rFonts w:ascii="Arial" w:hAnsi="Arial" w:cs="Arial"/>
                <w:b/>
                <w:sz w:val="20"/>
                <w:szCs w:val="20"/>
              </w:rPr>
            </w:pPr>
          </w:p>
        </w:tc>
        <w:tc>
          <w:tcPr>
            <w:tcW w:w="1417" w:type="dxa"/>
          </w:tcPr>
          <w:p w14:paraId="0466435A" w14:textId="0A3CAF2F" w:rsidR="0056596B" w:rsidRPr="00AE4306" w:rsidRDefault="0056596B" w:rsidP="0056596B">
            <w:pPr>
              <w:spacing w:after="120"/>
              <w:jc w:val="center"/>
              <w:rPr>
                <w:rFonts w:ascii="Arial" w:hAnsi="Arial" w:cs="Arial"/>
                <w:sz w:val="20"/>
                <w:szCs w:val="20"/>
              </w:rPr>
            </w:pPr>
            <w:r w:rsidRPr="00AE4306">
              <w:rPr>
                <w:rFonts w:ascii="Arial" w:hAnsi="Arial" w:cs="Arial"/>
                <w:sz w:val="20"/>
                <w:szCs w:val="20"/>
              </w:rPr>
              <w:t>15</w:t>
            </w:r>
          </w:p>
        </w:tc>
      </w:tr>
      <w:tr w:rsidR="000E0A3B" w:rsidRPr="00AE4306" w14:paraId="08D0C79C" w14:textId="77777777" w:rsidTr="00ED182D">
        <w:tc>
          <w:tcPr>
            <w:tcW w:w="828" w:type="dxa"/>
          </w:tcPr>
          <w:p w14:paraId="1BE70B38" w14:textId="4EF1C5C9" w:rsidR="000E0A3B" w:rsidRPr="00AE4306" w:rsidRDefault="00F42DEE" w:rsidP="009713A2">
            <w:pPr>
              <w:spacing w:after="120"/>
              <w:rPr>
                <w:rFonts w:ascii="Arial" w:hAnsi="Arial" w:cs="Arial"/>
                <w:sz w:val="20"/>
                <w:szCs w:val="20"/>
              </w:rPr>
            </w:pPr>
            <w:r w:rsidRPr="00AE4306">
              <w:rPr>
                <w:rFonts w:ascii="Arial" w:hAnsi="Arial" w:cs="Arial"/>
                <w:b/>
                <w:sz w:val="20"/>
                <w:szCs w:val="20"/>
              </w:rPr>
              <w:t>1.2</w:t>
            </w:r>
          </w:p>
        </w:tc>
        <w:tc>
          <w:tcPr>
            <w:tcW w:w="6084" w:type="dxa"/>
            <w:tcBorders>
              <w:bottom w:val="single" w:sz="4" w:space="0" w:color="auto"/>
            </w:tcBorders>
          </w:tcPr>
          <w:p w14:paraId="09A616AC" w14:textId="3831B5AA" w:rsidR="000E0A3B" w:rsidRPr="00AE4306" w:rsidRDefault="000E0A3B" w:rsidP="009713A2">
            <w:pPr>
              <w:spacing w:after="120"/>
              <w:jc w:val="both"/>
              <w:rPr>
                <w:rFonts w:ascii="Arial" w:hAnsi="Arial" w:cs="Arial"/>
                <w:b/>
                <w:bCs/>
                <w:sz w:val="20"/>
                <w:szCs w:val="20"/>
              </w:rPr>
            </w:pPr>
            <w:r w:rsidRPr="00AE4306">
              <w:rPr>
                <w:rFonts w:ascii="Arial" w:hAnsi="Arial" w:cs="Arial"/>
                <w:b/>
                <w:bCs/>
                <w:sz w:val="20"/>
                <w:szCs w:val="20"/>
              </w:rPr>
              <w:t xml:space="preserve">NAČRTOVANO POVEČANJE PRIHODKA IZ KMETIJSKE DEJAVNOSTI KMETIJSKEGA GOSPODARSTVA – velja za </w:t>
            </w:r>
            <w:r w:rsidR="005C7560">
              <w:rPr>
                <w:rFonts w:ascii="Arial" w:hAnsi="Arial" w:cs="Arial"/>
                <w:b/>
                <w:bCs/>
                <w:sz w:val="20"/>
                <w:szCs w:val="20"/>
              </w:rPr>
              <w:t>enostavne</w:t>
            </w:r>
            <w:r w:rsidR="005C7560" w:rsidRPr="00AE4306">
              <w:rPr>
                <w:rFonts w:ascii="Arial" w:hAnsi="Arial" w:cs="Arial"/>
                <w:b/>
                <w:bCs/>
                <w:sz w:val="20"/>
                <w:szCs w:val="20"/>
              </w:rPr>
              <w:t xml:space="preserve"> </w:t>
            </w:r>
            <w:r w:rsidRPr="00AE4306">
              <w:rPr>
                <w:rFonts w:ascii="Arial" w:hAnsi="Arial" w:cs="Arial"/>
                <w:b/>
                <w:bCs/>
                <w:sz w:val="20"/>
                <w:szCs w:val="20"/>
              </w:rPr>
              <w:t>naložbe</w:t>
            </w:r>
          </w:p>
          <w:p w14:paraId="066C9B27" w14:textId="3B724897" w:rsidR="004878E6" w:rsidRDefault="00C322A7" w:rsidP="00743CD9">
            <w:pPr>
              <w:spacing w:after="0"/>
              <w:jc w:val="both"/>
              <w:rPr>
                <w:rFonts w:ascii="Arial" w:hAnsi="Arial" w:cs="Arial"/>
                <w:color w:val="000000"/>
                <w:sz w:val="20"/>
                <w:szCs w:val="20"/>
              </w:rPr>
            </w:pPr>
            <w:r w:rsidRPr="00AE4306">
              <w:rPr>
                <w:rFonts w:ascii="Arial" w:hAnsi="Arial" w:cs="Arial"/>
                <w:color w:val="000000"/>
                <w:sz w:val="20"/>
                <w:szCs w:val="20"/>
              </w:rPr>
              <w:t xml:space="preserve">Ocenjuje se </w:t>
            </w:r>
            <w:r w:rsidR="005326A1">
              <w:rPr>
                <w:rFonts w:ascii="Arial" w:hAnsi="Arial" w:cs="Arial"/>
                <w:color w:val="000000"/>
                <w:sz w:val="20"/>
                <w:szCs w:val="20"/>
              </w:rPr>
              <w:t xml:space="preserve">načrtovano </w:t>
            </w:r>
            <w:r w:rsidRPr="00AE4306">
              <w:rPr>
                <w:rFonts w:ascii="Arial" w:hAnsi="Arial" w:cs="Arial"/>
                <w:color w:val="000000"/>
                <w:sz w:val="20"/>
                <w:szCs w:val="20"/>
              </w:rPr>
              <w:t>povečanje prihodka iz kmetijske dejavnosti kmetijskega gospodarstva</w:t>
            </w:r>
            <w:r w:rsidR="008803F4">
              <w:rPr>
                <w:rFonts w:ascii="Arial" w:hAnsi="Arial" w:cs="Arial"/>
                <w:color w:val="000000"/>
                <w:sz w:val="20"/>
                <w:szCs w:val="20"/>
              </w:rPr>
              <w:t xml:space="preserve"> </w:t>
            </w:r>
            <w:r w:rsidR="00C12AC6">
              <w:rPr>
                <w:rFonts w:ascii="Arial" w:hAnsi="Arial" w:cs="Arial"/>
                <w:color w:val="000000"/>
                <w:sz w:val="20"/>
                <w:szCs w:val="20"/>
              </w:rPr>
              <w:t xml:space="preserve">najpozneje </w:t>
            </w:r>
            <w:r w:rsidR="00A610BD">
              <w:rPr>
                <w:rFonts w:ascii="Arial" w:hAnsi="Arial" w:cs="Arial"/>
                <w:color w:val="000000"/>
                <w:sz w:val="20"/>
                <w:szCs w:val="20"/>
              </w:rPr>
              <w:t xml:space="preserve">v tretjem  koledarskem letu </w:t>
            </w:r>
            <w:r w:rsidR="00C12AC6">
              <w:rPr>
                <w:rFonts w:ascii="Arial" w:hAnsi="Arial" w:cs="Arial"/>
                <w:color w:val="000000"/>
                <w:sz w:val="20"/>
                <w:szCs w:val="20"/>
              </w:rPr>
              <w:t>po zadnjem izplačilu sredstev oziroma najpozneje v petem koledarskem letu po zadnjem izplačilu sredstev, če gre za naložbo v trajni nasad lupinarjev oziroma oljk</w:t>
            </w:r>
            <w:r w:rsidR="005326A1">
              <w:rPr>
                <w:rFonts w:ascii="Arial" w:hAnsi="Arial" w:cs="Arial"/>
                <w:color w:val="000000"/>
                <w:sz w:val="20"/>
                <w:szCs w:val="20"/>
              </w:rPr>
              <w:t xml:space="preserve"> glede na višino prihodka </w:t>
            </w:r>
            <w:r w:rsidR="00AB2A82">
              <w:rPr>
                <w:rFonts w:ascii="Arial" w:hAnsi="Arial" w:cs="Arial"/>
                <w:color w:val="000000"/>
                <w:sz w:val="20"/>
                <w:szCs w:val="20"/>
              </w:rPr>
              <w:t>iz kmetijske dejavnosti</w:t>
            </w:r>
            <w:r w:rsidR="00C34CDC">
              <w:rPr>
                <w:rFonts w:ascii="Arial" w:hAnsi="Arial" w:cs="Arial"/>
                <w:color w:val="000000"/>
                <w:sz w:val="20"/>
                <w:szCs w:val="20"/>
              </w:rPr>
              <w:t xml:space="preserve">, ki </w:t>
            </w:r>
            <w:r w:rsidR="004878E6">
              <w:rPr>
                <w:rFonts w:ascii="Arial" w:hAnsi="Arial" w:cs="Arial"/>
                <w:color w:val="000000"/>
                <w:sz w:val="20"/>
                <w:szCs w:val="20"/>
              </w:rPr>
              <w:t>se določi na naslednje načine:</w:t>
            </w:r>
          </w:p>
          <w:p w14:paraId="26ADB146" w14:textId="6A00A66A" w:rsidR="004878E6" w:rsidRDefault="00A176CD" w:rsidP="00743CD9">
            <w:pPr>
              <w:spacing w:after="0"/>
              <w:jc w:val="both"/>
              <w:rPr>
                <w:rFonts w:ascii="Arial" w:hAnsi="Arial" w:cs="Arial"/>
                <w:color w:val="000000"/>
                <w:sz w:val="20"/>
                <w:szCs w:val="20"/>
              </w:rPr>
            </w:pPr>
            <w:r>
              <w:rPr>
                <w:rFonts w:ascii="Arial" w:hAnsi="Arial" w:cs="Arial"/>
                <w:color w:val="000000"/>
                <w:sz w:val="20"/>
                <w:szCs w:val="20"/>
              </w:rPr>
              <w:t>–</w:t>
            </w:r>
            <w:r w:rsidR="004878E6">
              <w:rPr>
                <w:rFonts w:ascii="Arial" w:hAnsi="Arial" w:cs="Arial"/>
                <w:color w:val="000000"/>
                <w:sz w:val="20"/>
                <w:szCs w:val="20"/>
              </w:rPr>
              <w:t xml:space="preserve"> na podlagi pokritja</w:t>
            </w:r>
            <w:r w:rsidR="008C132E">
              <w:rPr>
                <w:rFonts w:ascii="Arial" w:hAnsi="Arial" w:cs="Arial"/>
                <w:color w:val="000000"/>
                <w:sz w:val="20"/>
                <w:szCs w:val="20"/>
              </w:rPr>
              <w:t xml:space="preserve"> v skladu s Prilogo 2 uredbe</w:t>
            </w:r>
            <w:r w:rsidR="000955F1">
              <w:rPr>
                <w:rFonts w:ascii="Arial" w:hAnsi="Arial" w:cs="Arial"/>
                <w:color w:val="000000"/>
                <w:sz w:val="20"/>
                <w:szCs w:val="20"/>
              </w:rPr>
              <w:t>, pri čemer se upoštevajo podatki iz</w:t>
            </w:r>
            <w:r w:rsidR="004878E6">
              <w:rPr>
                <w:rFonts w:ascii="Arial" w:hAnsi="Arial" w:cs="Arial"/>
                <w:color w:val="000000"/>
                <w:sz w:val="20"/>
                <w:szCs w:val="20"/>
              </w:rPr>
              <w:t xml:space="preserve"> zbirne vloge</w:t>
            </w:r>
            <w:r w:rsidR="000955F1">
              <w:rPr>
                <w:rFonts w:ascii="Arial" w:hAnsi="Arial" w:cs="Arial"/>
                <w:color w:val="000000"/>
                <w:sz w:val="20"/>
                <w:szCs w:val="20"/>
              </w:rPr>
              <w:t>, vložene</w:t>
            </w:r>
            <w:r w:rsidR="004878E6">
              <w:rPr>
                <w:rFonts w:ascii="Arial" w:hAnsi="Arial" w:cs="Arial"/>
                <w:color w:val="000000"/>
                <w:sz w:val="20"/>
                <w:szCs w:val="20"/>
              </w:rPr>
              <w:t xml:space="preserve"> v letu 2023</w:t>
            </w:r>
            <w:r w:rsidR="000955F1">
              <w:rPr>
                <w:rFonts w:ascii="Arial" w:hAnsi="Arial" w:cs="Arial"/>
                <w:color w:val="000000"/>
                <w:sz w:val="20"/>
                <w:szCs w:val="20"/>
              </w:rPr>
              <w:t>;</w:t>
            </w:r>
          </w:p>
          <w:p w14:paraId="4D95E52C" w14:textId="2B5454B0" w:rsidR="004878E6" w:rsidRDefault="00A176CD" w:rsidP="00743CD9">
            <w:pPr>
              <w:spacing w:after="0"/>
              <w:jc w:val="both"/>
              <w:rPr>
                <w:rFonts w:ascii="Arial" w:hAnsi="Arial" w:cs="Arial"/>
                <w:color w:val="000000"/>
                <w:sz w:val="20"/>
                <w:szCs w:val="20"/>
              </w:rPr>
            </w:pPr>
            <w:r>
              <w:rPr>
                <w:rFonts w:ascii="Arial" w:hAnsi="Arial" w:cs="Arial"/>
                <w:color w:val="000000"/>
                <w:sz w:val="20"/>
                <w:szCs w:val="20"/>
              </w:rPr>
              <w:t>–</w:t>
            </w:r>
            <w:r w:rsidR="004878E6">
              <w:rPr>
                <w:rFonts w:ascii="Arial" w:hAnsi="Arial" w:cs="Arial"/>
                <w:color w:val="000000"/>
                <w:sz w:val="20"/>
                <w:szCs w:val="20"/>
              </w:rPr>
              <w:t xml:space="preserve"> na podlagi podatkov za </w:t>
            </w:r>
            <w:r w:rsidR="00DA4F33">
              <w:rPr>
                <w:rFonts w:ascii="Arial" w:hAnsi="Arial" w:cs="Arial"/>
                <w:color w:val="000000"/>
                <w:sz w:val="20"/>
                <w:szCs w:val="20"/>
              </w:rPr>
              <w:t xml:space="preserve">knjigovodstvo </w:t>
            </w:r>
            <w:r w:rsidR="00DA4F33" w:rsidRPr="00283A1E">
              <w:rPr>
                <w:rFonts w:ascii="Arial" w:hAnsi="Arial" w:cs="Arial"/>
                <w:sz w:val="20"/>
                <w:szCs w:val="20"/>
              </w:rPr>
              <w:t>FADN</w:t>
            </w:r>
            <w:r w:rsidR="00DA4F33" w:rsidRPr="00AE4306">
              <w:rPr>
                <w:rFonts w:ascii="Arial" w:hAnsi="Arial" w:cs="Arial"/>
                <w:color w:val="000000"/>
                <w:sz w:val="20"/>
                <w:szCs w:val="20"/>
              </w:rPr>
              <w:t xml:space="preserve"> </w:t>
            </w:r>
            <w:r w:rsidR="00DA4F33">
              <w:rPr>
                <w:rFonts w:ascii="Arial" w:hAnsi="Arial" w:cs="Arial"/>
                <w:color w:val="000000"/>
                <w:sz w:val="20"/>
                <w:szCs w:val="20"/>
              </w:rPr>
              <w:t>za leto</w:t>
            </w:r>
            <w:r w:rsidR="00DA4F33" w:rsidRPr="00AE4306">
              <w:rPr>
                <w:rFonts w:ascii="Arial" w:hAnsi="Arial" w:cs="Arial"/>
                <w:color w:val="000000"/>
                <w:sz w:val="20"/>
                <w:szCs w:val="20"/>
              </w:rPr>
              <w:t xml:space="preserve"> </w:t>
            </w:r>
            <w:r w:rsidR="00DA4F33">
              <w:rPr>
                <w:rFonts w:ascii="Arial" w:hAnsi="Arial" w:cs="Arial"/>
                <w:color w:val="000000"/>
                <w:sz w:val="20"/>
                <w:szCs w:val="20"/>
              </w:rPr>
              <w:t>2022</w:t>
            </w:r>
            <w:r w:rsidR="000955F1">
              <w:rPr>
                <w:rFonts w:ascii="Arial" w:hAnsi="Arial" w:cs="Arial"/>
                <w:color w:val="000000"/>
                <w:sz w:val="20"/>
                <w:szCs w:val="20"/>
              </w:rPr>
              <w:t>;</w:t>
            </w:r>
          </w:p>
          <w:p w14:paraId="4C36ADFA" w14:textId="3CC15C7C" w:rsidR="000E0A3B" w:rsidRPr="00AE4306" w:rsidRDefault="00A176CD" w:rsidP="00743CD9">
            <w:pPr>
              <w:spacing w:after="0"/>
              <w:jc w:val="both"/>
              <w:rPr>
                <w:rFonts w:ascii="Arial" w:hAnsi="Arial" w:cs="Arial"/>
                <w:sz w:val="20"/>
                <w:szCs w:val="20"/>
              </w:rPr>
            </w:pPr>
            <w:r>
              <w:rPr>
                <w:rFonts w:ascii="Arial" w:hAnsi="Arial" w:cs="Arial"/>
                <w:color w:val="000000"/>
                <w:sz w:val="20"/>
                <w:szCs w:val="20"/>
              </w:rPr>
              <w:t>–</w:t>
            </w:r>
            <w:r w:rsidR="004878E6">
              <w:rPr>
                <w:rFonts w:ascii="Arial" w:hAnsi="Arial" w:cs="Arial"/>
                <w:color w:val="000000"/>
                <w:sz w:val="20"/>
                <w:szCs w:val="20"/>
              </w:rPr>
              <w:t xml:space="preserve"> na podlagi </w:t>
            </w:r>
            <w:r w:rsidR="00C12AC6">
              <w:rPr>
                <w:rFonts w:ascii="Arial" w:hAnsi="Arial" w:cs="Arial"/>
                <w:color w:val="000000"/>
                <w:sz w:val="20"/>
                <w:szCs w:val="20"/>
              </w:rPr>
              <w:t>izkaza poslovnega izida</w:t>
            </w:r>
            <w:r w:rsidR="004878E6">
              <w:rPr>
                <w:rFonts w:ascii="Arial" w:hAnsi="Arial" w:cs="Arial"/>
                <w:color w:val="000000"/>
                <w:sz w:val="20"/>
                <w:szCs w:val="20"/>
              </w:rPr>
              <w:t xml:space="preserve"> za leto 2023</w:t>
            </w:r>
            <w:r w:rsidR="0071482C">
              <w:rPr>
                <w:rFonts w:ascii="Arial" w:hAnsi="Arial" w:cs="Arial"/>
                <w:color w:val="000000"/>
                <w:sz w:val="20"/>
                <w:szCs w:val="20"/>
              </w:rPr>
              <w:t>.</w:t>
            </w:r>
          </w:p>
        </w:tc>
        <w:tc>
          <w:tcPr>
            <w:tcW w:w="1418" w:type="dxa"/>
            <w:tcBorders>
              <w:bottom w:val="single" w:sz="4" w:space="0" w:color="auto"/>
            </w:tcBorders>
          </w:tcPr>
          <w:p w14:paraId="68BD1D4B" w14:textId="1B9A5502" w:rsidR="000E0A3B" w:rsidRPr="00AE4306" w:rsidRDefault="00F42DEE" w:rsidP="009713A2">
            <w:pPr>
              <w:spacing w:after="120"/>
              <w:jc w:val="center"/>
              <w:rPr>
                <w:rFonts w:ascii="Arial" w:hAnsi="Arial" w:cs="Arial"/>
                <w:b/>
                <w:sz w:val="20"/>
                <w:szCs w:val="20"/>
              </w:rPr>
            </w:pPr>
            <w:r w:rsidRPr="00AE4306">
              <w:rPr>
                <w:rFonts w:ascii="Arial" w:hAnsi="Arial" w:cs="Arial"/>
                <w:b/>
                <w:sz w:val="20"/>
                <w:szCs w:val="20"/>
              </w:rPr>
              <w:t>30</w:t>
            </w:r>
          </w:p>
        </w:tc>
        <w:tc>
          <w:tcPr>
            <w:tcW w:w="1417" w:type="dxa"/>
          </w:tcPr>
          <w:p w14:paraId="3A19BF68" w14:textId="77777777" w:rsidR="000E0A3B" w:rsidRPr="00AE4306" w:rsidRDefault="000E0A3B" w:rsidP="009713A2">
            <w:pPr>
              <w:spacing w:after="120"/>
              <w:jc w:val="center"/>
              <w:rPr>
                <w:rFonts w:ascii="Arial" w:hAnsi="Arial" w:cs="Arial"/>
                <w:b/>
                <w:sz w:val="20"/>
                <w:szCs w:val="20"/>
              </w:rPr>
            </w:pPr>
            <w:r w:rsidRPr="00AE4306">
              <w:rPr>
                <w:rFonts w:ascii="Arial" w:hAnsi="Arial" w:cs="Arial"/>
                <w:b/>
                <w:sz w:val="20"/>
                <w:szCs w:val="20"/>
              </w:rPr>
              <w:t>0</w:t>
            </w:r>
          </w:p>
        </w:tc>
      </w:tr>
      <w:tr w:rsidR="000E0A3B" w:rsidRPr="00AE4306" w14:paraId="55B54AF5" w14:textId="77777777" w:rsidTr="00ED182D">
        <w:trPr>
          <w:trHeight w:val="72"/>
        </w:trPr>
        <w:tc>
          <w:tcPr>
            <w:tcW w:w="828" w:type="dxa"/>
            <w:vMerge w:val="restart"/>
            <w:tcBorders>
              <w:right w:val="single" w:sz="4" w:space="0" w:color="auto"/>
            </w:tcBorders>
          </w:tcPr>
          <w:p w14:paraId="4C866272" w14:textId="77777777" w:rsidR="000E0A3B" w:rsidRPr="00AE4306" w:rsidRDefault="000E0A3B" w:rsidP="009713A2">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5A7B80C9" w14:textId="3121868B" w:rsidR="000E0A3B" w:rsidRPr="00AE4306" w:rsidRDefault="00F42DEE" w:rsidP="00C34CDC">
            <w:pPr>
              <w:spacing w:after="120"/>
              <w:jc w:val="both"/>
              <w:rPr>
                <w:rFonts w:ascii="Arial" w:hAnsi="Arial" w:cs="Arial"/>
                <w:b/>
                <w:bCs/>
                <w:sz w:val="20"/>
                <w:szCs w:val="20"/>
              </w:rPr>
            </w:pPr>
            <w:r w:rsidRPr="00AE4306">
              <w:rPr>
                <w:rFonts w:ascii="Arial" w:hAnsi="Arial" w:cs="Arial"/>
                <w:sz w:val="20"/>
                <w:szCs w:val="20"/>
              </w:rPr>
              <w:t xml:space="preserve">Kmetijsko gospodarstvo bo </w:t>
            </w:r>
            <w:r w:rsidR="00C55CEA">
              <w:rPr>
                <w:rFonts w:ascii="Arial" w:hAnsi="Arial" w:cs="Arial"/>
                <w:sz w:val="20"/>
                <w:szCs w:val="20"/>
              </w:rPr>
              <w:t xml:space="preserve">najpozneje v </w:t>
            </w:r>
            <w:r w:rsidR="00C55CEA">
              <w:rPr>
                <w:rFonts w:ascii="Arial" w:hAnsi="Arial" w:cs="Arial"/>
                <w:color w:val="000000"/>
                <w:sz w:val="20"/>
                <w:szCs w:val="20"/>
              </w:rPr>
              <w:t>tretjem  koledarskem letu po zadnjem izplačilu sredstev oziroma najpozneje v petem koledarskem letu po zadnjem izplačilu sredstev, če gre za naložbo v trajni nasad lupinarjev oziroma oljk,</w:t>
            </w:r>
            <w:r w:rsidR="00C55CEA">
              <w:rPr>
                <w:rFonts w:ascii="Arial" w:hAnsi="Arial" w:cs="Arial"/>
                <w:sz w:val="20"/>
                <w:szCs w:val="20"/>
              </w:rPr>
              <w:t xml:space="preserve"> </w:t>
            </w:r>
            <w:r w:rsidRPr="00AE4306">
              <w:rPr>
                <w:rFonts w:ascii="Arial" w:hAnsi="Arial" w:cs="Arial"/>
                <w:sz w:val="20"/>
                <w:szCs w:val="20"/>
              </w:rPr>
              <w:t xml:space="preserve">z naložbo povečalo prihodek iz kmetijske dejavnosti za najmanj 30 </w:t>
            </w:r>
            <w:r w:rsidR="008803F4">
              <w:rPr>
                <w:rFonts w:ascii="Arial" w:hAnsi="Arial" w:cs="Arial"/>
                <w:sz w:val="20"/>
                <w:szCs w:val="20"/>
              </w:rPr>
              <w:t>%</w:t>
            </w:r>
            <w:r w:rsidRPr="00AE4306">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4F0882E6" w14:textId="7131FA9B" w:rsidR="000E0A3B" w:rsidRPr="00AE4306" w:rsidRDefault="00F42DEE" w:rsidP="009713A2">
            <w:pPr>
              <w:spacing w:after="120"/>
              <w:jc w:val="center"/>
              <w:rPr>
                <w:rFonts w:ascii="Arial" w:hAnsi="Arial" w:cs="Arial"/>
                <w:sz w:val="20"/>
                <w:szCs w:val="20"/>
              </w:rPr>
            </w:pPr>
            <w:r w:rsidRPr="00AE4306">
              <w:rPr>
                <w:rFonts w:ascii="Arial" w:hAnsi="Arial" w:cs="Arial"/>
                <w:sz w:val="20"/>
                <w:szCs w:val="20"/>
              </w:rPr>
              <w:t>30</w:t>
            </w:r>
          </w:p>
        </w:tc>
        <w:tc>
          <w:tcPr>
            <w:tcW w:w="1417" w:type="dxa"/>
            <w:vMerge w:val="restart"/>
            <w:tcBorders>
              <w:left w:val="single" w:sz="4" w:space="0" w:color="auto"/>
            </w:tcBorders>
          </w:tcPr>
          <w:p w14:paraId="14929044" w14:textId="77777777" w:rsidR="000E0A3B" w:rsidRPr="00AE4306" w:rsidRDefault="000E0A3B" w:rsidP="009713A2">
            <w:pPr>
              <w:spacing w:after="120"/>
              <w:rPr>
                <w:rFonts w:ascii="Arial" w:hAnsi="Arial" w:cs="Arial"/>
                <w:b/>
                <w:sz w:val="20"/>
                <w:szCs w:val="20"/>
              </w:rPr>
            </w:pPr>
          </w:p>
        </w:tc>
      </w:tr>
      <w:tr w:rsidR="00F42DEE" w:rsidRPr="00AE4306" w14:paraId="67227F26" w14:textId="77777777" w:rsidTr="00ED182D">
        <w:trPr>
          <w:trHeight w:val="72"/>
        </w:trPr>
        <w:tc>
          <w:tcPr>
            <w:tcW w:w="828" w:type="dxa"/>
            <w:vMerge/>
            <w:tcBorders>
              <w:right w:val="single" w:sz="4" w:space="0" w:color="auto"/>
            </w:tcBorders>
          </w:tcPr>
          <w:p w14:paraId="27097312" w14:textId="77777777" w:rsidR="00F42DEE" w:rsidRPr="00AE4306" w:rsidRDefault="00F42DEE" w:rsidP="00F42DEE">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309039C1" w14:textId="3CC99079" w:rsidR="00F42DEE" w:rsidRPr="00AE4306" w:rsidRDefault="00F42DEE" w:rsidP="00C34CDC">
            <w:pPr>
              <w:spacing w:after="120"/>
              <w:jc w:val="both"/>
              <w:rPr>
                <w:rFonts w:ascii="Arial" w:hAnsi="Arial" w:cs="Arial"/>
                <w:sz w:val="20"/>
                <w:szCs w:val="20"/>
              </w:rPr>
            </w:pPr>
            <w:r w:rsidRPr="00AE4306">
              <w:rPr>
                <w:rFonts w:ascii="Arial" w:hAnsi="Arial" w:cs="Arial"/>
                <w:sz w:val="20"/>
                <w:szCs w:val="20"/>
              </w:rPr>
              <w:t xml:space="preserve">Kmetijsko gospodarstvo bo </w:t>
            </w:r>
            <w:r w:rsidR="00C55CEA">
              <w:rPr>
                <w:rFonts w:ascii="Arial" w:hAnsi="Arial" w:cs="Arial"/>
                <w:sz w:val="20"/>
                <w:szCs w:val="20"/>
              </w:rPr>
              <w:t xml:space="preserve">najpozneje v </w:t>
            </w:r>
            <w:r w:rsidR="00C55CEA">
              <w:rPr>
                <w:rFonts w:ascii="Arial" w:hAnsi="Arial" w:cs="Arial"/>
                <w:color w:val="000000"/>
                <w:sz w:val="20"/>
                <w:szCs w:val="20"/>
              </w:rPr>
              <w:t xml:space="preserve">tretjem  koledarskem letu po zadnjem izplačilu sredstev oziroma najpozneje v petem </w:t>
            </w:r>
            <w:r w:rsidR="00C55CEA">
              <w:rPr>
                <w:rFonts w:ascii="Arial" w:hAnsi="Arial" w:cs="Arial"/>
                <w:color w:val="000000"/>
                <w:sz w:val="20"/>
                <w:szCs w:val="20"/>
              </w:rPr>
              <w:lastRenderedPageBreak/>
              <w:t>koledarskem letu po zadnjem izplačilu sredstev, če gre za naložbo v trajni nasad lupinarjev oziroma oljk,</w:t>
            </w:r>
            <w:r w:rsidR="00C55CEA" w:rsidRPr="00AE4306">
              <w:rPr>
                <w:rFonts w:ascii="Arial" w:hAnsi="Arial" w:cs="Arial"/>
                <w:sz w:val="20"/>
                <w:szCs w:val="20"/>
              </w:rPr>
              <w:t xml:space="preserve"> </w:t>
            </w:r>
            <w:r w:rsidRPr="00AE4306">
              <w:rPr>
                <w:rFonts w:ascii="Arial" w:hAnsi="Arial" w:cs="Arial"/>
                <w:sz w:val="20"/>
                <w:szCs w:val="20"/>
              </w:rPr>
              <w:t xml:space="preserve">z naložbo povečalo prihodek iz kmetijske dejavnosti za več kot 20 do vključno 30 </w:t>
            </w:r>
            <w:r w:rsidR="008803F4">
              <w:rPr>
                <w:rFonts w:ascii="Arial" w:hAnsi="Arial" w:cs="Arial"/>
                <w:sz w:val="20"/>
                <w:szCs w:val="20"/>
              </w:rPr>
              <w:t>%</w:t>
            </w:r>
            <w:r w:rsidR="004878E6">
              <w:rPr>
                <w:rFonts w:ascii="Arial" w:hAnsi="Arial" w:cs="Arial"/>
                <w:color w:val="000000"/>
                <w:sz w:val="20"/>
                <w:szCs w:val="20"/>
              </w:rPr>
              <w:t>.</w:t>
            </w:r>
            <w:r w:rsidR="00AB2A82">
              <w:rPr>
                <w:rFonts w:ascii="Arial" w:hAnsi="Arial" w:cs="Arial"/>
                <w:color w:val="000000"/>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28046E24" w14:textId="7FBF4B0A" w:rsidR="00F42DEE" w:rsidRPr="00AE4306" w:rsidRDefault="00F42DEE" w:rsidP="00F42DEE">
            <w:pPr>
              <w:spacing w:after="120"/>
              <w:jc w:val="center"/>
              <w:rPr>
                <w:rFonts w:ascii="Arial" w:hAnsi="Arial" w:cs="Arial"/>
                <w:sz w:val="20"/>
                <w:szCs w:val="20"/>
              </w:rPr>
            </w:pPr>
            <w:r w:rsidRPr="00AE4306">
              <w:rPr>
                <w:rFonts w:ascii="Arial" w:hAnsi="Arial" w:cs="Arial"/>
                <w:sz w:val="20"/>
                <w:szCs w:val="20"/>
              </w:rPr>
              <w:lastRenderedPageBreak/>
              <w:t>20</w:t>
            </w:r>
          </w:p>
        </w:tc>
        <w:tc>
          <w:tcPr>
            <w:tcW w:w="1417" w:type="dxa"/>
            <w:vMerge/>
            <w:tcBorders>
              <w:left w:val="single" w:sz="4" w:space="0" w:color="auto"/>
            </w:tcBorders>
          </w:tcPr>
          <w:p w14:paraId="4D022A6D" w14:textId="77777777" w:rsidR="00F42DEE" w:rsidRPr="00AE4306" w:rsidRDefault="00F42DEE" w:rsidP="00F42DEE">
            <w:pPr>
              <w:spacing w:after="120"/>
              <w:rPr>
                <w:rFonts w:ascii="Arial" w:hAnsi="Arial" w:cs="Arial"/>
                <w:b/>
                <w:sz w:val="20"/>
                <w:szCs w:val="20"/>
              </w:rPr>
            </w:pPr>
          </w:p>
        </w:tc>
      </w:tr>
      <w:tr w:rsidR="00F42DEE" w:rsidRPr="00AE4306" w14:paraId="6EC70D91" w14:textId="77777777" w:rsidTr="00ED182D">
        <w:trPr>
          <w:trHeight w:val="72"/>
        </w:trPr>
        <w:tc>
          <w:tcPr>
            <w:tcW w:w="828" w:type="dxa"/>
            <w:vMerge/>
            <w:tcBorders>
              <w:right w:val="single" w:sz="4" w:space="0" w:color="auto"/>
            </w:tcBorders>
          </w:tcPr>
          <w:p w14:paraId="3174AFB2" w14:textId="77777777" w:rsidR="00F42DEE" w:rsidRPr="00AE4306" w:rsidRDefault="00F42DEE" w:rsidP="00F42DEE">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6484FFCD" w14:textId="70D7BC52" w:rsidR="00F42DEE" w:rsidRPr="00AE4306" w:rsidRDefault="00F42DEE" w:rsidP="00C34CDC">
            <w:pPr>
              <w:spacing w:after="120"/>
              <w:jc w:val="both"/>
              <w:rPr>
                <w:rFonts w:ascii="Arial" w:hAnsi="Arial" w:cs="Arial"/>
                <w:b/>
                <w:bCs/>
                <w:sz w:val="20"/>
                <w:szCs w:val="20"/>
              </w:rPr>
            </w:pPr>
            <w:r w:rsidRPr="00AE4306">
              <w:rPr>
                <w:rFonts w:ascii="Arial" w:hAnsi="Arial" w:cs="Arial"/>
                <w:sz w:val="20"/>
                <w:szCs w:val="20"/>
              </w:rPr>
              <w:t xml:space="preserve">Kmetijsko gospodarstvo bo </w:t>
            </w:r>
            <w:r w:rsidR="00C55CEA">
              <w:rPr>
                <w:rFonts w:ascii="Arial" w:hAnsi="Arial" w:cs="Arial"/>
                <w:sz w:val="20"/>
                <w:szCs w:val="20"/>
              </w:rPr>
              <w:t xml:space="preserve">najpozneje v </w:t>
            </w:r>
            <w:r w:rsidR="00C55CEA">
              <w:rPr>
                <w:rFonts w:ascii="Arial" w:hAnsi="Arial" w:cs="Arial"/>
                <w:color w:val="000000"/>
                <w:sz w:val="20"/>
                <w:szCs w:val="20"/>
              </w:rPr>
              <w:t>tretjem  koledarskem letu po zadnjem izplačilu sredstev oziroma najpozneje v petem koledarskem letu po zadnjem izplačilu sredstev, če gre za naložbo v trajni nasad lupinarjev oziroma oljk,</w:t>
            </w:r>
            <w:r w:rsidR="00C55CEA" w:rsidRPr="00AE4306">
              <w:rPr>
                <w:rFonts w:ascii="Arial" w:hAnsi="Arial" w:cs="Arial"/>
                <w:sz w:val="20"/>
                <w:szCs w:val="20"/>
              </w:rPr>
              <w:t xml:space="preserve"> </w:t>
            </w:r>
            <w:r w:rsidRPr="00AE4306">
              <w:rPr>
                <w:rFonts w:ascii="Arial" w:hAnsi="Arial" w:cs="Arial"/>
                <w:sz w:val="20"/>
                <w:szCs w:val="20"/>
              </w:rPr>
              <w:t xml:space="preserve">z naložbo povečalo prihodek iz kmetijske dejavnosti od vključno 10  do vključno 20 </w:t>
            </w:r>
            <w:r w:rsidR="008803F4">
              <w:rPr>
                <w:rFonts w:ascii="Arial" w:hAnsi="Arial" w:cs="Arial"/>
                <w:sz w:val="20"/>
                <w:szCs w:val="20"/>
              </w:rPr>
              <w:t>%</w:t>
            </w:r>
            <w:r w:rsidR="00EA0D61">
              <w:rPr>
                <w:rFonts w:ascii="Arial" w:hAnsi="Arial" w:cs="Arial"/>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5D5647E4" w14:textId="1F442857" w:rsidR="00F42DEE" w:rsidRPr="00AE4306" w:rsidRDefault="00F42DEE" w:rsidP="00F42DEE">
            <w:pPr>
              <w:spacing w:after="120"/>
              <w:jc w:val="center"/>
              <w:rPr>
                <w:rFonts w:ascii="Arial" w:hAnsi="Arial" w:cs="Arial"/>
                <w:sz w:val="20"/>
                <w:szCs w:val="20"/>
              </w:rPr>
            </w:pPr>
            <w:r w:rsidRPr="00AE4306">
              <w:rPr>
                <w:rFonts w:ascii="Arial" w:hAnsi="Arial" w:cs="Arial"/>
                <w:sz w:val="20"/>
                <w:szCs w:val="20"/>
              </w:rPr>
              <w:t>10</w:t>
            </w:r>
          </w:p>
        </w:tc>
        <w:tc>
          <w:tcPr>
            <w:tcW w:w="1417" w:type="dxa"/>
            <w:vMerge/>
            <w:tcBorders>
              <w:left w:val="single" w:sz="4" w:space="0" w:color="auto"/>
            </w:tcBorders>
          </w:tcPr>
          <w:p w14:paraId="5210EFA9" w14:textId="77777777" w:rsidR="00F42DEE" w:rsidRPr="00AE4306" w:rsidRDefault="00F42DEE" w:rsidP="00F42DEE">
            <w:pPr>
              <w:spacing w:after="120"/>
              <w:rPr>
                <w:rFonts w:ascii="Arial" w:hAnsi="Arial" w:cs="Arial"/>
                <w:b/>
                <w:sz w:val="20"/>
                <w:szCs w:val="20"/>
              </w:rPr>
            </w:pPr>
          </w:p>
        </w:tc>
      </w:tr>
      <w:tr w:rsidR="007532F2" w:rsidRPr="00AE4306" w14:paraId="2ABDF5BD" w14:textId="77777777" w:rsidTr="00ED182D">
        <w:trPr>
          <w:trHeight w:val="72"/>
        </w:trPr>
        <w:tc>
          <w:tcPr>
            <w:tcW w:w="828" w:type="dxa"/>
            <w:tcBorders>
              <w:right w:val="single" w:sz="4" w:space="0" w:color="auto"/>
            </w:tcBorders>
          </w:tcPr>
          <w:p w14:paraId="6C58673D" w14:textId="0CA8F067" w:rsidR="007532F2" w:rsidRPr="00AE4306" w:rsidRDefault="007532F2" w:rsidP="007532F2">
            <w:pPr>
              <w:spacing w:after="120"/>
              <w:rPr>
                <w:rFonts w:ascii="Arial" w:hAnsi="Arial" w:cs="Arial"/>
                <w:b/>
                <w:sz w:val="20"/>
                <w:szCs w:val="20"/>
              </w:rPr>
            </w:pPr>
            <w:r w:rsidRPr="00AE4306">
              <w:rPr>
                <w:rFonts w:ascii="Arial" w:hAnsi="Arial" w:cs="Arial"/>
                <w:b/>
                <w:sz w:val="20"/>
                <w:szCs w:val="20"/>
              </w:rPr>
              <w:t>1.3</w:t>
            </w:r>
          </w:p>
        </w:tc>
        <w:tc>
          <w:tcPr>
            <w:tcW w:w="6084" w:type="dxa"/>
            <w:tcBorders>
              <w:top w:val="single" w:sz="4" w:space="0" w:color="auto"/>
              <w:left w:val="single" w:sz="4" w:space="0" w:color="auto"/>
              <w:bottom w:val="single" w:sz="4" w:space="0" w:color="auto"/>
              <w:right w:val="single" w:sz="4" w:space="0" w:color="auto"/>
            </w:tcBorders>
          </w:tcPr>
          <w:p w14:paraId="5E32CE86" w14:textId="2460D590" w:rsidR="007532F2" w:rsidRPr="00AE4306" w:rsidRDefault="007532F2" w:rsidP="007532F2">
            <w:pPr>
              <w:spacing w:after="120"/>
              <w:jc w:val="both"/>
              <w:rPr>
                <w:rFonts w:ascii="Arial" w:hAnsi="Arial" w:cs="Arial"/>
                <w:b/>
                <w:sz w:val="20"/>
                <w:szCs w:val="20"/>
              </w:rPr>
            </w:pPr>
            <w:r w:rsidRPr="00AE4306">
              <w:rPr>
                <w:rFonts w:ascii="Arial" w:hAnsi="Arial" w:cs="Arial"/>
                <w:b/>
                <w:sz w:val="20"/>
                <w:szCs w:val="20"/>
                <w:lang w:val="pt-BR"/>
              </w:rPr>
              <w:t>RAZMERJE MED LETNIM PRIHODK</w:t>
            </w:r>
            <w:r w:rsidR="007F2785">
              <w:rPr>
                <w:rFonts w:ascii="Arial" w:hAnsi="Arial" w:cs="Arial"/>
                <w:b/>
                <w:sz w:val="20"/>
                <w:szCs w:val="20"/>
                <w:lang w:val="pt-BR"/>
              </w:rPr>
              <w:t>OM</w:t>
            </w:r>
            <w:r w:rsidRPr="00AE4306">
              <w:rPr>
                <w:rFonts w:ascii="Arial" w:hAnsi="Arial" w:cs="Arial"/>
                <w:b/>
                <w:sz w:val="20"/>
                <w:szCs w:val="20"/>
                <w:lang w:val="pt-BR"/>
              </w:rPr>
              <w:t xml:space="preserve"> IZ POSLOVANJA KMETIJSKEGA GOSPODARSTVA IN </w:t>
            </w:r>
            <w:r w:rsidR="007F2785">
              <w:rPr>
                <w:rFonts w:ascii="Arial" w:hAnsi="Arial" w:cs="Arial"/>
                <w:b/>
                <w:sz w:val="20"/>
                <w:szCs w:val="20"/>
                <w:lang w:val="pt-BR"/>
              </w:rPr>
              <w:t>SKUPNO NAČRTOVANO VREDNOSTJO</w:t>
            </w:r>
            <w:r w:rsidRPr="00AE4306">
              <w:rPr>
                <w:rFonts w:ascii="Arial" w:hAnsi="Arial" w:cs="Arial"/>
                <w:b/>
                <w:sz w:val="20"/>
                <w:szCs w:val="20"/>
                <w:lang w:val="pt-BR"/>
              </w:rPr>
              <w:t xml:space="preserve"> NALOŽBE </w:t>
            </w:r>
            <w:r w:rsidRPr="00AE4306">
              <w:rPr>
                <w:rFonts w:ascii="Arial" w:hAnsi="Arial" w:cs="Arial"/>
                <w:b/>
                <w:bCs/>
                <w:sz w:val="20"/>
                <w:szCs w:val="20"/>
              </w:rPr>
              <w:t xml:space="preserve"> </w:t>
            </w:r>
            <w:r w:rsidRPr="00AE4306">
              <w:rPr>
                <w:rFonts w:ascii="Arial" w:hAnsi="Arial" w:cs="Arial"/>
                <w:b/>
                <w:sz w:val="20"/>
                <w:szCs w:val="20"/>
              </w:rPr>
              <w:t>– velja samo za zahtevne naložbe</w:t>
            </w:r>
          </w:p>
          <w:p w14:paraId="167D86D3" w14:textId="34A5CE3C" w:rsidR="007532F2" w:rsidRPr="00AE4306" w:rsidRDefault="007532F2" w:rsidP="00CD4AFA">
            <w:pPr>
              <w:spacing w:after="120"/>
              <w:jc w:val="both"/>
              <w:rPr>
                <w:rFonts w:ascii="Arial" w:hAnsi="Arial" w:cs="Arial"/>
                <w:sz w:val="20"/>
                <w:szCs w:val="20"/>
              </w:rPr>
            </w:pPr>
            <w:r w:rsidRPr="00AE4306">
              <w:rPr>
                <w:rFonts w:ascii="Arial" w:hAnsi="Arial" w:cs="Arial"/>
                <w:bCs/>
                <w:sz w:val="20"/>
                <w:szCs w:val="20"/>
                <w:lang w:val="pt-BR"/>
              </w:rPr>
              <w:t>Ocenjuje se vrednost razmerja (količnik) med letnimi prihodki iz poslovanja kmetijskega gospodarstva, vključno z vrednostjo neposrednih in izravnalnih plačil v letu 202</w:t>
            </w:r>
            <w:r w:rsidR="00C322A7" w:rsidRPr="00AE4306">
              <w:rPr>
                <w:rFonts w:ascii="Arial" w:hAnsi="Arial" w:cs="Arial"/>
                <w:bCs/>
                <w:sz w:val="20"/>
                <w:szCs w:val="20"/>
                <w:lang w:val="pt-BR"/>
              </w:rPr>
              <w:t>3</w:t>
            </w:r>
            <w:r w:rsidRPr="00AE4306">
              <w:rPr>
                <w:rFonts w:ascii="Arial" w:hAnsi="Arial" w:cs="Arial"/>
                <w:bCs/>
                <w:sz w:val="20"/>
                <w:szCs w:val="20"/>
                <w:lang w:val="pt-BR"/>
              </w:rPr>
              <w:t xml:space="preserve"> (B)</w:t>
            </w:r>
            <w:r w:rsidR="007F2785">
              <w:rPr>
                <w:rFonts w:ascii="Arial" w:hAnsi="Arial" w:cs="Arial"/>
                <w:bCs/>
                <w:sz w:val="20"/>
                <w:szCs w:val="20"/>
                <w:lang w:val="pt-BR"/>
              </w:rPr>
              <w:t>,</w:t>
            </w:r>
            <w:r w:rsidRPr="00AE4306">
              <w:rPr>
                <w:rFonts w:ascii="Arial" w:hAnsi="Arial" w:cs="Arial"/>
                <w:bCs/>
                <w:sz w:val="20"/>
                <w:szCs w:val="20"/>
                <w:lang w:val="pt-BR"/>
              </w:rPr>
              <w:t xml:space="preserve"> in </w:t>
            </w:r>
            <w:r w:rsidR="00C322A7" w:rsidRPr="00AE4306">
              <w:rPr>
                <w:rFonts w:ascii="Arial" w:hAnsi="Arial" w:cs="Arial"/>
                <w:bCs/>
                <w:sz w:val="20"/>
                <w:szCs w:val="20"/>
                <w:lang w:val="pt-BR"/>
              </w:rPr>
              <w:t xml:space="preserve">skupno </w:t>
            </w:r>
            <w:r w:rsidR="00CD4AFA">
              <w:rPr>
                <w:rFonts w:ascii="Arial" w:hAnsi="Arial" w:cs="Arial"/>
                <w:bCs/>
                <w:sz w:val="20"/>
                <w:szCs w:val="20"/>
                <w:lang w:val="pt-BR"/>
              </w:rPr>
              <w:t>načrtovano</w:t>
            </w:r>
            <w:r w:rsidR="00CD4AFA" w:rsidRPr="00AE4306">
              <w:rPr>
                <w:rFonts w:ascii="Arial" w:hAnsi="Arial" w:cs="Arial"/>
                <w:bCs/>
                <w:sz w:val="20"/>
                <w:szCs w:val="20"/>
                <w:lang w:val="pt-BR"/>
              </w:rPr>
              <w:t xml:space="preserve"> </w:t>
            </w:r>
            <w:r w:rsidR="00C322A7" w:rsidRPr="00AE4306">
              <w:rPr>
                <w:rFonts w:ascii="Arial" w:hAnsi="Arial" w:cs="Arial"/>
                <w:bCs/>
                <w:sz w:val="20"/>
                <w:szCs w:val="20"/>
                <w:lang w:val="pt-BR"/>
              </w:rPr>
              <w:t>vrednostjo naložbe</w:t>
            </w:r>
            <w:r w:rsidRPr="00AE4306">
              <w:rPr>
                <w:rFonts w:ascii="Arial" w:hAnsi="Arial" w:cs="Arial"/>
                <w:bCs/>
                <w:sz w:val="20"/>
                <w:szCs w:val="20"/>
                <w:lang w:val="pt-BR"/>
              </w:rPr>
              <w:t xml:space="preserve"> (A). Količnik se izračuna po </w:t>
            </w:r>
            <w:r w:rsidR="007F2785">
              <w:rPr>
                <w:rFonts w:ascii="Arial" w:hAnsi="Arial" w:cs="Arial"/>
                <w:bCs/>
                <w:sz w:val="20"/>
                <w:szCs w:val="20"/>
                <w:lang w:val="pt-BR"/>
              </w:rPr>
              <w:t>naslenji enačbi</w:t>
            </w:r>
            <w:r w:rsidRPr="00AE4306">
              <w:rPr>
                <w:rFonts w:ascii="Arial" w:hAnsi="Arial" w:cs="Arial"/>
                <w:bCs/>
                <w:sz w:val="20"/>
                <w:szCs w:val="20"/>
                <w:lang w:val="pt-BR"/>
              </w:rPr>
              <w:t xml:space="preserve">: </w:t>
            </w:r>
            <w:r w:rsidRPr="00AE4306">
              <w:rPr>
                <w:rFonts w:ascii="Arial" w:hAnsi="Arial" w:cs="Arial"/>
                <w:sz w:val="20"/>
                <w:szCs w:val="20"/>
                <w:lang w:val="pt-BR"/>
              </w:rPr>
              <w:t>(B/A)</w:t>
            </w:r>
            <w:r w:rsidRPr="00AE4306">
              <w:rPr>
                <w:rFonts w:ascii="Arial" w:hAnsi="Arial" w:cs="Arial"/>
                <w:bCs/>
                <w:sz w:val="20"/>
                <w:szCs w:val="20"/>
                <w:lang w:val="pt-BR"/>
              </w:rPr>
              <w:t xml:space="preserve"> = višina letnih prihodkov iz poslovanja/</w:t>
            </w:r>
            <w:r w:rsidRPr="00ED182D">
              <w:rPr>
                <w:rFonts w:ascii="Arial" w:hAnsi="Arial" w:cs="Arial"/>
                <w:sz w:val="20"/>
                <w:szCs w:val="20"/>
                <w:lang w:val="pt-BR"/>
              </w:rPr>
              <w:t xml:space="preserve">skupna </w:t>
            </w:r>
            <w:r w:rsidR="00C322A7" w:rsidRPr="00ED182D">
              <w:rPr>
                <w:rFonts w:ascii="Arial" w:hAnsi="Arial" w:cs="Arial"/>
                <w:sz w:val="20"/>
                <w:szCs w:val="20"/>
                <w:lang w:val="pt-BR"/>
              </w:rPr>
              <w:t xml:space="preserve">upravičena </w:t>
            </w:r>
            <w:r w:rsidRPr="00ED182D">
              <w:rPr>
                <w:rFonts w:ascii="Arial" w:hAnsi="Arial" w:cs="Arial"/>
                <w:sz w:val="20"/>
                <w:szCs w:val="20"/>
                <w:lang w:val="pt-BR"/>
              </w:rPr>
              <w:t>vrednost naložbe</w:t>
            </w:r>
            <w:r w:rsidRPr="00AE4306">
              <w:rPr>
                <w:rFonts w:ascii="Arial" w:hAnsi="Arial" w:cs="Arial"/>
                <w:sz w:val="20"/>
                <w:szCs w:val="20"/>
                <w:lang w:val="pt-BR"/>
              </w:rPr>
              <w:t>.</w:t>
            </w:r>
          </w:p>
        </w:tc>
        <w:tc>
          <w:tcPr>
            <w:tcW w:w="1418" w:type="dxa"/>
            <w:tcBorders>
              <w:left w:val="single" w:sz="4" w:space="0" w:color="auto"/>
              <w:right w:val="single" w:sz="4" w:space="0" w:color="auto"/>
            </w:tcBorders>
          </w:tcPr>
          <w:p w14:paraId="68AA1A33" w14:textId="59E7751E" w:rsidR="007532F2" w:rsidRPr="00AE4306" w:rsidRDefault="007532F2" w:rsidP="009C3E1D">
            <w:pPr>
              <w:spacing w:after="120"/>
              <w:jc w:val="center"/>
              <w:rPr>
                <w:rFonts w:ascii="Arial" w:hAnsi="Arial" w:cs="Arial"/>
                <w:b/>
                <w:sz w:val="20"/>
                <w:szCs w:val="20"/>
              </w:rPr>
            </w:pPr>
            <w:r w:rsidRPr="00AE4306">
              <w:rPr>
                <w:rFonts w:ascii="Arial" w:hAnsi="Arial" w:cs="Arial"/>
                <w:b/>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60BC16A7" w14:textId="1987FD04" w:rsidR="007532F2" w:rsidRPr="00AE4306" w:rsidRDefault="009C3E1D" w:rsidP="007532F2">
            <w:pPr>
              <w:spacing w:after="120"/>
              <w:jc w:val="center"/>
              <w:rPr>
                <w:rFonts w:ascii="Arial" w:hAnsi="Arial" w:cs="Arial"/>
                <w:sz w:val="20"/>
                <w:szCs w:val="20"/>
              </w:rPr>
            </w:pPr>
            <w:r w:rsidRPr="00AE4306">
              <w:rPr>
                <w:rFonts w:ascii="Arial" w:hAnsi="Arial" w:cs="Arial"/>
                <w:b/>
                <w:sz w:val="20"/>
                <w:szCs w:val="20"/>
              </w:rPr>
              <w:t>30</w:t>
            </w:r>
          </w:p>
        </w:tc>
      </w:tr>
      <w:tr w:rsidR="009C3E1D" w:rsidRPr="00AE4306" w14:paraId="67E72348" w14:textId="77777777" w:rsidTr="00ED182D">
        <w:trPr>
          <w:trHeight w:val="72"/>
        </w:trPr>
        <w:tc>
          <w:tcPr>
            <w:tcW w:w="828" w:type="dxa"/>
            <w:tcBorders>
              <w:right w:val="single" w:sz="4" w:space="0" w:color="auto"/>
            </w:tcBorders>
          </w:tcPr>
          <w:p w14:paraId="27EB7A38" w14:textId="77777777" w:rsidR="009C3E1D" w:rsidRPr="00AE4306" w:rsidRDefault="009C3E1D" w:rsidP="009C3E1D">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0FBC89D1" w14:textId="373F9716" w:rsidR="009C3E1D" w:rsidRPr="00AE4306" w:rsidRDefault="009C3E1D" w:rsidP="009C3E1D">
            <w:pPr>
              <w:spacing w:after="120"/>
              <w:jc w:val="both"/>
              <w:rPr>
                <w:rFonts w:ascii="Arial" w:hAnsi="Arial" w:cs="Arial"/>
                <w:sz w:val="20"/>
                <w:szCs w:val="20"/>
              </w:rPr>
            </w:pPr>
            <w:r w:rsidRPr="00AE4306">
              <w:rPr>
                <w:rFonts w:ascii="Arial" w:hAnsi="Arial" w:cs="Arial"/>
                <w:sz w:val="20"/>
                <w:szCs w:val="20"/>
                <w:lang w:val="pl-PL"/>
              </w:rPr>
              <w:t>Količnik je večji od 4.</w:t>
            </w:r>
          </w:p>
        </w:tc>
        <w:tc>
          <w:tcPr>
            <w:tcW w:w="1418" w:type="dxa"/>
            <w:vMerge w:val="restart"/>
            <w:tcBorders>
              <w:left w:val="single" w:sz="4" w:space="0" w:color="auto"/>
              <w:right w:val="single" w:sz="4" w:space="0" w:color="auto"/>
            </w:tcBorders>
          </w:tcPr>
          <w:p w14:paraId="4EFFD7BD" w14:textId="30522254" w:rsidR="009C3E1D" w:rsidRPr="00AE4306" w:rsidRDefault="009C3E1D" w:rsidP="009C3E1D">
            <w:pPr>
              <w:spacing w:after="120"/>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8044C12" w14:textId="15648F4D" w:rsidR="009C3E1D" w:rsidRPr="00AE4306" w:rsidRDefault="009C3E1D" w:rsidP="009C3E1D">
            <w:pPr>
              <w:spacing w:after="120"/>
              <w:jc w:val="center"/>
              <w:rPr>
                <w:rFonts w:ascii="Arial" w:hAnsi="Arial" w:cs="Arial"/>
                <w:sz w:val="20"/>
                <w:szCs w:val="20"/>
              </w:rPr>
            </w:pPr>
            <w:r w:rsidRPr="00AE4306">
              <w:rPr>
                <w:rFonts w:ascii="Arial" w:hAnsi="Arial" w:cs="Arial"/>
                <w:sz w:val="20"/>
                <w:szCs w:val="20"/>
              </w:rPr>
              <w:t>30</w:t>
            </w:r>
          </w:p>
        </w:tc>
      </w:tr>
      <w:tr w:rsidR="009C3E1D" w:rsidRPr="00AE4306" w14:paraId="4CBE2913" w14:textId="77777777" w:rsidTr="00ED182D">
        <w:trPr>
          <w:trHeight w:val="72"/>
        </w:trPr>
        <w:tc>
          <w:tcPr>
            <w:tcW w:w="828" w:type="dxa"/>
            <w:tcBorders>
              <w:right w:val="single" w:sz="4" w:space="0" w:color="auto"/>
            </w:tcBorders>
          </w:tcPr>
          <w:p w14:paraId="3716BF37" w14:textId="77777777" w:rsidR="009C3E1D" w:rsidRPr="00AE4306" w:rsidRDefault="009C3E1D" w:rsidP="009C3E1D">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7EB27D97" w14:textId="5B423593" w:rsidR="009C3E1D" w:rsidRPr="00AE4306" w:rsidRDefault="009C3E1D" w:rsidP="009C3E1D">
            <w:pPr>
              <w:spacing w:after="120"/>
              <w:jc w:val="both"/>
              <w:rPr>
                <w:rFonts w:ascii="Arial" w:hAnsi="Arial" w:cs="Arial"/>
                <w:sz w:val="20"/>
                <w:szCs w:val="20"/>
              </w:rPr>
            </w:pPr>
            <w:r w:rsidRPr="00AE4306">
              <w:rPr>
                <w:rFonts w:ascii="Arial" w:hAnsi="Arial" w:cs="Arial"/>
                <w:sz w:val="20"/>
                <w:szCs w:val="20"/>
                <w:lang w:val="pl-PL"/>
              </w:rPr>
              <w:t>Količnik je večji od 2 in manjši ali enak 4.</w:t>
            </w:r>
          </w:p>
        </w:tc>
        <w:tc>
          <w:tcPr>
            <w:tcW w:w="1418" w:type="dxa"/>
            <w:vMerge/>
            <w:tcBorders>
              <w:left w:val="single" w:sz="4" w:space="0" w:color="auto"/>
              <w:right w:val="single" w:sz="4" w:space="0" w:color="auto"/>
            </w:tcBorders>
          </w:tcPr>
          <w:p w14:paraId="2088F72E" w14:textId="0C8C8592" w:rsidR="009C3E1D" w:rsidRPr="00AE4306" w:rsidRDefault="009C3E1D" w:rsidP="009C3E1D">
            <w:pPr>
              <w:spacing w:after="120"/>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17F53C9" w14:textId="0A2F19FD" w:rsidR="009C3E1D" w:rsidRPr="00AE4306" w:rsidRDefault="009C3E1D" w:rsidP="009C3E1D">
            <w:pPr>
              <w:spacing w:after="120"/>
              <w:jc w:val="center"/>
              <w:rPr>
                <w:rFonts w:ascii="Arial" w:hAnsi="Arial" w:cs="Arial"/>
                <w:sz w:val="20"/>
                <w:szCs w:val="20"/>
              </w:rPr>
            </w:pPr>
            <w:r w:rsidRPr="00AE4306">
              <w:rPr>
                <w:rFonts w:ascii="Arial" w:hAnsi="Arial" w:cs="Arial"/>
                <w:sz w:val="20"/>
                <w:szCs w:val="20"/>
              </w:rPr>
              <w:t>20</w:t>
            </w:r>
          </w:p>
        </w:tc>
      </w:tr>
      <w:tr w:rsidR="009C3E1D" w:rsidRPr="00AE4306" w14:paraId="6F5E9575" w14:textId="77777777" w:rsidTr="00ED182D">
        <w:trPr>
          <w:trHeight w:val="72"/>
        </w:trPr>
        <w:tc>
          <w:tcPr>
            <w:tcW w:w="828" w:type="dxa"/>
            <w:tcBorders>
              <w:right w:val="single" w:sz="4" w:space="0" w:color="auto"/>
            </w:tcBorders>
          </w:tcPr>
          <w:p w14:paraId="7CAACDD0" w14:textId="77777777" w:rsidR="009C3E1D" w:rsidRPr="00AE4306" w:rsidRDefault="009C3E1D" w:rsidP="009C3E1D">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3FA68C6A" w14:textId="4CB9D54E" w:rsidR="009C3E1D" w:rsidRPr="00AE4306" w:rsidRDefault="009C3E1D" w:rsidP="009C3E1D">
            <w:pPr>
              <w:spacing w:after="120"/>
              <w:jc w:val="both"/>
              <w:rPr>
                <w:rFonts w:ascii="Arial" w:hAnsi="Arial" w:cs="Arial"/>
                <w:sz w:val="20"/>
                <w:szCs w:val="20"/>
              </w:rPr>
            </w:pPr>
            <w:r w:rsidRPr="00AE4306">
              <w:rPr>
                <w:rFonts w:ascii="Arial" w:hAnsi="Arial" w:cs="Arial"/>
                <w:sz w:val="20"/>
                <w:szCs w:val="20"/>
                <w:lang w:val="pl-PL"/>
              </w:rPr>
              <w:t xml:space="preserve">Količnik je </w:t>
            </w:r>
            <w:r w:rsidR="007F2785">
              <w:rPr>
                <w:rFonts w:ascii="Arial" w:hAnsi="Arial" w:cs="Arial"/>
                <w:sz w:val="20"/>
                <w:szCs w:val="20"/>
                <w:lang w:val="pl-PL"/>
              </w:rPr>
              <w:t>večji ali enak</w:t>
            </w:r>
            <w:r w:rsidRPr="00AE4306">
              <w:rPr>
                <w:rFonts w:ascii="Arial" w:hAnsi="Arial" w:cs="Arial"/>
                <w:sz w:val="20"/>
                <w:szCs w:val="20"/>
                <w:lang w:val="pl-PL"/>
              </w:rPr>
              <w:t xml:space="preserve"> 0,5 in manjši ali enak 2.</w:t>
            </w:r>
          </w:p>
        </w:tc>
        <w:tc>
          <w:tcPr>
            <w:tcW w:w="1418" w:type="dxa"/>
            <w:vMerge/>
            <w:tcBorders>
              <w:left w:val="single" w:sz="4" w:space="0" w:color="auto"/>
              <w:right w:val="single" w:sz="4" w:space="0" w:color="auto"/>
            </w:tcBorders>
          </w:tcPr>
          <w:p w14:paraId="73658F0E" w14:textId="05ECFAE0" w:rsidR="009C3E1D" w:rsidRPr="00AE4306" w:rsidRDefault="009C3E1D" w:rsidP="009C3E1D">
            <w:pPr>
              <w:spacing w:after="120"/>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A2DF00B" w14:textId="6BBA8612" w:rsidR="009C3E1D" w:rsidRPr="00AE4306" w:rsidRDefault="009C3E1D" w:rsidP="009C3E1D">
            <w:pPr>
              <w:spacing w:after="120"/>
              <w:jc w:val="center"/>
              <w:rPr>
                <w:rFonts w:ascii="Arial" w:hAnsi="Arial" w:cs="Arial"/>
                <w:sz w:val="20"/>
                <w:szCs w:val="20"/>
              </w:rPr>
            </w:pPr>
            <w:r w:rsidRPr="00AE4306">
              <w:rPr>
                <w:rFonts w:ascii="Arial" w:hAnsi="Arial" w:cs="Arial"/>
                <w:sz w:val="20"/>
                <w:szCs w:val="20"/>
              </w:rPr>
              <w:t>10</w:t>
            </w:r>
          </w:p>
        </w:tc>
      </w:tr>
      <w:tr w:rsidR="009C3E1D" w:rsidRPr="00AE4306" w14:paraId="55B6E6DD" w14:textId="77777777" w:rsidTr="00ED182D">
        <w:trPr>
          <w:trHeight w:val="72"/>
        </w:trPr>
        <w:tc>
          <w:tcPr>
            <w:tcW w:w="828" w:type="dxa"/>
            <w:tcBorders>
              <w:right w:val="single" w:sz="4" w:space="0" w:color="auto"/>
            </w:tcBorders>
          </w:tcPr>
          <w:p w14:paraId="683AA223" w14:textId="0467C450" w:rsidR="009C3E1D" w:rsidRPr="00AE4306" w:rsidRDefault="009C3E1D" w:rsidP="009C3E1D">
            <w:pPr>
              <w:spacing w:after="120"/>
              <w:rPr>
                <w:rFonts w:ascii="Arial" w:hAnsi="Arial" w:cs="Arial"/>
                <w:b/>
                <w:sz w:val="20"/>
                <w:szCs w:val="20"/>
              </w:rPr>
            </w:pPr>
            <w:r w:rsidRPr="00AE4306">
              <w:rPr>
                <w:rFonts w:ascii="Arial" w:hAnsi="Arial" w:cs="Arial"/>
                <w:b/>
                <w:sz w:val="20"/>
                <w:szCs w:val="20"/>
              </w:rPr>
              <w:t>1.4</w:t>
            </w:r>
          </w:p>
        </w:tc>
        <w:tc>
          <w:tcPr>
            <w:tcW w:w="6084" w:type="dxa"/>
            <w:tcBorders>
              <w:top w:val="single" w:sz="4" w:space="0" w:color="auto"/>
              <w:left w:val="single" w:sz="4" w:space="0" w:color="auto"/>
              <w:bottom w:val="single" w:sz="4" w:space="0" w:color="auto"/>
              <w:right w:val="single" w:sz="4" w:space="0" w:color="auto"/>
            </w:tcBorders>
          </w:tcPr>
          <w:p w14:paraId="261C646E" w14:textId="57E5A581" w:rsidR="009C3E1D" w:rsidRPr="00AE4306" w:rsidRDefault="009C3E1D" w:rsidP="009C3E1D">
            <w:pPr>
              <w:spacing w:after="120"/>
              <w:jc w:val="both"/>
              <w:rPr>
                <w:rFonts w:ascii="Arial" w:hAnsi="Arial" w:cs="Arial"/>
                <w:b/>
                <w:sz w:val="20"/>
                <w:szCs w:val="20"/>
              </w:rPr>
            </w:pPr>
            <w:r w:rsidRPr="00AE4306">
              <w:rPr>
                <w:rFonts w:ascii="Arial" w:hAnsi="Arial" w:cs="Arial"/>
                <w:b/>
                <w:sz w:val="20"/>
                <w:szCs w:val="20"/>
              </w:rPr>
              <w:t>VZPOSTAVITEV VODENJA KNJIGOVODSTVA  – velja samo za enostavne naložbe</w:t>
            </w:r>
          </w:p>
          <w:p w14:paraId="2C6B1579" w14:textId="1EEA11B9" w:rsidR="009C3E1D" w:rsidRPr="00AE4306" w:rsidRDefault="00C322A7" w:rsidP="00AB2A82">
            <w:pPr>
              <w:spacing w:after="120"/>
              <w:jc w:val="both"/>
              <w:rPr>
                <w:rFonts w:ascii="Arial" w:hAnsi="Arial" w:cs="Arial"/>
                <w:b/>
                <w:sz w:val="20"/>
                <w:szCs w:val="20"/>
              </w:rPr>
            </w:pPr>
            <w:r w:rsidRPr="00AE4306">
              <w:rPr>
                <w:rFonts w:ascii="Arial" w:hAnsi="Arial" w:cs="Arial"/>
                <w:color w:val="000000"/>
                <w:sz w:val="20"/>
                <w:szCs w:val="20"/>
              </w:rPr>
              <w:t xml:space="preserve">Kmetija vodi knjigovodstvo po dejanskih prihodkih oziroma dejanskih </w:t>
            </w:r>
            <w:r w:rsidRPr="00283A1E">
              <w:rPr>
                <w:rFonts w:ascii="Arial" w:hAnsi="Arial" w:cs="Arial"/>
                <w:color w:val="000000"/>
                <w:sz w:val="20"/>
                <w:szCs w:val="20"/>
              </w:rPr>
              <w:t xml:space="preserve">odhodkih ali normiranih odhodkih za celotno kmetijo ali vodi le </w:t>
            </w:r>
            <w:r w:rsidR="00283A1E" w:rsidRPr="00283A1E">
              <w:rPr>
                <w:rFonts w:ascii="Arial" w:hAnsi="Arial" w:cs="Arial"/>
                <w:color w:val="000000"/>
                <w:sz w:val="20"/>
                <w:szCs w:val="20"/>
              </w:rPr>
              <w:t>knjigovodstvo po metodologiji</w:t>
            </w:r>
            <w:r w:rsidR="00283A1E" w:rsidRPr="00283A1E">
              <w:rPr>
                <w:rFonts w:ascii="Arial" w:hAnsi="Arial" w:cs="Arial"/>
                <w:sz w:val="20"/>
                <w:szCs w:val="20"/>
              </w:rPr>
              <w:t xml:space="preserve"> FADN</w:t>
            </w:r>
            <w:r w:rsidRPr="00283A1E">
              <w:rPr>
                <w:rFonts w:ascii="Arial" w:hAnsi="Arial" w:cs="Arial"/>
                <w:color w:val="000000"/>
                <w:sz w:val="20"/>
                <w:szCs w:val="20"/>
              </w:rPr>
              <w:t xml:space="preserve">. Vlagatelj izkazuje ustrezno vodenje knjigovodstva za davčne namene </w:t>
            </w:r>
            <w:r w:rsidR="00AB2A82">
              <w:rPr>
                <w:rFonts w:ascii="Arial" w:hAnsi="Arial" w:cs="Arial"/>
                <w:color w:val="000000"/>
                <w:sz w:val="20"/>
                <w:szCs w:val="20"/>
              </w:rPr>
              <w:t>v koledarskem letu pred vložitvijo vloge na javni razpis</w:t>
            </w:r>
            <w:r w:rsidR="00AB2A82" w:rsidRPr="00283A1E">
              <w:rPr>
                <w:rFonts w:ascii="Arial" w:hAnsi="Arial" w:cs="Arial"/>
                <w:color w:val="000000"/>
                <w:sz w:val="20"/>
                <w:szCs w:val="20"/>
              </w:rPr>
              <w:t xml:space="preserve"> </w:t>
            </w:r>
            <w:r w:rsidRPr="00283A1E">
              <w:rPr>
                <w:rFonts w:ascii="Arial" w:hAnsi="Arial" w:cs="Arial"/>
                <w:color w:val="000000"/>
                <w:sz w:val="20"/>
                <w:szCs w:val="20"/>
              </w:rPr>
              <w:t>oziroma</w:t>
            </w:r>
            <w:r w:rsidRPr="00AE4306">
              <w:rPr>
                <w:rFonts w:ascii="Arial" w:hAnsi="Arial" w:cs="Arial"/>
                <w:color w:val="000000"/>
                <w:sz w:val="20"/>
                <w:szCs w:val="20"/>
              </w:rPr>
              <w:t xml:space="preserve"> vodi FADN</w:t>
            </w:r>
            <w:r w:rsidR="00295B05">
              <w:rPr>
                <w:rFonts w:ascii="Arial" w:hAnsi="Arial" w:cs="Arial"/>
                <w:color w:val="000000"/>
                <w:sz w:val="20"/>
                <w:szCs w:val="20"/>
              </w:rPr>
              <w:t xml:space="preserve"> </w:t>
            </w:r>
            <w:r w:rsidRPr="00AE4306">
              <w:rPr>
                <w:rFonts w:ascii="Arial" w:hAnsi="Arial" w:cs="Arial"/>
                <w:color w:val="000000"/>
                <w:sz w:val="20"/>
                <w:szCs w:val="20"/>
              </w:rPr>
              <w:t xml:space="preserve">in izkazuje standardne rezultate za FADN </w:t>
            </w:r>
            <w:r w:rsidR="00CD4AFA">
              <w:rPr>
                <w:rFonts w:ascii="Arial" w:hAnsi="Arial" w:cs="Arial"/>
                <w:color w:val="000000"/>
                <w:sz w:val="20"/>
                <w:szCs w:val="20"/>
              </w:rPr>
              <w:t>v</w:t>
            </w:r>
            <w:r w:rsidR="00CD4AFA" w:rsidRPr="00AE4306">
              <w:rPr>
                <w:rFonts w:ascii="Arial" w:hAnsi="Arial" w:cs="Arial"/>
                <w:color w:val="000000"/>
                <w:sz w:val="20"/>
                <w:szCs w:val="20"/>
              </w:rPr>
              <w:t xml:space="preserve"> </w:t>
            </w:r>
            <w:r w:rsidRPr="00AE4306">
              <w:rPr>
                <w:rFonts w:ascii="Arial" w:hAnsi="Arial" w:cs="Arial"/>
                <w:color w:val="000000"/>
                <w:sz w:val="20"/>
                <w:szCs w:val="20"/>
              </w:rPr>
              <w:t>let</w:t>
            </w:r>
            <w:r w:rsidR="00CD4AFA">
              <w:rPr>
                <w:rFonts w:ascii="Arial" w:hAnsi="Arial" w:cs="Arial"/>
                <w:color w:val="000000"/>
                <w:sz w:val="20"/>
                <w:szCs w:val="20"/>
              </w:rPr>
              <w:t>u</w:t>
            </w:r>
            <w:r w:rsidRPr="00AE4306">
              <w:rPr>
                <w:rFonts w:ascii="Arial" w:hAnsi="Arial" w:cs="Arial"/>
                <w:color w:val="000000"/>
                <w:sz w:val="20"/>
                <w:szCs w:val="20"/>
              </w:rPr>
              <w:t xml:space="preserve"> </w:t>
            </w:r>
            <w:r w:rsidR="00AB2A82">
              <w:rPr>
                <w:rFonts w:ascii="Arial" w:hAnsi="Arial" w:cs="Arial"/>
                <w:color w:val="000000"/>
                <w:sz w:val="20"/>
                <w:szCs w:val="20"/>
              </w:rPr>
              <w:t>2022</w:t>
            </w:r>
            <w:r w:rsidRPr="00AE4306">
              <w:rPr>
                <w:rFonts w:ascii="Arial" w:hAnsi="Arial" w:cs="Arial"/>
                <w:color w:val="000000"/>
                <w:sz w:val="20"/>
                <w:szCs w:val="20"/>
              </w:rPr>
              <w:t>.</w:t>
            </w:r>
            <w:r w:rsidR="00AB2A82">
              <w:rPr>
                <w:rFonts w:ascii="Arial" w:hAnsi="Arial" w:cs="Arial"/>
                <w:color w:val="000000"/>
                <w:sz w:val="20"/>
                <w:szCs w:val="20"/>
              </w:rPr>
              <w:t xml:space="preserve"> </w:t>
            </w:r>
          </w:p>
        </w:tc>
        <w:tc>
          <w:tcPr>
            <w:tcW w:w="1418" w:type="dxa"/>
            <w:tcBorders>
              <w:left w:val="single" w:sz="4" w:space="0" w:color="auto"/>
              <w:right w:val="single" w:sz="4" w:space="0" w:color="auto"/>
            </w:tcBorders>
          </w:tcPr>
          <w:p w14:paraId="232386FE" w14:textId="47B624A6" w:rsidR="009C3E1D" w:rsidRPr="00AE4306" w:rsidRDefault="009C3E1D" w:rsidP="009C3E1D">
            <w:pPr>
              <w:spacing w:after="120"/>
              <w:jc w:val="center"/>
              <w:rPr>
                <w:rFonts w:ascii="Arial" w:hAnsi="Arial" w:cs="Arial"/>
                <w:b/>
                <w:sz w:val="20"/>
                <w:szCs w:val="20"/>
              </w:rPr>
            </w:pPr>
            <w:r w:rsidRPr="00AE4306">
              <w:rPr>
                <w:rFonts w:ascii="Arial" w:hAnsi="Arial" w:cs="Arial"/>
                <w:b/>
                <w:sz w:val="20"/>
                <w:szCs w:val="20"/>
              </w:rPr>
              <w:t>30</w:t>
            </w:r>
          </w:p>
        </w:tc>
        <w:tc>
          <w:tcPr>
            <w:tcW w:w="1417" w:type="dxa"/>
            <w:tcBorders>
              <w:top w:val="single" w:sz="4" w:space="0" w:color="auto"/>
              <w:left w:val="single" w:sz="4" w:space="0" w:color="auto"/>
              <w:bottom w:val="single" w:sz="4" w:space="0" w:color="auto"/>
              <w:right w:val="single" w:sz="4" w:space="0" w:color="auto"/>
            </w:tcBorders>
          </w:tcPr>
          <w:p w14:paraId="24FE956B" w14:textId="4E67323E" w:rsidR="009C3E1D" w:rsidRPr="00AE4306" w:rsidRDefault="00C322A7" w:rsidP="009C3E1D">
            <w:pPr>
              <w:spacing w:after="120"/>
              <w:jc w:val="center"/>
              <w:rPr>
                <w:rFonts w:ascii="Arial" w:hAnsi="Arial" w:cs="Arial"/>
                <w:b/>
                <w:sz w:val="20"/>
                <w:szCs w:val="20"/>
              </w:rPr>
            </w:pPr>
            <w:r w:rsidRPr="00AE4306">
              <w:rPr>
                <w:rFonts w:ascii="Arial" w:hAnsi="Arial" w:cs="Arial"/>
                <w:b/>
                <w:sz w:val="20"/>
                <w:szCs w:val="20"/>
              </w:rPr>
              <w:t>0</w:t>
            </w:r>
          </w:p>
        </w:tc>
      </w:tr>
      <w:tr w:rsidR="00D83605" w:rsidRPr="00AE4306" w14:paraId="786D6D84" w14:textId="77777777" w:rsidTr="00ED182D">
        <w:trPr>
          <w:trHeight w:val="72"/>
        </w:trPr>
        <w:tc>
          <w:tcPr>
            <w:tcW w:w="828" w:type="dxa"/>
            <w:tcBorders>
              <w:right w:val="single" w:sz="4" w:space="0" w:color="auto"/>
            </w:tcBorders>
          </w:tcPr>
          <w:p w14:paraId="64C38094" w14:textId="0B8C70CC" w:rsidR="00D83605" w:rsidRPr="00AE4306" w:rsidRDefault="00D83605" w:rsidP="00D83605">
            <w:pPr>
              <w:spacing w:after="120"/>
              <w:rPr>
                <w:rFonts w:ascii="Arial" w:hAnsi="Arial" w:cs="Arial"/>
                <w:b/>
                <w:sz w:val="20"/>
                <w:szCs w:val="20"/>
              </w:rPr>
            </w:pPr>
            <w:r w:rsidRPr="00AE4306">
              <w:rPr>
                <w:rFonts w:ascii="Arial" w:hAnsi="Arial" w:cs="Arial"/>
                <w:b/>
                <w:sz w:val="20"/>
                <w:szCs w:val="20"/>
              </w:rPr>
              <w:t>1.5</w:t>
            </w:r>
          </w:p>
        </w:tc>
        <w:tc>
          <w:tcPr>
            <w:tcW w:w="6084" w:type="dxa"/>
            <w:tcBorders>
              <w:top w:val="single" w:sz="4" w:space="0" w:color="auto"/>
              <w:left w:val="single" w:sz="4" w:space="0" w:color="auto"/>
              <w:bottom w:val="single" w:sz="4" w:space="0" w:color="auto"/>
              <w:right w:val="single" w:sz="4" w:space="0" w:color="auto"/>
            </w:tcBorders>
          </w:tcPr>
          <w:p w14:paraId="25D00BB1" w14:textId="1345294B" w:rsidR="00D83605" w:rsidRPr="00AE4306" w:rsidRDefault="00D83605" w:rsidP="00D83605">
            <w:pPr>
              <w:spacing w:after="120"/>
              <w:jc w:val="both"/>
              <w:rPr>
                <w:rFonts w:ascii="Arial" w:hAnsi="Arial" w:cs="Arial"/>
                <w:b/>
                <w:sz w:val="20"/>
                <w:szCs w:val="20"/>
              </w:rPr>
            </w:pPr>
            <w:r w:rsidRPr="00AE4306">
              <w:rPr>
                <w:rFonts w:ascii="Arial" w:hAnsi="Arial" w:cs="Arial"/>
                <w:b/>
                <w:color w:val="000000"/>
                <w:sz w:val="20"/>
                <w:szCs w:val="20"/>
              </w:rPr>
              <w:t>ODOBRENA</w:t>
            </w:r>
            <w:r w:rsidRPr="00AE4306">
              <w:rPr>
                <w:rFonts w:ascii="Arial" w:hAnsi="Arial" w:cs="Arial"/>
                <w:b/>
                <w:sz w:val="20"/>
                <w:szCs w:val="20"/>
              </w:rPr>
              <w:t xml:space="preserve"> SREDSTVA IZ </w:t>
            </w:r>
            <w:r w:rsidR="00283A1E" w:rsidRPr="00283A1E">
              <w:rPr>
                <w:rFonts w:ascii="Arial" w:hAnsi="Arial" w:cs="Arial"/>
                <w:b/>
                <w:sz w:val="20"/>
                <w:szCs w:val="20"/>
              </w:rPr>
              <w:t>PODUKREPA PODPORA ZA NALOŽBE V KMETIJSKA GOSPODARSTVA, V OKVIRU PROGRAMA, KI UREJA RAZVOJ PODEŽELJA ZA OBDOBJE 2014–2020, OZIROMA NA PODLAGI TE UREDBE</w:t>
            </w:r>
            <w:r w:rsidR="00283A1E" w:rsidRPr="00AE4306">
              <w:rPr>
                <w:rFonts w:ascii="Arial" w:hAnsi="Arial" w:cs="Arial"/>
                <w:b/>
                <w:sz w:val="20"/>
                <w:szCs w:val="20"/>
              </w:rPr>
              <w:t xml:space="preserve"> </w:t>
            </w:r>
            <w:r w:rsidRPr="00AE4306">
              <w:rPr>
                <w:rFonts w:ascii="Arial" w:hAnsi="Arial" w:cs="Arial"/>
                <w:b/>
                <w:sz w:val="20"/>
                <w:szCs w:val="20"/>
              </w:rPr>
              <w:t xml:space="preserve"> – velja za enostavne in zahtevne naložbe</w:t>
            </w:r>
          </w:p>
          <w:p w14:paraId="3B2894DE" w14:textId="4A6890B8" w:rsidR="00D83605" w:rsidRPr="00AE4306" w:rsidRDefault="00D83605" w:rsidP="00A710A0">
            <w:pPr>
              <w:spacing w:after="120"/>
              <w:jc w:val="both"/>
              <w:rPr>
                <w:rFonts w:ascii="Arial" w:hAnsi="Arial" w:cs="Arial"/>
                <w:sz w:val="20"/>
                <w:szCs w:val="20"/>
              </w:rPr>
            </w:pPr>
            <w:r w:rsidRPr="00AE4306">
              <w:rPr>
                <w:rFonts w:ascii="Arial" w:hAnsi="Arial" w:cs="Arial"/>
                <w:sz w:val="20"/>
                <w:szCs w:val="20"/>
              </w:rPr>
              <w:t xml:space="preserve">Ocenjuje se višina </w:t>
            </w:r>
            <w:r w:rsidR="005C7560">
              <w:rPr>
                <w:rFonts w:ascii="Arial" w:hAnsi="Arial" w:cs="Arial"/>
                <w:sz w:val="20"/>
                <w:szCs w:val="20"/>
              </w:rPr>
              <w:t>odobrenih</w:t>
            </w:r>
            <w:r w:rsidR="005C7560" w:rsidRPr="00AE4306">
              <w:rPr>
                <w:rFonts w:ascii="Arial" w:hAnsi="Arial" w:cs="Arial"/>
                <w:sz w:val="20"/>
                <w:szCs w:val="20"/>
              </w:rPr>
              <w:t xml:space="preserve"> </w:t>
            </w:r>
            <w:r w:rsidRPr="00AE4306">
              <w:rPr>
                <w:rFonts w:ascii="Arial" w:hAnsi="Arial" w:cs="Arial"/>
                <w:sz w:val="20"/>
                <w:szCs w:val="20"/>
              </w:rPr>
              <w:t xml:space="preserve">sredstev vlagatelju iz </w:t>
            </w:r>
            <w:proofErr w:type="spellStart"/>
            <w:r w:rsidRPr="00AE4306">
              <w:rPr>
                <w:rFonts w:ascii="Arial" w:hAnsi="Arial" w:cs="Arial"/>
                <w:sz w:val="20"/>
                <w:szCs w:val="20"/>
              </w:rPr>
              <w:t>podukrepa</w:t>
            </w:r>
            <w:proofErr w:type="spellEnd"/>
            <w:r w:rsidRPr="00AE4306">
              <w:rPr>
                <w:rFonts w:ascii="Arial" w:hAnsi="Arial" w:cs="Arial"/>
                <w:sz w:val="20"/>
                <w:szCs w:val="20"/>
              </w:rPr>
              <w:t xml:space="preserve"> </w:t>
            </w:r>
            <w:r w:rsidR="007F2785">
              <w:rPr>
                <w:rFonts w:ascii="Arial" w:hAnsi="Arial" w:cs="Arial"/>
                <w:sz w:val="20"/>
                <w:szCs w:val="20"/>
              </w:rPr>
              <w:t>p</w:t>
            </w:r>
            <w:r w:rsidRPr="00AE4306">
              <w:rPr>
                <w:rFonts w:ascii="Arial" w:hAnsi="Arial" w:cs="Arial"/>
                <w:sz w:val="20"/>
                <w:szCs w:val="20"/>
              </w:rPr>
              <w:t>odpora za naložbe v kmetijska gospodarstva</w:t>
            </w:r>
            <w:r w:rsidR="00A710A0">
              <w:rPr>
                <w:rFonts w:ascii="Arial" w:hAnsi="Arial" w:cs="Arial"/>
                <w:sz w:val="20"/>
                <w:szCs w:val="20"/>
              </w:rPr>
              <w:t xml:space="preserve"> (v nadaljnjem besedilu: </w:t>
            </w:r>
            <w:proofErr w:type="spellStart"/>
            <w:r w:rsidR="00A710A0">
              <w:rPr>
                <w:rFonts w:ascii="Arial" w:hAnsi="Arial" w:cs="Arial"/>
                <w:sz w:val="20"/>
                <w:szCs w:val="20"/>
              </w:rPr>
              <w:t>podukrep</w:t>
            </w:r>
            <w:proofErr w:type="spellEnd"/>
            <w:r w:rsidR="00A710A0">
              <w:rPr>
                <w:rFonts w:ascii="Arial" w:hAnsi="Arial" w:cs="Arial"/>
                <w:sz w:val="20"/>
                <w:szCs w:val="20"/>
              </w:rPr>
              <w:t xml:space="preserve"> 4.1)</w:t>
            </w:r>
            <w:r w:rsidRPr="00AE4306">
              <w:rPr>
                <w:rFonts w:ascii="Arial" w:hAnsi="Arial" w:cs="Arial"/>
                <w:sz w:val="20"/>
                <w:szCs w:val="20"/>
              </w:rPr>
              <w:t xml:space="preserve"> </w:t>
            </w:r>
            <w:r w:rsidR="007F2785">
              <w:rPr>
                <w:rFonts w:ascii="Arial" w:hAnsi="Arial" w:cs="Arial"/>
                <w:sz w:val="20"/>
                <w:szCs w:val="20"/>
              </w:rPr>
              <w:t>v okviru programa, ki ureja</w:t>
            </w:r>
            <w:r w:rsidRPr="00AE4306">
              <w:rPr>
                <w:rFonts w:ascii="Arial" w:hAnsi="Arial" w:cs="Arial"/>
                <w:color w:val="000000"/>
                <w:sz w:val="20"/>
                <w:szCs w:val="20"/>
              </w:rPr>
              <w:t xml:space="preserve"> razvoj podeželja</w:t>
            </w:r>
            <w:r w:rsidR="007F2785">
              <w:rPr>
                <w:rFonts w:ascii="Arial" w:hAnsi="Arial" w:cs="Arial"/>
                <w:color w:val="000000"/>
                <w:sz w:val="20"/>
                <w:szCs w:val="20"/>
              </w:rPr>
              <w:t xml:space="preserve"> za obdobje</w:t>
            </w:r>
            <w:r w:rsidRPr="00AE4306">
              <w:rPr>
                <w:rFonts w:ascii="Arial" w:hAnsi="Arial" w:cs="Arial"/>
                <w:color w:val="000000"/>
                <w:sz w:val="20"/>
                <w:szCs w:val="20"/>
              </w:rPr>
              <w:t xml:space="preserve"> 2014-2020 (v nadaljnjem besedilu: PRP 2014-2020).</w:t>
            </w:r>
          </w:p>
        </w:tc>
        <w:tc>
          <w:tcPr>
            <w:tcW w:w="1418" w:type="dxa"/>
            <w:tcBorders>
              <w:left w:val="single" w:sz="4" w:space="0" w:color="auto"/>
              <w:right w:val="single" w:sz="4" w:space="0" w:color="auto"/>
            </w:tcBorders>
          </w:tcPr>
          <w:p w14:paraId="1EE3E018" w14:textId="08C7FD63" w:rsidR="00D83605" w:rsidRPr="00AE4306" w:rsidRDefault="00D83605" w:rsidP="00D83605">
            <w:pPr>
              <w:spacing w:after="120"/>
              <w:jc w:val="center"/>
              <w:rPr>
                <w:rFonts w:ascii="Arial" w:hAnsi="Arial" w:cs="Arial"/>
                <w:b/>
                <w:sz w:val="20"/>
                <w:szCs w:val="20"/>
              </w:rPr>
            </w:pPr>
            <w:r w:rsidRPr="00AE4306">
              <w:rPr>
                <w:rFonts w:ascii="Arial" w:hAnsi="Arial" w:cs="Arial"/>
                <w:b/>
                <w:sz w:val="20"/>
                <w:szCs w:val="20"/>
              </w:rPr>
              <w:t>10</w:t>
            </w:r>
          </w:p>
        </w:tc>
        <w:tc>
          <w:tcPr>
            <w:tcW w:w="1417" w:type="dxa"/>
            <w:tcBorders>
              <w:top w:val="single" w:sz="4" w:space="0" w:color="auto"/>
              <w:left w:val="single" w:sz="4" w:space="0" w:color="auto"/>
              <w:bottom w:val="single" w:sz="4" w:space="0" w:color="auto"/>
              <w:right w:val="single" w:sz="4" w:space="0" w:color="auto"/>
            </w:tcBorders>
          </w:tcPr>
          <w:p w14:paraId="2718AB39" w14:textId="124F3EF0" w:rsidR="00D83605" w:rsidRPr="00AE4306" w:rsidRDefault="00D83605" w:rsidP="00D83605">
            <w:pPr>
              <w:spacing w:after="120"/>
              <w:jc w:val="center"/>
              <w:rPr>
                <w:rFonts w:ascii="Arial" w:hAnsi="Arial" w:cs="Arial"/>
                <w:b/>
                <w:sz w:val="20"/>
                <w:szCs w:val="20"/>
              </w:rPr>
            </w:pPr>
            <w:r w:rsidRPr="00AE4306">
              <w:rPr>
                <w:rFonts w:ascii="Arial" w:hAnsi="Arial" w:cs="Arial"/>
                <w:b/>
                <w:sz w:val="20"/>
                <w:szCs w:val="20"/>
              </w:rPr>
              <w:t>10</w:t>
            </w:r>
          </w:p>
        </w:tc>
      </w:tr>
      <w:tr w:rsidR="00D83605" w:rsidRPr="00AE4306" w14:paraId="171676F1" w14:textId="77777777" w:rsidTr="00ED182D">
        <w:trPr>
          <w:trHeight w:val="72"/>
        </w:trPr>
        <w:tc>
          <w:tcPr>
            <w:tcW w:w="828" w:type="dxa"/>
            <w:tcBorders>
              <w:right w:val="single" w:sz="4" w:space="0" w:color="auto"/>
            </w:tcBorders>
          </w:tcPr>
          <w:p w14:paraId="190F498E" w14:textId="35614B00" w:rsidR="00D83605" w:rsidRPr="00AE4306" w:rsidRDefault="00D83605" w:rsidP="00D83605">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7A8595F0" w14:textId="7B703DE2" w:rsidR="00D83605" w:rsidRPr="00AE4306" w:rsidRDefault="00D83605" w:rsidP="005C7560">
            <w:pPr>
              <w:rPr>
                <w:rFonts w:ascii="Arial" w:hAnsi="Arial" w:cs="Arial"/>
                <w:b/>
                <w:sz w:val="20"/>
                <w:szCs w:val="20"/>
              </w:rPr>
            </w:pPr>
            <w:r w:rsidRPr="00AE4306">
              <w:rPr>
                <w:rFonts w:ascii="Arial" w:hAnsi="Arial" w:cs="Arial"/>
                <w:sz w:val="20"/>
                <w:szCs w:val="20"/>
              </w:rPr>
              <w:t xml:space="preserve">Vlagatelju niso bila </w:t>
            </w:r>
            <w:r w:rsidR="005C7560">
              <w:rPr>
                <w:rFonts w:ascii="Arial" w:hAnsi="Arial" w:cs="Arial"/>
                <w:sz w:val="20"/>
                <w:szCs w:val="20"/>
              </w:rPr>
              <w:t>odobrena</w:t>
            </w:r>
            <w:r w:rsidR="005C7560" w:rsidRPr="00AE4306">
              <w:rPr>
                <w:rFonts w:ascii="Arial" w:hAnsi="Arial" w:cs="Arial"/>
                <w:sz w:val="20"/>
                <w:szCs w:val="20"/>
              </w:rPr>
              <w:t xml:space="preserve"> </w:t>
            </w:r>
            <w:r w:rsidRPr="00AE4306">
              <w:rPr>
                <w:rFonts w:ascii="Arial" w:hAnsi="Arial" w:cs="Arial"/>
                <w:sz w:val="20"/>
                <w:szCs w:val="20"/>
              </w:rPr>
              <w:t xml:space="preserve">finančna sredstva iz  </w:t>
            </w:r>
            <w:proofErr w:type="spellStart"/>
            <w:r w:rsidRPr="00AE4306">
              <w:rPr>
                <w:rFonts w:ascii="Arial" w:hAnsi="Arial" w:cs="Arial"/>
                <w:sz w:val="20"/>
                <w:szCs w:val="20"/>
              </w:rPr>
              <w:t>podukrepa</w:t>
            </w:r>
            <w:proofErr w:type="spellEnd"/>
            <w:r w:rsidRPr="00AE4306">
              <w:rPr>
                <w:rFonts w:ascii="Arial" w:hAnsi="Arial" w:cs="Arial"/>
                <w:sz w:val="20"/>
                <w:szCs w:val="20"/>
              </w:rPr>
              <w:t xml:space="preserve"> 4.1 </w:t>
            </w:r>
            <w:r w:rsidR="007F2785">
              <w:rPr>
                <w:rFonts w:ascii="Arial" w:hAnsi="Arial" w:cs="Arial"/>
                <w:sz w:val="20"/>
                <w:szCs w:val="20"/>
              </w:rPr>
              <w:t>v okviru</w:t>
            </w:r>
            <w:r w:rsidRPr="00AE4306">
              <w:rPr>
                <w:rFonts w:ascii="Arial" w:hAnsi="Arial" w:cs="Arial"/>
                <w:sz w:val="20"/>
                <w:szCs w:val="20"/>
              </w:rPr>
              <w:t xml:space="preserve"> PRP 2014-2020.</w:t>
            </w:r>
          </w:p>
        </w:tc>
        <w:tc>
          <w:tcPr>
            <w:tcW w:w="1418" w:type="dxa"/>
            <w:tcBorders>
              <w:left w:val="single" w:sz="4" w:space="0" w:color="auto"/>
              <w:right w:val="single" w:sz="4" w:space="0" w:color="auto"/>
            </w:tcBorders>
          </w:tcPr>
          <w:p w14:paraId="71D611B8" w14:textId="1AEA913A" w:rsidR="00D83605" w:rsidRPr="00AE4306" w:rsidRDefault="00D83605" w:rsidP="00D83605">
            <w:pPr>
              <w:spacing w:after="120"/>
              <w:jc w:val="center"/>
              <w:rPr>
                <w:rFonts w:ascii="Arial" w:hAnsi="Arial" w:cs="Arial"/>
                <w:b/>
                <w:sz w:val="20"/>
                <w:szCs w:val="20"/>
              </w:rPr>
            </w:pPr>
            <w:r w:rsidRPr="00AE4306">
              <w:rPr>
                <w:rFonts w:ascii="Arial" w:hAnsi="Arial" w:cs="Arial"/>
                <w:sz w:val="20"/>
                <w:szCs w:val="20"/>
              </w:rPr>
              <w:t>10</w:t>
            </w:r>
          </w:p>
        </w:tc>
        <w:tc>
          <w:tcPr>
            <w:tcW w:w="1417" w:type="dxa"/>
            <w:tcBorders>
              <w:top w:val="single" w:sz="4" w:space="0" w:color="auto"/>
              <w:left w:val="single" w:sz="4" w:space="0" w:color="auto"/>
              <w:bottom w:val="single" w:sz="4" w:space="0" w:color="auto"/>
              <w:right w:val="single" w:sz="4" w:space="0" w:color="auto"/>
            </w:tcBorders>
          </w:tcPr>
          <w:p w14:paraId="3C72B1A9" w14:textId="7B08CA61" w:rsidR="00D83605" w:rsidRPr="00AE4306" w:rsidRDefault="00D83605" w:rsidP="00D83605">
            <w:pPr>
              <w:spacing w:after="120"/>
              <w:jc w:val="center"/>
              <w:rPr>
                <w:rFonts w:ascii="Arial" w:hAnsi="Arial" w:cs="Arial"/>
                <w:sz w:val="20"/>
                <w:szCs w:val="20"/>
              </w:rPr>
            </w:pPr>
            <w:r w:rsidRPr="00AE4306">
              <w:rPr>
                <w:rFonts w:ascii="Arial" w:hAnsi="Arial" w:cs="Arial"/>
                <w:sz w:val="20"/>
                <w:szCs w:val="20"/>
              </w:rPr>
              <w:t>10</w:t>
            </w:r>
          </w:p>
        </w:tc>
      </w:tr>
      <w:tr w:rsidR="00D83605" w:rsidRPr="00AE4306" w14:paraId="1E23AEAC" w14:textId="77777777" w:rsidTr="00ED182D">
        <w:trPr>
          <w:trHeight w:val="72"/>
        </w:trPr>
        <w:tc>
          <w:tcPr>
            <w:tcW w:w="828" w:type="dxa"/>
            <w:tcBorders>
              <w:right w:val="single" w:sz="4" w:space="0" w:color="auto"/>
            </w:tcBorders>
          </w:tcPr>
          <w:p w14:paraId="53DDA728" w14:textId="77777777" w:rsidR="00D83605" w:rsidRPr="00AE4306" w:rsidRDefault="00D83605" w:rsidP="00D83605">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79629ECA" w14:textId="7E272C63" w:rsidR="00D83605" w:rsidRPr="00AE4306" w:rsidRDefault="00D83605" w:rsidP="005C7560">
            <w:pPr>
              <w:spacing w:after="120"/>
              <w:jc w:val="both"/>
              <w:rPr>
                <w:rFonts w:ascii="Arial" w:hAnsi="Arial" w:cs="Arial"/>
                <w:sz w:val="20"/>
                <w:szCs w:val="20"/>
              </w:rPr>
            </w:pPr>
            <w:r w:rsidRPr="00AE4306">
              <w:rPr>
                <w:rFonts w:ascii="Arial" w:hAnsi="Arial" w:cs="Arial"/>
                <w:sz w:val="20"/>
                <w:szCs w:val="20"/>
              </w:rPr>
              <w:t xml:space="preserve">Vlagatelju so bila </w:t>
            </w:r>
            <w:r w:rsidR="005C7560">
              <w:rPr>
                <w:rFonts w:ascii="Arial" w:hAnsi="Arial" w:cs="Arial"/>
                <w:sz w:val="20"/>
                <w:szCs w:val="20"/>
              </w:rPr>
              <w:t>odobrena</w:t>
            </w:r>
            <w:r w:rsidR="005C7560" w:rsidRPr="00AE4306">
              <w:rPr>
                <w:rFonts w:ascii="Arial" w:hAnsi="Arial" w:cs="Arial"/>
                <w:sz w:val="20"/>
                <w:szCs w:val="20"/>
              </w:rPr>
              <w:t xml:space="preserve"> </w:t>
            </w:r>
            <w:r w:rsidRPr="00AE4306">
              <w:rPr>
                <w:rFonts w:ascii="Arial" w:hAnsi="Arial" w:cs="Arial"/>
                <w:sz w:val="20"/>
                <w:szCs w:val="20"/>
              </w:rPr>
              <w:t xml:space="preserve">finančna sredstva iz </w:t>
            </w:r>
            <w:proofErr w:type="spellStart"/>
            <w:r w:rsidRPr="00AE4306">
              <w:rPr>
                <w:rFonts w:ascii="Arial" w:hAnsi="Arial" w:cs="Arial"/>
                <w:sz w:val="20"/>
                <w:szCs w:val="20"/>
              </w:rPr>
              <w:t>podukrepa</w:t>
            </w:r>
            <w:proofErr w:type="spellEnd"/>
            <w:r w:rsidRPr="00AE4306">
              <w:rPr>
                <w:rFonts w:ascii="Arial" w:hAnsi="Arial" w:cs="Arial"/>
                <w:sz w:val="20"/>
                <w:szCs w:val="20"/>
              </w:rPr>
              <w:t xml:space="preserve"> 4.1 </w:t>
            </w:r>
            <w:r w:rsidR="007F2785">
              <w:rPr>
                <w:rFonts w:ascii="Arial" w:hAnsi="Arial" w:cs="Arial"/>
                <w:sz w:val="20"/>
                <w:szCs w:val="20"/>
              </w:rPr>
              <w:t>v okviru</w:t>
            </w:r>
            <w:r w:rsidRPr="00AE4306">
              <w:rPr>
                <w:rFonts w:ascii="Arial" w:hAnsi="Arial" w:cs="Arial"/>
                <w:sz w:val="20"/>
                <w:szCs w:val="20"/>
              </w:rPr>
              <w:t xml:space="preserve"> PRP 2014-2020 v višini do vključno 100.000 e</w:t>
            </w:r>
            <w:r w:rsidR="007F2785">
              <w:rPr>
                <w:rFonts w:ascii="Arial" w:hAnsi="Arial" w:cs="Arial"/>
                <w:sz w:val="20"/>
                <w:szCs w:val="20"/>
              </w:rPr>
              <w:t>u</w:t>
            </w:r>
            <w:r w:rsidRPr="00AE4306">
              <w:rPr>
                <w:rFonts w:ascii="Arial" w:hAnsi="Arial" w:cs="Arial"/>
                <w:sz w:val="20"/>
                <w:szCs w:val="20"/>
              </w:rPr>
              <w:t>rov.</w:t>
            </w:r>
          </w:p>
        </w:tc>
        <w:tc>
          <w:tcPr>
            <w:tcW w:w="1418" w:type="dxa"/>
            <w:tcBorders>
              <w:left w:val="single" w:sz="4" w:space="0" w:color="auto"/>
              <w:right w:val="single" w:sz="4" w:space="0" w:color="auto"/>
            </w:tcBorders>
          </w:tcPr>
          <w:p w14:paraId="5772B5D9" w14:textId="549A17FC" w:rsidR="00D83605" w:rsidRPr="00AE4306" w:rsidRDefault="00D83605" w:rsidP="00D83605">
            <w:pPr>
              <w:spacing w:after="120"/>
              <w:jc w:val="center"/>
              <w:rPr>
                <w:rFonts w:ascii="Arial" w:hAnsi="Arial" w:cs="Arial"/>
                <w:b/>
                <w:sz w:val="20"/>
                <w:szCs w:val="20"/>
              </w:rPr>
            </w:pPr>
            <w:r w:rsidRPr="00AE4306">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66B73972" w14:textId="303F0D8F" w:rsidR="00D83605" w:rsidRPr="00AE4306" w:rsidRDefault="00D83605" w:rsidP="00D83605">
            <w:pPr>
              <w:spacing w:after="120"/>
              <w:jc w:val="center"/>
              <w:rPr>
                <w:rFonts w:ascii="Arial" w:hAnsi="Arial" w:cs="Arial"/>
                <w:sz w:val="20"/>
                <w:szCs w:val="20"/>
              </w:rPr>
            </w:pPr>
            <w:r w:rsidRPr="00AE4306">
              <w:rPr>
                <w:rFonts w:ascii="Arial" w:hAnsi="Arial" w:cs="Arial"/>
                <w:sz w:val="20"/>
                <w:szCs w:val="20"/>
              </w:rPr>
              <w:t>6</w:t>
            </w:r>
          </w:p>
        </w:tc>
      </w:tr>
      <w:tr w:rsidR="00D83605" w:rsidRPr="00AE4306" w14:paraId="4EF87050" w14:textId="77777777" w:rsidTr="00ED182D">
        <w:trPr>
          <w:trHeight w:val="72"/>
        </w:trPr>
        <w:tc>
          <w:tcPr>
            <w:tcW w:w="828" w:type="dxa"/>
            <w:tcBorders>
              <w:right w:val="single" w:sz="4" w:space="0" w:color="auto"/>
            </w:tcBorders>
          </w:tcPr>
          <w:p w14:paraId="30BBBAFC" w14:textId="77777777" w:rsidR="00D83605" w:rsidRPr="00AE4306" w:rsidRDefault="00D83605" w:rsidP="00D83605">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2D012965" w14:textId="0EE96D77" w:rsidR="00D83605" w:rsidRPr="00AE4306" w:rsidRDefault="00D83605" w:rsidP="002433CB">
            <w:pPr>
              <w:spacing w:after="120"/>
              <w:jc w:val="both"/>
              <w:rPr>
                <w:rFonts w:ascii="Arial" w:hAnsi="Arial" w:cs="Arial"/>
                <w:sz w:val="20"/>
                <w:szCs w:val="20"/>
              </w:rPr>
            </w:pPr>
            <w:r w:rsidRPr="00AE4306">
              <w:rPr>
                <w:rFonts w:ascii="Arial" w:hAnsi="Arial" w:cs="Arial"/>
                <w:sz w:val="20"/>
                <w:szCs w:val="20"/>
              </w:rPr>
              <w:t xml:space="preserve">Vlagatelju so bila </w:t>
            </w:r>
            <w:r w:rsidR="005C7560">
              <w:rPr>
                <w:rFonts w:ascii="Arial" w:hAnsi="Arial" w:cs="Arial"/>
                <w:sz w:val="20"/>
                <w:szCs w:val="20"/>
              </w:rPr>
              <w:t>odobrena</w:t>
            </w:r>
            <w:r w:rsidR="005C7560" w:rsidRPr="00AE4306">
              <w:rPr>
                <w:rFonts w:ascii="Arial" w:hAnsi="Arial" w:cs="Arial"/>
                <w:sz w:val="20"/>
                <w:szCs w:val="20"/>
              </w:rPr>
              <w:t xml:space="preserve"> </w:t>
            </w:r>
            <w:r w:rsidRPr="00AE4306">
              <w:rPr>
                <w:rFonts w:ascii="Arial" w:hAnsi="Arial" w:cs="Arial"/>
                <w:sz w:val="20"/>
                <w:szCs w:val="20"/>
              </w:rPr>
              <w:t xml:space="preserve">finančna sredstva iz </w:t>
            </w:r>
            <w:proofErr w:type="spellStart"/>
            <w:r w:rsidRPr="00AE4306">
              <w:rPr>
                <w:rFonts w:ascii="Arial" w:hAnsi="Arial" w:cs="Arial"/>
                <w:sz w:val="20"/>
                <w:szCs w:val="20"/>
              </w:rPr>
              <w:t>podukrepa</w:t>
            </w:r>
            <w:proofErr w:type="spellEnd"/>
            <w:r w:rsidRPr="00AE4306">
              <w:rPr>
                <w:rFonts w:ascii="Arial" w:hAnsi="Arial" w:cs="Arial"/>
                <w:sz w:val="20"/>
                <w:szCs w:val="20"/>
              </w:rPr>
              <w:t xml:space="preserve"> 4.1 </w:t>
            </w:r>
            <w:r w:rsidR="007F2785">
              <w:rPr>
                <w:rFonts w:ascii="Arial" w:hAnsi="Arial" w:cs="Arial"/>
                <w:sz w:val="20"/>
                <w:szCs w:val="20"/>
              </w:rPr>
              <w:t>v okviru</w:t>
            </w:r>
            <w:r w:rsidRPr="00AE4306">
              <w:rPr>
                <w:rFonts w:ascii="Arial" w:hAnsi="Arial" w:cs="Arial"/>
                <w:sz w:val="20"/>
                <w:szCs w:val="20"/>
              </w:rPr>
              <w:t xml:space="preserve"> PRP 2014-2020 v višini </w:t>
            </w:r>
            <w:r w:rsidR="0088025F">
              <w:rPr>
                <w:rFonts w:ascii="Arial" w:hAnsi="Arial" w:cs="Arial"/>
                <w:sz w:val="20"/>
                <w:szCs w:val="20"/>
              </w:rPr>
              <w:t>več kot</w:t>
            </w:r>
            <w:r w:rsidR="002433CB" w:rsidRPr="00AE4306">
              <w:rPr>
                <w:rFonts w:ascii="Arial" w:hAnsi="Arial" w:cs="Arial"/>
                <w:sz w:val="20"/>
                <w:szCs w:val="20"/>
              </w:rPr>
              <w:t xml:space="preserve"> </w:t>
            </w:r>
            <w:r w:rsidRPr="00AE4306">
              <w:rPr>
                <w:rFonts w:ascii="Arial" w:hAnsi="Arial" w:cs="Arial"/>
                <w:sz w:val="20"/>
                <w:szCs w:val="20"/>
              </w:rPr>
              <w:t>100.00</w:t>
            </w:r>
            <w:r w:rsidR="002433CB">
              <w:rPr>
                <w:rFonts w:ascii="Arial" w:hAnsi="Arial" w:cs="Arial"/>
                <w:sz w:val="20"/>
                <w:szCs w:val="20"/>
              </w:rPr>
              <w:t>0</w:t>
            </w:r>
            <w:r w:rsidRPr="00AE4306">
              <w:rPr>
                <w:rFonts w:ascii="Arial" w:hAnsi="Arial" w:cs="Arial"/>
                <w:sz w:val="20"/>
                <w:szCs w:val="20"/>
              </w:rPr>
              <w:t xml:space="preserve"> do vključno 400.000 e</w:t>
            </w:r>
            <w:r w:rsidR="007F2785">
              <w:rPr>
                <w:rFonts w:ascii="Arial" w:hAnsi="Arial" w:cs="Arial"/>
                <w:sz w:val="20"/>
                <w:szCs w:val="20"/>
              </w:rPr>
              <w:t>u</w:t>
            </w:r>
            <w:r w:rsidRPr="00AE4306">
              <w:rPr>
                <w:rFonts w:ascii="Arial" w:hAnsi="Arial" w:cs="Arial"/>
                <w:sz w:val="20"/>
                <w:szCs w:val="20"/>
              </w:rPr>
              <w:t>rov.</w:t>
            </w:r>
          </w:p>
        </w:tc>
        <w:tc>
          <w:tcPr>
            <w:tcW w:w="1418" w:type="dxa"/>
            <w:tcBorders>
              <w:left w:val="single" w:sz="4" w:space="0" w:color="auto"/>
              <w:right w:val="single" w:sz="4" w:space="0" w:color="auto"/>
            </w:tcBorders>
          </w:tcPr>
          <w:p w14:paraId="209DC4FC" w14:textId="4DCDE4CF" w:rsidR="00D83605" w:rsidRPr="00AE4306" w:rsidRDefault="00D83605" w:rsidP="00D83605">
            <w:pPr>
              <w:spacing w:after="120"/>
              <w:jc w:val="center"/>
              <w:rPr>
                <w:rFonts w:ascii="Arial" w:hAnsi="Arial" w:cs="Arial"/>
                <w:b/>
                <w:sz w:val="20"/>
                <w:szCs w:val="20"/>
              </w:rPr>
            </w:pPr>
            <w:r w:rsidRPr="00AE4306">
              <w:rPr>
                <w:rFonts w:ascii="Arial" w:hAnsi="Arial" w:cs="Arial"/>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5F9AC15A" w14:textId="40A7B129" w:rsidR="00D83605" w:rsidRPr="00AE4306" w:rsidRDefault="00D83605" w:rsidP="00D83605">
            <w:pPr>
              <w:spacing w:after="120"/>
              <w:jc w:val="center"/>
              <w:rPr>
                <w:rFonts w:ascii="Arial" w:hAnsi="Arial" w:cs="Arial"/>
                <w:sz w:val="20"/>
                <w:szCs w:val="20"/>
              </w:rPr>
            </w:pPr>
            <w:r w:rsidRPr="00AE4306">
              <w:rPr>
                <w:rFonts w:ascii="Arial" w:hAnsi="Arial" w:cs="Arial"/>
                <w:sz w:val="20"/>
                <w:szCs w:val="20"/>
              </w:rPr>
              <w:t>3</w:t>
            </w:r>
          </w:p>
        </w:tc>
      </w:tr>
      <w:tr w:rsidR="00D83605" w:rsidRPr="00AE4306" w14:paraId="152849DD" w14:textId="77777777" w:rsidTr="00ED182D">
        <w:trPr>
          <w:trHeight w:val="72"/>
        </w:trPr>
        <w:tc>
          <w:tcPr>
            <w:tcW w:w="828" w:type="dxa"/>
            <w:tcBorders>
              <w:right w:val="single" w:sz="4" w:space="0" w:color="auto"/>
            </w:tcBorders>
          </w:tcPr>
          <w:p w14:paraId="2BF98601" w14:textId="00BFE8FD" w:rsidR="00D83605" w:rsidRPr="00AE4306" w:rsidRDefault="00230083" w:rsidP="00D83605">
            <w:pPr>
              <w:spacing w:after="120"/>
              <w:rPr>
                <w:rFonts w:ascii="Arial" w:hAnsi="Arial" w:cs="Arial"/>
                <w:b/>
                <w:sz w:val="20"/>
                <w:szCs w:val="20"/>
              </w:rPr>
            </w:pPr>
            <w:r w:rsidRPr="00AE4306">
              <w:rPr>
                <w:rFonts w:ascii="Arial" w:hAnsi="Arial" w:cs="Arial"/>
                <w:b/>
                <w:sz w:val="20"/>
                <w:szCs w:val="20"/>
              </w:rPr>
              <w:lastRenderedPageBreak/>
              <w:t>1.6</w:t>
            </w:r>
          </w:p>
        </w:tc>
        <w:tc>
          <w:tcPr>
            <w:tcW w:w="6084" w:type="dxa"/>
            <w:tcBorders>
              <w:top w:val="single" w:sz="4" w:space="0" w:color="auto"/>
              <w:left w:val="single" w:sz="4" w:space="0" w:color="auto"/>
              <w:bottom w:val="single" w:sz="4" w:space="0" w:color="auto"/>
              <w:right w:val="single" w:sz="4" w:space="0" w:color="auto"/>
            </w:tcBorders>
          </w:tcPr>
          <w:p w14:paraId="2D94B0B9" w14:textId="6BDF8A8D" w:rsidR="00D83605" w:rsidRPr="00AE4306" w:rsidRDefault="00B5135A" w:rsidP="00D83605">
            <w:pPr>
              <w:spacing w:after="120"/>
              <w:jc w:val="both"/>
              <w:rPr>
                <w:rFonts w:ascii="Arial" w:hAnsi="Arial" w:cs="Arial"/>
                <w:sz w:val="20"/>
                <w:szCs w:val="20"/>
              </w:rPr>
            </w:pPr>
            <w:r>
              <w:rPr>
                <w:rFonts w:ascii="Arial" w:hAnsi="Arial" w:cs="Arial"/>
                <w:b/>
                <w:sz w:val="20"/>
                <w:szCs w:val="20"/>
              </w:rPr>
              <w:t xml:space="preserve">PREDMET NALOŽBE JE </w:t>
            </w:r>
            <w:r w:rsidR="00230083" w:rsidRPr="00AE4306">
              <w:rPr>
                <w:rFonts w:ascii="Arial" w:hAnsi="Arial" w:cs="Arial"/>
                <w:b/>
                <w:sz w:val="20"/>
                <w:szCs w:val="20"/>
              </w:rPr>
              <w:t xml:space="preserve">NAKUP OPREME ZA OROŠEVANJE OZIROMA NAKUP </w:t>
            </w:r>
            <w:r w:rsidR="007F2785">
              <w:rPr>
                <w:rFonts w:ascii="Arial" w:hAnsi="Arial" w:cs="Arial"/>
                <w:b/>
                <w:sz w:val="20"/>
                <w:szCs w:val="20"/>
              </w:rPr>
              <w:t>MAHANIZACIJE</w:t>
            </w:r>
            <w:r w:rsidR="00230083" w:rsidRPr="00AE4306">
              <w:rPr>
                <w:rFonts w:ascii="Arial" w:hAnsi="Arial" w:cs="Arial"/>
                <w:b/>
                <w:sz w:val="20"/>
                <w:szCs w:val="20"/>
              </w:rPr>
              <w:t xml:space="preserve"> ZA PROTISLANSKO ZAŠČITO, KI NI OROŠEVANJE</w:t>
            </w:r>
            <w:r w:rsidR="00230083" w:rsidRPr="00AE4306">
              <w:rPr>
                <w:rFonts w:ascii="Arial" w:hAnsi="Arial" w:cs="Arial"/>
                <w:sz w:val="20"/>
                <w:szCs w:val="20"/>
              </w:rPr>
              <w:t xml:space="preserve"> </w:t>
            </w:r>
            <w:r w:rsidR="00230083" w:rsidRPr="00AE4306">
              <w:rPr>
                <w:rFonts w:ascii="Arial" w:hAnsi="Arial" w:cs="Arial"/>
                <w:b/>
                <w:sz w:val="20"/>
                <w:szCs w:val="20"/>
              </w:rPr>
              <w:t xml:space="preserve"> – velja za enostavne in zahtevne naložbe</w:t>
            </w:r>
          </w:p>
          <w:p w14:paraId="1E969F25" w14:textId="0A5C7B1D" w:rsidR="00230083" w:rsidRPr="00AE4306" w:rsidRDefault="00F665DE" w:rsidP="00CD4AFA">
            <w:pPr>
              <w:spacing w:after="120"/>
              <w:jc w:val="both"/>
              <w:rPr>
                <w:rFonts w:ascii="Arial" w:hAnsi="Arial" w:cs="Arial"/>
                <w:sz w:val="20"/>
                <w:szCs w:val="20"/>
              </w:rPr>
            </w:pPr>
            <w:r w:rsidRPr="00AE4306">
              <w:rPr>
                <w:rFonts w:ascii="Arial" w:hAnsi="Arial" w:cs="Arial"/>
                <w:color w:val="000000"/>
                <w:sz w:val="20"/>
                <w:szCs w:val="20"/>
              </w:rPr>
              <w:t>Če je predmet naložbe postavitev oziroma obnova trajnega nasada</w:t>
            </w:r>
            <w:r w:rsidR="0009263D">
              <w:rPr>
                <w:rFonts w:ascii="Arial" w:hAnsi="Arial" w:cs="Arial"/>
                <w:color w:val="000000"/>
                <w:sz w:val="20"/>
                <w:szCs w:val="20"/>
              </w:rPr>
              <w:t xml:space="preserve"> hkrati</w:t>
            </w:r>
            <w:r w:rsidRPr="00AE4306">
              <w:rPr>
                <w:rFonts w:ascii="Arial" w:hAnsi="Arial" w:cs="Arial"/>
                <w:color w:val="000000"/>
                <w:sz w:val="20"/>
                <w:szCs w:val="20"/>
              </w:rPr>
              <w:t xml:space="preserve"> z nakupom in postavitvijo opreme za </w:t>
            </w:r>
            <w:proofErr w:type="spellStart"/>
            <w:r w:rsidRPr="00AE4306">
              <w:rPr>
                <w:rFonts w:ascii="Arial" w:hAnsi="Arial" w:cs="Arial"/>
                <w:color w:val="000000"/>
                <w:sz w:val="20"/>
                <w:szCs w:val="20"/>
              </w:rPr>
              <w:t>oroševanje</w:t>
            </w:r>
            <w:proofErr w:type="spellEnd"/>
            <w:r w:rsidRPr="00AE4306">
              <w:rPr>
                <w:rFonts w:ascii="Arial" w:hAnsi="Arial" w:cs="Arial"/>
                <w:color w:val="000000"/>
                <w:sz w:val="20"/>
                <w:szCs w:val="20"/>
              </w:rPr>
              <w:t xml:space="preserve"> oziroma </w:t>
            </w:r>
            <w:r w:rsidR="00CD4AFA">
              <w:rPr>
                <w:rFonts w:ascii="Arial" w:hAnsi="Arial" w:cs="Arial"/>
                <w:color w:val="000000"/>
                <w:sz w:val="20"/>
                <w:szCs w:val="20"/>
              </w:rPr>
              <w:t>z nakupom</w:t>
            </w:r>
            <w:r w:rsidRPr="00AE4306">
              <w:rPr>
                <w:rFonts w:ascii="Arial" w:hAnsi="Arial" w:cs="Arial"/>
                <w:color w:val="000000"/>
                <w:sz w:val="20"/>
                <w:szCs w:val="20"/>
              </w:rPr>
              <w:t xml:space="preserve"> </w:t>
            </w:r>
            <w:r w:rsidR="002433CB">
              <w:rPr>
                <w:rFonts w:ascii="Arial" w:hAnsi="Arial" w:cs="Arial"/>
                <w:color w:val="000000"/>
                <w:sz w:val="20"/>
                <w:szCs w:val="20"/>
              </w:rPr>
              <w:t xml:space="preserve">kmetijske </w:t>
            </w:r>
            <w:r w:rsidR="00CD4AFA">
              <w:rPr>
                <w:rFonts w:ascii="Arial" w:hAnsi="Arial" w:cs="Arial"/>
                <w:color w:val="000000"/>
                <w:sz w:val="20"/>
                <w:szCs w:val="20"/>
              </w:rPr>
              <w:t>mehanizacije</w:t>
            </w:r>
            <w:r w:rsidR="00CD4AFA" w:rsidRPr="00AE4306">
              <w:rPr>
                <w:rFonts w:ascii="Arial" w:hAnsi="Arial" w:cs="Arial"/>
                <w:color w:val="000000"/>
                <w:sz w:val="20"/>
                <w:szCs w:val="20"/>
              </w:rPr>
              <w:t xml:space="preserve"> </w:t>
            </w:r>
            <w:r w:rsidRPr="00AE4306">
              <w:rPr>
                <w:rFonts w:ascii="Arial" w:hAnsi="Arial" w:cs="Arial"/>
                <w:color w:val="000000"/>
                <w:sz w:val="20"/>
                <w:szCs w:val="20"/>
              </w:rPr>
              <w:t xml:space="preserve">za </w:t>
            </w:r>
            <w:proofErr w:type="spellStart"/>
            <w:r w:rsidRPr="00AE4306">
              <w:rPr>
                <w:rFonts w:ascii="Arial" w:hAnsi="Arial" w:cs="Arial"/>
                <w:color w:val="000000"/>
                <w:sz w:val="20"/>
                <w:szCs w:val="20"/>
              </w:rPr>
              <w:t>protislansko</w:t>
            </w:r>
            <w:proofErr w:type="spellEnd"/>
            <w:r w:rsidRPr="00AE4306">
              <w:rPr>
                <w:rFonts w:ascii="Arial" w:hAnsi="Arial" w:cs="Arial"/>
                <w:color w:val="000000"/>
                <w:sz w:val="20"/>
                <w:szCs w:val="20"/>
              </w:rPr>
              <w:t xml:space="preserve"> zaščito, ki ni </w:t>
            </w:r>
            <w:proofErr w:type="spellStart"/>
            <w:r w:rsidRPr="00AE4306">
              <w:rPr>
                <w:rFonts w:ascii="Arial" w:hAnsi="Arial" w:cs="Arial"/>
                <w:color w:val="000000"/>
                <w:sz w:val="20"/>
                <w:szCs w:val="20"/>
              </w:rPr>
              <w:t>oroševanje</w:t>
            </w:r>
            <w:proofErr w:type="spellEnd"/>
            <w:r w:rsidRPr="00AE4306">
              <w:rPr>
                <w:rFonts w:ascii="Arial" w:hAnsi="Arial" w:cs="Arial"/>
                <w:color w:val="000000"/>
                <w:sz w:val="20"/>
                <w:szCs w:val="20"/>
              </w:rPr>
              <w:t>, mora biti površina trajn</w:t>
            </w:r>
            <w:r w:rsidR="007F2785">
              <w:rPr>
                <w:rFonts w:ascii="Arial" w:hAnsi="Arial" w:cs="Arial"/>
                <w:color w:val="000000"/>
                <w:sz w:val="20"/>
                <w:szCs w:val="20"/>
              </w:rPr>
              <w:t>ega</w:t>
            </w:r>
            <w:r w:rsidRPr="00AE4306">
              <w:rPr>
                <w:rFonts w:ascii="Arial" w:hAnsi="Arial" w:cs="Arial"/>
                <w:color w:val="000000"/>
                <w:sz w:val="20"/>
                <w:szCs w:val="20"/>
              </w:rPr>
              <w:t xml:space="preserve"> nasad</w:t>
            </w:r>
            <w:r w:rsidR="007F2785">
              <w:rPr>
                <w:rFonts w:ascii="Arial" w:hAnsi="Arial" w:cs="Arial"/>
                <w:color w:val="000000"/>
                <w:sz w:val="20"/>
                <w:szCs w:val="20"/>
              </w:rPr>
              <w:t>a</w:t>
            </w:r>
            <w:r w:rsidRPr="00AE4306">
              <w:rPr>
                <w:rFonts w:ascii="Arial" w:hAnsi="Arial" w:cs="Arial"/>
                <w:color w:val="000000"/>
                <w:sz w:val="20"/>
                <w:szCs w:val="20"/>
              </w:rPr>
              <w:t xml:space="preserve">, ki je predmet </w:t>
            </w:r>
            <w:r w:rsidR="004D1D38">
              <w:rPr>
                <w:rFonts w:ascii="Arial" w:hAnsi="Arial" w:cs="Arial"/>
                <w:color w:val="000000"/>
                <w:sz w:val="20"/>
                <w:szCs w:val="20"/>
              </w:rPr>
              <w:t>naložbe</w:t>
            </w:r>
            <w:r w:rsidR="007F2785">
              <w:rPr>
                <w:rFonts w:ascii="Arial" w:hAnsi="Arial" w:cs="Arial"/>
                <w:color w:val="000000"/>
                <w:sz w:val="20"/>
                <w:szCs w:val="20"/>
              </w:rPr>
              <w:t>,</w:t>
            </w:r>
            <w:r w:rsidRPr="00AE4306">
              <w:rPr>
                <w:rFonts w:ascii="Arial" w:hAnsi="Arial" w:cs="Arial"/>
                <w:color w:val="000000"/>
                <w:sz w:val="20"/>
                <w:szCs w:val="20"/>
              </w:rPr>
              <w:t xml:space="preserve"> </w:t>
            </w:r>
            <w:r w:rsidR="00A710A0">
              <w:rPr>
                <w:rFonts w:ascii="Arial" w:hAnsi="Arial" w:cs="Arial"/>
                <w:color w:val="000000"/>
                <w:sz w:val="20"/>
                <w:szCs w:val="20"/>
              </w:rPr>
              <w:t>ob vložitvi zadnjega zahtevka za izplačilo sredstev,</w:t>
            </w:r>
            <w:r w:rsidRPr="00AE4306">
              <w:rPr>
                <w:rFonts w:ascii="Arial" w:hAnsi="Arial" w:cs="Arial"/>
                <w:color w:val="000000"/>
                <w:sz w:val="20"/>
                <w:szCs w:val="20"/>
              </w:rPr>
              <w:t xml:space="preserve"> celoti opremljena z </w:t>
            </w:r>
            <w:proofErr w:type="spellStart"/>
            <w:r w:rsidRPr="00AE4306">
              <w:rPr>
                <w:rFonts w:ascii="Arial" w:hAnsi="Arial" w:cs="Arial"/>
                <w:color w:val="000000"/>
                <w:sz w:val="20"/>
                <w:szCs w:val="20"/>
              </w:rPr>
              <w:t>oroševanjem</w:t>
            </w:r>
            <w:proofErr w:type="spellEnd"/>
            <w:r w:rsidRPr="00AE4306">
              <w:rPr>
                <w:rFonts w:ascii="Arial" w:hAnsi="Arial" w:cs="Arial"/>
                <w:color w:val="000000"/>
                <w:sz w:val="20"/>
                <w:szCs w:val="20"/>
              </w:rPr>
              <w:t xml:space="preserve"> oziroma </w:t>
            </w:r>
            <w:r w:rsidR="00CD4AFA">
              <w:rPr>
                <w:rFonts w:ascii="Arial" w:hAnsi="Arial" w:cs="Arial"/>
                <w:color w:val="000000"/>
                <w:sz w:val="20"/>
                <w:szCs w:val="20"/>
              </w:rPr>
              <w:t xml:space="preserve">z </w:t>
            </w:r>
            <w:r w:rsidR="002433CB">
              <w:rPr>
                <w:rFonts w:ascii="Arial" w:hAnsi="Arial" w:cs="Arial"/>
                <w:color w:val="000000"/>
                <w:sz w:val="20"/>
                <w:szCs w:val="20"/>
              </w:rPr>
              <w:t xml:space="preserve">kmetijsko </w:t>
            </w:r>
            <w:r w:rsidR="00CD4AFA">
              <w:rPr>
                <w:rFonts w:ascii="Arial" w:hAnsi="Arial" w:cs="Arial"/>
                <w:color w:val="000000"/>
                <w:sz w:val="20"/>
                <w:szCs w:val="20"/>
              </w:rPr>
              <w:t xml:space="preserve">mehanizacijo za </w:t>
            </w:r>
            <w:proofErr w:type="spellStart"/>
            <w:r w:rsidRPr="00AE4306">
              <w:rPr>
                <w:rFonts w:ascii="Arial" w:hAnsi="Arial" w:cs="Arial"/>
                <w:color w:val="000000"/>
                <w:sz w:val="20"/>
                <w:szCs w:val="20"/>
              </w:rPr>
              <w:t>protislansko</w:t>
            </w:r>
            <w:proofErr w:type="spellEnd"/>
            <w:r w:rsidRPr="00AE4306">
              <w:rPr>
                <w:rFonts w:ascii="Arial" w:hAnsi="Arial" w:cs="Arial"/>
                <w:color w:val="000000"/>
                <w:sz w:val="20"/>
                <w:szCs w:val="20"/>
              </w:rPr>
              <w:t xml:space="preserve"> zaščito, ki ni </w:t>
            </w:r>
            <w:proofErr w:type="spellStart"/>
            <w:r w:rsidRPr="00AE4306">
              <w:rPr>
                <w:rFonts w:ascii="Arial" w:hAnsi="Arial" w:cs="Arial"/>
                <w:color w:val="000000"/>
                <w:sz w:val="20"/>
                <w:szCs w:val="20"/>
              </w:rPr>
              <w:t>oroševanje</w:t>
            </w:r>
            <w:proofErr w:type="spellEnd"/>
            <w:r w:rsidRPr="00AE4306">
              <w:rPr>
                <w:rFonts w:ascii="Arial" w:hAnsi="Arial" w:cs="Arial"/>
                <w:color w:val="000000"/>
                <w:sz w:val="20"/>
                <w:szCs w:val="20"/>
              </w:rPr>
              <w:t>.</w:t>
            </w:r>
          </w:p>
        </w:tc>
        <w:tc>
          <w:tcPr>
            <w:tcW w:w="1418" w:type="dxa"/>
            <w:tcBorders>
              <w:left w:val="single" w:sz="4" w:space="0" w:color="auto"/>
              <w:right w:val="single" w:sz="4" w:space="0" w:color="auto"/>
            </w:tcBorders>
          </w:tcPr>
          <w:p w14:paraId="13640C8F" w14:textId="4CF33593" w:rsidR="00D83605" w:rsidRPr="00AE4306" w:rsidRDefault="00230083" w:rsidP="00230083">
            <w:pPr>
              <w:spacing w:after="120"/>
              <w:jc w:val="center"/>
              <w:rPr>
                <w:rFonts w:ascii="Arial" w:hAnsi="Arial" w:cs="Arial"/>
                <w:b/>
                <w:sz w:val="20"/>
                <w:szCs w:val="20"/>
              </w:rPr>
            </w:pPr>
            <w:r w:rsidRPr="00AE4306">
              <w:rPr>
                <w:rFonts w:ascii="Arial" w:hAnsi="Arial" w:cs="Arial"/>
                <w:b/>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004293AF" w14:textId="5299293B" w:rsidR="00D83605" w:rsidRPr="00AE4306" w:rsidRDefault="00230083" w:rsidP="00230083">
            <w:pPr>
              <w:spacing w:after="120"/>
              <w:jc w:val="center"/>
              <w:rPr>
                <w:rFonts w:ascii="Arial" w:hAnsi="Arial" w:cs="Arial"/>
                <w:b/>
                <w:sz w:val="20"/>
                <w:szCs w:val="20"/>
              </w:rPr>
            </w:pPr>
            <w:r w:rsidRPr="00AE4306">
              <w:rPr>
                <w:rFonts w:ascii="Arial" w:hAnsi="Arial" w:cs="Arial"/>
                <w:b/>
                <w:sz w:val="20"/>
                <w:szCs w:val="20"/>
              </w:rPr>
              <w:t>5</w:t>
            </w:r>
          </w:p>
        </w:tc>
      </w:tr>
      <w:tr w:rsidR="00F665DE" w:rsidRPr="00AE4306" w14:paraId="7C3C5B1A" w14:textId="77777777" w:rsidTr="00ED182D">
        <w:trPr>
          <w:trHeight w:val="72"/>
        </w:trPr>
        <w:tc>
          <w:tcPr>
            <w:tcW w:w="828" w:type="dxa"/>
            <w:tcBorders>
              <w:right w:val="single" w:sz="4" w:space="0" w:color="auto"/>
            </w:tcBorders>
          </w:tcPr>
          <w:p w14:paraId="0B821CC9" w14:textId="77777777" w:rsidR="00F665DE" w:rsidRPr="00AE4306" w:rsidRDefault="00F665DE" w:rsidP="00D83605">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199709F6" w14:textId="3613FB65" w:rsidR="00F665DE" w:rsidRPr="00AE4306" w:rsidRDefault="0094211F" w:rsidP="00523E44">
            <w:pPr>
              <w:spacing w:after="120"/>
              <w:jc w:val="both"/>
              <w:rPr>
                <w:rFonts w:ascii="Arial" w:hAnsi="Arial" w:cs="Arial"/>
                <w:b/>
                <w:sz w:val="20"/>
                <w:szCs w:val="20"/>
              </w:rPr>
            </w:pPr>
            <w:r w:rsidRPr="00AE4306">
              <w:rPr>
                <w:rFonts w:ascii="Arial" w:hAnsi="Arial" w:cs="Arial"/>
                <w:sz w:val="20"/>
                <w:szCs w:val="20"/>
              </w:rPr>
              <w:t xml:space="preserve">Ob </w:t>
            </w:r>
            <w:r w:rsidR="00A710A0">
              <w:rPr>
                <w:rFonts w:ascii="Arial" w:hAnsi="Arial" w:cs="Arial"/>
                <w:sz w:val="20"/>
                <w:szCs w:val="20"/>
              </w:rPr>
              <w:t>vložitvi zadnjega zahtevka za izplačilo sredstev</w:t>
            </w:r>
            <w:r w:rsidRPr="00AE4306">
              <w:rPr>
                <w:rFonts w:ascii="Arial" w:hAnsi="Arial" w:cs="Arial"/>
                <w:sz w:val="20"/>
                <w:szCs w:val="20"/>
              </w:rPr>
              <w:t xml:space="preserve"> </w:t>
            </w:r>
            <w:r w:rsidR="00523E44" w:rsidRPr="00AE4306">
              <w:rPr>
                <w:rFonts w:ascii="Arial" w:hAnsi="Arial" w:cs="Arial"/>
                <w:color w:val="000000"/>
                <w:sz w:val="20"/>
                <w:szCs w:val="20"/>
              </w:rPr>
              <w:t>mora biti površina trajn</w:t>
            </w:r>
            <w:r w:rsidR="00523E44">
              <w:rPr>
                <w:rFonts w:ascii="Arial" w:hAnsi="Arial" w:cs="Arial"/>
                <w:color w:val="000000"/>
                <w:sz w:val="20"/>
                <w:szCs w:val="20"/>
              </w:rPr>
              <w:t>ega</w:t>
            </w:r>
            <w:r w:rsidR="00523E44" w:rsidRPr="00AE4306">
              <w:rPr>
                <w:rFonts w:ascii="Arial" w:hAnsi="Arial" w:cs="Arial"/>
                <w:color w:val="000000"/>
                <w:sz w:val="20"/>
                <w:szCs w:val="20"/>
              </w:rPr>
              <w:t xml:space="preserve"> nasad</w:t>
            </w:r>
            <w:r w:rsidR="00523E44">
              <w:rPr>
                <w:rFonts w:ascii="Arial" w:hAnsi="Arial" w:cs="Arial"/>
                <w:color w:val="000000"/>
                <w:sz w:val="20"/>
                <w:szCs w:val="20"/>
              </w:rPr>
              <w:t>a</w:t>
            </w:r>
            <w:r w:rsidR="00523E44" w:rsidRPr="00AE4306">
              <w:rPr>
                <w:rFonts w:ascii="Arial" w:hAnsi="Arial" w:cs="Arial"/>
                <w:color w:val="000000"/>
                <w:sz w:val="20"/>
                <w:szCs w:val="20"/>
              </w:rPr>
              <w:t xml:space="preserve">, ki je predmet </w:t>
            </w:r>
            <w:r w:rsidR="00523E44">
              <w:rPr>
                <w:rFonts w:ascii="Arial" w:hAnsi="Arial" w:cs="Arial"/>
                <w:color w:val="000000"/>
                <w:sz w:val="20"/>
                <w:szCs w:val="20"/>
              </w:rPr>
              <w:t>naložbe,</w:t>
            </w:r>
            <w:r w:rsidR="00523E44" w:rsidRPr="00AE4306">
              <w:rPr>
                <w:rFonts w:ascii="Arial" w:hAnsi="Arial" w:cs="Arial"/>
                <w:color w:val="000000"/>
                <w:sz w:val="20"/>
                <w:szCs w:val="20"/>
              </w:rPr>
              <w:t xml:space="preserve"> </w:t>
            </w:r>
            <w:r w:rsidR="00523E44">
              <w:rPr>
                <w:rFonts w:ascii="Arial" w:hAnsi="Arial" w:cs="Arial"/>
                <w:color w:val="000000"/>
                <w:sz w:val="20"/>
                <w:szCs w:val="20"/>
              </w:rPr>
              <w:t xml:space="preserve">v </w:t>
            </w:r>
            <w:r w:rsidR="00523E44" w:rsidRPr="00AE4306">
              <w:rPr>
                <w:rFonts w:ascii="Arial" w:hAnsi="Arial" w:cs="Arial"/>
                <w:color w:val="000000"/>
                <w:sz w:val="20"/>
                <w:szCs w:val="20"/>
              </w:rPr>
              <w:t xml:space="preserve">celoti opremljena z </w:t>
            </w:r>
            <w:proofErr w:type="spellStart"/>
            <w:r w:rsidR="00523E44" w:rsidRPr="00AE4306">
              <w:rPr>
                <w:rFonts w:ascii="Arial" w:hAnsi="Arial" w:cs="Arial"/>
                <w:color w:val="000000"/>
                <w:sz w:val="20"/>
                <w:szCs w:val="20"/>
              </w:rPr>
              <w:t>oroševanjem</w:t>
            </w:r>
            <w:proofErr w:type="spellEnd"/>
            <w:r w:rsidR="00523E44" w:rsidRPr="00AE4306">
              <w:rPr>
                <w:rFonts w:ascii="Arial" w:hAnsi="Arial" w:cs="Arial"/>
                <w:color w:val="000000"/>
                <w:sz w:val="20"/>
                <w:szCs w:val="20"/>
              </w:rPr>
              <w:t xml:space="preserve"> oziroma </w:t>
            </w:r>
            <w:r w:rsidR="00523E44">
              <w:rPr>
                <w:rFonts w:ascii="Arial" w:hAnsi="Arial" w:cs="Arial"/>
                <w:color w:val="000000"/>
                <w:sz w:val="20"/>
                <w:szCs w:val="20"/>
              </w:rPr>
              <w:t xml:space="preserve">z </w:t>
            </w:r>
            <w:r w:rsidR="002433CB">
              <w:rPr>
                <w:rFonts w:ascii="Arial" w:hAnsi="Arial" w:cs="Arial"/>
                <w:color w:val="000000"/>
                <w:sz w:val="20"/>
                <w:szCs w:val="20"/>
              </w:rPr>
              <w:t xml:space="preserve">kmetijsko </w:t>
            </w:r>
            <w:r w:rsidR="00523E44">
              <w:rPr>
                <w:rFonts w:ascii="Arial" w:hAnsi="Arial" w:cs="Arial"/>
                <w:color w:val="000000"/>
                <w:sz w:val="20"/>
                <w:szCs w:val="20"/>
              </w:rPr>
              <w:t xml:space="preserve">mehanizacijo za </w:t>
            </w:r>
            <w:proofErr w:type="spellStart"/>
            <w:r w:rsidR="00523E44" w:rsidRPr="00AE4306">
              <w:rPr>
                <w:rFonts w:ascii="Arial" w:hAnsi="Arial" w:cs="Arial"/>
                <w:color w:val="000000"/>
                <w:sz w:val="20"/>
                <w:szCs w:val="20"/>
              </w:rPr>
              <w:t>protislansko</w:t>
            </w:r>
            <w:proofErr w:type="spellEnd"/>
            <w:r w:rsidR="00523E44" w:rsidRPr="00AE4306">
              <w:rPr>
                <w:rFonts w:ascii="Arial" w:hAnsi="Arial" w:cs="Arial"/>
                <w:color w:val="000000"/>
                <w:sz w:val="20"/>
                <w:szCs w:val="20"/>
              </w:rPr>
              <w:t xml:space="preserve"> zaščito, ki ni </w:t>
            </w:r>
            <w:proofErr w:type="spellStart"/>
            <w:r w:rsidR="00523E44" w:rsidRPr="00AE4306">
              <w:rPr>
                <w:rFonts w:ascii="Arial" w:hAnsi="Arial" w:cs="Arial"/>
                <w:color w:val="000000"/>
                <w:sz w:val="20"/>
                <w:szCs w:val="20"/>
              </w:rPr>
              <w:t>oroševanje</w:t>
            </w:r>
            <w:proofErr w:type="spellEnd"/>
            <w:r w:rsidR="002433CB">
              <w:rPr>
                <w:rFonts w:ascii="Arial" w:hAnsi="Arial" w:cs="Arial"/>
                <w:color w:val="000000"/>
                <w:sz w:val="20"/>
                <w:szCs w:val="20"/>
              </w:rPr>
              <w:t>.</w:t>
            </w:r>
          </w:p>
        </w:tc>
        <w:tc>
          <w:tcPr>
            <w:tcW w:w="1418" w:type="dxa"/>
            <w:tcBorders>
              <w:left w:val="single" w:sz="4" w:space="0" w:color="auto"/>
              <w:right w:val="single" w:sz="4" w:space="0" w:color="auto"/>
            </w:tcBorders>
          </w:tcPr>
          <w:p w14:paraId="5265EC05" w14:textId="3DD7D3C5" w:rsidR="00F665DE" w:rsidRPr="00AE4306" w:rsidRDefault="00F665DE" w:rsidP="00230083">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2B1C6ADD" w14:textId="24A12F89" w:rsidR="00F665DE" w:rsidRPr="00AE4306" w:rsidRDefault="00F665DE" w:rsidP="00230083">
            <w:pPr>
              <w:spacing w:after="120"/>
              <w:jc w:val="center"/>
              <w:rPr>
                <w:rFonts w:ascii="Arial" w:hAnsi="Arial" w:cs="Arial"/>
                <w:sz w:val="20"/>
                <w:szCs w:val="20"/>
              </w:rPr>
            </w:pPr>
            <w:r w:rsidRPr="00AE4306">
              <w:rPr>
                <w:rFonts w:ascii="Arial" w:hAnsi="Arial" w:cs="Arial"/>
                <w:sz w:val="20"/>
                <w:szCs w:val="20"/>
              </w:rPr>
              <w:t>5</w:t>
            </w:r>
          </w:p>
        </w:tc>
      </w:tr>
      <w:tr w:rsidR="00230083" w:rsidRPr="00AE4306" w14:paraId="7CE8731D" w14:textId="77777777" w:rsidTr="00ED182D">
        <w:trPr>
          <w:trHeight w:val="72"/>
        </w:trPr>
        <w:tc>
          <w:tcPr>
            <w:tcW w:w="828" w:type="dxa"/>
            <w:tcBorders>
              <w:right w:val="single" w:sz="4" w:space="0" w:color="auto"/>
            </w:tcBorders>
          </w:tcPr>
          <w:p w14:paraId="45A659FC" w14:textId="523EF6BD" w:rsidR="00230083" w:rsidRPr="00AE4306" w:rsidRDefault="00230083" w:rsidP="00230083">
            <w:pPr>
              <w:spacing w:after="120"/>
              <w:rPr>
                <w:rFonts w:ascii="Arial" w:hAnsi="Arial" w:cs="Arial"/>
                <w:b/>
                <w:sz w:val="20"/>
                <w:szCs w:val="20"/>
              </w:rPr>
            </w:pPr>
            <w:r w:rsidRPr="00AE4306">
              <w:rPr>
                <w:rFonts w:ascii="Arial" w:hAnsi="Arial" w:cs="Arial"/>
                <w:b/>
                <w:sz w:val="20"/>
                <w:szCs w:val="20"/>
              </w:rPr>
              <w:t>1.7</w:t>
            </w:r>
          </w:p>
        </w:tc>
        <w:tc>
          <w:tcPr>
            <w:tcW w:w="6084" w:type="dxa"/>
            <w:tcBorders>
              <w:top w:val="single" w:sz="4" w:space="0" w:color="auto"/>
              <w:left w:val="single" w:sz="4" w:space="0" w:color="auto"/>
              <w:bottom w:val="single" w:sz="4" w:space="0" w:color="auto"/>
              <w:right w:val="single" w:sz="4" w:space="0" w:color="auto"/>
            </w:tcBorders>
          </w:tcPr>
          <w:p w14:paraId="67ED4864" w14:textId="59637AA2" w:rsidR="00230083" w:rsidRPr="009E4D30" w:rsidRDefault="00C7065C" w:rsidP="00230083">
            <w:pPr>
              <w:spacing w:after="120"/>
              <w:jc w:val="both"/>
              <w:rPr>
                <w:rFonts w:ascii="Arial" w:hAnsi="Arial" w:cs="Arial"/>
                <w:b/>
                <w:sz w:val="20"/>
                <w:szCs w:val="20"/>
              </w:rPr>
            </w:pPr>
            <w:r>
              <w:rPr>
                <w:rFonts w:ascii="Arial" w:hAnsi="Arial" w:cs="Arial"/>
                <w:b/>
                <w:sz w:val="20"/>
                <w:szCs w:val="20"/>
              </w:rPr>
              <w:t xml:space="preserve">PREDMET NALOŽBE JE </w:t>
            </w:r>
            <w:r w:rsidR="00230083" w:rsidRPr="009E4D30">
              <w:rPr>
                <w:rFonts w:ascii="Arial" w:hAnsi="Arial" w:cs="Arial"/>
                <w:b/>
                <w:sz w:val="20"/>
                <w:szCs w:val="20"/>
              </w:rPr>
              <w:t>NAKUP IN POSTAVITEV MREŽ</w:t>
            </w:r>
            <w:r w:rsidR="007F2785" w:rsidRPr="009E4D30">
              <w:rPr>
                <w:rFonts w:ascii="Arial" w:hAnsi="Arial" w:cs="Arial"/>
                <w:b/>
                <w:sz w:val="20"/>
                <w:szCs w:val="20"/>
              </w:rPr>
              <w:t>E</w:t>
            </w:r>
            <w:r w:rsidR="00230083" w:rsidRPr="009E4D30">
              <w:rPr>
                <w:rFonts w:ascii="Arial" w:hAnsi="Arial" w:cs="Arial"/>
                <w:b/>
                <w:sz w:val="20"/>
                <w:szCs w:val="20"/>
              </w:rPr>
              <w:t xml:space="preserve"> PROTI TOČI OZIROMA </w:t>
            </w:r>
            <w:r w:rsidR="007F2785" w:rsidRPr="009E4D30">
              <w:rPr>
                <w:rFonts w:ascii="Arial" w:hAnsi="Arial" w:cs="Arial"/>
                <w:b/>
                <w:sz w:val="20"/>
                <w:szCs w:val="20"/>
              </w:rPr>
              <w:t>POSTAVITEV</w:t>
            </w:r>
            <w:r w:rsidR="00230083" w:rsidRPr="009E4D30">
              <w:rPr>
                <w:rFonts w:ascii="Arial" w:hAnsi="Arial" w:cs="Arial"/>
                <w:b/>
                <w:sz w:val="20"/>
                <w:szCs w:val="20"/>
              </w:rPr>
              <w:t xml:space="preserve"> ZASEBNEGA NAMAKALNEGA SISTEMA ZA NASADE LUPINARJEV, OLJK OZIROMA HMELJA</w:t>
            </w:r>
            <w:r w:rsidR="00230083" w:rsidRPr="009E4D30">
              <w:rPr>
                <w:rFonts w:ascii="Arial" w:hAnsi="Arial" w:cs="Arial"/>
                <w:sz w:val="20"/>
                <w:szCs w:val="20"/>
              </w:rPr>
              <w:t xml:space="preserve"> </w:t>
            </w:r>
            <w:r w:rsidR="00230083" w:rsidRPr="009E4D30">
              <w:rPr>
                <w:rFonts w:ascii="Arial" w:hAnsi="Arial" w:cs="Arial"/>
                <w:b/>
                <w:sz w:val="20"/>
                <w:szCs w:val="20"/>
              </w:rPr>
              <w:t>– velja za enostavne in zahtevne naložbe</w:t>
            </w:r>
          </w:p>
          <w:p w14:paraId="79D7BEB7" w14:textId="14A6C958" w:rsidR="00230083" w:rsidRPr="009E4D30" w:rsidRDefault="00230083" w:rsidP="00230083">
            <w:pPr>
              <w:spacing w:after="120"/>
              <w:jc w:val="both"/>
              <w:rPr>
                <w:rFonts w:ascii="Arial" w:hAnsi="Arial" w:cs="Arial"/>
                <w:color w:val="000000"/>
                <w:sz w:val="20"/>
                <w:szCs w:val="20"/>
              </w:rPr>
            </w:pPr>
            <w:r w:rsidRPr="009E4D30">
              <w:rPr>
                <w:rFonts w:ascii="Arial" w:hAnsi="Arial" w:cs="Arial"/>
                <w:color w:val="000000"/>
                <w:sz w:val="20"/>
                <w:szCs w:val="20"/>
              </w:rPr>
              <w:t>Če je predmet naložbe postavitev oziroma obnova trajnega nasada z nakupom in postavitvijo mrež</w:t>
            </w:r>
            <w:r w:rsidR="007F2785" w:rsidRPr="009E4D30">
              <w:rPr>
                <w:rFonts w:ascii="Arial" w:hAnsi="Arial" w:cs="Arial"/>
                <w:color w:val="000000"/>
                <w:sz w:val="20"/>
                <w:szCs w:val="20"/>
              </w:rPr>
              <w:t>e</w:t>
            </w:r>
            <w:r w:rsidRPr="009E4D30">
              <w:rPr>
                <w:rFonts w:ascii="Arial" w:hAnsi="Arial" w:cs="Arial"/>
                <w:color w:val="000000"/>
                <w:sz w:val="20"/>
                <w:szCs w:val="20"/>
              </w:rPr>
              <w:t xml:space="preserve"> proti toči</w:t>
            </w:r>
            <w:r w:rsidR="007F2785" w:rsidRPr="009E4D30">
              <w:rPr>
                <w:rFonts w:ascii="Arial" w:hAnsi="Arial" w:cs="Arial"/>
                <w:color w:val="000000"/>
                <w:sz w:val="20"/>
                <w:szCs w:val="20"/>
              </w:rPr>
              <w:t>,</w:t>
            </w:r>
            <w:r w:rsidRPr="009E4D30">
              <w:rPr>
                <w:rFonts w:ascii="Arial" w:hAnsi="Arial" w:cs="Arial"/>
                <w:color w:val="000000"/>
                <w:sz w:val="20"/>
                <w:szCs w:val="20"/>
              </w:rPr>
              <w:t xml:space="preserve"> mora biti </w:t>
            </w:r>
            <w:r w:rsidRPr="009E4D30">
              <w:rPr>
                <w:rFonts w:ascii="Arial" w:hAnsi="Arial" w:cs="Arial"/>
                <w:sz w:val="20"/>
                <w:szCs w:val="20"/>
              </w:rPr>
              <w:t>ob</w:t>
            </w:r>
            <w:r w:rsidR="007F2785" w:rsidRPr="009E4D30">
              <w:rPr>
                <w:rFonts w:ascii="Arial" w:hAnsi="Arial" w:cs="Arial"/>
                <w:sz w:val="20"/>
                <w:szCs w:val="20"/>
              </w:rPr>
              <w:t xml:space="preserve"> vložitvi</w:t>
            </w:r>
            <w:r w:rsidRPr="009E4D30">
              <w:rPr>
                <w:rFonts w:ascii="Arial" w:hAnsi="Arial" w:cs="Arial"/>
                <w:sz w:val="20"/>
                <w:szCs w:val="20"/>
              </w:rPr>
              <w:t xml:space="preserve"> zadnje</w:t>
            </w:r>
            <w:r w:rsidR="007F2785" w:rsidRPr="009E4D30">
              <w:rPr>
                <w:rFonts w:ascii="Arial" w:hAnsi="Arial" w:cs="Arial"/>
                <w:sz w:val="20"/>
                <w:szCs w:val="20"/>
              </w:rPr>
              <w:t>ga</w:t>
            </w:r>
            <w:r w:rsidRPr="009E4D30">
              <w:rPr>
                <w:rFonts w:ascii="Arial" w:hAnsi="Arial" w:cs="Arial"/>
                <w:sz w:val="20"/>
                <w:szCs w:val="20"/>
              </w:rPr>
              <w:t xml:space="preserve"> zahtevk</w:t>
            </w:r>
            <w:r w:rsidR="007F2785" w:rsidRPr="009E4D30">
              <w:rPr>
                <w:rFonts w:ascii="Arial" w:hAnsi="Arial" w:cs="Arial"/>
                <w:sz w:val="20"/>
                <w:szCs w:val="20"/>
              </w:rPr>
              <w:t>a</w:t>
            </w:r>
            <w:r w:rsidRPr="009E4D30">
              <w:rPr>
                <w:rFonts w:ascii="Arial" w:hAnsi="Arial" w:cs="Arial"/>
                <w:sz w:val="20"/>
                <w:szCs w:val="20"/>
              </w:rPr>
              <w:t xml:space="preserve"> za izplačilo sredstev </w:t>
            </w:r>
            <w:r w:rsidRPr="009E4D30">
              <w:rPr>
                <w:rFonts w:ascii="Arial" w:hAnsi="Arial" w:cs="Arial"/>
                <w:color w:val="000000"/>
                <w:sz w:val="20"/>
                <w:szCs w:val="20"/>
              </w:rPr>
              <w:t>površina trajnega nasada, ki je predmet naložbe</w:t>
            </w:r>
            <w:r w:rsidR="007F2785" w:rsidRPr="009E4D30">
              <w:rPr>
                <w:rFonts w:ascii="Arial" w:hAnsi="Arial" w:cs="Arial"/>
                <w:color w:val="000000"/>
                <w:sz w:val="20"/>
                <w:szCs w:val="20"/>
              </w:rPr>
              <w:t>,</w:t>
            </w:r>
            <w:r w:rsidRPr="009E4D30">
              <w:rPr>
                <w:rFonts w:ascii="Arial" w:hAnsi="Arial" w:cs="Arial"/>
                <w:color w:val="000000"/>
                <w:sz w:val="20"/>
                <w:szCs w:val="20"/>
              </w:rPr>
              <w:t xml:space="preserve"> v celoti opremljena z mrežo proti toči. </w:t>
            </w:r>
          </w:p>
          <w:p w14:paraId="19D6F152" w14:textId="7716219B" w:rsidR="00230083" w:rsidRPr="009E4D30" w:rsidRDefault="00230083" w:rsidP="00970675">
            <w:pPr>
              <w:spacing w:after="120"/>
              <w:jc w:val="both"/>
              <w:rPr>
                <w:rFonts w:ascii="Arial" w:hAnsi="Arial" w:cs="Arial"/>
                <w:sz w:val="20"/>
                <w:szCs w:val="20"/>
              </w:rPr>
            </w:pPr>
            <w:r w:rsidRPr="009E4D30">
              <w:rPr>
                <w:rFonts w:ascii="Arial" w:hAnsi="Arial" w:cs="Arial"/>
                <w:color w:val="000000"/>
                <w:sz w:val="20"/>
                <w:szCs w:val="20"/>
              </w:rPr>
              <w:t>Če gre za</w:t>
            </w:r>
            <w:r w:rsidRPr="009E4D30">
              <w:rPr>
                <w:rFonts w:ascii="Arial" w:hAnsi="Arial" w:cs="Arial"/>
                <w:sz w:val="20"/>
                <w:szCs w:val="20"/>
              </w:rPr>
              <w:t xml:space="preserve"> naložbo v </w:t>
            </w:r>
            <w:r w:rsidR="007F2785" w:rsidRPr="009E4D30">
              <w:rPr>
                <w:rFonts w:ascii="Arial" w:hAnsi="Arial" w:cs="Arial"/>
                <w:sz w:val="20"/>
                <w:szCs w:val="20"/>
              </w:rPr>
              <w:t>postavitev</w:t>
            </w:r>
            <w:r w:rsidRPr="009E4D30">
              <w:rPr>
                <w:rFonts w:ascii="Arial" w:hAnsi="Arial" w:cs="Arial"/>
                <w:sz w:val="20"/>
                <w:szCs w:val="20"/>
              </w:rPr>
              <w:t xml:space="preserve"> ZNS</w:t>
            </w:r>
            <w:r w:rsidR="007F2785" w:rsidRPr="009E4D30">
              <w:rPr>
                <w:rFonts w:ascii="Arial" w:hAnsi="Arial" w:cs="Arial"/>
                <w:sz w:val="20"/>
                <w:szCs w:val="20"/>
              </w:rPr>
              <w:t>,</w:t>
            </w:r>
            <w:r w:rsidRPr="009E4D30">
              <w:rPr>
                <w:rFonts w:ascii="Arial" w:hAnsi="Arial" w:cs="Arial"/>
                <w:sz w:val="20"/>
                <w:szCs w:val="20"/>
              </w:rPr>
              <w:t xml:space="preserve"> mora biti najmanj 50 </w:t>
            </w:r>
            <w:r w:rsidR="007F2785" w:rsidRPr="009E4D30">
              <w:rPr>
                <w:rFonts w:ascii="Arial" w:hAnsi="Arial" w:cs="Arial"/>
                <w:sz w:val="20"/>
                <w:szCs w:val="20"/>
              </w:rPr>
              <w:t>%</w:t>
            </w:r>
            <w:r w:rsidRPr="009E4D30">
              <w:rPr>
                <w:rFonts w:ascii="Arial" w:hAnsi="Arial" w:cs="Arial"/>
                <w:sz w:val="20"/>
                <w:szCs w:val="20"/>
              </w:rPr>
              <w:t xml:space="preserve"> površin</w:t>
            </w:r>
            <w:r w:rsidR="007F2785" w:rsidRPr="009E4D30">
              <w:rPr>
                <w:rFonts w:ascii="Arial" w:hAnsi="Arial" w:cs="Arial"/>
                <w:sz w:val="20"/>
                <w:szCs w:val="20"/>
              </w:rPr>
              <w:t>e</w:t>
            </w:r>
            <w:r w:rsidRPr="009E4D30">
              <w:rPr>
                <w:rFonts w:ascii="Arial" w:hAnsi="Arial" w:cs="Arial"/>
                <w:sz w:val="20"/>
                <w:szCs w:val="20"/>
              </w:rPr>
              <w:t xml:space="preserve"> trajnih nasadov, ki so predmet naložbe, opremljen</w:t>
            </w:r>
            <w:r w:rsidR="007F2785" w:rsidRPr="009E4D30">
              <w:rPr>
                <w:rFonts w:ascii="Arial" w:hAnsi="Arial" w:cs="Arial"/>
                <w:sz w:val="20"/>
                <w:szCs w:val="20"/>
              </w:rPr>
              <w:t>e</w:t>
            </w:r>
            <w:r w:rsidRPr="009E4D30">
              <w:rPr>
                <w:rFonts w:ascii="Arial" w:hAnsi="Arial" w:cs="Arial"/>
                <w:sz w:val="20"/>
                <w:szCs w:val="20"/>
              </w:rPr>
              <w:t xml:space="preserve"> z namakanjem</w:t>
            </w:r>
            <w:r w:rsidR="00A67101">
              <w:rPr>
                <w:rFonts w:ascii="Arial" w:hAnsi="Arial" w:cs="Arial"/>
                <w:sz w:val="20"/>
                <w:szCs w:val="20"/>
              </w:rPr>
              <w:t>.</w:t>
            </w:r>
          </w:p>
        </w:tc>
        <w:tc>
          <w:tcPr>
            <w:tcW w:w="1418" w:type="dxa"/>
            <w:tcBorders>
              <w:left w:val="single" w:sz="4" w:space="0" w:color="auto"/>
              <w:right w:val="single" w:sz="4" w:space="0" w:color="auto"/>
            </w:tcBorders>
          </w:tcPr>
          <w:p w14:paraId="65F49B7F" w14:textId="33F48FBC" w:rsidR="00230083" w:rsidRPr="00AE4306" w:rsidRDefault="00230083" w:rsidP="00230083">
            <w:pPr>
              <w:spacing w:after="120"/>
              <w:jc w:val="center"/>
              <w:rPr>
                <w:rFonts w:ascii="Arial" w:hAnsi="Arial" w:cs="Arial"/>
                <w:b/>
                <w:sz w:val="20"/>
                <w:szCs w:val="20"/>
              </w:rPr>
            </w:pPr>
            <w:r w:rsidRPr="00AE4306">
              <w:rPr>
                <w:rFonts w:ascii="Arial" w:hAnsi="Arial" w:cs="Arial"/>
                <w:b/>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73FE46A1" w14:textId="483AEEF2" w:rsidR="00230083" w:rsidRPr="00AE4306" w:rsidRDefault="00230083" w:rsidP="00230083">
            <w:pPr>
              <w:spacing w:after="120"/>
              <w:jc w:val="center"/>
              <w:rPr>
                <w:rFonts w:ascii="Arial" w:hAnsi="Arial" w:cs="Arial"/>
                <w:sz w:val="20"/>
                <w:szCs w:val="20"/>
              </w:rPr>
            </w:pPr>
            <w:r w:rsidRPr="00AE4306">
              <w:rPr>
                <w:rFonts w:ascii="Arial" w:hAnsi="Arial" w:cs="Arial"/>
                <w:b/>
                <w:sz w:val="20"/>
                <w:szCs w:val="20"/>
              </w:rPr>
              <w:t>5</w:t>
            </w:r>
          </w:p>
        </w:tc>
      </w:tr>
      <w:tr w:rsidR="00F665DE" w:rsidRPr="00AE4306" w14:paraId="5352800B" w14:textId="77777777" w:rsidTr="00ED182D">
        <w:trPr>
          <w:trHeight w:val="72"/>
        </w:trPr>
        <w:tc>
          <w:tcPr>
            <w:tcW w:w="828" w:type="dxa"/>
            <w:tcBorders>
              <w:right w:val="single" w:sz="4" w:space="0" w:color="auto"/>
            </w:tcBorders>
          </w:tcPr>
          <w:p w14:paraId="52C0EAEF" w14:textId="77777777" w:rsidR="00F665DE" w:rsidRPr="00AE4306" w:rsidRDefault="00F665DE" w:rsidP="00230083">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4E01C04B" w14:textId="5BDB71BC" w:rsidR="00F665DE" w:rsidRPr="009E4D30" w:rsidRDefault="00E60B96" w:rsidP="00A67101">
            <w:pPr>
              <w:spacing w:after="120"/>
              <w:jc w:val="both"/>
              <w:rPr>
                <w:rFonts w:ascii="Arial" w:hAnsi="Arial" w:cs="Arial"/>
                <w:b/>
                <w:sz w:val="20"/>
                <w:szCs w:val="20"/>
              </w:rPr>
            </w:pPr>
            <w:r w:rsidRPr="009E4D30">
              <w:rPr>
                <w:rFonts w:ascii="Arial" w:hAnsi="Arial" w:cs="Arial"/>
                <w:sz w:val="20"/>
                <w:szCs w:val="20"/>
              </w:rPr>
              <w:t xml:space="preserve">Ob </w:t>
            </w:r>
            <w:r w:rsidR="007F2785" w:rsidRPr="009E4D30">
              <w:rPr>
                <w:rFonts w:ascii="Arial" w:hAnsi="Arial" w:cs="Arial"/>
                <w:sz w:val="20"/>
                <w:szCs w:val="20"/>
              </w:rPr>
              <w:t>vložitvi zadnjega zahtevka za izplačilo sredstev</w:t>
            </w:r>
            <w:r w:rsidRPr="009E4D30">
              <w:rPr>
                <w:rFonts w:ascii="Arial" w:hAnsi="Arial" w:cs="Arial"/>
                <w:sz w:val="20"/>
                <w:szCs w:val="20"/>
              </w:rPr>
              <w:t xml:space="preserve"> </w:t>
            </w:r>
            <w:r w:rsidR="009E4D30" w:rsidRPr="009E4D30">
              <w:rPr>
                <w:rFonts w:ascii="Arial" w:hAnsi="Arial" w:cs="Arial"/>
                <w:sz w:val="20"/>
                <w:szCs w:val="20"/>
              </w:rPr>
              <w:t>mora biti najmanj 50 % površine trajnih nasadov, ki so predmet naložbe, opremljene z namakanjem</w:t>
            </w:r>
            <w:r w:rsidR="0094211F" w:rsidRPr="009E4D30">
              <w:rPr>
                <w:rFonts w:ascii="Arial" w:hAnsi="Arial" w:cs="Arial"/>
                <w:sz w:val="20"/>
                <w:szCs w:val="20"/>
              </w:rPr>
              <w:t>.</w:t>
            </w:r>
          </w:p>
        </w:tc>
        <w:tc>
          <w:tcPr>
            <w:tcW w:w="1418" w:type="dxa"/>
            <w:tcBorders>
              <w:left w:val="single" w:sz="4" w:space="0" w:color="auto"/>
              <w:right w:val="single" w:sz="4" w:space="0" w:color="auto"/>
            </w:tcBorders>
          </w:tcPr>
          <w:p w14:paraId="343AE58C" w14:textId="07EB6F10" w:rsidR="00F665DE" w:rsidRPr="00AE4306" w:rsidRDefault="00F665DE" w:rsidP="00230083">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5284FFB4" w14:textId="7D25CB0D" w:rsidR="00F665DE" w:rsidRPr="00AE4306" w:rsidRDefault="00F665DE" w:rsidP="00230083">
            <w:pPr>
              <w:spacing w:after="120"/>
              <w:jc w:val="center"/>
              <w:rPr>
                <w:rFonts w:ascii="Arial" w:hAnsi="Arial" w:cs="Arial"/>
                <w:sz w:val="20"/>
                <w:szCs w:val="20"/>
              </w:rPr>
            </w:pPr>
            <w:r w:rsidRPr="00AE4306">
              <w:rPr>
                <w:rFonts w:ascii="Arial" w:hAnsi="Arial" w:cs="Arial"/>
                <w:sz w:val="20"/>
                <w:szCs w:val="20"/>
              </w:rPr>
              <w:t>5</w:t>
            </w:r>
          </w:p>
        </w:tc>
      </w:tr>
      <w:tr w:rsidR="00A710A0" w:rsidRPr="00AE4306" w14:paraId="2C6F9700" w14:textId="77777777" w:rsidTr="00ED182D">
        <w:trPr>
          <w:trHeight w:val="72"/>
        </w:trPr>
        <w:tc>
          <w:tcPr>
            <w:tcW w:w="828" w:type="dxa"/>
            <w:tcBorders>
              <w:right w:val="single" w:sz="4" w:space="0" w:color="auto"/>
            </w:tcBorders>
          </w:tcPr>
          <w:p w14:paraId="64F94023"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491E5EB3" w14:textId="41EDAE63" w:rsidR="00A710A0" w:rsidRPr="00AE4306" w:rsidRDefault="00A710A0" w:rsidP="009E4D30">
            <w:pPr>
              <w:spacing w:after="120"/>
              <w:jc w:val="both"/>
              <w:rPr>
                <w:rFonts w:ascii="Arial" w:hAnsi="Arial" w:cs="Arial"/>
                <w:sz w:val="20"/>
                <w:szCs w:val="20"/>
              </w:rPr>
            </w:pPr>
            <w:r w:rsidRPr="00AE4306">
              <w:rPr>
                <w:rFonts w:ascii="Arial" w:hAnsi="Arial" w:cs="Arial"/>
                <w:sz w:val="20"/>
                <w:szCs w:val="20"/>
              </w:rPr>
              <w:t xml:space="preserve">Ob </w:t>
            </w:r>
            <w:r>
              <w:rPr>
                <w:rFonts w:ascii="Arial" w:hAnsi="Arial" w:cs="Arial"/>
                <w:sz w:val="20"/>
                <w:szCs w:val="20"/>
              </w:rPr>
              <w:t>vložitvi zadnjega zahtevka za izplačilo sredstev</w:t>
            </w:r>
            <w:r w:rsidRPr="00AE4306">
              <w:rPr>
                <w:rFonts w:ascii="Arial" w:hAnsi="Arial" w:cs="Arial"/>
                <w:sz w:val="20"/>
                <w:szCs w:val="20"/>
              </w:rPr>
              <w:t xml:space="preserve"> </w:t>
            </w:r>
            <w:r w:rsidR="009E4D30">
              <w:rPr>
                <w:rFonts w:ascii="Arial" w:hAnsi="Arial" w:cs="Arial"/>
                <w:sz w:val="20"/>
                <w:szCs w:val="20"/>
              </w:rPr>
              <w:t xml:space="preserve">mora biti </w:t>
            </w:r>
            <w:r w:rsidR="009E4D30" w:rsidRPr="00AE4306">
              <w:rPr>
                <w:rFonts w:ascii="Arial" w:hAnsi="Arial" w:cs="Arial"/>
                <w:color w:val="000000"/>
                <w:sz w:val="20"/>
                <w:szCs w:val="20"/>
              </w:rPr>
              <w:t>površina trajnega nasada, ki je predmet naložbe</w:t>
            </w:r>
            <w:r w:rsidR="009E4D30">
              <w:rPr>
                <w:rFonts w:ascii="Arial" w:hAnsi="Arial" w:cs="Arial"/>
                <w:color w:val="000000"/>
                <w:sz w:val="20"/>
                <w:szCs w:val="20"/>
              </w:rPr>
              <w:t>,</w:t>
            </w:r>
            <w:r w:rsidR="009E4D30" w:rsidRPr="00AE4306">
              <w:rPr>
                <w:rFonts w:ascii="Arial" w:hAnsi="Arial" w:cs="Arial"/>
                <w:color w:val="000000"/>
                <w:sz w:val="20"/>
                <w:szCs w:val="20"/>
              </w:rPr>
              <w:t xml:space="preserve"> v celoti opremljena z mrežo proti toči</w:t>
            </w:r>
            <w:r w:rsidRPr="00AE4306">
              <w:rPr>
                <w:rFonts w:ascii="Arial" w:hAnsi="Arial" w:cs="Arial"/>
                <w:sz w:val="20"/>
                <w:szCs w:val="20"/>
              </w:rPr>
              <w:t>.</w:t>
            </w:r>
          </w:p>
        </w:tc>
        <w:tc>
          <w:tcPr>
            <w:tcW w:w="1418" w:type="dxa"/>
            <w:tcBorders>
              <w:left w:val="single" w:sz="4" w:space="0" w:color="auto"/>
              <w:right w:val="single" w:sz="4" w:space="0" w:color="auto"/>
            </w:tcBorders>
          </w:tcPr>
          <w:p w14:paraId="2D23C6A8" w14:textId="33CB0E06"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5088D566" w14:textId="0FE5BE7F"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r>
      <w:tr w:rsidR="00A710A0" w:rsidRPr="00AE4306" w14:paraId="1BF64EA2" w14:textId="77777777" w:rsidTr="00ED182D">
        <w:trPr>
          <w:trHeight w:val="72"/>
        </w:trPr>
        <w:tc>
          <w:tcPr>
            <w:tcW w:w="828" w:type="dxa"/>
            <w:tcBorders>
              <w:right w:val="single" w:sz="4" w:space="0" w:color="auto"/>
            </w:tcBorders>
          </w:tcPr>
          <w:p w14:paraId="7C951DA3" w14:textId="4426AA54" w:rsidR="00A710A0" w:rsidRPr="00AE4306" w:rsidRDefault="00A710A0" w:rsidP="00A710A0">
            <w:pPr>
              <w:spacing w:after="120"/>
              <w:rPr>
                <w:rFonts w:ascii="Arial" w:hAnsi="Arial" w:cs="Arial"/>
                <w:b/>
                <w:sz w:val="20"/>
                <w:szCs w:val="20"/>
              </w:rPr>
            </w:pPr>
            <w:r w:rsidRPr="00AE4306">
              <w:rPr>
                <w:rFonts w:ascii="Arial" w:hAnsi="Arial" w:cs="Arial"/>
                <w:b/>
                <w:sz w:val="20"/>
                <w:szCs w:val="20"/>
              </w:rPr>
              <w:t>1.8</w:t>
            </w:r>
          </w:p>
        </w:tc>
        <w:tc>
          <w:tcPr>
            <w:tcW w:w="6084" w:type="dxa"/>
            <w:tcBorders>
              <w:top w:val="single" w:sz="4" w:space="0" w:color="auto"/>
              <w:left w:val="single" w:sz="4" w:space="0" w:color="auto"/>
              <w:bottom w:val="single" w:sz="4" w:space="0" w:color="auto"/>
              <w:right w:val="single" w:sz="4" w:space="0" w:color="auto"/>
            </w:tcBorders>
          </w:tcPr>
          <w:p w14:paraId="7C36E85C" w14:textId="2C192E25" w:rsidR="00A710A0" w:rsidRPr="00B5135A" w:rsidRDefault="00C7065C" w:rsidP="00A710A0">
            <w:pPr>
              <w:spacing w:after="120"/>
              <w:jc w:val="both"/>
              <w:rPr>
                <w:rFonts w:ascii="Arial" w:hAnsi="Arial" w:cs="Arial"/>
                <w:b/>
                <w:sz w:val="20"/>
                <w:szCs w:val="20"/>
              </w:rPr>
            </w:pPr>
            <w:r w:rsidRPr="005502C0">
              <w:rPr>
                <w:rFonts w:ascii="Arial" w:hAnsi="Arial" w:cs="Arial"/>
                <w:b/>
                <w:sz w:val="20"/>
                <w:szCs w:val="20"/>
              </w:rPr>
              <w:t>PREDMET NALOŽBE JE OBNOVA INTENZIVNEGA SADOVNJAKA, HMELJIŠČA IN MATIČNJAKA, KI SO STAREJŠI OD 25 LET</w:t>
            </w:r>
            <w:r w:rsidR="009C6173">
              <w:rPr>
                <w:rFonts w:ascii="Arial" w:hAnsi="Arial" w:cs="Arial"/>
                <w:b/>
                <w:sz w:val="20"/>
                <w:szCs w:val="20"/>
              </w:rPr>
              <w:t>,</w:t>
            </w:r>
            <w:r w:rsidRPr="005502C0">
              <w:rPr>
                <w:rFonts w:ascii="Arial" w:hAnsi="Arial" w:cs="Arial"/>
                <w:b/>
                <w:sz w:val="20"/>
                <w:szCs w:val="20"/>
              </w:rPr>
              <w:t xml:space="preserve"> OZIROMA OBNOVA ŽIČNICE, STAREJŠE OD 25 LET. ČE GRE ZA NASAD LUPINARJEV OZIROMA OLJČNIKA, MORA BITI NASAD STAREJŠI OD 40 LET– </w:t>
            </w:r>
            <w:r w:rsidR="0088025F">
              <w:rPr>
                <w:rFonts w:ascii="Arial" w:hAnsi="Arial" w:cs="Arial"/>
                <w:b/>
                <w:sz w:val="20"/>
                <w:szCs w:val="20"/>
              </w:rPr>
              <w:t>v</w:t>
            </w:r>
            <w:r w:rsidR="00A710A0" w:rsidRPr="00B5135A">
              <w:rPr>
                <w:rFonts w:ascii="Arial" w:hAnsi="Arial" w:cs="Arial"/>
                <w:b/>
                <w:sz w:val="20"/>
                <w:szCs w:val="20"/>
              </w:rPr>
              <w:t>elja za enostavne in zahtevne naložbe</w:t>
            </w:r>
          </w:p>
          <w:p w14:paraId="7F9EEB06" w14:textId="7F092F8B" w:rsidR="00A710A0" w:rsidRPr="00B5135A" w:rsidRDefault="007C7D4A" w:rsidP="00542BAF">
            <w:pPr>
              <w:jc w:val="both"/>
              <w:rPr>
                <w:rFonts w:ascii="Arial" w:hAnsi="Arial" w:cs="Arial"/>
                <w:sz w:val="20"/>
                <w:szCs w:val="20"/>
              </w:rPr>
            </w:pPr>
            <w:r w:rsidRPr="00B5135A">
              <w:rPr>
                <w:rFonts w:ascii="Arial" w:hAnsi="Arial" w:cs="Arial"/>
                <w:color w:val="000000"/>
                <w:sz w:val="20"/>
                <w:szCs w:val="20"/>
              </w:rPr>
              <w:t>Predmet naložbe je obnova</w:t>
            </w:r>
            <w:r w:rsidR="00C7065C" w:rsidRPr="006D2EF5">
              <w:rPr>
                <w:rFonts w:ascii="Arial" w:hAnsi="Arial" w:cs="Arial"/>
                <w:color w:val="000000"/>
                <w:sz w:val="20"/>
                <w:szCs w:val="20"/>
              </w:rPr>
              <w:t xml:space="preserve"> </w:t>
            </w:r>
            <w:r w:rsidR="00C7065C" w:rsidRPr="005502C0">
              <w:rPr>
                <w:rFonts w:ascii="Arial" w:hAnsi="Arial" w:cs="Arial"/>
                <w:sz w:val="20"/>
                <w:szCs w:val="20"/>
              </w:rPr>
              <w:t>intenzivnega sadovnjaka, hmeljišča in matičnjaka, ki so starejši od 25 let oziroma obnova žičnice, starejše od 25 let. Če gre za nasad lupinarjev oziroma oljčnika, mora biti nasad starejši od 40 let</w:t>
            </w:r>
            <w:r w:rsidR="00C7065C" w:rsidRPr="005502C0">
              <w:rPr>
                <w:rFonts w:ascii="Arial" w:hAnsi="Arial" w:cs="Arial"/>
                <w:color w:val="000000"/>
                <w:sz w:val="20"/>
                <w:szCs w:val="20"/>
              </w:rPr>
              <w:t xml:space="preserve">. Vrednost te naložbe mora </w:t>
            </w:r>
            <w:r w:rsidR="00A710A0" w:rsidRPr="005502C0">
              <w:rPr>
                <w:rFonts w:ascii="Arial" w:hAnsi="Arial" w:cs="Arial"/>
                <w:color w:val="000000"/>
                <w:sz w:val="20"/>
                <w:szCs w:val="20"/>
              </w:rPr>
              <w:t xml:space="preserve">znašati najmanj 25 % skupne </w:t>
            </w:r>
            <w:r w:rsidR="005502C0" w:rsidRPr="008B1E3F">
              <w:rPr>
                <w:rFonts w:ascii="Arial" w:hAnsi="Arial" w:cs="Arial"/>
                <w:color w:val="000000"/>
                <w:sz w:val="20"/>
                <w:szCs w:val="20"/>
              </w:rPr>
              <w:t>načrtovane</w:t>
            </w:r>
            <w:r w:rsidR="005502C0" w:rsidRPr="005502C0">
              <w:rPr>
                <w:rFonts w:ascii="Arial" w:hAnsi="Arial" w:cs="Arial"/>
                <w:color w:val="000000"/>
                <w:sz w:val="20"/>
                <w:szCs w:val="20"/>
              </w:rPr>
              <w:t xml:space="preserve"> </w:t>
            </w:r>
            <w:r w:rsidR="00A710A0" w:rsidRPr="005502C0">
              <w:rPr>
                <w:rFonts w:ascii="Arial" w:hAnsi="Arial" w:cs="Arial"/>
                <w:color w:val="000000"/>
                <w:sz w:val="20"/>
                <w:szCs w:val="20"/>
              </w:rPr>
              <w:t xml:space="preserve">vrednosti </w:t>
            </w:r>
            <w:r w:rsidR="00A710A0" w:rsidRPr="00B5135A">
              <w:rPr>
                <w:rFonts w:ascii="Arial" w:hAnsi="Arial" w:cs="Arial"/>
                <w:color w:val="000000"/>
                <w:sz w:val="20"/>
                <w:szCs w:val="20"/>
              </w:rPr>
              <w:t xml:space="preserve">naložbe. </w:t>
            </w:r>
          </w:p>
        </w:tc>
        <w:tc>
          <w:tcPr>
            <w:tcW w:w="1418" w:type="dxa"/>
            <w:tcBorders>
              <w:left w:val="single" w:sz="4" w:space="0" w:color="auto"/>
              <w:right w:val="single" w:sz="4" w:space="0" w:color="auto"/>
            </w:tcBorders>
          </w:tcPr>
          <w:p w14:paraId="0EAB4C47" w14:textId="17ED96FA"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5C9A0673" w14:textId="10C5BF3A" w:rsidR="00A710A0" w:rsidRPr="00AE4306" w:rsidRDefault="00A710A0" w:rsidP="00A710A0">
            <w:pPr>
              <w:spacing w:after="120"/>
              <w:jc w:val="center"/>
              <w:rPr>
                <w:rFonts w:ascii="Arial" w:hAnsi="Arial" w:cs="Arial"/>
                <w:sz w:val="20"/>
                <w:szCs w:val="20"/>
              </w:rPr>
            </w:pPr>
            <w:r w:rsidRPr="00AE4306">
              <w:rPr>
                <w:rFonts w:ascii="Arial" w:hAnsi="Arial" w:cs="Arial"/>
                <w:b/>
                <w:sz w:val="20"/>
                <w:szCs w:val="20"/>
              </w:rPr>
              <w:t>5</w:t>
            </w:r>
          </w:p>
        </w:tc>
      </w:tr>
      <w:tr w:rsidR="00A710A0" w:rsidRPr="00AE4306" w14:paraId="614458C0" w14:textId="77777777" w:rsidTr="00ED182D">
        <w:trPr>
          <w:trHeight w:val="72"/>
        </w:trPr>
        <w:tc>
          <w:tcPr>
            <w:tcW w:w="828" w:type="dxa"/>
            <w:tcBorders>
              <w:right w:val="single" w:sz="4" w:space="0" w:color="auto"/>
            </w:tcBorders>
          </w:tcPr>
          <w:p w14:paraId="125785CE"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42B4EDE0" w14:textId="65DF1536" w:rsidR="00A710A0" w:rsidRPr="00B5135A" w:rsidRDefault="00542BAF" w:rsidP="00970675">
            <w:pPr>
              <w:spacing w:after="120"/>
              <w:jc w:val="both"/>
              <w:rPr>
                <w:rFonts w:ascii="Arial" w:hAnsi="Arial" w:cs="Arial"/>
                <w:b/>
                <w:sz w:val="20"/>
                <w:szCs w:val="20"/>
              </w:rPr>
            </w:pPr>
            <w:r w:rsidRPr="00542BAF">
              <w:rPr>
                <w:rFonts w:ascii="Arial" w:hAnsi="Arial" w:cs="Arial"/>
                <w:sz w:val="20"/>
                <w:szCs w:val="20"/>
              </w:rPr>
              <w:t>V</w:t>
            </w:r>
            <w:r w:rsidR="00A710A0" w:rsidRPr="00542BAF">
              <w:rPr>
                <w:rFonts w:ascii="Arial" w:hAnsi="Arial" w:cs="Arial"/>
                <w:sz w:val="20"/>
                <w:szCs w:val="20"/>
              </w:rPr>
              <w:t>rednost</w:t>
            </w:r>
            <w:r w:rsidR="00A710A0" w:rsidRPr="005502C0">
              <w:rPr>
                <w:rFonts w:ascii="Arial" w:hAnsi="Arial" w:cs="Arial"/>
                <w:sz w:val="20"/>
                <w:szCs w:val="20"/>
              </w:rPr>
              <w:t xml:space="preserve"> </w:t>
            </w:r>
            <w:r w:rsidR="00C7065C" w:rsidRPr="005502C0">
              <w:rPr>
                <w:rFonts w:ascii="Arial" w:hAnsi="Arial" w:cs="Arial"/>
                <w:color w:val="000000"/>
                <w:sz w:val="20"/>
                <w:szCs w:val="20"/>
              </w:rPr>
              <w:t>naložbe</w:t>
            </w:r>
            <w:r w:rsidR="00A710A0" w:rsidRPr="001D6D79">
              <w:rPr>
                <w:rFonts w:ascii="Arial" w:hAnsi="Arial" w:cs="Arial"/>
                <w:color w:val="000000"/>
                <w:sz w:val="20"/>
                <w:szCs w:val="20"/>
              </w:rPr>
              <w:t xml:space="preserve"> v obnovo </w:t>
            </w:r>
            <w:r w:rsidR="00C7065C" w:rsidRPr="00B5135A">
              <w:rPr>
                <w:rFonts w:ascii="Arial" w:hAnsi="Arial" w:cs="Arial"/>
                <w:sz w:val="20"/>
                <w:szCs w:val="20"/>
              </w:rPr>
              <w:t>intenzivnega sadovnjaka, hmeljišča in matičnjaka, ki so starejši od 25 let oziroma obnova žičnice, starejše od 25 let</w:t>
            </w:r>
            <w:r>
              <w:rPr>
                <w:rFonts w:ascii="Arial" w:hAnsi="Arial" w:cs="Arial"/>
                <w:sz w:val="20"/>
                <w:szCs w:val="20"/>
              </w:rPr>
              <w:t>,</w:t>
            </w:r>
            <w:r w:rsidR="00C7065C" w:rsidRPr="00B5135A">
              <w:rPr>
                <w:rFonts w:ascii="Arial" w:hAnsi="Arial" w:cs="Arial"/>
                <w:sz w:val="20"/>
                <w:szCs w:val="20"/>
              </w:rPr>
              <w:t xml:space="preserve"> </w:t>
            </w:r>
            <w:r w:rsidR="00A710A0" w:rsidRPr="00B5135A">
              <w:rPr>
                <w:rFonts w:ascii="Arial" w:hAnsi="Arial" w:cs="Arial"/>
                <w:color w:val="000000"/>
                <w:sz w:val="20"/>
                <w:szCs w:val="20"/>
              </w:rPr>
              <w:t xml:space="preserve">znaša najmanj 25 % skupne </w:t>
            </w:r>
            <w:r w:rsidR="005502C0" w:rsidRPr="008B1E3F">
              <w:rPr>
                <w:rFonts w:ascii="Arial" w:hAnsi="Arial" w:cs="Arial"/>
                <w:color w:val="000000"/>
                <w:sz w:val="20"/>
                <w:szCs w:val="20"/>
              </w:rPr>
              <w:t>načrtovane</w:t>
            </w:r>
            <w:r w:rsidR="005502C0" w:rsidRPr="005502C0">
              <w:rPr>
                <w:rFonts w:ascii="Arial" w:hAnsi="Arial" w:cs="Arial"/>
                <w:color w:val="000000"/>
                <w:sz w:val="20"/>
                <w:szCs w:val="20"/>
              </w:rPr>
              <w:t xml:space="preserve"> </w:t>
            </w:r>
            <w:r w:rsidR="00A710A0" w:rsidRPr="005502C0">
              <w:rPr>
                <w:rFonts w:ascii="Arial" w:hAnsi="Arial" w:cs="Arial"/>
                <w:color w:val="000000"/>
                <w:sz w:val="20"/>
                <w:szCs w:val="20"/>
              </w:rPr>
              <w:t xml:space="preserve">vrednosti </w:t>
            </w:r>
            <w:r w:rsidR="00A710A0" w:rsidRPr="00B5135A">
              <w:rPr>
                <w:rFonts w:ascii="Arial" w:hAnsi="Arial" w:cs="Arial"/>
                <w:color w:val="000000"/>
                <w:sz w:val="20"/>
                <w:szCs w:val="20"/>
              </w:rPr>
              <w:t>naložbe.</w:t>
            </w:r>
          </w:p>
        </w:tc>
        <w:tc>
          <w:tcPr>
            <w:tcW w:w="1418" w:type="dxa"/>
            <w:tcBorders>
              <w:left w:val="single" w:sz="4" w:space="0" w:color="auto"/>
              <w:right w:val="single" w:sz="4" w:space="0" w:color="auto"/>
            </w:tcBorders>
          </w:tcPr>
          <w:p w14:paraId="32169380" w14:textId="3BB4147B"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27256946" w14:textId="3081BCD6"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r>
      <w:tr w:rsidR="00C7065C" w:rsidRPr="00AE4306" w14:paraId="2D96BF60" w14:textId="77777777" w:rsidTr="00ED182D">
        <w:trPr>
          <w:trHeight w:val="72"/>
        </w:trPr>
        <w:tc>
          <w:tcPr>
            <w:tcW w:w="828" w:type="dxa"/>
            <w:tcBorders>
              <w:right w:val="single" w:sz="4" w:space="0" w:color="auto"/>
            </w:tcBorders>
          </w:tcPr>
          <w:p w14:paraId="4AE8B61A" w14:textId="77777777" w:rsidR="00C7065C" w:rsidRPr="00AE4306" w:rsidRDefault="00C7065C" w:rsidP="00C7065C">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5C9EE6A6" w14:textId="0F8EB8AF" w:rsidR="00C7065C" w:rsidRPr="00B5135A" w:rsidRDefault="00542BAF" w:rsidP="00542BAF">
            <w:pPr>
              <w:spacing w:after="120"/>
              <w:jc w:val="both"/>
              <w:rPr>
                <w:rFonts w:ascii="Arial" w:hAnsi="Arial" w:cs="Arial"/>
                <w:sz w:val="20"/>
                <w:szCs w:val="20"/>
              </w:rPr>
            </w:pPr>
            <w:r>
              <w:rPr>
                <w:rFonts w:ascii="Arial" w:hAnsi="Arial" w:cs="Arial"/>
                <w:sz w:val="20"/>
                <w:szCs w:val="20"/>
              </w:rPr>
              <w:t>V</w:t>
            </w:r>
            <w:r w:rsidR="00C7065C" w:rsidRPr="005502C0">
              <w:rPr>
                <w:rFonts w:ascii="Arial" w:hAnsi="Arial" w:cs="Arial"/>
                <w:sz w:val="20"/>
                <w:szCs w:val="20"/>
              </w:rPr>
              <w:t xml:space="preserve">rednost </w:t>
            </w:r>
            <w:r w:rsidR="00C7065C" w:rsidRPr="005502C0">
              <w:rPr>
                <w:rFonts w:ascii="Arial" w:hAnsi="Arial" w:cs="Arial"/>
                <w:color w:val="000000"/>
                <w:sz w:val="20"/>
                <w:szCs w:val="20"/>
              </w:rPr>
              <w:t>naložb</w:t>
            </w:r>
            <w:r w:rsidR="00C7065C" w:rsidRPr="001D6D79">
              <w:rPr>
                <w:rFonts w:ascii="Arial" w:hAnsi="Arial" w:cs="Arial"/>
                <w:color w:val="000000"/>
                <w:sz w:val="20"/>
                <w:szCs w:val="20"/>
              </w:rPr>
              <w:t>e</w:t>
            </w:r>
            <w:r w:rsidR="00C7065C" w:rsidRPr="00B5135A">
              <w:rPr>
                <w:rFonts w:ascii="Arial" w:hAnsi="Arial" w:cs="Arial"/>
                <w:color w:val="000000"/>
                <w:sz w:val="20"/>
                <w:szCs w:val="20"/>
              </w:rPr>
              <w:t xml:space="preserve"> v obnovo </w:t>
            </w:r>
            <w:r w:rsidR="00C7065C" w:rsidRPr="00B5135A">
              <w:rPr>
                <w:rFonts w:ascii="Arial" w:hAnsi="Arial" w:cs="Arial"/>
                <w:sz w:val="20"/>
                <w:szCs w:val="20"/>
              </w:rPr>
              <w:t>intenzivnega nasada lupinarjev oziroma oljčnika, ki so starejši od 40 let</w:t>
            </w:r>
            <w:r w:rsidR="0009263D">
              <w:rPr>
                <w:rFonts w:ascii="Arial" w:hAnsi="Arial" w:cs="Arial"/>
                <w:sz w:val="20"/>
                <w:szCs w:val="20"/>
              </w:rPr>
              <w:t>,</w:t>
            </w:r>
            <w:r w:rsidR="00C7065C" w:rsidRPr="00B5135A">
              <w:rPr>
                <w:rFonts w:ascii="Arial" w:hAnsi="Arial" w:cs="Arial"/>
                <w:sz w:val="20"/>
                <w:szCs w:val="20"/>
              </w:rPr>
              <w:t xml:space="preserve"> </w:t>
            </w:r>
            <w:r w:rsidR="00C7065C" w:rsidRPr="00B5135A">
              <w:rPr>
                <w:rFonts w:ascii="Arial" w:hAnsi="Arial" w:cs="Arial"/>
                <w:color w:val="000000"/>
                <w:sz w:val="20"/>
                <w:szCs w:val="20"/>
              </w:rPr>
              <w:t xml:space="preserve">znaša najmanj 25 % skupne </w:t>
            </w:r>
            <w:r w:rsidR="005502C0" w:rsidRPr="008B1E3F">
              <w:rPr>
                <w:rFonts w:ascii="Arial" w:hAnsi="Arial" w:cs="Arial"/>
                <w:color w:val="000000"/>
                <w:sz w:val="20"/>
                <w:szCs w:val="20"/>
              </w:rPr>
              <w:t>načrtovane</w:t>
            </w:r>
            <w:r w:rsidR="005502C0" w:rsidRPr="005502C0">
              <w:rPr>
                <w:rFonts w:ascii="Arial" w:hAnsi="Arial" w:cs="Arial"/>
                <w:color w:val="000000"/>
                <w:sz w:val="20"/>
                <w:szCs w:val="20"/>
              </w:rPr>
              <w:t xml:space="preserve"> </w:t>
            </w:r>
            <w:r w:rsidR="00C7065C" w:rsidRPr="00B5135A">
              <w:rPr>
                <w:rFonts w:ascii="Arial" w:hAnsi="Arial" w:cs="Arial"/>
                <w:color w:val="000000"/>
                <w:sz w:val="20"/>
                <w:szCs w:val="20"/>
              </w:rPr>
              <w:t>vrednosti naložbe.</w:t>
            </w:r>
          </w:p>
        </w:tc>
        <w:tc>
          <w:tcPr>
            <w:tcW w:w="1418" w:type="dxa"/>
            <w:tcBorders>
              <w:left w:val="single" w:sz="4" w:space="0" w:color="auto"/>
              <w:right w:val="single" w:sz="4" w:space="0" w:color="auto"/>
            </w:tcBorders>
          </w:tcPr>
          <w:p w14:paraId="57035B06" w14:textId="7863BF68" w:rsidR="00C7065C" w:rsidRPr="00AE4306" w:rsidRDefault="00C7065C" w:rsidP="00C7065C">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36C7E486" w14:textId="25B2DFBC" w:rsidR="00C7065C" w:rsidRPr="00AE4306" w:rsidRDefault="00C7065C" w:rsidP="00C7065C">
            <w:pPr>
              <w:spacing w:after="120"/>
              <w:jc w:val="center"/>
              <w:rPr>
                <w:rFonts w:ascii="Arial" w:hAnsi="Arial" w:cs="Arial"/>
                <w:sz w:val="20"/>
                <w:szCs w:val="20"/>
              </w:rPr>
            </w:pPr>
            <w:r w:rsidRPr="00AE4306">
              <w:rPr>
                <w:rFonts w:ascii="Arial" w:hAnsi="Arial" w:cs="Arial"/>
                <w:sz w:val="20"/>
                <w:szCs w:val="20"/>
              </w:rPr>
              <w:t>5</w:t>
            </w:r>
          </w:p>
        </w:tc>
      </w:tr>
      <w:tr w:rsidR="00A710A0" w:rsidRPr="00AE4306" w14:paraId="401FE165" w14:textId="77777777" w:rsidTr="00ED182D">
        <w:trPr>
          <w:trHeight w:val="72"/>
        </w:trPr>
        <w:tc>
          <w:tcPr>
            <w:tcW w:w="828" w:type="dxa"/>
            <w:tcBorders>
              <w:right w:val="single" w:sz="4" w:space="0" w:color="auto"/>
            </w:tcBorders>
          </w:tcPr>
          <w:p w14:paraId="5333630F" w14:textId="28111D99" w:rsidR="00A710A0" w:rsidRPr="00AE4306" w:rsidRDefault="00A710A0" w:rsidP="00A710A0">
            <w:pPr>
              <w:spacing w:after="120"/>
              <w:rPr>
                <w:rFonts w:ascii="Arial" w:hAnsi="Arial" w:cs="Arial"/>
                <w:b/>
                <w:sz w:val="20"/>
                <w:szCs w:val="20"/>
              </w:rPr>
            </w:pPr>
            <w:r w:rsidRPr="00AE4306">
              <w:rPr>
                <w:rFonts w:ascii="Arial" w:hAnsi="Arial" w:cs="Arial"/>
                <w:b/>
                <w:sz w:val="20"/>
                <w:szCs w:val="20"/>
              </w:rPr>
              <w:t>1.9</w:t>
            </w:r>
          </w:p>
        </w:tc>
        <w:tc>
          <w:tcPr>
            <w:tcW w:w="6084" w:type="dxa"/>
            <w:tcBorders>
              <w:top w:val="single" w:sz="4" w:space="0" w:color="auto"/>
              <w:left w:val="single" w:sz="4" w:space="0" w:color="auto"/>
              <w:bottom w:val="single" w:sz="4" w:space="0" w:color="auto"/>
              <w:right w:val="single" w:sz="4" w:space="0" w:color="auto"/>
            </w:tcBorders>
          </w:tcPr>
          <w:p w14:paraId="6EB5F54E" w14:textId="53903AAE" w:rsidR="00A710A0" w:rsidRPr="00AE4306" w:rsidRDefault="00C7065C" w:rsidP="00A710A0">
            <w:pPr>
              <w:spacing w:after="120"/>
              <w:jc w:val="both"/>
              <w:rPr>
                <w:rFonts w:ascii="Arial" w:hAnsi="Arial" w:cs="Arial"/>
                <w:b/>
                <w:sz w:val="20"/>
                <w:szCs w:val="20"/>
              </w:rPr>
            </w:pPr>
            <w:r>
              <w:rPr>
                <w:rFonts w:ascii="Arial" w:hAnsi="Arial" w:cs="Arial"/>
                <w:b/>
                <w:sz w:val="20"/>
                <w:szCs w:val="20"/>
              </w:rPr>
              <w:t xml:space="preserve">PREDMET </w:t>
            </w:r>
            <w:r w:rsidRPr="00C7065C">
              <w:rPr>
                <w:rFonts w:ascii="Arial" w:hAnsi="Arial" w:cs="Arial"/>
                <w:b/>
                <w:sz w:val="20"/>
                <w:szCs w:val="20"/>
              </w:rPr>
              <w:t xml:space="preserve">NALOŽBE JE </w:t>
            </w:r>
            <w:r w:rsidR="00A710A0" w:rsidRPr="00AE4306">
              <w:rPr>
                <w:rFonts w:ascii="Arial" w:hAnsi="Arial" w:cs="Arial"/>
                <w:b/>
                <w:sz w:val="20"/>
                <w:szCs w:val="20"/>
              </w:rPr>
              <w:t xml:space="preserve">OBNOVA OZIROMA POSTAVITEV TRAJNEGA NASADA, KI JE </w:t>
            </w:r>
            <w:r w:rsidR="00A710A0">
              <w:rPr>
                <w:rFonts w:ascii="Arial" w:hAnsi="Arial" w:cs="Arial"/>
                <w:b/>
                <w:sz w:val="20"/>
                <w:szCs w:val="20"/>
              </w:rPr>
              <w:t>BIL POŠKODOVAN V NARAVNI NESREČI</w:t>
            </w:r>
            <w:r w:rsidR="00A710A0" w:rsidRPr="00AE4306">
              <w:rPr>
                <w:rFonts w:ascii="Arial" w:hAnsi="Arial" w:cs="Arial"/>
                <w:sz w:val="20"/>
                <w:szCs w:val="20"/>
              </w:rPr>
              <w:t xml:space="preserve"> </w:t>
            </w:r>
            <w:r w:rsidR="00A710A0" w:rsidRPr="00AE4306">
              <w:rPr>
                <w:rFonts w:ascii="Arial" w:hAnsi="Arial" w:cs="Arial"/>
                <w:b/>
                <w:sz w:val="20"/>
                <w:szCs w:val="20"/>
              </w:rPr>
              <w:t>– velja za enostavne in zahtevne naložbe</w:t>
            </w:r>
          </w:p>
          <w:p w14:paraId="756C17DA" w14:textId="5F1E92ED" w:rsidR="00A710A0" w:rsidRPr="00AE4306" w:rsidRDefault="00A710A0" w:rsidP="00A710A0">
            <w:pPr>
              <w:spacing w:after="120"/>
              <w:jc w:val="both"/>
              <w:rPr>
                <w:rFonts w:ascii="Arial" w:hAnsi="Arial" w:cs="Arial"/>
                <w:sz w:val="20"/>
                <w:szCs w:val="20"/>
              </w:rPr>
            </w:pPr>
            <w:r w:rsidRPr="00AE4306">
              <w:rPr>
                <w:rFonts w:ascii="Arial" w:hAnsi="Arial" w:cs="Arial"/>
                <w:color w:val="000000"/>
                <w:sz w:val="20"/>
                <w:szCs w:val="20"/>
              </w:rPr>
              <w:t>Upošteva se naložba v obnovo oziroma postavitev trajnega nasad</w:t>
            </w:r>
            <w:r>
              <w:rPr>
                <w:rFonts w:ascii="Arial" w:hAnsi="Arial" w:cs="Arial"/>
                <w:color w:val="000000"/>
                <w:sz w:val="20"/>
                <w:szCs w:val="20"/>
              </w:rPr>
              <w:t>a</w:t>
            </w:r>
            <w:r w:rsidRPr="00AE4306">
              <w:rPr>
                <w:rFonts w:ascii="Arial" w:hAnsi="Arial" w:cs="Arial"/>
                <w:color w:val="000000"/>
                <w:sz w:val="20"/>
                <w:szCs w:val="20"/>
              </w:rPr>
              <w:t xml:space="preserve">, ki je </w:t>
            </w:r>
            <w:r>
              <w:rPr>
                <w:rFonts w:ascii="Arial" w:hAnsi="Arial" w:cs="Arial"/>
                <w:color w:val="000000"/>
                <w:sz w:val="20"/>
                <w:szCs w:val="20"/>
              </w:rPr>
              <w:t>bil poškodovan v naravni nesreči,</w:t>
            </w:r>
            <w:r w:rsidRPr="00AE4306">
              <w:rPr>
                <w:rFonts w:ascii="Arial" w:hAnsi="Arial" w:cs="Arial"/>
                <w:color w:val="000000"/>
                <w:sz w:val="20"/>
                <w:szCs w:val="20"/>
              </w:rPr>
              <w:t xml:space="preserve"> </w:t>
            </w:r>
            <w:r w:rsidR="00D16CDC">
              <w:rPr>
                <w:rFonts w:ascii="Arial" w:hAnsi="Arial" w:cs="Arial"/>
                <w:color w:val="000000"/>
                <w:sz w:val="20"/>
                <w:szCs w:val="20"/>
              </w:rPr>
              <w:t>pri čemer mora ta naložba</w:t>
            </w:r>
            <w:r w:rsidRPr="00AE4306">
              <w:rPr>
                <w:rFonts w:ascii="Arial" w:hAnsi="Arial" w:cs="Arial"/>
                <w:color w:val="000000"/>
                <w:sz w:val="20"/>
                <w:szCs w:val="20"/>
              </w:rPr>
              <w:t xml:space="preserve"> obsega</w:t>
            </w:r>
            <w:r w:rsidR="00D16CDC">
              <w:rPr>
                <w:rFonts w:ascii="Arial" w:hAnsi="Arial" w:cs="Arial"/>
                <w:color w:val="000000"/>
                <w:sz w:val="20"/>
                <w:szCs w:val="20"/>
              </w:rPr>
              <w:t>t</w:t>
            </w:r>
            <w:r w:rsidR="0009263D">
              <w:rPr>
                <w:rFonts w:ascii="Arial" w:hAnsi="Arial" w:cs="Arial"/>
                <w:color w:val="000000"/>
                <w:sz w:val="20"/>
                <w:szCs w:val="20"/>
              </w:rPr>
              <w:t>i</w:t>
            </w:r>
            <w:r w:rsidRPr="00AE4306">
              <w:rPr>
                <w:rFonts w:ascii="Arial" w:hAnsi="Arial" w:cs="Arial"/>
                <w:color w:val="000000"/>
                <w:sz w:val="20"/>
                <w:szCs w:val="20"/>
              </w:rPr>
              <w:t xml:space="preserve"> najmanj 50 % površine trajnih nasadov, ki so predmet naložbe.</w:t>
            </w:r>
          </w:p>
        </w:tc>
        <w:tc>
          <w:tcPr>
            <w:tcW w:w="1418" w:type="dxa"/>
            <w:tcBorders>
              <w:left w:val="single" w:sz="4" w:space="0" w:color="auto"/>
              <w:right w:val="single" w:sz="4" w:space="0" w:color="auto"/>
            </w:tcBorders>
          </w:tcPr>
          <w:p w14:paraId="4EDC0B7E" w14:textId="0D45D5B6"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6AB1C001" w14:textId="4B245F17" w:rsidR="00A710A0" w:rsidRPr="00AE4306" w:rsidRDefault="00A710A0" w:rsidP="00A710A0">
            <w:pPr>
              <w:spacing w:after="120"/>
              <w:jc w:val="center"/>
              <w:rPr>
                <w:rFonts w:ascii="Arial" w:hAnsi="Arial" w:cs="Arial"/>
                <w:sz w:val="20"/>
                <w:szCs w:val="20"/>
              </w:rPr>
            </w:pPr>
            <w:r w:rsidRPr="00AE4306">
              <w:rPr>
                <w:rFonts w:ascii="Arial" w:hAnsi="Arial" w:cs="Arial"/>
                <w:b/>
                <w:sz w:val="20"/>
                <w:szCs w:val="20"/>
              </w:rPr>
              <w:t>5</w:t>
            </w:r>
          </w:p>
        </w:tc>
      </w:tr>
      <w:tr w:rsidR="00A710A0" w:rsidRPr="00AE4306" w14:paraId="2C34DCDA" w14:textId="77777777" w:rsidTr="00ED182D">
        <w:trPr>
          <w:trHeight w:val="72"/>
        </w:trPr>
        <w:tc>
          <w:tcPr>
            <w:tcW w:w="828" w:type="dxa"/>
            <w:tcBorders>
              <w:right w:val="single" w:sz="4" w:space="0" w:color="auto"/>
            </w:tcBorders>
          </w:tcPr>
          <w:p w14:paraId="2216C346"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5E4E1744" w14:textId="090CE923" w:rsidR="00A710A0" w:rsidRPr="00AE4306" w:rsidRDefault="00AE4283" w:rsidP="00AE4283">
            <w:pPr>
              <w:spacing w:after="120"/>
              <w:jc w:val="both"/>
              <w:rPr>
                <w:rFonts w:ascii="Arial" w:hAnsi="Arial" w:cs="Arial"/>
                <w:sz w:val="20"/>
                <w:szCs w:val="20"/>
              </w:rPr>
            </w:pPr>
            <w:r>
              <w:rPr>
                <w:rFonts w:ascii="Arial" w:hAnsi="Arial" w:cs="Arial"/>
                <w:sz w:val="20"/>
                <w:szCs w:val="20"/>
              </w:rPr>
              <w:t>N</w:t>
            </w:r>
            <w:r w:rsidR="00A710A0" w:rsidRPr="00AE4306">
              <w:rPr>
                <w:rFonts w:ascii="Arial" w:hAnsi="Arial" w:cs="Arial"/>
                <w:sz w:val="20"/>
                <w:szCs w:val="20"/>
              </w:rPr>
              <w:t xml:space="preserve">aložba </w:t>
            </w:r>
            <w:r w:rsidR="00A710A0" w:rsidRPr="00AE4306">
              <w:rPr>
                <w:rFonts w:ascii="Arial" w:hAnsi="Arial" w:cs="Arial"/>
                <w:color w:val="000000"/>
                <w:sz w:val="20"/>
                <w:szCs w:val="20"/>
              </w:rPr>
              <w:t>v obnovo oziroma postavitev trajnega nasad</w:t>
            </w:r>
            <w:r>
              <w:rPr>
                <w:rFonts w:ascii="Arial" w:hAnsi="Arial" w:cs="Arial"/>
                <w:color w:val="000000"/>
                <w:sz w:val="20"/>
                <w:szCs w:val="20"/>
              </w:rPr>
              <w:t>a</w:t>
            </w:r>
            <w:r w:rsidR="00A710A0" w:rsidRPr="00AE4306">
              <w:rPr>
                <w:rFonts w:ascii="Arial" w:hAnsi="Arial" w:cs="Arial"/>
                <w:color w:val="000000"/>
                <w:sz w:val="20"/>
                <w:szCs w:val="20"/>
              </w:rPr>
              <w:t xml:space="preserve">, ki je </w:t>
            </w:r>
            <w:r>
              <w:rPr>
                <w:rFonts w:ascii="Arial" w:hAnsi="Arial" w:cs="Arial"/>
                <w:color w:val="000000"/>
                <w:sz w:val="20"/>
                <w:szCs w:val="20"/>
              </w:rPr>
              <w:t>bil poškodovan v naravni nesreči</w:t>
            </w:r>
            <w:r w:rsidR="00D16CDC">
              <w:rPr>
                <w:rFonts w:ascii="Arial" w:hAnsi="Arial" w:cs="Arial"/>
                <w:color w:val="000000"/>
                <w:sz w:val="20"/>
                <w:szCs w:val="20"/>
              </w:rPr>
              <w:t>,</w:t>
            </w:r>
            <w:r w:rsidR="00A710A0" w:rsidRPr="00AE4306">
              <w:rPr>
                <w:rFonts w:ascii="Arial" w:hAnsi="Arial" w:cs="Arial"/>
                <w:color w:val="000000"/>
                <w:sz w:val="20"/>
                <w:szCs w:val="20"/>
              </w:rPr>
              <w:t xml:space="preserve"> obsega najmanj 50 % površine trajnih nasadov, ki so predmet naložbe.</w:t>
            </w:r>
          </w:p>
        </w:tc>
        <w:tc>
          <w:tcPr>
            <w:tcW w:w="1418" w:type="dxa"/>
            <w:tcBorders>
              <w:left w:val="single" w:sz="4" w:space="0" w:color="auto"/>
              <w:right w:val="single" w:sz="4" w:space="0" w:color="auto"/>
            </w:tcBorders>
          </w:tcPr>
          <w:p w14:paraId="74DF6670" w14:textId="5AE4E9F8"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3969D59E" w14:textId="1491AF83"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r>
      <w:tr w:rsidR="00A710A0" w:rsidRPr="00AE4306" w14:paraId="02148000" w14:textId="77777777" w:rsidTr="00ED182D">
        <w:trPr>
          <w:trHeight w:val="72"/>
        </w:trPr>
        <w:tc>
          <w:tcPr>
            <w:tcW w:w="828" w:type="dxa"/>
            <w:tcBorders>
              <w:right w:val="single" w:sz="4" w:space="0" w:color="auto"/>
            </w:tcBorders>
          </w:tcPr>
          <w:p w14:paraId="0309517E" w14:textId="21CCB654" w:rsidR="00A710A0" w:rsidRPr="00AE4306" w:rsidRDefault="00A710A0" w:rsidP="00A710A0">
            <w:pPr>
              <w:spacing w:after="120"/>
              <w:rPr>
                <w:rFonts w:ascii="Arial" w:hAnsi="Arial" w:cs="Arial"/>
                <w:b/>
                <w:sz w:val="20"/>
                <w:szCs w:val="20"/>
              </w:rPr>
            </w:pPr>
            <w:r w:rsidRPr="00AE4306">
              <w:rPr>
                <w:rFonts w:ascii="Arial" w:hAnsi="Arial" w:cs="Arial"/>
                <w:b/>
                <w:sz w:val="20"/>
                <w:szCs w:val="20"/>
              </w:rPr>
              <w:t>2.</w:t>
            </w:r>
          </w:p>
        </w:tc>
        <w:tc>
          <w:tcPr>
            <w:tcW w:w="6084" w:type="dxa"/>
            <w:tcBorders>
              <w:top w:val="single" w:sz="4" w:space="0" w:color="auto"/>
              <w:left w:val="single" w:sz="4" w:space="0" w:color="auto"/>
              <w:bottom w:val="single" w:sz="4" w:space="0" w:color="auto"/>
              <w:right w:val="single" w:sz="4" w:space="0" w:color="auto"/>
            </w:tcBorders>
          </w:tcPr>
          <w:p w14:paraId="17880E64" w14:textId="2E623C14" w:rsidR="00A710A0" w:rsidRPr="00AE4306" w:rsidRDefault="00A710A0" w:rsidP="00A710A0">
            <w:pPr>
              <w:spacing w:after="120"/>
              <w:jc w:val="both"/>
              <w:rPr>
                <w:rFonts w:ascii="Arial" w:hAnsi="Arial" w:cs="Arial"/>
                <w:b/>
                <w:sz w:val="20"/>
                <w:szCs w:val="20"/>
              </w:rPr>
            </w:pPr>
            <w:r w:rsidRPr="00AE4306">
              <w:rPr>
                <w:rFonts w:ascii="Arial" w:hAnsi="Arial" w:cs="Arial"/>
                <w:b/>
                <w:sz w:val="20"/>
                <w:szCs w:val="20"/>
              </w:rPr>
              <w:t>SOCIALNI IN GEOGRAFSKI VIDIK VLAGATELJA</w:t>
            </w:r>
          </w:p>
        </w:tc>
        <w:tc>
          <w:tcPr>
            <w:tcW w:w="1418" w:type="dxa"/>
            <w:tcBorders>
              <w:left w:val="single" w:sz="4" w:space="0" w:color="auto"/>
              <w:right w:val="single" w:sz="4" w:space="0" w:color="auto"/>
            </w:tcBorders>
          </w:tcPr>
          <w:p w14:paraId="599CCDF9" w14:textId="3281B91B"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35</w:t>
            </w:r>
          </w:p>
        </w:tc>
        <w:tc>
          <w:tcPr>
            <w:tcW w:w="1417" w:type="dxa"/>
            <w:tcBorders>
              <w:top w:val="single" w:sz="4" w:space="0" w:color="auto"/>
              <w:left w:val="single" w:sz="4" w:space="0" w:color="auto"/>
              <w:bottom w:val="single" w:sz="4" w:space="0" w:color="auto"/>
              <w:right w:val="single" w:sz="4" w:space="0" w:color="auto"/>
            </w:tcBorders>
          </w:tcPr>
          <w:p w14:paraId="6F96AA69" w14:textId="31A84395"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35</w:t>
            </w:r>
          </w:p>
        </w:tc>
      </w:tr>
      <w:tr w:rsidR="00A710A0" w:rsidRPr="00AE4306" w14:paraId="39CB0AA9" w14:textId="77777777" w:rsidTr="00ED182D">
        <w:trPr>
          <w:trHeight w:val="72"/>
        </w:trPr>
        <w:tc>
          <w:tcPr>
            <w:tcW w:w="828" w:type="dxa"/>
            <w:tcBorders>
              <w:right w:val="single" w:sz="4" w:space="0" w:color="auto"/>
            </w:tcBorders>
          </w:tcPr>
          <w:p w14:paraId="5F38EAE8" w14:textId="6567BB45" w:rsidR="00A710A0" w:rsidRPr="00AE4306" w:rsidRDefault="00A710A0" w:rsidP="00A710A0">
            <w:pPr>
              <w:spacing w:after="120"/>
              <w:rPr>
                <w:rFonts w:ascii="Arial" w:hAnsi="Arial" w:cs="Arial"/>
                <w:b/>
                <w:sz w:val="20"/>
                <w:szCs w:val="20"/>
              </w:rPr>
            </w:pPr>
            <w:r w:rsidRPr="00AE4306">
              <w:rPr>
                <w:rFonts w:ascii="Arial" w:hAnsi="Arial" w:cs="Arial"/>
                <w:b/>
                <w:sz w:val="20"/>
                <w:szCs w:val="20"/>
              </w:rPr>
              <w:t>2.1</w:t>
            </w:r>
          </w:p>
        </w:tc>
        <w:tc>
          <w:tcPr>
            <w:tcW w:w="6084" w:type="dxa"/>
            <w:tcBorders>
              <w:top w:val="single" w:sz="4" w:space="0" w:color="auto"/>
              <w:left w:val="single" w:sz="4" w:space="0" w:color="auto"/>
              <w:bottom w:val="single" w:sz="4" w:space="0" w:color="auto"/>
              <w:right w:val="single" w:sz="4" w:space="0" w:color="auto"/>
            </w:tcBorders>
          </w:tcPr>
          <w:p w14:paraId="1BA6D7ED" w14:textId="3C8501A3" w:rsidR="00A710A0" w:rsidRPr="00AE4306" w:rsidRDefault="00A710A0" w:rsidP="00A710A0">
            <w:pPr>
              <w:spacing w:after="120"/>
              <w:jc w:val="both"/>
              <w:rPr>
                <w:rFonts w:ascii="Arial" w:hAnsi="Arial" w:cs="Arial"/>
                <w:b/>
                <w:bCs/>
                <w:sz w:val="20"/>
                <w:szCs w:val="20"/>
              </w:rPr>
            </w:pPr>
            <w:r w:rsidRPr="00AE4306">
              <w:rPr>
                <w:rFonts w:ascii="Arial" w:hAnsi="Arial" w:cs="Arial"/>
                <w:b/>
                <w:color w:val="000000"/>
                <w:sz w:val="20"/>
                <w:szCs w:val="20"/>
              </w:rPr>
              <w:t>KMETIJSKO GOSPODARSTVO SE NAHAJA NA OMD</w:t>
            </w:r>
            <w:r w:rsidRPr="00AE4306">
              <w:rPr>
                <w:rFonts w:ascii="Arial" w:hAnsi="Arial" w:cs="Arial"/>
                <w:b/>
                <w:bCs/>
                <w:sz w:val="20"/>
                <w:szCs w:val="20"/>
              </w:rPr>
              <w:t xml:space="preserve"> – velja za enostavne in zahtevne naložbe</w:t>
            </w:r>
          </w:p>
          <w:p w14:paraId="2598C00B" w14:textId="1C247113" w:rsidR="00A710A0" w:rsidRPr="00AE4306" w:rsidRDefault="005502C0" w:rsidP="005502C0">
            <w:pPr>
              <w:jc w:val="both"/>
              <w:rPr>
                <w:rFonts w:ascii="Arial" w:hAnsi="Arial" w:cs="Arial"/>
                <w:sz w:val="20"/>
                <w:szCs w:val="20"/>
              </w:rPr>
            </w:pPr>
            <w:r>
              <w:rPr>
                <w:rFonts w:ascii="Arial" w:hAnsi="Arial" w:cs="Arial"/>
                <w:color w:val="000000"/>
                <w:sz w:val="20"/>
                <w:szCs w:val="20"/>
              </w:rPr>
              <w:t>Kmetija, katere nosilec je vlagatelj</w:t>
            </w:r>
            <w:r w:rsidR="00A710A0">
              <w:rPr>
                <w:rFonts w:ascii="Arial" w:hAnsi="Arial" w:cs="Arial"/>
                <w:color w:val="000000"/>
                <w:sz w:val="20"/>
                <w:szCs w:val="20"/>
              </w:rPr>
              <w:t>,</w:t>
            </w:r>
            <w:r w:rsidR="00A710A0" w:rsidRPr="00AE4306">
              <w:rPr>
                <w:rFonts w:ascii="Arial" w:hAnsi="Arial" w:cs="Arial"/>
                <w:color w:val="000000"/>
                <w:sz w:val="20"/>
                <w:szCs w:val="20"/>
              </w:rPr>
              <w:t xml:space="preserve"> </w:t>
            </w:r>
            <w:r w:rsidR="00A710A0">
              <w:rPr>
                <w:rFonts w:ascii="Arial" w:hAnsi="Arial" w:cs="Arial"/>
                <w:color w:val="000000"/>
                <w:sz w:val="20"/>
                <w:szCs w:val="20"/>
              </w:rPr>
              <w:t xml:space="preserve">je </w:t>
            </w:r>
            <w:r w:rsidR="00A710A0" w:rsidRPr="00AE4306">
              <w:rPr>
                <w:rFonts w:ascii="Arial" w:hAnsi="Arial" w:cs="Arial"/>
                <w:sz w:val="20"/>
                <w:szCs w:val="20"/>
              </w:rPr>
              <w:t>razvrščen</w:t>
            </w:r>
            <w:r>
              <w:rPr>
                <w:rFonts w:ascii="Arial" w:hAnsi="Arial" w:cs="Arial"/>
                <w:sz w:val="20"/>
                <w:szCs w:val="20"/>
              </w:rPr>
              <w:t>a</w:t>
            </w:r>
            <w:r w:rsidR="00A710A0" w:rsidRPr="00AE4306">
              <w:rPr>
                <w:rFonts w:ascii="Arial" w:hAnsi="Arial" w:cs="Arial"/>
                <w:sz w:val="20"/>
                <w:szCs w:val="20"/>
              </w:rPr>
              <w:t xml:space="preserve"> v območje z omejenimi možnostmi za kmetijsko dejavnost (v nadaljnjem besedilu: območje OMD) v skladu s Pravilnikom o razvrstitvi kmetijskih gospodarstev v območja z omejenimi možnostmi za kmetijsko dejavnost (Uradni list RS, št. 34/23). U</w:t>
            </w:r>
            <w:r w:rsidR="00A710A0" w:rsidRPr="00AE4306">
              <w:rPr>
                <w:rFonts w:ascii="Arial" w:hAnsi="Arial" w:cs="Arial"/>
                <w:iCs/>
                <w:sz w:val="20"/>
                <w:szCs w:val="20"/>
              </w:rPr>
              <w:t xml:space="preserve">poštevajo se podatki na dan </w:t>
            </w:r>
            <w:r w:rsidR="00185B1D">
              <w:rPr>
                <w:rFonts w:ascii="Arial" w:hAnsi="Arial" w:cs="Arial"/>
                <w:iCs/>
                <w:sz w:val="20"/>
                <w:szCs w:val="20"/>
              </w:rPr>
              <w:t>vložitve</w:t>
            </w:r>
            <w:r w:rsidR="00A710A0" w:rsidRPr="00AE4306">
              <w:rPr>
                <w:rFonts w:ascii="Arial" w:hAnsi="Arial" w:cs="Arial"/>
                <w:iCs/>
                <w:sz w:val="20"/>
                <w:szCs w:val="20"/>
              </w:rPr>
              <w:t xml:space="preserve"> vloge na javni razpis.</w:t>
            </w:r>
          </w:p>
        </w:tc>
        <w:tc>
          <w:tcPr>
            <w:tcW w:w="1418" w:type="dxa"/>
            <w:tcBorders>
              <w:left w:val="single" w:sz="4" w:space="0" w:color="auto"/>
              <w:right w:val="single" w:sz="4" w:space="0" w:color="auto"/>
            </w:tcBorders>
          </w:tcPr>
          <w:p w14:paraId="700C1FD7" w14:textId="55801E86"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10</w:t>
            </w:r>
          </w:p>
        </w:tc>
        <w:tc>
          <w:tcPr>
            <w:tcW w:w="1417" w:type="dxa"/>
            <w:tcBorders>
              <w:top w:val="single" w:sz="4" w:space="0" w:color="auto"/>
              <w:left w:val="single" w:sz="4" w:space="0" w:color="auto"/>
              <w:bottom w:val="single" w:sz="4" w:space="0" w:color="auto"/>
              <w:right w:val="single" w:sz="4" w:space="0" w:color="auto"/>
            </w:tcBorders>
          </w:tcPr>
          <w:p w14:paraId="1C2E5DA4" w14:textId="683C8054"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10</w:t>
            </w:r>
          </w:p>
        </w:tc>
      </w:tr>
      <w:tr w:rsidR="00A710A0" w:rsidRPr="00AE4306" w14:paraId="18E548B4" w14:textId="77777777" w:rsidTr="00ED182D">
        <w:trPr>
          <w:trHeight w:val="72"/>
        </w:trPr>
        <w:tc>
          <w:tcPr>
            <w:tcW w:w="828" w:type="dxa"/>
            <w:tcBorders>
              <w:right w:val="single" w:sz="4" w:space="0" w:color="auto"/>
            </w:tcBorders>
          </w:tcPr>
          <w:p w14:paraId="3D64C412"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5DC2B5BD" w14:textId="0EC68213" w:rsidR="00A710A0" w:rsidRPr="00AE4306" w:rsidRDefault="005502C0" w:rsidP="005502C0">
            <w:pPr>
              <w:spacing w:after="120"/>
              <w:jc w:val="both"/>
              <w:rPr>
                <w:rFonts w:ascii="Arial" w:hAnsi="Arial" w:cs="Arial"/>
                <w:sz w:val="20"/>
                <w:szCs w:val="20"/>
              </w:rPr>
            </w:pPr>
            <w:r>
              <w:rPr>
                <w:rFonts w:ascii="Arial" w:hAnsi="Arial" w:cs="Arial"/>
                <w:color w:val="000000"/>
                <w:sz w:val="20"/>
                <w:szCs w:val="20"/>
              </w:rPr>
              <w:t>Kmetija, katere nosilec je vlagatelj,</w:t>
            </w:r>
            <w:r w:rsidRPr="00AE4306" w:rsidDel="005502C0">
              <w:rPr>
                <w:rFonts w:ascii="Arial" w:hAnsi="Arial" w:cs="Arial"/>
                <w:sz w:val="20"/>
                <w:szCs w:val="20"/>
              </w:rPr>
              <w:t xml:space="preserve"> </w:t>
            </w:r>
            <w:r w:rsidR="00A710A0" w:rsidRPr="00AE4306">
              <w:rPr>
                <w:rFonts w:ascii="Arial" w:hAnsi="Arial" w:cs="Arial"/>
                <w:sz w:val="20"/>
                <w:szCs w:val="20"/>
              </w:rPr>
              <w:t xml:space="preserve">je ob vložitvi vloge na javni razpis </w:t>
            </w:r>
            <w:r w:rsidRPr="00AE4306">
              <w:rPr>
                <w:rFonts w:ascii="Arial" w:hAnsi="Arial" w:cs="Arial"/>
                <w:sz w:val="20"/>
                <w:szCs w:val="20"/>
              </w:rPr>
              <w:t>razvrščen</w:t>
            </w:r>
            <w:r>
              <w:rPr>
                <w:rFonts w:ascii="Arial" w:hAnsi="Arial" w:cs="Arial"/>
                <w:sz w:val="20"/>
                <w:szCs w:val="20"/>
              </w:rPr>
              <w:t>a</w:t>
            </w:r>
            <w:r w:rsidRPr="00AE4306">
              <w:rPr>
                <w:rFonts w:ascii="Arial" w:hAnsi="Arial" w:cs="Arial"/>
                <w:sz w:val="20"/>
                <w:szCs w:val="20"/>
              </w:rPr>
              <w:t xml:space="preserve"> </w:t>
            </w:r>
            <w:r w:rsidR="00A710A0" w:rsidRPr="00AE4306">
              <w:rPr>
                <w:rFonts w:ascii="Arial" w:hAnsi="Arial" w:cs="Arial"/>
                <w:sz w:val="20"/>
                <w:szCs w:val="20"/>
              </w:rPr>
              <w:t>v območje OMD.</w:t>
            </w:r>
          </w:p>
        </w:tc>
        <w:tc>
          <w:tcPr>
            <w:tcW w:w="1418" w:type="dxa"/>
            <w:tcBorders>
              <w:left w:val="single" w:sz="4" w:space="0" w:color="auto"/>
              <w:right w:val="single" w:sz="4" w:space="0" w:color="auto"/>
            </w:tcBorders>
          </w:tcPr>
          <w:p w14:paraId="11C2ED47" w14:textId="7326FEC4"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10</w:t>
            </w:r>
          </w:p>
        </w:tc>
        <w:tc>
          <w:tcPr>
            <w:tcW w:w="1417" w:type="dxa"/>
            <w:tcBorders>
              <w:top w:val="single" w:sz="4" w:space="0" w:color="auto"/>
              <w:left w:val="single" w:sz="4" w:space="0" w:color="auto"/>
              <w:bottom w:val="single" w:sz="4" w:space="0" w:color="auto"/>
              <w:right w:val="single" w:sz="4" w:space="0" w:color="auto"/>
            </w:tcBorders>
          </w:tcPr>
          <w:p w14:paraId="7E15798E" w14:textId="3738EF9D"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10</w:t>
            </w:r>
          </w:p>
        </w:tc>
      </w:tr>
      <w:tr w:rsidR="00A710A0" w:rsidRPr="00AE4306" w14:paraId="29EE9055" w14:textId="77777777" w:rsidTr="00ED182D">
        <w:trPr>
          <w:trHeight w:val="72"/>
        </w:trPr>
        <w:tc>
          <w:tcPr>
            <w:tcW w:w="828" w:type="dxa"/>
            <w:tcBorders>
              <w:right w:val="single" w:sz="4" w:space="0" w:color="auto"/>
            </w:tcBorders>
          </w:tcPr>
          <w:p w14:paraId="3F1B8C59" w14:textId="5B15B5C4" w:rsidR="00A710A0" w:rsidRPr="00AE4306" w:rsidRDefault="00A710A0" w:rsidP="00A710A0">
            <w:pPr>
              <w:spacing w:after="120"/>
              <w:rPr>
                <w:rFonts w:ascii="Arial" w:hAnsi="Arial" w:cs="Arial"/>
                <w:b/>
                <w:sz w:val="20"/>
                <w:szCs w:val="20"/>
              </w:rPr>
            </w:pPr>
            <w:r w:rsidRPr="00AE4306">
              <w:rPr>
                <w:rFonts w:ascii="Arial" w:hAnsi="Arial" w:cs="Arial"/>
                <w:b/>
                <w:sz w:val="20"/>
                <w:szCs w:val="20"/>
              </w:rPr>
              <w:t>2.2</w:t>
            </w:r>
          </w:p>
        </w:tc>
        <w:tc>
          <w:tcPr>
            <w:tcW w:w="6084" w:type="dxa"/>
            <w:tcBorders>
              <w:top w:val="single" w:sz="4" w:space="0" w:color="auto"/>
              <w:left w:val="single" w:sz="4" w:space="0" w:color="auto"/>
              <w:bottom w:val="single" w:sz="4" w:space="0" w:color="auto"/>
              <w:right w:val="single" w:sz="4" w:space="0" w:color="auto"/>
            </w:tcBorders>
          </w:tcPr>
          <w:p w14:paraId="72350055" w14:textId="67368830" w:rsidR="00A710A0" w:rsidRPr="00AE4306" w:rsidRDefault="00A710A0" w:rsidP="00A710A0">
            <w:pPr>
              <w:spacing w:after="120"/>
              <w:jc w:val="both"/>
              <w:rPr>
                <w:rFonts w:ascii="Arial" w:hAnsi="Arial" w:cs="Arial"/>
                <w:b/>
                <w:bCs/>
                <w:sz w:val="20"/>
                <w:szCs w:val="20"/>
              </w:rPr>
            </w:pPr>
            <w:r w:rsidRPr="00AE4306">
              <w:rPr>
                <w:rFonts w:ascii="Arial" w:hAnsi="Arial" w:cs="Arial"/>
                <w:b/>
                <w:sz w:val="20"/>
                <w:szCs w:val="20"/>
              </w:rPr>
              <w:t>IZOBRAZBA VLAGATELJA</w:t>
            </w:r>
            <w:r w:rsidRPr="00AE4306">
              <w:rPr>
                <w:rFonts w:ascii="Arial" w:hAnsi="Arial" w:cs="Arial"/>
                <w:b/>
                <w:bCs/>
                <w:sz w:val="20"/>
                <w:szCs w:val="20"/>
              </w:rPr>
              <w:t xml:space="preserve"> – velja za enostavne in zahtevne naložbe</w:t>
            </w:r>
          </w:p>
          <w:p w14:paraId="1EE40342" w14:textId="1A9A8D23" w:rsidR="00A710A0" w:rsidRPr="00AE4306" w:rsidRDefault="00185B1D" w:rsidP="00A710A0">
            <w:pPr>
              <w:spacing w:after="120"/>
              <w:jc w:val="both"/>
              <w:rPr>
                <w:rFonts w:ascii="Arial" w:hAnsi="Arial" w:cs="Arial"/>
                <w:b/>
                <w:sz w:val="20"/>
                <w:szCs w:val="20"/>
              </w:rPr>
            </w:pPr>
            <w:r>
              <w:rPr>
                <w:rFonts w:ascii="Arial" w:hAnsi="Arial" w:cs="Arial"/>
                <w:iCs/>
                <w:sz w:val="20"/>
                <w:szCs w:val="20"/>
              </w:rPr>
              <w:t>N</w:t>
            </w:r>
            <w:r w:rsidR="00A710A0" w:rsidRPr="00AE4306">
              <w:rPr>
                <w:rFonts w:ascii="Arial" w:hAnsi="Arial" w:cs="Arial"/>
                <w:iCs/>
                <w:sz w:val="20"/>
                <w:szCs w:val="20"/>
              </w:rPr>
              <w:t>osil</w:t>
            </w:r>
            <w:r>
              <w:rPr>
                <w:rFonts w:ascii="Arial" w:hAnsi="Arial" w:cs="Arial"/>
                <w:iCs/>
                <w:sz w:val="20"/>
                <w:szCs w:val="20"/>
              </w:rPr>
              <w:t>ec</w:t>
            </w:r>
            <w:r w:rsidR="00A710A0" w:rsidRPr="00AE4306">
              <w:rPr>
                <w:rFonts w:ascii="Arial" w:hAnsi="Arial" w:cs="Arial"/>
                <w:iCs/>
                <w:sz w:val="20"/>
                <w:szCs w:val="20"/>
              </w:rPr>
              <w:t xml:space="preserve"> </w:t>
            </w:r>
            <w:r w:rsidR="00A710A0">
              <w:rPr>
                <w:rFonts w:ascii="Arial" w:hAnsi="Arial" w:cs="Arial"/>
                <w:iCs/>
                <w:sz w:val="20"/>
                <w:szCs w:val="20"/>
              </w:rPr>
              <w:t>kmetije</w:t>
            </w:r>
            <w:r>
              <w:rPr>
                <w:rFonts w:ascii="Arial" w:hAnsi="Arial" w:cs="Arial"/>
                <w:iCs/>
                <w:sz w:val="20"/>
                <w:szCs w:val="20"/>
              </w:rPr>
              <w:t xml:space="preserve"> ima kmetijsko ali kmetijski sorodno</w:t>
            </w:r>
            <w:r w:rsidRPr="00AE4306">
              <w:rPr>
                <w:rFonts w:ascii="Arial" w:hAnsi="Arial" w:cs="Arial"/>
                <w:iCs/>
                <w:sz w:val="20"/>
                <w:szCs w:val="20"/>
              </w:rPr>
              <w:t xml:space="preserve"> izobrazb</w:t>
            </w:r>
            <w:r>
              <w:rPr>
                <w:rFonts w:ascii="Arial" w:hAnsi="Arial" w:cs="Arial"/>
                <w:iCs/>
                <w:sz w:val="20"/>
                <w:szCs w:val="20"/>
              </w:rPr>
              <w:t>o</w:t>
            </w:r>
            <w:r w:rsidR="00A710A0" w:rsidRPr="00AE4306">
              <w:rPr>
                <w:rFonts w:ascii="Arial" w:hAnsi="Arial" w:cs="Arial"/>
                <w:iCs/>
                <w:sz w:val="20"/>
                <w:szCs w:val="20"/>
              </w:rPr>
              <w:t>. Kot kmetijski sorodna izobrazba se upoštevajo</w:t>
            </w:r>
            <w:r w:rsidR="00A710A0" w:rsidRPr="00AE4306">
              <w:rPr>
                <w:rFonts w:ascii="Arial" w:hAnsi="Arial" w:cs="Arial"/>
                <w:b/>
                <w:iCs/>
                <w:sz w:val="20"/>
                <w:szCs w:val="20"/>
              </w:rPr>
              <w:t xml:space="preserve"> </w:t>
            </w:r>
            <w:proofErr w:type="spellStart"/>
            <w:r w:rsidR="00A710A0" w:rsidRPr="00AE4306">
              <w:rPr>
                <w:rFonts w:ascii="Arial" w:hAnsi="Arial" w:cs="Arial"/>
                <w:color w:val="000000"/>
                <w:sz w:val="20"/>
                <w:szCs w:val="20"/>
              </w:rPr>
              <w:t>agro</w:t>
            </w:r>
            <w:proofErr w:type="spellEnd"/>
            <w:r w:rsidR="00A710A0" w:rsidRPr="00AE4306">
              <w:rPr>
                <w:rFonts w:ascii="Arial" w:hAnsi="Arial" w:cs="Arial"/>
                <w:color w:val="000000"/>
                <w:sz w:val="20"/>
                <w:szCs w:val="20"/>
              </w:rPr>
              <w:t xml:space="preserve">-živilska (vključno s čebelarstvom), veterinarska, gozdarska in lesarska dejavnost. </w:t>
            </w:r>
          </w:p>
        </w:tc>
        <w:tc>
          <w:tcPr>
            <w:tcW w:w="1418" w:type="dxa"/>
            <w:tcBorders>
              <w:left w:val="single" w:sz="4" w:space="0" w:color="auto"/>
              <w:right w:val="single" w:sz="4" w:space="0" w:color="auto"/>
            </w:tcBorders>
          </w:tcPr>
          <w:p w14:paraId="2C5DB50C" w14:textId="53DFF5A1"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4</w:t>
            </w:r>
          </w:p>
        </w:tc>
        <w:tc>
          <w:tcPr>
            <w:tcW w:w="1417" w:type="dxa"/>
            <w:tcBorders>
              <w:top w:val="single" w:sz="4" w:space="0" w:color="auto"/>
              <w:left w:val="single" w:sz="4" w:space="0" w:color="auto"/>
              <w:bottom w:val="single" w:sz="4" w:space="0" w:color="auto"/>
              <w:right w:val="single" w:sz="4" w:space="0" w:color="auto"/>
            </w:tcBorders>
          </w:tcPr>
          <w:p w14:paraId="21F75E6F" w14:textId="6EB6A726"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4</w:t>
            </w:r>
          </w:p>
        </w:tc>
      </w:tr>
      <w:tr w:rsidR="00A710A0" w:rsidRPr="00AE4306" w14:paraId="01D8BA29" w14:textId="77777777" w:rsidTr="00ED182D">
        <w:trPr>
          <w:trHeight w:val="72"/>
        </w:trPr>
        <w:tc>
          <w:tcPr>
            <w:tcW w:w="828" w:type="dxa"/>
            <w:tcBorders>
              <w:right w:val="single" w:sz="4" w:space="0" w:color="auto"/>
            </w:tcBorders>
          </w:tcPr>
          <w:p w14:paraId="4023D5B6"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39CA6FE0" w14:textId="36254857" w:rsidR="00A710A0" w:rsidRPr="00AE4306" w:rsidRDefault="00A710A0" w:rsidP="00A710A0">
            <w:pPr>
              <w:spacing w:after="120"/>
              <w:jc w:val="both"/>
              <w:rPr>
                <w:rFonts w:ascii="Arial" w:hAnsi="Arial" w:cs="Arial"/>
                <w:b/>
                <w:sz w:val="20"/>
                <w:szCs w:val="20"/>
              </w:rPr>
            </w:pPr>
            <w:r w:rsidRPr="00AE4306">
              <w:rPr>
                <w:rFonts w:ascii="Arial" w:hAnsi="Arial" w:cs="Arial"/>
                <w:sz w:val="20"/>
                <w:szCs w:val="20"/>
              </w:rPr>
              <w:t>Nosilec kmeti</w:t>
            </w:r>
            <w:r w:rsidR="00185B1D">
              <w:rPr>
                <w:rFonts w:ascii="Arial" w:hAnsi="Arial" w:cs="Arial"/>
                <w:sz w:val="20"/>
                <w:szCs w:val="20"/>
              </w:rPr>
              <w:t>je</w:t>
            </w:r>
            <w:r w:rsidRPr="00AE4306">
              <w:rPr>
                <w:rFonts w:ascii="Arial" w:hAnsi="Arial" w:cs="Arial"/>
                <w:sz w:val="20"/>
                <w:szCs w:val="20"/>
              </w:rPr>
              <w:t xml:space="preserve"> ima končano najmanj izobrazbo po študijskem programu prve stopnje, oziroma izobrazbo, ki ustreza ravni izobrazbe, pridobljene po študijskih programih prve stopnje, in je v skladu z zakonom, ki ureja slovensko ogrodje kvalifikacij, uvrščena na 7. raven ali najmanj izobrazbo, pridobljeno po študijskih programih za pridobitev višje izobrazbe, sprejetih pred 1. 1. 1994, in je v skladu z zakonom, ki ureja slovensko ogrodje kvalifikacij, uvrščena na 6. raven - velja za kmetijsko in kmetijski sorodno izobrazbo.</w:t>
            </w:r>
          </w:p>
        </w:tc>
        <w:tc>
          <w:tcPr>
            <w:tcW w:w="1418" w:type="dxa"/>
            <w:tcBorders>
              <w:left w:val="single" w:sz="4" w:space="0" w:color="auto"/>
              <w:right w:val="single" w:sz="4" w:space="0" w:color="auto"/>
            </w:tcBorders>
          </w:tcPr>
          <w:p w14:paraId="2632A62A" w14:textId="38F0B2AF"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4</w:t>
            </w:r>
          </w:p>
        </w:tc>
        <w:tc>
          <w:tcPr>
            <w:tcW w:w="1417" w:type="dxa"/>
            <w:tcBorders>
              <w:top w:val="single" w:sz="4" w:space="0" w:color="auto"/>
              <w:left w:val="single" w:sz="4" w:space="0" w:color="auto"/>
              <w:bottom w:val="single" w:sz="4" w:space="0" w:color="auto"/>
              <w:right w:val="single" w:sz="4" w:space="0" w:color="auto"/>
            </w:tcBorders>
          </w:tcPr>
          <w:p w14:paraId="001D5F2C" w14:textId="5F59E032"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4</w:t>
            </w:r>
          </w:p>
        </w:tc>
      </w:tr>
      <w:tr w:rsidR="00A710A0" w:rsidRPr="00AE4306" w14:paraId="1FF56F34" w14:textId="77777777" w:rsidTr="00ED182D">
        <w:trPr>
          <w:trHeight w:val="72"/>
        </w:trPr>
        <w:tc>
          <w:tcPr>
            <w:tcW w:w="828" w:type="dxa"/>
            <w:tcBorders>
              <w:right w:val="single" w:sz="4" w:space="0" w:color="auto"/>
            </w:tcBorders>
          </w:tcPr>
          <w:p w14:paraId="726A5996"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74FBBB86" w14:textId="4F54F62A" w:rsidR="00A710A0" w:rsidRPr="00AE4306" w:rsidRDefault="00A710A0" w:rsidP="00A710A0">
            <w:pPr>
              <w:spacing w:after="120"/>
              <w:jc w:val="both"/>
              <w:rPr>
                <w:rFonts w:ascii="Arial" w:hAnsi="Arial" w:cs="Arial"/>
                <w:b/>
                <w:sz w:val="20"/>
                <w:szCs w:val="20"/>
              </w:rPr>
            </w:pPr>
            <w:r w:rsidRPr="00AE4306">
              <w:rPr>
                <w:rFonts w:ascii="Arial" w:hAnsi="Arial" w:cs="Arial"/>
                <w:sz w:val="20"/>
                <w:szCs w:val="20"/>
              </w:rPr>
              <w:t>Nosilec kmetij</w:t>
            </w:r>
            <w:r w:rsidR="00185B1D">
              <w:rPr>
                <w:rFonts w:ascii="Arial" w:hAnsi="Arial" w:cs="Arial"/>
                <w:sz w:val="20"/>
                <w:szCs w:val="20"/>
              </w:rPr>
              <w:t>e</w:t>
            </w:r>
            <w:r w:rsidRPr="00AE4306">
              <w:rPr>
                <w:rFonts w:ascii="Arial" w:hAnsi="Arial" w:cs="Arial"/>
                <w:sz w:val="20"/>
                <w:szCs w:val="20"/>
              </w:rPr>
              <w:t xml:space="preserve"> ima končano najmanj izobrazbo po študijskem programu prve stopnje, oziroma izobrazbo, ki ustreza ravni izobrazbe, pridobljene po študijskih programih prve stopnje, in je v skladu z zakonom, ki ureja slovensko ogrodje kvalifikacij, uvrščena na 7. raven  ali najmanj izobrazbo, pridobljeno po študijskih programih za pridobitev višje izobrazbe, sprejetih pred 1. 1. 1994, in je v skladu z zakonom, ki ureja slovensko ogrodje kvalifikacij, uvrščena na 6. raven.</w:t>
            </w:r>
          </w:p>
        </w:tc>
        <w:tc>
          <w:tcPr>
            <w:tcW w:w="1418" w:type="dxa"/>
            <w:tcBorders>
              <w:left w:val="single" w:sz="4" w:space="0" w:color="auto"/>
              <w:right w:val="single" w:sz="4" w:space="0" w:color="auto"/>
            </w:tcBorders>
          </w:tcPr>
          <w:p w14:paraId="7856012E" w14:textId="4F374309"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16784B82" w14:textId="4F8ABD1B"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3</w:t>
            </w:r>
          </w:p>
        </w:tc>
      </w:tr>
      <w:tr w:rsidR="00A710A0" w:rsidRPr="00AE4306" w14:paraId="3E324F0F" w14:textId="77777777" w:rsidTr="00ED182D">
        <w:trPr>
          <w:trHeight w:val="72"/>
        </w:trPr>
        <w:tc>
          <w:tcPr>
            <w:tcW w:w="828" w:type="dxa"/>
            <w:tcBorders>
              <w:right w:val="single" w:sz="4" w:space="0" w:color="auto"/>
            </w:tcBorders>
          </w:tcPr>
          <w:p w14:paraId="616FA3DE"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12EE5B69" w14:textId="09748AD1" w:rsidR="00A710A0" w:rsidRPr="00AE4306" w:rsidRDefault="00A710A0" w:rsidP="00A710A0">
            <w:pPr>
              <w:spacing w:after="120"/>
              <w:jc w:val="both"/>
              <w:rPr>
                <w:rFonts w:ascii="Arial" w:hAnsi="Arial" w:cs="Arial"/>
                <w:b/>
                <w:sz w:val="20"/>
                <w:szCs w:val="20"/>
              </w:rPr>
            </w:pPr>
            <w:r w:rsidRPr="00AE4306">
              <w:rPr>
                <w:rFonts w:ascii="Arial" w:hAnsi="Arial" w:cs="Arial"/>
                <w:sz w:val="20"/>
                <w:szCs w:val="20"/>
              </w:rPr>
              <w:t>Nosilec kmetij</w:t>
            </w:r>
            <w:r w:rsidR="00185B1D">
              <w:rPr>
                <w:rFonts w:ascii="Arial" w:hAnsi="Arial" w:cs="Arial"/>
                <w:sz w:val="20"/>
                <w:szCs w:val="20"/>
              </w:rPr>
              <w:t>e</w:t>
            </w:r>
            <w:r w:rsidRPr="00AE4306">
              <w:rPr>
                <w:rFonts w:ascii="Arial" w:hAnsi="Arial" w:cs="Arial"/>
                <w:sz w:val="20"/>
                <w:szCs w:val="20"/>
              </w:rPr>
              <w:t xml:space="preserve"> ima končano najmanj izobrazbo, pridobljeno po izobraževalnih programih za pridobitev srednje izobrazbe oziroma srednje strokovne izobrazbe, ki je po zakonu, ki ureja slovensko ogrodje kvalifikacij, uvrščena v 5. </w:t>
            </w:r>
            <w:r w:rsidR="003923C4">
              <w:rPr>
                <w:rFonts w:ascii="Arial" w:hAnsi="Arial" w:cs="Arial"/>
                <w:sz w:val="20"/>
                <w:szCs w:val="20"/>
              </w:rPr>
              <w:t xml:space="preserve">ali 4. </w:t>
            </w:r>
            <w:r w:rsidRPr="00AE4306">
              <w:rPr>
                <w:rFonts w:ascii="Arial" w:hAnsi="Arial" w:cs="Arial"/>
                <w:sz w:val="20"/>
                <w:szCs w:val="20"/>
              </w:rPr>
              <w:t>raven slovenskega ogrodja kvalifikacij - velja za kmetijsko in kmetijski sorodno izobrazbo..</w:t>
            </w:r>
          </w:p>
        </w:tc>
        <w:tc>
          <w:tcPr>
            <w:tcW w:w="1418" w:type="dxa"/>
            <w:tcBorders>
              <w:left w:val="single" w:sz="4" w:space="0" w:color="auto"/>
              <w:right w:val="single" w:sz="4" w:space="0" w:color="auto"/>
            </w:tcBorders>
          </w:tcPr>
          <w:p w14:paraId="5D3583DD" w14:textId="682EEEEC"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6910A261" w14:textId="4C2CD052"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2</w:t>
            </w:r>
          </w:p>
        </w:tc>
      </w:tr>
      <w:tr w:rsidR="00A710A0" w:rsidRPr="00AE4306" w14:paraId="4E2FEA11" w14:textId="77777777" w:rsidTr="00ED182D">
        <w:trPr>
          <w:trHeight w:val="72"/>
        </w:trPr>
        <w:tc>
          <w:tcPr>
            <w:tcW w:w="828" w:type="dxa"/>
            <w:tcBorders>
              <w:right w:val="single" w:sz="4" w:space="0" w:color="auto"/>
            </w:tcBorders>
          </w:tcPr>
          <w:p w14:paraId="2B0FDAE7"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1A4D8B57" w14:textId="56FE3A6F" w:rsidR="00A710A0" w:rsidRPr="00AE4306" w:rsidRDefault="00A710A0" w:rsidP="00A710A0">
            <w:pPr>
              <w:spacing w:after="120"/>
              <w:jc w:val="both"/>
              <w:rPr>
                <w:rFonts w:ascii="Arial" w:hAnsi="Arial" w:cs="Arial"/>
                <w:b/>
                <w:sz w:val="20"/>
                <w:szCs w:val="20"/>
              </w:rPr>
            </w:pPr>
            <w:r w:rsidRPr="00AE4306">
              <w:rPr>
                <w:rFonts w:ascii="Arial" w:hAnsi="Arial" w:cs="Arial"/>
                <w:sz w:val="20"/>
                <w:szCs w:val="20"/>
              </w:rPr>
              <w:t>Nosilec kmetij</w:t>
            </w:r>
            <w:r w:rsidR="00185B1D">
              <w:rPr>
                <w:rFonts w:ascii="Arial" w:hAnsi="Arial" w:cs="Arial"/>
                <w:sz w:val="20"/>
                <w:szCs w:val="20"/>
              </w:rPr>
              <w:t>e</w:t>
            </w:r>
            <w:r w:rsidRPr="00AE4306">
              <w:rPr>
                <w:rFonts w:ascii="Arial" w:hAnsi="Arial" w:cs="Arial"/>
                <w:sz w:val="20"/>
                <w:szCs w:val="20"/>
              </w:rPr>
              <w:t xml:space="preserve"> ima končano najmanj izobrazbo, pridobljeno po izobraževalnih programih za pridobitev srednje izobrazbe oziroma srednje strokovne izobrazbe, ki je po zakonu, ki ureja slovensko ogrodje kvalifikacij, uvrščena v 5. ali 4. raven slovenskega ogrodja kvalifikacij.</w:t>
            </w:r>
          </w:p>
        </w:tc>
        <w:tc>
          <w:tcPr>
            <w:tcW w:w="1418" w:type="dxa"/>
            <w:tcBorders>
              <w:left w:val="single" w:sz="4" w:space="0" w:color="auto"/>
              <w:right w:val="single" w:sz="4" w:space="0" w:color="auto"/>
            </w:tcBorders>
          </w:tcPr>
          <w:p w14:paraId="2BE73DA8" w14:textId="283307F6" w:rsidR="00A710A0" w:rsidRPr="00AE4306" w:rsidRDefault="00A710A0" w:rsidP="00A710A0">
            <w:pPr>
              <w:spacing w:after="120"/>
              <w:jc w:val="center"/>
              <w:rPr>
                <w:rFonts w:ascii="Arial" w:hAnsi="Arial" w:cs="Arial"/>
                <w:b/>
                <w:sz w:val="20"/>
                <w:szCs w:val="20"/>
              </w:rPr>
            </w:pPr>
            <w:r w:rsidRPr="00AE4306">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61352095" w14:textId="30EC36AF" w:rsidR="00A710A0" w:rsidRPr="00AE4306" w:rsidRDefault="00A710A0" w:rsidP="00A710A0">
            <w:pPr>
              <w:spacing w:after="120"/>
              <w:jc w:val="center"/>
              <w:rPr>
                <w:rFonts w:ascii="Arial" w:hAnsi="Arial" w:cs="Arial"/>
                <w:b/>
                <w:sz w:val="20"/>
                <w:szCs w:val="20"/>
              </w:rPr>
            </w:pPr>
            <w:r w:rsidRPr="00AE4306">
              <w:rPr>
                <w:rFonts w:ascii="Arial" w:hAnsi="Arial" w:cs="Arial"/>
                <w:sz w:val="20"/>
                <w:szCs w:val="20"/>
              </w:rPr>
              <w:t>1</w:t>
            </w:r>
          </w:p>
        </w:tc>
      </w:tr>
      <w:tr w:rsidR="00A710A0" w:rsidRPr="00AE4306" w14:paraId="1A826218" w14:textId="77777777" w:rsidTr="00ED182D">
        <w:trPr>
          <w:trHeight w:val="72"/>
        </w:trPr>
        <w:tc>
          <w:tcPr>
            <w:tcW w:w="828" w:type="dxa"/>
            <w:tcBorders>
              <w:right w:val="single" w:sz="4" w:space="0" w:color="auto"/>
            </w:tcBorders>
          </w:tcPr>
          <w:p w14:paraId="5FC9A7B9" w14:textId="17EECEE0" w:rsidR="00A710A0" w:rsidRPr="00AE4306" w:rsidRDefault="00A710A0" w:rsidP="00A710A0">
            <w:pPr>
              <w:spacing w:after="120"/>
              <w:rPr>
                <w:rFonts w:ascii="Arial" w:hAnsi="Arial" w:cs="Arial"/>
                <w:b/>
                <w:sz w:val="20"/>
                <w:szCs w:val="20"/>
              </w:rPr>
            </w:pPr>
            <w:r w:rsidRPr="00AE4306">
              <w:rPr>
                <w:rFonts w:ascii="Arial" w:hAnsi="Arial" w:cs="Arial"/>
                <w:b/>
                <w:sz w:val="20"/>
                <w:szCs w:val="20"/>
              </w:rPr>
              <w:t>2.3</w:t>
            </w:r>
          </w:p>
        </w:tc>
        <w:tc>
          <w:tcPr>
            <w:tcW w:w="6084" w:type="dxa"/>
            <w:tcBorders>
              <w:top w:val="single" w:sz="4" w:space="0" w:color="auto"/>
              <w:left w:val="single" w:sz="4" w:space="0" w:color="auto"/>
              <w:bottom w:val="single" w:sz="4" w:space="0" w:color="auto"/>
              <w:right w:val="single" w:sz="4" w:space="0" w:color="auto"/>
            </w:tcBorders>
          </w:tcPr>
          <w:p w14:paraId="7EB9A184" w14:textId="192E97FA" w:rsidR="00A710A0" w:rsidRPr="00AE4306" w:rsidRDefault="00A710A0" w:rsidP="00A710A0">
            <w:pPr>
              <w:spacing w:after="120"/>
              <w:jc w:val="both"/>
              <w:rPr>
                <w:rFonts w:ascii="Arial" w:hAnsi="Arial" w:cs="Arial"/>
                <w:b/>
                <w:bCs/>
                <w:sz w:val="20"/>
                <w:szCs w:val="20"/>
              </w:rPr>
            </w:pPr>
            <w:r w:rsidRPr="00AE4306">
              <w:rPr>
                <w:rFonts w:ascii="Arial" w:hAnsi="Arial" w:cs="Arial"/>
                <w:b/>
                <w:sz w:val="20"/>
                <w:szCs w:val="20"/>
              </w:rPr>
              <w:t>ŠTEVILO ZAPOSLENIH OSEB NA KMETIJSKEM GOSPODARSTVU</w:t>
            </w:r>
            <w:r w:rsidRPr="00AE4306">
              <w:rPr>
                <w:rFonts w:ascii="Arial" w:hAnsi="Arial" w:cs="Arial"/>
                <w:b/>
                <w:bCs/>
                <w:sz w:val="20"/>
                <w:szCs w:val="20"/>
              </w:rPr>
              <w:t xml:space="preserve"> – velja za enostavne in zahtevne naložbe</w:t>
            </w:r>
          </w:p>
          <w:p w14:paraId="56344FE1" w14:textId="3581B7C2" w:rsidR="00A710A0" w:rsidRPr="00AE4306" w:rsidRDefault="00185B1D" w:rsidP="00AC5B2C">
            <w:pPr>
              <w:spacing w:after="120"/>
              <w:jc w:val="both"/>
              <w:rPr>
                <w:rFonts w:ascii="Arial" w:hAnsi="Arial" w:cs="Arial"/>
                <w:b/>
                <w:sz w:val="20"/>
                <w:szCs w:val="20"/>
              </w:rPr>
            </w:pPr>
            <w:r>
              <w:rPr>
                <w:rFonts w:ascii="Arial" w:hAnsi="Arial" w:cs="Arial"/>
                <w:color w:val="000000"/>
                <w:sz w:val="20"/>
                <w:szCs w:val="20"/>
              </w:rPr>
              <w:t>Č</w:t>
            </w:r>
            <w:r w:rsidR="00A710A0" w:rsidRPr="00AE4306">
              <w:rPr>
                <w:rFonts w:ascii="Arial" w:hAnsi="Arial" w:cs="Arial"/>
                <w:color w:val="000000"/>
                <w:sz w:val="20"/>
                <w:szCs w:val="20"/>
              </w:rPr>
              <w:t>lan kmetije</w:t>
            </w:r>
            <w:r>
              <w:rPr>
                <w:rFonts w:ascii="Arial" w:hAnsi="Arial" w:cs="Arial"/>
                <w:color w:val="000000"/>
                <w:sz w:val="20"/>
                <w:szCs w:val="20"/>
              </w:rPr>
              <w:t>, katere nosilec je vlagatelj, bo vključen</w:t>
            </w:r>
            <w:r w:rsidR="00A710A0" w:rsidRPr="00AE4306">
              <w:rPr>
                <w:rFonts w:ascii="Arial" w:hAnsi="Arial" w:cs="Arial"/>
                <w:color w:val="000000"/>
                <w:sz w:val="20"/>
                <w:szCs w:val="20"/>
              </w:rPr>
              <w:t xml:space="preserve"> v pokojninsko in invalidsko zavarovanje iz naslova opravljanja kmetijske dejavnosti za polni obseg oziroma vlagatelj </w:t>
            </w:r>
            <w:r>
              <w:rPr>
                <w:rFonts w:ascii="Arial" w:hAnsi="Arial" w:cs="Arial"/>
                <w:color w:val="000000"/>
                <w:sz w:val="20"/>
                <w:szCs w:val="20"/>
              </w:rPr>
              <w:t xml:space="preserve">bo imel </w:t>
            </w:r>
            <w:r w:rsidR="00A710A0" w:rsidRPr="00AE4306">
              <w:rPr>
                <w:rFonts w:ascii="Arial" w:hAnsi="Arial" w:cs="Arial"/>
                <w:color w:val="000000"/>
                <w:sz w:val="20"/>
                <w:szCs w:val="20"/>
              </w:rPr>
              <w:t xml:space="preserve">na kmetiji </w:t>
            </w:r>
            <w:r w:rsidR="00AC5B2C">
              <w:rPr>
                <w:rFonts w:ascii="Arial" w:hAnsi="Arial" w:cs="Arial"/>
                <w:color w:val="000000"/>
                <w:sz w:val="20"/>
                <w:szCs w:val="20"/>
              </w:rPr>
              <w:t xml:space="preserve">najmanj eno </w:t>
            </w:r>
            <w:r w:rsidR="00AC5B2C" w:rsidRPr="00AE4306">
              <w:rPr>
                <w:rFonts w:ascii="Arial" w:hAnsi="Arial" w:cs="Arial"/>
                <w:color w:val="000000"/>
                <w:sz w:val="20"/>
                <w:szCs w:val="20"/>
              </w:rPr>
              <w:t>oseb</w:t>
            </w:r>
            <w:r w:rsidR="00AC5B2C">
              <w:rPr>
                <w:rFonts w:ascii="Arial" w:hAnsi="Arial" w:cs="Arial"/>
                <w:color w:val="000000"/>
                <w:sz w:val="20"/>
                <w:szCs w:val="20"/>
              </w:rPr>
              <w:t>o</w:t>
            </w:r>
            <w:r w:rsidR="00AC5B2C" w:rsidRPr="00AE4306">
              <w:rPr>
                <w:rFonts w:ascii="Arial" w:hAnsi="Arial" w:cs="Arial"/>
                <w:color w:val="000000"/>
                <w:sz w:val="20"/>
                <w:szCs w:val="20"/>
              </w:rPr>
              <w:t xml:space="preserve"> </w:t>
            </w:r>
            <w:r w:rsidR="00A710A0" w:rsidRPr="00AE4306">
              <w:rPr>
                <w:rFonts w:ascii="Arial" w:hAnsi="Arial" w:cs="Arial"/>
                <w:color w:val="000000"/>
                <w:sz w:val="20"/>
                <w:szCs w:val="20"/>
              </w:rPr>
              <w:t>zavarovan</w:t>
            </w:r>
            <w:r w:rsidR="00883961">
              <w:rPr>
                <w:rFonts w:ascii="Arial" w:hAnsi="Arial" w:cs="Arial"/>
                <w:color w:val="000000"/>
                <w:sz w:val="20"/>
                <w:szCs w:val="20"/>
              </w:rPr>
              <w:t>o</w:t>
            </w:r>
            <w:r w:rsidR="00A710A0" w:rsidRPr="00AE4306">
              <w:rPr>
                <w:rFonts w:ascii="Arial" w:hAnsi="Arial" w:cs="Arial"/>
                <w:color w:val="000000"/>
                <w:sz w:val="20"/>
                <w:szCs w:val="20"/>
              </w:rPr>
              <w:t xml:space="preserve"> iz delovnega razmerja kot kmetijsk</w:t>
            </w:r>
            <w:r w:rsidR="00883961">
              <w:rPr>
                <w:rFonts w:ascii="Arial" w:hAnsi="Arial" w:cs="Arial"/>
                <w:color w:val="000000"/>
                <w:sz w:val="20"/>
                <w:szCs w:val="20"/>
              </w:rPr>
              <w:t xml:space="preserve">ega </w:t>
            </w:r>
            <w:r w:rsidR="00A710A0" w:rsidRPr="00AE4306">
              <w:rPr>
                <w:rFonts w:ascii="Arial" w:hAnsi="Arial" w:cs="Arial"/>
                <w:color w:val="000000"/>
                <w:sz w:val="20"/>
                <w:szCs w:val="20"/>
              </w:rPr>
              <w:t>delav</w:t>
            </w:r>
            <w:r w:rsidR="00883961">
              <w:rPr>
                <w:rFonts w:ascii="Arial" w:hAnsi="Arial" w:cs="Arial"/>
                <w:color w:val="000000"/>
                <w:sz w:val="20"/>
                <w:szCs w:val="20"/>
              </w:rPr>
              <w:t>ca</w:t>
            </w:r>
            <w:r w:rsidR="00A710A0" w:rsidRPr="00AE4306">
              <w:rPr>
                <w:rFonts w:ascii="Arial" w:hAnsi="Arial" w:cs="Arial"/>
                <w:color w:val="000000"/>
                <w:sz w:val="20"/>
                <w:szCs w:val="20"/>
              </w:rPr>
              <w:t xml:space="preserve"> za polni delovni čas </w:t>
            </w:r>
            <w:r w:rsidR="00A710A0">
              <w:rPr>
                <w:rFonts w:ascii="Arial" w:hAnsi="Arial" w:cs="Arial"/>
                <w:color w:val="000000"/>
                <w:sz w:val="20"/>
                <w:szCs w:val="20"/>
              </w:rPr>
              <w:t>najpozneje</w:t>
            </w:r>
            <w:r w:rsidR="00A710A0" w:rsidRPr="00AE4306">
              <w:rPr>
                <w:rFonts w:ascii="Arial" w:hAnsi="Arial" w:cs="Arial"/>
                <w:color w:val="000000"/>
                <w:sz w:val="20"/>
                <w:szCs w:val="20"/>
              </w:rPr>
              <w:t xml:space="preserve"> ob vložitvi zadnjega zahtevka za izplačilo sredstev</w:t>
            </w:r>
            <w:r w:rsidR="00883961">
              <w:rPr>
                <w:rFonts w:ascii="Arial" w:hAnsi="Arial" w:cs="Arial"/>
                <w:color w:val="000000"/>
                <w:sz w:val="20"/>
                <w:szCs w:val="20"/>
              </w:rPr>
              <w:t xml:space="preserve">. </w:t>
            </w:r>
            <w:r w:rsidR="00A710A0" w:rsidRPr="00AE4306">
              <w:rPr>
                <w:rFonts w:ascii="Arial" w:hAnsi="Arial" w:cs="Arial"/>
                <w:color w:val="000000"/>
                <w:sz w:val="20"/>
                <w:szCs w:val="20"/>
              </w:rPr>
              <w:t xml:space="preserve"> </w:t>
            </w:r>
          </w:p>
        </w:tc>
        <w:tc>
          <w:tcPr>
            <w:tcW w:w="1418" w:type="dxa"/>
            <w:tcBorders>
              <w:left w:val="single" w:sz="4" w:space="0" w:color="auto"/>
              <w:right w:val="single" w:sz="4" w:space="0" w:color="auto"/>
            </w:tcBorders>
          </w:tcPr>
          <w:p w14:paraId="2FE94541" w14:textId="4F29EAD7"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23129247" w14:textId="0399E6BF"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r>
      <w:tr w:rsidR="00A710A0" w:rsidRPr="00AE4306" w14:paraId="65C98DDA" w14:textId="77777777" w:rsidTr="00ED182D">
        <w:trPr>
          <w:trHeight w:val="72"/>
        </w:trPr>
        <w:tc>
          <w:tcPr>
            <w:tcW w:w="828" w:type="dxa"/>
            <w:tcBorders>
              <w:right w:val="single" w:sz="4" w:space="0" w:color="auto"/>
            </w:tcBorders>
          </w:tcPr>
          <w:p w14:paraId="16FA0452"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108469DA" w14:textId="00723592" w:rsidR="00A710A0" w:rsidRPr="00AE4306" w:rsidRDefault="00A710A0" w:rsidP="001B2084">
            <w:pPr>
              <w:autoSpaceDE w:val="0"/>
              <w:autoSpaceDN w:val="0"/>
              <w:adjustRightInd w:val="0"/>
              <w:spacing w:after="120" w:line="240" w:lineRule="auto"/>
              <w:jc w:val="both"/>
              <w:rPr>
                <w:rFonts w:ascii="Arial" w:hAnsi="Arial" w:cs="Arial"/>
                <w:b/>
                <w:sz w:val="20"/>
                <w:szCs w:val="20"/>
              </w:rPr>
            </w:pPr>
            <w:r w:rsidRPr="00AE4306">
              <w:rPr>
                <w:rFonts w:ascii="Arial" w:hAnsi="Arial" w:cs="Arial"/>
                <w:sz w:val="20"/>
                <w:szCs w:val="20"/>
                <w:lang w:val="sv-SE"/>
              </w:rPr>
              <w:t xml:space="preserve">Najmanj en član kmetije, katere nosilec je </w:t>
            </w:r>
            <w:r>
              <w:rPr>
                <w:rFonts w:ascii="Arial" w:hAnsi="Arial" w:cs="Arial"/>
                <w:sz w:val="20"/>
                <w:szCs w:val="20"/>
                <w:lang w:val="sv-SE"/>
              </w:rPr>
              <w:t>vlagatelj</w:t>
            </w:r>
            <w:r w:rsidRPr="00AE4306">
              <w:rPr>
                <w:rFonts w:ascii="Arial" w:hAnsi="Arial" w:cs="Arial"/>
                <w:sz w:val="20"/>
                <w:szCs w:val="20"/>
                <w:lang w:val="sv-SE"/>
              </w:rPr>
              <w:t>, bo naj</w:t>
            </w:r>
            <w:r>
              <w:rPr>
                <w:rFonts w:ascii="Arial" w:hAnsi="Arial" w:cs="Arial"/>
                <w:sz w:val="20"/>
                <w:szCs w:val="20"/>
                <w:lang w:val="sv-SE"/>
              </w:rPr>
              <w:t>pozneje</w:t>
            </w:r>
            <w:r w:rsidRPr="00AE4306">
              <w:rPr>
                <w:rFonts w:ascii="Arial" w:hAnsi="Arial" w:cs="Arial"/>
                <w:sz w:val="20"/>
                <w:szCs w:val="20"/>
                <w:lang w:val="sv-SE"/>
              </w:rPr>
              <w:t xml:space="preserve"> ob vložitvi zadnjega zahtevka za izplačilo sredstev</w:t>
            </w:r>
            <w:r w:rsidRPr="00AE4306">
              <w:rPr>
                <w:rFonts w:ascii="Arial" w:hAnsi="Arial" w:cs="Arial"/>
                <w:bCs/>
                <w:sz w:val="20"/>
                <w:szCs w:val="20"/>
                <w:lang w:val="sv-SE"/>
              </w:rPr>
              <w:t xml:space="preserve"> pokojninsko</w:t>
            </w:r>
            <w:r w:rsidR="00C9333B">
              <w:rPr>
                <w:rFonts w:ascii="Arial" w:hAnsi="Arial" w:cs="Arial"/>
                <w:bCs/>
                <w:sz w:val="20"/>
                <w:szCs w:val="20"/>
                <w:lang w:val="sv-SE"/>
              </w:rPr>
              <w:t xml:space="preserve"> in</w:t>
            </w:r>
            <w:r w:rsidRPr="00AE4306">
              <w:rPr>
                <w:rFonts w:ascii="Arial" w:hAnsi="Arial" w:cs="Arial"/>
                <w:bCs/>
                <w:sz w:val="20"/>
                <w:szCs w:val="20"/>
                <w:lang w:val="sv-SE"/>
              </w:rPr>
              <w:t xml:space="preserve"> invalidsko zavarovan iz naslova opravljanja kmetijske dejavnosti</w:t>
            </w:r>
            <w:r w:rsidRPr="00AE4306">
              <w:rPr>
                <w:rFonts w:ascii="Arial" w:hAnsi="Arial" w:cs="Arial"/>
                <w:sz w:val="20"/>
                <w:szCs w:val="20"/>
                <w:lang w:val="sv-SE"/>
              </w:rPr>
              <w:t xml:space="preserve"> oziroma </w:t>
            </w:r>
            <w:r w:rsidR="00C9333B" w:rsidRPr="00AE4306">
              <w:rPr>
                <w:rFonts w:ascii="Arial" w:hAnsi="Arial" w:cs="Arial"/>
                <w:sz w:val="20"/>
                <w:szCs w:val="20"/>
                <w:lang w:val="sv-SE"/>
              </w:rPr>
              <w:t>naj</w:t>
            </w:r>
            <w:r w:rsidR="00C9333B">
              <w:rPr>
                <w:rFonts w:ascii="Arial" w:hAnsi="Arial" w:cs="Arial"/>
                <w:sz w:val="20"/>
                <w:szCs w:val="20"/>
                <w:lang w:val="sv-SE"/>
              </w:rPr>
              <w:t>pozneje</w:t>
            </w:r>
            <w:r w:rsidR="00C9333B" w:rsidRPr="00AE4306">
              <w:rPr>
                <w:rFonts w:ascii="Arial" w:hAnsi="Arial" w:cs="Arial"/>
                <w:sz w:val="20"/>
                <w:szCs w:val="20"/>
                <w:lang w:val="sv-SE"/>
              </w:rPr>
              <w:t xml:space="preserve"> ob vložitvi zadnjega zahtevka za izplačilo sredstev</w:t>
            </w:r>
            <w:r w:rsidR="00C9333B" w:rsidRPr="00AE4306">
              <w:rPr>
                <w:rFonts w:ascii="Arial" w:hAnsi="Arial" w:cs="Arial"/>
                <w:bCs/>
                <w:sz w:val="20"/>
                <w:szCs w:val="20"/>
                <w:lang w:val="sv-SE"/>
              </w:rPr>
              <w:t xml:space="preserve"> </w:t>
            </w:r>
            <w:r w:rsidR="00C9333B">
              <w:rPr>
                <w:rFonts w:ascii="Arial" w:hAnsi="Arial" w:cs="Arial"/>
                <w:sz w:val="20"/>
                <w:szCs w:val="20"/>
                <w:lang w:val="sv-SE"/>
              </w:rPr>
              <w:t>bo</w:t>
            </w:r>
            <w:r w:rsidRPr="00AE4306">
              <w:rPr>
                <w:rFonts w:ascii="Arial" w:hAnsi="Arial" w:cs="Arial"/>
                <w:sz w:val="20"/>
                <w:szCs w:val="20"/>
                <w:lang w:val="sv-SE"/>
              </w:rPr>
              <w:t xml:space="preserve"> na kmetiji najmanj ena oseba zavarovana iz delovnega razmerja kot kmetijski delavec. </w:t>
            </w:r>
          </w:p>
        </w:tc>
        <w:tc>
          <w:tcPr>
            <w:tcW w:w="1418" w:type="dxa"/>
            <w:tcBorders>
              <w:left w:val="single" w:sz="4" w:space="0" w:color="auto"/>
              <w:right w:val="single" w:sz="4" w:space="0" w:color="auto"/>
            </w:tcBorders>
          </w:tcPr>
          <w:p w14:paraId="42DD7C2E" w14:textId="4DA6F10C"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45F1BC17" w14:textId="0B37ECFC"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r>
      <w:tr w:rsidR="00A710A0" w:rsidRPr="00AE4306" w14:paraId="624AD0DF" w14:textId="77777777" w:rsidTr="00ED182D">
        <w:trPr>
          <w:trHeight w:val="72"/>
        </w:trPr>
        <w:tc>
          <w:tcPr>
            <w:tcW w:w="828" w:type="dxa"/>
            <w:tcBorders>
              <w:right w:val="single" w:sz="4" w:space="0" w:color="auto"/>
            </w:tcBorders>
          </w:tcPr>
          <w:p w14:paraId="2F22EEA5" w14:textId="29C83E49" w:rsidR="00A710A0" w:rsidRPr="00AE4306" w:rsidRDefault="00A710A0" w:rsidP="00A710A0">
            <w:pPr>
              <w:spacing w:after="120"/>
              <w:rPr>
                <w:rFonts w:ascii="Arial" w:hAnsi="Arial" w:cs="Arial"/>
                <w:b/>
                <w:sz w:val="20"/>
                <w:szCs w:val="20"/>
              </w:rPr>
            </w:pPr>
            <w:r w:rsidRPr="00AE4306">
              <w:rPr>
                <w:rFonts w:ascii="Arial" w:hAnsi="Arial" w:cs="Arial"/>
                <w:b/>
                <w:sz w:val="20"/>
                <w:szCs w:val="20"/>
              </w:rPr>
              <w:t>2.4</w:t>
            </w:r>
          </w:p>
        </w:tc>
        <w:tc>
          <w:tcPr>
            <w:tcW w:w="6084" w:type="dxa"/>
            <w:tcBorders>
              <w:top w:val="single" w:sz="4" w:space="0" w:color="auto"/>
              <w:left w:val="single" w:sz="4" w:space="0" w:color="auto"/>
              <w:bottom w:val="single" w:sz="4" w:space="0" w:color="auto"/>
              <w:right w:val="single" w:sz="4" w:space="0" w:color="auto"/>
            </w:tcBorders>
          </w:tcPr>
          <w:p w14:paraId="45083F6F" w14:textId="4D6C8686" w:rsidR="00A710A0" w:rsidRPr="00AE4306" w:rsidRDefault="00A710A0" w:rsidP="00A710A0">
            <w:pPr>
              <w:spacing w:after="120"/>
              <w:jc w:val="both"/>
              <w:rPr>
                <w:rFonts w:ascii="Arial" w:hAnsi="Arial" w:cs="Arial"/>
                <w:b/>
                <w:bCs/>
                <w:sz w:val="20"/>
                <w:szCs w:val="20"/>
              </w:rPr>
            </w:pPr>
            <w:r>
              <w:rPr>
                <w:rFonts w:ascii="Arial" w:hAnsi="Arial" w:cs="Arial"/>
                <w:b/>
                <w:sz w:val="20"/>
                <w:szCs w:val="20"/>
              </w:rPr>
              <w:t>VLOGO NA JAVNI RAZPIS VLOŽI NOSILKA KMETIJE</w:t>
            </w:r>
            <w:r w:rsidRPr="00AE4306">
              <w:rPr>
                <w:rFonts w:ascii="Arial" w:hAnsi="Arial" w:cs="Arial"/>
                <w:b/>
                <w:bCs/>
                <w:sz w:val="20"/>
                <w:szCs w:val="20"/>
              </w:rPr>
              <w:t xml:space="preserve"> – velja za enostavne in zahtevne naložbe</w:t>
            </w:r>
          </w:p>
          <w:p w14:paraId="6A29EDD4" w14:textId="5AE6EAAD" w:rsidR="00A710A0" w:rsidRPr="00AE4306" w:rsidRDefault="00A710A0" w:rsidP="00A710A0">
            <w:pPr>
              <w:spacing w:after="120"/>
              <w:jc w:val="both"/>
              <w:rPr>
                <w:rFonts w:ascii="Arial" w:hAnsi="Arial" w:cs="Arial"/>
                <w:sz w:val="20"/>
                <w:szCs w:val="20"/>
              </w:rPr>
            </w:pPr>
            <w:r>
              <w:rPr>
                <w:rFonts w:ascii="Arial" w:hAnsi="Arial" w:cs="Arial"/>
                <w:color w:val="000000"/>
                <w:sz w:val="20"/>
                <w:szCs w:val="20"/>
              </w:rPr>
              <w:t>Točke na podlagi tega merila se dodelijo</w:t>
            </w:r>
            <w:r w:rsidRPr="00AE4306">
              <w:rPr>
                <w:rFonts w:ascii="Arial" w:hAnsi="Arial" w:cs="Arial"/>
                <w:color w:val="000000"/>
                <w:sz w:val="20"/>
                <w:szCs w:val="20"/>
              </w:rPr>
              <w:t xml:space="preserve">, če vlogo na javni razpis vloži nosilka kmetije, ki je bila nosilka te kmetije </w:t>
            </w:r>
            <w:r>
              <w:rPr>
                <w:rFonts w:ascii="Arial" w:hAnsi="Arial" w:cs="Arial"/>
                <w:color w:val="000000"/>
                <w:sz w:val="20"/>
                <w:szCs w:val="20"/>
              </w:rPr>
              <w:t xml:space="preserve">že </w:t>
            </w:r>
            <w:r w:rsidRPr="00AE4306">
              <w:rPr>
                <w:rFonts w:ascii="Arial" w:hAnsi="Arial" w:cs="Arial"/>
                <w:color w:val="000000"/>
                <w:sz w:val="20"/>
                <w:szCs w:val="20"/>
              </w:rPr>
              <w:t xml:space="preserve">v koledarskem letu pred vložitvijo vloge na javni razpis. </w:t>
            </w:r>
          </w:p>
        </w:tc>
        <w:tc>
          <w:tcPr>
            <w:tcW w:w="1418" w:type="dxa"/>
            <w:tcBorders>
              <w:left w:val="single" w:sz="4" w:space="0" w:color="auto"/>
              <w:right w:val="single" w:sz="4" w:space="0" w:color="auto"/>
            </w:tcBorders>
          </w:tcPr>
          <w:p w14:paraId="6595DF91" w14:textId="29F54206"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41AE99B0" w14:textId="2D4E8576"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r>
      <w:tr w:rsidR="00A710A0" w:rsidRPr="00AE4306" w14:paraId="38322261" w14:textId="77777777" w:rsidTr="00ED182D">
        <w:trPr>
          <w:trHeight w:val="72"/>
        </w:trPr>
        <w:tc>
          <w:tcPr>
            <w:tcW w:w="828" w:type="dxa"/>
            <w:tcBorders>
              <w:right w:val="single" w:sz="4" w:space="0" w:color="auto"/>
            </w:tcBorders>
          </w:tcPr>
          <w:p w14:paraId="6B3BF657"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7666670E" w14:textId="01D1DF9B" w:rsidR="00A710A0" w:rsidRPr="00AE4306" w:rsidRDefault="00A710A0" w:rsidP="00A710A0">
            <w:pPr>
              <w:spacing w:after="120"/>
              <w:jc w:val="both"/>
              <w:rPr>
                <w:rFonts w:ascii="Arial" w:hAnsi="Arial" w:cs="Arial"/>
                <w:sz w:val="20"/>
                <w:szCs w:val="20"/>
              </w:rPr>
            </w:pPr>
            <w:r w:rsidRPr="00AE4306">
              <w:rPr>
                <w:rFonts w:ascii="Arial" w:hAnsi="Arial" w:cs="Arial"/>
                <w:sz w:val="20"/>
                <w:szCs w:val="20"/>
              </w:rPr>
              <w:t xml:space="preserve">Vlogo na javni razpis vloži nosilka kmetije, ki je bila nosilka te kmetije </w:t>
            </w:r>
            <w:r>
              <w:rPr>
                <w:rFonts w:ascii="Arial" w:hAnsi="Arial" w:cs="Arial"/>
                <w:sz w:val="20"/>
                <w:szCs w:val="20"/>
              </w:rPr>
              <w:t xml:space="preserve">že </w:t>
            </w:r>
            <w:r w:rsidRPr="00AE4306">
              <w:rPr>
                <w:rFonts w:ascii="Arial" w:hAnsi="Arial" w:cs="Arial"/>
                <w:color w:val="000000"/>
                <w:sz w:val="20"/>
                <w:szCs w:val="20"/>
              </w:rPr>
              <w:t>v koledarskem letu pred vložitvijo vloge na javni razpis.</w:t>
            </w:r>
            <w:r w:rsidRPr="00AE4306">
              <w:rPr>
                <w:rFonts w:ascii="Arial" w:hAnsi="Arial" w:cs="Arial"/>
                <w:sz w:val="20"/>
                <w:szCs w:val="20"/>
              </w:rPr>
              <w:t xml:space="preserve"> </w:t>
            </w:r>
          </w:p>
        </w:tc>
        <w:tc>
          <w:tcPr>
            <w:tcW w:w="1418" w:type="dxa"/>
            <w:tcBorders>
              <w:left w:val="single" w:sz="4" w:space="0" w:color="auto"/>
              <w:right w:val="single" w:sz="4" w:space="0" w:color="auto"/>
            </w:tcBorders>
          </w:tcPr>
          <w:p w14:paraId="518C833D" w14:textId="1B254003"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16939E71" w14:textId="3C4B03E6"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r>
      <w:tr w:rsidR="00A710A0" w:rsidRPr="00AE4306" w14:paraId="2310137E" w14:textId="77777777" w:rsidTr="00ED182D">
        <w:trPr>
          <w:trHeight w:val="72"/>
        </w:trPr>
        <w:tc>
          <w:tcPr>
            <w:tcW w:w="828" w:type="dxa"/>
            <w:tcBorders>
              <w:right w:val="single" w:sz="4" w:space="0" w:color="auto"/>
            </w:tcBorders>
          </w:tcPr>
          <w:p w14:paraId="765DA818" w14:textId="18AB0B18" w:rsidR="00A710A0" w:rsidRPr="00AE4306" w:rsidRDefault="00A710A0" w:rsidP="00A710A0">
            <w:pPr>
              <w:spacing w:after="120"/>
              <w:rPr>
                <w:rFonts w:ascii="Arial" w:hAnsi="Arial" w:cs="Arial"/>
                <w:b/>
                <w:sz w:val="20"/>
                <w:szCs w:val="20"/>
              </w:rPr>
            </w:pPr>
            <w:r w:rsidRPr="00AE4306">
              <w:rPr>
                <w:rFonts w:ascii="Arial" w:hAnsi="Arial" w:cs="Arial"/>
                <w:b/>
                <w:sz w:val="20"/>
                <w:szCs w:val="20"/>
              </w:rPr>
              <w:t>2.5</w:t>
            </w:r>
          </w:p>
        </w:tc>
        <w:tc>
          <w:tcPr>
            <w:tcW w:w="6084" w:type="dxa"/>
            <w:tcBorders>
              <w:top w:val="single" w:sz="4" w:space="0" w:color="auto"/>
              <w:left w:val="single" w:sz="4" w:space="0" w:color="auto"/>
              <w:bottom w:val="single" w:sz="4" w:space="0" w:color="auto"/>
              <w:right w:val="single" w:sz="4" w:space="0" w:color="auto"/>
            </w:tcBorders>
          </w:tcPr>
          <w:p w14:paraId="520377BC" w14:textId="3D8880BD" w:rsidR="00A710A0" w:rsidRPr="00AE4306" w:rsidRDefault="00A710A0" w:rsidP="00A710A0">
            <w:pPr>
              <w:spacing w:after="120"/>
              <w:jc w:val="both"/>
              <w:rPr>
                <w:rFonts w:ascii="Arial" w:hAnsi="Arial" w:cs="Arial"/>
                <w:b/>
                <w:bCs/>
                <w:sz w:val="20"/>
                <w:szCs w:val="20"/>
              </w:rPr>
            </w:pPr>
            <w:r w:rsidRPr="00AE4306">
              <w:rPr>
                <w:rFonts w:ascii="Arial" w:hAnsi="Arial" w:cs="Arial"/>
                <w:b/>
                <w:sz w:val="20"/>
                <w:szCs w:val="20"/>
              </w:rPr>
              <w:t>MLADI KMET</w:t>
            </w:r>
            <w:r w:rsidRPr="00AE4306">
              <w:rPr>
                <w:rFonts w:ascii="Arial" w:hAnsi="Arial" w:cs="Arial"/>
                <w:b/>
                <w:bCs/>
                <w:sz w:val="20"/>
                <w:szCs w:val="20"/>
              </w:rPr>
              <w:t xml:space="preserve"> – velja za enostavne in zahtevne naložbe</w:t>
            </w:r>
          </w:p>
          <w:p w14:paraId="02069E27" w14:textId="5D0C18F5" w:rsidR="00A710A0" w:rsidRPr="00AE4306" w:rsidRDefault="00A710A0" w:rsidP="001B2084">
            <w:pPr>
              <w:spacing w:after="120"/>
              <w:jc w:val="both"/>
              <w:rPr>
                <w:rFonts w:ascii="Arial" w:hAnsi="Arial" w:cs="Arial"/>
                <w:b/>
                <w:sz w:val="20"/>
                <w:szCs w:val="20"/>
              </w:rPr>
            </w:pPr>
            <w:r w:rsidRPr="00AE4306">
              <w:rPr>
                <w:rFonts w:ascii="Arial" w:hAnsi="Arial" w:cs="Arial"/>
                <w:iCs/>
                <w:sz w:val="20"/>
                <w:szCs w:val="20"/>
              </w:rPr>
              <w:t xml:space="preserve">Točke na podlagi tega merila se dodelijo </w:t>
            </w:r>
            <w:r>
              <w:rPr>
                <w:rFonts w:ascii="Arial" w:hAnsi="Arial" w:cs="Arial"/>
                <w:iCs/>
                <w:sz w:val="20"/>
                <w:szCs w:val="20"/>
              </w:rPr>
              <w:t>vlagatelju</w:t>
            </w:r>
            <w:r w:rsidRPr="00AE4306">
              <w:rPr>
                <w:rFonts w:ascii="Arial" w:hAnsi="Arial" w:cs="Arial"/>
                <w:iCs/>
                <w:sz w:val="20"/>
                <w:szCs w:val="20"/>
              </w:rPr>
              <w:t xml:space="preserve">, ki ob vložitvi vloge na javni razpis izpolnjuje pogoje </w:t>
            </w:r>
            <w:r w:rsidR="00AC5B2C">
              <w:rPr>
                <w:rFonts w:ascii="Arial" w:hAnsi="Arial" w:cs="Arial"/>
                <w:iCs/>
                <w:sz w:val="20"/>
                <w:szCs w:val="20"/>
              </w:rPr>
              <w:t>za</w:t>
            </w:r>
            <w:r w:rsidRPr="00AE4306">
              <w:rPr>
                <w:rFonts w:ascii="Arial" w:hAnsi="Arial" w:cs="Arial"/>
                <w:iCs/>
                <w:sz w:val="20"/>
                <w:szCs w:val="20"/>
              </w:rPr>
              <w:t xml:space="preserve"> mladega kmeta </w:t>
            </w:r>
            <w:r w:rsidR="001B2084">
              <w:rPr>
                <w:rFonts w:ascii="Arial" w:hAnsi="Arial" w:cs="Arial"/>
                <w:iCs/>
                <w:sz w:val="20"/>
                <w:szCs w:val="20"/>
              </w:rPr>
              <w:t xml:space="preserve">iz 3. točke </w:t>
            </w:r>
            <w:r w:rsidR="009C6173">
              <w:rPr>
                <w:rFonts w:ascii="Arial" w:hAnsi="Arial" w:cs="Arial"/>
                <w:iCs/>
                <w:sz w:val="20"/>
                <w:szCs w:val="20"/>
              </w:rPr>
              <w:t>4</w:t>
            </w:r>
            <w:r w:rsidR="001B2084">
              <w:rPr>
                <w:rFonts w:ascii="Arial" w:hAnsi="Arial" w:cs="Arial"/>
                <w:iCs/>
                <w:sz w:val="20"/>
                <w:szCs w:val="20"/>
              </w:rPr>
              <w:t>. poglavja</w:t>
            </w:r>
            <w:r w:rsidR="00AC5B2C">
              <w:rPr>
                <w:rFonts w:ascii="Arial" w:hAnsi="Arial" w:cs="Arial"/>
                <w:iCs/>
                <w:sz w:val="20"/>
                <w:szCs w:val="20"/>
              </w:rPr>
              <w:t xml:space="preserve"> tega</w:t>
            </w:r>
            <w:r w:rsidR="001B2084">
              <w:rPr>
                <w:rFonts w:ascii="Arial" w:hAnsi="Arial" w:cs="Arial"/>
                <w:iCs/>
                <w:sz w:val="20"/>
                <w:szCs w:val="20"/>
              </w:rPr>
              <w:t xml:space="preserve"> javnega razpisa.</w:t>
            </w:r>
          </w:p>
        </w:tc>
        <w:tc>
          <w:tcPr>
            <w:tcW w:w="1418" w:type="dxa"/>
            <w:tcBorders>
              <w:left w:val="single" w:sz="4" w:space="0" w:color="auto"/>
              <w:right w:val="single" w:sz="4" w:space="0" w:color="auto"/>
            </w:tcBorders>
          </w:tcPr>
          <w:p w14:paraId="52EDF457" w14:textId="09BFA0AE"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0DC393F7" w14:textId="1A3B9DB4"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6</w:t>
            </w:r>
          </w:p>
        </w:tc>
      </w:tr>
      <w:tr w:rsidR="00A710A0" w:rsidRPr="00AE4306" w14:paraId="355D7873" w14:textId="77777777" w:rsidTr="00ED182D">
        <w:trPr>
          <w:trHeight w:val="72"/>
        </w:trPr>
        <w:tc>
          <w:tcPr>
            <w:tcW w:w="828" w:type="dxa"/>
            <w:tcBorders>
              <w:right w:val="single" w:sz="4" w:space="0" w:color="auto"/>
            </w:tcBorders>
          </w:tcPr>
          <w:p w14:paraId="3AC89B6C"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3CFF3F1F" w14:textId="2A7170F2" w:rsidR="00A710A0" w:rsidRPr="00AE4306" w:rsidRDefault="00A710A0" w:rsidP="00A710A0">
            <w:pPr>
              <w:spacing w:after="120"/>
              <w:jc w:val="both"/>
              <w:rPr>
                <w:rFonts w:ascii="Arial" w:hAnsi="Arial" w:cs="Arial"/>
                <w:sz w:val="20"/>
                <w:szCs w:val="20"/>
              </w:rPr>
            </w:pPr>
            <w:r>
              <w:rPr>
                <w:rFonts w:ascii="Arial" w:hAnsi="Arial" w:cs="Arial"/>
                <w:sz w:val="20"/>
                <w:szCs w:val="20"/>
              </w:rPr>
              <w:t>Vlagatelj</w:t>
            </w:r>
            <w:r w:rsidRPr="00AE4306">
              <w:rPr>
                <w:rFonts w:ascii="Arial" w:hAnsi="Arial" w:cs="Arial"/>
                <w:sz w:val="20"/>
                <w:szCs w:val="20"/>
              </w:rPr>
              <w:t xml:space="preserve"> je mladi kmet.</w:t>
            </w:r>
          </w:p>
        </w:tc>
        <w:tc>
          <w:tcPr>
            <w:tcW w:w="1418" w:type="dxa"/>
            <w:tcBorders>
              <w:left w:val="single" w:sz="4" w:space="0" w:color="auto"/>
              <w:right w:val="single" w:sz="4" w:space="0" w:color="auto"/>
            </w:tcBorders>
          </w:tcPr>
          <w:p w14:paraId="27256DA4" w14:textId="24856AD3"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61EBFD33" w14:textId="2282886A"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6</w:t>
            </w:r>
          </w:p>
        </w:tc>
      </w:tr>
      <w:tr w:rsidR="00A710A0" w:rsidRPr="00AE4306" w14:paraId="77B545B2" w14:textId="77777777" w:rsidTr="00ED182D">
        <w:trPr>
          <w:trHeight w:val="72"/>
        </w:trPr>
        <w:tc>
          <w:tcPr>
            <w:tcW w:w="828" w:type="dxa"/>
            <w:tcBorders>
              <w:right w:val="single" w:sz="4" w:space="0" w:color="auto"/>
            </w:tcBorders>
          </w:tcPr>
          <w:p w14:paraId="5DE2B555" w14:textId="66054659" w:rsidR="00A710A0" w:rsidRPr="00AE4306" w:rsidRDefault="00A710A0" w:rsidP="00A710A0">
            <w:pPr>
              <w:spacing w:after="120"/>
              <w:rPr>
                <w:rFonts w:ascii="Arial" w:hAnsi="Arial" w:cs="Arial"/>
                <w:b/>
                <w:sz w:val="20"/>
                <w:szCs w:val="20"/>
              </w:rPr>
            </w:pPr>
            <w:r w:rsidRPr="00AE4306">
              <w:rPr>
                <w:rFonts w:ascii="Arial" w:hAnsi="Arial" w:cs="Arial"/>
                <w:b/>
                <w:sz w:val="20"/>
                <w:szCs w:val="20"/>
              </w:rPr>
              <w:t xml:space="preserve">2.6 </w:t>
            </w:r>
          </w:p>
        </w:tc>
        <w:tc>
          <w:tcPr>
            <w:tcW w:w="6084" w:type="dxa"/>
            <w:tcBorders>
              <w:top w:val="single" w:sz="4" w:space="0" w:color="auto"/>
              <w:left w:val="single" w:sz="4" w:space="0" w:color="auto"/>
              <w:bottom w:val="single" w:sz="4" w:space="0" w:color="auto"/>
              <w:right w:val="single" w:sz="4" w:space="0" w:color="auto"/>
            </w:tcBorders>
          </w:tcPr>
          <w:p w14:paraId="489F816C" w14:textId="5C3DC71C" w:rsidR="00A710A0" w:rsidRPr="00AE4306" w:rsidRDefault="00A710A0" w:rsidP="00A710A0">
            <w:pPr>
              <w:spacing w:after="120"/>
              <w:jc w:val="both"/>
              <w:rPr>
                <w:rFonts w:ascii="Arial" w:hAnsi="Arial" w:cs="Arial"/>
                <w:b/>
                <w:bCs/>
                <w:sz w:val="20"/>
                <w:szCs w:val="20"/>
              </w:rPr>
            </w:pPr>
            <w:r w:rsidRPr="00AE4306">
              <w:rPr>
                <w:rFonts w:ascii="Arial" w:hAnsi="Arial" w:cs="Arial"/>
                <w:b/>
                <w:sz w:val="20"/>
                <w:szCs w:val="20"/>
              </w:rPr>
              <w:t>OBMEJNA PROBLEMSKA OBMOČJA</w:t>
            </w:r>
            <w:r w:rsidRPr="00AE4306">
              <w:rPr>
                <w:rFonts w:ascii="Arial" w:hAnsi="Arial" w:cs="Arial"/>
                <w:b/>
                <w:bCs/>
                <w:sz w:val="20"/>
                <w:szCs w:val="20"/>
              </w:rPr>
              <w:t xml:space="preserve"> – velja za enostavne in zahtevne naložbe</w:t>
            </w:r>
          </w:p>
          <w:p w14:paraId="5D536AC0" w14:textId="7D4FBA85" w:rsidR="00A710A0" w:rsidRPr="00AE4306" w:rsidRDefault="00A710A0" w:rsidP="001B2084">
            <w:pPr>
              <w:spacing w:after="120"/>
              <w:jc w:val="both"/>
              <w:rPr>
                <w:rFonts w:ascii="Arial" w:hAnsi="Arial" w:cs="Arial"/>
                <w:sz w:val="20"/>
                <w:szCs w:val="20"/>
              </w:rPr>
            </w:pPr>
            <w:r w:rsidRPr="00AE4306">
              <w:rPr>
                <w:rFonts w:ascii="Arial" w:hAnsi="Arial" w:cs="Arial"/>
                <w:color w:val="000000"/>
                <w:sz w:val="20"/>
                <w:szCs w:val="20"/>
              </w:rPr>
              <w:t>Točke</w:t>
            </w:r>
            <w:r>
              <w:rPr>
                <w:rFonts w:ascii="Arial" w:hAnsi="Arial" w:cs="Arial"/>
                <w:color w:val="000000"/>
                <w:sz w:val="20"/>
                <w:szCs w:val="20"/>
              </w:rPr>
              <w:t xml:space="preserve"> na podlagi tega merila se dodelijo vlagatelju, ki je nosilec</w:t>
            </w:r>
            <w:r w:rsidRPr="00AE4306">
              <w:rPr>
                <w:rFonts w:ascii="Arial" w:hAnsi="Arial" w:cs="Arial"/>
                <w:color w:val="000000"/>
                <w:sz w:val="20"/>
                <w:szCs w:val="20"/>
              </w:rPr>
              <w:t xml:space="preserve"> </w:t>
            </w:r>
            <w:r w:rsidR="001B2084">
              <w:rPr>
                <w:rFonts w:ascii="Arial" w:hAnsi="Arial" w:cs="Arial"/>
                <w:color w:val="000000"/>
                <w:sz w:val="20"/>
                <w:szCs w:val="20"/>
              </w:rPr>
              <w:t>kmetije</w:t>
            </w:r>
            <w:r>
              <w:rPr>
                <w:rFonts w:ascii="Arial" w:hAnsi="Arial" w:cs="Arial"/>
                <w:color w:val="000000"/>
                <w:sz w:val="20"/>
                <w:szCs w:val="20"/>
              </w:rPr>
              <w:t>,</w:t>
            </w:r>
            <w:r w:rsidRPr="00AE4306">
              <w:rPr>
                <w:rFonts w:ascii="Arial" w:hAnsi="Arial" w:cs="Arial"/>
                <w:color w:val="000000"/>
                <w:sz w:val="20"/>
                <w:szCs w:val="20"/>
              </w:rPr>
              <w:t xml:space="preserve"> kater</w:t>
            </w:r>
            <w:r>
              <w:rPr>
                <w:rFonts w:ascii="Arial" w:hAnsi="Arial" w:cs="Arial"/>
                <w:color w:val="000000"/>
                <w:sz w:val="20"/>
                <w:szCs w:val="20"/>
              </w:rPr>
              <w:t>ega</w:t>
            </w:r>
            <w:r w:rsidRPr="00AE4306">
              <w:rPr>
                <w:rFonts w:ascii="Arial" w:hAnsi="Arial" w:cs="Arial"/>
                <w:color w:val="000000"/>
                <w:sz w:val="20"/>
                <w:szCs w:val="20"/>
              </w:rPr>
              <w:t xml:space="preserve"> sedež leži v občin</w:t>
            </w:r>
            <w:r>
              <w:rPr>
                <w:rFonts w:ascii="Arial" w:hAnsi="Arial" w:cs="Arial"/>
                <w:color w:val="000000"/>
                <w:sz w:val="20"/>
                <w:szCs w:val="20"/>
              </w:rPr>
              <w:t>i</w:t>
            </w:r>
            <w:r w:rsidRPr="00AE4306">
              <w:rPr>
                <w:rFonts w:ascii="Arial" w:hAnsi="Arial" w:cs="Arial"/>
                <w:color w:val="000000"/>
                <w:sz w:val="20"/>
                <w:szCs w:val="20"/>
              </w:rPr>
              <w:t xml:space="preserve">, ki </w:t>
            </w:r>
            <w:r>
              <w:rPr>
                <w:rFonts w:ascii="Arial" w:hAnsi="Arial" w:cs="Arial"/>
                <w:color w:val="000000"/>
                <w:sz w:val="20"/>
                <w:szCs w:val="20"/>
              </w:rPr>
              <w:t>je</w:t>
            </w:r>
            <w:r w:rsidRPr="00AE4306">
              <w:rPr>
                <w:rFonts w:ascii="Arial" w:hAnsi="Arial" w:cs="Arial"/>
                <w:color w:val="000000"/>
                <w:sz w:val="20"/>
                <w:szCs w:val="20"/>
              </w:rPr>
              <w:t xml:space="preserve"> opredeljen</w:t>
            </w:r>
            <w:r>
              <w:rPr>
                <w:rFonts w:ascii="Arial" w:hAnsi="Arial" w:cs="Arial"/>
                <w:color w:val="000000"/>
                <w:sz w:val="20"/>
                <w:szCs w:val="20"/>
              </w:rPr>
              <w:t>a</w:t>
            </w:r>
            <w:r w:rsidRPr="00AE4306">
              <w:rPr>
                <w:rFonts w:ascii="Arial" w:hAnsi="Arial" w:cs="Arial"/>
                <w:color w:val="000000"/>
                <w:sz w:val="20"/>
                <w:szCs w:val="20"/>
              </w:rPr>
              <w:t xml:space="preserve"> kot obmejn</w:t>
            </w:r>
            <w:r>
              <w:rPr>
                <w:rFonts w:ascii="Arial" w:hAnsi="Arial" w:cs="Arial"/>
                <w:color w:val="000000"/>
                <w:sz w:val="20"/>
                <w:szCs w:val="20"/>
              </w:rPr>
              <w:t>o</w:t>
            </w:r>
            <w:r w:rsidRPr="00AE4306">
              <w:rPr>
                <w:rFonts w:ascii="Arial" w:hAnsi="Arial" w:cs="Arial"/>
                <w:color w:val="000000"/>
                <w:sz w:val="20"/>
                <w:szCs w:val="20"/>
              </w:rPr>
              <w:t xml:space="preserve"> problemsk</w:t>
            </w:r>
            <w:r>
              <w:rPr>
                <w:rFonts w:ascii="Arial" w:hAnsi="Arial" w:cs="Arial"/>
                <w:color w:val="000000"/>
                <w:sz w:val="20"/>
                <w:szCs w:val="20"/>
              </w:rPr>
              <w:t>o</w:t>
            </w:r>
            <w:r w:rsidRPr="00AE4306">
              <w:rPr>
                <w:rFonts w:ascii="Arial" w:hAnsi="Arial" w:cs="Arial"/>
                <w:color w:val="000000"/>
                <w:sz w:val="20"/>
                <w:szCs w:val="20"/>
              </w:rPr>
              <w:t xml:space="preserve"> območj</w:t>
            </w:r>
            <w:r>
              <w:rPr>
                <w:rFonts w:ascii="Arial" w:hAnsi="Arial" w:cs="Arial"/>
                <w:color w:val="000000"/>
                <w:sz w:val="20"/>
                <w:szCs w:val="20"/>
              </w:rPr>
              <w:t>e</w:t>
            </w:r>
            <w:r w:rsidRPr="00AE4306">
              <w:rPr>
                <w:rFonts w:ascii="Arial" w:hAnsi="Arial" w:cs="Arial"/>
                <w:color w:val="000000"/>
                <w:sz w:val="20"/>
                <w:szCs w:val="20"/>
              </w:rPr>
              <w:t xml:space="preserve"> v skladu s 4. členom Uredbe o določitvi obmejnih problemskih območij (Ur</w:t>
            </w:r>
            <w:r>
              <w:rPr>
                <w:rFonts w:ascii="Arial" w:hAnsi="Arial" w:cs="Arial"/>
                <w:color w:val="000000"/>
                <w:sz w:val="20"/>
                <w:szCs w:val="20"/>
              </w:rPr>
              <w:t>adni list</w:t>
            </w:r>
            <w:r w:rsidRPr="00AE4306">
              <w:rPr>
                <w:rFonts w:ascii="Arial" w:hAnsi="Arial" w:cs="Arial"/>
                <w:color w:val="000000"/>
                <w:sz w:val="20"/>
                <w:szCs w:val="20"/>
              </w:rPr>
              <w:t xml:space="preserve"> RS, št. 22/11, 97/12, 24/15, 35/17, 101/20 in 112/22).</w:t>
            </w:r>
          </w:p>
        </w:tc>
        <w:tc>
          <w:tcPr>
            <w:tcW w:w="1418" w:type="dxa"/>
            <w:tcBorders>
              <w:left w:val="single" w:sz="4" w:space="0" w:color="auto"/>
              <w:right w:val="single" w:sz="4" w:space="0" w:color="auto"/>
            </w:tcBorders>
          </w:tcPr>
          <w:p w14:paraId="64331EAA" w14:textId="2E459061"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182C5493" w14:textId="7FE43FFB" w:rsidR="00A710A0" w:rsidRPr="00AE4306" w:rsidRDefault="00A710A0" w:rsidP="00A710A0">
            <w:pPr>
              <w:spacing w:after="120"/>
              <w:jc w:val="center"/>
              <w:rPr>
                <w:rFonts w:ascii="Arial" w:hAnsi="Arial" w:cs="Arial"/>
                <w:sz w:val="20"/>
                <w:szCs w:val="20"/>
              </w:rPr>
            </w:pPr>
            <w:r w:rsidRPr="00AE4306">
              <w:rPr>
                <w:rFonts w:ascii="Arial" w:hAnsi="Arial" w:cs="Arial"/>
                <w:b/>
                <w:sz w:val="20"/>
                <w:szCs w:val="20"/>
              </w:rPr>
              <w:t>5</w:t>
            </w:r>
          </w:p>
        </w:tc>
      </w:tr>
      <w:tr w:rsidR="00A710A0" w:rsidRPr="00AE4306" w14:paraId="064EA34F" w14:textId="77777777" w:rsidTr="00ED182D">
        <w:trPr>
          <w:trHeight w:val="72"/>
        </w:trPr>
        <w:tc>
          <w:tcPr>
            <w:tcW w:w="828" w:type="dxa"/>
            <w:tcBorders>
              <w:right w:val="single" w:sz="4" w:space="0" w:color="auto"/>
            </w:tcBorders>
          </w:tcPr>
          <w:p w14:paraId="7D1EBDBA"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1F618BB2" w14:textId="363A0373" w:rsidR="00A710A0" w:rsidRPr="00AE4306" w:rsidRDefault="00A86E1F" w:rsidP="00A86E1F">
            <w:pPr>
              <w:spacing w:after="120"/>
              <w:jc w:val="both"/>
              <w:rPr>
                <w:rFonts w:ascii="Arial" w:hAnsi="Arial" w:cs="Arial"/>
                <w:sz w:val="20"/>
                <w:szCs w:val="20"/>
              </w:rPr>
            </w:pPr>
            <w:r>
              <w:rPr>
                <w:rFonts w:ascii="Arial" w:hAnsi="Arial" w:cs="Arial"/>
                <w:color w:val="000000"/>
                <w:sz w:val="20"/>
                <w:szCs w:val="20"/>
              </w:rPr>
              <w:t>Vlagatelj je nosilec</w:t>
            </w:r>
            <w:r w:rsidRPr="00AE4306">
              <w:rPr>
                <w:rFonts w:ascii="Arial" w:hAnsi="Arial" w:cs="Arial"/>
                <w:color w:val="000000"/>
                <w:sz w:val="20"/>
                <w:szCs w:val="20"/>
              </w:rPr>
              <w:t xml:space="preserve"> </w:t>
            </w:r>
            <w:r>
              <w:rPr>
                <w:rFonts w:ascii="Arial" w:hAnsi="Arial" w:cs="Arial"/>
                <w:color w:val="000000"/>
                <w:sz w:val="20"/>
                <w:szCs w:val="20"/>
              </w:rPr>
              <w:t>kmetije,</w:t>
            </w:r>
            <w:r w:rsidRPr="00AE4306">
              <w:rPr>
                <w:rFonts w:ascii="Arial" w:hAnsi="Arial" w:cs="Arial"/>
                <w:color w:val="000000"/>
                <w:sz w:val="20"/>
                <w:szCs w:val="20"/>
              </w:rPr>
              <w:t xml:space="preserve"> kater</w:t>
            </w:r>
            <w:r>
              <w:rPr>
                <w:rFonts w:ascii="Arial" w:hAnsi="Arial" w:cs="Arial"/>
                <w:color w:val="000000"/>
                <w:sz w:val="20"/>
                <w:szCs w:val="20"/>
              </w:rPr>
              <w:t>ega</w:t>
            </w:r>
            <w:r w:rsidRPr="00AE4306">
              <w:rPr>
                <w:rFonts w:ascii="Arial" w:hAnsi="Arial" w:cs="Arial"/>
                <w:color w:val="000000"/>
                <w:sz w:val="20"/>
                <w:szCs w:val="20"/>
              </w:rPr>
              <w:t xml:space="preserve"> sedež leži v občin</w:t>
            </w:r>
            <w:r>
              <w:rPr>
                <w:rFonts w:ascii="Arial" w:hAnsi="Arial" w:cs="Arial"/>
                <w:color w:val="000000"/>
                <w:sz w:val="20"/>
                <w:szCs w:val="20"/>
              </w:rPr>
              <w:t>i</w:t>
            </w:r>
            <w:r w:rsidRPr="00AE4306">
              <w:rPr>
                <w:rFonts w:ascii="Arial" w:hAnsi="Arial" w:cs="Arial"/>
                <w:color w:val="000000"/>
                <w:sz w:val="20"/>
                <w:szCs w:val="20"/>
              </w:rPr>
              <w:t xml:space="preserve">, ki </w:t>
            </w:r>
            <w:r>
              <w:rPr>
                <w:rFonts w:ascii="Arial" w:hAnsi="Arial" w:cs="Arial"/>
                <w:color w:val="000000"/>
                <w:sz w:val="20"/>
                <w:szCs w:val="20"/>
              </w:rPr>
              <w:t>je</w:t>
            </w:r>
            <w:r w:rsidRPr="00AE4306">
              <w:rPr>
                <w:rFonts w:ascii="Arial" w:hAnsi="Arial" w:cs="Arial"/>
                <w:color w:val="000000"/>
                <w:sz w:val="20"/>
                <w:szCs w:val="20"/>
              </w:rPr>
              <w:t xml:space="preserve"> opredeljen</w:t>
            </w:r>
            <w:r>
              <w:rPr>
                <w:rFonts w:ascii="Arial" w:hAnsi="Arial" w:cs="Arial"/>
                <w:color w:val="000000"/>
                <w:sz w:val="20"/>
                <w:szCs w:val="20"/>
              </w:rPr>
              <w:t>a</w:t>
            </w:r>
            <w:r w:rsidRPr="00AE4306">
              <w:rPr>
                <w:rFonts w:ascii="Arial" w:hAnsi="Arial" w:cs="Arial"/>
                <w:color w:val="000000"/>
                <w:sz w:val="20"/>
                <w:szCs w:val="20"/>
              </w:rPr>
              <w:t xml:space="preserve"> kot obmejn</w:t>
            </w:r>
            <w:r>
              <w:rPr>
                <w:rFonts w:ascii="Arial" w:hAnsi="Arial" w:cs="Arial"/>
                <w:color w:val="000000"/>
                <w:sz w:val="20"/>
                <w:szCs w:val="20"/>
              </w:rPr>
              <w:t>o</w:t>
            </w:r>
            <w:r w:rsidRPr="00AE4306">
              <w:rPr>
                <w:rFonts w:ascii="Arial" w:hAnsi="Arial" w:cs="Arial"/>
                <w:color w:val="000000"/>
                <w:sz w:val="20"/>
                <w:szCs w:val="20"/>
              </w:rPr>
              <w:t xml:space="preserve"> problemsk</w:t>
            </w:r>
            <w:r>
              <w:rPr>
                <w:rFonts w:ascii="Arial" w:hAnsi="Arial" w:cs="Arial"/>
                <w:color w:val="000000"/>
                <w:sz w:val="20"/>
                <w:szCs w:val="20"/>
              </w:rPr>
              <w:t>o</w:t>
            </w:r>
            <w:r w:rsidRPr="00AE4306">
              <w:rPr>
                <w:rFonts w:ascii="Arial" w:hAnsi="Arial" w:cs="Arial"/>
                <w:color w:val="000000"/>
                <w:sz w:val="20"/>
                <w:szCs w:val="20"/>
              </w:rPr>
              <w:t xml:space="preserve"> območj</w:t>
            </w:r>
            <w:r>
              <w:rPr>
                <w:rFonts w:ascii="Arial" w:hAnsi="Arial" w:cs="Arial"/>
                <w:color w:val="000000"/>
                <w:sz w:val="20"/>
                <w:szCs w:val="20"/>
              </w:rPr>
              <w:t>e</w:t>
            </w:r>
            <w:r w:rsidR="00A710A0" w:rsidRPr="00AE4306">
              <w:rPr>
                <w:rFonts w:ascii="Arial" w:hAnsi="Arial" w:cs="Arial"/>
                <w:sz w:val="20"/>
                <w:szCs w:val="20"/>
              </w:rPr>
              <w:t>.</w:t>
            </w:r>
          </w:p>
        </w:tc>
        <w:tc>
          <w:tcPr>
            <w:tcW w:w="1418" w:type="dxa"/>
            <w:tcBorders>
              <w:left w:val="single" w:sz="4" w:space="0" w:color="auto"/>
              <w:right w:val="single" w:sz="4" w:space="0" w:color="auto"/>
            </w:tcBorders>
          </w:tcPr>
          <w:p w14:paraId="7C3900B4" w14:textId="0CB59C04"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31DCFFD0" w14:textId="27FC524D"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r>
      <w:tr w:rsidR="00A710A0" w:rsidRPr="00AE4306" w14:paraId="59B1BAB9" w14:textId="77777777" w:rsidTr="00ED182D">
        <w:trPr>
          <w:trHeight w:val="72"/>
        </w:trPr>
        <w:tc>
          <w:tcPr>
            <w:tcW w:w="828" w:type="dxa"/>
            <w:tcBorders>
              <w:right w:val="single" w:sz="4" w:space="0" w:color="auto"/>
            </w:tcBorders>
          </w:tcPr>
          <w:p w14:paraId="11DBD1E3" w14:textId="228E1E7A" w:rsidR="00A710A0" w:rsidRPr="00AE4306" w:rsidRDefault="00A710A0" w:rsidP="00A710A0">
            <w:pPr>
              <w:spacing w:after="120"/>
              <w:rPr>
                <w:rFonts w:ascii="Arial" w:hAnsi="Arial" w:cs="Arial"/>
                <w:b/>
                <w:sz w:val="20"/>
                <w:szCs w:val="20"/>
              </w:rPr>
            </w:pPr>
            <w:r w:rsidRPr="00AE4306">
              <w:rPr>
                <w:rFonts w:ascii="Arial" w:hAnsi="Arial" w:cs="Arial"/>
                <w:b/>
                <w:sz w:val="20"/>
                <w:szCs w:val="20"/>
              </w:rPr>
              <w:t>3</w:t>
            </w:r>
            <w:r w:rsidR="00C05BC4">
              <w:rPr>
                <w:rFonts w:ascii="Arial" w:hAnsi="Arial" w:cs="Arial"/>
                <w:b/>
                <w:sz w:val="20"/>
                <w:szCs w:val="20"/>
              </w:rPr>
              <w:t>.</w:t>
            </w:r>
          </w:p>
        </w:tc>
        <w:tc>
          <w:tcPr>
            <w:tcW w:w="6084" w:type="dxa"/>
            <w:tcBorders>
              <w:top w:val="single" w:sz="4" w:space="0" w:color="auto"/>
              <w:left w:val="single" w:sz="4" w:space="0" w:color="auto"/>
              <w:bottom w:val="single" w:sz="4" w:space="0" w:color="auto"/>
              <w:right w:val="single" w:sz="4" w:space="0" w:color="auto"/>
            </w:tcBorders>
          </w:tcPr>
          <w:p w14:paraId="390FB02E" w14:textId="40DC1F64" w:rsidR="00A710A0" w:rsidRPr="00AE4306" w:rsidRDefault="00A710A0" w:rsidP="00A710A0">
            <w:pPr>
              <w:spacing w:after="120"/>
              <w:jc w:val="both"/>
              <w:rPr>
                <w:rFonts w:ascii="Arial" w:hAnsi="Arial" w:cs="Arial"/>
                <w:b/>
                <w:sz w:val="20"/>
                <w:szCs w:val="20"/>
              </w:rPr>
            </w:pPr>
            <w:r w:rsidRPr="00AE4306">
              <w:rPr>
                <w:rFonts w:ascii="Arial" w:hAnsi="Arial" w:cs="Arial"/>
                <w:b/>
                <w:sz w:val="20"/>
                <w:szCs w:val="20"/>
              </w:rPr>
              <w:t>POVEZOVANJE</w:t>
            </w:r>
          </w:p>
        </w:tc>
        <w:tc>
          <w:tcPr>
            <w:tcW w:w="1418" w:type="dxa"/>
            <w:tcBorders>
              <w:left w:val="single" w:sz="4" w:space="0" w:color="auto"/>
              <w:right w:val="single" w:sz="4" w:space="0" w:color="auto"/>
            </w:tcBorders>
          </w:tcPr>
          <w:p w14:paraId="29E6AFD3" w14:textId="35929C00"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35</w:t>
            </w:r>
          </w:p>
        </w:tc>
        <w:tc>
          <w:tcPr>
            <w:tcW w:w="1417" w:type="dxa"/>
            <w:tcBorders>
              <w:top w:val="single" w:sz="4" w:space="0" w:color="auto"/>
              <w:left w:val="single" w:sz="4" w:space="0" w:color="auto"/>
              <w:bottom w:val="single" w:sz="4" w:space="0" w:color="auto"/>
              <w:right w:val="single" w:sz="4" w:space="0" w:color="auto"/>
            </w:tcBorders>
          </w:tcPr>
          <w:p w14:paraId="11F406B3" w14:textId="376CB94A"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35</w:t>
            </w:r>
          </w:p>
        </w:tc>
      </w:tr>
      <w:tr w:rsidR="00A710A0" w:rsidRPr="00AE4306" w14:paraId="51447DAA" w14:textId="77777777" w:rsidTr="00ED182D">
        <w:trPr>
          <w:trHeight w:val="72"/>
        </w:trPr>
        <w:tc>
          <w:tcPr>
            <w:tcW w:w="828" w:type="dxa"/>
            <w:tcBorders>
              <w:right w:val="single" w:sz="4" w:space="0" w:color="auto"/>
            </w:tcBorders>
          </w:tcPr>
          <w:p w14:paraId="12551FCE" w14:textId="38A72339" w:rsidR="00A710A0" w:rsidRPr="00AE4306" w:rsidRDefault="00A710A0" w:rsidP="00A710A0">
            <w:pPr>
              <w:spacing w:after="120"/>
              <w:rPr>
                <w:rFonts w:ascii="Arial" w:hAnsi="Arial" w:cs="Arial"/>
                <w:b/>
                <w:sz w:val="20"/>
                <w:szCs w:val="20"/>
              </w:rPr>
            </w:pPr>
            <w:r w:rsidRPr="00AE4306">
              <w:rPr>
                <w:rFonts w:ascii="Arial" w:hAnsi="Arial" w:cs="Arial"/>
                <w:b/>
                <w:sz w:val="20"/>
                <w:szCs w:val="20"/>
              </w:rPr>
              <w:lastRenderedPageBreak/>
              <w:t>3.1</w:t>
            </w:r>
          </w:p>
        </w:tc>
        <w:tc>
          <w:tcPr>
            <w:tcW w:w="6084" w:type="dxa"/>
            <w:tcBorders>
              <w:top w:val="single" w:sz="4" w:space="0" w:color="auto"/>
              <w:left w:val="single" w:sz="4" w:space="0" w:color="auto"/>
              <w:bottom w:val="single" w:sz="4" w:space="0" w:color="auto"/>
              <w:right w:val="single" w:sz="4" w:space="0" w:color="auto"/>
            </w:tcBorders>
          </w:tcPr>
          <w:p w14:paraId="5D8771CC" w14:textId="490C767B" w:rsidR="00A710A0" w:rsidRPr="00AE4306" w:rsidRDefault="00A710A0" w:rsidP="00A710A0">
            <w:pPr>
              <w:spacing w:after="120"/>
              <w:jc w:val="both"/>
              <w:rPr>
                <w:rFonts w:ascii="Arial" w:hAnsi="Arial" w:cs="Arial"/>
                <w:b/>
                <w:bCs/>
                <w:sz w:val="20"/>
                <w:szCs w:val="20"/>
              </w:rPr>
            </w:pPr>
            <w:r w:rsidRPr="00AE4306">
              <w:rPr>
                <w:rFonts w:ascii="Arial" w:hAnsi="Arial" w:cs="Arial"/>
                <w:b/>
                <w:sz w:val="20"/>
                <w:szCs w:val="20"/>
              </w:rPr>
              <w:t>ČLANSTVO</w:t>
            </w:r>
            <w:r>
              <w:rPr>
                <w:rFonts w:ascii="Arial" w:hAnsi="Arial" w:cs="Arial"/>
                <w:b/>
                <w:sz w:val="20"/>
                <w:szCs w:val="20"/>
              </w:rPr>
              <w:t xml:space="preserve"> VLAGATELJA</w:t>
            </w:r>
            <w:r w:rsidRPr="00AE4306">
              <w:rPr>
                <w:rFonts w:ascii="Arial" w:hAnsi="Arial" w:cs="Arial"/>
                <w:b/>
                <w:sz w:val="20"/>
                <w:szCs w:val="20"/>
              </w:rPr>
              <w:t xml:space="preserve"> V ORGANIZACIJI PROIZVAJALCEV, SKUPINI PROIZVAJALCEV ALI ZADRUGI</w:t>
            </w:r>
            <w:r w:rsidRPr="00AE4306">
              <w:rPr>
                <w:rFonts w:ascii="Arial" w:hAnsi="Arial" w:cs="Arial"/>
                <w:sz w:val="20"/>
                <w:szCs w:val="20"/>
              </w:rPr>
              <w:t xml:space="preserve"> </w:t>
            </w:r>
            <w:r w:rsidRPr="00AE4306">
              <w:rPr>
                <w:rFonts w:ascii="Arial" w:hAnsi="Arial" w:cs="Arial"/>
                <w:b/>
                <w:bCs/>
                <w:sz w:val="20"/>
                <w:szCs w:val="20"/>
              </w:rPr>
              <w:t xml:space="preserve"> – velja za enostavne in zahtevne naložbe</w:t>
            </w:r>
          </w:p>
          <w:p w14:paraId="66B1D815" w14:textId="56C1003A" w:rsidR="00A710A0" w:rsidRPr="00AE4306" w:rsidRDefault="00A710A0" w:rsidP="00224D5A">
            <w:pPr>
              <w:spacing w:after="120"/>
              <w:jc w:val="both"/>
              <w:rPr>
                <w:rFonts w:ascii="Arial" w:hAnsi="Arial" w:cs="Arial"/>
                <w:sz w:val="20"/>
                <w:szCs w:val="20"/>
              </w:rPr>
            </w:pPr>
            <w:r w:rsidRPr="00AE4306">
              <w:rPr>
                <w:rFonts w:ascii="Arial" w:hAnsi="Arial" w:cs="Arial"/>
                <w:color w:val="000000"/>
                <w:sz w:val="20"/>
                <w:szCs w:val="20"/>
              </w:rPr>
              <w:t xml:space="preserve">Vlagatelj mora biti član skupine proizvajalcev </w:t>
            </w:r>
            <w:r w:rsidR="005502C0">
              <w:rPr>
                <w:rFonts w:ascii="Arial" w:hAnsi="Arial" w:cs="Arial"/>
                <w:color w:val="000000"/>
                <w:sz w:val="20"/>
                <w:szCs w:val="20"/>
              </w:rPr>
              <w:t xml:space="preserve">za skupno trženje </w:t>
            </w:r>
            <w:r w:rsidRPr="00AE4306">
              <w:rPr>
                <w:rFonts w:ascii="Arial" w:hAnsi="Arial" w:cs="Arial"/>
                <w:color w:val="000000"/>
                <w:sz w:val="20"/>
                <w:szCs w:val="20"/>
              </w:rPr>
              <w:t>ali organizacije proizvajalcev, ki je priznana za</w:t>
            </w:r>
            <w:r w:rsidR="00C05BC4">
              <w:rPr>
                <w:rFonts w:ascii="Arial" w:hAnsi="Arial" w:cs="Arial"/>
                <w:color w:val="000000"/>
                <w:sz w:val="20"/>
                <w:szCs w:val="20"/>
              </w:rPr>
              <w:t xml:space="preserve"> sektorje</w:t>
            </w:r>
            <w:r w:rsidRPr="00AE4306">
              <w:rPr>
                <w:rFonts w:ascii="Arial" w:hAnsi="Arial" w:cs="Arial"/>
                <w:color w:val="000000"/>
                <w:sz w:val="20"/>
                <w:szCs w:val="20"/>
              </w:rPr>
              <w:t xml:space="preserve"> </w:t>
            </w:r>
            <w:r w:rsidR="0084772D">
              <w:rPr>
                <w:rFonts w:ascii="Arial" w:hAnsi="Arial" w:cs="Arial"/>
                <w:color w:val="000000"/>
                <w:sz w:val="20"/>
                <w:szCs w:val="20"/>
              </w:rPr>
              <w:t>sadje in  zelenjav</w:t>
            </w:r>
            <w:r w:rsidR="00C05BC4">
              <w:rPr>
                <w:rFonts w:ascii="Arial" w:hAnsi="Arial" w:cs="Arial"/>
                <w:color w:val="000000"/>
                <w:sz w:val="20"/>
                <w:szCs w:val="20"/>
              </w:rPr>
              <w:t>a</w:t>
            </w:r>
            <w:r w:rsidR="0084772D">
              <w:rPr>
                <w:rFonts w:ascii="Arial" w:hAnsi="Arial" w:cs="Arial"/>
                <w:color w:val="000000"/>
                <w:sz w:val="20"/>
                <w:szCs w:val="20"/>
              </w:rPr>
              <w:t>, oljke</w:t>
            </w:r>
            <w:r w:rsidR="00D42F61">
              <w:rPr>
                <w:rFonts w:ascii="Arial" w:hAnsi="Arial" w:cs="Arial"/>
                <w:color w:val="000000"/>
                <w:sz w:val="20"/>
                <w:szCs w:val="20"/>
              </w:rPr>
              <w:t xml:space="preserve"> in oljčno olje</w:t>
            </w:r>
            <w:r w:rsidR="0084772D">
              <w:rPr>
                <w:rFonts w:ascii="Arial" w:hAnsi="Arial" w:cs="Arial"/>
                <w:color w:val="000000"/>
                <w:sz w:val="20"/>
                <w:szCs w:val="20"/>
              </w:rPr>
              <w:t>, hmelj</w:t>
            </w:r>
            <w:r w:rsidR="00D42F61">
              <w:rPr>
                <w:rFonts w:ascii="Arial" w:hAnsi="Arial" w:cs="Arial"/>
                <w:color w:val="000000"/>
                <w:sz w:val="20"/>
                <w:szCs w:val="20"/>
              </w:rPr>
              <w:t xml:space="preserve">, grozdje za vino </w:t>
            </w:r>
            <w:r w:rsidR="00C05BC4">
              <w:rPr>
                <w:rFonts w:ascii="Arial" w:hAnsi="Arial" w:cs="Arial"/>
                <w:color w:val="000000"/>
                <w:sz w:val="20"/>
                <w:szCs w:val="20"/>
              </w:rPr>
              <w:t>ali</w:t>
            </w:r>
            <w:r w:rsidR="00D42F61">
              <w:rPr>
                <w:rFonts w:ascii="Arial" w:hAnsi="Arial" w:cs="Arial"/>
                <w:color w:val="000000"/>
                <w:sz w:val="20"/>
                <w:szCs w:val="20"/>
              </w:rPr>
              <w:t xml:space="preserve"> vino </w:t>
            </w:r>
            <w:r w:rsidRPr="00AE4306">
              <w:rPr>
                <w:rFonts w:ascii="Arial" w:hAnsi="Arial" w:cs="Arial"/>
                <w:color w:val="000000"/>
                <w:sz w:val="20"/>
                <w:szCs w:val="20"/>
              </w:rPr>
              <w:t>oziroma</w:t>
            </w:r>
            <w:r w:rsidR="00085172">
              <w:rPr>
                <w:rFonts w:ascii="Arial" w:hAnsi="Arial" w:cs="Arial"/>
                <w:color w:val="000000"/>
                <w:sz w:val="20"/>
                <w:szCs w:val="20"/>
              </w:rPr>
              <w:t xml:space="preserve"> vlagatelj mora biti</w:t>
            </w:r>
            <w:r w:rsidR="00C05BC4">
              <w:rPr>
                <w:rFonts w:ascii="Arial" w:hAnsi="Arial" w:cs="Arial"/>
                <w:color w:val="000000"/>
                <w:sz w:val="20"/>
                <w:szCs w:val="20"/>
              </w:rPr>
              <w:t xml:space="preserve"> član</w:t>
            </w:r>
            <w:r w:rsidRPr="00AE4306">
              <w:rPr>
                <w:rFonts w:ascii="Arial" w:hAnsi="Arial" w:cs="Arial"/>
                <w:color w:val="000000"/>
                <w:sz w:val="20"/>
                <w:szCs w:val="20"/>
              </w:rPr>
              <w:t xml:space="preserve"> zadruge</w:t>
            </w:r>
            <w:r>
              <w:rPr>
                <w:rFonts w:ascii="Arial" w:hAnsi="Arial" w:cs="Arial"/>
                <w:color w:val="000000"/>
                <w:sz w:val="20"/>
                <w:szCs w:val="20"/>
              </w:rPr>
              <w:t>,</w:t>
            </w:r>
            <w:r w:rsidRPr="00AE4306">
              <w:rPr>
                <w:rFonts w:ascii="Arial" w:hAnsi="Arial" w:cs="Arial"/>
                <w:color w:val="000000"/>
                <w:sz w:val="20"/>
                <w:szCs w:val="20"/>
              </w:rPr>
              <w:t xml:space="preserve"> še najmanj tri zaporedna koledarska leta po zadnjem izplačilu sredstev. Skupina</w:t>
            </w:r>
            <w:r w:rsidR="00C05BC4">
              <w:rPr>
                <w:rFonts w:ascii="Arial" w:hAnsi="Arial" w:cs="Arial"/>
                <w:color w:val="000000"/>
                <w:sz w:val="20"/>
                <w:szCs w:val="20"/>
              </w:rPr>
              <w:t xml:space="preserve"> proizvajalcev</w:t>
            </w:r>
            <w:r w:rsidRPr="00AE4306">
              <w:rPr>
                <w:rFonts w:ascii="Arial" w:hAnsi="Arial" w:cs="Arial"/>
                <w:color w:val="000000"/>
                <w:sz w:val="20"/>
                <w:szCs w:val="20"/>
              </w:rPr>
              <w:t xml:space="preserve"> </w:t>
            </w:r>
            <w:r w:rsidR="00C05BC4" w:rsidRPr="00AE4306">
              <w:rPr>
                <w:rFonts w:ascii="Arial" w:hAnsi="Arial" w:cs="Arial"/>
                <w:color w:val="000000"/>
                <w:sz w:val="20"/>
                <w:szCs w:val="20"/>
              </w:rPr>
              <w:t xml:space="preserve">za skupno trženje </w:t>
            </w:r>
            <w:r w:rsidRPr="00AE4306">
              <w:rPr>
                <w:rFonts w:ascii="Arial" w:hAnsi="Arial" w:cs="Arial"/>
                <w:color w:val="000000"/>
                <w:sz w:val="20"/>
                <w:szCs w:val="20"/>
              </w:rPr>
              <w:t xml:space="preserve">ali organizacija proizvajalcev mora biti priznana v skladu s predpisi, ki urejajo priznanje skupin ali organizacij proizvajalcev. Ocenjuje se delež lastnih kmetijskih proizvodov </w:t>
            </w:r>
            <w:r w:rsidR="00085172">
              <w:rPr>
                <w:rFonts w:ascii="Arial" w:hAnsi="Arial" w:cs="Arial"/>
                <w:color w:val="000000"/>
                <w:sz w:val="20"/>
                <w:szCs w:val="20"/>
              </w:rPr>
              <w:t xml:space="preserve">vlagatelja </w:t>
            </w:r>
            <w:r w:rsidR="00C05BC4">
              <w:rPr>
                <w:rFonts w:ascii="Arial" w:hAnsi="Arial" w:cs="Arial"/>
                <w:color w:val="000000"/>
                <w:sz w:val="20"/>
                <w:szCs w:val="20"/>
              </w:rPr>
              <w:t xml:space="preserve">iz sektorjev </w:t>
            </w:r>
            <w:r w:rsidR="00D42F61">
              <w:rPr>
                <w:rFonts w:ascii="Arial" w:hAnsi="Arial" w:cs="Arial"/>
                <w:color w:val="000000"/>
                <w:sz w:val="20"/>
                <w:szCs w:val="20"/>
              </w:rPr>
              <w:t>sadj</w:t>
            </w:r>
            <w:r w:rsidR="00C05BC4">
              <w:rPr>
                <w:rFonts w:ascii="Arial" w:hAnsi="Arial" w:cs="Arial"/>
                <w:color w:val="000000"/>
                <w:sz w:val="20"/>
                <w:szCs w:val="20"/>
              </w:rPr>
              <w:t>e</w:t>
            </w:r>
            <w:r w:rsidR="00D42F61">
              <w:rPr>
                <w:rFonts w:ascii="Arial" w:hAnsi="Arial" w:cs="Arial"/>
                <w:color w:val="000000"/>
                <w:sz w:val="20"/>
                <w:szCs w:val="20"/>
              </w:rPr>
              <w:t xml:space="preserve"> in zelenjav</w:t>
            </w:r>
            <w:r w:rsidR="00C05BC4">
              <w:rPr>
                <w:rFonts w:ascii="Arial" w:hAnsi="Arial" w:cs="Arial"/>
                <w:color w:val="000000"/>
                <w:sz w:val="20"/>
                <w:szCs w:val="20"/>
              </w:rPr>
              <w:t>a</w:t>
            </w:r>
            <w:r w:rsidR="00D42F61">
              <w:rPr>
                <w:rFonts w:ascii="Arial" w:hAnsi="Arial" w:cs="Arial"/>
                <w:color w:val="000000"/>
                <w:sz w:val="20"/>
                <w:szCs w:val="20"/>
              </w:rPr>
              <w:t>, oljk</w:t>
            </w:r>
            <w:r w:rsidR="00C05BC4">
              <w:rPr>
                <w:rFonts w:ascii="Arial" w:hAnsi="Arial" w:cs="Arial"/>
                <w:color w:val="000000"/>
                <w:sz w:val="20"/>
                <w:szCs w:val="20"/>
              </w:rPr>
              <w:t>e</w:t>
            </w:r>
            <w:r w:rsidR="00D42F61">
              <w:rPr>
                <w:rFonts w:ascii="Arial" w:hAnsi="Arial" w:cs="Arial"/>
                <w:color w:val="000000"/>
                <w:sz w:val="20"/>
                <w:szCs w:val="20"/>
              </w:rPr>
              <w:t xml:space="preserve"> in oljčn</w:t>
            </w:r>
            <w:r w:rsidR="00C05BC4">
              <w:rPr>
                <w:rFonts w:ascii="Arial" w:hAnsi="Arial" w:cs="Arial"/>
                <w:color w:val="000000"/>
                <w:sz w:val="20"/>
                <w:szCs w:val="20"/>
              </w:rPr>
              <w:t>o</w:t>
            </w:r>
            <w:r w:rsidR="00D42F61">
              <w:rPr>
                <w:rFonts w:ascii="Arial" w:hAnsi="Arial" w:cs="Arial"/>
                <w:color w:val="000000"/>
                <w:sz w:val="20"/>
                <w:szCs w:val="20"/>
              </w:rPr>
              <w:t xml:space="preserve"> olj</w:t>
            </w:r>
            <w:r w:rsidR="00C05BC4">
              <w:rPr>
                <w:rFonts w:ascii="Arial" w:hAnsi="Arial" w:cs="Arial"/>
                <w:color w:val="000000"/>
                <w:sz w:val="20"/>
                <w:szCs w:val="20"/>
              </w:rPr>
              <w:t>e</w:t>
            </w:r>
            <w:r w:rsidR="00D42F61">
              <w:rPr>
                <w:rFonts w:ascii="Arial" w:hAnsi="Arial" w:cs="Arial"/>
                <w:color w:val="000000"/>
                <w:sz w:val="20"/>
                <w:szCs w:val="20"/>
              </w:rPr>
              <w:t>, hmelj, grozdj</w:t>
            </w:r>
            <w:r w:rsidR="00C05BC4">
              <w:rPr>
                <w:rFonts w:ascii="Arial" w:hAnsi="Arial" w:cs="Arial"/>
                <w:color w:val="000000"/>
                <w:sz w:val="20"/>
                <w:szCs w:val="20"/>
              </w:rPr>
              <w:t>e</w:t>
            </w:r>
            <w:r w:rsidR="00D42F61">
              <w:rPr>
                <w:rFonts w:ascii="Arial" w:hAnsi="Arial" w:cs="Arial"/>
                <w:color w:val="000000"/>
                <w:sz w:val="20"/>
                <w:szCs w:val="20"/>
              </w:rPr>
              <w:t xml:space="preserve"> za vino </w:t>
            </w:r>
            <w:r w:rsidR="00C05BC4">
              <w:rPr>
                <w:rFonts w:ascii="Arial" w:hAnsi="Arial" w:cs="Arial"/>
                <w:color w:val="000000"/>
                <w:sz w:val="20"/>
                <w:szCs w:val="20"/>
              </w:rPr>
              <w:t>ali</w:t>
            </w:r>
            <w:r w:rsidR="00D42F61">
              <w:rPr>
                <w:rFonts w:ascii="Arial" w:hAnsi="Arial" w:cs="Arial"/>
                <w:color w:val="000000"/>
                <w:sz w:val="20"/>
                <w:szCs w:val="20"/>
              </w:rPr>
              <w:t xml:space="preserve"> vin</w:t>
            </w:r>
            <w:r w:rsidR="00C05BC4">
              <w:rPr>
                <w:rFonts w:ascii="Arial" w:hAnsi="Arial" w:cs="Arial"/>
                <w:color w:val="000000"/>
                <w:sz w:val="20"/>
                <w:szCs w:val="20"/>
              </w:rPr>
              <w:t>o</w:t>
            </w:r>
            <w:r w:rsidRPr="00AE4306">
              <w:rPr>
                <w:rFonts w:ascii="Arial" w:hAnsi="Arial" w:cs="Arial"/>
                <w:color w:val="000000"/>
                <w:sz w:val="20"/>
                <w:szCs w:val="20"/>
              </w:rPr>
              <w:t>, ki jih trži preko organizacije proizvajalcev ali skupine proizvajalcev za skupno trženje oziroma zadruge.</w:t>
            </w:r>
            <w:r w:rsidR="00883961">
              <w:rPr>
                <w:rFonts w:ascii="Arial" w:hAnsi="Arial" w:cs="Arial"/>
                <w:color w:val="000000"/>
                <w:sz w:val="20"/>
                <w:szCs w:val="20"/>
              </w:rPr>
              <w:t xml:space="preserve"> Načrtovani delež </w:t>
            </w:r>
            <w:r w:rsidR="00883961" w:rsidRPr="00AE4306">
              <w:rPr>
                <w:rFonts w:ascii="Arial" w:hAnsi="Arial" w:cs="Arial"/>
                <w:color w:val="000000"/>
                <w:sz w:val="20"/>
                <w:szCs w:val="20"/>
              </w:rPr>
              <w:t>lastnih kmetijskih proizvodov, ki jih trži preko organizacije proizvajalcev ali skupine proizvajalcev za skupno trženje oziroma zadruge</w:t>
            </w:r>
            <w:r w:rsidR="00883961">
              <w:rPr>
                <w:rFonts w:ascii="Arial" w:hAnsi="Arial" w:cs="Arial"/>
                <w:color w:val="000000"/>
                <w:sz w:val="20"/>
                <w:szCs w:val="20"/>
              </w:rPr>
              <w:t xml:space="preserve">, mora vlagatelj doseči </w:t>
            </w:r>
            <w:r w:rsidR="005F33DA">
              <w:rPr>
                <w:rFonts w:ascii="Arial" w:hAnsi="Arial" w:cs="Arial"/>
                <w:color w:val="000000"/>
                <w:sz w:val="20"/>
                <w:szCs w:val="20"/>
              </w:rPr>
              <w:t>tri zaporedna koledarska leta po zadnjem izplačilu sredstev</w:t>
            </w:r>
          </w:p>
        </w:tc>
        <w:tc>
          <w:tcPr>
            <w:tcW w:w="1418" w:type="dxa"/>
            <w:tcBorders>
              <w:left w:val="single" w:sz="4" w:space="0" w:color="auto"/>
              <w:right w:val="single" w:sz="4" w:space="0" w:color="auto"/>
            </w:tcBorders>
          </w:tcPr>
          <w:p w14:paraId="4FBB8AF3" w14:textId="249EF129"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10</w:t>
            </w:r>
          </w:p>
        </w:tc>
        <w:tc>
          <w:tcPr>
            <w:tcW w:w="1417" w:type="dxa"/>
            <w:tcBorders>
              <w:top w:val="single" w:sz="4" w:space="0" w:color="auto"/>
              <w:left w:val="single" w:sz="4" w:space="0" w:color="auto"/>
              <w:bottom w:val="single" w:sz="4" w:space="0" w:color="auto"/>
              <w:right w:val="single" w:sz="4" w:space="0" w:color="auto"/>
            </w:tcBorders>
          </w:tcPr>
          <w:p w14:paraId="68CE66A4" w14:textId="6F5084B9"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10</w:t>
            </w:r>
          </w:p>
        </w:tc>
      </w:tr>
      <w:tr w:rsidR="00A710A0" w:rsidRPr="00AE4306" w14:paraId="6E1AA241" w14:textId="77777777" w:rsidTr="00ED182D">
        <w:trPr>
          <w:trHeight w:val="72"/>
        </w:trPr>
        <w:tc>
          <w:tcPr>
            <w:tcW w:w="828" w:type="dxa"/>
            <w:tcBorders>
              <w:right w:val="single" w:sz="4" w:space="0" w:color="auto"/>
            </w:tcBorders>
          </w:tcPr>
          <w:p w14:paraId="4B95C5AA"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4BCCDB9B" w14:textId="3E8D5E6E" w:rsidR="00A710A0" w:rsidRPr="00AE4306" w:rsidRDefault="00A710A0" w:rsidP="00224D5A">
            <w:pPr>
              <w:spacing w:after="120"/>
              <w:jc w:val="both"/>
              <w:rPr>
                <w:rFonts w:ascii="Arial" w:hAnsi="Arial" w:cs="Arial"/>
                <w:sz w:val="20"/>
                <w:szCs w:val="20"/>
              </w:rPr>
            </w:pPr>
            <w:r w:rsidRPr="00AE4306">
              <w:rPr>
                <w:rFonts w:ascii="Arial" w:hAnsi="Arial" w:cs="Arial"/>
                <w:sz w:val="20"/>
                <w:szCs w:val="20"/>
              </w:rPr>
              <w:t xml:space="preserve">Vlagatelj načrtuje, da bo tržil več kot 50 </w:t>
            </w:r>
            <w:r w:rsidR="00730C4A">
              <w:rPr>
                <w:rFonts w:ascii="Arial" w:hAnsi="Arial" w:cs="Arial"/>
                <w:sz w:val="20"/>
                <w:szCs w:val="20"/>
              </w:rPr>
              <w:t>%</w:t>
            </w:r>
            <w:r w:rsidRPr="00AE4306">
              <w:rPr>
                <w:rFonts w:ascii="Arial" w:hAnsi="Arial" w:cs="Arial"/>
                <w:sz w:val="20"/>
                <w:szCs w:val="20"/>
              </w:rPr>
              <w:t xml:space="preserve"> </w:t>
            </w:r>
            <w:r w:rsidRPr="00AE4306">
              <w:rPr>
                <w:rFonts w:ascii="Arial" w:hAnsi="Arial" w:cs="Arial"/>
                <w:color w:val="000000"/>
                <w:sz w:val="20"/>
                <w:szCs w:val="20"/>
              </w:rPr>
              <w:t>lastnih kmetijskih proizvodov</w:t>
            </w:r>
            <w:r w:rsidR="00730C4A">
              <w:rPr>
                <w:rFonts w:ascii="Arial" w:hAnsi="Arial" w:cs="Arial"/>
                <w:color w:val="000000"/>
                <w:sz w:val="20"/>
                <w:szCs w:val="20"/>
              </w:rPr>
              <w:t xml:space="preserve"> iz sektorjev</w:t>
            </w:r>
            <w:r w:rsidRPr="00AE4306">
              <w:rPr>
                <w:rFonts w:ascii="Arial" w:hAnsi="Arial" w:cs="Arial"/>
                <w:color w:val="000000"/>
                <w:sz w:val="20"/>
                <w:szCs w:val="20"/>
              </w:rPr>
              <w:t xml:space="preserve"> </w:t>
            </w:r>
            <w:r w:rsidR="00D42F61">
              <w:rPr>
                <w:rFonts w:ascii="Arial" w:hAnsi="Arial" w:cs="Arial"/>
                <w:color w:val="000000"/>
                <w:sz w:val="20"/>
                <w:szCs w:val="20"/>
              </w:rPr>
              <w:t>sadj</w:t>
            </w:r>
            <w:r w:rsidR="00730C4A">
              <w:rPr>
                <w:rFonts w:ascii="Arial" w:hAnsi="Arial" w:cs="Arial"/>
                <w:color w:val="000000"/>
                <w:sz w:val="20"/>
                <w:szCs w:val="20"/>
              </w:rPr>
              <w:t>e</w:t>
            </w:r>
            <w:r w:rsidR="00D42F61">
              <w:rPr>
                <w:rFonts w:ascii="Arial" w:hAnsi="Arial" w:cs="Arial"/>
                <w:color w:val="000000"/>
                <w:sz w:val="20"/>
                <w:szCs w:val="20"/>
              </w:rPr>
              <w:t xml:space="preserve"> in zelenjav</w:t>
            </w:r>
            <w:r w:rsidR="00730C4A">
              <w:rPr>
                <w:rFonts w:ascii="Arial" w:hAnsi="Arial" w:cs="Arial"/>
                <w:color w:val="000000"/>
                <w:sz w:val="20"/>
                <w:szCs w:val="20"/>
              </w:rPr>
              <w:t>a</w:t>
            </w:r>
            <w:r w:rsidR="00D42F61">
              <w:rPr>
                <w:rFonts w:ascii="Arial" w:hAnsi="Arial" w:cs="Arial"/>
                <w:color w:val="000000"/>
                <w:sz w:val="20"/>
                <w:szCs w:val="20"/>
              </w:rPr>
              <w:t>, oljk</w:t>
            </w:r>
            <w:r w:rsidR="00730C4A">
              <w:rPr>
                <w:rFonts w:ascii="Arial" w:hAnsi="Arial" w:cs="Arial"/>
                <w:color w:val="000000"/>
                <w:sz w:val="20"/>
                <w:szCs w:val="20"/>
              </w:rPr>
              <w:t>e</w:t>
            </w:r>
            <w:r w:rsidR="00D42F61">
              <w:rPr>
                <w:rFonts w:ascii="Arial" w:hAnsi="Arial" w:cs="Arial"/>
                <w:color w:val="000000"/>
                <w:sz w:val="20"/>
                <w:szCs w:val="20"/>
              </w:rPr>
              <w:t xml:space="preserve"> in oljčn</w:t>
            </w:r>
            <w:r w:rsidR="00730C4A">
              <w:rPr>
                <w:rFonts w:ascii="Arial" w:hAnsi="Arial" w:cs="Arial"/>
                <w:color w:val="000000"/>
                <w:sz w:val="20"/>
                <w:szCs w:val="20"/>
              </w:rPr>
              <w:t>o</w:t>
            </w:r>
            <w:r w:rsidR="00D42F61">
              <w:rPr>
                <w:rFonts w:ascii="Arial" w:hAnsi="Arial" w:cs="Arial"/>
                <w:color w:val="000000"/>
                <w:sz w:val="20"/>
                <w:szCs w:val="20"/>
              </w:rPr>
              <w:t xml:space="preserve"> olj</w:t>
            </w:r>
            <w:r w:rsidR="00730C4A">
              <w:rPr>
                <w:rFonts w:ascii="Arial" w:hAnsi="Arial" w:cs="Arial"/>
                <w:color w:val="000000"/>
                <w:sz w:val="20"/>
                <w:szCs w:val="20"/>
              </w:rPr>
              <w:t>e</w:t>
            </w:r>
            <w:r w:rsidR="00D42F61">
              <w:rPr>
                <w:rFonts w:ascii="Arial" w:hAnsi="Arial" w:cs="Arial"/>
                <w:color w:val="000000"/>
                <w:sz w:val="20"/>
                <w:szCs w:val="20"/>
              </w:rPr>
              <w:t>, hmelj, grozdj</w:t>
            </w:r>
            <w:r w:rsidR="00730C4A">
              <w:rPr>
                <w:rFonts w:ascii="Arial" w:hAnsi="Arial" w:cs="Arial"/>
                <w:color w:val="000000"/>
                <w:sz w:val="20"/>
                <w:szCs w:val="20"/>
              </w:rPr>
              <w:t>e</w:t>
            </w:r>
            <w:r w:rsidR="00D42F61">
              <w:rPr>
                <w:rFonts w:ascii="Arial" w:hAnsi="Arial" w:cs="Arial"/>
                <w:color w:val="000000"/>
                <w:sz w:val="20"/>
                <w:szCs w:val="20"/>
              </w:rPr>
              <w:t xml:space="preserve"> za vino in vin</w:t>
            </w:r>
            <w:r w:rsidR="00730C4A">
              <w:rPr>
                <w:rFonts w:ascii="Arial" w:hAnsi="Arial" w:cs="Arial"/>
                <w:color w:val="000000"/>
                <w:sz w:val="20"/>
                <w:szCs w:val="20"/>
              </w:rPr>
              <w:t>o</w:t>
            </w:r>
            <w:r w:rsidR="00D42F61">
              <w:rPr>
                <w:rFonts w:ascii="Arial" w:hAnsi="Arial" w:cs="Arial"/>
                <w:color w:val="000000"/>
                <w:sz w:val="20"/>
                <w:szCs w:val="20"/>
              </w:rPr>
              <w:t xml:space="preserve"> </w:t>
            </w:r>
            <w:r w:rsidRPr="00AE4306">
              <w:rPr>
                <w:rFonts w:ascii="Arial" w:hAnsi="Arial" w:cs="Arial"/>
                <w:color w:val="000000"/>
                <w:sz w:val="20"/>
                <w:szCs w:val="20"/>
              </w:rPr>
              <w:t xml:space="preserve">preko organizacije proizvajalcev ali skupine proizvajalcev za skupno trženje oziroma zadruge, še najmanj tri </w:t>
            </w:r>
            <w:r w:rsidR="005F33DA">
              <w:rPr>
                <w:rFonts w:ascii="Arial" w:hAnsi="Arial" w:cs="Arial"/>
                <w:color w:val="000000"/>
                <w:sz w:val="20"/>
                <w:szCs w:val="20"/>
              </w:rPr>
              <w:t xml:space="preserve">zaporedna </w:t>
            </w:r>
            <w:r w:rsidRPr="00AE4306">
              <w:rPr>
                <w:rFonts w:ascii="Arial" w:hAnsi="Arial" w:cs="Arial"/>
                <w:color w:val="000000"/>
                <w:sz w:val="20"/>
                <w:szCs w:val="20"/>
              </w:rPr>
              <w:t xml:space="preserve">koledarska leta po </w:t>
            </w:r>
            <w:r w:rsidR="00224D5A">
              <w:rPr>
                <w:rFonts w:ascii="Arial" w:hAnsi="Arial" w:cs="Arial"/>
                <w:color w:val="000000"/>
                <w:sz w:val="20"/>
                <w:szCs w:val="20"/>
              </w:rPr>
              <w:t>zadnjem izplačilu sredstev</w:t>
            </w:r>
            <w:r w:rsidRPr="00AE4306">
              <w:rPr>
                <w:rFonts w:ascii="Arial" w:hAnsi="Arial" w:cs="Arial"/>
                <w:color w:val="000000"/>
                <w:sz w:val="20"/>
                <w:szCs w:val="20"/>
              </w:rPr>
              <w:t>.</w:t>
            </w:r>
          </w:p>
        </w:tc>
        <w:tc>
          <w:tcPr>
            <w:tcW w:w="1418" w:type="dxa"/>
            <w:tcBorders>
              <w:left w:val="single" w:sz="4" w:space="0" w:color="auto"/>
              <w:right w:val="single" w:sz="4" w:space="0" w:color="auto"/>
            </w:tcBorders>
          </w:tcPr>
          <w:p w14:paraId="0D11A2C7" w14:textId="37D8D68B"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10</w:t>
            </w:r>
          </w:p>
        </w:tc>
        <w:tc>
          <w:tcPr>
            <w:tcW w:w="1417" w:type="dxa"/>
            <w:tcBorders>
              <w:top w:val="single" w:sz="4" w:space="0" w:color="auto"/>
              <w:left w:val="single" w:sz="4" w:space="0" w:color="auto"/>
              <w:bottom w:val="single" w:sz="4" w:space="0" w:color="auto"/>
              <w:right w:val="single" w:sz="4" w:space="0" w:color="auto"/>
            </w:tcBorders>
          </w:tcPr>
          <w:p w14:paraId="789E5B1F" w14:textId="79A8DDF9"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10</w:t>
            </w:r>
          </w:p>
        </w:tc>
      </w:tr>
      <w:tr w:rsidR="00A710A0" w:rsidRPr="00AE4306" w14:paraId="57F7F8AC" w14:textId="77777777" w:rsidTr="00ED182D">
        <w:trPr>
          <w:trHeight w:val="72"/>
        </w:trPr>
        <w:tc>
          <w:tcPr>
            <w:tcW w:w="828" w:type="dxa"/>
            <w:tcBorders>
              <w:right w:val="single" w:sz="4" w:space="0" w:color="auto"/>
            </w:tcBorders>
          </w:tcPr>
          <w:p w14:paraId="3AFD7B0C"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296641A5" w14:textId="12AED941" w:rsidR="00A710A0" w:rsidRPr="00AE4306" w:rsidRDefault="00A710A0" w:rsidP="00224D5A">
            <w:pPr>
              <w:spacing w:after="120"/>
              <w:jc w:val="both"/>
              <w:rPr>
                <w:rFonts w:ascii="Arial" w:hAnsi="Arial" w:cs="Arial"/>
                <w:sz w:val="20"/>
                <w:szCs w:val="20"/>
              </w:rPr>
            </w:pPr>
            <w:r w:rsidRPr="00AE4306">
              <w:rPr>
                <w:rFonts w:ascii="Arial" w:hAnsi="Arial" w:cs="Arial"/>
                <w:sz w:val="20"/>
                <w:szCs w:val="20"/>
              </w:rPr>
              <w:t xml:space="preserve">Vlagatelj načrtuje, da bo tržil od vključno 35 do vključno 50 </w:t>
            </w:r>
            <w:r w:rsidR="00730C4A">
              <w:rPr>
                <w:rFonts w:ascii="Arial" w:hAnsi="Arial" w:cs="Arial"/>
                <w:sz w:val="20"/>
                <w:szCs w:val="20"/>
              </w:rPr>
              <w:t>%</w:t>
            </w:r>
            <w:r w:rsidRPr="00AE4306">
              <w:rPr>
                <w:rFonts w:ascii="Arial" w:hAnsi="Arial" w:cs="Arial"/>
                <w:sz w:val="20"/>
                <w:szCs w:val="20"/>
              </w:rPr>
              <w:t xml:space="preserve"> </w:t>
            </w:r>
            <w:r w:rsidRPr="00AE4306">
              <w:rPr>
                <w:rFonts w:ascii="Arial" w:hAnsi="Arial" w:cs="Arial"/>
                <w:color w:val="000000"/>
                <w:sz w:val="20"/>
                <w:szCs w:val="20"/>
              </w:rPr>
              <w:t xml:space="preserve">lastnih kmetijskih proizvodov </w:t>
            </w:r>
            <w:r w:rsidR="00730C4A">
              <w:rPr>
                <w:rFonts w:ascii="Arial" w:hAnsi="Arial" w:cs="Arial"/>
                <w:color w:val="000000"/>
                <w:sz w:val="20"/>
                <w:szCs w:val="20"/>
              </w:rPr>
              <w:t xml:space="preserve">iz sektorjev </w:t>
            </w:r>
            <w:r w:rsidR="00D42F61">
              <w:rPr>
                <w:rFonts w:ascii="Arial" w:hAnsi="Arial" w:cs="Arial"/>
                <w:color w:val="000000"/>
                <w:sz w:val="20"/>
                <w:szCs w:val="20"/>
              </w:rPr>
              <w:t>sadj</w:t>
            </w:r>
            <w:r w:rsidR="00730C4A">
              <w:rPr>
                <w:rFonts w:ascii="Arial" w:hAnsi="Arial" w:cs="Arial"/>
                <w:color w:val="000000"/>
                <w:sz w:val="20"/>
                <w:szCs w:val="20"/>
              </w:rPr>
              <w:t>e</w:t>
            </w:r>
            <w:r w:rsidR="00D42F61">
              <w:rPr>
                <w:rFonts w:ascii="Arial" w:hAnsi="Arial" w:cs="Arial"/>
                <w:color w:val="000000"/>
                <w:sz w:val="20"/>
                <w:szCs w:val="20"/>
              </w:rPr>
              <w:t xml:space="preserve"> in zelenjav</w:t>
            </w:r>
            <w:r w:rsidR="00730C4A">
              <w:rPr>
                <w:rFonts w:ascii="Arial" w:hAnsi="Arial" w:cs="Arial"/>
                <w:color w:val="000000"/>
                <w:sz w:val="20"/>
                <w:szCs w:val="20"/>
              </w:rPr>
              <w:t>a</w:t>
            </w:r>
            <w:r w:rsidR="00D42F61">
              <w:rPr>
                <w:rFonts w:ascii="Arial" w:hAnsi="Arial" w:cs="Arial"/>
                <w:color w:val="000000"/>
                <w:sz w:val="20"/>
                <w:szCs w:val="20"/>
              </w:rPr>
              <w:t>, oljk</w:t>
            </w:r>
            <w:r w:rsidR="00730C4A">
              <w:rPr>
                <w:rFonts w:ascii="Arial" w:hAnsi="Arial" w:cs="Arial"/>
                <w:color w:val="000000"/>
                <w:sz w:val="20"/>
                <w:szCs w:val="20"/>
              </w:rPr>
              <w:t>e</w:t>
            </w:r>
            <w:r w:rsidR="00D42F61">
              <w:rPr>
                <w:rFonts w:ascii="Arial" w:hAnsi="Arial" w:cs="Arial"/>
                <w:color w:val="000000"/>
                <w:sz w:val="20"/>
                <w:szCs w:val="20"/>
              </w:rPr>
              <w:t xml:space="preserve"> in oljčn</w:t>
            </w:r>
            <w:r w:rsidR="00730C4A">
              <w:rPr>
                <w:rFonts w:ascii="Arial" w:hAnsi="Arial" w:cs="Arial"/>
                <w:color w:val="000000"/>
                <w:sz w:val="20"/>
                <w:szCs w:val="20"/>
              </w:rPr>
              <w:t>o</w:t>
            </w:r>
            <w:r w:rsidR="00D42F61">
              <w:rPr>
                <w:rFonts w:ascii="Arial" w:hAnsi="Arial" w:cs="Arial"/>
                <w:color w:val="000000"/>
                <w:sz w:val="20"/>
                <w:szCs w:val="20"/>
              </w:rPr>
              <w:t xml:space="preserve"> olj</w:t>
            </w:r>
            <w:r w:rsidR="00730C4A">
              <w:rPr>
                <w:rFonts w:ascii="Arial" w:hAnsi="Arial" w:cs="Arial"/>
                <w:color w:val="000000"/>
                <w:sz w:val="20"/>
                <w:szCs w:val="20"/>
              </w:rPr>
              <w:t>e</w:t>
            </w:r>
            <w:r w:rsidR="00D42F61">
              <w:rPr>
                <w:rFonts w:ascii="Arial" w:hAnsi="Arial" w:cs="Arial"/>
                <w:color w:val="000000"/>
                <w:sz w:val="20"/>
                <w:szCs w:val="20"/>
              </w:rPr>
              <w:t>, hmelj, grozdj</w:t>
            </w:r>
            <w:r w:rsidR="00730C4A">
              <w:rPr>
                <w:rFonts w:ascii="Arial" w:hAnsi="Arial" w:cs="Arial"/>
                <w:color w:val="000000"/>
                <w:sz w:val="20"/>
                <w:szCs w:val="20"/>
              </w:rPr>
              <w:t>e</w:t>
            </w:r>
            <w:r w:rsidR="00D42F61">
              <w:rPr>
                <w:rFonts w:ascii="Arial" w:hAnsi="Arial" w:cs="Arial"/>
                <w:color w:val="000000"/>
                <w:sz w:val="20"/>
                <w:szCs w:val="20"/>
              </w:rPr>
              <w:t xml:space="preserve"> za vino in vin</w:t>
            </w:r>
            <w:r w:rsidR="00730C4A">
              <w:rPr>
                <w:rFonts w:ascii="Arial" w:hAnsi="Arial" w:cs="Arial"/>
                <w:color w:val="000000"/>
                <w:sz w:val="20"/>
                <w:szCs w:val="20"/>
              </w:rPr>
              <w:t>o</w:t>
            </w:r>
            <w:r w:rsidR="00D42F61" w:rsidRPr="00AE4306">
              <w:rPr>
                <w:rFonts w:ascii="Arial" w:hAnsi="Arial" w:cs="Arial"/>
                <w:color w:val="000000"/>
                <w:sz w:val="20"/>
                <w:szCs w:val="20"/>
              </w:rPr>
              <w:t xml:space="preserve"> </w:t>
            </w:r>
            <w:r w:rsidRPr="00AE4306">
              <w:rPr>
                <w:rFonts w:ascii="Arial" w:hAnsi="Arial" w:cs="Arial"/>
                <w:color w:val="000000"/>
                <w:sz w:val="20"/>
                <w:szCs w:val="20"/>
              </w:rPr>
              <w:t xml:space="preserve">preko organizacije proizvajalcev ali skupine proizvajalcev za skupno trženje oziroma zadruge, še najmanj tri </w:t>
            </w:r>
            <w:r w:rsidR="005F33DA">
              <w:rPr>
                <w:rFonts w:ascii="Arial" w:hAnsi="Arial" w:cs="Arial"/>
                <w:color w:val="000000"/>
                <w:sz w:val="20"/>
                <w:szCs w:val="20"/>
              </w:rPr>
              <w:t xml:space="preserve">zaporedna </w:t>
            </w:r>
            <w:r w:rsidRPr="00AE4306">
              <w:rPr>
                <w:rFonts w:ascii="Arial" w:hAnsi="Arial" w:cs="Arial"/>
                <w:color w:val="000000"/>
                <w:sz w:val="20"/>
                <w:szCs w:val="20"/>
              </w:rPr>
              <w:t xml:space="preserve">koledarska leta po </w:t>
            </w:r>
            <w:r w:rsidR="00224D5A">
              <w:rPr>
                <w:rFonts w:ascii="Arial" w:hAnsi="Arial" w:cs="Arial"/>
                <w:color w:val="000000"/>
                <w:sz w:val="20"/>
                <w:szCs w:val="20"/>
              </w:rPr>
              <w:t>zadnjem izplačilu sredstev</w:t>
            </w:r>
            <w:r w:rsidRPr="00AE4306">
              <w:rPr>
                <w:rFonts w:ascii="Arial" w:hAnsi="Arial" w:cs="Arial"/>
                <w:color w:val="000000"/>
                <w:sz w:val="20"/>
                <w:szCs w:val="20"/>
              </w:rPr>
              <w:t>.</w:t>
            </w:r>
          </w:p>
        </w:tc>
        <w:tc>
          <w:tcPr>
            <w:tcW w:w="1418" w:type="dxa"/>
            <w:tcBorders>
              <w:left w:val="single" w:sz="4" w:space="0" w:color="auto"/>
              <w:right w:val="single" w:sz="4" w:space="0" w:color="auto"/>
            </w:tcBorders>
          </w:tcPr>
          <w:p w14:paraId="52F118F4" w14:textId="37078260"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06572375" w14:textId="116FCFB9"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r>
      <w:tr w:rsidR="00A710A0" w:rsidRPr="00AE4306" w14:paraId="12B9391D" w14:textId="77777777" w:rsidTr="00ED182D">
        <w:trPr>
          <w:trHeight w:val="72"/>
        </w:trPr>
        <w:tc>
          <w:tcPr>
            <w:tcW w:w="828" w:type="dxa"/>
            <w:tcBorders>
              <w:right w:val="single" w:sz="4" w:space="0" w:color="auto"/>
            </w:tcBorders>
          </w:tcPr>
          <w:p w14:paraId="0ECF8A55" w14:textId="23187CE3" w:rsidR="00A710A0" w:rsidRPr="0073248F" w:rsidRDefault="00A710A0" w:rsidP="00A710A0">
            <w:pPr>
              <w:spacing w:after="120"/>
              <w:rPr>
                <w:rFonts w:ascii="Arial" w:hAnsi="Arial" w:cs="Arial"/>
                <w:b/>
                <w:sz w:val="20"/>
                <w:szCs w:val="20"/>
              </w:rPr>
            </w:pPr>
            <w:r w:rsidRPr="0073248F">
              <w:rPr>
                <w:rFonts w:ascii="Arial" w:hAnsi="Arial" w:cs="Arial"/>
                <w:b/>
                <w:sz w:val="20"/>
                <w:szCs w:val="20"/>
              </w:rPr>
              <w:t>3.2</w:t>
            </w:r>
          </w:p>
        </w:tc>
        <w:tc>
          <w:tcPr>
            <w:tcW w:w="6084" w:type="dxa"/>
            <w:tcBorders>
              <w:top w:val="single" w:sz="4" w:space="0" w:color="auto"/>
              <w:left w:val="single" w:sz="4" w:space="0" w:color="auto"/>
              <w:bottom w:val="single" w:sz="4" w:space="0" w:color="auto"/>
              <w:right w:val="single" w:sz="4" w:space="0" w:color="auto"/>
            </w:tcBorders>
          </w:tcPr>
          <w:p w14:paraId="696E0DE1" w14:textId="7BB87DE3" w:rsidR="00A710A0" w:rsidRPr="00B5135A" w:rsidRDefault="00FC3B25" w:rsidP="00A710A0">
            <w:pPr>
              <w:spacing w:after="120"/>
              <w:jc w:val="both"/>
              <w:rPr>
                <w:rFonts w:ascii="Arial" w:hAnsi="Arial" w:cs="Arial"/>
                <w:b/>
                <w:sz w:val="20"/>
                <w:szCs w:val="20"/>
              </w:rPr>
            </w:pPr>
            <w:r w:rsidRPr="00B5135A">
              <w:rPr>
                <w:rFonts w:ascii="Arial" w:hAnsi="Arial" w:cs="Arial"/>
                <w:b/>
                <w:sz w:val="20"/>
                <w:szCs w:val="20"/>
              </w:rPr>
              <w:t xml:space="preserve">VREDNOST PRODAJE LASTNIH PRIDELANIH KMETIJSKIH PROIZVODOV IZ TRAJNIH NASADOV GLEDE NA STANDARDNI PRIHODEK KMETIJSKEGA GOSPODARSTVA IZ TRAJNIH NASADOV </w:t>
            </w:r>
            <w:r w:rsidR="00A710A0" w:rsidRPr="00B5135A">
              <w:rPr>
                <w:rFonts w:ascii="Arial" w:hAnsi="Arial" w:cs="Arial"/>
                <w:b/>
                <w:sz w:val="20"/>
                <w:szCs w:val="20"/>
              </w:rPr>
              <w:t>– velja za enostavne naložbe</w:t>
            </w:r>
          </w:p>
          <w:p w14:paraId="4AFA95F3" w14:textId="34264ED7" w:rsidR="00A710A0" w:rsidRPr="0073248F" w:rsidRDefault="00A710A0" w:rsidP="00110776">
            <w:pPr>
              <w:spacing w:after="120"/>
              <w:jc w:val="both"/>
              <w:rPr>
                <w:rFonts w:ascii="Arial" w:hAnsi="Arial" w:cs="Arial"/>
                <w:sz w:val="20"/>
                <w:szCs w:val="20"/>
              </w:rPr>
            </w:pPr>
            <w:r w:rsidRPr="00B5135A">
              <w:rPr>
                <w:rFonts w:ascii="Arial" w:hAnsi="Arial" w:cs="Arial"/>
                <w:color w:val="000000"/>
                <w:sz w:val="20"/>
                <w:szCs w:val="20"/>
              </w:rPr>
              <w:t xml:space="preserve">Ocenjuje se delež načrtovane vrednosti prodanih kmetijskih </w:t>
            </w:r>
            <w:r w:rsidR="00655984">
              <w:rPr>
                <w:rFonts w:ascii="Arial" w:hAnsi="Arial" w:cs="Arial"/>
                <w:color w:val="000000"/>
                <w:sz w:val="20"/>
                <w:szCs w:val="20"/>
              </w:rPr>
              <w:t>proizvodov</w:t>
            </w:r>
            <w:r w:rsidRPr="00B5135A">
              <w:rPr>
                <w:rFonts w:ascii="Arial" w:hAnsi="Arial" w:cs="Arial"/>
                <w:color w:val="000000"/>
                <w:sz w:val="20"/>
                <w:szCs w:val="20"/>
              </w:rPr>
              <w:t xml:space="preserve"> </w:t>
            </w:r>
            <w:r w:rsidR="00FC3B25" w:rsidRPr="0073248F">
              <w:rPr>
                <w:rFonts w:ascii="Arial" w:hAnsi="Arial" w:cs="Arial"/>
                <w:color w:val="000000"/>
                <w:sz w:val="20"/>
                <w:szCs w:val="20"/>
              </w:rPr>
              <w:t>iz trajnih nasadov</w:t>
            </w:r>
            <w:r w:rsidRPr="0073248F">
              <w:rPr>
                <w:rFonts w:ascii="Arial" w:hAnsi="Arial" w:cs="Arial"/>
                <w:color w:val="000000"/>
                <w:sz w:val="20"/>
                <w:szCs w:val="20"/>
              </w:rPr>
              <w:t xml:space="preserve"> ob vložitvi zadnjega zahtevka za izplačilo sredstev glede na standardni prihodek kmetijskega gospodarstva </w:t>
            </w:r>
            <w:r w:rsidR="00FC3B25" w:rsidRPr="0073248F">
              <w:rPr>
                <w:rFonts w:ascii="Arial" w:hAnsi="Arial" w:cs="Arial"/>
                <w:color w:val="000000"/>
                <w:sz w:val="20"/>
                <w:szCs w:val="20"/>
              </w:rPr>
              <w:t xml:space="preserve">iz trajnih nasadov </w:t>
            </w:r>
            <w:r w:rsidRPr="0073248F">
              <w:rPr>
                <w:rFonts w:ascii="Arial" w:hAnsi="Arial" w:cs="Arial"/>
                <w:color w:val="000000"/>
                <w:sz w:val="20"/>
                <w:szCs w:val="20"/>
              </w:rPr>
              <w:t xml:space="preserve">ob vložitvi vloge na javni razpis. </w:t>
            </w:r>
            <w:r w:rsidR="00110776">
              <w:rPr>
                <w:rFonts w:ascii="Arial" w:hAnsi="Arial" w:cs="Arial"/>
                <w:color w:val="000000"/>
                <w:sz w:val="20"/>
                <w:szCs w:val="20"/>
              </w:rPr>
              <w:t xml:space="preserve">Podatki o višini standardnega prihodka iz trajnih nasadov so </w:t>
            </w:r>
            <w:r w:rsidR="002B2698">
              <w:rPr>
                <w:rFonts w:ascii="Arial" w:hAnsi="Arial" w:cs="Arial"/>
                <w:color w:val="000000"/>
                <w:sz w:val="20"/>
                <w:szCs w:val="20"/>
              </w:rPr>
              <w:t>vlagateljem</w:t>
            </w:r>
            <w:r w:rsidR="00110776">
              <w:rPr>
                <w:rFonts w:ascii="Arial" w:hAnsi="Arial" w:cs="Arial"/>
                <w:color w:val="000000"/>
                <w:sz w:val="20"/>
                <w:szCs w:val="20"/>
              </w:rPr>
              <w:t xml:space="preserve"> dostopni na portalu e-kmetija: </w:t>
            </w:r>
            <w:r w:rsidR="00110776">
              <w:rPr>
                <w:rFonts w:ascii="Helv" w:hAnsi="Helv" w:cs="Helv"/>
                <w:color w:val="000000"/>
                <w:sz w:val="20"/>
                <w:szCs w:val="20"/>
              </w:rPr>
              <w:t>https://moja.e-kmetija.gov.si/.</w:t>
            </w:r>
          </w:p>
        </w:tc>
        <w:tc>
          <w:tcPr>
            <w:tcW w:w="1418" w:type="dxa"/>
            <w:tcBorders>
              <w:left w:val="single" w:sz="4" w:space="0" w:color="auto"/>
              <w:right w:val="single" w:sz="4" w:space="0" w:color="auto"/>
            </w:tcBorders>
          </w:tcPr>
          <w:p w14:paraId="0A577887" w14:textId="45632E89"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20</w:t>
            </w:r>
          </w:p>
        </w:tc>
        <w:tc>
          <w:tcPr>
            <w:tcW w:w="1417" w:type="dxa"/>
            <w:tcBorders>
              <w:top w:val="single" w:sz="4" w:space="0" w:color="auto"/>
              <w:left w:val="single" w:sz="4" w:space="0" w:color="auto"/>
              <w:bottom w:val="single" w:sz="4" w:space="0" w:color="auto"/>
              <w:right w:val="single" w:sz="4" w:space="0" w:color="auto"/>
            </w:tcBorders>
          </w:tcPr>
          <w:p w14:paraId="58B78013" w14:textId="5529306D"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0</w:t>
            </w:r>
          </w:p>
        </w:tc>
      </w:tr>
      <w:tr w:rsidR="00A710A0" w:rsidRPr="00AE4306" w14:paraId="792E8DD1" w14:textId="77777777" w:rsidTr="00ED182D">
        <w:trPr>
          <w:trHeight w:val="72"/>
        </w:trPr>
        <w:tc>
          <w:tcPr>
            <w:tcW w:w="828" w:type="dxa"/>
            <w:tcBorders>
              <w:right w:val="single" w:sz="4" w:space="0" w:color="auto"/>
            </w:tcBorders>
          </w:tcPr>
          <w:p w14:paraId="66D0C9B3"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72D6D2C2" w14:textId="1D96B75F" w:rsidR="00A710A0" w:rsidRPr="00AE4306" w:rsidRDefault="00A710A0" w:rsidP="00412BE9">
            <w:pPr>
              <w:spacing w:after="120"/>
              <w:jc w:val="both"/>
              <w:rPr>
                <w:rFonts w:ascii="Arial" w:hAnsi="Arial" w:cs="Arial"/>
                <w:sz w:val="20"/>
                <w:szCs w:val="20"/>
              </w:rPr>
            </w:pPr>
            <w:r w:rsidRPr="00AE4306">
              <w:rPr>
                <w:rFonts w:ascii="Arial" w:hAnsi="Arial" w:cs="Arial"/>
                <w:sz w:val="20"/>
                <w:szCs w:val="20"/>
              </w:rPr>
              <w:t xml:space="preserve">Delež načrtovane vrednosti </w:t>
            </w:r>
            <w:r w:rsidRPr="00AE4306">
              <w:rPr>
                <w:rFonts w:ascii="Arial" w:hAnsi="Arial" w:cs="Arial"/>
                <w:color w:val="000000"/>
                <w:sz w:val="20"/>
                <w:szCs w:val="20"/>
              </w:rPr>
              <w:t>prodanih kmetijskih pr</w:t>
            </w:r>
            <w:r w:rsidR="00F50BCA">
              <w:rPr>
                <w:rFonts w:ascii="Arial" w:hAnsi="Arial" w:cs="Arial"/>
                <w:color w:val="000000"/>
                <w:sz w:val="20"/>
                <w:szCs w:val="20"/>
              </w:rPr>
              <w:t>oizvodov</w:t>
            </w:r>
            <w:r w:rsidRPr="00AE4306">
              <w:rPr>
                <w:rFonts w:ascii="Arial" w:hAnsi="Arial" w:cs="Arial"/>
                <w:color w:val="000000"/>
                <w:sz w:val="20"/>
                <w:szCs w:val="20"/>
              </w:rPr>
              <w:t xml:space="preserve"> </w:t>
            </w:r>
            <w:r w:rsidR="00FC3B25">
              <w:rPr>
                <w:rFonts w:ascii="Arial" w:hAnsi="Arial" w:cs="Arial"/>
                <w:color w:val="000000"/>
                <w:sz w:val="20"/>
                <w:szCs w:val="20"/>
              </w:rPr>
              <w:t>iz trajnih nasadov</w:t>
            </w:r>
            <w:r w:rsidRPr="00AE4306">
              <w:rPr>
                <w:rFonts w:ascii="Arial" w:hAnsi="Arial" w:cs="Arial"/>
                <w:color w:val="000000"/>
                <w:sz w:val="20"/>
                <w:szCs w:val="20"/>
              </w:rPr>
              <w:t xml:space="preserve"> znaša več kot 35 </w:t>
            </w:r>
            <w:r w:rsidR="00412BE9">
              <w:rPr>
                <w:rFonts w:ascii="Arial" w:hAnsi="Arial" w:cs="Arial"/>
                <w:color w:val="000000"/>
                <w:sz w:val="20"/>
                <w:szCs w:val="20"/>
              </w:rPr>
              <w:t>%</w:t>
            </w:r>
            <w:r w:rsidRPr="00AE4306">
              <w:rPr>
                <w:rFonts w:ascii="Arial" w:hAnsi="Arial" w:cs="Arial"/>
                <w:color w:val="000000"/>
                <w:sz w:val="20"/>
                <w:szCs w:val="20"/>
              </w:rPr>
              <w:t xml:space="preserve"> standardnega prihodka kmetijskega gospodarstva </w:t>
            </w:r>
            <w:r w:rsidR="00FC3B25">
              <w:rPr>
                <w:rFonts w:ascii="Arial" w:hAnsi="Arial" w:cs="Arial"/>
                <w:color w:val="000000"/>
                <w:sz w:val="20"/>
                <w:szCs w:val="20"/>
              </w:rPr>
              <w:t xml:space="preserve">iz trajnih nasadov </w:t>
            </w:r>
            <w:r w:rsidRPr="00AE4306">
              <w:rPr>
                <w:rFonts w:ascii="Arial" w:hAnsi="Arial" w:cs="Arial"/>
                <w:color w:val="000000"/>
                <w:sz w:val="20"/>
                <w:szCs w:val="20"/>
              </w:rPr>
              <w:t>ob vložitvi vloge na javni razpis.</w:t>
            </w:r>
          </w:p>
        </w:tc>
        <w:tc>
          <w:tcPr>
            <w:tcW w:w="1418" w:type="dxa"/>
            <w:tcBorders>
              <w:left w:val="single" w:sz="4" w:space="0" w:color="auto"/>
              <w:right w:val="single" w:sz="4" w:space="0" w:color="auto"/>
            </w:tcBorders>
          </w:tcPr>
          <w:p w14:paraId="36604A8C" w14:textId="5A4FFEB9"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20</w:t>
            </w:r>
          </w:p>
        </w:tc>
        <w:tc>
          <w:tcPr>
            <w:tcW w:w="1417" w:type="dxa"/>
            <w:vMerge w:val="restart"/>
            <w:tcBorders>
              <w:top w:val="single" w:sz="4" w:space="0" w:color="auto"/>
              <w:left w:val="single" w:sz="4" w:space="0" w:color="auto"/>
              <w:right w:val="single" w:sz="4" w:space="0" w:color="auto"/>
            </w:tcBorders>
          </w:tcPr>
          <w:p w14:paraId="2718B042" w14:textId="1A9D8563" w:rsidR="00A710A0" w:rsidRPr="00AE4306" w:rsidRDefault="00A710A0" w:rsidP="00A710A0">
            <w:pPr>
              <w:spacing w:after="120"/>
              <w:jc w:val="center"/>
              <w:rPr>
                <w:rFonts w:ascii="Arial" w:hAnsi="Arial" w:cs="Arial"/>
                <w:sz w:val="20"/>
                <w:szCs w:val="20"/>
              </w:rPr>
            </w:pPr>
          </w:p>
        </w:tc>
      </w:tr>
      <w:tr w:rsidR="00A710A0" w:rsidRPr="00AE4306" w14:paraId="1A0D7ACC" w14:textId="77777777" w:rsidTr="00ED182D">
        <w:trPr>
          <w:trHeight w:val="72"/>
        </w:trPr>
        <w:tc>
          <w:tcPr>
            <w:tcW w:w="828" w:type="dxa"/>
            <w:tcBorders>
              <w:right w:val="single" w:sz="4" w:space="0" w:color="auto"/>
            </w:tcBorders>
          </w:tcPr>
          <w:p w14:paraId="6AF42240"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32D2CF83" w14:textId="52B6E6FD" w:rsidR="00A710A0" w:rsidRPr="00AE4306" w:rsidRDefault="00A710A0" w:rsidP="00412BE9">
            <w:pPr>
              <w:spacing w:after="120"/>
              <w:jc w:val="both"/>
              <w:rPr>
                <w:rFonts w:ascii="Arial" w:hAnsi="Arial" w:cs="Arial"/>
                <w:sz w:val="20"/>
                <w:szCs w:val="20"/>
              </w:rPr>
            </w:pPr>
            <w:r w:rsidRPr="00AE4306">
              <w:rPr>
                <w:rFonts w:ascii="Arial" w:hAnsi="Arial" w:cs="Arial"/>
                <w:sz w:val="20"/>
                <w:szCs w:val="20"/>
              </w:rPr>
              <w:t xml:space="preserve">Delež načrtovane vrednosti </w:t>
            </w:r>
            <w:r w:rsidRPr="00AE4306">
              <w:rPr>
                <w:rFonts w:ascii="Arial" w:hAnsi="Arial" w:cs="Arial"/>
                <w:color w:val="000000"/>
                <w:sz w:val="20"/>
                <w:szCs w:val="20"/>
              </w:rPr>
              <w:t>prodanih kmetijskih pr</w:t>
            </w:r>
            <w:r w:rsidR="00F50BCA">
              <w:rPr>
                <w:rFonts w:ascii="Arial" w:hAnsi="Arial" w:cs="Arial"/>
                <w:color w:val="000000"/>
                <w:sz w:val="20"/>
                <w:szCs w:val="20"/>
              </w:rPr>
              <w:t>oizvodov</w:t>
            </w:r>
            <w:r w:rsidRPr="00AE4306">
              <w:rPr>
                <w:rFonts w:ascii="Arial" w:hAnsi="Arial" w:cs="Arial"/>
                <w:color w:val="000000"/>
                <w:sz w:val="20"/>
                <w:szCs w:val="20"/>
              </w:rPr>
              <w:t xml:space="preserve"> </w:t>
            </w:r>
            <w:r w:rsidR="00FC3B25">
              <w:rPr>
                <w:rFonts w:ascii="Arial" w:hAnsi="Arial" w:cs="Arial"/>
                <w:color w:val="000000"/>
                <w:sz w:val="20"/>
                <w:szCs w:val="20"/>
              </w:rPr>
              <w:t>iz trajnih nasadov</w:t>
            </w:r>
            <w:r w:rsidRPr="00AE4306">
              <w:rPr>
                <w:rFonts w:ascii="Arial" w:hAnsi="Arial" w:cs="Arial"/>
                <w:color w:val="000000"/>
                <w:sz w:val="20"/>
                <w:szCs w:val="20"/>
              </w:rPr>
              <w:t xml:space="preserve"> znaša več kot 25</w:t>
            </w:r>
            <w:r w:rsidR="00F50BCA">
              <w:rPr>
                <w:rFonts w:ascii="Arial" w:hAnsi="Arial" w:cs="Arial"/>
                <w:color w:val="000000"/>
                <w:sz w:val="20"/>
                <w:szCs w:val="20"/>
              </w:rPr>
              <w:t xml:space="preserve"> </w:t>
            </w:r>
            <w:r w:rsidRPr="00AE4306">
              <w:rPr>
                <w:rFonts w:ascii="Arial" w:hAnsi="Arial" w:cs="Arial"/>
                <w:color w:val="000000"/>
                <w:sz w:val="20"/>
                <w:szCs w:val="20"/>
              </w:rPr>
              <w:t xml:space="preserve">do vključno 35 </w:t>
            </w:r>
            <w:r w:rsidR="00412BE9">
              <w:rPr>
                <w:rFonts w:ascii="Arial" w:hAnsi="Arial" w:cs="Arial"/>
                <w:color w:val="000000"/>
                <w:sz w:val="20"/>
                <w:szCs w:val="20"/>
              </w:rPr>
              <w:t>%</w:t>
            </w:r>
            <w:r w:rsidRPr="00AE4306">
              <w:rPr>
                <w:rFonts w:ascii="Arial" w:hAnsi="Arial" w:cs="Arial"/>
                <w:color w:val="000000"/>
                <w:sz w:val="20"/>
                <w:szCs w:val="20"/>
              </w:rPr>
              <w:t xml:space="preserve"> standardnega prihodka kmetijskega gospodarstva </w:t>
            </w:r>
            <w:r w:rsidR="00FC3B25">
              <w:rPr>
                <w:rFonts w:ascii="Arial" w:hAnsi="Arial" w:cs="Arial"/>
                <w:color w:val="000000"/>
                <w:sz w:val="20"/>
                <w:szCs w:val="20"/>
              </w:rPr>
              <w:t xml:space="preserve">iz trajnih nasadov </w:t>
            </w:r>
            <w:r w:rsidRPr="00AE4306">
              <w:rPr>
                <w:rFonts w:ascii="Arial" w:hAnsi="Arial" w:cs="Arial"/>
                <w:color w:val="000000"/>
                <w:sz w:val="20"/>
                <w:szCs w:val="20"/>
              </w:rPr>
              <w:t>ob vložitvi vloge na javni razpis.</w:t>
            </w:r>
          </w:p>
        </w:tc>
        <w:tc>
          <w:tcPr>
            <w:tcW w:w="1418" w:type="dxa"/>
            <w:tcBorders>
              <w:left w:val="single" w:sz="4" w:space="0" w:color="auto"/>
              <w:right w:val="single" w:sz="4" w:space="0" w:color="auto"/>
            </w:tcBorders>
          </w:tcPr>
          <w:p w14:paraId="5C6F9B8C" w14:textId="0854BD8E"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13</w:t>
            </w:r>
          </w:p>
        </w:tc>
        <w:tc>
          <w:tcPr>
            <w:tcW w:w="1417" w:type="dxa"/>
            <w:vMerge/>
            <w:tcBorders>
              <w:left w:val="single" w:sz="4" w:space="0" w:color="auto"/>
              <w:right w:val="single" w:sz="4" w:space="0" w:color="auto"/>
            </w:tcBorders>
          </w:tcPr>
          <w:p w14:paraId="40AF2439" w14:textId="77777777" w:rsidR="00A710A0" w:rsidRPr="00AE4306" w:rsidRDefault="00A710A0" w:rsidP="00A710A0">
            <w:pPr>
              <w:spacing w:after="120"/>
              <w:jc w:val="center"/>
              <w:rPr>
                <w:rFonts w:ascii="Arial" w:hAnsi="Arial" w:cs="Arial"/>
                <w:sz w:val="20"/>
                <w:szCs w:val="20"/>
              </w:rPr>
            </w:pPr>
          </w:p>
        </w:tc>
      </w:tr>
      <w:tr w:rsidR="00A710A0" w:rsidRPr="00AE4306" w14:paraId="577F35CE" w14:textId="77777777" w:rsidTr="00ED182D">
        <w:trPr>
          <w:trHeight w:val="72"/>
        </w:trPr>
        <w:tc>
          <w:tcPr>
            <w:tcW w:w="828" w:type="dxa"/>
            <w:tcBorders>
              <w:right w:val="single" w:sz="4" w:space="0" w:color="auto"/>
            </w:tcBorders>
          </w:tcPr>
          <w:p w14:paraId="122CA0A8"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551BF784" w14:textId="055663F9" w:rsidR="00A710A0" w:rsidRPr="00AE4306" w:rsidRDefault="00A710A0" w:rsidP="00412BE9">
            <w:pPr>
              <w:spacing w:after="120"/>
              <w:jc w:val="both"/>
              <w:rPr>
                <w:rFonts w:ascii="Arial" w:hAnsi="Arial" w:cs="Arial"/>
                <w:sz w:val="20"/>
                <w:szCs w:val="20"/>
              </w:rPr>
            </w:pPr>
            <w:r w:rsidRPr="00AE4306">
              <w:rPr>
                <w:rFonts w:ascii="Arial" w:hAnsi="Arial" w:cs="Arial"/>
                <w:sz w:val="20"/>
                <w:szCs w:val="20"/>
              </w:rPr>
              <w:t xml:space="preserve">Delež načrtovane vrednosti </w:t>
            </w:r>
            <w:r w:rsidRPr="00AE4306">
              <w:rPr>
                <w:rFonts w:ascii="Arial" w:hAnsi="Arial" w:cs="Arial"/>
                <w:color w:val="000000"/>
                <w:sz w:val="20"/>
                <w:szCs w:val="20"/>
              </w:rPr>
              <w:t>prodanih kmetijskih pr</w:t>
            </w:r>
            <w:r w:rsidR="00F50BCA">
              <w:rPr>
                <w:rFonts w:ascii="Arial" w:hAnsi="Arial" w:cs="Arial"/>
                <w:color w:val="000000"/>
                <w:sz w:val="20"/>
                <w:szCs w:val="20"/>
              </w:rPr>
              <w:t>oizvodov</w:t>
            </w:r>
            <w:r w:rsidRPr="00AE4306">
              <w:rPr>
                <w:rFonts w:ascii="Arial" w:hAnsi="Arial" w:cs="Arial"/>
                <w:color w:val="000000"/>
                <w:sz w:val="20"/>
                <w:szCs w:val="20"/>
              </w:rPr>
              <w:t xml:space="preserve"> </w:t>
            </w:r>
            <w:r w:rsidR="00FC3B25">
              <w:rPr>
                <w:rFonts w:ascii="Arial" w:hAnsi="Arial" w:cs="Arial"/>
                <w:color w:val="000000"/>
                <w:sz w:val="20"/>
                <w:szCs w:val="20"/>
              </w:rPr>
              <w:t>iz trajnih nasadov</w:t>
            </w:r>
            <w:r w:rsidRPr="00AE4306">
              <w:rPr>
                <w:rFonts w:ascii="Arial" w:hAnsi="Arial" w:cs="Arial"/>
                <w:color w:val="000000"/>
                <w:sz w:val="20"/>
                <w:szCs w:val="20"/>
              </w:rPr>
              <w:t xml:space="preserve"> znaša več kot 10</w:t>
            </w:r>
            <w:r w:rsidR="00F50BCA">
              <w:rPr>
                <w:rFonts w:ascii="Arial" w:hAnsi="Arial" w:cs="Arial"/>
                <w:color w:val="000000"/>
                <w:sz w:val="20"/>
                <w:szCs w:val="20"/>
              </w:rPr>
              <w:t xml:space="preserve"> </w:t>
            </w:r>
            <w:r w:rsidRPr="00AE4306">
              <w:rPr>
                <w:rFonts w:ascii="Arial" w:hAnsi="Arial" w:cs="Arial"/>
                <w:color w:val="000000"/>
                <w:sz w:val="20"/>
                <w:szCs w:val="20"/>
              </w:rPr>
              <w:t xml:space="preserve">do vključno 25 </w:t>
            </w:r>
            <w:r w:rsidR="00412BE9">
              <w:rPr>
                <w:rFonts w:ascii="Arial" w:hAnsi="Arial" w:cs="Arial"/>
                <w:color w:val="000000"/>
                <w:sz w:val="20"/>
                <w:szCs w:val="20"/>
              </w:rPr>
              <w:t>%</w:t>
            </w:r>
            <w:r w:rsidRPr="00AE4306">
              <w:rPr>
                <w:rFonts w:ascii="Arial" w:hAnsi="Arial" w:cs="Arial"/>
                <w:color w:val="000000"/>
                <w:sz w:val="20"/>
                <w:szCs w:val="20"/>
              </w:rPr>
              <w:t xml:space="preserve"> standardnega prihodka kmetijskega gospodarstva </w:t>
            </w:r>
            <w:r w:rsidR="00FC3B25">
              <w:rPr>
                <w:rFonts w:ascii="Arial" w:hAnsi="Arial" w:cs="Arial"/>
                <w:color w:val="000000"/>
                <w:sz w:val="20"/>
                <w:szCs w:val="20"/>
              </w:rPr>
              <w:t xml:space="preserve">iz trajnih nasadov </w:t>
            </w:r>
            <w:r w:rsidRPr="00AE4306">
              <w:rPr>
                <w:rFonts w:ascii="Arial" w:hAnsi="Arial" w:cs="Arial"/>
                <w:color w:val="000000"/>
                <w:sz w:val="20"/>
                <w:szCs w:val="20"/>
              </w:rPr>
              <w:t>ob vložitvi vloge na javni razpis.</w:t>
            </w:r>
          </w:p>
        </w:tc>
        <w:tc>
          <w:tcPr>
            <w:tcW w:w="1418" w:type="dxa"/>
            <w:tcBorders>
              <w:left w:val="single" w:sz="4" w:space="0" w:color="auto"/>
              <w:right w:val="single" w:sz="4" w:space="0" w:color="auto"/>
            </w:tcBorders>
          </w:tcPr>
          <w:p w14:paraId="2CF35C6B" w14:textId="5AE4BBE8"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7</w:t>
            </w:r>
          </w:p>
        </w:tc>
        <w:tc>
          <w:tcPr>
            <w:tcW w:w="1417" w:type="dxa"/>
            <w:vMerge/>
            <w:tcBorders>
              <w:left w:val="single" w:sz="4" w:space="0" w:color="auto"/>
              <w:bottom w:val="single" w:sz="4" w:space="0" w:color="auto"/>
              <w:right w:val="single" w:sz="4" w:space="0" w:color="auto"/>
            </w:tcBorders>
          </w:tcPr>
          <w:p w14:paraId="0F2D4A11" w14:textId="77777777" w:rsidR="00A710A0" w:rsidRPr="00AE4306" w:rsidRDefault="00A710A0" w:rsidP="00A710A0">
            <w:pPr>
              <w:spacing w:after="120"/>
              <w:jc w:val="center"/>
              <w:rPr>
                <w:rFonts w:ascii="Arial" w:hAnsi="Arial" w:cs="Arial"/>
                <w:sz w:val="20"/>
                <w:szCs w:val="20"/>
              </w:rPr>
            </w:pPr>
          </w:p>
        </w:tc>
      </w:tr>
      <w:tr w:rsidR="00A710A0" w:rsidRPr="00AE4306" w14:paraId="4B0112A5" w14:textId="77777777" w:rsidTr="00ED182D">
        <w:trPr>
          <w:trHeight w:val="72"/>
        </w:trPr>
        <w:tc>
          <w:tcPr>
            <w:tcW w:w="828" w:type="dxa"/>
            <w:tcBorders>
              <w:right w:val="single" w:sz="4" w:space="0" w:color="auto"/>
            </w:tcBorders>
          </w:tcPr>
          <w:p w14:paraId="0A0393D3" w14:textId="63D0C833" w:rsidR="00A710A0" w:rsidRPr="0073248F" w:rsidRDefault="00A710A0" w:rsidP="00A710A0">
            <w:pPr>
              <w:spacing w:after="120"/>
              <w:rPr>
                <w:rFonts w:ascii="Arial" w:hAnsi="Arial" w:cs="Arial"/>
                <w:b/>
                <w:sz w:val="20"/>
                <w:szCs w:val="20"/>
              </w:rPr>
            </w:pPr>
            <w:r w:rsidRPr="0073248F">
              <w:rPr>
                <w:rFonts w:ascii="Arial" w:hAnsi="Arial" w:cs="Arial"/>
                <w:b/>
                <w:sz w:val="20"/>
                <w:szCs w:val="20"/>
              </w:rPr>
              <w:t>3.3</w:t>
            </w:r>
          </w:p>
        </w:tc>
        <w:tc>
          <w:tcPr>
            <w:tcW w:w="6084" w:type="dxa"/>
            <w:tcBorders>
              <w:top w:val="single" w:sz="4" w:space="0" w:color="auto"/>
              <w:left w:val="single" w:sz="4" w:space="0" w:color="auto"/>
              <w:bottom w:val="single" w:sz="4" w:space="0" w:color="auto"/>
              <w:right w:val="single" w:sz="4" w:space="0" w:color="auto"/>
            </w:tcBorders>
          </w:tcPr>
          <w:p w14:paraId="23DF0544" w14:textId="0F245AF8" w:rsidR="00A710A0" w:rsidRPr="0073248F" w:rsidRDefault="00FC3B25" w:rsidP="00A710A0">
            <w:pPr>
              <w:spacing w:after="120"/>
              <w:jc w:val="both"/>
              <w:rPr>
                <w:rFonts w:ascii="Arial" w:hAnsi="Arial" w:cs="Arial"/>
                <w:b/>
                <w:sz w:val="20"/>
                <w:szCs w:val="20"/>
              </w:rPr>
            </w:pPr>
            <w:r w:rsidRPr="0073248F">
              <w:rPr>
                <w:rFonts w:ascii="Arial" w:hAnsi="Arial" w:cs="Arial"/>
                <w:b/>
                <w:sz w:val="20"/>
                <w:szCs w:val="20"/>
              </w:rPr>
              <w:t xml:space="preserve">VREDNOST PRODAJE LASTNIH PRIDELANIH KMETIJSKIH PROIZVODOV IZ TRAJNIH NASADOV GLEDE NA STANDARDNI PRIHODEK KMETIJSKEGA GOSPODARSTVA IZ TRAJNIH NASADOV </w:t>
            </w:r>
            <w:r w:rsidR="00A710A0" w:rsidRPr="0073248F">
              <w:rPr>
                <w:rFonts w:ascii="Arial" w:hAnsi="Arial" w:cs="Arial"/>
                <w:b/>
                <w:bCs/>
                <w:sz w:val="20"/>
                <w:szCs w:val="20"/>
              </w:rPr>
              <w:t xml:space="preserve"> </w:t>
            </w:r>
            <w:r w:rsidR="00A710A0" w:rsidRPr="0073248F">
              <w:rPr>
                <w:rFonts w:ascii="Arial" w:hAnsi="Arial" w:cs="Arial"/>
                <w:b/>
                <w:sz w:val="20"/>
                <w:szCs w:val="20"/>
              </w:rPr>
              <w:t>– velja za zahtevne naložbe</w:t>
            </w:r>
          </w:p>
          <w:p w14:paraId="464AB3BC" w14:textId="7F6979AD" w:rsidR="00A710A0" w:rsidRPr="0073248F" w:rsidRDefault="00A710A0" w:rsidP="00EB7653">
            <w:pPr>
              <w:jc w:val="both"/>
              <w:rPr>
                <w:rFonts w:ascii="Arial" w:hAnsi="Arial" w:cs="Arial"/>
                <w:sz w:val="20"/>
                <w:szCs w:val="20"/>
              </w:rPr>
            </w:pPr>
            <w:r w:rsidRPr="0073248F">
              <w:rPr>
                <w:rFonts w:ascii="Arial" w:hAnsi="Arial" w:cs="Arial"/>
                <w:color w:val="000000"/>
                <w:sz w:val="20"/>
                <w:szCs w:val="20"/>
              </w:rPr>
              <w:t xml:space="preserve">Ocenjuje se delež načrtovane vrednosti prodanih kmetijskih proizvodov </w:t>
            </w:r>
            <w:r w:rsidR="00FC3B25" w:rsidRPr="0073248F">
              <w:rPr>
                <w:rFonts w:ascii="Arial" w:hAnsi="Arial" w:cs="Arial"/>
                <w:color w:val="000000"/>
                <w:sz w:val="20"/>
                <w:szCs w:val="20"/>
              </w:rPr>
              <w:t>iz trajnih nasadov</w:t>
            </w:r>
            <w:r w:rsidRPr="0073248F">
              <w:rPr>
                <w:rFonts w:ascii="Arial" w:hAnsi="Arial" w:cs="Arial"/>
                <w:color w:val="000000"/>
                <w:sz w:val="20"/>
                <w:szCs w:val="20"/>
              </w:rPr>
              <w:t xml:space="preserve"> ob vložitvi zadnjega zahtevka za izplačilo sredstev glede na standardni prihodek kmetijskega gospodarstva </w:t>
            </w:r>
            <w:r w:rsidR="00412BE9" w:rsidRPr="0073248F">
              <w:rPr>
                <w:rFonts w:ascii="Arial" w:hAnsi="Arial" w:cs="Arial"/>
                <w:color w:val="000000"/>
                <w:sz w:val="20"/>
                <w:szCs w:val="20"/>
              </w:rPr>
              <w:t xml:space="preserve">iz trajnih nasadov </w:t>
            </w:r>
            <w:r w:rsidRPr="0073248F">
              <w:rPr>
                <w:rFonts w:ascii="Arial" w:hAnsi="Arial" w:cs="Arial"/>
                <w:color w:val="000000"/>
                <w:sz w:val="20"/>
                <w:szCs w:val="20"/>
              </w:rPr>
              <w:t xml:space="preserve">ob vložitvi vloge na javni razpis. </w:t>
            </w:r>
            <w:r w:rsidR="00110776">
              <w:rPr>
                <w:rFonts w:ascii="Arial" w:hAnsi="Arial" w:cs="Arial"/>
                <w:color w:val="000000"/>
                <w:sz w:val="20"/>
                <w:szCs w:val="20"/>
              </w:rPr>
              <w:t xml:space="preserve">Podatki o višini standardnega prihodka iz trajnih nasadov so </w:t>
            </w:r>
            <w:r w:rsidR="00EB7653">
              <w:rPr>
                <w:rFonts w:ascii="Arial" w:hAnsi="Arial" w:cs="Arial"/>
                <w:color w:val="000000"/>
                <w:sz w:val="20"/>
                <w:szCs w:val="20"/>
              </w:rPr>
              <w:t>vlagateljem</w:t>
            </w:r>
            <w:r w:rsidR="00110776">
              <w:rPr>
                <w:rFonts w:ascii="Arial" w:hAnsi="Arial" w:cs="Arial"/>
                <w:color w:val="000000"/>
                <w:sz w:val="20"/>
                <w:szCs w:val="20"/>
              </w:rPr>
              <w:t xml:space="preserve"> dostopni na portalu e-kmetija: </w:t>
            </w:r>
            <w:r w:rsidR="00110776">
              <w:rPr>
                <w:rFonts w:ascii="Helv" w:hAnsi="Helv" w:cs="Helv"/>
                <w:color w:val="000000"/>
                <w:sz w:val="20"/>
                <w:szCs w:val="20"/>
              </w:rPr>
              <w:t>https://moja.e-kmetija.gov.si/.</w:t>
            </w:r>
          </w:p>
        </w:tc>
        <w:tc>
          <w:tcPr>
            <w:tcW w:w="1418" w:type="dxa"/>
            <w:tcBorders>
              <w:left w:val="single" w:sz="4" w:space="0" w:color="auto"/>
              <w:right w:val="single" w:sz="4" w:space="0" w:color="auto"/>
            </w:tcBorders>
          </w:tcPr>
          <w:p w14:paraId="3ADE01F9" w14:textId="3ADDEE5E"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71FE7CA7" w14:textId="3EC2EF25"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20</w:t>
            </w:r>
          </w:p>
        </w:tc>
      </w:tr>
      <w:tr w:rsidR="00A710A0" w:rsidRPr="00AE4306" w14:paraId="3407E108" w14:textId="77777777" w:rsidTr="00ED182D">
        <w:trPr>
          <w:trHeight w:val="72"/>
        </w:trPr>
        <w:tc>
          <w:tcPr>
            <w:tcW w:w="828" w:type="dxa"/>
            <w:tcBorders>
              <w:right w:val="single" w:sz="4" w:space="0" w:color="auto"/>
            </w:tcBorders>
          </w:tcPr>
          <w:p w14:paraId="03352713"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2928C34B" w14:textId="00E58F8C" w:rsidR="00A710A0" w:rsidRPr="00AE4306" w:rsidRDefault="00A710A0" w:rsidP="00412BE9">
            <w:pPr>
              <w:spacing w:after="120"/>
              <w:jc w:val="both"/>
              <w:rPr>
                <w:rFonts w:ascii="Arial" w:hAnsi="Arial" w:cs="Arial"/>
                <w:sz w:val="20"/>
                <w:szCs w:val="20"/>
              </w:rPr>
            </w:pPr>
            <w:r w:rsidRPr="00AE4306">
              <w:rPr>
                <w:rFonts w:ascii="Arial" w:hAnsi="Arial" w:cs="Arial"/>
                <w:sz w:val="20"/>
                <w:szCs w:val="20"/>
              </w:rPr>
              <w:t xml:space="preserve">Delež načrtovane vrednosti </w:t>
            </w:r>
            <w:r w:rsidRPr="00AE4306">
              <w:rPr>
                <w:rFonts w:ascii="Arial" w:hAnsi="Arial" w:cs="Arial"/>
                <w:color w:val="000000"/>
                <w:sz w:val="20"/>
                <w:szCs w:val="20"/>
              </w:rPr>
              <w:t>prodanih kmetijskih pr</w:t>
            </w:r>
            <w:r>
              <w:rPr>
                <w:rFonts w:ascii="Arial" w:hAnsi="Arial" w:cs="Arial"/>
                <w:color w:val="000000"/>
                <w:sz w:val="20"/>
                <w:szCs w:val="20"/>
              </w:rPr>
              <w:t>oizvodov</w:t>
            </w:r>
            <w:r w:rsidRPr="00AE4306">
              <w:rPr>
                <w:rFonts w:ascii="Arial" w:hAnsi="Arial" w:cs="Arial"/>
                <w:color w:val="000000"/>
                <w:sz w:val="20"/>
                <w:szCs w:val="20"/>
              </w:rPr>
              <w:t xml:space="preserve"> </w:t>
            </w:r>
            <w:r w:rsidR="00412BE9">
              <w:rPr>
                <w:rFonts w:ascii="Arial" w:hAnsi="Arial" w:cs="Arial"/>
                <w:color w:val="000000"/>
                <w:sz w:val="20"/>
                <w:szCs w:val="20"/>
              </w:rPr>
              <w:t>iz trajnih nasadov</w:t>
            </w:r>
            <w:r w:rsidRPr="00AE4306">
              <w:rPr>
                <w:rFonts w:ascii="Arial" w:hAnsi="Arial" w:cs="Arial"/>
                <w:color w:val="000000"/>
                <w:sz w:val="20"/>
                <w:szCs w:val="20"/>
              </w:rPr>
              <w:t xml:space="preserve"> znaša več kot  50 </w:t>
            </w:r>
            <w:r>
              <w:rPr>
                <w:rFonts w:ascii="Arial" w:hAnsi="Arial" w:cs="Arial"/>
                <w:color w:val="000000"/>
                <w:sz w:val="20"/>
                <w:szCs w:val="20"/>
              </w:rPr>
              <w:t>%</w:t>
            </w:r>
            <w:r w:rsidRPr="00AE4306">
              <w:rPr>
                <w:rFonts w:ascii="Arial" w:hAnsi="Arial" w:cs="Arial"/>
                <w:color w:val="000000"/>
                <w:sz w:val="20"/>
                <w:szCs w:val="20"/>
              </w:rPr>
              <w:t xml:space="preserve"> standardnega prihodka kmetijskega gospodarstva </w:t>
            </w:r>
            <w:r w:rsidR="00412BE9">
              <w:rPr>
                <w:rFonts w:ascii="Arial" w:hAnsi="Arial" w:cs="Arial"/>
                <w:color w:val="000000"/>
                <w:sz w:val="20"/>
                <w:szCs w:val="20"/>
              </w:rPr>
              <w:t xml:space="preserve">iz trajnih nasadov </w:t>
            </w:r>
            <w:r w:rsidRPr="00AE4306">
              <w:rPr>
                <w:rFonts w:ascii="Arial" w:hAnsi="Arial" w:cs="Arial"/>
                <w:color w:val="000000"/>
                <w:sz w:val="20"/>
                <w:szCs w:val="20"/>
              </w:rPr>
              <w:t>ob vložitvi vloge na javni razpis.</w:t>
            </w:r>
          </w:p>
        </w:tc>
        <w:tc>
          <w:tcPr>
            <w:tcW w:w="1418" w:type="dxa"/>
            <w:vMerge w:val="restart"/>
            <w:tcBorders>
              <w:left w:val="single" w:sz="4" w:space="0" w:color="auto"/>
              <w:right w:val="single" w:sz="4" w:space="0" w:color="auto"/>
            </w:tcBorders>
          </w:tcPr>
          <w:p w14:paraId="1BD8E15A" w14:textId="45A3485B" w:rsidR="00A710A0" w:rsidRPr="00AE4306" w:rsidRDefault="00A710A0" w:rsidP="00A710A0">
            <w:pPr>
              <w:spacing w:after="12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A4A00A6" w14:textId="3F240DFE"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20</w:t>
            </w:r>
          </w:p>
        </w:tc>
      </w:tr>
      <w:tr w:rsidR="00A710A0" w:rsidRPr="00AE4306" w14:paraId="70145BAD" w14:textId="77777777" w:rsidTr="00ED182D">
        <w:trPr>
          <w:trHeight w:val="72"/>
        </w:trPr>
        <w:tc>
          <w:tcPr>
            <w:tcW w:w="828" w:type="dxa"/>
            <w:tcBorders>
              <w:right w:val="single" w:sz="4" w:space="0" w:color="auto"/>
            </w:tcBorders>
          </w:tcPr>
          <w:p w14:paraId="2207A0CE"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19B0C5B9" w14:textId="01C09799" w:rsidR="00A710A0" w:rsidRPr="00AE4306" w:rsidRDefault="00A710A0" w:rsidP="00E459D9">
            <w:pPr>
              <w:spacing w:after="120"/>
              <w:jc w:val="both"/>
              <w:rPr>
                <w:rFonts w:ascii="Arial" w:hAnsi="Arial" w:cs="Arial"/>
                <w:sz w:val="20"/>
                <w:szCs w:val="20"/>
              </w:rPr>
            </w:pPr>
            <w:r w:rsidRPr="00AE4306">
              <w:rPr>
                <w:rFonts w:ascii="Arial" w:hAnsi="Arial" w:cs="Arial"/>
                <w:sz w:val="20"/>
                <w:szCs w:val="20"/>
              </w:rPr>
              <w:t xml:space="preserve">Delež načrtovane vrednosti </w:t>
            </w:r>
            <w:r w:rsidRPr="00AE4306">
              <w:rPr>
                <w:rFonts w:ascii="Arial" w:hAnsi="Arial" w:cs="Arial"/>
                <w:color w:val="000000"/>
                <w:sz w:val="20"/>
                <w:szCs w:val="20"/>
              </w:rPr>
              <w:t>prodanih kmetijskih pr</w:t>
            </w:r>
            <w:r>
              <w:rPr>
                <w:rFonts w:ascii="Arial" w:hAnsi="Arial" w:cs="Arial"/>
                <w:color w:val="000000"/>
                <w:sz w:val="20"/>
                <w:szCs w:val="20"/>
              </w:rPr>
              <w:t>oizvodov</w:t>
            </w:r>
            <w:r w:rsidRPr="00AE4306">
              <w:rPr>
                <w:rFonts w:ascii="Arial" w:hAnsi="Arial" w:cs="Arial"/>
                <w:color w:val="000000"/>
                <w:sz w:val="20"/>
                <w:szCs w:val="20"/>
              </w:rPr>
              <w:t xml:space="preserve"> </w:t>
            </w:r>
            <w:r w:rsidR="00412BE9">
              <w:rPr>
                <w:rFonts w:ascii="Arial" w:hAnsi="Arial" w:cs="Arial"/>
                <w:color w:val="000000"/>
                <w:sz w:val="20"/>
                <w:szCs w:val="20"/>
              </w:rPr>
              <w:t>iz trajnih nasadov</w:t>
            </w:r>
            <w:r w:rsidRPr="00AE4306">
              <w:rPr>
                <w:rFonts w:ascii="Arial" w:hAnsi="Arial" w:cs="Arial"/>
                <w:color w:val="000000"/>
                <w:sz w:val="20"/>
                <w:szCs w:val="20"/>
              </w:rPr>
              <w:t xml:space="preserve">  znaša več kot 35</w:t>
            </w:r>
            <w:r w:rsidR="00412BE9">
              <w:rPr>
                <w:rFonts w:ascii="Arial" w:hAnsi="Arial" w:cs="Arial"/>
                <w:color w:val="000000"/>
                <w:sz w:val="20"/>
                <w:szCs w:val="20"/>
              </w:rPr>
              <w:t xml:space="preserve"> </w:t>
            </w:r>
            <w:r w:rsidRPr="00AE4306">
              <w:rPr>
                <w:rFonts w:ascii="Arial" w:hAnsi="Arial" w:cs="Arial"/>
                <w:color w:val="000000"/>
                <w:sz w:val="20"/>
                <w:szCs w:val="20"/>
              </w:rPr>
              <w:t xml:space="preserve"> do vključno 50 </w:t>
            </w:r>
            <w:r>
              <w:rPr>
                <w:rFonts w:ascii="Arial" w:hAnsi="Arial" w:cs="Arial"/>
                <w:color w:val="000000"/>
                <w:sz w:val="20"/>
                <w:szCs w:val="20"/>
              </w:rPr>
              <w:t>%</w:t>
            </w:r>
            <w:r w:rsidRPr="00AE4306">
              <w:rPr>
                <w:rFonts w:ascii="Arial" w:hAnsi="Arial" w:cs="Arial"/>
                <w:color w:val="000000"/>
                <w:sz w:val="20"/>
                <w:szCs w:val="20"/>
              </w:rPr>
              <w:t xml:space="preserve"> standardnega prihodka kmetijskega gospodarstva </w:t>
            </w:r>
            <w:r w:rsidR="00412BE9">
              <w:rPr>
                <w:rFonts w:ascii="Arial" w:hAnsi="Arial" w:cs="Arial"/>
                <w:color w:val="000000"/>
                <w:sz w:val="20"/>
                <w:szCs w:val="20"/>
              </w:rPr>
              <w:t xml:space="preserve">iz trajnih nasadov </w:t>
            </w:r>
            <w:r w:rsidRPr="00AE4306">
              <w:rPr>
                <w:rFonts w:ascii="Arial" w:hAnsi="Arial" w:cs="Arial"/>
                <w:color w:val="000000"/>
                <w:sz w:val="20"/>
                <w:szCs w:val="20"/>
              </w:rPr>
              <w:t>ob vložitvi vloge na javni razpis.</w:t>
            </w:r>
          </w:p>
        </w:tc>
        <w:tc>
          <w:tcPr>
            <w:tcW w:w="1418" w:type="dxa"/>
            <w:vMerge/>
            <w:tcBorders>
              <w:left w:val="single" w:sz="4" w:space="0" w:color="auto"/>
              <w:right w:val="single" w:sz="4" w:space="0" w:color="auto"/>
            </w:tcBorders>
          </w:tcPr>
          <w:p w14:paraId="2D9DF73E" w14:textId="241B9E9B" w:rsidR="00A710A0" w:rsidRPr="00AE4306" w:rsidRDefault="00A710A0" w:rsidP="00A710A0">
            <w:pPr>
              <w:spacing w:after="12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022BF5F" w14:textId="70C83721"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13</w:t>
            </w:r>
          </w:p>
        </w:tc>
      </w:tr>
      <w:tr w:rsidR="00A710A0" w:rsidRPr="00AE4306" w14:paraId="070386C9" w14:textId="77777777" w:rsidTr="00ED182D">
        <w:trPr>
          <w:trHeight w:val="72"/>
        </w:trPr>
        <w:tc>
          <w:tcPr>
            <w:tcW w:w="828" w:type="dxa"/>
            <w:tcBorders>
              <w:right w:val="single" w:sz="4" w:space="0" w:color="auto"/>
            </w:tcBorders>
          </w:tcPr>
          <w:p w14:paraId="580DF694"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2AB979FD" w14:textId="548482BA" w:rsidR="00A710A0" w:rsidRPr="00AE4306" w:rsidRDefault="00A710A0" w:rsidP="00412BE9">
            <w:pPr>
              <w:spacing w:after="120"/>
              <w:jc w:val="both"/>
              <w:rPr>
                <w:rFonts w:ascii="Arial" w:hAnsi="Arial" w:cs="Arial"/>
                <w:sz w:val="20"/>
                <w:szCs w:val="20"/>
              </w:rPr>
            </w:pPr>
            <w:r w:rsidRPr="00AE4306">
              <w:rPr>
                <w:rFonts w:ascii="Arial" w:hAnsi="Arial" w:cs="Arial"/>
                <w:sz w:val="20"/>
                <w:szCs w:val="20"/>
              </w:rPr>
              <w:t xml:space="preserve">Delež načrtovane vrednosti </w:t>
            </w:r>
            <w:r w:rsidRPr="00AE4306">
              <w:rPr>
                <w:rFonts w:ascii="Arial" w:hAnsi="Arial" w:cs="Arial"/>
                <w:color w:val="000000"/>
                <w:sz w:val="20"/>
                <w:szCs w:val="20"/>
              </w:rPr>
              <w:t>prodanih kmetijskih pr</w:t>
            </w:r>
            <w:r>
              <w:rPr>
                <w:rFonts w:ascii="Arial" w:hAnsi="Arial" w:cs="Arial"/>
                <w:color w:val="000000"/>
                <w:sz w:val="20"/>
                <w:szCs w:val="20"/>
              </w:rPr>
              <w:t>oizvodov</w:t>
            </w:r>
            <w:r w:rsidRPr="00AE4306">
              <w:rPr>
                <w:rFonts w:ascii="Arial" w:hAnsi="Arial" w:cs="Arial"/>
                <w:color w:val="000000"/>
                <w:sz w:val="20"/>
                <w:szCs w:val="20"/>
              </w:rPr>
              <w:t xml:space="preserve"> </w:t>
            </w:r>
            <w:r w:rsidR="00412BE9">
              <w:rPr>
                <w:rFonts w:ascii="Arial" w:hAnsi="Arial" w:cs="Arial"/>
                <w:color w:val="000000"/>
                <w:sz w:val="20"/>
                <w:szCs w:val="20"/>
              </w:rPr>
              <w:t>iz trajnih nasadov</w:t>
            </w:r>
            <w:r w:rsidRPr="00AE4306">
              <w:rPr>
                <w:rFonts w:ascii="Arial" w:hAnsi="Arial" w:cs="Arial"/>
                <w:color w:val="000000"/>
                <w:sz w:val="20"/>
                <w:szCs w:val="20"/>
              </w:rPr>
              <w:t xml:space="preserve">  znaša več  kot 25 do vključno 35 </w:t>
            </w:r>
            <w:r>
              <w:rPr>
                <w:rFonts w:ascii="Arial" w:hAnsi="Arial" w:cs="Arial"/>
                <w:color w:val="000000"/>
                <w:sz w:val="20"/>
                <w:szCs w:val="20"/>
              </w:rPr>
              <w:t>%</w:t>
            </w:r>
            <w:r w:rsidRPr="00AE4306">
              <w:rPr>
                <w:rFonts w:ascii="Arial" w:hAnsi="Arial" w:cs="Arial"/>
                <w:color w:val="000000"/>
                <w:sz w:val="20"/>
                <w:szCs w:val="20"/>
              </w:rPr>
              <w:t xml:space="preserve"> standardnega prihodka kmetijskega gospodarstva </w:t>
            </w:r>
            <w:r w:rsidR="00412BE9">
              <w:rPr>
                <w:rFonts w:ascii="Arial" w:hAnsi="Arial" w:cs="Arial"/>
                <w:color w:val="000000"/>
                <w:sz w:val="20"/>
                <w:szCs w:val="20"/>
              </w:rPr>
              <w:t xml:space="preserve">iz trajnih nasadov </w:t>
            </w:r>
            <w:r w:rsidRPr="00AE4306">
              <w:rPr>
                <w:rFonts w:ascii="Arial" w:hAnsi="Arial" w:cs="Arial"/>
                <w:color w:val="000000"/>
                <w:sz w:val="20"/>
                <w:szCs w:val="20"/>
              </w:rPr>
              <w:t>ob vložitvi vloge na javni razpis.</w:t>
            </w:r>
          </w:p>
        </w:tc>
        <w:tc>
          <w:tcPr>
            <w:tcW w:w="1418" w:type="dxa"/>
            <w:vMerge/>
            <w:tcBorders>
              <w:left w:val="single" w:sz="4" w:space="0" w:color="auto"/>
              <w:right w:val="single" w:sz="4" w:space="0" w:color="auto"/>
            </w:tcBorders>
          </w:tcPr>
          <w:p w14:paraId="288999CE" w14:textId="52A06817" w:rsidR="00A710A0" w:rsidRPr="00AE4306" w:rsidRDefault="00A710A0" w:rsidP="00A710A0">
            <w:pPr>
              <w:spacing w:after="120"/>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1DE44D5" w14:textId="41211D31"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7</w:t>
            </w:r>
          </w:p>
        </w:tc>
      </w:tr>
      <w:tr w:rsidR="00A710A0" w:rsidRPr="00AE4306" w14:paraId="34F59BEA" w14:textId="77777777" w:rsidTr="00ED182D">
        <w:trPr>
          <w:trHeight w:val="72"/>
        </w:trPr>
        <w:tc>
          <w:tcPr>
            <w:tcW w:w="828" w:type="dxa"/>
            <w:tcBorders>
              <w:right w:val="single" w:sz="4" w:space="0" w:color="auto"/>
            </w:tcBorders>
          </w:tcPr>
          <w:p w14:paraId="2D56739C" w14:textId="4244DD1C" w:rsidR="00A710A0" w:rsidRPr="00AE4306" w:rsidRDefault="00A710A0" w:rsidP="00A710A0">
            <w:pPr>
              <w:spacing w:after="120"/>
              <w:rPr>
                <w:rFonts w:ascii="Arial" w:hAnsi="Arial" w:cs="Arial"/>
                <w:b/>
                <w:sz w:val="20"/>
                <w:szCs w:val="20"/>
              </w:rPr>
            </w:pPr>
            <w:r w:rsidRPr="00AE4306">
              <w:rPr>
                <w:rFonts w:ascii="Arial" w:hAnsi="Arial" w:cs="Arial"/>
                <w:b/>
                <w:sz w:val="20"/>
                <w:szCs w:val="20"/>
              </w:rPr>
              <w:t>3.4</w:t>
            </w:r>
          </w:p>
        </w:tc>
        <w:tc>
          <w:tcPr>
            <w:tcW w:w="6084" w:type="dxa"/>
            <w:tcBorders>
              <w:top w:val="single" w:sz="4" w:space="0" w:color="auto"/>
              <w:left w:val="single" w:sz="4" w:space="0" w:color="auto"/>
              <w:bottom w:val="single" w:sz="4" w:space="0" w:color="auto"/>
              <w:right w:val="single" w:sz="4" w:space="0" w:color="auto"/>
            </w:tcBorders>
          </w:tcPr>
          <w:p w14:paraId="2FDF6847" w14:textId="724C6FF7" w:rsidR="00A710A0" w:rsidRPr="00AE4283" w:rsidRDefault="00412BE9" w:rsidP="00A710A0">
            <w:pPr>
              <w:spacing w:after="120"/>
              <w:jc w:val="both"/>
              <w:rPr>
                <w:rFonts w:ascii="Arial" w:hAnsi="Arial" w:cs="Arial"/>
                <w:b/>
                <w:bCs/>
                <w:sz w:val="20"/>
                <w:szCs w:val="20"/>
              </w:rPr>
            </w:pPr>
            <w:r w:rsidRPr="00AE4283">
              <w:rPr>
                <w:rFonts w:ascii="Arial" w:hAnsi="Arial" w:cs="Arial"/>
                <w:b/>
                <w:sz w:val="20"/>
                <w:szCs w:val="20"/>
              </w:rPr>
              <w:t>VREDNOST NEPOSREDNO PRODANIH LASTNIH KMETIJSKIH PROIZVODOV IZ TRAJNIH NASADOV KMETIJSKEGA GOSPODARSTVA KONČNEMU POTROŠNIKU</w:t>
            </w:r>
            <w:r w:rsidRPr="00AE4283">
              <w:rPr>
                <w:rFonts w:ascii="Arial" w:hAnsi="Arial" w:cs="Arial"/>
                <w:b/>
                <w:bCs/>
                <w:sz w:val="20"/>
                <w:szCs w:val="20"/>
              </w:rPr>
              <w:t xml:space="preserve"> </w:t>
            </w:r>
            <w:r w:rsidR="00A710A0" w:rsidRPr="00AE4283">
              <w:rPr>
                <w:rFonts w:ascii="Arial" w:hAnsi="Arial" w:cs="Arial"/>
                <w:b/>
                <w:bCs/>
                <w:sz w:val="20"/>
                <w:szCs w:val="20"/>
              </w:rPr>
              <w:t>– velja za enostavne in zahtevne naložbe</w:t>
            </w:r>
          </w:p>
          <w:p w14:paraId="689DF00D" w14:textId="508C0F3E" w:rsidR="00A710A0" w:rsidRPr="00AE4283" w:rsidRDefault="00A710A0" w:rsidP="00B5135A">
            <w:pPr>
              <w:jc w:val="both"/>
              <w:rPr>
                <w:rFonts w:ascii="Arial" w:hAnsi="Arial" w:cs="Arial"/>
                <w:sz w:val="20"/>
                <w:szCs w:val="20"/>
              </w:rPr>
            </w:pPr>
            <w:r w:rsidRPr="00AE4283">
              <w:rPr>
                <w:rFonts w:ascii="Arial" w:hAnsi="Arial" w:cs="Arial"/>
                <w:sz w:val="20"/>
                <w:szCs w:val="20"/>
              </w:rPr>
              <w:t>Ocenjuje se delež</w:t>
            </w:r>
            <w:r w:rsidRPr="00AE4283">
              <w:rPr>
                <w:rFonts w:ascii="Arial" w:hAnsi="Arial" w:cs="Arial"/>
                <w:color w:val="000000"/>
                <w:sz w:val="20"/>
                <w:szCs w:val="20"/>
              </w:rPr>
              <w:t xml:space="preserve"> načrtovane vrednosti neposredno prodanih lastnih kmetijskih proizvodov </w:t>
            </w:r>
            <w:r w:rsidR="001F0125" w:rsidRPr="00AE4283">
              <w:rPr>
                <w:rFonts w:ascii="Arial" w:hAnsi="Arial" w:cs="Arial"/>
                <w:color w:val="000000"/>
                <w:sz w:val="20"/>
                <w:szCs w:val="20"/>
              </w:rPr>
              <w:t xml:space="preserve">iz trajnih nasadov </w:t>
            </w:r>
            <w:r w:rsidRPr="00AE4283">
              <w:rPr>
                <w:rFonts w:ascii="Arial" w:hAnsi="Arial" w:cs="Arial"/>
                <w:color w:val="000000"/>
                <w:sz w:val="20"/>
                <w:szCs w:val="20"/>
              </w:rPr>
              <w:t xml:space="preserve">končnemu potrošniku glede na standardni prihodek kmetijskega gospodarstva ob vložitvi vloge na javni razpis. Delež vrednosti neposredno prodanih kmetijskih proizvodov </w:t>
            </w:r>
            <w:r w:rsidR="00B5135A">
              <w:rPr>
                <w:rFonts w:ascii="Arial" w:hAnsi="Arial" w:cs="Arial"/>
                <w:color w:val="000000"/>
                <w:sz w:val="20"/>
                <w:szCs w:val="20"/>
              </w:rPr>
              <w:t xml:space="preserve">iz trajnih nasadov </w:t>
            </w:r>
            <w:r w:rsidRPr="00AE4283">
              <w:rPr>
                <w:rFonts w:ascii="Arial" w:hAnsi="Arial" w:cs="Arial"/>
                <w:color w:val="000000"/>
                <w:sz w:val="20"/>
                <w:szCs w:val="20"/>
              </w:rPr>
              <w:t>končnemu potrošniku se ugotavlja na podlagi izdanih računov in ga mora vlagatelj doseči najpozneje v tretjem koledarskem letu po zadnjem izplačilu sredstev.</w:t>
            </w:r>
          </w:p>
        </w:tc>
        <w:tc>
          <w:tcPr>
            <w:tcW w:w="1418" w:type="dxa"/>
            <w:tcBorders>
              <w:left w:val="single" w:sz="4" w:space="0" w:color="auto"/>
              <w:right w:val="single" w:sz="4" w:space="0" w:color="auto"/>
            </w:tcBorders>
          </w:tcPr>
          <w:p w14:paraId="0E0F0E66" w14:textId="4E418F5C"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72A81334" w14:textId="7CEBE791"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r>
      <w:tr w:rsidR="00A710A0" w:rsidRPr="00AE4306" w14:paraId="484EF049" w14:textId="77777777" w:rsidTr="00ED182D">
        <w:trPr>
          <w:trHeight w:val="72"/>
        </w:trPr>
        <w:tc>
          <w:tcPr>
            <w:tcW w:w="828" w:type="dxa"/>
            <w:tcBorders>
              <w:right w:val="single" w:sz="4" w:space="0" w:color="auto"/>
            </w:tcBorders>
          </w:tcPr>
          <w:p w14:paraId="4D6B3ABF"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25B989F4" w14:textId="3CD01AE9" w:rsidR="00A710A0" w:rsidRPr="00AE4283" w:rsidRDefault="00A710A0" w:rsidP="00AE4283">
            <w:pPr>
              <w:spacing w:after="120"/>
              <w:jc w:val="both"/>
              <w:rPr>
                <w:rFonts w:ascii="Arial" w:hAnsi="Arial" w:cs="Arial"/>
                <w:sz w:val="20"/>
                <w:szCs w:val="20"/>
              </w:rPr>
            </w:pPr>
            <w:r w:rsidRPr="00AE4283">
              <w:rPr>
                <w:rFonts w:ascii="Arial" w:hAnsi="Arial" w:cs="Arial"/>
                <w:sz w:val="20"/>
                <w:szCs w:val="20"/>
              </w:rPr>
              <w:t xml:space="preserve">Najpozneje v tretjem koledarskem letu po </w:t>
            </w:r>
            <w:r w:rsidR="00AE4283" w:rsidRPr="00AE4283">
              <w:rPr>
                <w:rFonts w:ascii="Arial" w:hAnsi="Arial" w:cs="Arial"/>
                <w:sz w:val="20"/>
                <w:szCs w:val="20"/>
              </w:rPr>
              <w:t>zadnjem izplačilu sredstev</w:t>
            </w:r>
            <w:r w:rsidRPr="00AE4283">
              <w:rPr>
                <w:rFonts w:ascii="Arial" w:hAnsi="Arial" w:cs="Arial"/>
                <w:sz w:val="20"/>
                <w:szCs w:val="20"/>
              </w:rPr>
              <w:t xml:space="preserve"> bo delež prodanih kmetijskih proizvodov </w:t>
            </w:r>
            <w:r w:rsidR="00B5135A">
              <w:rPr>
                <w:rFonts w:ascii="Arial" w:hAnsi="Arial" w:cs="Arial"/>
                <w:sz w:val="20"/>
                <w:szCs w:val="20"/>
              </w:rPr>
              <w:t xml:space="preserve">iz trajnih nasadov </w:t>
            </w:r>
            <w:r w:rsidRPr="00AE4283">
              <w:rPr>
                <w:rFonts w:ascii="Arial" w:hAnsi="Arial" w:cs="Arial"/>
                <w:sz w:val="20"/>
                <w:szCs w:val="20"/>
              </w:rPr>
              <w:t>končnemu potrošniku znašal več kot 15 % standardnega prihodka kmetijskega gospodarstva ob vložitvi vloge na javni razpis.</w:t>
            </w:r>
          </w:p>
        </w:tc>
        <w:tc>
          <w:tcPr>
            <w:tcW w:w="1418" w:type="dxa"/>
            <w:tcBorders>
              <w:left w:val="single" w:sz="4" w:space="0" w:color="auto"/>
              <w:right w:val="single" w:sz="4" w:space="0" w:color="auto"/>
            </w:tcBorders>
          </w:tcPr>
          <w:p w14:paraId="59EE23F0" w14:textId="0578E482"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1FE5A746" w14:textId="7F9C8829"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r>
      <w:tr w:rsidR="00A710A0" w:rsidRPr="00AE4306" w14:paraId="0433016B" w14:textId="77777777" w:rsidTr="00ED182D">
        <w:trPr>
          <w:trHeight w:val="72"/>
        </w:trPr>
        <w:tc>
          <w:tcPr>
            <w:tcW w:w="828" w:type="dxa"/>
            <w:tcBorders>
              <w:right w:val="single" w:sz="4" w:space="0" w:color="auto"/>
            </w:tcBorders>
          </w:tcPr>
          <w:p w14:paraId="176501C7"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1902004B" w14:textId="6A1702EA" w:rsidR="00A710A0" w:rsidRPr="00AE4283" w:rsidRDefault="00A710A0" w:rsidP="00AE4283">
            <w:pPr>
              <w:spacing w:after="120"/>
              <w:jc w:val="both"/>
              <w:rPr>
                <w:rFonts w:ascii="Arial" w:hAnsi="Arial" w:cs="Arial"/>
                <w:sz w:val="20"/>
                <w:szCs w:val="20"/>
              </w:rPr>
            </w:pPr>
            <w:r w:rsidRPr="00AE4283">
              <w:rPr>
                <w:rFonts w:ascii="Arial" w:hAnsi="Arial" w:cs="Arial"/>
                <w:sz w:val="20"/>
                <w:szCs w:val="20"/>
              </w:rPr>
              <w:t xml:space="preserve">Najpozneje v tretjem koledarskem letu po </w:t>
            </w:r>
            <w:r w:rsidR="00AE4283" w:rsidRPr="00AE4283">
              <w:rPr>
                <w:rFonts w:ascii="Arial" w:hAnsi="Arial" w:cs="Arial"/>
                <w:sz w:val="20"/>
                <w:szCs w:val="20"/>
              </w:rPr>
              <w:t>zadnjem izplačilu sredstev</w:t>
            </w:r>
            <w:r w:rsidRPr="00AE4283">
              <w:rPr>
                <w:rFonts w:ascii="Arial" w:hAnsi="Arial" w:cs="Arial"/>
                <w:sz w:val="20"/>
                <w:szCs w:val="20"/>
              </w:rPr>
              <w:t xml:space="preserve"> bo delež prodanih kmetijskih proizvodov </w:t>
            </w:r>
            <w:r w:rsidR="00B5135A">
              <w:rPr>
                <w:rFonts w:ascii="Arial" w:hAnsi="Arial" w:cs="Arial"/>
                <w:sz w:val="20"/>
                <w:szCs w:val="20"/>
              </w:rPr>
              <w:t xml:space="preserve">iz trajnih nasadov </w:t>
            </w:r>
            <w:r w:rsidRPr="00AE4283">
              <w:rPr>
                <w:rFonts w:ascii="Arial" w:hAnsi="Arial" w:cs="Arial"/>
                <w:sz w:val="20"/>
                <w:szCs w:val="20"/>
              </w:rPr>
              <w:t xml:space="preserve">končnemu potrošniku znašal več kot 10 do vključno 15 % </w:t>
            </w:r>
            <w:r w:rsidRPr="00AE4283">
              <w:rPr>
                <w:rFonts w:ascii="Arial" w:hAnsi="Arial" w:cs="Arial"/>
                <w:sz w:val="20"/>
                <w:szCs w:val="20"/>
              </w:rPr>
              <w:lastRenderedPageBreak/>
              <w:t>standardnega prihodka kmetijskega gospodarstva ob vložitvi vloge na javni razpis.</w:t>
            </w:r>
          </w:p>
        </w:tc>
        <w:tc>
          <w:tcPr>
            <w:tcW w:w="1418" w:type="dxa"/>
            <w:tcBorders>
              <w:left w:val="single" w:sz="4" w:space="0" w:color="auto"/>
              <w:right w:val="single" w:sz="4" w:space="0" w:color="auto"/>
            </w:tcBorders>
          </w:tcPr>
          <w:p w14:paraId="7CD1FE48" w14:textId="44D655F1"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lastRenderedPageBreak/>
              <w:t>3</w:t>
            </w:r>
          </w:p>
        </w:tc>
        <w:tc>
          <w:tcPr>
            <w:tcW w:w="1417" w:type="dxa"/>
            <w:tcBorders>
              <w:top w:val="single" w:sz="4" w:space="0" w:color="auto"/>
              <w:left w:val="single" w:sz="4" w:space="0" w:color="auto"/>
              <w:bottom w:val="single" w:sz="4" w:space="0" w:color="auto"/>
              <w:right w:val="single" w:sz="4" w:space="0" w:color="auto"/>
            </w:tcBorders>
          </w:tcPr>
          <w:p w14:paraId="1F150379" w14:textId="415C10AD"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3</w:t>
            </w:r>
          </w:p>
        </w:tc>
      </w:tr>
      <w:tr w:rsidR="00A710A0" w:rsidRPr="00AE4306" w14:paraId="386D8992" w14:textId="77777777" w:rsidTr="00ED182D">
        <w:trPr>
          <w:trHeight w:val="72"/>
        </w:trPr>
        <w:tc>
          <w:tcPr>
            <w:tcW w:w="828" w:type="dxa"/>
            <w:tcBorders>
              <w:right w:val="single" w:sz="4" w:space="0" w:color="auto"/>
            </w:tcBorders>
          </w:tcPr>
          <w:p w14:paraId="33CA0BC9"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6932F469" w14:textId="6FAB4AA9" w:rsidR="00A710A0" w:rsidRPr="00AE4283" w:rsidRDefault="00A710A0" w:rsidP="00AE4283">
            <w:pPr>
              <w:spacing w:after="120"/>
              <w:jc w:val="both"/>
              <w:rPr>
                <w:rFonts w:ascii="Arial" w:hAnsi="Arial" w:cs="Arial"/>
                <w:sz w:val="20"/>
                <w:szCs w:val="20"/>
              </w:rPr>
            </w:pPr>
            <w:r w:rsidRPr="00AE4283">
              <w:rPr>
                <w:rFonts w:ascii="Arial" w:hAnsi="Arial" w:cs="Arial"/>
                <w:sz w:val="20"/>
                <w:szCs w:val="20"/>
              </w:rPr>
              <w:t xml:space="preserve">Najpozneje v tretjem koledarskem letu po </w:t>
            </w:r>
            <w:r w:rsidR="00AE4283" w:rsidRPr="00AE4283">
              <w:rPr>
                <w:rFonts w:ascii="Arial" w:hAnsi="Arial" w:cs="Arial"/>
                <w:sz w:val="20"/>
                <w:szCs w:val="20"/>
              </w:rPr>
              <w:t>zadnjem izplačilu sredstev</w:t>
            </w:r>
            <w:r w:rsidRPr="00AE4283">
              <w:rPr>
                <w:rFonts w:ascii="Arial" w:hAnsi="Arial" w:cs="Arial"/>
                <w:sz w:val="20"/>
                <w:szCs w:val="20"/>
              </w:rPr>
              <w:t xml:space="preserve"> bo delež prodanih kmetijskih proizvodov </w:t>
            </w:r>
            <w:r w:rsidR="00B5135A">
              <w:rPr>
                <w:rFonts w:ascii="Arial" w:hAnsi="Arial" w:cs="Arial"/>
                <w:sz w:val="20"/>
                <w:szCs w:val="20"/>
              </w:rPr>
              <w:t xml:space="preserve">iz trajnih nasadov </w:t>
            </w:r>
            <w:r w:rsidRPr="00AE4283">
              <w:rPr>
                <w:rFonts w:ascii="Arial" w:hAnsi="Arial" w:cs="Arial"/>
                <w:sz w:val="20"/>
                <w:szCs w:val="20"/>
              </w:rPr>
              <w:t>končnemu potrošniku znašal od vključno 5 do vključno 10 % standardnega prihodka kmetijskega gospodarstva ob vložitvi vloge na javni razpis.</w:t>
            </w:r>
          </w:p>
        </w:tc>
        <w:tc>
          <w:tcPr>
            <w:tcW w:w="1418" w:type="dxa"/>
            <w:tcBorders>
              <w:left w:val="single" w:sz="4" w:space="0" w:color="auto"/>
              <w:right w:val="single" w:sz="4" w:space="0" w:color="auto"/>
            </w:tcBorders>
          </w:tcPr>
          <w:p w14:paraId="62D74A8A" w14:textId="041FECBC"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78538DA2" w14:textId="69911431"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1</w:t>
            </w:r>
          </w:p>
        </w:tc>
      </w:tr>
      <w:tr w:rsidR="00A710A0" w:rsidRPr="00AE4306" w14:paraId="1446B553" w14:textId="77777777" w:rsidTr="00ED182D">
        <w:trPr>
          <w:trHeight w:val="72"/>
        </w:trPr>
        <w:tc>
          <w:tcPr>
            <w:tcW w:w="828" w:type="dxa"/>
            <w:tcBorders>
              <w:right w:val="single" w:sz="4" w:space="0" w:color="auto"/>
            </w:tcBorders>
          </w:tcPr>
          <w:p w14:paraId="5D437A7B" w14:textId="1DAE8219" w:rsidR="00A710A0" w:rsidRPr="00AE4306" w:rsidRDefault="00A710A0" w:rsidP="00A710A0">
            <w:pPr>
              <w:spacing w:after="120"/>
              <w:rPr>
                <w:rFonts w:ascii="Arial" w:hAnsi="Arial" w:cs="Arial"/>
                <w:b/>
                <w:sz w:val="20"/>
                <w:szCs w:val="20"/>
              </w:rPr>
            </w:pPr>
            <w:r w:rsidRPr="00AE4306">
              <w:rPr>
                <w:rFonts w:ascii="Arial" w:hAnsi="Arial" w:cs="Arial"/>
                <w:b/>
                <w:sz w:val="20"/>
                <w:szCs w:val="20"/>
              </w:rPr>
              <w:t>4.</w:t>
            </w:r>
          </w:p>
        </w:tc>
        <w:tc>
          <w:tcPr>
            <w:tcW w:w="6084" w:type="dxa"/>
            <w:tcBorders>
              <w:top w:val="single" w:sz="4" w:space="0" w:color="auto"/>
              <w:left w:val="single" w:sz="4" w:space="0" w:color="auto"/>
              <w:bottom w:val="single" w:sz="4" w:space="0" w:color="auto"/>
              <w:right w:val="single" w:sz="4" w:space="0" w:color="auto"/>
            </w:tcBorders>
          </w:tcPr>
          <w:p w14:paraId="00BEB5BA" w14:textId="4A4B2CC5" w:rsidR="00A710A0" w:rsidRPr="00AE4306" w:rsidRDefault="00A710A0" w:rsidP="00A710A0">
            <w:pPr>
              <w:spacing w:after="120"/>
              <w:jc w:val="both"/>
              <w:rPr>
                <w:rFonts w:ascii="Arial" w:hAnsi="Arial" w:cs="Arial"/>
                <w:b/>
                <w:sz w:val="20"/>
                <w:szCs w:val="20"/>
              </w:rPr>
            </w:pPr>
            <w:r w:rsidRPr="00AE4306">
              <w:rPr>
                <w:rFonts w:ascii="Arial" w:hAnsi="Arial" w:cs="Arial"/>
                <w:b/>
                <w:sz w:val="20"/>
                <w:szCs w:val="20"/>
              </w:rPr>
              <w:t>ZELENI IN DIGITALNI PREHOD</w:t>
            </w:r>
          </w:p>
        </w:tc>
        <w:tc>
          <w:tcPr>
            <w:tcW w:w="1418" w:type="dxa"/>
            <w:tcBorders>
              <w:left w:val="single" w:sz="4" w:space="0" w:color="auto"/>
              <w:right w:val="single" w:sz="4" w:space="0" w:color="auto"/>
            </w:tcBorders>
          </w:tcPr>
          <w:p w14:paraId="2F4E4968" w14:textId="0804C4E5"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30</w:t>
            </w:r>
          </w:p>
        </w:tc>
        <w:tc>
          <w:tcPr>
            <w:tcW w:w="1417" w:type="dxa"/>
            <w:tcBorders>
              <w:top w:val="single" w:sz="4" w:space="0" w:color="auto"/>
              <w:left w:val="single" w:sz="4" w:space="0" w:color="auto"/>
              <w:bottom w:val="single" w:sz="4" w:space="0" w:color="auto"/>
              <w:right w:val="single" w:sz="4" w:space="0" w:color="auto"/>
            </w:tcBorders>
          </w:tcPr>
          <w:p w14:paraId="6962F465" w14:textId="3A84BD5F"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30</w:t>
            </w:r>
          </w:p>
        </w:tc>
      </w:tr>
      <w:tr w:rsidR="00A710A0" w:rsidRPr="00AE4306" w14:paraId="1182CF07" w14:textId="77777777" w:rsidTr="00ED182D">
        <w:trPr>
          <w:trHeight w:val="72"/>
        </w:trPr>
        <w:tc>
          <w:tcPr>
            <w:tcW w:w="828" w:type="dxa"/>
            <w:tcBorders>
              <w:right w:val="single" w:sz="4" w:space="0" w:color="auto"/>
            </w:tcBorders>
          </w:tcPr>
          <w:p w14:paraId="77A6FF39" w14:textId="2FD429F0" w:rsidR="00A710A0" w:rsidRPr="00F957EF" w:rsidRDefault="00A710A0" w:rsidP="00A710A0">
            <w:pPr>
              <w:spacing w:after="120"/>
              <w:rPr>
                <w:rFonts w:ascii="Arial" w:hAnsi="Arial" w:cs="Arial"/>
                <w:b/>
                <w:sz w:val="20"/>
                <w:szCs w:val="20"/>
              </w:rPr>
            </w:pPr>
            <w:r w:rsidRPr="00F957EF">
              <w:rPr>
                <w:rFonts w:ascii="Arial" w:hAnsi="Arial" w:cs="Arial"/>
                <w:b/>
                <w:sz w:val="20"/>
                <w:szCs w:val="20"/>
              </w:rPr>
              <w:t>4.1</w:t>
            </w:r>
          </w:p>
        </w:tc>
        <w:tc>
          <w:tcPr>
            <w:tcW w:w="6084" w:type="dxa"/>
            <w:tcBorders>
              <w:top w:val="single" w:sz="4" w:space="0" w:color="auto"/>
              <w:left w:val="single" w:sz="4" w:space="0" w:color="auto"/>
              <w:bottom w:val="single" w:sz="4" w:space="0" w:color="auto"/>
              <w:right w:val="single" w:sz="4" w:space="0" w:color="auto"/>
            </w:tcBorders>
          </w:tcPr>
          <w:p w14:paraId="51E38E34" w14:textId="414B55BD" w:rsidR="00A710A0" w:rsidRPr="005F33DA" w:rsidRDefault="00B5135A" w:rsidP="00A710A0">
            <w:pPr>
              <w:spacing w:after="120"/>
              <w:jc w:val="both"/>
              <w:rPr>
                <w:rFonts w:ascii="Arial" w:hAnsi="Arial" w:cs="Arial"/>
                <w:b/>
                <w:bCs/>
                <w:sz w:val="20"/>
                <w:szCs w:val="20"/>
              </w:rPr>
            </w:pPr>
            <w:r w:rsidRPr="005F33DA">
              <w:rPr>
                <w:rFonts w:ascii="Arial" w:hAnsi="Arial" w:cs="Arial"/>
                <w:b/>
                <w:sz w:val="20"/>
                <w:szCs w:val="20"/>
              </w:rPr>
              <w:t xml:space="preserve">V OKVIRU NALOŽBE V TRAJNI NASAD SE PRI OPORI SADIK TRAJNEGA NASADA ALI HMELJSKI ŽIČNICI UPORABI VEČJI DELEŽ LESA OZIROMA PRI UREDITVI HMELJIŠČA SE UPORABI BIORAZGRADLJIVA VRVICA </w:t>
            </w:r>
            <w:r w:rsidR="00A710A0" w:rsidRPr="005F33DA">
              <w:rPr>
                <w:rFonts w:ascii="Arial" w:hAnsi="Arial" w:cs="Arial"/>
                <w:b/>
                <w:bCs/>
                <w:sz w:val="20"/>
                <w:szCs w:val="20"/>
              </w:rPr>
              <w:t>– velja za enostavne in zahtevne naložbe</w:t>
            </w:r>
          </w:p>
          <w:p w14:paraId="230DF045" w14:textId="77777777" w:rsidR="00AF46F7" w:rsidRPr="005F33DA" w:rsidRDefault="00A710A0" w:rsidP="00AE4283">
            <w:pPr>
              <w:jc w:val="both"/>
              <w:rPr>
                <w:rFonts w:ascii="Arial" w:hAnsi="Arial" w:cs="Arial"/>
                <w:color w:val="000000"/>
                <w:sz w:val="20"/>
                <w:szCs w:val="20"/>
              </w:rPr>
            </w:pPr>
            <w:r w:rsidRPr="005F33DA">
              <w:rPr>
                <w:rFonts w:ascii="Arial" w:hAnsi="Arial" w:cs="Arial"/>
                <w:color w:val="000000"/>
                <w:sz w:val="20"/>
                <w:szCs w:val="20"/>
              </w:rPr>
              <w:t xml:space="preserve">Pri naložbi v hmeljske žičnice oziroma pri naložbi v opore sadik v trajnih nasadih se upošteva večji delež lesa, če je opora za sadike oziroma hmeljska žičnica na celotni površini nasada, ki je predmet podpore, iz lesa. </w:t>
            </w:r>
          </w:p>
          <w:p w14:paraId="5C9A383F" w14:textId="4D7691A4" w:rsidR="00A710A0" w:rsidRPr="005F33DA" w:rsidRDefault="008A4A34" w:rsidP="008A4A34">
            <w:pPr>
              <w:jc w:val="both"/>
              <w:rPr>
                <w:rFonts w:ascii="Arial" w:hAnsi="Arial" w:cs="Arial"/>
                <w:b/>
                <w:sz w:val="20"/>
                <w:szCs w:val="20"/>
              </w:rPr>
            </w:pPr>
            <w:r>
              <w:rPr>
                <w:rFonts w:ascii="Arial" w:hAnsi="Arial" w:cs="Arial"/>
                <w:sz w:val="20"/>
                <w:szCs w:val="20"/>
              </w:rPr>
              <w:t>B</w:t>
            </w:r>
            <w:r w:rsidR="00AE4283" w:rsidRPr="005F33DA">
              <w:rPr>
                <w:rFonts w:ascii="Arial" w:hAnsi="Arial" w:cs="Arial"/>
                <w:sz w:val="20"/>
                <w:szCs w:val="20"/>
              </w:rPr>
              <w:t>iorazgradljiv</w:t>
            </w:r>
            <w:r>
              <w:rPr>
                <w:rFonts w:ascii="Arial" w:hAnsi="Arial" w:cs="Arial"/>
                <w:sz w:val="20"/>
                <w:szCs w:val="20"/>
              </w:rPr>
              <w:t>a</w:t>
            </w:r>
            <w:r w:rsidR="00AE4283" w:rsidRPr="005F33DA">
              <w:rPr>
                <w:rFonts w:ascii="Arial" w:hAnsi="Arial" w:cs="Arial"/>
                <w:sz w:val="20"/>
                <w:szCs w:val="20"/>
              </w:rPr>
              <w:t xml:space="preserve"> vrvic</w:t>
            </w:r>
            <w:r>
              <w:rPr>
                <w:rFonts w:ascii="Arial" w:hAnsi="Arial" w:cs="Arial"/>
                <w:sz w:val="20"/>
                <w:szCs w:val="20"/>
              </w:rPr>
              <w:t>a</w:t>
            </w:r>
            <w:r w:rsidR="00AE4283" w:rsidRPr="005F33DA">
              <w:rPr>
                <w:rFonts w:ascii="Arial" w:hAnsi="Arial" w:cs="Arial"/>
                <w:sz w:val="20"/>
                <w:szCs w:val="20"/>
              </w:rPr>
              <w:t xml:space="preserve"> pri hmelju se mora uporabljati</w:t>
            </w:r>
            <w:r>
              <w:rPr>
                <w:rFonts w:ascii="Arial" w:hAnsi="Arial" w:cs="Arial"/>
                <w:sz w:val="20"/>
                <w:szCs w:val="20"/>
              </w:rPr>
              <w:t xml:space="preserve"> </w:t>
            </w:r>
            <w:r w:rsidR="00AE4283" w:rsidRPr="005F33DA">
              <w:rPr>
                <w:rFonts w:ascii="Arial" w:hAnsi="Arial" w:cs="Arial"/>
                <w:sz w:val="20"/>
                <w:szCs w:val="20"/>
              </w:rPr>
              <w:t xml:space="preserve">v skladu z normativom porabe biorazgradljive vrvice na hektar površine hmeljišča </w:t>
            </w:r>
            <w:r w:rsidR="004B47BB" w:rsidRPr="005F33DA">
              <w:rPr>
                <w:rFonts w:ascii="Arial" w:hAnsi="Arial" w:cs="Arial"/>
                <w:sz w:val="20"/>
                <w:szCs w:val="20"/>
              </w:rPr>
              <w:t xml:space="preserve">iz 2. točke </w:t>
            </w:r>
            <w:r w:rsidR="00AF46F7" w:rsidRPr="005F33DA">
              <w:rPr>
                <w:rFonts w:ascii="Arial" w:hAnsi="Arial" w:cs="Arial"/>
                <w:sz w:val="20"/>
                <w:szCs w:val="20"/>
              </w:rPr>
              <w:t>12</w:t>
            </w:r>
            <w:r w:rsidR="004B47BB" w:rsidRPr="005F33DA">
              <w:rPr>
                <w:rFonts w:ascii="Arial" w:hAnsi="Arial" w:cs="Arial"/>
                <w:sz w:val="20"/>
                <w:szCs w:val="20"/>
              </w:rPr>
              <w:t>. poglavja</w:t>
            </w:r>
            <w:r w:rsidR="003370D2" w:rsidRPr="005F33DA">
              <w:rPr>
                <w:rFonts w:ascii="Arial" w:hAnsi="Arial" w:cs="Arial"/>
                <w:sz w:val="20"/>
                <w:szCs w:val="20"/>
              </w:rPr>
              <w:t xml:space="preserve"> tega</w:t>
            </w:r>
            <w:r w:rsidR="004B47BB" w:rsidRPr="005F33DA">
              <w:rPr>
                <w:rFonts w:ascii="Arial" w:hAnsi="Arial" w:cs="Arial"/>
                <w:sz w:val="20"/>
                <w:szCs w:val="20"/>
              </w:rPr>
              <w:t xml:space="preserve"> javnega razpisa </w:t>
            </w:r>
            <w:r w:rsidR="00AE4283" w:rsidRPr="005F33DA">
              <w:rPr>
                <w:rFonts w:ascii="Arial" w:hAnsi="Arial" w:cs="Arial"/>
                <w:sz w:val="20"/>
                <w:szCs w:val="20"/>
              </w:rPr>
              <w:t>še najmanj tri koledarska leta po zadnjem izplačilu sredstev</w:t>
            </w:r>
            <w:r>
              <w:rPr>
                <w:rFonts w:ascii="Arial" w:hAnsi="Arial" w:cs="Arial"/>
                <w:sz w:val="20"/>
                <w:szCs w:val="20"/>
              </w:rPr>
              <w:t>, in sicer</w:t>
            </w:r>
            <w:r w:rsidR="00AE4283" w:rsidRPr="005F33DA">
              <w:rPr>
                <w:rFonts w:ascii="Arial" w:hAnsi="Arial" w:cs="Arial"/>
                <w:sz w:val="20"/>
                <w:szCs w:val="20"/>
              </w:rPr>
              <w:t xml:space="preserve"> na celotni površini hmeljišča, ki je predmet podpore.</w:t>
            </w:r>
            <w:r w:rsidR="00AE4283" w:rsidRPr="005F33DA">
              <w:rPr>
                <w:rFonts w:cs="Arial"/>
                <w:sz w:val="20"/>
                <w:szCs w:val="20"/>
              </w:rPr>
              <w:t xml:space="preserve"> </w:t>
            </w:r>
          </w:p>
        </w:tc>
        <w:tc>
          <w:tcPr>
            <w:tcW w:w="1418" w:type="dxa"/>
            <w:tcBorders>
              <w:left w:val="single" w:sz="4" w:space="0" w:color="auto"/>
              <w:right w:val="single" w:sz="4" w:space="0" w:color="auto"/>
            </w:tcBorders>
          </w:tcPr>
          <w:p w14:paraId="236CC38C" w14:textId="3F25C713"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1E96929A" w14:textId="30B2D611"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r>
      <w:tr w:rsidR="00A710A0" w:rsidRPr="00AE4306" w14:paraId="5BE2C8FB" w14:textId="77777777" w:rsidTr="00ED182D">
        <w:trPr>
          <w:trHeight w:val="72"/>
        </w:trPr>
        <w:tc>
          <w:tcPr>
            <w:tcW w:w="828" w:type="dxa"/>
            <w:tcBorders>
              <w:right w:val="single" w:sz="4" w:space="0" w:color="auto"/>
            </w:tcBorders>
          </w:tcPr>
          <w:p w14:paraId="624CF20B"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3CEE7A2C" w14:textId="612FE051" w:rsidR="00A710A0" w:rsidRPr="00AE4306" w:rsidRDefault="00A710A0" w:rsidP="00AE4283">
            <w:pPr>
              <w:spacing w:after="120"/>
              <w:jc w:val="both"/>
              <w:rPr>
                <w:rFonts w:ascii="Arial" w:hAnsi="Arial" w:cs="Arial"/>
                <w:sz w:val="20"/>
                <w:szCs w:val="20"/>
              </w:rPr>
            </w:pPr>
            <w:r w:rsidRPr="00AE4306">
              <w:rPr>
                <w:rFonts w:ascii="Arial" w:hAnsi="Arial" w:cs="Arial"/>
                <w:sz w:val="20"/>
                <w:szCs w:val="20"/>
              </w:rPr>
              <w:t>Na celotni površini trajn</w:t>
            </w:r>
            <w:r>
              <w:rPr>
                <w:rFonts w:ascii="Arial" w:hAnsi="Arial" w:cs="Arial"/>
                <w:sz w:val="20"/>
                <w:szCs w:val="20"/>
              </w:rPr>
              <w:t>ega</w:t>
            </w:r>
            <w:r w:rsidRPr="00AE4306">
              <w:rPr>
                <w:rFonts w:ascii="Arial" w:hAnsi="Arial" w:cs="Arial"/>
                <w:sz w:val="20"/>
                <w:szCs w:val="20"/>
              </w:rPr>
              <w:t xml:space="preserve"> nasad</w:t>
            </w:r>
            <w:r>
              <w:rPr>
                <w:rFonts w:ascii="Arial" w:hAnsi="Arial" w:cs="Arial"/>
                <w:sz w:val="20"/>
                <w:szCs w:val="20"/>
              </w:rPr>
              <w:t>a</w:t>
            </w:r>
            <w:r w:rsidRPr="00AE4306">
              <w:rPr>
                <w:rFonts w:ascii="Arial" w:hAnsi="Arial" w:cs="Arial"/>
                <w:sz w:val="20"/>
                <w:szCs w:val="20"/>
              </w:rPr>
              <w:t xml:space="preserve">, ki </w:t>
            </w:r>
            <w:r>
              <w:rPr>
                <w:rFonts w:ascii="Arial" w:hAnsi="Arial" w:cs="Arial"/>
                <w:sz w:val="20"/>
                <w:szCs w:val="20"/>
              </w:rPr>
              <w:t>je</w:t>
            </w:r>
            <w:r w:rsidRPr="00AE4306">
              <w:rPr>
                <w:rFonts w:ascii="Arial" w:hAnsi="Arial" w:cs="Arial"/>
                <w:sz w:val="20"/>
                <w:szCs w:val="20"/>
              </w:rPr>
              <w:t xml:space="preserve"> predmet </w:t>
            </w:r>
            <w:r>
              <w:rPr>
                <w:rFonts w:ascii="Arial" w:hAnsi="Arial" w:cs="Arial"/>
                <w:sz w:val="20"/>
                <w:szCs w:val="20"/>
              </w:rPr>
              <w:t>podpore,</w:t>
            </w:r>
            <w:r w:rsidRPr="00AE4306">
              <w:rPr>
                <w:rFonts w:ascii="Arial" w:hAnsi="Arial" w:cs="Arial"/>
                <w:sz w:val="20"/>
                <w:szCs w:val="20"/>
              </w:rPr>
              <w:t xml:space="preserve"> je opora za sadike iz lesa.</w:t>
            </w:r>
          </w:p>
        </w:tc>
        <w:tc>
          <w:tcPr>
            <w:tcW w:w="1418" w:type="dxa"/>
            <w:tcBorders>
              <w:left w:val="single" w:sz="4" w:space="0" w:color="auto"/>
              <w:right w:val="single" w:sz="4" w:space="0" w:color="auto"/>
            </w:tcBorders>
          </w:tcPr>
          <w:p w14:paraId="23D1AC39" w14:textId="54166623"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3DC8D010" w14:textId="25BBCA1F"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r>
      <w:tr w:rsidR="00B5135A" w:rsidRPr="00AE4306" w14:paraId="4553BBFC" w14:textId="77777777" w:rsidTr="00ED182D">
        <w:trPr>
          <w:trHeight w:val="72"/>
        </w:trPr>
        <w:tc>
          <w:tcPr>
            <w:tcW w:w="828" w:type="dxa"/>
            <w:tcBorders>
              <w:right w:val="single" w:sz="4" w:space="0" w:color="auto"/>
            </w:tcBorders>
          </w:tcPr>
          <w:p w14:paraId="2559AF31" w14:textId="77777777" w:rsidR="00B5135A" w:rsidRPr="00AE4306" w:rsidRDefault="00B5135A" w:rsidP="00B5135A">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7CA2C22A" w14:textId="4323A17F" w:rsidR="00B5135A" w:rsidRPr="00AE4306" w:rsidRDefault="00B5135A" w:rsidP="00B5135A">
            <w:pPr>
              <w:spacing w:after="120"/>
              <w:jc w:val="both"/>
              <w:rPr>
                <w:rFonts w:ascii="Arial" w:hAnsi="Arial" w:cs="Arial"/>
                <w:sz w:val="20"/>
                <w:szCs w:val="20"/>
              </w:rPr>
            </w:pPr>
            <w:r w:rsidRPr="00AE4306">
              <w:rPr>
                <w:rFonts w:ascii="Arial" w:hAnsi="Arial" w:cs="Arial"/>
                <w:sz w:val="20"/>
                <w:szCs w:val="20"/>
              </w:rPr>
              <w:t xml:space="preserve">Na celotni površini </w:t>
            </w:r>
            <w:r>
              <w:rPr>
                <w:rFonts w:ascii="Arial" w:hAnsi="Arial" w:cs="Arial"/>
                <w:sz w:val="20"/>
                <w:szCs w:val="20"/>
              </w:rPr>
              <w:t>hmeljišča</w:t>
            </w:r>
            <w:r w:rsidRPr="00AE4306">
              <w:rPr>
                <w:rFonts w:ascii="Arial" w:hAnsi="Arial" w:cs="Arial"/>
                <w:sz w:val="20"/>
                <w:szCs w:val="20"/>
              </w:rPr>
              <w:t xml:space="preserve">, ki </w:t>
            </w:r>
            <w:r>
              <w:rPr>
                <w:rFonts w:ascii="Arial" w:hAnsi="Arial" w:cs="Arial"/>
                <w:sz w:val="20"/>
                <w:szCs w:val="20"/>
              </w:rPr>
              <w:t>je</w:t>
            </w:r>
            <w:r w:rsidRPr="00AE4306">
              <w:rPr>
                <w:rFonts w:ascii="Arial" w:hAnsi="Arial" w:cs="Arial"/>
                <w:sz w:val="20"/>
                <w:szCs w:val="20"/>
              </w:rPr>
              <w:t xml:space="preserve"> predmet </w:t>
            </w:r>
            <w:r>
              <w:rPr>
                <w:rFonts w:ascii="Arial" w:hAnsi="Arial" w:cs="Arial"/>
                <w:sz w:val="20"/>
                <w:szCs w:val="20"/>
              </w:rPr>
              <w:t>podpore,</w:t>
            </w:r>
            <w:r w:rsidRPr="00AE4306">
              <w:rPr>
                <w:rFonts w:ascii="Arial" w:hAnsi="Arial" w:cs="Arial"/>
                <w:sz w:val="20"/>
                <w:szCs w:val="20"/>
              </w:rPr>
              <w:t xml:space="preserve"> je </w:t>
            </w:r>
            <w:r>
              <w:rPr>
                <w:rFonts w:ascii="Arial" w:hAnsi="Arial" w:cs="Arial"/>
                <w:sz w:val="20"/>
                <w:szCs w:val="20"/>
              </w:rPr>
              <w:t>hmeljska žičnica postavljena na lesenih stebrih</w:t>
            </w:r>
            <w:r w:rsidRPr="00AE4306">
              <w:rPr>
                <w:rFonts w:ascii="Arial" w:hAnsi="Arial" w:cs="Arial"/>
                <w:sz w:val="20"/>
                <w:szCs w:val="20"/>
              </w:rPr>
              <w:t>.</w:t>
            </w:r>
          </w:p>
        </w:tc>
        <w:tc>
          <w:tcPr>
            <w:tcW w:w="1418" w:type="dxa"/>
            <w:tcBorders>
              <w:left w:val="single" w:sz="4" w:space="0" w:color="auto"/>
              <w:right w:val="single" w:sz="4" w:space="0" w:color="auto"/>
            </w:tcBorders>
          </w:tcPr>
          <w:p w14:paraId="0AFFBD85" w14:textId="48F75E9A" w:rsidR="00B5135A" w:rsidRPr="00AE4306" w:rsidRDefault="00B5135A" w:rsidP="00B5135A">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10165F53" w14:textId="54F50F23" w:rsidR="00B5135A" w:rsidRPr="00AE4306" w:rsidRDefault="00B5135A" w:rsidP="00B5135A">
            <w:pPr>
              <w:spacing w:after="120"/>
              <w:jc w:val="center"/>
              <w:rPr>
                <w:rFonts w:ascii="Arial" w:hAnsi="Arial" w:cs="Arial"/>
                <w:sz w:val="20"/>
                <w:szCs w:val="20"/>
              </w:rPr>
            </w:pPr>
            <w:r w:rsidRPr="00AE4306">
              <w:rPr>
                <w:rFonts w:ascii="Arial" w:hAnsi="Arial" w:cs="Arial"/>
                <w:sz w:val="20"/>
                <w:szCs w:val="20"/>
              </w:rPr>
              <w:t>5</w:t>
            </w:r>
          </w:p>
        </w:tc>
      </w:tr>
      <w:tr w:rsidR="00A710A0" w:rsidRPr="00AE4306" w14:paraId="2201AF28" w14:textId="77777777" w:rsidTr="00ED182D">
        <w:trPr>
          <w:trHeight w:val="72"/>
        </w:trPr>
        <w:tc>
          <w:tcPr>
            <w:tcW w:w="828" w:type="dxa"/>
            <w:tcBorders>
              <w:right w:val="single" w:sz="4" w:space="0" w:color="auto"/>
            </w:tcBorders>
          </w:tcPr>
          <w:p w14:paraId="6583A45B"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06452834" w14:textId="6F84D9E6" w:rsidR="00A710A0" w:rsidRPr="00AE4306" w:rsidRDefault="00A710A0" w:rsidP="00AE4283">
            <w:pPr>
              <w:spacing w:after="120"/>
              <w:jc w:val="both"/>
              <w:rPr>
                <w:rFonts w:ascii="Arial" w:hAnsi="Arial" w:cs="Arial"/>
                <w:sz w:val="20"/>
                <w:szCs w:val="20"/>
              </w:rPr>
            </w:pPr>
            <w:r w:rsidRPr="00AE4306">
              <w:rPr>
                <w:rFonts w:ascii="Arial" w:hAnsi="Arial" w:cs="Arial"/>
                <w:sz w:val="20"/>
                <w:szCs w:val="20"/>
              </w:rPr>
              <w:t>Na celotni površini hmeljišč</w:t>
            </w:r>
            <w:r>
              <w:rPr>
                <w:rFonts w:ascii="Arial" w:hAnsi="Arial" w:cs="Arial"/>
                <w:sz w:val="20"/>
                <w:szCs w:val="20"/>
              </w:rPr>
              <w:t>a</w:t>
            </w:r>
            <w:r w:rsidRPr="00AE4306">
              <w:rPr>
                <w:rFonts w:ascii="Arial" w:hAnsi="Arial" w:cs="Arial"/>
                <w:sz w:val="20"/>
                <w:szCs w:val="20"/>
              </w:rPr>
              <w:t xml:space="preserve">, ki </w:t>
            </w:r>
            <w:r>
              <w:rPr>
                <w:rFonts w:ascii="Arial" w:hAnsi="Arial" w:cs="Arial"/>
                <w:sz w:val="20"/>
                <w:szCs w:val="20"/>
              </w:rPr>
              <w:t>je</w:t>
            </w:r>
            <w:r w:rsidRPr="00AE4306">
              <w:rPr>
                <w:rFonts w:ascii="Arial" w:hAnsi="Arial" w:cs="Arial"/>
                <w:sz w:val="20"/>
                <w:szCs w:val="20"/>
              </w:rPr>
              <w:t xml:space="preserve"> predmet </w:t>
            </w:r>
            <w:r>
              <w:rPr>
                <w:rFonts w:ascii="Arial" w:hAnsi="Arial" w:cs="Arial"/>
                <w:sz w:val="20"/>
                <w:szCs w:val="20"/>
              </w:rPr>
              <w:t>podpore,</w:t>
            </w:r>
            <w:r w:rsidRPr="00AE4306">
              <w:rPr>
                <w:rFonts w:ascii="Arial" w:hAnsi="Arial" w:cs="Arial"/>
                <w:sz w:val="20"/>
                <w:szCs w:val="20"/>
              </w:rPr>
              <w:t xml:space="preserve"> se bo še najmanj tri koledarska leta </w:t>
            </w:r>
            <w:r w:rsidRPr="00CE0DFD">
              <w:rPr>
                <w:rFonts w:ascii="Arial" w:hAnsi="Arial" w:cs="Arial"/>
                <w:sz w:val="20"/>
                <w:szCs w:val="20"/>
              </w:rPr>
              <w:t xml:space="preserve">po </w:t>
            </w:r>
            <w:r w:rsidR="00AE4283">
              <w:rPr>
                <w:rFonts w:ascii="Arial" w:hAnsi="Arial" w:cs="Arial"/>
                <w:sz w:val="20"/>
                <w:szCs w:val="20"/>
              </w:rPr>
              <w:t>zadnjem izplačilu sredstev</w:t>
            </w:r>
            <w:r w:rsidRPr="00AE4306">
              <w:rPr>
                <w:rFonts w:ascii="Arial" w:hAnsi="Arial" w:cs="Arial"/>
                <w:sz w:val="20"/>
                <w:szCs w:val="20"/>
              </w:rPr>
              <w:t xml:space="preserve"> uporabljala biorazgradljiva vrvica.</w:t>
            </w:r>
          </w:p>
        </w:tc>
        <w:tc>
          <w:tcPr>
            <w:tcW w:w="1418" w:type="dxa"/>
            <w:tcBorders>
              <w:left w:val="single" w:sz="4" w:space="0" w:color="auto"/>
              <w:right w:val="single" w:sz="4" w:space="0" w:color="auto"/>
            </w:tcBorders>
          </w:tcPr>
          <w:p w14:paraId="26241102" w14:textId="348D1DFC"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50AD4375" w14:textId="5ABE6379"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r>
      <w:tr w:rsidR="00A710A0" w:rsidRPr="00AE4306" w14:paraId="5DC993EF" w14:textId="77777777" w:rsidTr="00ED182D">
        <w:trPr>
          <w:trHeight w:val="72"/>
        </w:trPr>
        <w:tc>
          <w:tcPr>
            <w:tcW w:w="828" w:type="dxa"/>
            <w:tcBorders>
              <w:right w:val="single" w:sz="4" w:space="0" w:color="auto"/>
            </w:tcBorders>
          </w:tcPr>
          <w:p w14:paraId="264536DA" w14:textId="544049D6" w:rsidR="00A710A0" w:rsidRPr="00AE4306" w:rsidRDefault="00A710A0" w:rsidP="00A710A0">
            <w:pPr>
              <w:spacing w:after="120"/>
              <w:rPr>
                <w:rFonts w:ascii="Arial" w:hAnsi="Arial" w:cs="Arial"/>
                <w:b/>
                <w:sz w:val="20"/>
                <w:szCs w:val="20"/>
              </w:rPr>
            </w:pPr>
            <w:r w:rsidRPr="00AE4306">
              <w:rPr>
                <w:rFonts w:ascii="Arial" w:hAnsi="Arial" w:cs="Arial"/>
                <w:b/>
                <w:sz w:val="20"/>
                <w:szCs w:val="20"/>
              </w:rPr>
              <w:t>4.2</w:t>
            </w:r>
          </w:p>
        </w:tc>
        <w:tc>
          <w:tcPr>
            <w:tcW w:w="6084" w:type="dxa"/>
            <w:tcBorders>
              <w:top w:val="single" w:sz="4" w:space="0" w:color="auto"/>
              <w:left w:val="single" w:sz="4" w:space="0" w:color="auto"/>
              <w:bottom w:val="single" w:sz="4" w:space="0" w:color="auto"/>
              <w:right w:val="single" w:sz="4" w:space="0" w:color="auto"/>
            </w:tcBorders>
          </w:tcPr>
          <w:p w14:paraId="05C06BDF" w14:textId="4CEA78FC" w:rsidR="00A710A0" w:rsidRPr="00AE4306" w:rsidRDefault="00A710A0" w:rsidP="00A710A0">
            <w:pPr>
              <w:spacing w:after="120"/>
              <w:jc w:val="both"/>
              <w:rPr>
                <w:rFonts w:ascii="Arial" w:hAnsi="Arial" w:cs="Arial"/>
                <w:b/>
                <w:bCs/>
                <w:sz w:val="20"/>
                <w:szCs w:val="20"/>
              </w:rPr>
            </w:pPr>
            <w:r w:rsidRPr="00AE4306">
              <w:rPr>
                <w:rFonts w:ascii="Arial" w:hAnsi="Arial" w:cs="Arial"/>
                <w:b/>
                <w:sz w:val="20"/>
                <w:szCs w:val="20"/>
              </w:rPr>
              <w:t>DIGITALIZACIJA PROIZVODNIH PROCESOV</w:t>
            </w:r>
            <w:r w:rsidRPr="00AE4306">
              <w:rPr>
                <w:rFonts w:ascii="Arial" w:hAnsi="Arial" w:cs="Arial"/>
                <w:b/>
                <w:bCs/>
                <w:sz w:val="20"/>
                <w:szCs w:val="20"/>
              </w:rPr>
              <w:t xml:space="preserve"> – velja za enostavne in zahtevne naložbe</w:t>
            </w:r>
          </w:p>
          <w:p w14:paraId="485611BA" w14:textId="58BE22BC" w:rsidR="00A710A0" w:rsidRPr="00AE4306" w:rsidRDefault="00A710A0" w:rsidP="00B767A7">
            <w:pPr>
              <w:jc w:val="both"/>
              <w:rPr>
                <w:rFonts w:ascii="Arial" w:hAnsi="Arial" w:cs="Arial"/>
                <w:sz w:val="20"/>
                <w:szCs w:val="20"/>
              </w:rPr>
            </w:pPr>
            <w:r>
              <w:rPr>
                <w:rFonts w:ascii="Arial" w:hAnsi="Arial" w:cs="Arial"/>
                <w:color w:val="000000"/>
                <w:sz w:val="20"/>
                <w:szCs w:val="20"/>
              </w:rPr>
              <w:t>Ocenjuje</w:t>
            </w:r>
            <w:r w:rsidRPr="00AE4306">
              <w:rPr>
                <w:rFonts w:ascii="Arial" w:hAnsi="Arial" w:cs="Arial"/>
                <w:color w:val="000000"/>
                <w:sz w:val="20"/>
                <w:szCs w:val="20"/>
              </w:rPr>
              <w:t xml:space="preserve"> se uporaba digitalnih tehnologij v trajnih nasadih (</w:t>
            </w:r>
            <w:r w:rsidR="003370D2">
              <w:rPr>
                <w:rFonts w:ascii="Arial" w:hAnsi="Arial" w:cs="Arial"/>
                <w:color w:val="000000"/>
                <w:sz w:val="20"/>
                <w:szCs w:val="20"/>
              </w:rPr>
              <w:t>na primer</w:t>
            </w:r>
            <w:r w:rsidRPr="00AE4306">
              <w:rPr>
                <w:rFonts w:ascii="Arial" w:hAnsi="Arial" w:cs="Arial"/>
                <w:color w:val="000000"/>
                <w:sz w:val="20"/>
                <w:szCs w:val="20"/>
              </w:rPr>
              <w:t xml:space="preserve"> </w:t>
            </w:r>
            <w:r w:rsidR="006D2EF5" w:rsidRPr="00C3793F">
              <w:rPr>
                <w:rFonts w:ascii="Arial" w:hAnsi="Arial" w:cs="Arial"/>
                <w:color w:val="000000"/>
                <w:sz w:val="20"/>
                <w:szCs w:val="20"/>
              </w:rPr>
              <w:t xml:space="preserve">oprema za spremljanje škodljivcev oziroma bolezni ter oprema za </w:t>
            </w:r>
            <w:r w:rsidR="006D2EF5" w:rsidRPr="00C3793F">
              <w:rPr>
                <w:rFonts w:ascii="Arial" w:hAnsi="Arial" w:cs="Arial"/>
                <w:sz w:val="20"/>
                <w:szCs w:val="20"/>
              </w:rPr>
              <w:t xml:space="preserve">optimalno uporabo hranil in trajnostno rabo </w:t>
            </w:r>
            <w:r w:rsidR="006D2EF5" w:rsidRPr="00AE4306">
              <w:rPr>
                <w:rFonts w:ascii="Arial" w:hAnsi="Arial" w:cs="Arial"/>
                <w:color w:val="000000"/>
                <w:sz w:val="20"/>
                <w:szCs w:val="20"/>
              </w:rPr>
              <w:t xml:space="preserve"> </w:t>
            </w:r>
            <w:r w:rsidR="00110776">
              <w:rPr>
                <w:rFonts w:ascii="Arial" w:hAnsi="Arial" w:cs="Arial"/>
                <w:color w:val="000000"/>
                <w:sz w:val="20"/>
                <w:szCs w:val="20"/>
              </w:rPr>
              <w:t xml:space="preserve">fitofarmacevtskih sredstev; v nadaljnjem besedilu: </w:t>
            </w:r>
            <w:r w:rsidR="006D2EF5" w:rsidRPr="00AE4306">
              <w:rPr>
                <w:rFonts w:ascii="Arial" w:hAnsi="Arial" w:cs="Arial"/>
                <w:color w:val="000000"/>
                <w:sz w:val="20"/>
                <w:szCs w:val="20"/>
              </w:rPr>
              <w:t>FFS</w:t>
            </w:r>
            <w:r w:rsidRPr="00AE4306">
              <w:rPr>
                <w:rFonts w:ascii="Arial" w:hAnsi="Arial" w:cs="Arial"/>
                <w:color w:val="000000"/>
                <w:sz w:val="20"/>
                <w:szCs w:val="20"/>
              </w:rPr>
              <w:t xml:space="preserve">), kar </w:t>
            </w:r>
            <w:r w:rsidR="00052A27">
              <w:rPr>
                <w:rFonts w:ascii="Arial" w:hAnsi="Arial" w:cs="Arial"/>
                <w:color w:val="000000"/>
                <w:sz w:val="20"/>
                <w:szCs w:val="20"/>
              </w:rPr>
              <w:t>se izkazuje z</w:t>
            </w:r>
            <w:r w:rsidRPr="00AE4306">
              <w:rPr>
                <w:rFonts w:ascii="Arial" w:hAnsi="Arial" w:cs="Arial"/>
                <w:color w:val="000000"/>
                <w:sz w:val="20"/>
                <w:szCs w:val="20"/>
              </w:rPr>
              <w:t xml:space="preserve"> </w:t>
            </w:r>
            <w:r w:rsidR="00315DDB">
              <w:rPr>
                <w:rFonts w:ascii="Arial" w:hAnsi="Arial" w:cs="Arial"/>
                <w:color w:val="000000"/>
                <w:sz w:val="20"/>
                <w:szCs w:val="20"/>
              </w:rPr>
              <w:t>izjav</w:t>
            </w:r>
            <w:r w:rsidR="00052A27">
              <w:rPr>
                <w:rFonts w:ascii="Arial" w:hAnsi="Arial" w:cs="Arial"/>
                <w:color w:val="000000"/>
                <w:sz w:val="20"/>
                <w:szCs w:val="20"/>
              </w:rPr>
              <w:t>o</w:t>
            </w:r>
            <w:r w:rsidR="00A7270D">
              <w:rPr>
                <w:rFonts w:ascii="Arial" w:hAnsi="Arial" w:cs="Arial"/>
                <w:color w:val="000000"/>
                <w:sz w:val="20"/>
                <w:szCs w:val="20"/>
              </w:rPr>
              <w:t xml:space="preserve"> o u</w:t>
            </w:r>
            <w:r w:rsidR="005A52F2">
              <w:rPr>
                <w:rFonts w:ascii="Arial" w:hAnsi="Arial" w:cs="Arial"/>
                <w:color w:val="000000"/>
                <w:sz w:val="20"/>
                <w:szCs w:val="20"/>
              </w:rPr>
              <w:t>porab</w:t>
            </w:r>
            <w:r w:rsidR="00A7270D">
              <w:rPr>
                <w:rFonts w:ascii="Arial" w:hAnsi="Arial" w:cs="Arial"/>
                <w:color w:val="000000"/>
                <w:sz w:val="20"/>
                <w:szCs w:val="20"/>
              </w:rPr>
              <w:t>i</w:t>
            </w:r>
            <w:r w:rsidR="005A52F2">
              <w:rPr>
                <w:rFonts w:ascii="Arial" w:hAnsi="Arial" w:cs="Arial"/>
                <w:color w:val="000000"/>
                <w:sz w:val="20"/>
                <w:szCs w:val="20"/>
              </w:rPr>
              <w:t xml:space="preserve"> digitalnih tehnologij v trajnih nasadih, ki </w:t>
            </w:r>
            <w:r w:rsidR="00315DDB">
              <w:rPr>
                <w:rFonts w:ascii="Arial" w:hAnsi="Arial" w:cs="Arial"/>
                <w:color w:val="000000"/>
                <w:sz w:val="20"/>
                <w:szCs w:val="20"/>
              </w:rPr>
              <w:t xml:space="preserve">je Priloga </w:t>
            </w:r>
            <w:r w:rsidR="00B767A7">
              <w:rPr>
                <w:rFonts w:ascii="Arial" w:hAnsi="Arial" w:cs="Arial"/>
                <w:color w:val="000000"/>
                <w:sz w:val="20"/>
                <w:szCs w:val="20"/>
              </w:rPr>
              <w:t>3</w:t>
            </w:r>
            <w:r w:rsidR="00315DDB">
              <w:rPr>
                <w:rFonts w:ascii="Arial" w:hAnsi="Arial" w:cs="Arial"/>
                <w:color w:val="000000"/>
                <w:sz w:val="20"/>
                <w:szCs w:val="20"/>
              </w:rPr>
              <w:t xml:space="preserve"> razpisne dokumentacije</w:t>
            </w:r>
            <w:r w:rsidRPr="00AE4306">
              <w:rPr>
                <w:rFonts w:ascii="Arial" w:hAnsi="Arial" w:cs="Arial"/>
                <w:color w:val="000000"/>
                <w:sz w:val="20"/>
                <w:szCs w:val="20"/>
              </w:rPr>
              <w:t>.</w:t>
            </w:r>
          </w:p>
        </w:tc>
        <w:tc>
          <w:tcPr>
            <w:tcW w:w="1418" w:type="dxa"/>
            <w:tcBorders>
              <w:left w:val="single" w:sz="4" w:space="0" w:color="auto"/>
              <w:right w:val="single" w:sz="4" w:space="0" w:color="auto"/>
            </w:tcBorders>
          </w:tcPr>
          <w:p w14:paraId="28F2DFD1" w14:textId="2C9C9F41"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08812733" w14:textId="46DE203D"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r>
      <w:tr w:rsidR="00A710A0" w:rsidRPr="00AE4306" w14:paraId="631409C9" w14:textId="77777777" w:rsidTr="00ED182D">
        <w:trPr>
          <w:trHeight w:val="72"/>
        </w:trPr>
        <w:tc>
          <w:tcPr>
            <w:tcW w:w="828" w:type="dxa"/>
            <w:tcBorders>
              <w:right w:val="single" w:sz="4" w:space="0" w:color="auto"/>
            </w:tcBorders>
          </w:tcPr>
          <w:p w14:paraId="193D31CF"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5BACA0F3" w14:textId="409CB734" w:rsidR="00A710A0" w:rsidRPr="00AE4306" w:rsidRDefault="0055523B" w:rsidP="006D2EF5">
            <w:pPr>
              <w:spacing w:after="120"/>
              <w:jc w:val="both"/>
              <w:rPr>
                <w:rFonts w:ascii="Arial" w:hAnsi="Arial" w:cs="Arial"/>
                <w:sz w:val="20"/>
                <w:szCs w:val="20"/>
              </w:rPr>
            </w:pPr>
            <w:r>
              <w:rPr>
                <w:rFonts w:ascii="Arial" w:hAnsi="Arial" w:cs="Arial"/>
                <w:sz w:val="20"/>
                <w:szCs w:val="20"/>
              </w:rPr>
              <w:t>Vlagatelj</w:t>
            </w:r>
            <w:r w:rsidR="00A710A0" w:rsidRPr="00AE4306">
              <w:rPr>
                <w:rFonts w:ascii="Arial" w:hAnsi="Arial" w:cs="Arial"/>
                <w:sz w:val="20"/>
                <w:szCs w:val="20"/>
              </w:rPr>
              <w:t xml:space="preserve"> </w:t>
            </w:r>
            <w:r w:rsidR="00A13DEB">
              <w:rPr>
                <w:rFonts w:ascii="Arial" w:hAnsi="Arial" w:cs="Arial"/>
                <w:sz w:val="20"/>
                <w:szCs w:val="20"/>
              </w:rPr>
              <w:t xml:space="preserve">ob vložitvi vloge na javni razpis </w:t>
            </w:r>
            <w:r w:rsidR="00A710A0" w:rsidRPr="00AE4306">
              <w:rPr>
                <w:rFonts w:ascii="Arial" w:hAnsi="Arial" w:cs="Arial"/>
                <w:sz w:val="20"/>
                <w:szCs w:val="20"/>
              </w:rPr>
              <w:t xml:space="preserve">uporablja </w:t>
            </w:r>
            <w:r w:rsidR="006D2EF5" w:rsidRPr="00AE4306">
              <w:rPr>
                <w:rFonts w:ascii="Arial" w:hAnsi="Arial" w:cs="Arial"/>
                <w:sz w:val="20"/>
                <w:szCs w:val="20"/>
              </w:rPr>
              <w:t>digitaln</w:t>
            </w:r>
            <w:r w:rsidR="006D2EF5">
              <w:rPr>
                <w:rFonts w:ascii="Arial" w:hAnsi="Arial" w:cs="Arial"/>
                <w:sz w:val="20"/>
                <w:szCs w:val="20"/>
              </w:rPr>
              <w:t>o</w:t>
            </w:r>
            <w:r w:rsidR="006D2EF5" w:rsidRPr="00AE4306">
              <w:rPr>
                <w:rFonts w:ascii="Arial" w:hAnsi="Arial" w:cs="Arial"/>
                <w:sz w:val="20"/>
                <w:szCs w:val="20"/>
              </w:rPr>
              <w:t xml:space="preserve"> </w:t>
            </w:r>
            <w:r w:rsidR="006D2EF5" w:rsidRPr="00C3793F">
              <w:rPr>
                <w:rFonts w:ascii="Arial" w:hAnsi="Arial" w:cs="Arial"/>
                <w:color w:val="000000"/>
                <w:sz w:val="20"/>
                <w:szCs w:val="20"/>
              </w:rPr>
              <w:t>oprem</w:t>
            </w:r>
            <w:r>
              <w:rPr>
                <w:rFonts w:ascii="Arial" w:hAnsi="Arial" w:cs="Arial"/>
                <w:color w:val="000000"/>
                <w:sz w:val="20"/>
                <w:szCs w:val="20"/>
              </w:rPr>
              <w:t>o</w:t>
            </w:r>
            <w:r w:rsidR="006D2EF5" w:rsidRPr="00C3793F">
              <w:rPr>
                <w:rFonts w:ascii="Arial" w:hAnsi="Arial" w:cs="Arial"/>
                <w:color w:val="000000"/>
                <w:sz w:val="20"/>
                <w:szCs w:val="20"/>
              </w:rPr>
              <w:t xml:space="preserve"> za spremljanje škodljivcev oziroma bolezni</w:t>
            </w:r>
            <w:r w:rsidR="006D2EF5" w:rsidRPr="006427A5">
              <w:rPr>
                <w:rFonts w:ascii="Arial" w:hAnsi="Arial" w:cs="Arial"/>
                <w:color w:val="000000"/>
                <w:sz w:val="20"/>
                <w:szCs w:val="20"/>
              </w:rPr>
              <w:t xml:space="preserve"> ter oprem</w:t>
            </w:r>
            <w:r>
              <w:rPr>
                <w:rFonts w:ascii="Arial" w:hAnsi="Arial" w:cs="Arial"/>
                <w:color w:val="000000"/>
                <w:sz w:val="20"/>
                <w:szCs w:val="20"/>
              </w:rPr>
              <w:t>o</w:t>
            </w:r>
            <w:r w:rsidR="006D2EF5" w:rsidRPr="006427A5">
              <w:rPr>
                <w:rFonts w:ascii="Arial" w:hAnsi="Arial" w:cs="Arial"/>
                <w:color w:val="000000"/>
                <w:sz w:val="20"/>
                <w:szCs w:val="20"/>
              </w:rPr>
              <w:t xml:space="preserve"> za </w:t>
            </w:r>
            <w:r w:rsidR="006D2EF5" w:rsidRPr="00C3793F">
              <w:rPr>
                <w:rFonts w:ascii="Arial" w:hAnsi="Arial" w:cs="Arial"/>
                <w:sz w:val="20"/>
                <w:szCs w:val="20"/>
              </w:rPr>
              <w:t>optimalno uporabo hranil in trajnostno rabo</w:t>
            </w:r>
            <w:r w:rsidR="006D2EF5" w:rsidRPr="00AE4306">
              <w:rPr>
                <w:rFonts w:ascii="Arial" w:hAnsi="Arial" w:cs="Arial"/>
                <w:color w:val="000000"/>
                <w:sz w:val="20"/>
                <w:szCs w:val="20"/>
              </w:rPr>
              <w:t xml:space="preserve"> FFS</w:t>
            </w:r>
            <w:r w:rsidR="001C7239">
              <w:rPr>
                <w:rFonts w:ascii="Arial" w:hAnsi="Arial" w:cs="Arial"/>
                <w:color w:val="000000"/>
                <w:sz w:val="20"/>
                <w:szCs w:val="20"/>
              </w:rPr>
              <w:t xml:space="preserve"> v trajnih nasadih</w:t>
            </w:r>
            <w:r w:rsidR="00A710A0">
              <w:rPr>
                <w:rFonts w:ascii="Arial" w:hAnsi="Arial" w:cs="Arial"/>
                <w:sz w:val="20"/>
                <w:szCs w:val="20"/>
              </w:rPr>
              <w:t>.</w:t>
            </w:r>
          </w:p>
        </w:tc>
        <w:tc>
          <w:tcPr>
            <w:tcW w:w="1418" w:type="dxa"/>
            <w:tcBorders>
              <w:left w:val="single" w:sz="4" w:space="0" w:color="auto"/>
              <w:right w:val="single" w:sz="4" w:space="0" w:color="auto"/>
            </w:tcBorders>
          </w:tcPr>
          <w:p w14:paraId="08A76073" w14:textId="67A2541B"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182BCAE9" w14:textId="17CE9097"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r>
      <w:tr w:rsidR="006D2EF5" w:rsidRPr="00AE4306" w14:paraId="0E8B5CFA" w14:textId="77777777" w:rsidTr="00ED182D">
        <w:trPr>
          <w:trHeight w:val="72"/>
        </w:trPr>
        <w:tc>
          <w:tcPr>
            <w:tcW w:w="828" w:type="dxa"/>
            <w:tcBorders>
              <w:right w:val="single" w:sz="4" w:space="0" w:color="auto"/>
            </w:tcBorders>
          </w:tcPr>
          <w:p w14:paraId="0C0F20B7" w14:textId="77777777" w:rsidR="006D2EF5" w:rsidRPr="00AE4306" w:rsidRDefault="006D2EF5" w:rsidP="006D2EF5">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3B66BD8F" w14:textId="2BA0027A" w:rsidR="006D2EF5" w:rsidRPr="00AE4306" w:rsidRDefault="00BB3727" w:rsidP="001C7239">
            <w:pPr>
              <w:spacing w:after="120"/>
              <w:jc w:val="both"/>
              <w:rPr>
                <w:rFonts w:ascii="Arial" w:hAnsi="Arial" w:cs="Arial"/>
                <w:sz w:val="20"/>
                <w:szCs w:val="20"/>
              </w:rPr>
            </w:pPr>
            <w:r>
              <w:rPr>
                <w:rFonts w:ascii="Arial" w:hAnsi="Arial" w:cs="Arial"/>
                <w:sz w:val="20"/>
                <w:szCs w:val="20"/>
              </w:rPr>
              <w:t>Predmet naložbe je nakup</w:t>
            </w:r>
            <w:r w:rsidR="006D2EF5">
              <w:rPr>
                <w:rFonts w:ascii="Arial" w:hAnsi="Arial" w:cs="Arial"/>
                <w:sz w:val="20"/>
                <w:szCs w:val="20"/>
              </w:rPr>
              <w:t xml:space="preserve"> oprem</w:t>
            </w:r>
            <w:r>
              <w:rPr>
                <w:rFonts w:ascii="Arial" w:hAnsi="Arial" w:cs="Arial"/>
                <w:sz w:val="20"/>
                <w:szCs w:val="20"/>
              </w:rPr>
              <w:t>e</w:t>
            </w:r>
            <w:r w:rsidR="006D2EF5">
              <w:rPr>
                <w:rFonts w:ascii="Arial" w:hAnsi="Arial" w:cs="Arial"/>
                <w:sz w:val="20"/>
                <w:szCs w:val="20"/>
              </w:rPr>
              <w:t xml:space="preserve"> za </w:t>
            </w:r>
            <w:r w:rsidR="006D2EF5" w:rsidRPr="00C3793F">
              <w:rPr>
                <w:rFonts w:ascii="Arial" w:hAnsi="Arial" w:cs="Arial"/>
                <w:color w:val="000000"/>
                <w:sz w:val="20"/>
                <w:szCs w:val="20"/>
              </w:rPr>
              <w:t>spremljanje škodljivcev oziroma bolezni</w:t>
            </w:r>
            <w:r w:rsidR="006D2EF5" w:rsidRPr="006427A5">
              <w:rPr>
                <w:rFonts w:ascii="Arial" w:hAnsi="Arial" w:cs="Arial"/>
                <w:color w:val="000000"/>
                <w:sz w:val="20"/>
                <w:szCs w:val="20"/>
              </w:rPr>
              <w:t xml:space="preserve"> ter oprem</w:t>
            </w:r>
            <w:r>
              <w:rPr>
                <w:rFonts w:ascii="Arial" w:hAnsi="Arial" w:cs="Arial"/>
                <w:color w:val="000000"/>
                <w:sz w:val="20"/>
                <w:szCs w:val="20"/>
              </w:rPr>
              <w:t>e</w:t>
            </w:r>
            <w:r w:rsidR="006D2EF5" w:rsidRPr="006427A5">
              <w:rPr>
                <w:rFonts w:ascii="Arial" w:hAnsi="Arial" w:cs="Arial"/>
                <w:color w:val="000000"/>
                <w:sz w:val="20"/>
                <w:szCs w:val="20"/>
              </w:rPr>
              <w:t xml:space="preserve"> za </w:t>
            </w:r>
            <w:r w:rsidR="006D2EF5" w:rsidRPr="00C3793F">
              <w:rPr>
                <w:rFonts w:ascii="Arial" w:hAnsi="Arial" w:cs="Arial"/>
                <w:sz w:val="20"/>
                <w:szCs w:val="20"/>
              </w:rPr>
              <w:t>optimalno uporabo hranil in trajnostno rabo</w:t>
            </w:r>
            <w:r w:rsidR="006D2EF5" w:rsidRPr="00AE4306">
              <w:rPr>
                <w:rFonts w:ascii="Arial" w:hAnsi="Arial" w:cs="Arial"/>
                <w:color w:val="000000"/>
                <w:sz w:val="20"/>
                <w:szCs w:val="20"/>
              </w:rPr>
              <w:t xml:space="preserve"> FFS</w:t>
            </w:r>
            <w:r w:rsidR="001C7239">
              <w:rPr>
                <w:rFonts w:ascii="Arial" w:hAnsi="Arial" w:cs="Arial"/>
                <w:color w:val="000000"/>
                <w:sz w:val="20"/>
                <w:szCs w:val="20"/>
              </w:rPr>
              <w:t>, ki se uporablja na vseh površinah trajnih nasadov, ki so predmet naložbe.</w:t>
            </w:r>
          </w:p>
        </w:tc>
        <w:tc>
          <w:tcPr>
            <w:tcW w:w="1418" w:type="dxa"/>
            <w:tcBorders>
              <w:left w:val="single" w:sz="4" w:space="0" w:color="auto"/>
              <w:right w:val="single" w:sz="4" w:space="0" w:color="auto"/>
            </w:tcBorders>
          </w:tcPr>
          <w:p w14:paraId="6F82EFD0" w14:textId="7130A10A" w:rsidR="006D2EF5" w:rsidRPr="00AE4306" w:rsidRDefault="006D2EF5" w:rsidP="006D2EF5">
            <w:pPr>
              <w:spacing w:after="120"/>
              <w:jc w:val="center"/>
              <w:rPr>
                <w:rFonts w:ascii="Arial" w:hAnsi="Arial" w:cs="Arial"/>
                <w:sz w:val="20"/>
                <w:szCs w:val="20"/>
              </w:rPr>
            </w:pPr>
            <w:r>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0D36E8BD" w14:textId="719EFC88" w:rsidR="006D2EF5" w:rsidRPr="00AE4306" w:rsidRDefault="006D2EF5" w:rsidP="006D2EF5">
            <w:pPr>
              <w:spacing w:after="120"/>
              <w:jc w:val="center"/>
              <w:rPr>
                <w:rFonts w:ascii="Arial" w:hAnsi="Arial" w:cs="Arial"/>
                <w:sz w:val="20"/>
                <w:szCs w:val="20"/>
              </w:rPr>
            </w:pPr>
            <w:r>
              <w:rPr>
                <w:rFonts w:ascii="Arial" w:hAnsi="Arial" w:cs="Arial"/>
                <w:sz w:val="20"/>
                <w:szCs w:val="20"/>
              </w:rPr>
              <w:t>5</w:t>
            </w:r>
          </w:p>
        </w:tc>
      </w:tr>
      <w:tr w:rsidR="00A710A0" w:rsidRPr="00AE4306" w14:paraId="5ECE2DB0" w14:textId="77777777" w:rsidTr="00ED182D">
        <w:trPr>
          <w:trHeight w:val="72"/>
        </w:trPr>
        <w:tc>
          <w:tcPr>
            <w:tcW w:w="828" w:type="dxa"/>
            <w:tcBorders>
              <w:right w:val="single" w:sz="4" w:space="0" w:color="auto"/>
            </w:tcBorders>
          </w:tcPr>
          <w:p w14:paraId="785B6756" w14:textId="63CD65CA" w:rsidR="00A710A0" w:rsidRPr="00AE4306" w:rsidRDefault="00A710A0" w:rsidP="00A710A0">
            <w:pPr>
              <w:spacing w:after="120"/>
              <w:rPr>
                <w:rFonts w:ascii="Arial" w:hAnsi="Arial" w:cs="Arial"/>
                <w:b/>
                <w:sz w:val="20"/>
                <w:szCs w:val="20"/>
              </w:rPr>
            </w:pPr>
            <w:r w:rsidRPr="00AE4306">
              <w:rPr>
                <w:rFonts w:ascii="Arial" w:hAnsi="Arial" w:cs="Arial"/>
                <w:b/>
                <w:sz w:val="20"/>
                <w:szCs w:val="20"/>
              </w:rPr>
              <w:lastRenderedPageBreak/>
              <w:t>4.3</w:t>
            </w:r>
          </w:p>
        </w:tc>
        <w:tc>
          <w:tcPr>
            <w:tcW w:w="6084" w:type="dxa"/>
            <w:tcBorders>
              <w:top w:val="single" w:sz="4" w:space="0" w:color="auto"/>
              <w:left w:val="single" w:sz="4" w:space="0" w:color="auto"/>
              <w:bottom w:val="single" w:sz="4" w:space="0" w:color="auto"/>
              <w:right w:val="single" w:sz="4" w:space="0" w:color="auto"/>
            </w:tcBorders>
          </w:tcPr>
          <w:p w14:paraId="5A2E019B" w14:textId="65553D42" w:rsidR="00A710A0" w:rsidRPr="00AE4306" w:rsidRDefault="00A710A0" w:rsidP="00A710A0">
            <w:pPr>
              <w:spacing w:after="120"/>
              <w:jc w:val="both"/>
              <w:rPr>
                <w:rFonts w:ascii="Arial" w:hAnsi="Arial" w:cs="Arial"/>
                <w:b/>
                <w:bCs/>
                <w:sz w:val="20"/>
                <w:szCs w:val="20"/>
              </w:rPr>
            </w:pPr>
            <w:r w:rsidRPr="00AE4306">
              <w:rPr>
                <w:rFonts w:ascii="Arial" w:hAnsi="Arial" w:cs="Arial"/>
                <w:b/>
                <w:sz w:val="20"/>
                <w:szCs w:val="20"/>
              </w:rPr>
              <w:t xml:space="preserve">DELEŽ POVRŠIN TRAJNIH NASADOV, POSAJENIH </w:t>
            </w:r>
            <w:r w:rsidRPr="00AE4306">
              <w:rPr>
                <w:rFonts w:ascii="Arial" w:hAnsi="Arial" w:cs="Arial"/>
                <w:b/>
                <w:color w:val="000000"/>
                <w:sz w:val="20"/>
                <w:szCs w:val="20"/>
              </w:rPr>
              <w:t xml:space="preserve">S TOLERANTNIMI </w:t>
            </w:r>
            <w:r w:rsidRPr="00AE4306">
              <w:rPr>
                <w:rFonts w:ascii="Arial" w:hAnsi="Arial" w:cs="Arial"/>
                <w:b/>
                <w:sz w:val="20"/>
                <w:szCs w:val="20"/>
              </w:rPr>
              <w:t>SORTAMI</w:t>
            </w:r>
            <w:r w:rsidRPr="00AE4306">
              <w:rPr>
                <w:rFonts w:ascii="Arial" w:hAnsi="Arial" w:cs="Arial"/>
                <w:b/>
                <w:bCs/>
                <w:sz w:val="20"/>
                <w:szCs w:val="20"/>
              </w:rPr>
              <w:t xml:space="preserve"> – velja za enostavne in zahtevne naložbe</w:t>
            </w:r>
          </w:p>
          <w:p w14:paraId="65983A70" w14:textId="11475E31" w:rsidR="00A710A0" w:rsidRPr="00AE4306" w:rsidRDefault="00A710A0" w:rsidP="003B237A">
            <w:pPr>
              <w:spacing w:after="120"/>
              <w:jc w:val="both"/>
              <w:rPr>
                <w:rFonts w:ascii="Arial" w:hAnsi="Arial" w:cs="Arial"/>
                <w:sz w:val="20"/>
                <w:szCs w:val="20"/>
              </w:rPr>
            </w:pPr>
            <w:r>
              <w:rPr>
                <w:rFonts w:ascii="Arial" w:hAnsi="Arial" w:cs="Arial"/>
                <w:color w:val="000000"/>
                <w:sz w:val="20"/>
                <w:szCs w:val="20"/>
              </w:rPr>
              <w:t>Ocenjuje</w:t>
            </w:r>
            <w:r w:rsidRPr="00AE4306">
              <w:rPr>
                <w:rFonts w:ascii="Arial" w:hAnsi="Arial" w:cs="Arial"/>
                <w:color w:val="000000"/>
                <w:sz w:val="20"/>
                <w:szCs w:val="20"/>
              </w:rPr>
              <w:t xml:space="preserve"> se delež površin trajnih nasadov, ki bodo z naložbo v ureditev trajnih </w:t>
            </w:r>
            <w:r w:rsidRPr="005A52F2">
              <w:rPr>
                <w:rFonts w:ascii="Arial" w:hAnsi="Arial" w:cs="Arial"/>
                <w:color w:val="000000"/>
                <w:sz w:val="20"/>
                <w:szCs w:val="20"/>
              </w:rPr>
              <w:t xml:space="preserve">nasadov zasajene s </w:t>
            </w:r>
            <w:r w:rsidRPr="00C65030">
              <w:rPr>
                <w:rFonts w:ascii="Arial" w:hAnsi="Arial" w:cs="Arial"/>
                <w:color w:val="000000"/>
                <w:sz w:val="20"/>
                <w:szCs w:val="20"/>
              </w:rPr>
              <w:t>sortami</w:t>
            </w:r>
            <w:r w:rsidR="005A52F2" w:rsidRPr="003B237A">
              <w:rPr>
                <w:rFonts w:ascii="Arial" w:hAnsi="Arial" w:cs="Arial"/>
                <w:sz w:val="20"/>
                <w:szCs w:val="20"/>
              </w:rPr>
              <w:t xml:space="preserve">, ki so manj občutljive </w:t>
            </w:r>
            <w:r w:rsidR="00F644A3">
              <w:rPr>
                <w:rFonts w:ascii="Arial" w:hAnsi="Arial" w:cs="Arial"/>
                <w:sz w:val="20"/>
                <w:szCs w:val="20"/>
              </w:rPr>
              <w:t>na</w:t>
            </w:r>
            <w:r w:rsidR="005A52F2" w:rsidRPr="003B237A">
              <w:rPr>
                <w:rFonts w:ascii="Arial" w:hAnsi="Arial" w:cs="Arial"/>
                <w:sz w:val="20"/>
                <w:szCs w:val="20"/>
              </w:rPr>
              <w:t xml:space="preserve"> bolezni in škodljivce oziroma podlagami</w:t>
            </w:r>
            <w:r w:rsidR="00F644A3">
              <w:rPr>
                <w:rFonts w:ascii="Arial" w:hAnsi="Arial" w:cs="Arial"/>
                <w:sz w:val="20"/>
                <w:szCs w:val="20"/>
              </w:rPr>
              <w:t xml:space="preserve"> sadik</w:t>
            </w:r>
            <w:r w:rsidR="005A52F2" w:rsidRPr="003B237A">
              <w:rPr>
                <w:rFonts w:ascii="Arial" w:hAnsi="Arial" w:cs="Arial"/>
                <w:sz w:val="20"/>
                <w:szCs w:val="20"/>
              </w:rPr>
              <w:t>, ki so manj občutljive na sušo in pozebo</w:t>
            </w:r>
            <w:r w:rsidR="005A52F2" w:rsidRPr="005A52F2" w:rsidDel="005A52F2">
              <w:rPr>
                <w:rFonts w:ascii="Arial" w:hAnsi="Arial" w:cs="Arial"/>
                <w:color w:val="000000"/>
                <w:sz w:val="20"/>
                <w:szCs w:val="20"/>
              </w:rPr>
              <w:t xml:space="preserve"> </w:t>
            </w:r>
            <w:r w:rsidRPr="00AE4306">
              <w:rPr>
                <w:rFonts w:ascii="Arial" w:hAnsi="Arial" w:cs="Arial"/>
                <w:color w:val="000000"/>
                <w:sz w:val="20"/>
                <w:szCs w:val="20"/>
              </w:rPr>
              <w:t>(v nadaljnjem besedilu: tolerantne sorte</w:t>
            </w:r>
            <w:r w:rsidR="00F644A3">
              <w:rPr>
                <w:rFonts w:ascii="Arial" w:hAnsi="Arial" w:cs="Arial"/>
                <w:color w:val="000000"/>
                <w:sz w:val="20"/>
                <w:szCs w:val="20"/>
              </w:rPr>
              <w:t xml:space="preserve"> sadik</w:t>
            </w:r>
            <w:r w:rsidRPr="00AE4306">
              <w:rPr>
                <w:rFonts w:ascii="Arial" w:hAnsi="Arial" w:cs="Arial"/>
                <w:color w:val="000000"/>
                <w:sz w:val="20"/>
                <w:szCs w:val="20"/>
              </w:rPr>
              <w:t>), glede na vs</w:t>
            </w:r>
            <w:r w:rsidR="00BB3727">
              <w:rPr>
                <w:rFonts w:ascii="Arial" w:hAnsi="Arial" w:cs="Arial"/>
                <w:color w:val="000000"/>
                <w:sz w:val="20"/>
                <w:szCs w:val="20"/>
              </w:rPr>
              <w:t>o</w:t>
            </w:r>
            <w:r w:rsidRPr="00AE4306">
              <w:rPr>
                <w:rFonts w:ascii="Arial" w:hAnsi="Arial" w:cs="Arial"/>
                <w:color w:val="000000"/>
                <w:sz w:val="20"/>
                <w:szCs w:val="20"/>
              </w:rPr>
              <w:t xml:space="preserve"> površin</w:t>
            </w:r>
            <w:r w:rsidR="00F644A3">
              <w:rPr>
                <w:rFonts w:ascii="Arial" w:hAnsi="Arial" w:cs="Arial"/>
                <w:color w:val="000000"/>
                <w:sz w:val="20"/>
                <w:szCs w:val="20"/>
              </w:rPr>
              <w:t>o</w:t>
            </w:r>
            <w:r w:rsidRPr="00AE4306">
              <w:rPr>
                <w:rFonts w:ascii="Arial" w:hAnsi="Arial" w:cs="Arial"/>
                <w:color w:val="000000"/>
                <w:sz w:val="20"/>
                <w:szCs w:val="20"/>
              </w:rPr>
              <w:t xml:space="preserve"> trajnih nasadov</w:t>
            </w:r>
            <w:r w:rsidR="003B237A">
              <w:rPr>
                <w:rFonts w:ascii="Arial" w:hAnsi="Arial" w:cs="Arial"/>
                <w:color w:val="000000"/>
                <w:sz w:val="20"/>
                <w:szCs w:val="20"/>
              </w:rPr>
              <w:t>, ki so predmet podpore</w:t>
            </w:r>
            <w:r w:rsidRPr="00AE4306">
              <w:rPr>
                <w:rFonts w:ascii="Arial" w:hAnsi="Arial" w:cs="Arial"/>
                <w:color w:val="000000"/>
                <w:sz w:val="20"/>
                <w:szCs w:val="20"/>
              </w:rPr>
              <w:t>.</w:t>
            </w:r>
            <w:r w:rsidR="00C65030">
              <w:rPr>
                <w:rFonts w:ascii="Arial" w:hAnsi="Arial" w:cs="Arial"/>
                <w:color w:val="000000"/>
                <w:sz w:val="20"/>
                <w:szCs w:val="20"/>
              </w:rPr>
              <w:t xml:space="preserve"> Seznam tolerantnih sort je</w:t>
            </w:r>
            <w:r w:rsidR="00F644A3">
              <w:rPr>
                <w:rFonts w:ascii="Arial" w:hAnsi="Arial" w:cs="Arial"/>
                <w:color w:val="000000"/>
                <w:sz w:val="20"/>
                <w:szCs w:val="20"/>
              </w:rPr>
              <w:t xml:space="preserve"> v</w:t>
            </w:r>
            <w:r w:rsidR="00C65030">
              <w:rPr>
                <w:rFonts w:ascii="Arial" w:hAnsi="Arial" w:cs="Arial"/>
                <w:color w:val="000000"/>
                <w:sz w:val="20"/>
                <w:szCs w:val="20"/>
              </w:rPr>
              <w:t xml:space="preserve"> Prilog</w:t>
            </w:r>
            <w:r w:rsidR="00F644A3">
              <w:rPr>
                <w:rFonts w:ascii="Arial" w:hAnsi="Arial" w:cs="Arial"/>
                <w:color w:val="000000"/>
                <w:sz w:val="20"/>
                <w:szCs w:val="20"/>
              </w:rPr>
              <w:t>i</w:t>
            </w:r>
            <w:r w:rsidR="00D37058">
              <w:rPr>
                <w:rFonts w:ascii="Arial" w:hAnsi="Arial" w:cs="Arial"/>
                <w:color w:val="000000"/>
                <w:sz w:val="20"/>
                <w:szCs w:val="20"/>
              </w:rPr>
              <w:t xml:space="preserve"> </w:t>
            </w:r>
            <w:r w:rsidR="00F644A3">
              <w:rPr>
                <w:rFonts w:ascii="Arial" w:hAnsi="Arial" w:cs="Arial"/>
                <w:color w:val="000000"/>
                <w:sz w:val="20"/>
                <w:szCs w:val="20"/>
              </w:rPr>
              <w:t>tega</w:t>
            </w:r>
            <w:r w:rsidR="00C65030">
              <w:rPr>
                <w:rFonts w:ascii="Arial" w:hAnsi="Arial" w:cs="Arial"/>
                <w:color w:val="000000"/>
                <w:sz w:val="20"/>
                <w:szCs w:val="20"/>
              </w:rPr>
              <w:t xml:space="preserve"> javnega razpisa.</w:t>
            </w:r>
          </w:p>
        </w:tc>
        <w:tc>
          <w:tcPr>
            <w:tcW w:w="1418" w:type="dxa"/>
            <w:tcBorders>
              <w:left w:val="single" w:sz="4" w:space="0" w:color="auto"/>
              <w:right w:val="single" w:sz="4" w:space="0" w:color="auto"/>
            </w:tcBorders>
          </w:tcPr>
          <w:p w14:paraId="1C06BF9E" w14:textId="4AEC83D0"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49F1DD93" w14:textId="7CD32CA4"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r>
      <w:tr w:rsidR="00A710A0" w:rsidRPr="00AE4306" w14:paraId="7FC29E19" w14:textId="77777777" w:rsidTr="00ED182D">
        <w:trPr>
          <w:trHeight w:val="72"/>
        </w:trPr>
        <w:tc>
          <w:tcPr>
            <w:tcW w:w="828" w:type="dxa"/>
            <w:tcBorders>
              <w:right w:val="single" w:sz="4" w:space="0" w:color="auto"/>
            </w:tcBorders>
          </w:tcPr>
          <w:p w14:paraId="26BB9840"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05CC8487" w14:textId="53F62131" w:rsidR="00A710A0" w:rsidRPr="003B237A" w:rsidRDefault="00A710A0" w:rsidP="003B237A">
            <w:pPr>
              <w:spacing w:after="120"/>
              <w:jc w:val="both"/>
              <w:rPr>
                <w:rFonts w:ascii="Arial" w:hAnsi="Arial" w:cs="Arial"/>
                <w:sz w:val="20"/>
                <w:szCs w:val="20"/>
              </w:rPr>
            </w:pPr>
            <w:r w:rsidRPr="003B237A">
              <w:rPr>
                <w:rFonts w:ascii="Arial" w:hAnsi="Arial" w:cs="Arial"/>
                <w:sz w:val="20"/>
                <w:szCs w:val="20"/>
              </w:rPr>
              <w:t>Ob vložitvi zadnjega zahtevka za izplačilo sredstev bo delež površine trajnih nasadov, zasajenih s tolerantnimi sortami</w:t>
            </w:r>
            <w:r w:rsidR="00AA117D">
              <w:rPr>
                <w:rFonts w:ascii="Arial" w:hAnsi="Arial" w:cs="Arial"/>
                <w:sz w:val="20"/>
                <w:szCs w:val="20"/>
              </w:rPr>
              <w:t xml:space="preserve"> sadik</w:t>
            </w:r>
            <w:r w:rsidRPr="003B237A">
              <w:rPr>
                <w:rFonts w:ascii="Arial" w:hAnsi="Arial" w:cs="Arial"/>
                <w:sz w:val="20"/>
                <w:szCs w:val="20"/>
              </w:rPr>
              <w:t xml:space="preserve">, znašal več kot 50 </w:t>
            </w:r>
            <w:r w:rsidRPr="00315DDB">
              <w:rPr>
                <w:rFonts w:ascii="Arial" w:hAnsi="Arial" w:cs="Arial"/>
                <w:sz w:val="20"/>
                <w:szCs w:val="20"/>
              </w:rPr>
              <w:t>%</w:t>
            </w:r>
            <w:r w:rsidRPr="0082567D">
              <w:rPr>
                <w:rFonts w:ascii="Arial" w:hAnsi="Arial" w:cs="Arial"/>
                <w:sz w:val="20"/>
                <w:szCs w:val="20"/>
              </w:rPr>
              <w:t xml:space="preserve"> </w:t>
            </w:r>
            <w:r w:rsidRPr="0082567D">
              <w:rPr>
                <w:rFonts w:ascii="Arial" w:hAnsi="Arial" w:cs="Arial"/>
                <w:color w:val="000000"/>
                <w:sz w:val="20"/>
                <w:szCs w:val="20"/>
              </w:rPr>
              <w:t>glede na površin</w:t>
            </w:r>
            <w:r w:rsidR="00AA117D">
              <w:rPr>
                <w:rFonts w:ascii="Arial" w:hAnsi="Arial" w:cs="Arial"/>
                <w:color w:val="000000"/>
                <w:sz w:val="20"/>
                <w:szCs w:val="20"/>
              </w:rPr>
              <w:t>o</w:t>
            </w:r>
            <w:r w:rsidRPr="0082567D">
              <w:rPr>
                <w:rFonts w:ascii="Arial" w:hAnsi="Arial" w:cs="Arial"/>
                <w:color w:val="000000"/>
                <w:sz w:val="20"/>
                <w:szCs w:val="20"/>
              </w:rPr>
              <w:t xml:space="preserve"> trajnih nasadov</w:t>
            </w:r>
            <w:r w:rsidR="003B237A" w:rsidRPr="0082567D">
              <w:rPr>
                <w:rFonts w:ascii="Arial" w:hAnsi="Arial" w:cs="Arial"/>
                <w:color w:val="000000"/>
                <w:sz w:val="20"/>
                <w:szCs w:val="20"/>
              </w:rPr>
              <w:t>, ki so predmet podpore</w:t>
            </w:r>
            <w:r w:rsidR="003B237A" w:rsidRPr="003B237A">
              <w:rPr>
                <w:rFonts w:ascii="Arial" w:hAnsi="Arial" w:cs="Arial"/>
                <w:color w:val="000000"/>
                <w:sz w:val="20"/>
                <w:szCs w:val="20"/>
              </w:rPr>
              <w:t>.</w:t>
            </w:r>
          </w:p>
        </w:tc>
        <w:tc>
          <w:tcPr>
            <w:tcW w:w="1418" w:type="dxa"/>
            <w:tcBorders>
              <w:left w:val="single" w:sz="4" w:space="0" w:color="auto"/>
              <w:right w:val="single" w:sz="4" w:space="0" w:color="auto"/>
            </w:tcBorders>
          </w:tcPr>
          <w:p w14:paraId="1204E824" w14:textId="375B25A6" w:rsidR="00A710A0" w:rsidRPr="00AE4306" w:rsidRDefault="00A710A0" w:rsidP="00A710A0">
            <w:pPr>
              <w:spacing w:after="120"/>
              <w:jc w:val="center"/>
              <w:rPr>
                <w:rFonts w:ascii="Arial" w:hAnsi="Arial" w:cs="Arial"/>
                <w:b/>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614A7049" w14:textId="00CCE91F"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r>
      <w:tr w:rsidR="00A710A0" w:rsidRPr="00AE4306" w14:paraId="66A1C6C0" w14:textId="77777777" w:rsidTr="00ED182D">
        <w:trPr>
          <w:trHeight w:val="72"/>
        </w:trPr>
        <w:tc>
          <w:tcPr>
            <w:tcW w:w="828" w:type="dxa"/>
            <w:tcBorders>
              <w:right w:val="single" w:sz="4" w:space="0" w:color="auto"/>
            </w:tcBorders>
          </w:tcPr>
          <w:p w14:paraId="68380F67"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49B3D907" w14:textId="34B1207B" w:rsidR="00A710A0" w:rsidRPr="003B237A" w:rsidRDefault="00A710A0" w:rsidP="003B237A">
            <w:pPr>
              <w:spacing w:after="120"/>
              <w:jc w:val="both"/>
              <w:rPr>
                <w:rFonts w:ascii="Arial" w:hAnsi="Arial" w:cs="Arial"/>
                <w:sz w:val="20"/>
                <w:szCs w:val="20"/>
              </w:rPr>
            </w:pPr>
            <w:r w:rsidRPr="003B237A">
              <w:rPr>
                <w:rFonts w:ascii="Arial" w:hAnsi="Arial" w:cs="Arial"/>
                <w:sz w:val="20"/>
                <w:szCs w:val="20"/>
              </w:rPr>
              <w:t>Ob vložitvi zadnjega zahtevka za izplačilo sredstev bo delež površin</w:t>
            </w:r>
            <w:r w:rsidRPr="00315DDB">
              <w:rPr>
                <w:rFonts w:ascii="Arial" w:hAnsi="Arial" w:cs="Arial"/>
                <w:sz w:val="20"/>
                <w:szCs w:val="20"/>
              </w:rPr>
              <w:t>e</w:t>
            </w:r>
            <w:r w:rsidRPr="0082567D">
              <w:rPr>
                <w:rFonts w:ascii="Arial" w:hAnsi="Arial" w:cs="Arial"/>
                <w:sz w:val="20"/>
                <w:szCs w:val="20"/>
              </w:rPr>
              <w:t xml:space="preserve"> trajnih nasadov, zasajenih s tolerantnimi sortami, znašal več kot 35 do </w:t>
            </w:r>
            <w:r w:rsidR="00AA117D">
              <w:rPr>
                <w:rFonts w:ascii="Arial" w:hAnsi="Arial" w:cs="Arial"/>
                <w:sz w:val="20"/>
                <w:szCs w:val="20"/>
              </w:rPr>
              <w:t>v</w:t>
            </w:r>
            <w:r w:rsidRPr="0082567D">
              <w:rPr>
                <w:rFonts w:ascii="Arial" w:hAnsi="Arial" w:cs="Arial"/>
                <w:sz w:val="20"/>
                <w:szCs w:val="20"/>
              </w:rPr>
              <w:t xml:space="preserve">ključno 50 % </w:t>
            </w:r>
            <w:r w:rsidRPr="0082567D">
              <w:rPr>
                <w:rFonts w:ascii="Arial" w:hAnsi="Arial" w:cs="Arial"/>
                <w:color w:val="000000"/>
                <w:sz w:val="20"/>
                <w:szCs w:val="20"/>
              </w:rPr>
              <w:t>glede na</w:t>
            </w:r>
            <w:r w:rsidR="00AA117D">
              <w:rPr>
                <w:rFonts w:ascii="Arial" w:hAnsi="Arial" w:cs="Arial"/>
                <w:color w:val="000000"/>
                <w:sz w:val="20"/>
                <w:szCs w:val="20"/>
              </w:rPr>
              <w:t xml:space="preserve"> </w:t>
            </w:r>
            <w:r w:rsidRPr="0082567D">
              <w:rPr>
                <w:rFonts w:ascii="Arial" w:hAnsi="Arial" w:cs="Arial"/>
                <w:color w:val="000000"/>
                <w:sz w:val="20"/>
                <w:szCs w:val="20"/>
              </w:rPr>
              <w:t>površin</w:t>
            </w:r>
            <w:r w:rsidR="00AA117D">
              <w:rPr>
                <w:rFonts w:ascii="Arial" w:hAnsi="Arial" w:cs="Arial"/>
                <w:color w:val="000000"/>
                <w:sz w:val="20"/>
                <w:szCs w:val="20"/>
              </w:rPr>
              <w:t>o</w:t>
            </w:r>
            <w:r w:rsidRPr="0082567D">
              <w:rPr>
                <w:rFonts w:ascii="Arial" w:hAnsi="Arial" w:cs="Arial"/>
                <w:color w:val="000000"/>
                <w:sz w:val="20"/>
                <w:szCs w:val="20"/>
              </w:rPr>
              <w:t xml:space="preserve"> trajnih nasadov, </w:t>
            </w:r>
            <w:r w:rsidR="003B237A" w:rsidRPr="003B237A">
              <w:rPr>
                <w:rFonts w:ascii="Arial" w:hAnsi="Arial" w:cs="Arial"/>
                <w:color w:val="000000"/>
                <w:sz w:val="20"/>
                <w:szCs w:val="20"/>
              </w:rPr>
              <w:t>ki so predmet podpore</w:t>
            </w:r>
            <w:r w:rsidRPr="003B237A">
              <w:rPr>
                <w:rFonts w:ascii="Arial" w:hAnsi="Arial" w:cs="Arial"/>
                <w:color w:val="000000"/>
                <w:sz w:val="20"/>
                <w:szCs w:val="20"/>
              </w:rPr>
              <w:t>.</w:t>
            </w:r>
          </w:p>
        </w:tc>
        <w:tc>
          <w:tcPr>
            <w:tcW w:w="1418" w:type="dxa"/>
            <w:tcBorders>
              <w:left w:val="single" w:sz="4" w:space="0" w:color="auto"/>
              <w:right w:val="single" w:sz="4" w:space="0" w:color="auto"/>
            </w:tcBorders>
          </w:tcPr>
          <w:p w14:paraId="1399CFFE" w14:textId="0AC98C7E" w:rsidR="00A710A0" w:rsidRPr="00AE4306" w:rsidRDefault="00A710A0" w:rsidP="00A710A0">
            <w:pPr>
              <w:spacing w:after="120"/>
              <w:jc w:val="center"/>
              <w:rPr>
                <w:rFonts w:ascii="Arial" w:hAnsi="Arial" w:cs="Arial"/>
                <w:b/>
                <w:sz w:val="20"/>
                <w:szCs w:val="20"/>
              </w:rPr>
            </w:pPr>
            <w:r w:rsidRPr="00AE4306">
              <w:rPr>
                <w:rFonts w:ascii="Arial" w:hAnsi="Arial" w:cs="Arial"/>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0ECCECB6" w14:textId="41C1C09A"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3</w:t>
            </w:r>
          </w:p>
        </w:tc>
      </w:tr>
      <w:tr w:rsidR="00A710A0" w:rsidRPr="00AE4306" w14:paraId="6B368C4C" w14:textId="77777777" w:rsidTr="00ED182D">
        <w:trPr>
          <w:trHeight w:val="72"/>
        </w:trPr>
        <w:tc>
          <w:tcPr>
            <w:tcW w:w="828" w:type="dxa"/>
            <w:tcBorders>
              <w:right w:val="single" w:sz="4" w:space="0" w:color="auto"/>
            </w:tcBorders>
          </w:tcPr>
          <w:p w14:paraId="67529C46"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6742122D" w14:textId="077083F9" w:rsidR="00A710A0" w:rsidRPr="003B237A" w:rsidRDefault="00A710A0" w:rsidP="003B237A">
            <w:pPr>
              <w:spacing w:after="120"/>
              <w:jc w:val="both"/>
              <w:rPr>
                <w:rFonts w:ascii="Arial" w:hAnsi="Arial" w:cs="Arial"/>
                <w:sz w:val="20"/>
                <w:szCs w:val="20"/>
              </w:rPr>
            </w:pPr>
            <w:r w:rsidRPr="003B237A">
              <w:rPr>
                <w:rFonts w:ascii="Arial" w:hAnsi="Arial" w:cs="Arial"/>
                <w:sz w:val="20"/>
                <w:szCs w:val="20"/>
              </w:rPr>
              <w:t>Ob vložitvi zadnjega zahtevka za izplačilo sredstev bo delež površine trajnih nasadov, zasajenih s tolerantnimi sortami, znašal od vključno 25 do vključno 35</w:t>
            </w:r>
            <w:r w:rsidR="00AA117D">
              <w:rPr>
                <w:rFonts w:ascii="Arial" w:hAnsi="Arial" w:cs="Arial"/>
                <w:sz w:val="20"/>
                <w:szCs w:val="20"/>
              </w:rPr>
              <w:t xml:space="preserve"> %</w:t>
            </w:r>
            <w:r w:rsidRPr="003B237A">
              <w:rPr>
                <w:rFonts w:ascii="Arial" w:hAnsi="Arial" w:cs="Arial"/>
                <w:sz w:val="20"/>
                <w:szCs w:val="20"/>
              </w:rPr>
              <w:t xml:space="preserve"> </w:t>
            </w:r>
            <w:r w:rsidRPr="00315DDB">
              <w:rPr>
                <w:rFonts w:ascii="Arial" w:hAnsi="Arial" w:cs="Arial"/>
                <w:color w:val="000000"/>
                <w:sz w:val="20"/>
                <w:szCs w:val="20"/>
              </w:rPr>
              <w:t>glede na površin</w:t>
            </w:r>
            <w:r w:rsidR="00AA117D">
              <w:rPr>
                <w:rFonts w:ascii="Arial" w:hAnsi="Arial" w:cs="Arial"/>
                <w:color w:val="000000"/>
                <w:sz w:val="20"/>
                <w:szCs w:val="20"/>
              </w:rPr>
              <w:t>o</w:t>
            </w:r>
            <w:r w:rsidRPr="00315DDB">
              <w:rPr>
                <w:rFonts w:ascii="Arial" w:hAnsi="Arial" w:cs="Arial"/>
                <w:color w:val="000000"/>
                <w:sz w:val="20"/>
                <w:szCs w:val="20"/>
              </w:rPr>
              <w:t xml:space="preserve"> trajnih nasadov</w:t>
            </w:r>
            <w:r w:rsidRPr="0082567D">
              <w:rPr>
                <w:rFonts w:ascii="Arial" w:hAnsi="Arial" w:cs="Arial"/>
                <w:color w:val="000000"/>
                <w:sz w:val="20"/>
                <w:szCs w:val="20"/>
              </w:rPr>
              <w:t xml:space="preserve">, </w:t>
            </w:r>
            <w:r w:rsidR="003B237A" w:rsidRPr="003B237A">
              <w:rPr>
                <w:rFonts w:ascii="Arial" w:hAnsi="Arial" w:cs="Arial"/>
                <w:color w:val="000000"/>
                <w:sz w:val="20"/>
                <w:szCs w:val="20"/>
              </w:rPr>
              <w:t>ki so predmet podpore</w:t>
            </w:r>
            <w:r w:rsidRPr="003B237A">
              <w:rPr>
                <w:rFonts w:ascii="Arial" w:hAnsi="Arial" w:cs="Arial"/>
                <w:color w:val="000000"/>
                <w:sz w:val="20"/>
                <w:szCs w:val="20"/>
              </w:rPr>
              <w:t>.</w:t>
            </w:r>
          </w:p>
        </w:tc>
        <w:tc>
          <w:tcPr>
            <w:tcW w:w="1418" w:type="dxa"/>
            <w:tcBorders>
              <w:left w:val="single" w:sz="4" w:space="0" w:color="auto"/>
              <w:right w:val="single" w:sz="4" w:space="0" w:color="auto"/>
            </w:tcBorders>
          </w:tcPr>
          <w:p w14:paraId="6CC04600" w14:textId="55002692" w:rsidR="00A710A0" w:rsidRPr="00AE4306" w:rsidRDefault="00A710A0" w:rsidP="00A710A0">
            <w:pPr>
              <w:spacing w:after="120"/>
              <w:jc w:val="center"/>
              <w:rPr>
                <w:rFonts w:ascii="Arial" w:hAnsi="Arial" w:cs="Arial"/>
                <w:b/>
                <w:sz w:val="20"/>
                <w:szCs w:val="20"/>
              </w:rPr>
            </w:pPr>
            <w:r w:rsidRPr="00AE4306">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274A5F4B" w14:textId="39F4F64B"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1</w:t>
            </w:r>
          </w:p>
        </w:tc>
      </w:tr>
      <w:tr w:rsidR="00A710A0" w:rsidRPr="00AE4306" w14:paraId="06230CBD" w14:textId="77777777" w:rsidTr="00ED182D">
        <w:trPr>
          <w:trHeight w:val="72"/>
        </w:trPr>
        <w:tc>
          <w:tcPr>
            <w:tcW w:w="828" w:type="dxa"/>
            <w:tcBorders>
              <w:right w:val="single" w:sz="4" w:space="0" w:color="auto"/>
            </w:tcBorders>
          </w:tcPr>
          <w:p w14:paraId="26B12776" w14:textId="3CE399DF" w:rsidR="00A710A0" w:rsidRPr="00AE4306" w:rsidRDefault="00A710A0" w:rsidP="00A710A0">
            <w:pPr>
              <w:spacing w:after="120"/>
              <w:rPr>
                <w:rFonts w:ascii="Arial" w:hAnsi="Arial" w:cs="Arial"/>
                <w:b/>
                <w:sz w:val="20"/>
                <w:szCs w:val="20"/>
              </w:rPr>
            </w:pPr>
            <w:r w:rsidRPr="00AE4306">
              <w:rPr>
                <w:rFonts w:ascii="Arial" w:hAnsi="Arial" w:cs="Arial"/>
                <w:b/>
                <w:sz w:val="20"/>
                <w:szCs w:val="20"/>
              </w:rPr>
              <w:t>4.4</w:t>
            </w:r>
          </w:p>
        </w:tc>
        <w:tc>
          <w:tcPr>
            <w:tcW w:w="6084" w:type="dxa"/>
            <w:tcBorders>
              <w:top w:val="single" w:sz="4" w:space="0" w:color="auto"/>
              <w:left w:val="single" w:sz="4" w:space="0" w:color="auto"/>
              <w:bottom w:val="single" w:sz="4" w:space="0" w:color="auto"/>
              <w:right w:val="single" w:sz="4" w:space="0" w:color="auto"/>
            </w:tcBorders>
          </w:tcPr>
          <w:p w14:paraId="792830E4" w14:textId="107C363D" w:rsidR="00A710A0" w:rsidRPr="001A1B55" w:rsidRDefault="00A710A0" w:rsidP="00A710A0">
            <w:pPr>
              <w:spacing w:after="120"/>
              <w:jc w:val="both"/>
              <w:rPr>
                <w:rFonts w:ascii="Arial" w:hAnsi="Arial" w:cs="Arial"/>
                <w:b/>
                <w:bCs/>
                <w:sz w:val="20"/>
                <w:szCs w:val="20"/>
              </w:rPr>
            </w:pPr>
            <w:r w:rsidRPr="0088417A">
              <w:rPr>
                <w:rFonts w:ascii="Arial" w:hAnsi="Arial" w:cs="Arial"/>
                <w:b/>
                <w:sz w:val="20"/>
                <w:szCs w:val="20"/>
              </w:rPr>
              <w:t>DELEŽ KMETIJSKIH ZEMLJIŠČ, VKLJUČENIH V EKOLOŠKO PRIDELAVO</w:t>
            </w:r>
            <w:r w:rsidRPr="001A1B55">
              <w:rPr>
                <w:rFonts w:ascii="Arial" w:hAnsi="Arial" w:cs="Arial"/>
                <w:b/>
                <w:bCs/>
                <w:sz w:val="20"/>
                <w:szCs w:val="20"/>
              </w:rPr>
              <w:t xml:space="preserve"> – velja za enostavne in zahtevne naložbe</w:t>
            </w:r>
          </w:p>
          <w:p w14:paraId="7543AA6A" w14:textId="70F34975" w:rsidR="00A710A0" w:rsidRPr="0088417A" w:rsidRDefault="00A710A0" w:rsidP="00A710A0">
            <w:pPr>
              <w:spacing w:after="120"/>
              <w:jc w:val="both"/>
              <w:rPr>
                <w:rFonts w:ascii="Arial" w:hAnsi="Arial" w:cs="Arial"/>
                <w:b/>
                <w:sz w:val="20"/>
                <w:szCs w:val="20"/>
              </w:rPr>
            </w:pPr>
            <w:r w:rsidRPr="0088417A">
              <w:rPr>
                <w:rFonts w:ascii="Arial" w:hAnsi="Arial" w:cs="Arial"/>
                <w:color w:val="000000"/>
                <w:sz w:val="20"/>
                <w:szCs w:val="20"/>
              </w:rPr>
              <w:t>Upošteva se delež kmetijskih zemljišč, vključenih v ekološko pridelavo, glede na površino vseh kmetijskih zemljišč, ki jih ima vlagatelj v uporabi ob vložitvi vloge na javni razpis</w:t>
            </w:r>
            <w:r w:rsidR="002220E3">
              <w:rPr>
                <w:rFonts w:ascii="Arial" w:hAnsi="Arial" w:cs="Arial"/>
                <w:color w:val="000000"/>
                <w:sz w:val="20"/>
                <w:szCs w:val="20"/>
              </w:rPr>
              <w:t>, pri čemer se</w:t>
            </w:r>
            <w:r w:rsidR="0088417A" w:rsidRPr="0088417A">
              <w:rPr>
                <w:rFonts w:ascii="Arial" w:hAnsi="Arial" w:cs="Arial"/>
                <w:color w:val="000000"/>
                <w:sz w:val="20"/>
                <w:szCs w:val="20"/>
              </w:rPr>
              <w:t xml:space="preserve"> </w:t>
            </w:r>
            <w:r w:rsidR="002220E3">
              <w:rPr>
                <w:rFonts w:ascii="Arial" w:hAnsi="Arial" w:cs="Arial"/>
                <w:color w:val="000000"/>
                <w:sz w:val="20"/>
                <w:szCs w:val="20"/>
              </w:rPr>
              <w:t>u</w:t>
            </w:r>
            <w:r w:rsidR="0088417A" w:rsidRPr="0088417A">
              <w:rPr>
                <w:rFonts w:ascii="Arial" w:hAnsi="Arial" w:cs="Arial"/>
                <w:color w:val="000000"/>
                <w:sz w:val="20"/>
                <w:szCs w:val="20"/>
              </w:rPr>
              <w:t>poštevajo podatki iz zbirne vloge za leto 2023</w:t>
            </w:r>
            <w:r w:rsidR="0088417A">
              <w:rPr>
                <w:rFonts w:ascii="Arial" w:hAnsi="Arial" w:cs="Arial"/>
                <w:color w:val="000000"/>
                <w:sz w:val="20"/>
                <w:szCs w:val="20"/>
              </w:rPr>
              <w:t>.</w:t>
            </w:r>
          </w:p>
        </w:tc>
        <w:tc>
          <w:tcPr>
            <w:tcW w:w="1418" w:type="dxa"/>
            <w:tcBorders>
              <w:left w:val="single" w:sz="4" w:space="0" w:color="auto"/>
              <w:right w:val="single" w:sz="4" w:space="0" w:color="auto"/>
            </w:tcBorders>
          </w:tcPr>
          <w:p w14:paraId="3FED8876" w14:textId="25972AD5"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10</w:t>
            </w:r>
          </w:p>
        </w:tc>
        <w:tc>
          <w:tcPr>
            <w:tcW w:w="1417" w:type="dxa"/>
            <w:tcBorders>
              <w:top w:val="single" w:sz="4" w:space="0" w:color="auto"/>
              <w:left w:val="single" w:sz="4" w:space="0" w:color="auto"/>
              <w:bottom w:val="single" w:sz="4" w:space="0" w:color="auto"/>
              <w:right w:val="single" w:sz="4" w:space="0" w:color="auto"/>
            </w:tcBorders>
          </w:tcPr>
          <w:p w14:paraId="1698FCB3" w14:textId="6CAE763A"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10</w:t>
            </w:r>
          </w:p>
        </w:tc>
      </w:tr>
      <w:tr w:rsidR="00A710A0" w:rsidRPr="00AE4306" w14:paraId="5B56B2A2" w14:textId="77777777" w:rsidTr="00ED182D">
        <w:trPr>
          <w:trHeight w:val="72"/>
        </w:trPr>
        <w:tc>
          <w:tcPr>
            <w:tcW w:w="828" w:type="dxa"/>
            <w:tcBorders>
              <w:right w:val="single" w:sz="4" w:space="0" w:color="auto"/>
            </w:tcBorders>
          </w:tcPr>
          <w:p w14:paraId="09AC5A7F"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34187794" w14:textId="020B2FF4" w:rsidR="00A710A0" w:rsidRPr="00AE4306" w:rsidRDefault="00A710A0" w:rsidP="00A710A0">
            <w:pPr>
              <w:spacing w:after="120"/>
              <w:jc w:val="both"/>
              <w:rPr>
                <w:rFonts w:ascii="Arial" w:hAnsi="Arial" w:cs="Arial"/>
                <w:sz w:val="20"/>
                <w:szCs w:val="20"/>
              </w:rPr>
            </w:pPr>
            <w:r w:rsidRPr="00AE4306">
              <w:rPr>
                <w:rFonts w:ascii="Arial" w:hAnsi="Arial" w:cs="Arial"/>
                <w:sz w:val="20"/>
                <w:szCs w:val="20"/>
              </w:rPr>
              <w:t>Ob vložitvi vloge na javni razpis znaša delež kmetijskih zemljišč</w:t>
            </w:r>
            <w:r>
              <w:rPr>
                <w:rFonts w:ascii="Arial" w:hAnsi="Arial" w:cs="Arial"/>
                <w:sz w:val="20"/>
                <w:szCs w:val="20"/>
              </w:rPr>
              <w:t>,</w:t>
            </w:r>
            <w:r w:rsidRPr="00AE4306">
              <w:rPr>
                <w:rFonts w:ascii="Arial" w:hAnsi="Arial" w:cs="Arial"/>
                <w:color w:val="000000"/>
                <w:sz w:val="20"/>
                <w:szCs w:val="20"/>
              </w:rPr>
              <w:t xml:space="preserve"> vključenih v ekološko pridelavo</w:t>
            </w:r>
            <w:r>
              <w:rPr>
                <w:rFonts w:ascii="Arial" w:hAnsi="Arial" w:cs="Arial"/>
                <w:color w:val="000000"/>
                <w:sz w:val="20"/>
                <w:szCs w:val="20"/>
              </w:rPr>
              <w:t>,</w:t>
            </w:r>
            <w:r w:rsidRPr="00AE4306">
              <w:rPr>
                <w:rFonts w:ascii="Arial" w:hAnsi="Arial" w:cs="Arial"/>
                <w:color w:val="000000"/>
                <w:sz w:val="20"/>
                <w:szCs w:val="20"/>
              </w:rPr>
              <w:t xml:space="preserve"> več kot 80 </w:t>
            </w:r>
            <w:r>
              <w:rPr>
                <w:rFonts w:ascii="Arial" w:hAnsi="Arial" w:cs="Arial"/>
                <w:color w:val="000000"/>
                <w:sz w:val="20"/>
                <w:szCs w:val="20"/>
              </w:rPr>
              <w:t>%</w:t>
            </w:r>
            <w:r w:rsidRPr="00AE4306">
              <w:rPr>
                <w:rFonts w:ascii="Arial" w:hAnsi="Arial" w:cs="Arial"/>
                <w:color w:val="000000"/>
                <w:sz w:val="20"/>
                <w:szCs w:val="20"/>
              </w:rPr>
              <w:t xml:space="preserve"> vseh kmetijskih zemljišč v uporabi na kmetijskem gospodarstvu.</w:t>
            </w:r>
          </w:p>
        </w:tc>
        <w:tc>
          <w:tcPr>
            <w:tcW w:w="1418" w:type="dxa"/>
            <w:tcBorders>
              <w:left w:val="single" w:sz="4" w:space="0" w:color="auto"/>
              <w:right w:val="single" w:sz="4" w:space="0" w:color="auto"/>
            </w:tcBorders>
          </w:tcPr>
          <w:p w14:paraId="29B04082" w14:textId="42D4D318"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10</w:t>
            </w:r>
          </w:p>
        </w:tc>
        <w:tc>
          <w:tcPr>
            <w:tcW w:w="1417" w:type="dxa"/>
            <w:tcBorders>
              <w:top w:val="single" w:sz="4" w:space="0" w:color="auto"/>
              <w:left w:val="single" w:sz="4" w:space="0" w:color="auto"/>
              <w:bottom w:val="single" w:sz="4" w:space="0" w:color="auto"/>
              <w:right w:val="single" w:sz="4" w:space="0" w:color="auto"/>
            </w:tcBorders>
          </w:tcPr>
          <w:p w14:paraId="69A78999" w14:textId="6535F6E3"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10</w:t>
            </w:r>
          </w:p>
        </w:tc>
      </w:tr>
      <w:tr w:rsidR="00A710A0" w:rsidRPr="00AE4306" w14:paraId="14BCA648" w14:textId="77777777" w:rsidTr="00ED182D">
        <w:trPr>
          <w:trHeight w:val="72"/>
        </w:trPr>
        <w:tc>
          <w:tcPr>
            <w:tcW w:w="828" w:type="dxa"/>
            <w:tcBorders>
              <w:right w:val="single" w:sz="4" w:space="0" w:color="auto"/>
            </w:tcBorders>
          </w:tcPr>
          <w:p w14:paraId="280FDAF4"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034F7DEA" w14:textId="38959691" w:rsidR="00A710A0" w:rsidRPr="00AE4306" w:rsidRDefault="00A710A0" w:rsidP="00A710A0">
            <w:pPr>
              <w:spacing w:after="120"/>
              <w:jc w:val="both"/>
              <w:rPr>
                <w:rFonts w:ascii="Arial" w:hAnsi="Arial" w:cs="Arial"/>
                <w:sz w:val="20"/>
                <w:szCs w:val="20"/>
              </w:rPr>
            </w:pPr>
            <w:r w:rsidRPr="00AE4306">
              <w:rPr>
                <w:rFonts w:ascii="Arial" w:hAnsi="Arial" w:cs="Arial"/>
                <w:sz w:val="20"/>
                <w:szCs w:val="20"/>
              </w:rPr>
              <w:t>Ob vložitvi vloge na javni razpis znaša delež kmetijskih zemljišč</w:t>
            </w:r>
            <w:r>
              <w:rPr>
                <w:rFonts w:ascii="Arial" w:hAnsi="Arial" w:cs="Arial"/>
                <w:sz w:val="20"/>
                <w:szCs w:val="20"/>
              </w:rPr>
              <w:t>,</w:t>
            </w:r>
            <w:r w:rsidRPr="00AE4306">
              <w:rPr>
                <w:rFonts w:ascii="Arial" w:hAnsi="Arial" w:cs="Arial"/>
                <w:color w:val="000000"/>
                <w:sz w:val="20"/>
                <w:szCs w:val="20"/>
              </w:rPr>
              <w:t xml:space="preserve"> vključenih v ekološko pridelavo</w:t>
            </w:r>
            <w:r>
              <w:rPr>
                <w:rFonts w:ascii="Arial" w:hAnsi="Arial" w:cs="Arial"/>
                <w:color w:val="000000"/>
                <w:sz w:val="20"/>
                <w:szCs w:val="20"/>
              </w:rPr>
              <w:t>,</w:t>
            </w:r>
            <w:r w:rsidRPr="00AE4306">
              <w:rPr>
                <w:rFonts w:ascii="Arial" w:hAnsi="Arial" w:cs="Arial"/>
                <w:color w:val="000000"/>
                <w:sz w:val="20"/>
                <w:szCs w:val="20"/>
              </w:rPr>
              <w:t xml:space="preserve"> več kot 70 do vključno 80 </w:t>
            </w:r>
            <w:r>
              <w:rPr>
                <w:rFonts w:ascii="Arial" w:hAnsi="Arial" w:cs="Arial"/>
                <w:color w:val="000000"/>
                <w:sz w:val="20"/>
                <w:szCs w:val="20"/>
              </w:rPr>
              <w:t>%</w:t>
            </w:r>
            <w:r w:rsidRPr="00AE4306">
              <w:rPr>
                <w:rFonts w:ascii="Arial" w:hAnsi="Arial" w:cs="Arial"/>
                <w:color w:val="000000"/>
                <w:sz w:val="20"/>
                <w:szCs w:val="20"/>
              </w:rPr>
              <w:t xml:space="preserve"> vseh kmetijskih zemljišč v uporabi na kmetijskem gospodarstvu.</w:t>
            </w:r>
          </w:p>
        </w:tc>
        <w:tc>
          <w:tcPr>
            <w:tcW w:w="1418" w:type="dxa"/>
            <w:tcBorders>
              <w:left w:val="single" w:sz="4" w:space="0" w:color="auto"/>
              <w:right w:val="single" w:sz="4" w:space="0" w:color="auto"/>
            </w:tcBorders>
          </w:tcPr>
          <w:p w14:paraId="1B9E211F" w14:textId="18F213CF"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7</w:t>
            </w:r>
          </w:p>
        </w:tc>
        <w:tc>
          <w:tcPr>
            <w:tcW w:w="1417" w:type="dxa"/>
            <w:tcBorders>
              <w:top w:val="single" w:sz="4" w:space="0" w:color="auto"/>
              <w:left w:val="single" w:sz="4" w:space="0" w:color="auto"/>
              <w:bottom w:val="single" w:sz="4" w:space="0" w:color="auto"/>
              <w:right w:val="single" w:sz="4" w:space="0" w:color="auto"/>
            </w:tcBorders>
          </w:tcPr>
          <w:p w14:paraId="1C697510" w14:textId="638FCE4A"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7</w:t>
            </w:r>
          </w:p>
        </w:tc>
      </w:tr>
      <w:tr w:rsidR="00A710A0" w:rsidRPr="00AE4306" w14:paraId="797AF48A" w14:textId="77777777" w:rsidTr="00ED182D">
        <w:trPr>
          <w:trHeight w:val="72"/>
        </w:trPr>
        <w:tc>
          <w:tcPr>
            <w:tcW w:w="828" w:type="dxa"/>
            <w:tcBorders>
              <w:right w:val="single" w:sz="4" w:space="0" w:color="auto"/>
            </w:tcBorders>
          </w:tcPr>
          <w:p w14:paraId="2443C5DD"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570A817B" w14:textId="5E3B083E" w:rsidR="00A710A0" w:rsidRPr="00AE4306" w:rsidRDefault="00A710A0" w:rsidP="00A710A0">
            <w:pPr>
              <w:spacing w:after="120"/>
              <w:jc w:val="both"/>
              <w:rPr>
                <w:rFonts w:ascii="Arial" w:hAnsi="Arial" w:cs="Arial"/>
                <w:sz w:val="20"/>
                <w:szCs w:val="20"/>
              </w:rPr>
            </w:pPr>
            <w:r w:rsidRPr="00AE4306">
              <w:rPr>
                <w:rFonts w:ascii="Arial" w:hAnsi="Arial" w:cs="Arial"/>
                <w:sz w:val="20"/>
                <w:szCs w:val="20"/>
              </w:rPr>
              <w:t>Ob vložitvi vloge na javni razpis znaša delež kmetijskih zemljišč</w:t>
            </w:r>
            <w:r>
              <w:rPr>
                <w:rFonts w:ascii="Arial" w:hAnsi="Arial" w:cs="Arial"/>
                <w:sz w:val="20"/>
                <w:szCs w:val="20"/>
              </w:rPr>
              <w:t>,</w:t>
            </w:r>
            <w:r w:rsidRPr="00AE4306">
              <w:rPr>
                <w:rFonts w:ascii="Arial" w:hAnsi="Arial" w:cs="Arial"/>
                <w:color w:val="000000"/>
                <w:sz w:val="20"/>
                <w:szCs w:val="20"/>
              </w:rPr>
              <w:t xml:space="preserve"> vključenih v ekološko pridelavo</w:t>
            </w:r>
            <w:r>
              <w:rPr>
                <w:rFonts w:ascii="Arial" w:hAnsi="Arial" w:cs="Arial"/>
                <w:color w:val="000000"/>
                <w:sz w:val="20"/>
                <w:szCs w:val="20"/>
              </w:rPr>
              <w:t>,</w:t>
            </w:r>
            <w:r w:rsidRPr="00AE4306">
              <w:rPr>
                <w:rFonts w:ascii="Arial" w:hAnsi="Arial" w:cs="Arial"/>
                <w:color w:val="000000"/>
                <w:sz w:val="20"/>
                <w:szCs w:val="20"/>
              </w:rPr>
              <w:t xml:space="preserve"> od vključno 50 do vključno 70 </w:t>
            </w:r>
            <w:r>
              <w:rPr>
                <w:rFonts w:ascii="Arial" w:hAnsi="Arial" w:cs="Arial"/>
                <w:color w:val="000000"/>
                <w:sz w:val="20"/>
                <w:szCs w:val="20"/>
              </w:rPr>
              <w:t>%</w:t>
            </w:r>
            <w:r w:rsidRPr="00AE4306">
              <w:rPr>
                <w:rFonts w:ascii="Arial" w:hAnsi="Arial" w:cs="Arial"/>
                <w:color w:val="000000"/>
                <w:sz w:val="20"/>
                <w:szCs w:val="20"/>
              </w:rPr>
              <w:t xml:space="preserve"> vseh kmetijskih zemljišč v uporabi na kmetijskem gospodarstvu.</w:t>
            </w:r>
          </w:p>
        </w:tc>
        <w:tc>
          <w:tcPr>
            <w:tcW w:w="1418" w:type="dxa"/>
            <w:tcBorders>
              <w:left w:val="single" w:sz="4" w:space="0" w:color="auto"/>
              <w:right w:val="single" w:sz="4" w:space="0" w:color="auto"/>
            </w:tcBorders>
          </w:tcPr>
          <w:p w14:paraId="49162F7D" w14:textId="0A11DD1D"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4</w:t>
            </w:r>
          </w:p>
        </w:tc>
        <w:tc>
          <w:tcPr>
            <w:tcW w:w="1417" w:type="dxa"/>
            <w:tcBorders>
              <w:top w:val="single" w:sz="4" w:space="0" w:color="auto"/>
              <w:left w:val="single" w:sz="4" w:space="0" w:color="auto"/>
              <w:bottom w:val="single" w:sz="4" w:space="0" w:color="auto"/>
              <w:right w:val="single" w:sz="4" w:space="0" w:color="auto"/>
            </w:tcBorders>
          </w:tcPr>
          <w:p w14:paraId="7328A626" w14:textId="03CF59C3"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4</w:t>
            </w:r>
          </w:p>
        </w:tc>
      </w:tr>
      <w:tr w:rsidR="00A710A0" w:rsidRPr="00AE4306" w14:paraId="3075DA1C" w14:textId="77777777" w:rsidTr="00ED182D">
        <w:trPr>
          <w:trHeight w:val="72"/>
        </w:trPr>
        <w:tc>
          <w:tcPr>
            <w:tcW w:w="828" w:type="dxa"/>
            <w:tcBorders>
              <w:right w:val="single" w:sz="4" w:space="0" w:color="auto"/>
            </w:tcBorders>
          </w:tcPr>
          <w:p w14:paraId="4F540C95" w14:textId="41C3F981" w:rsidR="00A710A0" w:rsidRPr="00AE4306" w:rsidRDefault="00A710A0" w:rsidP="00A710A0">
            <w:pPr>
              <w:spacing w:after="120"/>
              <w:rPr>
                <w:rFonts w:ascii="Arial" w:hAnsi="Arial" w:cs="Arial"/>
                <w:b/>
                <w:sz w:val="20"/>
                <w:szCs w:val="20"/>
              </w:rPr>
            </w:pPr>
            <w:r w:rsidRPr="00AE4306">
              <w:rPr>
                <w:rFonts w:ascii="Arial" w:hAnsi="Arial" w:cs="Arial"/>
                <w:b/>
                <w:sz w:val="20"/>
                <w:szCs w:val="20"/>
              </w:rPr>
              <w:t>4.5</w:t>
            </w:r>
          </w:p>
        </w:tc>
        <w:tc>
          <w:tcPr>
            <w:tcW w:w="6084" w:type="dxa"/>
            <w:tcBorders>
              <w:top w:val="single" w:sz="4" w:space="0" w:color="auto"/>
              <w:left w:val="single" w:sz="4" w:space="0" w:color="auto"/>
              <w:bottom w:val="single" w:sz="4" w:space="0" w:color="auto"/>
              <w:right w:val="single" w:sz="4" w:space="0" w:color="auto"/>
            </w:tcBorders>
          </w:tcPr>
          <w:p w14:paraId="7725DCF7" w14:textId="40362C0E" w:rsidR="00A710A0" w:rsidRPr="003D72D9" w:rsidRDefault="00A710A0" w:rsidP="00A710A0">
            <w:pPr>
              <w:spacing w:after="120"/>
              <w:jc w:val="both"/>
              <w:rPr>
                <w:rFonts w:ascii="Arial" w:hAnsi="Arial" w:cs="Arial"/>
                <w:b/>
                <w:bCs/>
                <w:sz w:val="20"/>
                <w:szCs w:val="20"/>
              </w:rPr>
            </w:pPr>
            <w:r w:rsidRPr="00AE4306">
              <w:rPr>
                <w:rFonts w:ascii="Arial" w:hAnsi="Arial" w:cs="Arial"/>
                <w:b/>
                <w:sz w:val="20"/>
                <w:szCs w:val="20"/>
              </w:rPr>
              <w:t xml:space="preserve">VKLJUČENOST </w:t>
            </w:r>
            <w:r w:rsidR="006D2EF5">
              <w:rPr>
                <w:rFonts w:ascii="Arial" w:hAnsi="Arial" w:cs="Arial"/>
                <w:b/>
                <w:sz w:val="20"/>
                <w:szCs w:val="20"/>
              </w:rPr>
              <w:t xml:space="preserve">VLAGATELJA </w:t>
            </w:r>
            <w:r w:rsidRPr="00AE4306">
              <w:rPr>
                <w:rFonts w:ascii="Arial" w:hAnsi="Arial" w:cs="Arial"/>
                <w:b/>
                <w:sz w:val="20"/>
                <w:szCs w:val="20"/>
              </w:rPr>
              <w:t>V INTERVENCIJO KOPOP, SOPO</w:t>
            </w:r>
            <w:r w:rsidRPr="00AE4306">
              <w:rPr>
                <w:rFonts w:ascii="Arial" w:hAnsi="Arial" w:cs="Arial"/>
                <w:b/>
                <w:color w:val="000000"/>
                <w:sz w:val="20"/>
                <w:szCs w:val="20"/>
              </w:rPr>
              <w:t xml:space="preserve"> OZIROMA BIOTIČNO VARSTVO RASTLIN</w:t>
            </w:r>
            <w:r w:rsidRPr="00AE4306">
              <w:rPr>
                <w:rFonts w:ascii="Arial" w:hAnsi="Arial" w:cs="Arial"/>
                <w:b/>
                <w:bCs/>
                <w:sz w:val="20"/>
                <w:szCs w:val="20"/>
              </w:rPr>
              <w:t xml:space="preserve"> – velja za </w:t>
            </w:r>
            <w:r w:rsidRPr="003D72D9">
              <w:rPr>
                <w:rFonts w:ascii="Arial" w:hAnsi="Arial" w:cs="Arial"/>
                <w:b/>
                <w:bCs/>
                <w:sz w:val="20"/>
                <w:szCs w:val="20"/>
              </w:rPr>
              <w:t>enostavne in zahtevne naložbe</w:t>
            </w:r>
          </w:p>
          <w:p w14:paraId="110A30E7" w14:textId="0492D893" w:rsidR="00A710A0" w:rsidRDefault="00A710A0" w:rsidP="00A710A0">
            <w:pPr>
              <w:spacing w:after="120"/>
              <w:jc w:val="both"/>
              <w:rPr>
                <w:rFonts w:ascii="Arial" w:hAnsi="Arial" w:cs="Arial"/>
                <w:color w:val="000000"/>
                <w:sz w:val="20"/>
                <w:szCs w:val="20"/>
              </w:rPr>
            </w:pPr>
            <w:r w:rsidRPr="003D72D9">
              <w:rPr>
                <w:rFonts w:ascii="Arial" w:hAnsi="Arial" w:cs="Arial"/>
                <w:color w:val="000000"/>
                <w:sz w:val="20"/>
                <w:szCs w:val="20"/>
              </w:rPr>
              <w:t xml:space="preserve">Vlagatelj je v letu </w:t>
            </w:r>
            <w:r w:rsidR="0088417A" w:rsidRPr="003D72D9">
              <w:rPr>
                <w:rFonts w:ascii="Arial" w:hAnsi="Arial" w:cs="Arial"/>
                <w:color w:val="000000"/>
                <w:sz w:val="20"/>
                <w:szCs w:val="20"/>
              </w:rPr>
              <w:t>202</w:t>
            </w:r>
            <w:r w:rsidR="0088417A">
              <w:rPr>
                <w:rFonts w:ascii="Arial" w:hAnsi="Arial" w:cs="Arial"/>
                <w:color w:val="000000"/>
                <w:sz w:val="20"/>
                <w:szCs w:val="20"/>
              </w:rPr>
              <w:t>3</w:t>
            </w:r>
            <w:r w:rsidR="0088417A" w:rsidRPr="003D72D9">
              <w:rPr>
                <w:rFonts w:ascii="Arial" w:hAnsi="Arial" w:cs="Arial"/>
                <w:color w:val="000000"/>
                <w:sz w:val="20"/>
                <w:szCs w:val="20"/>
              </w:rPr>
              <w:t xml:space="preserve"> </w:t>
            </w:r>
            <w:r w:rsidRPr="003D72D9">
              <w:rPr>
                <w:rFonts w:ascii="Arial" w:hAnsi="Arial" w:cs="Arial"/>
                <w:color w:val="000000"/>
                <w:sz w:val="20"/>
                <w:szCs w:val="20"/>
              </w:rPr>
              <w:t xml:space="preserve">vključen v intervencijo </w:t>
            </w:r>
            <w:r w:rsidR="00DA7F1B" w:rsidRPr="003D72D9">
              <w:rPr>
                <w:rFonts w:ascii="Arial" w:hAnsi="Arial" w:cs="Arial"/>
                <w:color w:val="000000"/>
                <w:sz w:val="20"/>
                <w:szCs w:val="20"/>
              </w:rPr>
              <w:t>k</w:t>
            </w:r>
            <w:r w:rsidR="003B237A" w:rsidRPr="003D72D9">
              <w:rPr>
                <w:rFonts w:ascii="Arial" w:hAnsi="Arial" w:cs="Arial"/>
                <w:color w:val="000000"/>
                <w:sz w:val="20"/>
                <w:szCs w:val="20"/>
              </w:rPr>
              <w:t>metijsko</w:t>
            </w:r>
            <w:r w:rsidR="00DA7F1B" w:rsidRPr="003D72D9">
              <w:rPr>
                <w:rFonts w:ascii="Arial" w:hAnsi="Arial" w:cs="Arial"/>
                <w:color w:val="000000"/>
                <w:sz w:val="20"/>
                <w:szCs w:val="20"/>
              </w:rPr>
              <w:t>-</w:t>
            </w:r>
            <w:proofErr w:type="spellStart"/>
            <w:r w:rsidR="003B237A" w:rsidRPr="003D72D9">
              <w:rPr>
                <w:rFonts w:ascii="Arial" w:hAnsi="Arial" w:cs="Arial"/>
                <w:color w:val="000000"/>
                <w:sz w:val="20"/>
                <w:szCs w:val="20"/>
              </w:rPr>
              <w:t>okoljska</w:t>
            </w:r>
            <w:proofErr w:type="spellEnd"/>
            <w:r w:rsidR="00DA7F1B" w:rsidRPr="003D72D9">
              <w:rPr>
                <w:rFonts w:ascii="Arial" w:hAnsi="Arial" w:cs="Arial"/>
                <w:color w:val="000000"/>
                <w:sz w:val="20"/>
                <w:szCs w:val="20"/>
              </w:rPr>
              <w:t>-</w:t>
            </w:r>
            <w:r w:rsidR="003B237A" w:rsidRPr="003D72D9">
              <w:rPr>
                <w:rFonts w:ascii="Arial" w:hAnsi="Arial" w:cs="Arial"/>
                <w:color w:val="000000"/>
                <w:sz w:val="20"/>
                <w:szCs w:val="20"/>
              </w:rPr>
              <w:t>podnebna plačila</w:t>
            </w:r>
            <w:r w:rsidR="00A93C10">
              <w:rPr>
                <w:rFonts w:ascii="Arial" w:hAnsi="Arial" w:cs="Arial"/>
                <w:sz w:val="20"/>
                <w:szCs w:val="20"/>
              </w:rPr>
              <w:t xml:space="preserve"> -</w:t>
            </w:r>
            <w:r w:rsidR="00DA7F1B" w:rsidRPr="003D72D9">
              <w:rPr>
                <w:rFonts w:ascii="Arial" w:hAnsi="Arial" w:cs="Arial"/>
                <w:sz w:val="20"/>
                <w:szCs w:val="20"/>
              </w:rPr>
              <w:t xml:space="preserve"> podnebne spremembe (v nadaljnjem besedilu: intervencija KOPOP_PS)</w:t>
            </w:r>
            <w:r w:rsidRPr="003D72D9">
              <w:rPr>
                <w:rFonts w:ascii="Arial" w:hAnsi="Arial" w:cs="Arial"/>
                <w:color w:val="000000"/>
                <w:sz w:val="20"/>
                <w:szCs w:val="20"/>
              </w:rPr>
              <w:t xml:space="preserve">, </w:t>
            </w:r>
            <w:r w:rsidR="00DA7F1B" w:rsidRPr="003D72D9">
              <w:rPr>
                <w:rFonts w:ascii="Arial" w:hAnsi="Arial" w:cs="Arial"/>
                <w:color w:val="000000"/>
                <w:sz w:val="20"/>
                <w:szCs w:val="20"/>
              </w:rPr>
              <w:t xml:space="preserve">intervencijo </w:t>
            </w:r>
            <w:r w:rsidR="00DA7F1B" w:rsidRPr="003D72D9">
              <w:rPr>
                <w:rFonts w:ascii="Arial" w:hAnsi="Arial" w:cs="Arial"/>
                <w:sz w:val="20"/>
                <w:szCs w:val="20"/>
              </w:rPr>
              <w:t>kmetijsko-</w:t>
            </w:r>
            <w:proofErr w:type="spellStart"/>
            <w:r w:rsidR="00DA7F1B" w:rsidRPr="003D72D9">
              <w:rPr>
                <w:rFonts w:ascii="Arial" w:hAnsi="Arial" w:cs="Arial"/>
                <w:sz w:val="20"/>
                <w:szCs w:val="20"/>
              </w:rPr>
              <w:t>okoljska</w:t>
            </w:r>
            <w:proofErr w:type="spellEnd"/>
            <w:r w:rsidR="00DA7F1B" w:rsidRPr="003D72D9">
              <w:rPr>
                <w:rFonts w:ascii="Arial" w:hAnsi="Arial" w:cs="Arial"/>
                <w:sz w:val="20"/>
                <w:szCs w:val="20"/>
              </w:rPr>
              <w:t>-podnebna plačila – naravni viri (v nadaljnjem besedilu: intervencija KOPOP_NV), intervencijo kmetijsko-</w:t>
            </w:r>
            <w:proofErr w:type="spellStart"/>
            <w:r w:rsidR="00DA7F1B" w:rsidRPr="003D72D9">
              <w:rPr>
                <w:rFonts w:ascii="Arial" w:hAnsi="Arial" w:cs="Arial"/>
                <w:sz w:val="20"/>
                <w:szCs w:val="20"/>
              </w:rPr>
              <w:t>okoljska</w:t>
            </w:r>
            <w:proofErr w:type="spellEnd"/>
            <w:r w:rsidR="00DA7F1B" w:rsidRPr="003D72D9">
              <w:rPr>
                <w:rFonts w:ascii="Arial" w:hAnsi="Arial" w:cs="Arial"/>
                <w:sz w:val="20"/>
                <w:szCs w:val="20"/>
              </w:rPr>
              <w:t>-podnebna plačila – biotska raznovrstnost in krajina (v nadaljnjem besedilu: intervencija KOPOP_BK)</w:t>
            </w:r>
            <w:r w:rsidR="005260DF" w:rsidRPr="003D72D9">
              <w:rPr>
                <w:rFonts w:ascii="Arial" w:hAnsi="Arial" w:cs="Arial"/>
                <w:sz w:val="20"/>
                <w:szCs w:val="20"/>
              </w:rPr>
              <w:t xml:space="preserve"> oziroma </w:t>
            </w:r>
            <w:r w:rsidR="005260DF" w:rsidRPr="003D72D9">
              <w:rPr>
                <w:rFonts w:ascii="Arial" w:hAnsi="Arial" w:cs="Arial"/>
                <w:color w:val="000000"/>
                <w:sz w:val="20"/>
                <w:szCs w:val="20"/>
              </w:rPr>
              <w:t>intervencijo biotično varstvo rastlin</w:t>
            </w:r>
            <w:r w:rsidR="005260DF" w:rsidRPr="003D72D9">
              <w:rPr>
                <w:rFonts w:ascii="Arial" w:hAnsi="Arial" w:cs="Arial"/>
                <w:sz w:val="20"/>
                <w:szCs w:val="20"/>
              </w:rPr>
              <w:t xml:space="preserve"> (v nadaljnjem besedilu: intervencija BVR) iz </w:t>
            </w:r>
            <w:r w:rsidR="00BE597D">
              <w:rPr>
                <w:rFonts w:ascii="Arial" w:hAnsi="Arial" w:cs="Arial"/>
                <w:sz w:val="20"/>
                <w:szCs w:val="20"/>
              </w:rPr>
              <w:t>u</w:t>
            </w:r>
            <w:r w:rsidR="005260DF" w:rsidRPr="003D72D9">
              <w:rPr>
                <w:rFonts w:ascii="Arial" w:hAnsi="Arial" w:cs="Arial"/>
                <w:sz w:val="20"/>
                <w:szCs w:val="20"/>
              </w:rPr>
              <w:t>redbe</w:t>
            </w:r>
            <w:r w:rsidR="00BE597D">
              <w:rPr>
                <w:rFonts w:ascii="Arial" w:hAnsi="Arial" w:cs="Arial"/>
                <w:sz w:val="20"/>
                <w:szCs w:val="20"/>
              </w:rPr>
              <w:t xml:space="preserve">, ki ureja </w:t>
            </w:r>
            <w:r w:rsidR="005260DF" w:rsidRPr="003D72D9">
              <w:rPr>
                <w:rFonts w:ascii="Arial" w:hAnsi="Arial" w:cs="Arial"/>
                <w:sz w:val="20"/>
                <w:szCs w:val="20"/>
              </w:rPr>
              <w:t>plačil</w:t>
            </w:r>
            <w:r w:rsidR="00BE597D">
              <w:rPr>
                <w:rFonts w:ascii="Arial" w:hAnsi="Arial" w:cs="Arial"/>
                <w:sz w:val="20"/>
                <w:szCs w:val="20"/>
              </w:rPr>
              <w:t>a</w:t>
            </w:r>
            <w:r w:rsidR="005260DF" w:rsidRPr="003D72D9">
              <w:rPr>
                <w:rFonts w:ascii="Arial" w:hAnsi="Arial" w:cs="Arial"/>
                <w:sz w:val="20"/>
                <w:szCs w:val="20"/>
              </w:rPr>
              <w:t xml:space="preserve"> </w:t>
            </w:r>
            <w:r w:rsidR="00C34CDC" w:rsidRPr="00841DF1">
              <w:t xml:space="preserve">za </w:t>
            </w:r>
            <w:proofErr w:type="spellStart"/>
            <w:r w:rsidR="00C34CDC" w:rsidRPr="00841DF1">
              <w:lastRenderedPageBreak/>
              <w:t>okoljske</w:t>
            </w:r>
            <w:proofErr w:type="spellEnd"/>
            <w:r w:rsidR="00C34CDC" w:rsidRPr="00841DF1">
              <w:t xml:space="preserve"> in podnebne obveznosti, naravne ali druge omejitve ter Natura 2000 iz strateškega načrta skupne kmetijske politike 2023–2027</w:t>
            </w:r>
            <w:r w:rsidR="00DA7F1B" w:rsidRPr="003D72D9">
              <w:rPr>
                <w:rFonts w:ascii="Arial" w:hAnsi="Arial" w:cs="Arial"/>
                <w:sz w:val="20"/>
                <w:szCs w:val="20"/>
              </w:rPr>
              <w:t xml:space="preserve">, </w:t>
            </w:r>
            <w:r w:rsidR="005260DF" w:rsidRPr="003D72D9">
              <w:rPr>
                <w:rFonts w:ascii="Arial" w:hAnsi="Arial" w:cs="Arial"/>
                <w:sz w:val="20"/>
                <w:szCs w:val="20"/>
              </w:rPr>
              <w:t xml:space="preserve">oziroma </w:t>
            </w:r>
            <w:r w:rsidR="00DA7F1B" w:rsidRPr="003D72D9">
              <w:rPr>
                <w:rFonts w:ascii="Arial" w:hAnsi="Arial" w:cs="Arial"/>
                <w:color w:val="000000"/>
                <w:sz w:val="20"/>
                <w:szCs w:val="20"/>
              </w:rPr>
              <w:t xml:space="preserve">intervencijo shema za podnebje in okolje (v nadaljnjem besedilu: </w:t>
            </w:r>
            <w:r w:rsidR="005260DF" w:rsidRPr="003D72D9">
              <w:rPr>
                <w:rFonts w:ascii="Arial" w:hAnsi="Arial" w:cs="Arial"/>
                <w:color w:val="000000"/>
                <w:sz w:val="20"/>
                <w:szCs w:val="20"/>
              </w:rPr>
              <w:t xml:space="preserve">intervencija </w:t>
            </w:r>
            <w:r w:rsidRPr="003D72D9">
              <w:rPr>
                <w:rFonts w:ascii="Arial" w:hAnsi="Arial" w:cs="Arial"/>
                <w:color w:val="000000"/>
                <w:sz w:val="20"/>
                <w:szCs w:val="20"/>
              </w:rPr>
              <w:t>SOPO</w:t>
            </w:r>
            <w:r w:rsidR="00DA7F1B" w:rsidRPr="003D72D9">
              <w:rPr>
                <w:rFonts w:ascii="Arial" w:hAnsi="Arial" w:cs="Arial"/>
                <w:color w:val="000000"/>
                <w:sz w:val="20"/>
                <w:szCs w:val="20"/>
              </w:rPr>
              <w:t>)</w:t>
            </w:r>
            <w:r w:rsidR="005260DF" w:rsidRPr="003D72D9">
              <w:rPr>
                <w:rFonts w:ascii="Arial" w:hAnsi="Arial" w:cs="Arial"/>
                <w:color w:val="000000"/>
                <w:sz w:val="20"/>
                <w:szCs w:val="20"/>
              </w:rPr>
              <w:t xml:space="preserve"> </w:t>
            </w:r>
            <w:r w:rsidR="005260DF" w:rsidRPr="00A93C10">
              <w:rPr>
                <w:rFonts w:ascii="Arial" w:hAnsi="Arial" w:cs="Arial"/>
                <w:color w:val="000000"/>
                <w:sz w:val="20"/>
                <w:szCs w:val="20"/>
              </w:rPr>
              <w:t>iz</w:t>
            </w:r>
            <w:r w:rsidR="00A93C10" w:rsidRPr="008B1E3F">
              <w:rPr>
                <w:rFonts w:ascii="Arial" w:hAnsi="Arial" w:cs="Arial"/>
                <w:sz w:val="20"/>
                <w:szCs w:val="20"/>
              </w:rPr>
              <w:t xml:space="preserve"> uredbe</w:t>
            </w:r>
            <w:r w:rsidR="00B47258">
              <w:rPr>
                <w:rFonts w:ascii="Arial" w:hAnsi="Arial" w:cs="Arial"/>
                <w:sz w:val="20"/>
                <w:szCs w:val="20"/>
              </w:rPr>
              <w:t xml:space="preserve">, ki ureja </w:t>
            </w:r>
            <w:r w:rsidR="00A93C10" w:rsidRPr="008B1E3F">
              <w:rPr>
                <w:rFonts w:ascii="Arial" w:hAnsi="Arial" w:cs="Arial"/>
                <w:sz w:val="20"/>
                <w:szCs w:val="20"/>
              </w:rPr>
              <w:t>neposredn</w:t>
            </w:r>
            <w:r w:rsidR="00B47258">
              <w:rPr>
                <w:rFonts w:ascii="Arial" w:hAnsi="Arial" w:cs="Arial"/>
                <w:sz w:val="20"/>
                <w:szCs w:val="20"/>
              </w:rPr>
              <w:t>a plačila</w:t>
            </w:r>
            <w:r w:rsidR="00FB30E3">
              <w:rPr>
                <w:rFonts w:ascii="Arial" w:hAnsi="Arial" w:cs="Arial"/>
                <w:sz w:val="20"/>
                <w:szCs w:val="20"/>
              </w:rPr>
              <w:t xml:space="preserve"> iz strateškega načrta skupne kmetijske politike 2023-2027</w:t>
            </w:r>
            <w:r w:rsidRPr="00A93C10">
              <w:rPr>
                <w:rFonts w:ascii="Arial" w:hAnsi="Arial" w:cs="Arial"/>
                <w:color w:val="000000"/>
                <w:sz w:val="20"/>
                <w:szCs w:val="20"/>
              </w:rPr>
              <w:t>,</w:t>
            </w:r>
            <w:r w:rsidRPr="003D72D9">
              <w:rPr>
                <w:rFonts w:ascii="Arial" w:hAnsi="Arial" w:cs="Arial"/>
                <w:color w:val="000000"/>
                <w:sz w:val="20"/>
                <w:szCs w:val="20"/>
              </w:rPr>
              <w:t xml:space="preserve"> kar je razvidno iz zbirne vloge za leto </w:t>
            </w:r>
            <w:r w:rsidR="0088417A" w:rsidRPr="003D72D9">
              <w:rPr>
                <w:rFonts w:ascii="Arial" w:hAnsi="Arial" w:cs="Arial"/>
                <w:color w:val="000000"/>
                <w:sz w:val="20"/>
                <w:szCs w:val="20"/>
              </w:rPr>
              <w:t>202</w:t>
            </w:r>
            <w:r w:rsidR="0088417A">
              <w:rPr>
                <w:rFonts w:ascii="Arial" w:hAnsi="Arial" w:cs="Arial"/>
                <w:color w:val="000000"/>
                <w:sz w:val="20"/>
                <w:szCs w:val="20"/>
              </w:rPr>
              <w:t>3</w:t>
            </w:r>
            <w:r w:rsidR="00973DB9">
              <w:rPr>
                <w:rFonts w:ascii="Arial" w:hAnsi="Arial" w:cs="Arial"/>
                <w:color w:val="000000"/>
                <w:sz w:val="20"/>
                <w:szCs w:val="20"/>
              </w:rPr>
              <w:t xml:space="preserve">. Upravičenec mora biti </w:t>
            </w:r>
            <w:r w:rsidR="00616753" w:rsidRPr="00616753">
              <w:rPr>
                <w:rFonts w:ascii="Arial" w:hAnsi="Arial" w:cs="Arial"/>
                <w:sz w:val="20"/>
                <w:szCs w:val="20"/>
              </w:rPr>
              <w:t>še najmanj tri zaporedna koledarska leta po zadnjem izplačilu sredstev vključen v enako število intervencij oziroma operacij</w:t>
            </w:r>
            <w:r w:rsidR="00973DB9">
              <w:rPr>
                <w:rFonts w:ascii="Arial" w:hAnsi="Arial" w:cs="Arial"/>
                <w:sz w:val="20"/>
                <w:szCs w:val="20"/>
              </w:rPr>
              <w:t>, za katere se mu dodelijo točke na podlagi meril za izbor</w:t>
            </w:r>
            <w:r w:rsidRPr="00616753">
              <w:rPr>
                <w:rFonts w:ascii="Arial" w:hAnsi="Arial" w:cs="Arial"/>
                <w:color w:val="000000"/>
                <w:sz w:val="20"/>
                <w:szCs w:val="20"/>
              </w:rPr>
              <w:t>.</w:t>
            </w:r>
            <w:r w:rsidRPr="003D72D9">
              <w:rPr>
                <w:rFonts w:ascii="Arial" w:hAnsi="Arial" w:cs="Arial"/>
                <w:color w:val="000000"/>
                <w:sz w:val="20"/>
                <w:szCs w:val="20"/>
              </w:rPr>
              <w:t xml:space="preserve"> </w:t>
            </w:r>
          </w:p>
          <w:p w14:paraId="0C0E616C" w14:textId="402C0C89" w:rsidR="00A710A0" w:rsidRPr="003D72D9" w:rsidRDefault="00A710A0" w:rsidP="00A710A0">
            <w:pPr>
              <w:spacing w:after="0"/>
              <w:jc w:val="both"/>
              <w:rPr>
                <w:rFonts w:ascii="Arial" w:hAnsi="Arial" w:cs="Arial"/>
                <w:color w:val="000000"/>
                <w:sz w:val="20"/>
                <w:szCs w:val="20"/>
              </w:rPr>
            </w:pPr>
            <w:r w:rsidRPr="003D72D9">
              <w:rPr>
                <w:rFonts w:ascii="Arial" w:hAnsi="Arial" w:cs="Arial"/>
                <w:color w:val="000000"/>
                <w:sz w:val="20"/>
                <w:szCs w:val="20"/>
              </w:rPr>
              <w:t>V okviru intervencije KOPOP</w:t>
            </w:r>
            <w:r w:rsidR="003D72D9">
              <w:rPr>
                <w:rFonts w:ascii="Arial" w:hAnsi="Arial" w:cs="Arial"/>
                <w:color w:val="000000"/>
                <w:sz w:val="20"/>
                <w:szCs w:val="20"/>
              </w:rPr>
              <w:t>_PS, intervencije KOPOP_NV, intervencije KOPOP_BK</w:t>
            </w:r>
            <w:r w:rsidRPr="003D72D9">
              <w:rPr>
                <w:rFonts w:ascii="Arial" w:hAnsi="Arial" w:cs="Arial"/>
                <w:color w:val="000000"/>
                <w:sz w:val="20"/>
                <w:szCs w:val="20"/>
              </w:rPr>
              <w:t xml:space="preserve">, </w:t>
            </w:r>
            <w:r w:rsidR="003D72D9">
              <w:rPr>
                <w:rFonts w:ascii="Arial" w:hAnsi="Arial" w:cs="Arial"/>
                <w:color w:val="000000"/>
                <w:sz w:val="20"/>
                <w:szCs w:val="20"/>
              </w:rPr>
              <w:t xml:space="preserve">intervencije </w:t>
            </w:r>
            <w:r w:rsidRPr="003D72D9">
              <w:rPr>
                <w:rFonts w:ascii="Arial" w:hAnsi="Arial" w:cs="Arial"/>
                <w:color w:val="000000"/>
                <w:sz w:val="20"/>
                <w:szCs w:val="20"/>
              </w:rPr>
              <w:t xml:space="preserve">SOPO oziroma intervencije </w:t>
            </w:r>
            <w:r w:rsidR="003D72D9">
              <w:rPr>
                <w:rFonts w:ascii="Arial" w:hAnsi="Arial" w:cs="Arial"/>
                <w:color w:val="000000"/>
                <w:sz w:val="20"/>
                <w:szCs w:val="20"/>
              </w:rPr>
              <w:t>BVR</w:t>
            </w:r>
            <w:r w:rsidRPr="003D72D9">
              <w:rPr>
                <w:rFonts w:ascii="Arial" w:hAnsi="Arial" w:cs="Arial"/>
                <w:color w:val="000000"/>
                <w:sz w:val="20"/>
                <w:szCs w:val="20"/>
              </w:rPr>
              <w:t xml:space="preserve"> se upoštevajo naslednje </w:t>
            </w:r>
            <w:proofErr w:type="spellStart"/>
            <w:r w:rsidRPr="003D72D9">
              <w:rPr>
                <w:rFonts w:ascii="Arial" w:hAnsi="Arial" w:cs="Arial"/>
                <w:color w:val="000000"/>
                <w:sz w:val="20"/>
                <w:szCs w:val="20"/>
              </w:rPr>
              <w:t>podintervencije</w:t>
            </w:r>
            <w:proofErr w:type="spellEnd"/>
            <w:r w:rsidRPr="003D72D9">
              <w:rPr>
                <w:rFonts w:ascii="Arial" w:hAnsi="Arial" w:cs="Arial"/>
                <w:color w:val="000000"/>
                <w:sz w:val="20"/>
                <w:szCs w:val="20"/>
              </w:rPr>
              <w:t xml:space="preserve"> oziroma operacije, ki se nanašajo na trajne nasade:</w:t>
            </w:r>
          </w:p>
          <w:p w14:paraId="1EBC130D" w14:textId="74E9CD6A" w:rsidR="00A710A0" w:rsidRPr="00AE4306" w:rsidRDefault="00A710A0" w:rsidP="00A710A0">
            <w:pPr>
              <w:spacing w:after="0"/>
              <w:jc w:val="both"/>
              <w:rPr>
                <w:rFonts w:ascii="Arial" w:hAnsi="Arial" w:cs="Arial"/>
                <w:color w:val="000000"/>
                <w:sz w:val="20"/>
                <w:szCs w:val="20"/>
              </w:rPr>
            </w:pPr>
            <w:r w:rsidRPr="00AE4306">
              <w:rPr>
                <w:rFonts w:ascii="Arial" w:hAnsi="Arial" w:cs="Arial"/>
                <w:color w:val="000000"/>
                <w:sz w:val="20"/>
                <w:szCs w:val="20"/>
              </w:rPr>
              <w:t xml:space="preserve">1. </w:t>
            </w:r>
            <w:r>
              <w:rPr>
                <w:rFonts w:ascii="Arial" w:hAnsi="Arial" w:cs="Arial"/>
                <w:color w:val="000000"/>
                <w:sz w:val="20"/>
                <w:szCs w:val="20"/>
              </w:rPr>
              <w:t>i</w:t>
            </w:r>
            <w:r w:rsidRPr="00AE4306">
              <w:rPr>
                <w:rFonts w:ascii="Arial" w:hAnsi="Arial" w:cs="Arial"/>
                <w:color w:val="000000"/>
                <w:sz w:val="20"/>
                <w:szCs w:val="20"/>
              </w:rPr>
              <w:t xml:space="preserve">ntervencija </w:t>
            </w:r>
            <w:r w:rsidR="00CB3A19">
              <w:rPr>
                <w:rFonts w:ascii="Arial" w:hAnsi="Arial" w:cs="Arial"/>
                <w:color w:val="000000"/>
                <w:sz w:val="20"/>
                <w:szCs w:val="20"/>
              </w:rPr>
              <w:t>KOPOP_NV</w:t>
            </w:r>
            <w:r w:rsidRPr="00AE4306">
              <w:rPr>
                <w:rFonts w:ascii="Arial" w:hAnsi="Arial" w:cs="Arial"/>
                <w:color w:val="000000"/>
                <w:sz w:val="20"/>
                <w:szCs w:val="20"/>
              </w:rPr>
              <w:t xml:space="preserve"> z naslednjimi operacijami:</w:t>
            </w:r>
          </w:p>
          <w:p w14:paraId="303390A5" w14:textId="77777777" w:rsidR="00A710A0" w:rsidRPr="00AE4306" w:rsidRDefault="00A710A0" w:rsidP="00A710A0">
            <w:pPr>
              <w:spacing w:after="0"/>
              <w:jc w:val="both"/>
              <w:rPr>
                <w:rFonts w:ascii="Arial" w:hAnsi="Arial" w:cs="Arial"/>
                <w:color w:val="000000"/>
                <w:sz w:val="20"/>
                <w:szCs w:val="20"/>
              </w:rPr>
            </w:pPr>
            <w:r w:rsidRPr="00AE4306">
              <w:rPr>
                <w:rFonts w:ascii="Arial" w:hAnsi="Arial" w:cs="Arial"/>
                <w:color w:val="000000"/>
                <w:sz w:val="20"/>
                <w:szCs w:val="20"/>
              </w:rPr>
              <w:t>– NV.5 Integrirana pridelava hmelja,</w:t>
            </w:r>
          </w:p>
          <w:p w14:paraId="4540E940" w14:textId="77777777" w:rsidR="00A710A0" w:rsidRPr="00AE4306" w:rsidRDefault="00A710A0" w:rsidP="00A710A0">
            <w:pPr>
              <w:spacing w:after="0"/>
              <w:jc w:val="both"/>
              <w:rPr>
                <w:rFonts w:ascii="Arial" w:hAnsi="Arial" w:cs="Arial"/>
                <w:color w:val="000000"/>
                <w:sz w:val="20"/>
                <w:szCs w:val="20"/>
              </w:rPr>
            </w:pPr>
            <w:r w:rsidRPr="00AE4306">
              <w:rPr>
                <w:rFonts w:ascii="Arial" w:hAnsi="Arial" w:cs="Arial"/>
                <w:color w:val="000000"/>
                <w:sz w:val="20"/>
                <w:szCs w:val="20"/>
              </w:rPr>
              <w:t>– NV.6 Integrirana pridelava sadja in oljk,</w:t>
            </w:r>
          </w:p>
          <w:p w14:paraId="664117E3" w14:textId="77777777" w:rsidR="00A710A0" w:rsidRPr="00AE4306" w:rsidRDefault="00A710A0" w:rsidP="00A710A0">
            <w:pPr>
              <w:spacing w:after="0"/>
              <w:jc w:val="both"/>
              <w:rPr>
                <w:rFonts w:ascii="Arial" w:hAnsi="Arial" w:cs="Arial"/>
                <w:color w:val="000000"/>
                <w:sz w:val="20"/>
                <w:szCs w:val="20"/>
              </w:rPr>
            </w:pPr>
            <w:r w:rsidRPr="00AE4306">
              <w:rPr>
                <w:rFonts w:ascii="Arial" w:hAnsi="Arial" w:cs="Arial"/>
                <w:color w:val="000000"/>
                <w:sz w:val="20"/>
                <w:szCs w:val="20"/>
              </w:rPr>
              <w:t>– NV.7 Integrirana pridelava grozdja,</w:t>
            </w:r>
          </w:p>
          <w:p w14:paraId="6A3E3EEC" w14:textId="77777777" w:rsidR="00A710A0" w:rsidRPr="00AE4306" w:rsidRDefault="00A710A0" w:rsidP="00A710A0">
            <w:pPr>
              <w:spacing w:after="0"/>
              <w:jc w:val="both"/>
              <w:rPr>
                <w:rFonts w:ascii="Arial" w:hAnsi="Arial" w:cs="Arial"/>
                <w:color w:val="000000"/>
                <w:sz w:val="20"/>
                <w:szCs w:val="20"/>
              </w:rPr>
            </w:pPr>
            <w:r w:rsidRPr="00AE4306">
              <w:rPr>
                <w:rFonts w:ascii="Arial" w:hAnsi="Arial" w:cs="Arial"/>
                <w:color w:val="000000"/>
                <w:sz w:val="20"/>
                <w:szCs w:val="20"/>
              </w:rPr>
              <w:t>– NV.8 Uporaba biotehniških metod za obvladovanje škodljivih organizmov v trajnih nasadih,</w:t>
            </w:r>
          </w:p>
          <w:p w14:paraId="7100CD4E" w14:textId="77777777" w:rsidR="00A710A0" w:rsidRPr="00AE4306" w:rsidRDefault="00A710A0" w:rsidP="00A710A0">
            <w:pPr>
              <w:spacing w:after="0"/>
              <w:jc w:val="both"/>
              <w:rPr>
                <w:rFonts w:ascii="Arial" w:hAnsi="Arial" w:cs="Arial"/>
                <w:color w:val="000000"/>
                <w:sz w:val="20"/>
                <w:szCs w:val="20"/>
              </w:rPr>
            </w:pPr>
            <w:r w:rsidRPr="00AE4306">
              <w:rPr>
                <w:rFonts w:ascii="Arial" w:hAnsi="Arial" w:cs="Arial"/>
                <w:color w:val="000000"/>
                <w:sz w:val="20"/>
                <w:szCs w:val="20"/>
              </w:rPr>
              <w:t>– NV.9 Opustitev uporabe herbicidov v vinogradih,</w:t>
            </w:r>
          </w:p>
          <w:p w14:paraId="46D126EA" w14:textId="77777777" w:rsidR="00A710A0" w:rsidRPr="00AE4306" w:rsidRDefault="00A710A0" w:rsidP="00A710A0">
            <w:pPr>
              <w:spacing w:after="0"/>
              <w:jc w:val="both"/>
              <w:rPr>
                <w:rFonts w:ascii="Arial" w:hAnsi="Arial" w:cs="Arial"/>
                <w:color w:val="000000"/>
                <w:sz w:val="20"/>
                <w:szCs w:val="20"/>
              </w:rPr>
            </w:pPr>
            <w:r w:rsidRPr="00AE4306">
              <w:rPr>
                <w:rFonts w:ascii="Arial" w:hAnsi="Arial" w:cs="Arial"/>
                <w:color w:val="000000"/>
                <w:sz w:val="20"/>
                <w:szCs w:val="20"/>
              </w:rPr>
              <w:t>– NV.10 Opustitev uporabe insekticidov v vinogradih,</w:t>
            </w:r>
          </w:p>
          <w:p w14:paraId="60CEC954" w14:textId="77777777" w:rsidR="00A710A0" w:rsidRPr="00AE4306" w:rsidRDefault="00A710A0" w:rsidP="00A710A0">
            <w:pPr>
              <w:spacing w:after="0"/>
              <w:jc w:val="both"/>
              <w:rPr>
                <w:rFonts w:ascii="Arial" w:hAnsi="Arial" w:cs="Arial"/>
                <w:color w:val="000000"/>
                <w:sz w:val="20"/>
                <w:szCs w:val="20"/>
              </w:rPr>
            </w:pPr>
            <w:r w:rsidRPr="00AE4306">
              <w:rPr>
                <w:rFonts w:ascii="Arial" w:hAnsi="Arial" w:cs="Arial"/>
                <w:color w:val="000000"/>
                <w:sz w:val="20"/>
                <w:szCs w:val="20"/>
              </w:rPr>
              <w:t>– NV.11 Precizno gnojenje in škropljenje;</w:t>
            </w:r>
          </w:p>
          <w:p w14:paraId="780E920D" w14:textId="487A600E" w:rsidR="00A710A0" w:rsidRPr="00AE4306" w:rsidRDefault="00A710A0" w:rsidP="00A710A0">
            <w:pPr>
              <w:spacing w:after="0"/>
              <w:jc w:val="both"/>
              <w:rPr>
                <w:rFonts w:ascii="Arial" w:hAnsi="Arial" w:cs="Arial"/>
                <w:color w:val="000000"/>
                <w:sz w:val="20"/>
                <w:szCs w:val="20"/>
              </w:rPr>
            </w:pPr>
            <w:r w:rsidRPr="00AE4306">
              <w:rPr>
                <w:rFonts w:ascii="Arial" w:hAnsi="Arial" w:cs="Arial"/>
                <w:color w:val="000000"/>
                <w:sz w:val="20"/>
                <w:szCs w:val="20"/>
              </w:rPr>
              <w:t xml:space="preserve">2. </w:t>
            </w:r>
            <w:r>
              <w:rPr>
                <w:rFonts w:ascii="Arial" w:hAnsi="Arial" w:cs="Arial"/>
                <w:color w:val="000000"/>
                <w:sz w:val="20"/>
                <w:szCs w:val="20"/>
              </w:rPr>
              <w:t>i</w:t>
            </w:r>
            <w:r w:rsidRPr="00AE4306">
              <w:rPr>
                <w:rFonts w:ascii="Arial" w:hAnsi="Arial" w:cs="Arial"/>
                <w:color w:val="000000"/>
                <w:sz w:val="20"/>
                <w:szCs w:val="20"/>
              </w:rPr>
              <w:t xml:space="preserve">ntervencija </w:t>
            </w:r>
            <w:r w:rsidR="00CB3A19">
              <w:rPr>
                <w:rFonts w:ascii="Arial" w:hAnsi="Arial" w:cs="Arial"/>
                <w:color w:val="000000"/>
                <w:sz w:val="20"/>
                <w:szCs w:val="20"/>
              </w:rPr>
              <w:t>KOPOP_BK</w:t>
            </w:r>
            <w:r w:rsidRPr="00AE4306">
              <w:rPr>
                <w:rFonts w:ascii="Arial" w:hAnsi="Arial" w:cs="Arial"/>
                <w:color w:val="000000"/>
                <w:sz w:val="20"/>
                <w:szCs w:val="20"/>
              </w:rPr>
              <w:t xml:space="preserve"> z operacijo BK.7 Visokodebelni travniški sadovnjaki;</w:t>
            </w:r>
          </w:p>
          <w:p w14:paraId="6205E432" w14:textId="472592CE" w:rsidR="00A710A0" w:rsidRPr="00AE4306" w:rsidRDefault="00A710A0" w:rsidP="00A710A0">
            <w:pPr>
              <w:spacing w:after="0"/>
              <w:rPr>
                <w:rFonts w:ascii="Arial" w:hAnsi="Arial" w:cs="Arial"/>
                <w:color w:val="000000"/>
                <w:sz w:val="20"/>
                <w:szCs w:val="20"/>
              </w:rPr>
            </w:pPr>
            <w:r w:rsidRPr="00AE4306">
              <w:rPr>
                <w:rFonts w:ascii="Arial" w:hAnsi="Arial" w:cs="Arial"/>
                <w:color w:val="000000"/>
                <w:sz w:val="20"/>
                <w:szCs w:val="20"/>
              </w:rPr>
              <w:t xml:space="preserve">3. </w:t>
            </w:r>
            <w:r>
              <w:rPr>
                <w:rFonts w:ascii="Arial" w:hAnsi="Arial" w:cs="Arial"/>
                <w:color w:val="000000"/>
                <w:sz w:val="20"/>
                <w:szCs w:val="20"/>
              </w:rPr>
              <w:t>i</w:t>
            </w:r>
            <w:r w:rsidRPr="00AE4306">
              <w:rPr>
                <w:rFonts w:ascii="Arial" w:hAnsi="Arial" w:cs="Arial"/>
                <w:color w:val="000000"/>
                <w:sz w:val="20"/>
                <w:szCs w:val="20"/>
              </w:rPr>
              <w:t>ntervencije SOPO:</w:t>
            </w:r>
          </w:p>
          <w:p w14:paraId="17104C86" w14:textId="77777777" w:rsidR="00A710A0" w:rsidRPr="00AE4306" w:rsidRDefault="00A710A0" w:rsidP="00A710A0">
            <w:pPr>
              <w:spacing w:after="0"/>
              <w:rPr>
                <w:rFonts w:ascii="Arial" w:hAnsi="Arial" w:cs="Arial"/>
                <w:color w:val="000000"/>
                <w:sz w:val="20"/>
                <w:szCs w:val="20"/>
              </w:rPr>
            </w:pPr>
            <w:r w:rsidRPr="00AE4306">
              <w:rPr>
                <w:rFonts w:ascii="Arial" w:hAnsi="Arial" w:cs="Arial"/>
                <w:color w:val="000000"/>
                <w:sz w:val="20"/>
                <w:szCs w:val="20"/>
              </w:rPr>
              <w:t>– INP08.03 - Gnojenje z organskimi gnojili z majhnimi izpusti v zrak,</w:t>
            </w:r>
          </w:p>
          <w:p w14:paraId="67547BE8" w14:textId="77777777" w:rsidR="00A710A0" w:rsidRPr="00AE4306" w:rsidRDefault="00A710A0" w:rsidP="00A710A0">
            <w:pPr>
              <w:spacing w:after="0"/>
              <w:rPr>
                <w:rFonts w:ascii="Arial" w:hAnsi="Arial" w:cs="Arial"/>
                <w:color w:val="000000"/>
                <w:sz w:val="20"/>
                <w:szCs w:val="20"/>
              </w:rPr>
            </w:pPr>
            <w:r w:rsidRPr="00AE4306">
              <w:rPr>
                <w:rFonts w:ascii="Arial" w:hAnsi="Arial" w:cs="Arial"/>
                <w:color w:val="000000"/>
                <w:sz w:val="20"/>
                <w:szCs w:val="20"/>
              </w:rPr>
              <w:t>– INP08.04 - Dodatki za zmanjšanje emisij amonijaka in TGP,</w:t>
            </w:r>
          </w:p>
          <w:p w14:paraId="2F225B35" w14:textId="77777777" w:rsidR="00A710A0" w:rsidRPr="00AE4306" w:rsidRDefault="00A710A0" w:rsidP="00A710A0">
            <w:pPr>
              <w:spacing w:after="0"/>
              <w:rPr>
                <w:rFonts w:ascii="Arial" w:hAnsi="Arial" w:cs="Arial"/>
                <w:color w:val="000000"/>
                <w:sz w:val="20"/>
                <w:szCs w:val="20"/>
              </w:rPr>
            </w:pPr>
            <w:r w:rsidRPr="00AE4306">
              <w:rPr>
                <w:rFonts w:ascii="Arial" w:hAnsi="Arial" w:cs="Arial"/>
                <w:color w:val="000000"/>
                <w:sz w:val="20"/>
                <w:szCs w:val="20"/>
              </w:rPr>
              <w:t>– INP08.10 - Uporaba le organskih gnojil za zagotavljanje dušika v trajnih nasadih,</w:t>
            </w:r>
          </w:p>
          <w:p w14:paraId="68C2A83A" w14:textId="77777777" w:rsidR="00CB3A19" w:rsidRDefault="00A710A0" w:rsidP="00A710A0">
            <w:pPr>
              <w:spacing w:after="0"/>
              <w:rPr>
                <w:rFonts w:ascii="Arial" w:hAnsi="Arial" w:cs="Arial"/>
                <w:color w:val="000000"/>
                <w:sz w:val="20"/>
                <w:szCs w:val="20"/>
              </w:rPr>
            </w:pPr>
            <w:r w:rsidRPr="00AE4306">
              <w:rPr>
                <w:rFonts w:ascii="Arial" w:hAnsi="Arial" w:cs="Arial"/>
                <w:color w:val="000000"/>
                <w:sz w:val="20"/>
                <w:szCs w:val="20"/>
              </w:rPr>
              <w:t>– NP08.11 - Ohranjanje biotske raznovrstnosti v trajnih nasadih</w:t>
            </w:r>
            <w:r w:rsidR="00CB3A19">
              <w:rPr>
                <w:rFonts w:ascii="Arial" w:hAnsi="Arial" w:cs="Arial"/>
                <w:color w:val="000000"/>
                <w:sz w:val="20"/>
                <w:szCs w:val="20"/>
              </w:rPr>
              <w:t>;</w:t>
            </w:r>
          </w:p>
          <w:p w14:paraId="66737CDA" w14:textId="415B03EA" w:rsidR="00A710A0" w:rsidRPr="00AE4306" w:rsidRDefault="00CB3A19" w:rsidP="00CB3A19">
            <w:pPr>
              <w:spacing w:after="0"/>
              <w:rPr>
                <w:rFonts w:ascii="Arial" w:hAnsi="Arial" w:cs="Arial"/>
                <w:sz w:val="20"/>
                <w:szCs w:val="20"/>
              </w:rPr>
            </w:pPr>
            <w:r>
              <w:rPr>
                <w:rFonts w:ascii="Arial" w:hAnsi="Arial" w:cs="Arial"/>
                <w:color w:val="000000"/>
                <w:sz w:val="20"/>
                <w:szCs w:val="20"/>
              </w:rPr>
              <w:t>4. intervencija BVR</w:t>
            </w:r>
            <w:r w:rsidR="00A710A0" w:rsidRPr="00AE4306">
              <w:rPr>
                <w:rFonts w:ascii="Arial" w:hAnsi="Arial" w:cs="Arial"/>
                <w:color w:val="000000"/>
                <w:sz w:val="20"/>
                <w:szCs w:val="20"/>
              </w:rPr>
              <w:t>.</w:t>
            </w:r>
          </w:p>
        </w:tc>
        <w:tc>
          <w:tcPr>
            <w:tcW w:w="1418" w:type="dxa"/>
            <w:tcBorders>
              <w:left w:val="single" w:sz="4" w:space="0" w:color="auto"/>
              <w:right w:val="single" w:sz="4" w:space="0" w:color="auto"/>
            </w:tcBorders>
          </w:tcPr>
          <w:p w14:paraId="7789B765" w14:textId="40B11A57"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lastRenderedPageBreak/>
              <w:t>10</w:t>
            </w:r>
          </w:p>
        </w:tc>
        <w:tc>
          <w:tcPr>
            <w:tcW w:w="1417" w:type="dxa"/>
            <w:tcBorders>
              <w:top w:val="single" w:sz="4" w:space="0" w:color="auto"/>
              <w:left w:val="single" w:sz="4" w:space="0" w:color="auto"/>
              <w:bottom w:val="single" w:sz="4" w:space="0" w:color="auto"/>
              <w:right w:val="single" w:sz="4" w:space="0" w:color="auto"/>
            </w:tcBorders>
          </w:tcPr>
          <w:p w14:paraId="794D95B9" w14:textId="654C6361" w:rsidR="00A710A0" w:rsidRPr="00AE4306" w:rsidRDefault="00A710A0" w:rsidP="00A710A0">
            <w:pPr>
              <w:spacing w:after="120"/>
              <w:jc w:val="center"/>
              <w:rPr>
                <w:rFonts w:ascii="Arial" w:hAnsi="Arial" w:cs="Arial"/>
                <w:sz w:val="20"/>
                <w:szCs w:val="20"/>
              </w:rPr>
            </w:pPr>
            <w:r w:rsidRPr="00AE4306">
              <w:rPr>
                <w:rFonts w:ascii="Arial" w:hAnsi="Arial" w:cs="Arial"/>
                <w:b/>
                <w:sz w:val="20"/>
                <w:szCs w:val="20"/>
              </w:rPr>
              <w:t>10</w:t>
            </w:r>
          </w:p>
        </w:tc>
      </w:tr>
      <w:tr w:rsidR="00A710A0" w:rsidRPr="00AE4306" w14:paraId="48420FF4" w14:textId="77777777" w:rsidTr="00ED182D">
        <w:trPr>
          <w:trHeight w:val="72"/>
        </w:trPr>
        <w:tc>
          <w:tcPr>
            <w:tcW w:w="828" w:type="dxa"/>
            <w:tcBorders>
              <w:right w:val="single" w:sz="4" w:space="0" w:color="auto"/>
            </w:tcBorders>
          </w:tcPr>
          <w:p w14:paraId="343D4069"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2CDCC6A0" w14:textId="3EEB9C3D" w:rsidR="00A710A0" w:rsidRPr="00AE4306" w:rsidRDefault="00A710A0" w:rsidP="004B47BB">
            <w:pPr>
              <w:spacing w:after="120"/>
              <w:jc w:val="both"/>
              <w:rPr>
                <w:rFonts w:ascii="Arial" w:hAnsi="Arial" w:cs="Arial"/>
                <w:sz w:val="20"/>
                <w:szCs w:val="20"/>
              </w:rPr>
            </w:pPr>
            <w:r>
              <w:rPr>
                <w:rFonts w:ascii="Arial" w:hAnsi="Arial" w:cs="Arial"/>
                <w:sz w:val="20"/>
                <w:szCs w:val="20"/>
              </w:rPr>
              <w:t>Vlagatelj</w:t>
            </w:r>
            <w:r w:rsidRPr="00AE4306">
              <w:rPr>
                <w:rFonts w:ascii="Arial" w:hAnsi="Arial" w:cs="Arial"/>
                <w:sz w:val="20"/>
                <w:szCs w:val="20"/>
              </w:rPr>
              <w:t xml:space="preserve"> se je v letu </w:t>
            </w:r>
            <w:r w:rsidR="004B47BB" w:rsidRPr="00AE4306">
              <w:rPr>
                <w:rFonts w:ascii="Arial" w:hAnsi="Arial" w:cs="Arial"/>
                <w:sz w:val="20"/>
                <w:szCs w:val="20"/>
              </w:rPr>
              <w:t>202</w:t>
            </w:r>
            <w:r w:rsidR="004B47BB">
              <w:rPr>
                <w:rFonts w:ascii="Arial" w:hAnsi="Arial" w:cs="Arial"/>
                <w:sz w:val="20"/>
                <w:szCs w:val="20"/>
              </w:rPr>
              <w:t>3</w:t>
            </w:r>
            <w:r w:rsidR="004B47BB" w:rsidRPr="00AE4306">
              <w:rPr>
                <w:rFonts w:ascii="Arial" w:hAnsi="Arial" w:cs="Arial"/>
                <w:sz w:val="20"/>
                <w:szCs w:val="20"/>
              </w:rPr>
              <w:t xml:space="preserve"> </w:t>
            </w:r>
            <w:r w:rsidRPr="00AE4306">
              <w:rPr>
                <w:rFonts w:ascii="Arial" w:hAnsi="Arial" w:cs="Arial"/>
                <w:sz w:val="20"/>
                <w:szCs w:val="20"/>
              </w:rPr>
              <w:t xml:space="preserve">vključil v izvajanje najmanj treh </w:t>
            </w:r>
            <w:proofErr w:type="spellStart"/>
            <w:r w:rsidRPr="00AE4306">
              <w:rPr>
                <w:rFonts w:ascii="Arial" w:hAnsi="Arial" w:cs="Arial"/>
                <w:sz w:val="20"/>
                <w:szCs w:val="20"/>
              </w:rPr>
              <w:t>podintervencij</w:t>
            </w:r>
            <w:proofErr w:type="spellEnd"/>
            <w:r w:rsidRPr="00AE4306">
              <w:rPr>
                <w:rFonts w:ascii="Arial" w:hAnsi="Arial" w:cs="Arial"/>
                <w:sz w:val="20"/>
                <w:szCs w:val="20"/>
              </w:rPr>
              <w:t xml:space="preserve"> oziroma operacij iz naslova </w:t>
            </w:r>
            <w:r w:rsidR="00CB3A19">
              <w:rPr>
                <w:rFonts w:ascii="Arial" w:hAnsi="Arial" w:cs="Arial"/>
                <w:sz w:val="20"/>
                <w:szCs w:val="20"/>
              </w:rPr>
              <w:t xml:space="preserve">intervencije </w:t>
            </w:r>
            <w:r w:rsidR="00CB3A19" w:rsidRPr="003D72D9">
              <w:rPr>
                <w:rFonts w:ascii="Arial" w:hAnsi="Arial" w:cs="Arial"/>
                <w:color w:val="000000"/>
                <w:sz w:val="20"/>
                <w:szCs w:val="20"/>
              </w:rPr>
              <w:t>KOPOP</w:t>
            </w:r>
            <w:r w:rsidR="00CB3A19">
              <w:rPr>
                <w:rFonts w:ascii="Arial" w:hAnsi="Arial" w:cs="Arial"/>
                <w:color w:val="000000"/>
                <w:sz w:val="20"/>
                <w:szCs w:val="20"/>
              </w:rPr>
              <w:t>_PS, intervencije KOPOP_NV, intervencije KOPOP_BK</w:t>
            </w:r>
            <w:r w:rsidR="00CB3A19" w:rsidRPr="003D72D9">
              <w:rPr>
                <w:rFonts w:ascii="Arial" w:hAnsi="Arial" w:cs="Arial"/>
                <w:color w:val="000000"/>
                <w:sz w:val="20"/>
                <w:szCs w:val="20"/>
              </w:rPr>
              <w:t xml:space="preserve">, </w:t>
            </w:r>
            <w:r w:rsidR="00CB3A19">
              <w:rPr>
                <w:rFonts w:ascii="Arial" w:hAnsi="Arial" w:cs="Arial"/>
                <w:color w:val="000000"/>
                <w:sz w:val="20"/>
                <w:szCs w:val="20"/>
              </w:rPr>
              <w:t xml:space="preserve">intervencije </w:t>
            </w:r>
            <w:r w:rsidR="00CB3A19" w:rsidRPr="003D72D9">
              <w:rPr>
                <w:rFonts w:ascii="Arial" w:hAnsi="Arial" w:cs="Arial"/>
                <w:color w:val="000000"/>
                <w:sz w:val="20"/>
                <w:szCs w:val="20"/>
              </w:rPr>
              <w:t xml:space="preserve">SOPO oziroma intervencije </w:t>
            </w:r>
            <w:r w:rsidR="00CB3A19">
              <w:rPr>
                <w:rFonts w:ascii="Arial" w:hAnsi="Arial" w:cs="Arial"/>
                <w:color w:val="000000"/>
                <w:sz w:val="20"/>
                <w:szCs w:val="20"/>
              </w:rPr>
              <w:t>BVR</w:t>
            </w:r>
            <w:r w:rsidRPr="00AE4306">
              <w:rPr>
                <w:rFonts w:ascii="Arial" w:hAnsi="Arial" w:cs="Arial"/>
                <w:color w:val="000000"/>
                <w:sz w:val="20"/>
                <w:szCs w:val="20"/>
              </w:rPr>
              <w:t>.</w:t>
            </w:r>
          </w:p>
        </w:tc>
        <w:tc>
          <w:tcPr>
            <w:tcW w:w="1418" w:type="dxa"/>
            <w:tcBorders>
              <w:left w:val="single" w:sz="4" w:space="0" w:color="auto"/>
              <w:right w:val="single" w:sz="4" w:space="0" w:color="auto"/>
            </w:tcBorders>
          </w:tcPr>
          <w:p w14:paraId="2CBCB0BB" w14:textId="3E8D7008" w:rsidR="00A710A0" w:rsidRPr="00AE4306" w:rsidRDefault="00A710A0" w:rsidP="00A710A0">
            <w:pPr>
              <w:spacing w:after="120"/>
              <w:jc w:val="center"/>
              <w:rPr>
                <w:rFonts w:ascii="Arial" w:hAnsi="Arial" w:cs="Arial"/>
                <w:b/>
                <w:sz w:val="20"/>
                <w:szCs w:val="20"/>
              </w:rPr>
            </w:pPr>
            <w:r w:rsidRPr="00AE4306">
              <w:rPr>
                <w:rFonts w:ascii="Arial" w:hAnsi="Arial" w:cs="Arial"/>
                <w:sz w:val="20"/>
                <w:szCs w:val="20"/>
              </w:rPr>
              <w:t>10</w:t>
            </w:r>
          </w:p>
        </w:tc>
        <w:tc>
          <w:tcPr>
            <w:tcW w:w="1417" w:type="dxa"/>
            <w:tcBorders>
              <w:top w:val="single" w:sz="4" w:space="0" w:color="auto"/>
              <w:left w:val="single" w:sz="4" w:space="0" w:color="auto"/>
              <w:bottom w:val="single" w:sz="4" w:space="0" w:color="auto"/>
              <w:right w:val="single" w:sz="4" w:space="0" w:color="auto"/>
            </w:tcBorders>
          </w:tcPr>
          <w:p w14:paraId="5DD4D025" w14:textId="530FBD0B"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10</w:t>
            </w:r>
          </w:p>
        </w:tc>
      </w:tr>
      <w:tr w:rsidR="00A710A0" w:rsidRPr="00AE4306" w14:paraId="5FB1F35A" w14:textId="77777777" w:rsidTr="00ED182D">
        <w:trPr>
          <w:trHeight w:val="72"/>
        </w:trPr>
        <w:tc>
          <w:tcPr>
            <w:tcW w:w="828" w:type="dxa"/>
            <w:tcBorders>
              <w:right w:val="single" w:sz="4" w:space="0" w:color="auto"/>
            </w:tcBorders>
          </w:tcPr>
          <w:p w14:paraId="296AEECA"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06578B7C" w14:textId="050B2087" w:rsidR="00A710A0" w:rsidRPr="00AE4306" w:rsidRDefault="00A710A0" w:rsidP="008B1E3F">
            <w:pPr>
              <w:spacing w:after="120"/>
              <w:jc w:val="both"/>
              <w:rPr>
                <w:rFonts w:ascii="Arial" w:hAnsi="Arial" w:cs="Arial"/>
                <w:sz w:val="20"/>
                <w:szCs w:val="20"/>
              </w:rPr>
            </w:pPr>
            <w:r>
              <w:rPr>
                <w:rFonts w:ascii="Arial" w:hAnsi="Arial" w:cs="Arial"/>
                <w:sz w:val="20"/>
                <w:szCs w:val="20"/>
              </w:rPr>
              <w:t>Vlagatelj</w:t>
            </w:r>
            <w:r w:rsidRPr="00AE4306">
              <w:rPr>
                <w:rFonts w:ascii="Arial" w:hAnsi="Arial" w:cs="Arial"/>
                <w:sz w:val="20"/>
                <w:szCs w:val="20"/>
              </w:rPr>
              <w:t xml:space="preserve"> se je v letu 202</w:t>
            </w:r>
            <w:r w:rsidR="008B1E3F">
              <w:rPr>
                <w:rFonts w:ascii="Arial" w:hAnsi="Arial" w:cs="Arial"/>
                <w:sz w:val="20"/>
                <w:szCs w:val="20"/>
              </w:rPr>
              <w:t>3</w:t>
            </w:r>
            <w:r w:rsidRPr="00AE4306">
              <w:rPr>
                <w:rFonts w:ascii="Arial" w:hAnsi="Arial" w:cs="Arial"/>
                <w:sz w:val="20"/>
                <w:szCs w:val="20"/>
              </w:rPr>
              <w:t xml:space="preserve"> vključil v izvajanje dveh </w:t>
            </w:r>
            <w:proofErr w:type="spellStart"/>
            <w:r w:rsidRPr="00AE4306">
              <w:rPr>
                <w:rFonts w:ascii="Arial" w:hAnsi="Arial" w:cs="Arial"/>
                <w:sz w:val="20"/>
                <w:szCs w:val="20"/>
              </w:rPr>
              <w:t>podintervencij</w:t>
            </w:r>
            <w:proofErr w:type="spellEnd"/>
            <w:r w:rsidRPr="00AE4306">
              <w:rPr>
                <w:rFonts w:ascii="Arial" w:hAnsi="Arial" w:cs="Arial"/>
                <w:sz w:val="20"/>
                <w:szCs w:val="20"/>
              </w:rPr>
              <w:t xml:space="preserve"> oziroma operacij iz naslova intervencije </w:t>
            </w:r>
            <w:r w:rsidR="00CB3A19" w:rsidRPr="003D72D9">
              <w:rPr>
                <w:rFonts w:ascii="Arial" w:hAnsi="Arial" w:cs="Arial"/>
                <w:color w:val="000000"/>
                <w:sz w:val="20"/>
                <w:szCs w:val="20"/>
              </w:rPr>
              <w:t>KOPOP</w:t>
            </w:r>
            <w:r w:rsidR="00CB3A19">
              <w:rPr>
                <w:rFonts w:ascii="Arial" w:hAnsi="Arial" w:cs="Arial"/>
                <w:color w:val="000000"/>
                <w:sz w:val="20"/>
                <w:szCs w:val="20"/>
              </w:rPr>
              <w:t>_PS, intervencije KOPOP_NV, intervencije KOPOP_BK</w:t>
            </w:r>
            <w:r w:rsidR="00CB3A19" w:rsidRPr="003D72D9">
              <w:rPr>
                <w:rFonts w:ascii="Arial" w:hAnsi="Arial" w:cs="Arial"/>
                <w:color w:val="000000"/>
                <w:sz w:val="20"/>
                <w:szCs w:val="20"/>
              </w:rPr>
              <w:t xml:space="preserve">, </w:t>
            </w:r>
            <w:r w:rsidR="00CB3A19">
              <w:rPr>
                <w:rFonts w:ascii="Arial" w:hAnsi="Arial" w:cs="Arial"/>
                <w:color w:val="000000"/>
                <w:sz w:val="20"/>
                <w:szCs w:val="20"/>
              </w:rPr>
              <w:t xml:space="preserve">intervencije </w:t>
            </w:r>
            <w:r w:rsidR="00CB3A19" w:rsidRPr="003D72D9">
              <w:rPr>
                <w:rFonts w:ascii="Arial" w:hAnsi="Arial" w:cs="Arial"/>
                <w:color w:val="000000"/>
                <w:sz w:val="20"/>
                <w:szCs w:val="20"/>
              </w:rPr>
              <w:t xml:space="preserve">SOPO oziroma intervencije </w:t>
            </w:r>
            <w:r w:rsidR="00CB3A19">
              <w:rPr>
                <w:rFonts w:ascii="Arial" w:hAnsi="Arial" w:cs="Arial"/>
                <w:color w:val="000000"/>
                <w:sz w:val="20"/>
                <w:szCs w:val="20"/>
              </w:rPr>
              <w:t>BVR</w:t>
            </w:r>
            <w:r w:rsidRPr="00AE4306">
              <w:rPr>
                <w:rFonts w:ascii="Arial" w:hAnsi="Arial" w:cs="Arial"/>
                <w:color w:val="000000"/>
                <w:sz w:val="20"/>
                <w:szCs w:val="20"/>
              </w:rPr>
              <w:t>.</w:t>
            </w:r>
          </w:p>
        </w:tc>
        <w:tc>
          <w:tcPr>
            <w:tcW w:w="1418" w:type="dxa"/>
            <w:tcBorders>
              <w:left w:val="single" w:sz="4" w:space="0" w:color="auto"/>
              <w:right w:val="single" w:sz="4" w:space="0" w:color="auto"/>
            </w:tcBorders>
          </w:tcPr>
          <w:p w14:paraId="678ECE30" w14:textId="1DD43C8B" w:rsidR="00A710A0" w:rsidRPr="00AE4306" w:rsidRDefault="00A710A0" w:rsidP="00A710A0">
            <w:pPr>
              <w:spacing w:after="120"/>
              <w:jc w:val="center"/>
              <w:rPr>
                <w:rFonts w:ascii="Arial" w:hAnsi="Arial" w:cs="Arial"/>
                <w:b/>
                <w:sz w:val="20"/>
                <w:szCs w:val="20"/>
              </w:rPr>
            </w:pPr>
            <w:r w:rsidRPr="00AE4306">
              <w:rPr>
                <w:rFonts w:ascii="Arial" w:hAnsi="Arial" w:cs="Arial"/>
                <w:sz w:val="20"/>
                <w:szCs w:val="20"/>
              </w:rPr>
              <w:t>7</w:t>
            </w:r>
          </w:p>
        </w:tc>
        <w:tc>
          <w:tcPr>
            <w:tcW w:w="1417" w:type="dxa"/>
            <w:tcBorders>
              <w:top w:val="single" w:sz="4" w:space="0" w:color="auto"/>
              <w:left w:val="single" w:sz="4" w:space="0" w:color="auto"/>
              <w:bottom w:val="single" w:sz="4" w:space="0" w:color="auto"/>
              <w:right w:val="single" w:sz="4" w:space="0" w:color="auto"/>
            </w:tcBorders>
          </w:tcPr>
          <w:p w14:paraId="6C8905D7" w14:textId="72236966"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7</w:t>
            </w:r>
          </w:p>
        </w:tc>
      </w:tr>
      <w:tr w:rsidR="00A710A0" w:rsidRPr="00AE4306" w14:paraId="46EDB24B" w14:textId="77777777" w:rsidTr="00ED182D">
        <w:trPr>
          <w:trHeight w:val="72"/>
        </w:trPr>
        <w:tc>
          <w:tcPr>
            <w:tcW w:w="828" w:type="dxa"/>
            <w:tcBorders>
              <w:right w:val="single" w:sz="4" w:space="0" w:color="auto"/>
            </w:tcBorders>
          </w:tcPr>
          <w:p w14:paraId="48D1B36A"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2FDCBCAE" w14:textId="5FB19C33" w:rsidR="00A710A0" w:rsidRPr="00AE4306" w:rsidRDefault="00A710A0" w:rsidP="008B1E3F">
            <w:pPr>
              <w:spacing w:after="120"/>
              <w:jc w:val="both"/>
              <w:rPr>
                <w:rFonts w:ascii="Arial" w:hAnsi="Arial" w:cs="Arial"/>
                <w:sz w:val="20"/>
                <w:szCs w:val="20"/>
              </w:rPr>
            </w:pPr>
            <w:r>
              <w:rPr>
                <w:rFonts w:ascii="Arial" w:hAnsi="Arial" w:cs="Arial"/>
                <w:sz w:val="20"/>
                <w:szCs w:val="20"/>
              </w:rPr>
              <w:t>Vlagatelj</w:t>
            </w:r>
            <w:r w:rsidRPr="00AE4306">
              <w:rPr>
                <w:rFonts w:ascii="Arial" w:hAnsi="Arial" w:cs="Arial"/>
                <w:sz w:val="20"/>
                <w:szCs w:val="20"/>
              </w:rPr>
              <w:t xml:space="preserve"> se je v letu 202</w:t>
            </w:r>
            <w:r w:rsidR="008B1E3F">
              <w:rPr>
                <w:rFonts w:ascii="Arial" w:hAnsi="Arial" w:cs="Arial"/>
                <w:sz w:val="20"/>
                <w:szCs w:val="20"/>
              </w:rPr>
              <w:t>3</w:t>
            </w:r>
            <w:r w:rsidRPr="00AE4306">
              <w:rPr>
                <w:rFonts w:ascii="Arial" w:hAnsi="Arial" w:cs="Arial"/>
                <w:sz w:val="20"/>
                <w:szCs w:val="20"/>
              </w:rPr>
              <w:t xml:space="preserve"> vključil v izvajanje ene </w:t>
            </w:r>
            <w:proofErr w:type="spellStart"/>
            <w:r w:rsidRPr="00AE4306">
              <w:rPr>
                <w:rFonts w:ascii="Arial" w:hAnsi="Arial" w:cs="Arial"/>
                <w:sz w:val="20"/>
                <w:szCs w:val="20"/>
              </w:rPr>
              <w:t>podintervencije</w:t>
            </w:r>
            <w:proofErr w:type="spellEnd"/>
            <w:r w:rsidRPr="00AE4306">
              <w:rPr>
                <w:rFonts w:ascii="Arial" w:hAnsi="Arial" w:cs="Arial"/>
                <w:sz w:val="20"/>
                <w:szCs w:val="20"/>
              </w:rPr>
              <w:t xml:space="preserve"> oziroma operacije iz naslova intervencije </w:t>
            </w:r>
            <w:r w:rsidR="00CB3A19" w:rsidRPr="003D72D9">
              <w:rPr>
                <w:rFonts w:ascii="Arial" w:hAnsi="Arial" w:cs="Arial"/>
                <w:color w:val="000000"/>
                <w:sz w:val="20"/>
                <w:szCs w:val="20"/>
              </w:rPr>
              <w:t>KOPOP</w:t>
            </w:r>
            <w:r w:rsidR="00CB3A19">
              <w:rPr>
                <w:rFonts w:ascii="Arial" w:hAnsi="Arial" w:cs="Arial"/>
                <w:color w:val="000000"/>
                <w:sz w:val="20"/>
                <w:szCs w:val="20"/>
              </w:rPr>
              <w:t>_PS, intervencije KOPOP_NV, intervencije KOPOP_BK</w:t>
            </w:r>
            <w:r w:rsidR="00CB3A19" w:rsidRPr="003D72D9">
              <w:rPr>
                <w:rFonts w:ascii="Arial" w:hAnsi="Arial" w:cs="Arial"/>
                <w:color w:val="000000"/>
                <w:sz w:val="20"/>
                <w:szCs w:val="20"/>
              </w:rPr>
              <w:t xml:space="preserve">, </w:t>
            </w:r>
            <w:r w:rsidR="00CB3A19">
              <w:rPr>
                <w:rFonts w:ascii="Arial" w:hAnsi="Arial" w:cs="Arial"/>
                <w:color w:val="000000"/>
                <w:sz w:val="20"/>
                <w:szCs w:val="20"/>
              </w:rPr>
              <w:t xml:space="preserve">intervencije </w:t>
            </w:r>
            <w:r w:rsidR="00CB3A19" w:rsidRPr="003D72D9">
              <w:rPr>
                <w:rFonts w:ascii="Arial" w:hAnsi="Arial" w:cs="Arial"/>
                <w:color w:val="000000"/>
                <w:sz w:val="20"/>
                <w:szCs w:val="20"/>
              </w:rPr>
              <w:t xml:space="preserve">SOPO oziroma intervencije </w:t>
            </w:r>
            <w:r w:rsidR="00CB3A19">
              <w:rPr>
                <w:rFonts w:ascii="Arial" w:hAnsi="Arial" w:cs="Arial"/>
                <w:color w:val="000000"/>
                <w:sz w:val="20"/>
                <w:szCs w:val="20"/>
              </w:rPr>
              <w:t>BVR</w:t>
            </w:r>
            <w:r w:rsidRPr="00AE4306">
              <w:rPr>
                <w:rFonts w:ascii="Arial" w:hAnsi="Arial" w:cs="Arial"/>
                <w:color w:val="000000"/>
                <w:sz w:val="20"/>
                <w:szCs w:val="20"/>
              </w:rPr>
              <w:t>.</w:t>
            </w:r>
          </w:p>
        </w:tc>
        <w:tc>
          <w:tcPr>
            <w:tcW w:w="1418" w:type="dxa"/>
            <w:tcBorders>
              <w:left w:val="single" w:sz="4" w:space="0" w:color="auto"/>
              <w:right w:val="single" w:sz="4" w:space="0" w:color="auto"/>
            </w:tcBorders>
          </w:tcPr>
          <w:p w14:paraId="423F2A84" w14:textId="538F6424" w:rsidR="00A710A0" w:rsidRPr="00AE4306" w:rsidRDefault="00A710A0" w:rsidP="00A710A0">
            <w:pPr>
              <w:spacing w:after="120"/>
              <w:jc w:val="center"/>
              <w:rPr>
                <w:rFonts w:ascii="Arial" w:hAnsi="Arial" w:cs="Arial"/>
                <w:b/>
                <w:sz w:val="20"/>
                <w:szCs w:val="20"/>
              </w:rPr>
            </w:pPr>
            <w:r w:rsidRPr="00AE4306">
              <w:rPr>
                <w:rFonts w:ascii="Arial" w:hAnsi="Arial" w:cs="Arial"/>
                <w:sz w:val="20"/>
                <w:szCs w:val="20"/>
              </w:rPr>
              <w:t>4</w:t>
            </w:r>
          </w:p>
        </w:tc>
        <w:tc>
          <w:tcPr>
            <w:tcW w:w="1417" w:type="dxa"/>
            <w:tcBorders>
              <w:top w:val="single" w:sz="4" w:space="0" w:color="auto"/>
              <w:left w:val="single" w:sz="4" w:space="0" w:color="auto"/>
              <w:bottom w:val="single" w:sz="4" w:space="0" w:color="auto"/>
              <w:right w:val="single" w:sz="4" w:space="0" w:color="auto"/>
            </w:tcBorders>
          </w:tcPr>
          <w:p w14:paraId="0C4ED27D" w14:textId="3F019D1C"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4</w:t>
            </w:r>
          </w:p>
        </w:tc>
      </w:tr>
      <w:tr w:rsidR="00A710A0" w:rsidRPr="00AE4306" w14:paraId="0559E1C8" w14:textId="77777777" w:rsidTr="00ED182D">
        <w:trPr>
          <w:trHeight w:val="72"/>
        </w:trPr>
        <w:tc>
          <w:tcPr>
            <w:tcW w:w="828" w:type="dxa"/>
            <w:tcBorders>
              <w:right w:val="single" w:sz="4" w:space="0" w:color="auto"/>
            </w:tcBorders>
          </w:tcPr>
          <w:p w14:paraId="27DDB985" w14:textId="311D4EAD" w:rsidR="00A710A0" w:rsidRPr="00AE4306" w:rsidRDefault="00A710A0" w:rsidP="00A710A0">
            <w:pPr>
              <w:spacing w:after="120"/>
              <w:rPr>
                <w:rFonts w:ascii="Arial" w:hAnsi="Arial" w:cs="Arial"/>
                <w:b/>
                <w:sz w:val="20"/>
                <w:szCs w:val="20"/>
              </w:rPr>
            </w:pPr>
            <w:r w:rsidRPr="00AE4306">
              <w:rPr>
                <w:rFonts w:ascii="Arial" w:hAnsi="Arial" w:cs="Arial"/>
                <w:b/>
                <w:sz w:val="20"/>
                <w:szCs w:val="20"/>
              </w:rPr>
              <w:t>5</w:t>
            </w:r>
            <w:r w:rsidR="00DD61CD">
              <w:rPr>
                <w:rFonts w:ascii="Arial" w:hAnsi="Arial" w:cs="Arial"/>
                <w:b/>
                <w:sz w:val="20"/>
                <w:szCs w:val="20"/>
              </w:rPr>
              <w:t>.</w:t>
            </w:r>
          </w:p>
        </w:tc>
        <w:tc>
          <w:tcPr>
            <w:tcW w:w="6084" w:type="dxa"/>
            <w:tcBorders>
              <w:top w:val="single" w:sz="4" w:space="0" w:color="auto"/>
              <w:left w:val="single" w:sz="4" w:space="0" w:color="auto"/>
              <w:bottom w:val="single" w:sz="4" w:space="0" w:color="auto"/>
              <w:right w:val="single" w:sz="4" w:space="0" w:color="auto"/>
            </w:tcBorders>
          </w:tcPr>
          <w:p w14:paraId="0022E7BB" w14:textId="0B04043D" w:rsidR="00A710A0" w:rsidRPr="00AE4306" w:rsidRDefault="00A710A0" w:rsidP="00A710A0">
            <w:pPr>
              <w:spacing w:after="120"/>
              <w:jc w:val="both"/>
              <w:rPr>
                <w:rFonts w:ascii="Arial" w:hAnsi="Arial" w:cs="Arial"/>
                <w:sz w:val="20"/>
                <w:szCs w:val="20"/>
              </w:rPr>
            </w:pPr>
            <w:r w:rsidRPr="00AE4306">
              <w:rPr>
                <w:rFonts w:ascii="Arial" w:hAnsi="Arial" w:cs="Arial"/>
                <w:b/>
                <w:sz w:val="20"/>
                <w:szCs w:val="20"/>
              </w:rPr>
              <w:t>PROIZVODNA USMERITEV NALOŽBE</w:t>
            </w:r>
            <w:r w:rsidRPr="00AE4306">
              <w:rPr>
                <w:rFonts w:ascii="Arial" w:hAnsi="Arial" w:cs="Arial"/>
                <w:sz w:val="20"/>
                <w:szCs w:val="20"/>
              </w:rPr>
              <w:t xml:space="preserve"> </w:t>
            </w:r>
          </w:p>
        </w:tc>
        <w:tc>
          <w:tcPr>
            <w:tcW w:w="1418" w:type="dxa"/>
            <w:tcBorders>
              <w:left w:val="single" w:sz="4" w:space="0" w:color="auto"/>
              <w:right w:val="single" w:sz="4" w:space="0" w:color="auto"/>
            </w:tcBorders>
          </w:tcPr>
          <w:p w14:paraId="56209E30" w14:textId="5536D225"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10</w:t>
            </w:r>
          </w:p>
        </w:tc>
        <w:tc>
          <w:tcPr>
            <w:tcW w:w="1417" w:type="dxa"/>
            <w:tcBorders>
              <w:top w:val="single" w:sz="4" w:space="0" w:color="auto"/>
              <w:left w:val="single" w:sz="4" w:space="0" w:color="auto"/>
              <w:bottom w:val="single" w:sz="4" w:space="0" w:color="auto"/>
              <w:right w:val="single" w:sz="4" w:space="0" w:color="auto"/>
            </w:tcBorders>
          </w:tcPr>
          <w:p w14:paraId="3C618C8D" w14:textId="0DC85C11"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10</w:t>
            </w:r>
          </w:p>
        </w:tc>
      </w:tr>
      <w:tr w:rsidR="00A710A0" w:rsidRPr="00AE4306" w14:paraId="79772E96" w14:textId="77777777" w:rsidTr="00ED182D">
        <w:trPr>
          <w:trHeight w:val="72"/>
        </w:trPr>
        <w:tc>
          <w:tcPr>
            <w:tcW w:w="828" w:type="dxa"/>
            <w:tcBorders>
              <w:right w:val="single" w:sz="4" w:space="0" w:color="auto"/>
            </w:tcBorders>
          </w:tcPr>
          <w:p w14:paraId="64375FFD" w14:textId="1BF51904" w:rsidR="00A710A0" w:rsidRPr="00AE4306" w:rsidRDefault="00A710A0" w:rsidP="00A710A0">
            <w:pPr>
              <w:spacing w:after="120"/>
              <w:rPr>
                <w:rFonts w:ascii="Arial" w:hAnsi="Arial" w:cs="Arial"/>
                <w:b/>
                <w:sz w:val="20"/>
                <w:szCs w:val="20"/>
              </w:rPr>
            </w:pPr>
            <w:r w:rsidRPr="00AE4306">
              <w:rPr>
                <w:rFonts w:ascii="Arial" w:hAnsi="Arial" w:cs="Arial"/>
                <w:b/>
                <w:sz w:val="20"/>
                <w:szCs w:val="20"/>
              </w:rPr>
              <w:t>5.1</w:t>
            </w:r>
          </w:p>
        </w:tc>
        <w:tc>
          <w:tcPr>
            <w:tcW w:w="6084" w:type="dxa"/>
            <w:tcBorders>
              <w:top w:val="single" w:sz="4" w:space="0" w:color="auto"/>
              <w:left w:val="single" w:sz="4" w:space="0" w:color="auto"/>
              <w:bottom w:val="single" w:sz="4" w:space="0" w:color="auto"/>
              <w:right w:val="single" w:sz="4" w:space="0" w:color="auto"/>
            </w:tcBorders>
          </w:tcPr>
          <w:p w14:paraId="1924206B" w14:textId="706C5040" w:rsidR="00A710A0" w:rsidRPr="00AE4306" w:rsidRDefault="00A710A0" w:rsidP="00A710A0">
            <w:pPr>
              <w:spacing w:after="120"/>
              <w:jc w:val="both"/>
              <w:rPr>
                <w:rFonts w:ascii="Arial" w:hAnsi="Arial" w:cs="Arial"/>
                <w:b/>
                <w:bCs/>
                <w:sz w:val="20"/>
                <w:szCs w:val="20"/>
              </w:rPr>
            </w:pPr>
            <w:r w:rsidRPr="00AE4306">
              <w:rPr>
                <w:rFonts w:ascii="Arial" w:hAnsi="Arial" w:cs="Arial"/>
                <w:b/>
                <w:sz w:val="20"/>
                <w:szCs w:val="20"/>
              </w:rPr>
              <w:t xml:space="preserve">VKLJUČENOST </w:t>
            </w:r>
            <w:r w:rsidR="006D2EF5">
              <w:rPr>
                <w:rFonts w:ascii="Arial" w:hAnsi="Arial" w:cs="Arial"/>
                <w:b/>
                <w:sz w:val="20"/>
                <w:szCs w:val="20"/>
              </w:rPr>
              <w:t xml:space="preserve">VLAGATELJA </w:t>
            </w:r>
            <w:r w:rsidRPr="00AE4306">
              <w:rPr>
                <w:rFonts w:ascii="Arial" w:hAnsi="Arial" w:cs="Arial"/>
                <w:b/>
                <w:sz w:val="20"/>
                <w:szCs w:val="20"/>
              </w:rPr>
              <w:t>V SHEM</w:t>
            </w:r>
            <w:r>
              <w:rPr>
                <w:rFonts w:ascii="Arial" w:hAnsi="Arial" w:cs="Arial"/>
                <w:b/>
                <w:sz w:val="20"/>
                <w:szCs w:val="20"/>
              </w:rPr>
              <w:t>O</w:t>
            </w:r>
            <w:r w:rsidRPr="00AE4306">
              <w:rPr>
                <w:rFonts w:ascii="Arial" w:hAnsi="Arial" w:cs="Arial"/>
                <w:b/>
                <w:sz w:val="20"/>
                <w:szCs w:val="20"/>
              </w:rPr>
              <w:t xml:space="preserve"> KAKOVOSTI</w:t>
            </w:r>
            <w:r w:rsidR="006D2EF5">
              <w:rPr>
                <w:rFonts w:ascii="Arial" w:hAnsi="Arial" w:cs="Arial"/>
                <w:b/>
                <w:sz w:val="20"/>
                <w:szCs w:val="20"/>
              </w:rPr>
              <w:t>, PRI ČEMER SE MORA SHEMA KAKOVOSTI NANAŠATI NA TRAJNI NASAD</w:t>
            </w:r>
            <w:r w:rsidR="006D2EF5" w:rsidRPr="00AE4306" w:rsidDel="004C6D27">
              <w:rPr>
                <w:rFonts w:ascii="Arial" w:hAnsi="Arial" w:cs="Arial"/>
                <w:b/>
                <w:bCs/>
                <w:sz w:val="20"/>
                <w:szCs w:val="20"/>
              </w:rPr>
              <w:t xml:space="preserve"> </w:t>
            </w:r>
            <w:r w:rsidRPr="00AE4306">
              <w:rPr>
                <w:rFonts w:ascii="Arial" w:hAnsi="Arial" w:cs="Arial"/>
                <w:b/>
                <w:bCs/>
                <w:sz w:val="20"/>
                <w:szCs w:val="20"/>
              </w:rPr>
              <w:t xml:space="preserve"> – velja za enostavne in zahtevne naložbe</w:t>
            </w:r>
          </w:p>
          <w:p w14:paraId="3B6A5ECD" w14:textId="3620EF23" w:rsidR="00A710A0" w:rsidRPr="00AE4306" w:rsidRDefault="00A710A0" w:rsidP="00A636CF">
            <w:pPr>
              <w:jc w:val="both"/>
              <w:rPr>
                <w:rFonts w:ascii="Arial" w:hAnsi="Arial" w:cs="Arial"/>
                <w:sz w:val="20"/>
                <w:szCs w:val="20"/>
              </w:rPr>
            </w:pPr>
            <w:r w:rsidRPr="00AE4306">
              <w:rPr>
                <w:rFonts w:ascii="Arial" w:hAnsi="Arial" w:cs="Arial"/>
                <w:sz w:val="20"/>
                <w:szCs w:val="20"/>
              </w:rPr>
              <w:lastRenderedPageBreak/>
              <w:t>Vlagatelj ima ob vložitvi vloge na javni razpis certifikat za ekološko pridelavo oziroma predelavo, zajamčen</w:t>
            </w:r>
            <w:r>
              <w:rPr>
                <w:rFonts w:ascii="Arial" w:hAnsi="Arial" w:cs="Arial"/>
                <w:sz w:val="20"/>
                <w:szCs w:val="20"/>
              </w:rPr>
              <w:t>o</w:t>
            </w:r>
            <w:r w:rsidRPr="00AE4306">
              <w:rPr>
                <w:rFonts w:ascii="Arial" w:hAnsi="Arial" w:cs="Arial"/>
                <w:sz w:val="20"/>
                <w:szCs w:val="20"/>
              </w:rPr>
              <w:t xml:space="preserve"> tradicionaln</w:t>
            </w:r>
            <w:r>
              <w:rPr>
                <w:rFonts w:ascii="Arial" w:hAnsi="Arial" w:cs="Arial"/>
                <w:sz w:val="20"/>
                <w:szCs w:val="20"/>
              </w:rPr>
              <w:t>o</w:t>
            </w:r>
            <w:r w:rsidRPr="00AE4306">
              <w:rPr>
                <w:rFonts w:ascii="Arial" w:hAnsi="Arial" w:cs="Arial"/>
                <w:sz w:val="20"/>
                <w:szCs w:val="20"/>
              </w:rPr>
              <w:t xml:space="preserve"> posebnost, zaščiten</w:t>
            </w:r>
            <w:r>
              <w:rPr>
                <w:rFonts w:ascii="Arial" w:hAnsi="Arial" w:cs="Arial"/>
                <w:sz w:val="20"/>
                <w:szCs w:val="20"/>
              </w:rPr>
              <w:t>o</w:t>
            </w:r>
            <w:r w:rsidRPr="00AE4306">
              <w:rPr>
                <w:rFonts w:ascii="Arial" w:hAnsi="Arial" w:cs="Arial"/>
                <w:sz w:val="20"/>
                <w:szCs w:val="20"/>
              </w:rPr>
              <w:t xml:space="preserve"> označb</w:t>
            </w:r>
            <w:r>
              <w:rPr>
                <w:rFonts w:ascii="Arial" w:hAnsi="Arial" w:cs="Arial"/>
                <w:sz w:val="20"/>
                <w:szCs w:val="20"/>
              </w:rPr>
              <w:t>o</w:t>
            </w:r>
            <w:r w:rsidRPr="00AE4306">
              <w:rPr>
                <w:rFonts w:ascii="Arial" w:hAnsi="Arial" w:cs="Arial"/>
                <w:sz w:val="20"/>
                <w:szCs w:val="20"/>
              </w:rPr>
              <w:t xml:space="preserve"> porekla, zaščiten</w:t>
            </w:r>
            <w:r>
              <w:rPr>
                <w:rFonts w:ascii="Arial" w:hAnsi="Arial" w:cs="Arial"/>
                <w:sz w:val="20"/>
                <w:szCs w:val="20"/>
              </w:rPr>
              <w:t>o</w:t>
            </w:r>
            <w:r w:rsidRPr="00AE4306">
              <w:rPr>
                <w:rFonts w:ascii="Arial" w:hAnsi="Arial" w:cs="Arial"/>
                <w:sz w:val="20"/>
                <w:szCs w:val="20"/>
              </w:rPr>
              <w:t xml:space="preserve"> geografsk</w:t>
            </w:r>
            <w:r>
              <w:rPr>
                <w:rFonts w:ascii="Arial" w:hAnsi="Arial" w:cs="Arial"/>
                <w:sz w:val="20"/>
                <w:szCs w:val="20"/>
              </w:rPr>
              <w:t>o</w:t>
            </w:r>
            <w:r w:rsidRPr="00AE4306">
              <w:rPr>
                <w:rFonts w:ascii="Arial" w:hAnsi="Arial" w:cs="Arial"/>
                <w:sz w:val="20"/>
                <w:szCs w:val="20"/>
              </w:rPr>
              <w:t xml:space="preserve"> označb</w:t>
            </w:r>
            <w:r>
              <w:rPr>
                <w:rFonts w:ascii="Arial" w:hAnsi="Arial" w:cs="Arial"/>
                <w:sz w:val="20"/>
                <w:szCs w:val="20"/>
              </w:rPr>
              <w:t>o</w:t>
            </w:r>
            <w:r w:rsidRPr="00AE4306">
              <w:rPr>
                <w:rFonts w:ascii="Arial" w:hAnsi="Arial" w:cs="Arial"/>
                <w:sz w:val="20"/>
                <w:szCs w:val="20"/>
              </w:rPr>
              <w:t>, integrirano pridelavo, višj</w:t>
            </w:r>
            <w:r>
              <w:rPr>
                <w:rFonts w:ascii="Arial" w:hAnsi="Arial" w:cs="Arial"/>
                <w:sz w:val="20"/>
                <w:szCs w:val="20"/>
              </w:rPr>
              <w:t>o</w:t>
            </w:r>
            <w:r w:rsidRPr="00AE4306">
              <w:rPr>
                <w:rFonts w:ascii="Arial" w:hAnsi="Arial" w:cs="Arial"/>
                <w:sz w:val="20"/>
                <w:szCs w:val="20"/>
              </w:rPr>
              <w:t xml:space="preserve"> kakovost ali izbrano kakovost oziroma ima odločbo o oceni vina z zaščiteno geografsko označbo ali zaščiteno označbo porekla. Shema kakovosti </w:t>
            </w:r>
            <w:r w:rsidR="00A636CF">
              <w:rPr>
                <w:rFonts w:ascii="Arial" w:hAnsi="Arial" w:cs="Arial"/>
                <w:sz w:val="20"/>
                <w:szCs w:val="20"/>
              </w:rPr>
              <w:t>se mora nanašati na kmetijski proizvod iz trajnega nasada</w:t>
            </w:r>
            <w:r w:rsidRPr="00AE4306">
              <w:rPr>
                <w:rFonts w:ascii="Arial" w:hAnsi="Arial" w:cs="Arial"/>
                <w:sz w:val="20"/>
                <w:szCs w:val="20"/>
              </w:rPr>
              <w:t>. Točke</w:t>
            </w:r>
            <w:r>
              <w:rPr>
                <w:rFonts w:ascii="Arial" w:hAnsi="Arial" w:cs="Arial"/>
                <w:sz w:val="20"/>
                <w:szCs w:val="20"/>
              </w:rPr>
              <w:t xml:space="preserve"> na podlagi tega merila</w:t>
            </w:r>
            <w:r w:rsidRPr="00AE4306">
              <w:rPr>
                <w:rFonts w:ascii="Arial" w:hAnsi="Arial" w:cs="Arial"/>
                <w:sz w:val="20"/>
                <w:szCs w:val="20"/>
              </w:rPr>
              <w:t xml:space="preserve"> se lahko seštevajo do maksimalne</w:t>
            </w:r>
            <w:r>
              <w:rPr>
                <w:rFonts w:ascii="Arial" w:hAnsi="Arial" w:cs="Arial"/>
                <w:sz w:val="20"/>
                <w:szCs w:val="20"/>
              </w:rPr>
              <w:t>ga</w:t>
            </w:r>
            <w:r w:rsidRPr="00AE4306">
              <w:rPr>
                <w:rFonts w:ascii="Arial" w:hAnsi="Arial" w:cs="Arial"/>
                <w:sz w:val="20"/>
                <w:szCs w:val="20"/>
              </w:rPr>
              <w:t xml:space="preserve"> </w:t>
            </w:r>
            <w:r>
              <w:rPr>
                <w:rFonts w:ascii="Arial" w:hAnsi="Arial" w:cs="Arial"/>
                <w:sz w:val="20"/>
                <w:szCs w:val="20"/>
              </w:rPr>
              <w:t>števila točk</w:t>
            </w:r>
            <w:r w:rsidRPr="00AE4306">
              <w:rPr>
                <w:rFonts w:ascii="Arial" w:hAnsi="Arial" w:cs="Arial"/>
                <w:sz w:val="20"/>
                <w:szCs w:val="20"/>
              </w:rPr>
              <w:t>.</w:t>
            </w:r>
          </w:p>
        </w:tc>
        <w:tc>
          <w:tcPr>
            <w:tcW w:w="1418" w:type="dxa"/>
            <w:tcBorders>
              <w:left w:val="single" w:sz="4" w:space="0" w:color="auto"/>
              <w:right w:val="single" w:sz="4" w:space="0" w:color="auto"/>
            </w:tcBorders>
          </w:tcPr>
          <w:p w14:paraId="7AC3BBE8" w14:textId="2A3E322A"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lastRenderedPageBreak/>
              <w:t>5</w:t>
            </w:r>
          </w:p>
        </w:tc>
        <w:tc>
          <w:tcPr>
            <w:tcW w:w="1417" w:type="dxa"/>
            <w:tcBorders>
              <w:top w:val="single" w:sz="4" w:space="0" w:color="auto"/>
              <w:left w:val="single" w:sz="4" w:space="0" w:color="auto"/>
              <w:bottom w:val="single" w:sz="4" w:space="0" w:color="auto"/>
              <w:right w:val="single" w:sz="4" w:space="0" w:color="auto"/>
            </w:tcBorders>
          </w:tcPr>
          <w:p w14:paraId="420CA087" w14:textId="6220590A"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r>
      <w:tr w:rsidR="00A710A0" w:rsidRPr="00AE4306" w14:paraId="627AF889" w14:textId="77777777" w:rsidTr="00ED182D">
        <w:trPr>
          <w:trHeight w:val="72"/>
        </w:trPr>
        <w:tc>
          <w:tcPr>
            <w:tcW w:w="828" w:type="dxa"/>
            <w:tcBorders>
              <w:right w:val="single" w:sz="4" w:space="0" w:color="auto"/>
            </w:tcBorders>
          </w:tcPr>
          <w:p w14:paraId="6C431EA2"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65FB2DA7" w14:textId="064F9D1E" w:rsidR="00A710A0" w:rsidRPr="00AE4306" w:rsidRDefault="00A710A0" w:rsidP="00A636CF">
            <w:pPr>
              <w:spacing w:after="120"/>
              <w:ind w:left="23"/>
              <w:jc w:val="both"/>
              <w:rPr>
                <w:rFonts w:ascii="Arial" w:hAnsi="Arial" w:cs="Arial"/>
                <w:sz w:val="20"/>
                <w:szCs w:val="20"/>
              </w:rPr>
            </w:pPr>
            <w:r w:rsidRPr="00AE4306">
              <w:rPr>
                <w:rFonts w:ascii="Arial" w:hAnsi="Arial" w:cs="Arial"/>
                <w:sz w:val="20"/>
                <w:szCs w:val="20"/>
              </w:rPr>
              <w:t xml:space="preserve">Kmetijsko gospodarstvo </w:t>
            </w:r>
            <w:r>
              <w:rPr>
                <w:rFonts w:ascii="Arial" w:hAnsi="Arial" w:cs="Arial"/>
                <w:sz w:val="20"/>
                <w:szCs w:val="20"/>
              </w:rPr>
              <w:t>vlagatelja</w:t>
            </w:r>
            <w:r w:rsidRPr="00AE4306">
              <w:rPr>
                <w:rFonts w:ascii="Arial" w:hAnsi="Arial" w:cs="Arial"/>
                <w:sz w:val="20"/>
                <w:szCs w:val="20"/>
              </w:rPr>
              <w:t xml:space="preserve"> oziroma </w:t>
            </w:r>
            <w:r>
              <w:rPr>
                <w:rFonts w:ascii="Arial" w:hAnsi="Arial" w:cs="Arial"/>
                <w:sz w:val="20"/>
                <w:szCs w:val="20"/>
              </w:rPr>
              <w:t>vlagatel</w:t>
            </w:r>
            <w:r w:rsidR="00A636CF">
              <w:rPr>
                <w:rFonts w:ascii="Arial" w:hAnsi="Arial" w:cs="Arial"/>
                <w:sz w:val="20"/>
                <w:szCs w:val="20"/>
              </w:rPr>
              <w:t>j</w:t>
            </w:r>
            <w:r w:rsidRPr="00AE4306">
              <w:rPr>
                <w:rFonts w:ascii="Arial" w:hAnsi="Arial" w:cs="Arial"/>
                <w:sz w:val="20"/>
                <w:szCs w:val="20"/>
              </w:rPr>
              <w:t xml:space="preserve"> </w:t>
            </w:r>
            <w:r w:rsidR="00812D1F">
              <w:rPr>
                <w:rFonts w:ascii="Arial" w:hAnsi="Arial" w:cs="Arial"/>
                <w:sz w:val="20"/>
                <w:szCs w:val="20"/>
              </w:rPr>
              <w:t>imata</w:t>
            </w:r>
            <w:r w:rsidRPr="00AE4306">
              <w:rPr>
                <w:rFonts w:ascii="Arial" w:hAnsi="Arial" w:cs="Arial"/>
                <w:sz w:val="20"/>
                <w:szCs w:val="20"/>
              </w:rPr>
              <w:t xml:space="preserve"> </w:t>
            </w:r>
            <w:r w:rsidR="00A636CF">
              <w:rPr>
                <w:rFonts w:ascii="Arial" w:hAnsi="Arial" w:cs="Arial"/>
                <w:sz w:val="20"/>
                <w:szCs w:val="20"/>
              </w:rPr>
              <w:t>ob vložitvi vloge na javni razpis</w:t>
            </w:r>
            <w:r w:rsidRPr="00AE4306">
              <w:rPr>
                <w:rFonts w:ascii="Arial" w:hAnsi="Arial" w:cs="Arial"/>
                <w:sz w:val="20"/>
                <w:szCs w:val="20"/>
              </w:rPr>
              <w:t xml:space="preserve"> za najmanj en kmetijski proizvod certifikat o ekološki pridelavi oziroma predelavi kmetijskih pridelkov oziroma živil.</w:t>
            </w:r>
          </w:p>
        </w:tc>
        <w:tc>
          <w:tcPr>
            <w:tcW w:w="1418" w:type="dxa"/>
            <w:tcBorders>
              <w:left w:val="single" w:sz="4" w:space="0" w:color="auto"/>
              <w:right w:val="single" w:sz="4" w:space="0" w:color="auto"/>
            </w:tcBorders>
          </w:tcPr>
          <w:p w14:paraId="701342CC" w14:textId="00A51826"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2DF671DD" w14:textId="600C7891"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r>
      <w:tr w:rsidR="00A710A0" w:rsidRPr="00AE4306" w14:paraId="79A74B6B" w14:textId="77777777" w:rsidTr="00ED182D">
        <w:trPr>
          <w:trHeight w:val="72"/>
        </w:trPr>
        <w:tc>
          <w:tcPr>
            <w:tcW w:w="828" w:type="dxa"/>
            <w:tcBorders>
              <w:right w:val="single" w:sz="4" w:space="0" w:color="auto"/>
            </w:tcBorders>
          </w:tcPr>
          <w:p w14:paraId="229D8407"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0FDEB55F" w14:textId="4C4D4EC6" w:rsidR="00A710A0" w:rsidRPr="00AE4306" w:rsidRDefault="00A710A0" w:rsidP="00A636CF">
            <w:pPr>
              <w:spacing w:after="120"/>
              <w:jc w:val="both"/>
              <w:rPr>
                <w:rFonts w:ascii="Arial" w:hAnsi="Arial" w:cs="Arial"/>
                <w:sz w:val="20"/>
                <w:szCs w:val="20"/>
              </w:rPr>
            </w:pPr>
            <w:r w:rsidRPr="00AE4306">
              <w:rPr>
                <w:rFonts w:ascii="Arial" w:hAnsi="Arial" w:cs="Arial"/>
                <w:sz w:val="20"/>
                <w:szCs w:val="20"/>
              </w:rPr>
              <w:t xml:space="preserve">Kmetijsko gospodarstvo </w:t>
            </w:r>
            <w:r w:rsidR="00812D1F">
              <w:rPr>
                <w:rFonts w:ascii="Arial" w:hAnsi="Arial" w:cs="Arial"/>
                <w:sz w:val="20"/>
                <w:szCs w:val="20"/>
              </w:rPr>
              <w:t>vlagatelja</w:t>
            </w:r>
            <w:r w:rsidRPr="00AE4306">
              <w:rPr>
                <w:rFonts w:ascii="Arial" w:hAnsi="Arial" w:cs="Arial"/>
                <w:sz w:val="20"/>
                <w:szCs w:val="20"/>
              </w:rPr>
              <w:t xml:space="preserve"> oziroma </w:t>
            </w:r>
            <w:r w:rsidR="00812D1F">
              <w:rPr>
                <w:rFonts w:ascii="Arial" w:hAnsi="Arial" w:cs="Arial"/>
                <w:sz w:val="20"/>
                <w:szCs w:val="20"/>
              </w:rPr>
              <w:t>vlagatelj</w:t>
            </w:r>
            <w:r w:rsidRPr="00AE4306">
              <w:rPr>
                <w:rFonts w:ascii="Arial" w:hAnsi="Arial" w:cs="Arial"/>
                <w:sz w:val="20"/>
                <w:szCs w:val="20"/>
              </w:rPr>
              <w:t xml:space="preserve"> </w:t>
            </w:r>
            <w:r w:rsidR="00812D1F">
              <w:rPr>
                <w:rFonts w:ascii="Arial" w:hAnsi="Arial" w:cs="Arial"/>
                <w:sz w:val="20"/>
                <w:szCs w:val="20"/>
              </w:rPr>
              <w:t>imata</w:t>
            </w:r>
            <w:r w:rsidRPr="00AE4306">
              <w:rPr>
                <w:rFonts w:ascii="Arial" w:hAnsi="Arial" w:cs="Arial"/>
                <w:sz w:val="20"/>
                <w:szCs w:val="20"/>
              </w:rPr>
              <w:t xml:space="preserve"> </w:t>
            </w:r>
            <w:r w:rsidR="00A636CF">
              <w:rPr>
                <w:rFonts w:ascii="Arial" w:hAnsi="Arial" w:cs="Arial"/>
                <w:sz w:val="20"/>
                <w:szCs w:val="20"/>
              </w:rPr>
              <w:t>ob vložitvi vloge na javni razpis</w:t>
            </w:r>
            <w:r w:rsidRPr="00AE4306">
              <w:rPr>
                <w:rFonts w:ascii="Arial" w:hAnsi="Arial" w:cs="Arial"/>
                <w:sz w:val="20"/>
                <w:szCs w:val="20"/>
              </w:rPr>
              <w:t xml:space="preserve"> certifikat za najmanj en kmetijski proizvod </w:t>
            </w:r>
            <w:r w:rsidR="006D2EF5">
              <w:rPr>
                <w:rFonts w:ascii="Arial" w:hAnsi="Arial" w:cs="Arial"/>
                <w:sz w:val="20"/>
                <w:szCs w:val="20"/>
              </w:rPr>
              <w:t xml:space="preserve">iz trajnih nasadov </w:t>
            </w:r>
            <w:r w:rsidRPr="00AE4306">
              <w:rPr>
                <w:rFonts w:ascii="Arial" w:hAnsi="Arial" w:cs="Arial"/>
                <w:sz w:val="20"/>
                <w:szCs w:val="20"/>
              </w:rPr>
              <w:t>iz sheme kakovosti zajamčena tradicionalna posebnost.</w:t>
            </w:r>
          </w:p>
        </w:tc>
        <w:tc>
          <w:tcPr>
            <w:tcW w:w="1418" w:type="dxa"/>
            <w:tcBorders>
              <w:left w:val="single" w:sz="4" w:space="0" w:color="auto"/>
              <w:right w:val="single" w:sz="4" w:space="0" w:color="auto"/>
            </w:tcBorders>
          </w:tcPr>
          <w:p w14:paraId="6DE0B328" w14:textId="08805B06"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4</w:t>
            </w:r>
          </w:p>
        </w:tc>
        <w:tc>
          <w:tcPr>
            <w:tcW w:w="1417" w:type="dxa"/>
            <w:tcBorders>
              <w:top w:val="single" w:sz="4" w:space="0" w:color="auto"/>
              <w:left w:val="single" w:sz="4" w:space="0" w:color="auto"/>
              <w:bottom w:val="single" w:sz="4" w:space="0" w:color="auto"/>
              <w:right w:val="single" w:sz="4" w:space="0" w:color="auto"/>
            </w:tcBorders>
          </w:tcPr>
          <w:p w14:paraId="604607D4" w14:textId="597A4624"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4</w:t>
            </w:r>
          </w:p>
        </w:tc>
      </w:tr>
      <w:tr w:rsidR="00A710A0" w:rsidRPr="00AE4306" w14:paraId="07423F3F" w14:textId="77777777" w:rsidTr="00ED182D">
        <w:trPr>
          <w:trHeight w:val="72"/>
        </w:trPr>
        <w:tc>
          <w:tcPr>
            <w:tcW w:w="828" w:type="dxa"/>
            <w:tcBorders>
              <w:right w:val="single" w:sz="4" w:space="0" w:color="auto"/>
            </w:tcBorders>
          </w:tcPr>
          <w:p w14:paraId="22054E4B"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409967FE" w14:textId="6023502A" w:rsidR="00A710A0" w:rsidRPr="00AE4306" w:rsidRDefault="00A710A0" w:rsidP="00A636CF">
            <w:pPr>
              <w:spacing w:after="120"/>
              <w:jc w:val="both"/>
              <w:rPr>
                <w:rFonts w:ascii="Arial" w:hAnsi="Arial" w:cs="Arial"/>
                <w:sz w:val="20"/>
                <w:szCs w:val="20"/>
              </w:rPr>
            </w:pPr>
            <w:r w:rsidRPr="00AE4306">
              <w:rPr>
                <w:rFonts w:ascii="Arial" w:hAnsi="Arial" w:cs="Arial"/>
                <w:sz w:val="20"/>
                <w:szCs w:val="20"/>
              </w:rPr>
              <w:t xml:space="preserve">Kmetijsko gospodarstvo </w:t>
            </w:r>
            <w:r w:rsidR="00812D1F">
              <w:rPr>
                <w:rFonts w:ascii="Arial" w:hAnsi="Arial" w:cs="Arial"/>
                <w:sz w:val="20"/>
                <w:szCs w:val="20"/>
              </w:rPr>
              <w:t>vlagatelja</w:t>
            </w:r>
            <w:r w:rsidRPr="00AE4306">
              <w:rPr>
                <w:rFonts w:ascii="Arial" w:hAnsi="Arial" w:cs="Arial"/>
                <w:sz w:val="20"/>
                <w:szCs w:val="20"/>
              </w:rPr>
              <w:t xml:space="preserve"> oziroma</w:t>
            </w:r>
            <w:r w:rsidR="00812D1F">
              <w:rPr>
                <w:rFonts w:ascii="Arial" w:hAnsi="Arial" w:cs="Arial"/>
                <w:sz w:val="20"/>
                <w:szCs w:val="20"/>
              </w:rPr>
              <w:t xml:space="preserve"> vlagatelj</w:t>
            </w:r>
            <w:r w:rsidRPr="00AE4306">
              <w:rPr>
                <w:rFonts w:ascii="Arial" w:hAnsi="Arial" w:cs="Arial"/>
                <w:sz w:val="20"/>
                <w:szCs w:val="20"/>
              </w:rPr>
              <w:t xml:space="preserve"> </w:t>
            </w:r>
            <w:r w:rsidR="00812D1F">
              <w:rPr>
                <w:rFonts w:ascii="Arial" w:hAnsi="Arial" w:cs="Arial"/>
                <w:sz w:val="20"/>
                <w:szCs w:val="20"/>
              </w:rPr>
              <w:t>imata</w:t>
            </w:r>
            <w:r w:rsidRPr="00AE4306">
              <w:rPr>
                <w:rFonts w:ascii="Arial" w:hAnsi="Arial" w:cs="Arial"/>
                <w:sz w:val="20"/>
                <w:szCs w:val="20"/>
              </w:rPr>
              <w:t xml:space="preserve"> </w:t>
            </w:r>
            <w:r w:rsidR="00A636CF">
              <w:rPr>
                <w:rFonts w:ascii="Arial" w:hAnsi="Arial" w:cs="Arial"/>
                <w:sz w:val="20"/>
                <w:szCs w:val="20"/>
              </w:rPr>
              <w:t>ob vložitvi vloge na javni razpis</w:t>
            </w:r>
            <w:r w:rsidRPr="00AE4306">
              <w:rPr>
                <w:rFonts w:ascii="Arial" w:hAnsi="Arial" w:cs="Arial"/>
                <w:sz w:val="20"/>
                <w:szCs w:val="20"/>
              </w:rPr>
              <w:t xml:space="preserve"> certifikat za najmanj en kmetijski proizvod </w:t>
            </w:r>
            <w:r w:rsidR="006D2EF5">
              <w:rPr>
                <w:rFonts w:ascii="Arial" w:hAnsi="Arial" w:cs="Arial"/>
                <w:sz w:val="20"/>
                <w:szCs w:val="20"/>
              </w:rPr>
              <w:t xml:space="preserve">iz trajnih nasadov </w:t>
            </w:r>
            <w:r w:rsidRPr="00AE4306">
              <w:rPr>
                <w:rFonts w:ascii="Arial" w:hAnsi="Arial" w:cs="Arial"/>
                <w:sz w:val="20"/>
                <w:szCs w:val="20"/>
              </w:rPr>
              <w:t>iz sheme kakovosti zaščitena označba porekla oziroma zaščitena geografska označba.</w:t>
            </w:r>
          </w:p>
        </w:tc>
        <w:tc>
          <w:tcPr>
            <w:tcW w:w="1418" w:type="dxa"/>
            <w:tcBorders>
              <w:left w:val="single" w:sz="4" w:space="0" w:color="auto"/>
              <w:right w:val="single" w:sz="4" w:space="0" w:color="auto"/>
            </w:tcBorders>
          </w:tcPr>
          <w:p w14:paraId="58373F75" w14:textId="18239BB6"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5A8A5095" w14:textId="42E1A965"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3</w:t>
            </w:r>
          </w:p>
        </w:tc>
      </w:tr>
      <w:tr w:rsidR="00A636CF" w:rsidRPr="00AE4306" w14:paraId="64BE1078" w14:textId="77777777" w:rsidTr="00ED182D">
        <w:trPr>
          <w:trHeight w:val="72"/>
        </w:trPr>
        <w:tc>
          <w:tcPr>
            <w:tcW w:w="828" w:type="dxa"/>
            <w:tcBorders>
              <w:right w:val="single" w:sz="4" w:space="0" w:color="auto"/>
            </w:tcBorders>
          </w:tcPr>
          <w:p w14:paraId="54C54308" w14:textId="77777777" w:rsidR="00A636CF" w:rsidRPr="00AE4306" w:rsidRDefault="00A636CF" w:rsidP="00A636CF">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2EA9677E" w14:textId="3AC55C55" w:rsidR="00A636CF" w:rsidRPr="00AE4306" w:rsidRDefault="00A636CF" w:rsidP="00A636CF">
            <w:pPr>
              <w:spacing w:after="120"/>
              <w:jc w:val="both"/>
              <w:rPr>
                <w:rFonts w:ascii="Arial" w:hAnsi="Arial" w:cs="Arial"/>
                <w:sz w:val="20"/>
                <w:szCs w:val="20"/>
              </w:rPr>
            </w:pPr>
            <w:r w:rsidRPr="00AE4306">
              <w:rPr>
                <w:rFonts w:ascii="Arial" w:hAnsi="Arial" w:cs="Arial"/>
                <w:sz w:val="20"/>
                <w:szCs w:val="20"/>
              </w:rPr>
              <w:t xml:space="preserve">Kmetijsko gospodarstvo </w:t>
            </w:r>
            <w:r w:rsidR="00812D1F">
              <w:rPr>
                <w:rFonts w:ascii="Arial" w:hAnsi="Arial" w:cs="Arial"/>
                <w:sz w:val="20"/>
                <w:szCs w:val="20"/>
              </w:rPr>
              <w:t>vlagatelja</w:t>
            </w:r>
            <w:r w:rsidRPr="00AE4306">
              <w:rPr>
                <w:rFonts w:ascii="Arial" w:hAnsi="Arial" w:cs="Arial"/>
                <w:sz w:val="20"/>
                <w:szCs w:val="20"/>
              </w:rPr>
              <w:t xml:space="preserve"> oziroma </w:t>
            </w:r>
            <w:r w:rsidR="00812D1F">
              <w:rPr>
                <w:rFonts w:ascii="Arial" w:hAnsi="Arial" w:cs="Arial"/>
                <w:sz w:val="20"/>
                <w:szCs w:val="20"/>
              </w:rPr>
              <w:t>vlagatelj</w:t>
            </w:r>
            <w:r w:rsidRPr="00AE4306">
              <w:rPr>
                <w:rFonts w:ascii="Arial" w:hAnsi="Arial" w:cs="Arial"/>
                <w:sz w:val="20"/>
                <w:szCs w:val="20"/>
              </w:rPr>
              <w:t xml:space="preserve"> </w:t>
            </w:r>
            <w:r w:rsidR="00812D1F">
              <w:rPr>
                <w:rFonts w:ascii="Arial" w:hAnsi="Arial" w:cs="Arial"/>
                <w:sz w:val="20"/>
                <w:szCs w:val="20"/>
              </w:rPr>
              <w:t>imata</w:t>
            </w:r>
            <w:r w:rsidRPr="00AE4306">
              <w:rPr>
                <w:rFonts w:ascii="Arial" w:hAnsi="Arial" w:cs="Arial"/>
                <w:sz w:val="20"/>
                <w:szCs w:val="20"/>
              </w:rPr>
              <w:t xml:space="preserve"> </w:t>
            </w:r>
            <w:r>
              <w:rPr>
                <w:rFonts w:ascii="Arial" w:hAnsi="Arial" w:cs="Arial"/>
                <w:sz w:val="20"/>
                <w:szCs w:val="20"/>
              </w:rPr>
              <w:t>ob vložitvi vloge na javni razpis</w:t>
            </w:r>
            <w:r w:rsidRPr="00AE4306">
              <w:rPr>
                <w:rFonts w:ascii="Arial" w:hAnsi="Arial" w:cs="Arial"/>
                <w:sz w:val="20"/>
                <w:szCs w:val="20"/>
              </w:rPr>
              <w:t xml:space="preserve"> </w:t>
            </w:r>
            <w:r>
              <w:rPr>
                <w:rFonts w:ascii="Arial" w:hAnsi="Arial" w:cs="Arial"/>
                <w:sz w:val="20"/>
                <w:szCs w:val="20"/>
              </w:rPr>
              <w:t>odločbo o oceni vina</w:t>
            </w:r>
            <w:r w:rsidRPr="00AE4306">
              <w:rPr>
                <w:rFonts w:ascii="Arial" w:hAnsi="Arial" w:cs="Arial"/>
                <w:sz w:val="20"/>
                <w:szCs w:val="20"/>
              </w:rPr>
              <w:t xml:space="preserve"> z zaščiteno geografsko označbo ali zaščiteno označbo porekla</w:t>
            </w:r>
            <w:r w:rsidR="004547D8">
              <w:rPr>
                <w:rFonts w:ascii="Arial" w:hAnsi="Arial" w:cs="Arial"/>
                <w:sz w:val="20"/>
                <w:szCs w:val="20"/>
              </w:rPr>
              <w:t xml:space="preserve"> za leto 2023.</w:t>
            </w:r>
          </w:p>
        </w:tc>
        <w:tc>
          <w:tcPr>
            <w:tcW w:w="1418" w:type="dxa"/>
            <w:tcBorders>
              <w:left w:val="single" w:sz="4" w:space="0" w:color="auto"/>
              <w:right w:val="single" w:sz="4" w:space="0" w:color="auto"/>
            </w:tcBorders>
          </w:tcPr>
          <w:p w14:paraId="33F42198" w14:textId="0851CC71" w:rsidR="00A636CF" w:rsidRPr="00AE4306" w:rsidRDefault="00A636CF" w:rsidP="00A636CF">
            <w:pPr>
              <w:spacing w:after="120"/>
              <w:jc w:val="center"/>
              <w:rPr>
                <w:rFonts w:ascii="Arial" w:hAnsi="Arial" w:cs="Arial"/>
                <w:sz w:val="20"/>
                <w:szCs w:val="20"/>
              </w:rPr>
            </w:pPr>
            <w:r>
              <w:rPr>
                <w:rFonts w:ascii="Arial" w:hAnsi="Arial" w:cs="Arial"/>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37B98F5F" w14:textId="377C8BDA" w:rsidR="00A636CF" w:rsidRPr="00AE4306" w:rsidRDefault="00A636CF" w:rsidP="00A636CF">
            <w:pPr>
              <w:spacing w:after="120"/>
              <w:jc w:val="center"/>
              <w:rPr>
                <w:rFonts w:ascii="Arial" w:hAnsi="Arial" w:cs="Arial"/>
                <w:sz w:val="20"/>
                <w:szCs w:val="20"/>
              </w:rPr>
            </w:pPr>
            <w:r>
              <w:rPr>
                <w:rFonts w:ascii="Arial" w:hAnsi="Arial" w:cs="Arial"/>
                <w:sz w:val="20"/>
                <w:szCs w:val="20"/>
              </w:rPr>
              <w:t>3</w:t>
            </w:r>
          </w:p>
        </w:tc>
      </w:tr>
      <w:tr w:rsidR="00A710A0" w:rsidRPr="00AE4306" w14:paraId="654EDB00" w14:textId="77777777" w:rsidTr="00ED182D">
        <w:trPr>
          <w:trHeight w:val="72"/>
        </w:trPr>
        <w:tc>
          <w:tcPr>
            <w:tcW w:w="828" w:type="dxa"/>
            <w:tcBorders>
              <w:right w:val="single" w:sz="4" w:space="0" w:color="auto"/>
            </w:tcBorders>
          </w:tcPr>
          <w:p w14:paraId="7D045255"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29D77EFE" w14:textId="64E5ED2C" w:rsidR="00A710A0" w:rsidRPr="00AE4306" w:rsidRDefault="00A710A0" w:rsidP="00A636CF">
            <w:pPr>
              <w:spacing w:after="120"/>
              <w:jc w:val="both"/>
              <w:rPr>
                <w:rFonts w:ascii="Arial" w:hAnsi="Arial" w:cs="Arial"/>
                <w:sz w:val="20"/>
                <w:szCs w:val="20"/>
              </w:rPr>
            </w:pPr>
            <w:r w:rsidRPr="00AE4306">
              <w:rPr>
                <w:rFonts w:ascii="Arial" w:hAnsi="Arial" w:cs="Arial"/>
                <w:sz w:val="20"/>
                <w:szCs w:val="20"/>
              </w:rPr>
              <w:t xml:space="preserve">Kmetijsko gospodarstvo </w:t>
            </w:r>
            <w:r w:rsidR="00812D1F">
              <w:rPr>
                <w:rFonts w:ascii="Arial" w:hAnsi="Arial" w:cs="Arial"/>
                <w:sz w:val="20"/>
                <w:szCs w:val="20"/>
              </w:rPr>
              <w:t>vlagatelja</w:t>
            </w:r>
            <w:r w:rsidRPr="00AE4306">
              <w:rPr>
                <w:rFonts w:ascii="Arial" w:hAnsi="Arial" w:cs="Arial"/>
                <w:sz w:val="20"/>
                <w:szCs w:val="20"/>
              </w:rPr>
              <w:t xml:space="preserve"> oziroma </w:t>
            </w:r>
            <w:r w:rsidR="00812D1F">
              <w:rPr>
                <w:rFonts w:ascii="Arial" w:hAnsi="Arial" w:cs="Arial"/>
                <w:sz w:val="20"/>
                <w:szCs w:val="20"/>
              </w:rPr>
              <w:t>vlagatelj</w:t>
            </w:r>
            <w:r w:rsidRPr="00AE4306">
              <w:rPr>
                <w:rFonts w:ascii="Arial" w:hAnsi="Arial" w:cs="Arial"/>
                <w:sz w:val="20"/>
                <w:szCs w:val="20"/>
              </w:rPr>
              <w:t xml:space="preserve"> </w:t>
            </w:r>
            <w:r w:rsidR="00812D1F">
              <w:rPr>
                <w:rFonts w:ascii="Arial" w:hAnsi="Arial" w:cs="Arial"/>
                <w:sz w:val="20"/>
                <w:szCs w:val="20"/>
              </w:rPr>
              <w:t>imata</w:t>
            </w:r>
            <w:r w:rsidRPr="00AE4306">
              <w:rPr>
                <w:rFonts w:ascii="Arial" w:hAnsi="Arial" w:cs="Arial"/>
                <w:sz w:val="20"/>
                <w:szCs w:val="20"/>
              </w:rPr>
              <w:t xml:space="preserve"> </w:t>
            </w:r>
            <w:r w:rsidR="00A636CF">
              <w:rPr>
                <w:rFonts w:ascii="Arial" w:hAnsi="Arial" w:cs="Arial"/>
                <w:sz w:val="20"/>
                <w:szCs w:val="20"/>
              </w:rPr>
              <w:t>ob vložitvi vloge na javni razpis</w:t>
            </w:r>
            <w:r w:rsidRPr="00AE4306">
              <w:rPr>
                <w:rFonts w:ascii="Arial" w:hAnsi="Arial" w:cs="Arial"/>
                <w:sz w:val="20"/>
                <w:szCs w:val="20"/>
              </w:rPr>
              <w:t xml:space="preserve"> certifikat za najmanj en kmetijski proizvod </w:t>
            </w:r>
            <w:r w:rsidR="006D2EF5">
              <w:rPr>
                <w:rFonts w:ascii="Arial" w:hAnsi="Arial" w:cs="Arial"/>
                <w:sz w:val="20"/>
                <w:szCs w:val="20"/>
              </w:rPr>
              <w:t xml:space="preserve">iz trajnih nasadov </w:t>
            </w:r>
            <w:r w:rsidRPr="00AE4306">
              <w:rPr>
                <w:rFonts w:ascii="Arial" w:hAnsi="Arial" w:cs="Arial"/>
                <w:sz w:val="20"/>
                <w:szCs w:val="20"/>
              </w:rPr>
              <w:t>iz sheme kakovosti integrirana pridelava</w:t>
            </w:r>
            <w:r>
              <w:rPr>
                <w:rFonts w:ascii="Arial" w:hAnsi="Arial" w:cs="Arial"/>
                <w:sz w:val="20"/>
                <w:szCs w:val="20"/>
              </w:rPr>
              <w:t>.</w:t>
            </w:r>
          </w:p>
        </w:tc>
        <w:tc>
          <w:tcPr>
            <w:tcW w:w="1418" w:type="dxa"/>
            <w:tcBorders>
              <w:left w:val="single" w:sz="4" w:space="0" w:color="auto"/>
              <w:right w:val="single" w:sz="4" w:space="0" w:color="auto"/>
            </w:tcBorders>
          </w:tcPr>
          <w:p w14:paraId="4B2F9058" w14:textId="0876273F"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7AC1510A" w14:textId="662C6B1F"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2</w:t>
            </w:r>
          </w:p>
        </w:tc>
      </w:tr>
      <w:tr w:rsidR="00A710A0" w:rsidRPr="00AE4306" w14:paraId="3619459F" w14:textId="77777777" w:rsidTr="00ED182D">
        <w:trPr>
          <w:trHeight w:val="72"/>
        </w:trPr>
        <w:tc>
          <w:tcPr>
            <w:tcW w:w="828" w:type="dxa"/>
            <w:tcBorders>
              <w:right w:val="single" w:sz="4" w:space="0" w:color="auto"/>
            </w:tcBorders>
          </w:tcPr>
          <w:p w14:paraId="2743B717"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6BD3A600" w14:textId="10442746" w:rsidR="00A710A0" w:rsidRPr="00AE4306" w:rsidRDefault="00A710A0" w:rsidP="00A636CF">
            <w:pPr>
              <w:spacing w:after="120"/>
              <w:jc w:val="both"/>
              <w:rPr>
                <w:rFonts w:ascii="Arial" w:hAnsi="Arial" w:cs="Arial"/>
                <w:sz w:val="20"/>
                <w:szCs w:val="20"/>
              </w:rPr>
            </w:pPr>
            <w:r w:rsidRPr="00AE4306">
              <w:rPr>
                <w:rFonts w:ascii="Arial" w:hAnsi="Arial" w:cs="Arial"/>
                <w:sz w:val="20"/>
                <w:szCs w:val="20"/>
              </w:rPr>
              <w:t xml:space="preserve">Kmetijsko gospodarstvo </w:t>
            </w:r>
            <w:r w:rsidR="00812D1F">
              <w:rPr>
                <w:rFonts w:ascii="Arial" w:hAnsi="Arial" w:cs="Arial"/>
                <w:sz w:val="20"/>
                <w:szCs w:val="20"/>
              </w:rPr>
              <w:t>vlagatelja</w:t>
            </w:r>
            <w:r w:rsidRPr="00AE4306">
              <w:rPr>
                <w:rFonts w:ascii="Arial" w:hAnsi="Arial" w:cs="Arial"/>
                <w:sz w:val="20"/>
                <w:szCs w:val="20"/>
              </w:rPr>
              <w:t xml:space="preserve"> oziroma </w:t>
            </w:r>
            <w:r w:rsidR="00812D1F">
              <w:rPr>
                <w:rFonts w:ascii="Arial" w:hAnsi="Arial" w:cs="Arial"/>
                <w:sz w:val="20"/>
                <w:szCs w:val="20"/>
              </w:rPr>
              <w:t>vlagatelj</w:t>
            </w:r>
            <w:r w:rsidRPr="00AE4306">
              <w:rPr>
                <w:rFonts w:ascii="Arial" w:hAnsi="Arial" w:cs="Arial"/>
                <w:sz w:val="20"/>
                <w:szCs w:val="20"/>
              </w:rPr>
              <w:t xml:space="preserve"> </w:t>
            </w:r>
            <w:r w:rsidR="00812D1F">
              <w:rPr>
                <w:rFonts w:ascii="Arial" w:hAnsi="Arial" w:cs="Arial"/>
                <w:sz w:val="20"/>
                <w:szCs w:val="20"/>
              </w:rPr>
              <w:t>imata</w:t>
            </w:r>
            <w:r w:rsidRPr="00AE4306">
              <w:rPr>
                <w:rFonts w:ascii="Arial" w:hAnsi="Arial" w:cs="Arial"/>
                <w:sz w:val="20"/>
                <w:szCs w:val="20"/>
              </w:rPr>
              <w:t xml:space="preserve"> </w:t>
            </w:r>
            <w:r w:rsidR="00A636CF">
              <w:rPr>
                <w:rFonts w:ascii="Arial" w:hAnsi="Arial" w:cs="Arial"/>
                <w:sz w:val="20"/>
                <w:szCs w:val="20"/>
              </w:rPr>
              <w:t>ob vložitvi vloge na javni razpis</w:t>
            </w:r>
            <w:r w:rsidRPr="00AE4306">
              <w:rPr>
                <w:rFonts w:ascii="Arial" w:hAnsi="Arial" w:cs="Arial"/>
                <w:sz w:val="20"/>
                <w:szCs w:val="20"/>
              </w:rPr>
              <w:t xml:space="preserve"> certifikat za najmanj en kmetijski proizvod </w:t>
            </w:r>
            <w:r w:rsidR="006D2EF5">
              <w:rPr>
                <w:rFonts w:ascii="Arial" w:hAnsi="Arial" w:cs="Arial"/>
                <w:sz w:val="20"/>
                <w:szCs w:val="20"/>
              </w:rPr>
              <w:t xml:space="preserve">iz trajnih nasadov </w:t>
            </w:r>
            <w:r w:rsidRPr="00AE4306">
              <w:rPr>
                <w:rFonts w:ascii="Arial" w:hAnsi="Arial" w:cs="Arial"/>
                <w:sz w:val="20"/>
                <w:szCs w:val="20"/>
              </w:rPr>
              <w:t>iz sheme izbrana kakovost oziroma višja kakovost</w:t>
            </w:r>
            <w:r>
              <w:rPr>
                <w:rFonts w:ascii="Arial" w:hAnsi="Arial" w:cs="Arial"/>
                <w:sz w:val="20"/>
                <w:szCs w:val="20"/>
              </w:rPr>
              <w:t>.</w:t>
            </w:r>
          </w:p>
        </w:tc>
        <w:tc>
          <w:tcPr>
            <w:tcW w:w="1418" w:type="dxa"/>
            <w:tcBorders>
              <w:left w:val="single" w:sz="4" w:space="0" w:color="auto"/>
              <w:right w:val="single" w:sz="4" w:space="0" w:color="auto"/>
            </w:tcBorders>
          </w:tcPr>
          <w:p w14:paraId="31943421" w14:textId="7FA24B45"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1DA09FA5" w14:textId="51165F86"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1</w:t>
            </w:r>
          </w:p>
        </w:tc>
      </w:tr>
      <w:tr w:rsidR="00A710A0" w:rsidRPr="00AE4306" w14:paraId="12746EE9" w14:textId="77777777" w:rsidTr="00ED182D">
        <w:trPr>
          <w:trHeight w:val="72"/>
        </w:trPr>
        <w:tc>
          <w:tcPr>
            <w:tcW w:w="828" w:type="dxa"/>
            <w:tcBorders>
              <w:right w:val="single" w:sz="4" w:space="0" w:color="auto"/>
            </w:tcBorders>
          </w:tcPr>
          <w:p w14:paraId="0290C5F3" w14:textId="4D43D09D" w:rsidR="00A710A0" w:rsidRPr="00AE4306" w:rsidRDefault="00A710A0" w:rsidP="00A710A0">
            <w:pPr>
              <w:spacing w:after="120"/>
              <w:rPr>
                <w:rFonts w:ascii="Arial" w:hAnsi="Arial" w:cs="Arial"/>
                <w:b/>
                <w:sz w:val="20"/>
                <w:szCs w:val="20"/>
              </w:rPr>
            </w:pPr>
            <w:r w:rsidRPr="00AE4306">
              <w:rPr>
                <w:rFonts w:ascii="Arial" w:hAnsi="Arial" w:cs="Arial"/>
                <w:b/>
                <w:sz w:val="20"/>
                <w:szCs w:val="20"/>
              </w:rPr>
              <w:t>5.2</w:t>
            </w:r>
          </w:p>
        </w:tc>
        <w:tc>
          <w:tcPr>
            <w:tcW w:w="6084" w:type="dxa"/>
            <w:tcBorders>
              <w:top w:val="single" w:sz="4" w:space="0" w:color="auto"/>
              <w:left w:val="single" w:sz="4" w:space="0" w:color="auto"/>
              <w:bottom w:val="single" w:sz="4" w:space="0" w:color="auto"/>
              <w:right w:val="single" w:sz="4" w:space="0" w:color="auto"/>
            </w:tcBorders>
          </w:tcPr>
          <w:p w14:paraId="5ADD94F4" w14:textId="0A1B5812" w:rsidR="00A710A0" w:rsidRPr="00AE4306" w:rsidRDefault="00576583" w:rsidP="00A710A0">
            <w:pPr>
              <w:spacing w:after="120"/>
              <w:jc w:val="both"/>
              <w:rPr>
                <w:rFonts w:ascii="Arial" w:hAnsi="Arial" w:cs="Arial"/>
                <w:b/>
                <w:bCs/>
                <w:sz w:val="20"/>
                <w:szCs w:val="20"/>
              </w:rPr>
            </w:pPr>
            <w:r w:rsidRPr="00576583">
              <w:rPr>
                <w:rFonts w:ascii="Arial" w:hAnsi="Arial" w:cs="Arial"/>
                <w:b/>
                <w:color w:val="000000"/>
                <w:sz w:val="20"/>
                <w:szCs w:val="20"/>
              </w:rPr>
              <w:t>POVEČANJE STANDARDNEGA PRIHODKA KMETIJSKEGA GOSPODARSTVA IZ TRAJNEGA NASADA</w:t>
            </w:r>
            <w:r w:rsidRPr="00AE4306">
              <w:rPr>
                <w:rFonts w:ascii="Arial" w:hAnsi="Arial" w:cs="Arial"/>
                <w:b/>
                <w:bCs/>
                <w:sz w:val="20"/>
                <w:szCs w:val="20"/>
              </w:rPr>
              <w:t xml:space="preserve"> </w:t>
            </w:r>
            <w:r w:rsidR="00A710A0" w:rsidRPr="00AE4306">
              <w:rPr>
                <w:rFonts w:ascii="Arial" w:hAnsi="Arial" w:cs="Arial"/>
                <w:b/>
                <w:bCs/>
                <w:sz w:val="20"/>
                <w:szCs w:val="20"/>
              </w:rPr>
              <w:t>– velja za enostavne in zahtevne naložbe</w:t>
            </w:r>
          </w:p>
          <w:p w14:paraId="07069EF2" w14:textId="41AA904A" w:rsidR="00A710A0" w:rsidRPr="00AE4306" w:rsidRDefault="00A710A0" w:rsidP="00880187">
            <w:pPr>
              <w:spacing w:after="120"/>
              <w:jc w:val="both"/>
              <w:rPr>
                <w:rFonts w:ascii="Arial" w:hAnsi="Arial" w:cs="Arial"/>
                <w:sz w:val="20"/>
                <w:szCs w:val="20"/>
              </w:rPr>
            </w:pPr>
            <w:r>
              <w:rPr>
                <w:rFonts w:ascii="Arial" w:hAnsi="Arial" w:cs="Arial"/>
                <w:color w:val="000000"/>
                <w:sz w:val="20"/>
                <w:szCs w:val="20"/>
              </w:rPr>
              <w:t>Točke na podlagi tega merila se dodelijo vlagatelju</w:t>
            </w:r>
            <w:r w:rsidRPr="00AE4306">
              <w:rPr>
                <w:rFonts w:ascii="Arial" w:hAnsi="Arial" w:cs="Arial"/>
                <w:color w:val="000000"/>
                <w:sz w:val="20"/>
                <w:szCs w:val="20"/>
              </w:rPr>
              <w:t xml:space="preserve">, ki ima ob vložitvi vloge na javni razpis standardni prihodek iz trajnih nasadov manjši od 30 </w:t>
            </w:r>
            <w:r>
              <w:rPr>
                <w:rFonts w:ascii="Arial" w:hAnsi="Arial" w:cs="Arial"/>
                <w:color w:val="000000"/>
                <w:sz w:val="20"/>
                <w:szCs w:val="20"/>
              </w:rPr>
              <w:t>%</w:t>
            </w:r>
            <w:r w:rsidRPr="00AE4306">
              <w:rPr>
                <w:rFonts w:ascii="Arial" w:hAnsi="Arial" w:cs="Arial"/>
                <w:color w:val="000000"/>
                <w:sz w:val="20"/>
                <w:szCs w:val="20"/>
              </w:rPr>
              <w:t xml:space="preserve"> glede na </w:t>
            </w:r>
            <w:r w:rsidR="00576583">
              <w:rPr>
                <w:rFonts w:ascii="Arial" w:hAnsi="Arial" w:cs="Arial"/>
                <w:color w:val="000000"/>
                <w:sz w:val="20"/>
                <w:szCs w:val="20"/>
              </w:rPr>
              <w:t xml:space="preserve">skupni </w:t>
            </w:r>
            <w:r w:rsidRPr="00AE4306">
              <w:rPr>
                <w:rFonts w:ascii="Arial" w:hAnsi="Arial" w:cs="Arial"/>
                <w:color w:val="000000"/>
                <w:sz w:val="20"/>
                <w:szCs w:val="20"/>
              </w:rPr>
              <w:t>standardni prihodek kmetije</w:t>
            </w:r>
            <w:r>
              <w:rPr>
                <w:rFonts w:ascii="Arial" w:hAnsi="Arial" w:cs="Arial"/>
                <w:color w:val="000000"/>
                <w:sz w:val="20"/>
                <w:szCs w:val="20"/>
              </w:rPr>
              <w:t>, in bo z naložbo povečal standardni prihodek iz trajnega nasada</w:t>
            </w:r>
            <w:r w:rsidR="00EA2831">
              <w:rPr>
                <w:rFonts w:ascii="Arial" w:hAnsi="Arial" w:cs="Arial"/>
                <w:color w:val="000000"/>
                <w:sz w:val="20"/>
                <w:szCs w:val="20"/>
              </w:rPr>
              <w:t xml:space="preserve">. Podatki o višini standardnega prihodka iz trajnih nasadov so </w:t>
            </w:r>
            <w:r w:rsidR="00880187">
              <w:rPr>
                <w:rFonts w:ascii="Arial" w:hAnsi="Arial" w:cs="Arial"/>
                <w:color w:val="000000"/>
                <w:sz w:val="20"/>
                <w:szCs w:val="20"/>
              </w:rPr>
              <w:t>vlagateljem</w:t>
            </w:r>
            <w:r w:rsidR="00EA2831">
              <w:rPr>
                <w:rFonts w:ascii="Arial" w:hAnsi="Arial" w:cs="Arial"/>
                <w:color w:val="000000"/>
                <w:sz w:val="20"/>
                <w:szCs w:val="20"/>
              </w:rPr>
              <w:t xml:space="preserve"> dostopni  na portalu e-kmetija: </w:t>
            </w:r>
            <w:r w:rsidR="00EA2831">
              <w:rPr>
                <w:rFonts w:ascii="Helv" w:hAnsi="Helv" w:cs="Helv"/>
                <w:color w:val="000000"/>
                <w:sz w:val="20"/>
                <w:szCs w:val="20"/>
              </w:rPr>
              <w:t>https://moja.e-kmetija.gov.si/.</w:t>
            </w:r>
            <w:r w:rsidRPr="00AE4306">
              <w:rPr>
                <w:rFonts w:ascii="Arial" w:hAnsi="Arial" w:cs="Arial"/>
                <w:color w:val="000000"/>
                <w:sz w:val="20"/>
                <w:szCs w:val="20"/>
              </w:rPr>
              <w:t xml:space="preserve"> </w:t>
            </w:r>
          </w:p>
        </w:tc>
        <w:tc>
          <w:tcPr>
            <w:tcW w:w="1418" w:type="dxa"/>
            <w:tcBorders>
              <w:left w:val="single" w:sz="4" w:space="0" w:color="auto"/>
              <w:right w:val="single" w:sz="4" w:space="0" w:color="auto"/>
            </w:tcBorders>
          </w:tcPr>
          <w:p w14:paraId="240C6F14" w14:textId="1B8B03D8"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0C0E0F7A" w14:textId="00D57BB3" w:rsidR="00A710A0" w:rsidRPr="00AE4306" w:rsidRDefault="00A710A0" w:rsidP="00A710A0">
            <w:pPr>
              <w:spacing w:after="120"/>
              <w:jc w:val="center"/>
              <w:rPr>
                <w:rFonts w:ascii="Arial" w:hAnsi="Arial" w:cs="Arial"/>
                <w:b/>
                <w:sz w:val="20"/>
                <w:szCs w:val="20"/>
              </w:rPr>
            </w:pPr>
            <w:r w:rsidRPr="00AE4306">
              <w:rPr>
                <w:rFonts w:ascii="Arial" w:hAnsi="Arial" w:cs="Arial"/>
                <w:b/>
                <w:sz w:val="20"/>
                <w:szCs w:val="20"/>
              </w:rPr>
              <w:t>5</w:t>
            </w:r>
          </w:p>
        </w:tc>
      </w:tr>
      <w:tr w:rsidR="00A710A0" w:rsidRPr="00AE4306" w14:paraId="7BC5BC42" w14:textId="77777777" w:rsidTr="00ED182D">
        <w:trPr>
          <w:trHeight w:val="72"/>
        </w:trPr>
        <w:tc>
          <w:tcPr>
            <w:tcW w:w="828" w:type="dxa"/>
            <w:tcBorders>
              <w:right w:val="single" w:sz="4" w:space="0" w:color="auto"/>
            </w:tcBorders>
          </w:tcPr>
          <w:p w14:paraId="17CFA997"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14A9C5E2" w14:textId="589FDE52" w:rsidR="00A710A0" w:rsidRPr="00AE4306" w:rsidRDefault="00A710A0" w:rsidP="00576583">
            <w:pPr>
              <w:spacing w:after="120"/>
              <w:jc w:val="both"/>
              <w:rPr>
                <w:rFonts w:ascii="Arial" w:hAnsi="Arial" w:cs="Arial"/>
                <w:sz w:val="20"/>
                <w:szCs w:val="20"/>
              </w:rPr>
            </w:pPr>
            <w:r w:rsidRPr="00AE4306">
              <w:rPr>
                <w:rFonts w:ascii="Arial" w:hAnsi="Arial" w:cs="Arial"/>
                <w:sz w:val="20"/>
                <w:szCs w:val="20"/>
              </w:rPr>
              <w:t>Naj</w:t>
            </w:r>
            <w:r>
              <w:rPr>
                <w:rFonts w:ascii="Arial" w:hAnsi="Arial" w:cs="Arial"/>
                <w:sz w:val="20"/>
                <w:szCs w:val="20"/>
              </w:rPr>
              <w:t>pozneje</w:t>
            </w:r>
            <w:r w:rsidRPr="00AE4306">
              <w:rPr>
                <w:rFonts w:ascii="Arial" w:hAnsi="Arial" w:cs="Arial"/>
                <w:sz w:val="20"/>
                <w:szCs w:val="20"/>
              </w:rPr>
              <w:t xml:space="preserve"> v tretjem koledarskem letu po </w:t>
            </w:r>
            <w:r w:rsidR="00576583">
              <w:rPr>
                <w:rFonts w:ascii="Arial" w:hAnsi="Arial" w:cs="Arial"/>
                <w:sz w:val="20"/>
                <w:szCs w:val="20"/>
              </w:rPr>
              <w:t>zadnjem izplačilu sredstev</w:t>
            </w:r>
            <w:r w:rsidRPr="00AE4306">
              <w:rPr>
                <w:rFonts w:ascii="Arial" w:hAnsi="Arial" w:cs="Arial"/>
                <w:sz w:val="20"/>
                <w:szCs w:val="20"/>
              </w:rPr>
              <w:t xml:space="preserve"> bo standardni prihodek iz trajnih nasadov znašal več kot 80 </w:t>
            </w:r>
            <w:r>
              <w:rPr>
                <w:rFonts w:ascii="Arial" w:hAnsi="Arial" w:cs="Arial"/>
                <w:sz w:val="20"/>
                <w:szCs w:val="20"/>
              </w:rPr>
              <w:t>%</w:t>
            </w:r>
            <w:r w:rsidRPr="00AE4306">
              <w:rPr>
                <w:rFonts w:ascii="Arial" w:hAnsi="Arial" w:cs="Arial"/>
                <w:sz w:val="20"/>
                <w:szCs w:val="20"/>
              </w:rPr>
              <w:t xml:space="preserve"> </w:t>
            </w:r>
            <w:r w:rsidR="00576583">
              <w:rPr>
                <w:rFonts w:ascii="Arial" w:hAnsi="Arial" w:cs="Arial"/>
                <w:sz w:val="20"/>
                <w:szCs w:val="20"/>
              </w:rPr>
              <w:t xml:space="preserve">skupnega </w:t>
            </w:r>
            <w:r w:rsidRPr="00AE4306">
              <w:rPr>
                <w:rFonts w:ascii="Arial" w:hAnsi="Arial" w:cs="Arial"/>
                <w:sz w:val="20"/>
                <w:szCs w:val="20"/>
              </w:rPr>
              <w:t>standardnega prihodka kmetije.</w:t>
            </w:r>
          </w:p>
        </w:tc>
        <w:tc>
          <w:tcPr>
            <w:tcW w:w="1418" w:type="dxa"/>
            <w:tcBorders>
              <w:left w:val="single" w:sz="4" w:space="0" w:color="auto"/>
              <w:right w:val="single" w:sz="4" w:space="0" w:color="auto"/>
            </w:tcBorders>
          </w:tcPr>
          <w:p w14:paraId="50193DE3" w14:textId="5AEA1D17"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73681A4C" w14:textId="36F82FD8"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5</w:t>
            </w:r>
          </w:p>
        </w:tc>
      </w:tr>
      <w:tr w:rsidR="00A710A0" w:rsidRPr="00AE4306" w14:paraId="6E84F04D" w14:textId="77777777" w:rsidTr="00ED182D">
        <w:trPr>
          <w:trHeight w:val="72"/>
        </w:trPr>
        <w:tc>
          <w:tcPr>
            <w:tcW w:w="828" w:type="dxa"/>
            <w:tcBorders>
              <w:right w:val="single" w:sz="4" w:space="0" w:color="auto"/>
            </w:tcBorders>
          </w:tcPr>
          <w:p w14:paraId="6BD42A7B"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456EB049" w14:textId="0B3DAB38" w:rsidR="00A710A0" w:rsidRPr="00AE4306" w:rsidRDefault="00A710A0" w:rsidP="00576583">
            <w:pPr>
              <w:spacing w:after="120"/>
              <w:jc w:val="both"/>
              <w:rPr>
                <w:rFonts w:ascii="Arial" w:hAnsi="Arial" w:cs="Arial"/>
                <w:sz w:val="20"/>
                <w:szCs w:val="20"/>
              </w:rPr>
            </w:pPr>
            <w:r w:rsidRPr="00AE4306">
              <w:rPr>
                <w:rFonts w:ascii="Arial" w:hAnsi="Arial" w:cs="Arial"/>
                <w:sz w:val="20"/>
                <w:szCs w:val="20"/>
              </w:rPr>
              <w:t>Naj</w:t>
            </w:r>
            <w:r>
              <w:rPr>
                <w:rFonts w:ascii="Arial" w:hAnsi="Arial" w:cs="Arial"/>
                <w:sz w:val="20"/>
                <w:szCs w:val="20"/>
              </w:rPr>
              <w:t>pozneje</w:t>
            </w:r>
            <w:r w:rsidRPr="00AE4306">
              <w:rPr>
                <w:rFonts w:ascii="Arial" w:hAnsi="Arial" w:cs="Arial"/>
                <w:sz w:val="20"/>
                <w:szCs w:val="20"/>
              </w:rPr>
              <w:t xml:space="preserve"> v tretjem koledarskem letu </w:t>
            </w:r>
            <w:r w:rsidRPr="00576583">
              <w:rPr>
                <w:rFonts w:ascii="Arial" w:hAnsi="Arial" w:cs="Arial"/>
                <w:sz w:val="20"/>
                <w:szCs w:val="20"/>
              </w:rPr>
              <w:t xml:space="preserve">po </w:t>
            </w:r>
            <w:r w:rsidR="00576583" w:rsidRPr="00576583">
              <w:rPr>
                <w:rFonts w:ascii="Arial" w:hAnsi="Arial" w:cs="Arial"/>
                <w:sz w:val="20"/>
                <w:szCs w:val="20"/>
              </w:rPr>
              <w:t>z</w:t>
            </w:r>
            <w:r w:rsidR="00576583">
              <w:rPr>
                <w:rFonts w:ascii="Arial" w:hAnsi="Arial" w:cs="Arial"/>
                <w:sz w:val="20"/>
                <w:szCs w:val="20"/>
              </w:rPr>
              <w:t>adnjem izplačilu sredstev</w:t>
            </w:r>
            <w:r w:rsidRPr="00AE4306">
              <w:rPr>
                <w:rFonts w:ascii="Arial" w:hAnsi="Arial" w:cs="Arial"/>
                <w:sz w:val="20"/>
                <w:szCs w:val="20"/>
              </w:rPr>
              <w:t xml:space="preserve"> bo standardni prihodek iz trajnih nasadov znašal več kot 50 do vključno 80 </w:t>
            </w:r>
            <w:r>
              <w:rPr>
                <w:rFonts w:ascii="Arial" w:hAnsi="Arial" w:cs="Arial"/>
                <w:sz w:val="20"/>
                <w:szCs w:val="20"/>
              </w:rPr>
              <w:t>%</w:t>
            </w:r>
            <w:r w:rsidRPr="00AE4306">
              <w:rPr>
                <w:rFonts w:ascii="Arial" w:hAnsi="Arial" w:cs="Arial"/>
                <w:sz w:val="20"/>
                <w:szCs w:val="20"/>
              </w:rPr>
              <w:t xml:space="preserve"> </w:t>
            </w:r>
            <w:r w:rsidR="00576583">
              <w:rPr>
                <w:rFonts w:ascii="Arial" w:hAnsi="Arial" w:cs="Arial"/>
                <w:sz w:val="20"/>
                <w:szCs w:val="20"/>
              </w:rPr>
              <w:t xml:space="preserve">skupnega </w:t>
            </w:r>
            <w:r w:rsidRPr="00AE4306">
              <w:rPr>
                <w:rFonts w:ascii="Arial" w:hAnsi="Arial" w:cs="Arial"/>
                <w:sz w:val="20"/>
                <w:szCs w:val="20"/>
              </w:rPr>
              <w:t>standardnega prihodka kmetije.</w:t>
            </w:r>
          </w:p>
        </w:tc>
        <w:tc>
          <w:tcPr>
            <w:tcW w:w="1418" w:type="dxa"/>
            <w:tcBorders>
              <w:left w:val="single" w:sz="4" w:space="0" w:color="auto"/>
              <w:right w:val="single" w:sz="4" w:space="0" w:color="auto"/>
            </w:tcBorders>
          </w:tcPr>
          <w:p w14:paraId="426DC73F" w14:textId="7CAD6FDA"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088196DA" w14:textId="668B76DE"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3</w:t>
            </w:r>
          </w:p>
        </w:tc>
      </w:tr>
      <w:tr w:rsidR="00A710A0" w:rsidRPr="00AE4306" w14:paraId="7041739D" w14:textId="77777777" w:rsidTr="00ED182D">
        <w:trPr>
          <w:trHeight w:val="72"/>
        </w:trPr>
        <w:tc>
          <w:tcPr>
            <w:tcW w:w="828" w:type="dxa"/>
            <w:tcBorders>
              <w:right w:val="single" w:sz="4" w:space="0" w:color="auto"/>
            </w:tcBorders>
          </w:tcPr>
          <w:p w14:paraId="7D03A245" w14:textId="77777777" w:rsidR="00A710A0" w:rsidRPr="00AE4306" w:rsidRDefault="00A710A0" w:rsidP="00A710A0">
            <w:pPr>
              <w:spacing w:after="120"/>
              <w:rPr>
                <w:rFonts w:ascii="Arial" w:hAnsi="Arial" w:cs="Arial"/>
                <w:b/>
                <w:sz w:val="20"/>
                <w:szCs w:val="20"/>
              </w:rPr>
            </w:pPr>
          </w:p>
        </w:tc>
        <w:tc>
          <w:tcPr>
            <w:tcW w:w="6084" w:type="dxa"/>
            <w:tcBorders>
              <w:top w:val="single" w:sz="4" w:space="0" w:color="auto"/>
              <w:left w:val="single" w:sz="4" w:space="0" w:color="auto"/>
              <w:bottom w:val="single" w:sz="4" w:space="0" w:color="auto"/>
              <w:right w:val="single" w:sz="4" w:space="0" w:color="auto"/>
            </w:tcBorders>
          </w:tcPr>
          <w:p w14:paraId="0F752B47" w14:textId="178DA821" w:rsidR="00A710A0" w:rsidRPr="00AE4306" w:rsidRDefault="00A710A0" w:rsidP="00576583">
            <w:pPr>
              <w:spacing w:after="120"/>
              <w:jc w:val="both"/>
              <w:rPr>
                <w:rFonts w:ascii="Arial" w:hAnsi="Arial" w:cs="Arial"/>
                <w:sz w:val="20"/>
                <w:szCs w:val="20"/>
              </w:rPr>
            </w:pPr>
            <w:r w:rsidRPr="00AE4306">
              <w:rPr>
                <w:rFonts w:ascii="Arial" w:hAnsi="Arial" w:cs="Arial"/>
                <w:sz w:val="20"/>
                <w:szCs w:val="20"/>
              </w:rPr>
              <w:t>Naj</w:t>
            </w:r>
            <w:r>
              <w:rPr>
                <w:rFonts w:ascii="Arial" w:hAnsi="Arial" w:cs="Arial"/>
                <w:sz w:val="20"/>
                <w:szCs w:val="20"/>
              </w:rPr>
              <w:t>pozneje</w:t>
            </w:r>
            <w:r w:rsidRPr="00AE4306">
              <w:rPr>
                <w:rFonts w:ascii="Arial" w:hAnsi="Arial" w:cs="Arial"/>
                <w:sz w:val="20"/>
                <w:szCs w:val="20"/>
              </w:rPr>
              <w:t xml:space="preserve"> v tretjem koledarskem letu </w:t>
            </w:r>
            <w:r w:rsidRPr="00576583">
              <w:rPr>
                <w:rFonts w:ascii="Arial" w:hAnsi="Arial" w:cs="Arial"/>
                <w:sz w:val="20"/>
                <w:szCs w:val="20"/>
              </w:rPr>
              <w:t xml:space="preserve">po </w:t>
            </w:r>
            <w:r w:rsidR="00576583" w:rsidRPr="00576583">
              <w:rPr>
                <w:rFonts w:ascii="Arial" w:hAnsi="Arial" w:cs="Arial"/>
                <w:sz w:val="20"/>
                <w:szCs w:val="20"/>
              </w:rPr>
              <w:t>z</w:t>
            </w:r>
            <w:r w:rsidR="00576583">
              <w:rPr>
                <w:rFonts w:ascii="Arial" w:hAnsi="Arial" w:cs="Arial"/>
                <w:sz w:val="20"/>
                <w:szCs w:val="20"/>
              </w:rPr>
              <w:t>adnjem izplačilu sredstev</w:t>
            </w:r>
            <w:r w:rsidRPr="00AE4306">
              <w:rPr>
                <w:rFonts w:ascii="Arial" w:hAnsi="Arial" w:cs="Arial"/>
                <w:sz w:val="20"/>
                <w:szCs w:val="20"/>
              </w:rPr>
              <w:t xml:space="preserve"> bo standardni prihodek iz trajnih nasadov znašal od vključno 30 do vključno 50 </w:t>
            </w:r>
            <w:r>
              <w:rPr>
                <w:rFonts w:ascii="Arial" w:hAnsi="Arial" w:cs="Arial"/>
                <w:sz w:val="20"/>
                <w:szCs w:val="20"/>
              </w:rPr>
              <w:t>%</w:t>
            </w:r>
            <w:r w:rsidRPr="00AE4306">
              <w:rPr>
                <w:rFonts w:ascii="Arial" w:hAnsi="Arial" w:cs="Arial"/>
                <w:sz w:val="20"/>
                <w:szCs w:val="20"/>
              </w:rPr>
              <w:t xml:space="preserve"> </w:t>
            </w:r>
            <w:r w:rsidR="00576583">
              <w:rPr>
                <w:rFonts w:ascii="Arial" w:hAnsi="Arial" w:cs="Arial"/>
                <w:sz w:val="20"/>
                <w:szCs w:val="20"/>
              </w:rPr>
              <w:t xml:space="preserve">skupnega </w:t>
            </w:r>
            <w:r w:rsidRPr="00AE4306">
              <w:rPr>
                <w:rFonts w:ascii="Arial" w:hAnsi="Arial" w:cs="Arial"/>
                <w:sz w:val="20"/>
                <w:szCs w:val="20"/>
              </w:rPr>
              <w:t>standardnega prihodka kmetije.</w:t>
            </w:r>
          </w:p>
        </w:tc>
        <w:tc>
          <w:tcPr>
            <w:tcW w:w="1418" w:type="dxa"/>
            <w:tcBorders>
              <w:left w:val="single" w:sz="4" w:space="0" w:color="auto"/>
              <w:right w:val="single" w:sz="4" w:space="0" w:color="auto"/>
            </w:tcBorders>
          </w:tcPr>
          <w:p w14:paraId="1D0A0029" w14:textId="5C86E560"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23B4F5AB" w14:textId="3E8F48BD" w:rsidR="00A710A0" w:rsidRPr="00AE4306" w:rsidRDefault="00A710A0" w:rsidP="00A710A0">
            <w:pPr>
              <w:spacing w:after="120"/>
              <w:jc w:val="center"/>
              <w:rPr>
                <w:rFonts w:ascii="Arial" w:hAnsi="Arial" w:cs="Arial"/>
                <w:sz w:val="20"/>
                <w:szCs w:val="20"/>
              </w:rPr>
            </w:pPr>
            <w:r w:rsidRPr="00AE4306">
              <w:rPr>
                <w:rFonts w:ascii="Arial" w:hAnsi="Arial" w:cs="Arial"/>
                <w:sz w:val="20"/>
                <w:szCs w:val="20"/>
              </w:rPr>
              <w:t>1</w:t>
            </w:r>
          </w:p>
        </w:tc>
      </w:tr>
    </w:tbl>
    <w:p w14:paraId="5715FC2D" w14:textId="689C6503" w:rsidR="000E0A3B" w:rsidRPr="00AE4306" w:rsidRDefault="000E0A3B" w:rsidP="00AF07C6">
      <w:pPr>
        <w:pStyle w:val="Brezrazmikov"/>
        <w:jc w:val="both"/>
        <w:rPr>
          <w:rFonts w:ascii="Arial" w:hAnsi="Arial" w:cs="Arial"/>
          <w:sz w:val="20"/>
          <w:szCs w:val="20"/>
          <w:lang w:eastAsia="sl-SI"/>
        </w:rPr>
      </w:pPr>
    </w:p>
    <w:p w14:paraId="53A2E2A2" w14:textId="77777777" w:rsidR="008A39B3" w:rsidRPr="00AE4306" w:rsidRDefault="008A39B3" w:rsidP="008A39B3">
      <w:pPr>
        <w:pStyle w:val="Brezrazmikov"/>
        <w:jc w:val="both"/>
        <w:rPr>
          <w:rFonts w:ascii="Arial" w:hAnsi="Arial" w:cs="Arial"/>
          <w:sz w:val="20"/>
          <w:szCs w:val="20"/>
          <w:lang w:eastAsia="sl-SI"/>
        </w:rPr>
      </w:pPr>
    </w:p>
    <w:p w14:paraId="203296D8" w14:textId="53FCAB64" w:rsidR="00026F89" w:rsidRPr="00AE4306" w:rsidRDefault="00AF46F7" w:rsidP="00AF07C6">
      <w:pPr>
        <w:pStyle w:val="Brezrazmikov"/>
        <w:jc w:val="both"/>
        <w:rPr>
          <w:rFonts w:ascii="Arial" w:hAnsi="Arial" w:cs="Arial"/>
          <w:b/>
          <w:sz w:val="20"/>
          <w:szCs w:val="20"/>
        </w:rPr>
      </w:pPr>
      <w:r>
        <w:rPr>
          <w:rFonts w:ascii="Arial" w:hAnsi="Arial" w:cs="Arial"/>
          <w:b/>
          <w:sz w:val="20"/>
          <w:szCs w:val="20"/>
        </w:rPr>
        <w:t>8</w:t>
      </w:r>
      <w:r w:rsidR="00026F89" w:rsidRPr="00AE4306">
        <w:rPr>
          <w:rFonts w:ascii="Arial" w:hAnsi="Arial" w:cs="Arial"/>
          <w:b/>
          <w:sz w:val="20"/>
          <w:szCs w:val="20"/>
        </w:rPr>
        <w:t>. FINANČNE DOLOČBE</w:t>
      </w:r>
    </w:p>
    <w:p w14:paraId="60E2215B" w14:textId="77777777" w:rsidR="00612D1D" w:rsidRPr="00AE4306" w:rsidRDefault="00612D1D" w:rsidP="00AF07C6">
      <w:pPr>
        <w:pStyle w:val="Golobesedilo"/>
        <w:jc w:val="both"/>
        <w:rPr>
          <w:rFonts w:ascii="Arial" w:hAnsi="Arial" w:cs="Arial"/>
          <w:lang w:val="sl-SI"/>
        </w:rPr>
      </w:pPr>
    </w:p>
    <w:p w14:paraId="79291FE5" w14:textId="21A356BD" w:rsidR="00FB7183" w:rsidRPr="00AE4306" w:rsidRDefault="00FB7183" w:rsidP="00FB7183">
      <w:pPr>
        <w:pStyle w:val="Golobesedilo"/>
        <w:jc w:val="both"/>
        <w:rPr>
          <w:rFonts w:ascii="Arial" w:hAnsi="Arial" w:cs="Arial"/>
          <w:lang w:val="sl-SI"/>
        </w:rPr>
      </w:pPr>
      <w:r w:rsidRPr="00AE4306">
        <w:rPr>
          <w:rFonts w:ascii="Arial" w:hAnsi="Arial" w:cs="Arial"/>
          <w:lang w:val="sl-SI"/>
        </w:rPr>
        <w:t xml:space="preserve">Finančne določbe so v </w:t>
      </w:r>
      <w:r w:rsidR="00DE79F5" w:rsidRPr="00AE4306">
        <w:rPr>
          <w:rFonts w:ascii="Arial" w:hAnsi="Arial" w:cs="Arial"/>
          <w:lang w:val="sl-SI"/>
        </w:rPr>
        <w:t>9</w:t>
      </w:r>
      <w:r w:rsidRPr="00AE4306">
        <w:rPr>
          <w:rFonts w:ascii="Arial" w:hAnsi="Arial" w:cs="Arial"/>
          <w:lang w:val="sl-SI"/>
        </w:rPr>
        <w:t xml:space="preserve">. členu </w:t>
      </w:r>
      <w:r w:rsidR="00C92C05">
        <w:rPr>
          <w:rFonts w:ascii="Arial" w:hAnsi="Arial" w:cs="Arial"/>
          <w:lang w:val="sl-SI"/>
        </w:rPr>
        <w:t>u</w:t>
      </w:r>
      <w:r w:rsidRPr="00AE4306">
        <w:rPr>
          <w:rFonts w:ascii="Arial" w:hAnsi="Arial" w:cs="Arial"/>
          <w:lang w:val="sl-SI"/>
        </w:rPr>
        <w:t xml:space="preserve">redbe. </w:t>
      </w:r>
    </w:p>
    <w:p w14:paraId="6A64F4A4" w14:textId="24FA3425" w:rsidR="005C1C6E" w:rsidRPr="00AE4306" w:rsidRDefault="005C1C6E" w:rsidP="005C1C6E">
      <w:pPr>
        <w:pStyle w:val="Golobesedilo"/>
        <w:jc w:val="both"/>
        <w:rPr>
          <w:rFonts w:ascii="Arial" w:hAnsi="Arial" w:cs="Arial"/>
          <w:lang w:val="sl-SI"/>
        </w:rPr>
      </w:pPr>
    </w:p>
    <w:p w14:paraId="3E97F16D" w14:textId="3E941460" w:rsidR="00AF5148" w:rsidRDefault="00AF5148" w:rsidP="00AF07C6">
      <w:pPr>
        <w:pStyle w:val="Golobesedilo"/>
        <w:ind w:left="1021" w:hanging="1021"/>
        <w:jc w:val="both"/>
        <w:rPr>
          <w:rFonts w:ascii="Arial" w:hAnsi="Arial" w:cs="Arial"/>
          <w:lang w:val="sl-SI"/>
        </w:rPr>
      </w:pPr>
    </w:p>
    <w:p w14:paraId="51DE8CB4" w14:textId="77777777" w:rsidR="005F33DA" w:rsidRPr="00AE4306" w:rsidRDefault="005F33DA" w:rsidP="00AF07C6">
      <w:pPr>
        <w:pStyle w:val="Golobesedilo"/>
        <w:ind w:left="1021" w:hanging="1021"/>
        <w:jc w:val="both"/>
        <w:rPr>
          <w:rFonts w:ascii="Arial" w:hAnsi="Arial" w:cs="Arial"/>
          <w:lang w:val="sl-SI"/>
        </w:rPr>
      </w:pPr>
    </w:p>
    <w:p w14:paraId="6380B2F6" w14:textId="69D1B84C" w:rsidR="00026F89" w:rsidRPr="00AE4306" w:rsidRDefault="00AF46F7" w:rsidP="00AF07C6">
      <w:pPr>
        <w:pStyle w:val="Golobesedilo"/>
        <w:rPr>
          <w:rFonts w:ascii="Arial" w:hAnsi="Arial" w:cs="Arial"/>
          <w:b/>
          <w:lang w:val="sl-SI"/>
        </w:rPr>
      </w:pPr>
      <w:r>
        <w:rPr>
          <w:rFonts w:ascii="Arial" w:hAnsi="Arial" w:cs="Arial"/>
          <w:b/>
          <w:lang w:val="sl-SI"/>
        </w:rPr>
        <w:t>9</w:t>
      </w:r>
      <w:r w:rsidR="00026F89" w:rsidRPr="00AE4306">
        <w:rPr>
          <w:rFonts w:ascii="Arial" w:hAnsi="Arial" w:cs="Arial"/>
          <w:b/>
          <w:lang w:val="sl-SI"/>
        </w:rPr>
        <w:t>. VLOGA</w:t>
      </w:r>
      <w:r w:rsidR="006A0DC1">
        <w:rPr>
          <w:rFonts w:ascii="Arial" w:hAnsi="Arial" w:cs="Arial"/>
          <w:b/>
          <w:lang w:val="sl-SI"/>
        </w:rPr>
        <w:t>,</w:t>
      </w:r>
      <w:r w:rsidR="00026F89" w:rsidRPr="00AE4306">
        <w:rPr>
          <w:rFonts w:ascii="Arial" w:hAnsi="Arial" w:cs="Arial"/>
          <w:b/>
          <w:lang w:val="sl-SI"/>
        </w:rPr>
        <w:t xml:space="preserve"> POSTOPEK ZA DODELITEV SREDSTEV </w:t>
      </w:r>
      <w:r w:rsidR="006A0DC1">
        <w:rPr>
          <w:rFonts w:ascii="Arial" w:hAnsi="Arial" w:cs="Arial"/>
          <w:b/>
          <w:lang w:val="sl-SI"/>
        </w:rPr>
        <w:t>IN ODLOČBA O PRAVICI DO SREDSTEV</w:t>
      </w:r>
    </w:p>
    <w:p w14:paraId="5E26965E" w14:textId="77777777" w:rsidR="00612D1D" w:rsidRPr="00AE4306" w:rsidRDefault="00612D1D" w:rsidP="00AF07C6">
      <w:pPr>
        <w:pStyle w:val="Golobesedilo"/>
        <w:jc w:val="both"/>
        <w:rPr>
          <w:rFonts w:ascii="Arial" w:hAnsi="Arial" w:cs="Arial"/>
          <w:lang w:val="sl-SI"/>
        </w:rPr>
      </w:pPr>
    </w:p>
    <w:p w14:paraId="509B6AB7" w14:textId="12434DE1" w:rsidR="00026F89" w:rsidRPr="00AE4306" w:rsidRDefault="00026F89" w:rsidP="00AF07C6">
      <w:pPr>
        <w:pStyle w:val="Golobesedilo"/>
        <w:jc w:val="both"/>
        <w:rPr>
          <w:rFonts w:ascii="Arial" w:hAnsi="Arial" w:cs="Arial"/>
          <w:lang w:val="sl-SI"/>
        </w:rPr>
      </w:pPr>
      <w:r w:rsidRPr="00AE4306">
        <w:rPr>
          <w:rFonts w:ascii="Arial" w:hAnsi="Arial" w:cs="Arial"/>
          <w:lang w:val="sl-SI"/>
        </w:rPr>
        <w:t>1. Vlaganje vloge</w:t>
      </w:r>
      <w:r w:rsidR="001878BE" w:rsidRPr="00AE4306">
        <w:rPr>
          <w:rFonts w:ascii="Arial" w:hAnsi="Arial" w:cs="Arial"/>
          <w:lang w:val="sl-SI"/>
        </w:rPr>
        <w:t xml:space="preserve"> na javni razpis in</w:t>
      </w:r>
      <w:r w:rsidRPr="00AE4306">
        <w:rPr>
          <w:rFonts w:ascii="Arial" w:hAnsi="Arial" w:cs="Arial"/>
          <w:lang w:val="sl-SI"/>
        </w:rPr>
        <w:t xml:space="preserve"> postopek za dodelitev sredstev </w:t>
      </w:r>
      <w:r w:rsidR="001878BE" w:rsidRPr="00AE4306">
        <w:rPr>
          <w:rFonts w:ascii="Arial" w:hAnsi="Arial" w:cs="Arial"/>
          <w:lang w:val="sl-SI"/>
        </w:rPr>
        <w:t>sta določena v</w:t>
      </w:r>
      <w:r w:rsidRPr="00AE4306">
        <w:rPr>
          <w:rFonts w:ascii="Arial" w:hAnsi="Arial" w:cs="Arial"/>
          <w:lang w:val="sl-SI"/>
        </w:rPr>
        <w:t xml:space="preserve"> </w:t>
      </w:r>
      <w:r w:rsidR="00DE79F5" w:rsidRPr="00AE4306">
        <w:rPr>
          <w:rFonts w:ascii="Arial" w:hAnsi="Arial" w:cs="Arial"/>
          <w:lang w:val="sl-SI"/>
        </w:rPr>
        <w:t>16</w:t>
      </w:r>
      <w:r w:rsidR="00692C1D" w:rsidRPr="00AE4306">
        <w:rPr>
          <w:rFonts w:ascii="Arial" w:hAnsi="Arial" w:cs="Arial"/>
          <w:lang w:val="sl-SI"/>
        </w:rPr>
        <w:t>.</w:t>
      </w:r>
      <w:r w:rsidRPr="00AE4306">
        <w:rPr>
          <w:rFonts w:ascii="Arial" w:hAnsi="Arial" w:cs="Arial"/>
          <w:lang w:val="sl-SI"/>
        </w:rPr>
        <w:t xml:space="preserve"> </w:t>
      </w:r>
      <w:r w:rsidR="001878BE" w:rsidRPr="00AE4306">
        <w:rPr>
          <w:rFonts w:ascii="Arial" w:hAnsi="Arial" w:cs="Arial"/>
          <w:lang w:val="sl-SI"/>
        </w:rPr>
        <w:t xml:space="preserve">členu </w:t>
      </w:r>
      <w:r w:rsidR="00216D30">
        <w:rPr>
          <w:rFonts w:ascii="Arial" w:hAnsi="Arial" w:cs="Arial"/>
          <w:lang w:val="sl-SI"/>
        </w:rPr>
        <w:t>u</w:t>
      </w:r>
      <w:r w:rsidRPr="00AE4306">
        <w:rPr>
          <w:rFonts w:ascii="Arial" w:hAnsi="Arial" w:cs="Arial"/>
          <w:lang w:val="sl-SI"/>
        </w:rPr>
        <w:t>redbe</w:t>
      </w:r>
      <w:r w:rsidR="00216D30">
        <w:rPr>
          <w:rFonts w:ascii="Arial" w:hAnsi="Arial" w:cs="Arial"/>
          <w:lang w:val="sl-SI"/>
        </w:rPr>
        <w:t xml:space="preserve"> </w:t>
      </w:r>
      <w:r w:rsidR="00C92C05">
        <w:rPr>
          <w:rFonts w:ascii="Arial" w:hAnsi="Arial" w:cs="Arial"/>
          <w:lang w:val="sl-SI"/>
        </w:rPr>
        <w:t>ter v</w:t>
      </w:r>
      <w:r w:rsidR="00216D30">
        <w:rPr>
          <w:rFonts w:ascii="Arial" w:hAnsi="Arial" w:cs="Arial"/>
          <w:lang w:val="sl-SI"/>
        </w:rPr>
        <w:t xml:space="preserve"> 6. in 7. členu u</w:t>
      </w:r>
      <w:r w:rsidR="00216D30" w:rsidRPr="00AE4306">
        <w:rPr>
          <w:rFonts w:ascii="Arial" w:hAnsi="Arial" w:cs="Arial"/>
          <w:lang w:val="sl-SI"/>
        </w:rPr>
        <w:t>redbe</w:t>
      </w:r>
      <w:r w:rsidR="00216D30" w:rsidRPr="00AE4306">
        <w:rPr>
          <w:rFonts w:ascii="Arial" w:hAnsi="Arial" w:cs="Arial"/>
        </w:rPr>
        <w:t xml:space="preserve"> o skupnih določbah za izvajanje intervencij</w:t>
      </w:r>
      <w:r w:rsidRPr="00AE4306">
        <w:rPr>
          <w:rFonts w:ascii="Arial" w:hAnsi="Arial" w:cs="Arial"/>
          <w:lang w:val="sl-SI"/>
        </w:rPr>
        <w:t>.</w:t>
      </w:r>
    </w:p>
    <w:p w14:paraId="64A8E9A5" w14:textId="77777777" w:rsidR="00570435" w:rsidRPr="00AE4306" w:rsidRDefault="00570435" w:rsidP="00570435">
      <w:pPr>
        <w:spacing w:after="0" w:line="240" w:lineRule="auto"/>
        <w:jc w:val="both"/>
        <w:rPr>
          <w:rFonts w:ascii="Arial" w:hAnsi="Arial" w:cs="Arial"/>
          <w:sz w:val="20"/>
          <w:szCs w:val="20"/>
        </w:rPr>
      </w:pPr>
    </w:p>
    <w:p w14:paraId="7559D68E" w14:textId="326EF2CF" w:rsidR="00026F89" w:rsidRPr="00AE4306" w:rsidRDefault="00DE79F5" w:rsidP="00AF07C6">
      <w:pPr>
        <w:pStyle w:val="Golobesedilo"/>
        <w:jc w:val="both"/>
        <w:rPr>
          <w:rFonts w:ascii="Arial" w:hAnsi="Arial" w:cs="Arial"/>
          <w:lang w:val="sl-SI"/>
        </w:rPr>
      </w:pPr>
      <w:r w:rsidRPr="00AE4306">
        <w:rPr>
          <w:rFonts w:ascii="Arial" w:hAnsi="Arial" w:cs="Arial"/>
          <w:lang w:val="sl-SI"/>
        </w:rPr>
        <w:t>2</w:t>
      </w:r>
      <w:r w:rsidR="00026F89" w:rsidRPr="00AE4306">
        <w:rPr>
          <w:rFonts w:ascii="Arial" w:hAnsi="Arial" w:cs="Arial"/>
          <w:lang w:val="sl-SI"/>
        </w:rPr>
        <w:t xml:space="preserve">. </w:t>
      </w:r>
      <w:r w:rsidR="00037593" w:rsidRPr="00AE4306">
        <w:rPr>
          <w:rFonts w:ascii="Arial" w:hAnsi="Arial" w:cs="Arial"/>
          <w:lang w:val="sl-SI"/>
        </w:rPr>
        <w:t>Če imata dve ali več vlog na javni razpis enako število točk in razpisana sredstva ne zadoščajo za odobritev vseh teh vlog v celoti, se</w:t>
      </w:r>
      <w:r w:rsidR="00026F89" w:rsidRPr="00AE4306">
        <w:rPr>
          <w:rFonts w:ascii="Arial" w:hAnsi="Arial" w:cs="Arial"/>
          <w:lang w:val="sl-SI"/>
        </w:rPr>
        <w:t xml:space="preserve"> v skladu s </w:t>
      </w:r>
      <w:r w:rsidRPr="00AE4306">
        <w:rPr>
          <w:rFonts w:ascii="Arial" w:hAnsi="Arial" w:cs="Arial"/>
          <w:lang w:val="sl-SI"/>
        </w:rPr>
        <w:t xml:space="preserve">tretjim odstavkom 16. člena </w:t>
      </w:r>
      <w:r w:rsidR="00D131FF">
        <w:rPr>
          <w:rFonts w:ascii="Arial" w:hAnsi="Arial" w:cs="Arial"/>
          <w:lang w:val="sl-SI"/>
        </w:rPr>
        <w:t>u</w:t>
      </w:r>
      <w:r w:rsidRPr="00AE4306">
        <w:rPr>
          <w:rFonts w:ascii="Arial" w:hAnsi="Arial" w:cs="Arial"/>
          <w:lang w:val="sl-SI"/>
        </w:rPr>
        <w:t>redbe</w:t>
      </w:r>
      <w:r w:rsidR="00026F89" w:rsidRPr="00AE4306">
        <w:rPr>
          <w:rFonts w:ascii="Arial" w:hAnsi="Arial" w:cs="Arial"/>
          <w:lang w:val="sl-SI"/>
        </w:rPr>
        <w:t xml:space="preserve"> vloge na javni razpis odobrijo na podlagi ponderiranja meril za izbor vlog, in sicer:</w:t>
      </w:r>
    </w:p>
    <w:p w14:paraId="1288EAE4" w14:textId="6565B914" w:rsidR="00026F89" w:rsidRPr="00AE4306" w:rsidRDefault="00D131FF" w:rsidP="00ED182D">
      <w:pPr>
        <w:pStyle w:val="Golobesedilo"/>
        <w:jc w:val="both"/>
        <w:rPr>
          <w:rFonts w:ascii="Arial" w:hAnsi="Arial" w:cs="Arial"/>
          <w:lang w:val="sl-SI"/>
        </w:rPr>
      </w:pPr>
      <w:r>
        <w:rPr>
          <w:rFonts w:ascii="Arial" w:hAnsi="Arial" w:cs="Arial"/>
          <w:lang w:val="sl-SI"/>
        </w:rPr>
        <w:t>– e</w:t>
      </w:r>
      <w:r w:rsidR="00026F89" w:rsidRPr="00AE4306">
        <w:rPr>
          <w:rFonts w:ascii="Arial" w:hAnsi="Arial" w:cs="Arial"/>
          <w:lang w:val="sl-SI"/>
        </w:rPr>
        <w:t>konomski vidik naložbe: 35 %;</w:t>
      </w:r>
    </w:p>
    <w:p w14:paraId="29A7F67C" w14:textId="0A7A11DB" w:rsidR="00026F89" w:rsidRPr="00AE4306" w:rsidRDefault="00D131FF" w:rsidP="00ED182D">
      <w:pPr>
        <w:pStyle w:val="Golobesedilo"/>
        <w:jc w:val="both"/>
        <w:rPr>
          <w:rFonts w:ascii="Arial" w:hAnsi="Arial" w:cs="Arial"/>
          <w:lang w:val="sl-SI"/>
        </w:rPr>
      </w:pPr>
      <w:r>
        <w:rPr>
          <w:rFonts w:ascii="Arial" w:hAnsi="Arial" w:cs="Arial"/>
          <w:lang w:val="sl-SI"/>
        </w:rPr>
        <w:t>– s</w:t>
      </w:r>
      <w:r w:rsidR="00DE79F5" w:rsidRPr="00AE4306">
        <w:rPr>
          <w:rFonts w:ascii="Arial" w:hAnsi="Arial" w:cs="Arial"/>
          <w:lang w:val="sl-SI"/>
        </w:rPr>
        <w:t>ocialni in geografski vidik vlagatelja</w:t>
      </w:r>
      <w:r w:rsidR="00026F89" w:rsidRPr="00AE4306">
        <w:rPr>
          <w:rFonts w:ascii="Arial" w:hAnsi="Arial" w:cs="Arial"/>
          <w:lang w:val="sl-SI"/>
        </w:rPr>
        <w:t>: 25%;</w:t>
      </w:r>
    </w:p>
    <w:p w14:paraId="2BA7BBBB" w14:textId="5FCE64F4" w:rsidR="00026F89" w:rsidRPr="00AE4306" w:rsidRDefault="00D131FF" w:rsidP="00ED182D">
      <w:pPr>
        <w:pStyle w:val="Golobesedilo"/>
        <w:jc w:val="both"/>
        <w:rPr>
          <w:rFonts w:ascii="Arial" w:hAnsi="Arial" w:cs="Arial"/>
          <w:lang w:val="sl-SI"/>
        </w:rPr>
      </w:pPr>
      <w:r>
        <w:rPr>
          <w:rFonts w:ascii="Arial" w:hAnsi="Arial" w:cs="Arial"/>
          <w:lang w:val="sl-SI"/>
        </w:rPr>
        <w:t>– p</w:t>
      </w:r>
      <w:r w:rsidR="006B7149" w:rsidRPr="00AE4306">
        <w:rPr>
          <w:rFonts w:ascii="Arial" w:hAnsi="Arial" w:cs="Arial"/>
          <w:lang w:val="sl-SI"/>
        </w:rPr>
        <w:t>ovezovanje</w:t>
      </w:r>
      <w:r w:rsidR="00026F89" w:rsidRPr="00AE4306">
        <w:rPr>
          <w:rFonts w:ascii="Arial" w:hAnsi="Arial" w:cs="Arial"/>
          <w:lang w:val="sl-SI"/>
        </w:rPr>
        <w:t xml:space="preserve">: </w:t>
      </w:r>
      <w:r w:rsidR="0088417A">
        <w:rPr>
          <w:rFonts w:ascii="Arial" w:hAnsi="Arial" w:cs="Arial"/>
          <w:lang w:val="sl-SI"/>
        </w:rPr>
        <w:t>20</w:t>
      </w:r>
      <w:r w:rsidR="0088417A" w:rsidRPr="00AE4306">
        <w:rPr>
          <w:rFonts w:ascii="Arial" w:hAnsi="Arial" w:cs="Arial"/>
          <w:lang w:val="sl-SI"/>
        </w:rPr>
        <w:t xml:space="preserve"> </w:t>
      </w:r>
      <w:r w:rsidR="00026F89" w:rsidRPr="00AE4306">
        <w:rPr>
          <w:rFonts w:ascii="Arial" w:hAnsi="Arial" w:cs="Arial"/>
          <w:lang w:val="sl-SI"/>
        </w:rPr>
        <w:t>%;</w:t>
      </w:r>
    </w:p>
    <w:p w14:paraId="5CD9AFC0" w14:textId="42F93D9B" w:rsidR="00026F89" w:rsidRPr="00AE4306" w:rsidRDefault="00D131FF" w:rsidP="00ED182D">
      <w:pPr>
        <w:pStyle w:val="Golobesedilo"/>
        <w:jc w:val="both"/>
        <w:rPr>
          <w:rFonts w:ascii="Arial" w:hAnsi="Arial" w:cs="Arial"/>
          <w:lang w:val="sl-SI"/>
        </w:rPr>
      </w:pPr>
      <w:r>
        <w:rPr>
          <w:rFonts w:ascii="Arial" w:hAnsi="Arial" w:cs="Arial"/>
          <w:lang w:val="sl-SI"/>
        </w:rPr>
        <w:t>– z</w:t>
      </w:r>
      <w:r w:rsidR="006B7149" w:rsidRPr="00AE4306">
        <w:rPr>
          <w:rFonts w:ascii="Arial" w:hAnsi="Arial" w:cs="Arial"/>
          <w:lang w:val="sl-SI"/>
        </w:rPr>
        <w:t>eleni in digitalni prehod</w:t>
      </w:r>
      <w:r w:rsidR="00026F89" w:rsidRPr="00AE4306">
        <w:rPr>
          <w:rFonts w:ascii="Arial" w:hAnsi="Arial" w:cs="Arial"/>
          <w:lang w:val="sl-SI"/>
        </w:rPr>
        <w:t>: 12 %;</w:t>
      </w:r>
    </w:p>
    <w:p w14:paraId="26384925" w14:textId="6EBD4443" w:rsidR="00026F89" w:rsidRPr="00AE4306" w:rsidRDefault="00D131FF" w:rsidP="00ED182D">
      <w:pPr>
        <w:pStyle w:val="Golobesedilo"/>
        <w:jc w:val="both"/>
        <w:rPr>
          <w:rFonts w:ascii="Arial" w:hAnsi="Arial" w:cs="Arial"/>
          <w:lang w:val="sl-SI"/>
        </w:rPr>
      </w:pPr>
      <w:r>
        <w:rPr>
          <w:rFonts w:ascii="Arial" w:hAnsi="Arial" w:cs="Arial"/>
          <w:lang w:val="sl-SI"/>
        </w:rPr>
        <w:t>– p</w:t>
      </w:r>
      <w:r w:rsidR="00026F89" w:rsidRPr="00AE4306">
        <w:rPr>
          <w:rFonts w:ascii="Arial" w:hAnsi="Arial" w:cs="Arial"/>
          <w:lang w:val="sl-SI"/>
        </w:rPr>
        <w:t xml:space="preserve">roizvodna usmeritev </w:t>
      </w:r>
      <w:r w:rsidR="006B7149" w:rsidRPr="00AE4306">
        <w:rPr>
          <w:rFonts w:ascii="Arial" w:hAnsi="Arial" w:cs="Arial"/>
          <w:lang w:val="sl-SI"/>
        </w:rPr>
        <w:t>naložbe: 8 %.</w:t>
      </w:r>
    </w:p>
    <w:p w14:paraId="4B283EE9" w14:textId="48D6B1D2" w:rsidR="00612D1D" w:rsidRDefault="00612D1D" w:rsidP="00AF07C6">
      <w:pPr>
        <w:spacing w:after="0" w:line="240" w:lineRule="auto"/>
        <w:jc w:val="both"/>
        <w:rPr>
          <w:rFonts w:ascii="Arial" w:hAnsi="Arial" w:cs="Arial"/>
          <w:sz w:val="20"/>
          <w:szCs w:val="20"/>
        </w:rPr>
      </w:pPr>
    </w:p>
    <w:p w14:paraId="1386F082" w14:textId="2D981AC5" w:rsidR="00AF46F7" w:rsidRPr="00FA127D" w:rsidRDefault="00AF46F7" w:rsidP="00AF46F7">
      <w:pPr>
        <w:spacing w:after="0" w:line="240" w:lineRule="auto"/>
        <w:jc w:val="both"/>
        <w:rPr>
          <w:rFonts w:ascii="Arial" w:hAnsi="Arial" w:cs="Arial"/>
          <w:sz w:val="20"/>
          <w:szCs w:val="20"/>
        </w:rPr>
      </w:pPr>
      <w:r w:rsidRPr="00F96C24">
        <w:rPr>
          <w:rFonts w:ascii="Arial" w:hAnsi="Arial" w:cs="Arial"/>
          <w:sz w:val="20"/>
          <w:szCs w:val="20"/>
        </w:rPr>
        <w:t>3. Odrek pravici do sredstev je</w:t>
      </w:r>
      <w:r w:rsidR="006A0DC1">
        <w:rPr>
          <w:rFonts w:ascii="Arial" w:hAnsi="Arial" w:cs="Arial"/>
          <w:sz w:val="20"/>
          <w:szCs w:val="20"/>
        </w:rPr>
        <w:t xml:space="preserve"> določen</w:t>
      </w:r>
      <w:r w:rsidRPr="00F96C24">
        <w:rPr>
          <w:rFonts w:ascii="Arial" w:hAnsi="Arial" w:cs="Arial"/>
          <w:sz w:val="20"/>
          <w:szCs w:val="20"/>
        </w:rPr>
        <w:t xml:space="preserve"> v 25. členu uredbe.</w:t>
      </w:r>
    </w:p>
    <w:p w14:paraId="3AC5697E" w14:textId="77777777" w:rsidR="00AF46F7" w:rsidRPr="00FA127D" w:rsidRDefault="00AF46F7" w:rsidP="00AF46F7">
      <w:pPr>
        <w:spacing w:after="0" w:line="240" w:lineRule="auto"/>
        <w:jc w:val="both"/>
        <w:rPr>
          <w:rFonts w:ascii="Arial" w:hAnsi="Arial" w:cs="Arial"/>
          <w:sz w:val="20"/>
          <w:szCs w:val="20"/>
        </w:rPr>
      </w:pPr>
    </w:p>
    <w:p w14:paraId="426CDE71" w14:textId="77777777" w:rsidR="00AF46F7" w:rsidRDefault="00AF46F7" w:rsidP="00AF46F7">
      <w:pPr>
        <w:spacing w:after="0" w:line="240" w:lineRule="auto"/>
        <w:jc w:val="both"/>
        <w:rPr>
          <w:rFonts w:ascii="Arial" w:hAnsi="Arial" w:cs="Arial"/>
          <w:sz w:val="20"/>
          <w:szCs w:val="20"/>
        </w:rPr>
      </w:pPr>
      <w:r w:rsidRPr="00FA127D">
        <w:rPr>
          <w:rFonts w:ascii="Arial" w:hAnsi="Arial" w:cs="Arial"/>
          <w:sz w:val="20"/>
          <w:szCs w:val="20"/>
        </w:rPr>
        <w:t xml:space="preserve">4. </w:t>
      </w:r>
      <w:r w:rsidRPr="00F96C24">
        <w:rPr>
          <w:rFonts w:ascii="Arial" w:hAnsi="Arial" w:cs="Arial"/>
          <w:sz w:val="20"/>
          <w:szCs w:val="20"/>
        </w:rPr>
        <w:t>Vloga za spremembo obveznosti iz odločbe o pravici do sredstev se vloži v skladu s tretjim odstavkom 7. člena uredbe o skupnih določbah za izvajanje intervencij.</w:t>
      </w:r>
    </w:p>
    <w:p w14:paraId="6F709D7A" w14:textId="5367665A" w:rsidR="00AF46F7" w:rsidRDefault="00AF46F7" w:rsidP="00AF07C6">
      <w:pPr>
        <w:spacing w:after="0" w:line="240" w:lineRule="auto"/>
        <w:jc w:val="both"/>
        <w:rPr>
          <w:rFonts w:ascii="Arial" w:hAnsi="Arial" w:cs="Arial"/>
          <w:sz w:val="20"/>
          <w:szCs w:val="20"/>
        </w:rPr>
      </w:pPr>
    </w:p>
    <w:p w14:paraId="40CE5BFE" w14:textId="77777777" w:rsidR="005F33DA" w:rsidRPr="00AE4306" w:rsidRDefault="005F33DA" w:rsidP="00AF07C6">
      <w:pPr>
        <w:spacing w:after="0" w:line="240" w:lineRule="auto"/>
        <w:jc w:val="both"/>
        <w:rPr>
          <w:rFonts w:ascii="Arial" w:hAnsi="Arial" w:cs="Arial"/>
          <w:sz w:val="20"/>
          <w:szCs w:val="20"/>
        </w:rPr>
      </w:pPr>
    </w:p>
    <w:p w14:paraId="4C31BFD9" w14:textId="77777777" w:rsidR="00026F89" w:rsidRPr="00AE4306" w:rsidRDefault="00026F89" w:rsidP="00AF07C6">
      <w:pPr>
        <w:pStyle w:val="Golobesedilo"/>
        <w:ind w:left="1021" w:hanging="1021"/>
        <w:jc w:val="both"/>
        <w:rPr>
          <w:rFonts w:ascii="Arial" w:hAnsi="Arial" w:cs="Arial"/>
          <w:lang w:val="sl-SI"/>
        </w:rPr>
      </w:pPr>
    </w:p>
    <w:p w14:paraId="330E2D12" w14:textId="3F47C544" w:rsidR="00026F89" w:rsidRPr="00AE4306" w:rsidRDefault="00AF46F7" w:rsidP="00AD1F4B">
      <w:pPr>
        <w:pStyle w:val="Golobesedilo"/>
        <w:rPr>
          <w:rFonts w:ascii="Arial" w:hAnsi="Arial" w:cs="Arial"/>
          <w:b/>
          <w:lang w:val="sl-SI"/>
        </w:rPr>
      </w:pPr>
      <w:r>
        <w:rPr>
          <w:rFonts w:ascii="Arial" w:hAnsi="Arial" w:cs="Arial"/>
          <w:b/>
          <w:lang w:val="sl-SI"/>
        </w:rPr>
        <w:t>10</w:t>
      </w:r>
      <w:r w:rsidR="00026F89" w:rsidRPr="00AE4306">
        <w:rPr>
          <w:rFonts w:ascii="Arial" w:hAnsi="Arial" w:cs="Arial"/>
          <w:b/>
          <w:lang w:val="sl-SI"/>
        </w:rPr>
        <w:t>. VLAGANJE ZAHTEVK</w:t>
      </w:r>
      <w:r w:rsidR="00AC5FFC">
        <w:rPr>
          <w:rFonts w:ascii="Arial" w:hAnsi="Arial" w:cs="Arial"/>
          <w:b/>
          <w:lang w:val="sl-SI"/>
        </w:rPr>
        <w:t>A</w:t>
      </w:r>
      <w:r w:rsidR="00026F89" w:rsidRPr="00AE4306">
        <w:rPr>
          <w:rFonts w:ascii="Arial" w:hAnsi="Arial" w:cs="Arial"/>
          <w:b/>
          <w:lang w:val="sl-SI"/>
        </w:rPr>
        <w:t xml:space="preserve"> ZA IZPLAČILO SREDSTEV </w:t>
      </w:r>
    </w:p>
    <w:p w14:paraId="015CEBB2" w14:textId="77777777" w:rsidR="003A501C" w:rsidRPr="00AE4306" w:rsidRDefault="003A501C" w:rsidP="00AD1F4B">
      <w:pPr>
        <w:pStyle w:val="Golobesedilo"/>
        <w:jc w:val="both"/>
        <w:rPr>
          <w:rFonts w:ascii="Arial" w:hAnsi="Arial" w:cs="Arial"/>
          <w:lang w:val="sl-SI"/>
        </w:rPr>
      </w:pPr>
    </w:p>
    <w:p w14:paraId="4E35EA4C" w14:textId="76A87E4F" w:rsidR="00C02EF8" w:rsidRDefault="00F262C9" w:rsidP="00C02EF8">
      <w:pPr>
        <w:pStyle w:val="Golobesedilo"/>
        <w:jc w:val="both"/>
        <w:rPr>
          <w:rFonts w:ascii="Arial" w:hAnsi="Arial" w:cs="Arial"/>
          <w:lang w:val="sl-SI"/>
        </w:rPr>
      </w:pPr>
      <w:r>
        <w:rPr>
          <w:rFonts w:ascii="Arial" w:hAnsi="Arial" w:cs="Arial"/>
          <w:lang w:val="sl-SI"/>
        </w:rPr>
        <w:t xml:space="preserve">1. </w:t>
      </w:r>
      <w:r w:rsidR="006B7149" w:rsidRPr="00AE4306">
        <w:rPr>
          <w:rFonts w:ascii="Arial" w:hAnsi="Arial" w:cs="Arial"/>
        </w:rPr>
        <w:t xml:space="preserve">Poleg izpolnjevanja splošnih pogojev ob vložitvi zahtevka za izplačilo sredstev iz </w:t>
      </w:r>
      <w:r w:rsidR="00697177">
        <w:rPr>
          <w:rFonts w:ascii="Arial" w:hAnsi="Arial" w:cs="Arial"/>
          <w:lang w:val="sl-SI"/>
        </w:rPr>
        <w:t>22.</w:t>
      </w:r>
      <w:r w:rsidR="00854E75">
        <w:rPr>
          <w:rFonts w:ascii="Arial" w:hAnsi="Arial" w:cs="Arial"/>
          <w:lang w:val="sl-SI"/>
        </w:rPr>
        <w:t xml:space="preserve"> in</w:t>
      </w:r>
      <w:r w:rsidR="004B47BB">
        <w:rPr>
          <w:rFonts w:ascii="Arial" w:hAnsi="Arial" w:cs="Arial"/>
          <w:lang w:val="sl-SI"/>
        </w:rPr>
        <w:t xml:space="preserve"> </w:t>
      </w:r>
      <w:r w:rsidR="00697177">
        <w:rPr>
          <w:rFonts w:ascii="Arial" w:hAnsi="Arial" w:cs="Arial"/>
          <w:lang w:val="sl-SI"/>
        </w:rPr>
        <w:t>23</w:t>
      </w:r>
      <w:r w:rsidR="004B47BB" w:rsidRPr="00AF46F7">
        <w:rPr>
          <w:rFonts w:ascii="Arial" w:hAnsi="Arial" w:cs="Arial"/>
          <w:lang w:val="sl-SI"/>
        </w:rPr>
        <w:t xml:space="preserve">. </w:t>
      </w:r>
      <w:r w:rsidR="00697177" w:rsidRPr="00AF46F7">
        <w:rPr>
          <w:rFonts w:ascii="Arial" w:hAnsi="Arial" w:cs="Arial"/>
          <w:lang w:val="sl-SI"/>
        </w:rPr>
        <w:t>člena</w:t>
      </w:r>
      <w:r w:rsidR="00697177">
        <w:rPr>
          <w:rFonts w:ascii="Arial" w:hAnsi="Arial" w:cs="Arial"/>
          <w:lang w:val="sl-SI"/>
        </w:rPr>
        <w:t xml:space="preserve"> </w:t>
      </w:r>
      <w:r w:rsidR="00386FCE">
        <w:rPr>
          <w:rFonts w:ascii="Arial" w:hAnsi="Arial" w:cs="Arial"/>
          <w:lang w:val="sl-SI"/>
        </w:rPr>
        <w:t>u</w:t>
      </w:r>
      <w:proofErr w:type="spellStart"/>
      <w:r w:rsidR="00ED001C" w:rsidRPr="00AE4306">
        <w:rPr>
          <w:rFonts w:ascii="Arial" w:hAnsi="Arial" w:cs="Arial"/>
        </w:rPr>
        <w:t>redbe</w:t>
      </w:r>
      <w:proofErr w:type="spellEnd"/>
      <w:r w:rsidR="00ED001C" w:rsidRPr="00AE4306">
        <w:rPr>
          <w:rFonts w:ascii="Arial" w:hAnsi="Arial" w:cs="Arial"/>
        </w:rPr>
        <w:t xml:space="preserve"> </w:t>
      </w:r>
      <w:r w:rsidR="006B7149" w:rsidRPr="00AE4306">
        <w:rPr>
          <w:rFonts w:ascii="Arial" w:hAnsi="Arial" w:cs="Arial"/>
        </w:rPr>
        <w:t>o skupnih določbah za izvajanje intervencij, mora upravičenec ob vložitvi zahtevka za izplačilo sredstev izpolniti tudi pogoje</w:t>
      </w:r>
      <w:r w:rsidR="006B7149" w:rsidRPr="00AE4306">
        <w:rPr>
          <w:rFonts w:ascii="Arial" w:hAnsi="Arial" w:cs="Arial"/>
          <w:lang w:val="sl-SI"/>
        </w:rPr>
        <w:t xml:space="preserve"> iz </w:t>
      </w:r>
      <w:r w:rsidR="00697177">
        <w:rPr>
          <w:rFonts w:ascii="Arial" w:hAnsi="Arial" w:cs="Arial"/>
          <w:lang w:val="sl-SI"/>
        </w:rPr>
        <w:t>21</w:t>
      </w:r>
      <w:r w:rsidR="006B7149" w:rsidRPr="00AE4306">
        <w:rPr>
          <w:rFonts w:ascii="Arial" w:hAnsi="Arial" w:cs="Arial"/>
          <w:lang w:val="sl-SI"/>
        </w:rPr>
        <w:t xml:space="preserve">. člena </w:t>
      </w:r>
      <w:r w:rsidR="00386FCE">
        <w:rPr>
          <w:rFonts w:ascii="Arial" w:hAnsi="Arial" w:cs="Arial"/>
          <w:lang w:val="sl-SI"/>
        </w:rPr>
        <w:t>u</w:t>
      </w:r>
      <w:r w:rsidR="006B7149" w:rsidRPr="00AE4306">
        <w:rPr>
          <w:rFonts w:ascii="Arial" w:hAnsi="Arial" w:cs="Arial"/>
          <w:lang w:val="sl-SI"/>
        </w:rPr>
        <w:t>redbe</w:t>
      </w:r>
      <w:r w:rsidR="00697177">
        <w:rPr>
          <w:rFonts w:ascii="Arial" w:hAnsi="Arial" w:cs="Arial"/>
          <w:lang w:val="sl-SI"/>
        </w:rPr>
        <w:t>.</w:t>
      </w:r>
    </w:p>
    <w:p w14:paraId="7735F93C" w14:textId="43B1D0EB" w:rsidR="00F262C9" w:rsidRDefault="00F262C9" w:rsidP="00C02EF8">
      <w:pPr>
        <w:pStyle w:val="Golobesedilo"/>
        <w:jc w:val="both"/>
        <w:rPr>
          <w:rFonts w:ascii="Arial" w:hAnsi="Arial" w:cs="Arial"/>
          <w:lang w:val="sl-SI"/>
        </w:rPr>
      </w:pPr>
    </w:p>
    <w:p w14:paraId="17A8A269" w14:textId="45F87FC2" w:rsidR="00F262C9" w:rsidRPr="00F262C9" w:rsidRDefault="00F262C9" w:rsidP="00C02EF8">
      <w:pPr>
        <w:pStyle w:val="Golobesedilo"/>
        <w:jc w:val="both"/>
        <w:rPr>
          <w:rFonts w:ascii="Arial" w:hAnsi="Arial" w:cs="Arial"/>
          <w:lang w:val="sl-SI"/>
        </w:rPr>
      </w:pPr>
      <w:r>
        <w:rPr>
          <w:rFonts w:ascii="Arial" w:hAnsi="Arial" w:cs="Arial"/>
          <w:lang w:val="sl-SI"/>
        </w:rPr>
        <w:t>2. Vložitev zahtevka za izplačilo sredstev določa 21. člen u</w:t>
      </w:r>
      <w:proofErr w:type="spellStart"/>
      <w:r w:rsidRPr="00AE4306">
        <w:rPr>
          <w:rFonts w:ascii="Arial" w:hAnsi="Arial" w:cs="Arial"/>
        </w:rPr>
        <w:t>redbe</w:t>
      </w:r>
      <w:proofErr w:type="spellEnd"/>
      <w:r w:rsidRPr="00AE4306">
        <w:rPr>
          <w:rFonts w:ascii="Arial" w:hAnsi="Arial" w:cs="Arial"/>
        </w:rPr>
        <w:t xml:space="preserve"> o skupnih določbah za izvajanje intervencij</w:t>
      </w:r>
      <w:r>
        <w:rPr>
          <w:rFonts w:ascii="Arial" w:hAnsi="Arial" w:cs="Arial"/>
          <w:lang w:val="sl-SI"/>
        </w:rPr>
        <w:t>.</w:t>
      </w:r>
    </w:p>
    <w:p w14:paraId="58A25793" w14:textId="610830AA" w:rsidR="00B15A78" w:rsidRDefault="00B15A78" w:rsidP="00AF07C6">
      <w:pPr>
        <w:pStyle w:val="Golobesedilo"/>
        <w:jc w:val="both"/>
        <w:rPr>
          <w:rFonts w:ascii="Arial" w:hAnsi="Arial" w:cs="Arial"/>
          <w:lang w:val="sl-SI" w:eastAsia="sl-SI"/>
        </w:rPr>
      </w:pPr>
    </w:p>
    <w:p w14:paraId="34491B12" w14:textId="6DEEA7F3" w:rsidR="005F4CDB" w:rsidRDefault="005F4CDB" w:rsidP="00AF07C6">
      <w:pPr>
        <w:pStyle w:val="Golobesedilo"/>
        <w:jc w:val="both"/>
        <w:rPr>
          <w:rFonts w:ascii="Arial" w:hAnsi="Arial" w:cs="Arial"/>
          <w:lang w:val="sl-SI" w:eastAsia="sl-SI"/>
        </w:rPr>
      </w:pPr>
    </w:p>
    <w:p w14:paraId="77ADF9FA" w14:textId="77777777" w:rsidR="005F4CDB" w:rsidRPr="00AE4306" w:rsidRDefault="005F4CDB" w:rsidP="00AF07C6">
      <w:pPr>
        <w:pStyle w:val="Golobesedilo"/>
        <w:jc w:val="both"/>
        <w:rPr>
          <w:rFonts w:ascii="Arial" w:hAnsi="Arial" w:cs="Arial"/>
          <w:lang w:val="sl-SI" w:eastAsia="sl-SI"/>
        </w:rPr>
      </w:pPr>
    </w:p>
    <w:p w14:paraId="1D48C35D" w14:textId="7BE16260" w:rsidR="00AF46F7" w:rsidRDefault="00AF46F7" w:rsidP="00AF46F7">
      <w:pPr>
        <w:pStyle w:val="Golobesedilo"/>
        <w:jc w:val="both"/>
        <w:rPr>
          <w:rFonts w:ascii="Arial" w:hAnsi="Arial" w:cs="Arial"/>
          <w:lang w:val="sl-SI"/>
        </w:rPr>
      </w:pPr>
      <w:r w:rsidRPr="006A0C71">
        <w:rPr>
          <w:rFonts w:ascii="Arial" w:hAnsi="Arial" w:cs="Arial"/>
          <w:b/>
          <w:lang w:val="sl-SI"/>
        </w:rPr>
        <w:t>11.</w:t>
      </w:r>
      <w:r>
        <w:rPr>
          <w:rFonts w:ascii="Arial" w:hAnsi="Arial" w:cs="Arial"/>
          <w:lang w:val="sl-SI"/>
        </w:rPr>
        <w:t xml:space="preserve"> </w:t>
      </w:r>
      <w:r w:rsidRPr="00AE4306">
        <w:rPr>
          <w:rFonts w:ascii="Arial" w:hAnsi="Arial" w:cs="Arial"/>
          <w:b/>
          <w:lang w:val="sl-SI"/>
        </w:rPr>
        <w:t xml:space="preserve">PREDPLAČILO </w:t>
      </w:r>
    </w:p>
    <w:p w14:paraId="0B7B8F52" w14:textId="77777777" w:rsidR="00AF46F7" w:rsidRPr="00AE4306" w:rsidRDefault="00AF46F7" w:rsidP="00AF46F7">
      <w:pPr>
        <w:pStyle w:val="Golobesedilo"/>
        <w:jc w:val="both"/>
        <w:rPr>
          <w:rFonts w:ascii="Arial" w:hAnsi="Arial" w:cs="Arial"/>
          <w:lang w:val="sl-SI"/>
        </w:rPr>
      </w:pPr>
    </w:p>
    <w:p w14:paraId="1E35E9AC" w14:textId="133BBE1E" w:rsidR="00AF46F7" w:rsidRDefault="00EA0D61" w:rsidP="00AF46F7">
      <w:pPr>
        <w:pStyle w:val="Brezrazmikov"/>
        <w:jc w:val="both"/>
        <w:rPr>
          <w:rFonts w:ascii="Arial" w:hAnsi="Arial" w:cs="Arial"/>
        </w:rPr>
      </w:pPr>
      <w:r>
        <w:rPr>
          <w:rFonts w:ascii="Arial" w:hAnsi="Arial" w:cs="Arial"/>
        </w:rPr>
        <w:t>P</w:t>
      </w:r>
      <w:r w:rsidR="00EA2831">
        <w:rPr>
          <w:rFonts w:ascii="Arial" w:hAnsi="Arial" w:cs="Arial"/>
        </w:rPr>
        <w:t>redplačil</w:t>
      </w:r>
      <w:r>
        <w:rPr>
          <w:rFonts w:ascii="Arial" w:hAnsi="Arial" w:cs="Arial"/>
        </w:rPr>
        <w:t>o</w:t>
      </w:r>
      <w:r w:rsidR="00AF46F7">
        <w:rPr>
          <w:rFonts w:ascii="Arial" w:hAnsi="Arial" w:cs="Arial"/>
        </w:rPr>
        <w:t xml:space="preserve"> določa</w:t>
      </w:r>
      <w:r>
        <w:rPr>
          <w:rFonts w:ascii="Arial" w:hAnsi="Arial" w:cs="Arial"/>
        </w:rPr>
        <w:t>ta</w:t>
      </w:r>
      <w:r w:rsidR="00AF46F7">
        <w:rPr>
          <w:rFonts w:ascii="Arial" w:hAnsi="Arial" w:cs="Arial"/>
        </w:rPr>
        <w:t xml:space="preserve"> 24. člen u</w:t>
      </w:r>
      <w:r w:rsidR="00AF46F7" w:rsidRPr="00AE4306">
        <w:rPr>
          <w:rFonts w:ascii="Arial" w:hAnsi="Arial" w:cs="Arial"/>
        </w:rPr>
        <w:t>redbe o skupnih določbah za izvajanje intervencij</w:t>
      </w:r>
      <w:r w:rsidR="00AF46F7">
        <w:rPr>
          <w:rFonts w:ascii="Arial" w:hAnsi="Arial" w:cs="Arial"/>
        </w:rPr>
        <w:t xml:space="preserve"> in 24. člen uredbe.</w:t>
      </w:r>
    </w:p>
    <w:p w14:paraId="2C152050" w14:textId="77777777" w:rsidR="005F33DA" w:rsidRDefault="005F33DA" w:rsidP="00AF46F7">
      <w:pPr>
        <w:pStyle w:val="Brezrazmikov"/>
        <w:jc w:val="both"/>
        <w:rPr>
          <w:rFonts w:ascii="Arial" w:hAnsi="Arial" w:cs="Arial"/>
        </w:rPr>
      </w:pPr>
    </w:p>
    <w:p w14:paraId="0A73FD86" w14:textId="77777777" w:rsidR="004E7686" w:rsidRPr="00AE4306" w:rsidRDefault="004E7686" w:rsidP="00AF07C6">
      <w:pPr>
        <w:pStyle w:val="Golobesedilo"/>
        <w:jc w:val="both"/>
        <w:rPr>
          <w:rFonts w:ascii="Arial" w:hAnsi="Arial" w:cs="Arial"/>
          <w:lang w:val="sl-SI"/>
        </w:rPr>
      </w:pPr>
    </w:p>
    <w:p w14:paraId="4AEB843E" w14:textId="60BB778B" w:rsidR="00ED4D0C" w:rsidRPr="00AE4306" w:rsidRDefault="0035135F" w:rsidP="00AF07C6">
      <w:pPr>
        <w:pStyle w:val="Brezrazmikov"/>
        <w:jc w:val="both"/>
        <w:rPr>
          <w:rFonts w:ascii="Arial" w:hAnsi="Arial" w:cs="Arial"/>
          <w:b/>
          <w:sz w:val="20"/>
          <w:szCs w:val="20"/>
        </w:rPr>
      </w:pPr>
      <w:r w:rsidRPr="00AE4306">
        <w:rPr>
          <w:rFonts w:ascii="Arial" w:hAnsi="Arial" w:cs="Arial"/>
          <w:b/>
          <w:sz w:val="20"/>
          <w:szCs w:val="20"/>
        </w:rPr>
        <w:t>1</w:t>
      </w:r>
      <w:r w:rsidR="00AF46F7">
        <w:rPr>
          <w:rFonts w:ascii="Arial" w:hAnsi="Arial" w:cs="Arial"/>
          <w:b/>
          <w:sz w:val="20"/>
          <w:szCs w:val="20"/>
        </w:rPr>
        <w:t>2</w:t>
      </w:r>
      <w:r w:rsidR="00ED4D0C" w:rsidRPr="00AE4306">
        <w:rPr>
          <w:rFonts w:ascii="Arial" w:hAnsi="Arial" w:cs="Arial"/>
          <w:b/>
          <w:sz w:val="20"/>
          <w:szCs w:val="20"/>
        </w:rPr>
        <w:t>. OBVEZNOSTI PO ZADNJEM IZPLAČILU SREDSTEV</w:t>
      </w:r>
    </w:p>
    <w:p w14:paraId="334A9970" w14:textId="77777777" w:rsidR="003A501C" w:rsidRPr="00AE4306" w:rsidRDefault="003A501C" w:rsidP="00AF07C6">
      <w:pPr>
        <w:pStyle w:val="Golobesedilo"/>
        <w:jc w:val="both"/>
        <w:rPr>
          <w:rFonts w:ascii="Arial" w:hAnsi="Arial" w:cs="Arial"/>
          <w:lang w:val="sl-SI"/>
        </w:rPr>
      </w:pPr>
    </w:p>
    <w:p w14:paraId="72C78B0E" w14:textId="2263B73F" w:rsidR="00C02EF8" w:rsidRPr="00AE4306" w:rsidRDefault="00ED4D0C" w:rsidP="003E239A">
      <w:pPr>
        <w:pStyle w:val="Golobesedilo"/>
        <w:jc w:val="both"/>
        <w:rPr>
          <w:rFonts w:ascii="Arial" w:hAnsi="Arial" w:cs="Arial"/>
          <w:lang w:val="sl-SI"/>
        </w:rPr>
      </w:pPr>
      <w:r w:rsidRPr="00AE4306">
        <w:rPr>
          <w:rFonts w:ascii="Arial" w:hAnsi="Arial" w:cs="Arial"/>
          <w:lang w:val="sl-SI"/>
        </w:rPr>
        <w:t xml:space="preserve">1. </w:t>
      </w:r>
      <w:r w:rsidR="005E24AF" w:rsidRPr="00AE4306">
        <w:rPr>
          <w:rFonts w:ascii="Arial" w:hAnsi="Arial" w:cs="Arial"/>
          <w:lang w:val="sl-SI"/>
        </w:rPr>
        <w:t xml:space="preserve">Poleg izpolnjevanja splošnih obveznosti </w:t>
      </w:r>
      <w:r w:rsidR="00103071">
        <w:rPr>
          <w:rFonts w:ascii="Arial" w:hAnsi="Arial" w:cs="Arial"/>
          <w:lang w:val="sl-SI"/>
        </w:rPr>
        <w:t>upravičenca</w:t>
      </w:r>
      <w:r w:rsidR="00103071" w:rsidRPr="00AE4306">
        <w:rPr>
          <w:rFonts w:ascii="Arial" w:hAnsi="Arial" w:cs="Arial"/>
        </w:rPr>
        <w:t xml:space="preserve"> </w:t>
      </w:r>
      <w:r w:rsidR="005E24AF" w:rsidRPr="00AE4306">
        <w:rPr>
          <w:rFonts w:ascii="Arial" w:hAnsi="Arial" w:cs="Arial"/>
        </w:rPr>
        <w:t xml:space="preserve">iz </w:t>
      </w:r>
      <w:r w:rsidR="00E24D6C">
        <w:rPr>
          <w:rFonts w:ascii="Arial" w:hAnsi="Arial" w:cs="Arial"/>
          <w:lang w:val="sl-SI"/>
        </w:rPr>
        <w:t xml:space="preserve">25. člena </w:t>
      </w:r>
      <w:r w:rsidR="005E24AF" w:rsidRPr="00AE4306">
        <w:rPr>
          <w:rFonts w:ascii="Arial" w:hAnsi="Arial" w:cs="Arial"/>
        </w:rPr>
        <w:t>uredbe o skupnih določbah za izvajanje intervencij</w:t>
      </w:r>
      <w:r w:rsidR="00D06866">
        <w:rPr>
          <w:rFonts w:ascii="Arial" w:hAnsi="Arial" w:cs="Arial"/>
          <w:lang w:val="sl-SI"/>
        </w:rPr>
        <w:t>,</w:t>
      </w:r>
      <w:r w:rsidR="005E24AF" w:rsidRPr="00AE4306">
        <w:rPr>
          <w:rFonts w:ascii="Arial" w:hAnsi="Arial" w:cs="Arial"/>
          <w:lang w:val="sl-SI"/>
        </w:rPr>
        <w:t xml:space="preserve"> mora upravičenec</w:t>
      </w:r>
      <w:r w:rsidR="00386FCE">
        <w:rPr>
          <w:rFonts w:ascii="Arial" w:hAnsi="Arial" w:cs="Arial"/>
          <w:lang w:val="sl-SI"/>
        </w:rPr>
        <w:t xml:space="preserve"> po zadnjem izplačilu sredstev</w:t>
      </w:r>
      <w:r w:rsidR="005E24AF" w:rsidRPr="00AE4306">
        <w:rPr>
          <w:rFonts w:ascii="Arial" w:hAnsi="Arial" w:cs="Arial"/>
          <w:lang w:val="sl-SI"/>
        </w:rPr>
        <w:t xml:space="preserve"> </w:t>
      </w:r>
      <w:r w:rsidR="00CD5B76" w:rsidRPr="00AE4306">
        <w:rPr>
          <w:rFonts w:ascii="Arial" w:hAnsi="Arial" w:cs="Arial"/>
          <w:lang w:val="sl-SI"/>
        </w:rPr>
        <w:t xml:space="preserve">izpolnjevati tudi obveznosti iz </w:t>
      </w:r>
      <w:r w:rsidR="005E24AF" w:rsidRPr="00AE4306">
        <w:rPr>
          <w:rFonts w:ascii="Arial" w:hAnsi="Arial" w:cs="Arial"/>
          <w:lang w:val="sl-SI"/>
        </w:rPr>
        <w:t>22</w:t>
      </w:r>
      <w:r w:rsidR="00EA0D1F" w:rsidRPr="00AE4306">
        <w:rPr>
          <w:rFonts w:ascii="Arial" w:hAnsi="Arial" w:cs="Arial"/>
          <w:lang w:val="sl-SI"/>
        </w:rPr>
        <w:t>. člen</w:t>
      </w:r>
      <w:r w:rsidR="00CD5B76" w:rsidRPr="00AE4306">
        <w:rPr>
          <w:rFonts w:ascii="Arial" w:hAnsi="Arial" w:cs="Arial"/>
          <w:lang w:val="sl-SI"/>
        </w:rPr>
        <w:t>a</w:t>
      </w:r>
      <w:r w:rsidR="00EA0D1F" w:rsidRPr="00AE4306">
        <w:rPr>
          <w:rFonts w:ascii="Arial" w:hAnsi="Arial" w:cs="Arial"/>
          <w:lang w:val="sl-SI"/>
        </w:rPr>
        <w:t xml:space="preserve"> </w:t>
      </w:r>
      <w:r w:rsidR="00386FCE">
        <w:rPr>
          <w:rFonts w:ascii="Arial" w:hAnsi="Arial" w:cs="Arial"/>
          <w:lang w:val="sl-SI"/>
        </w:rPr>
        <w:t>u</w:t>
      </w:r>
      <w:r w:rsidR="00EA0D1F" w:rsidRPr="00AE4306">
        <w:rPr>
          <w:rFonts w:ascii="Arial" w:hAnsi="Arial" w:cs="Arial"/>
          <w:lang w:val="sl-SI"/>
        </w:rPr>
        <w:t>redbe</w:t>
      </w:r>
      <w:r w:rsidR="00D06866">
        <w:rPr>
          <w:rFonts w:ascii="Arial" w:hAnsi="Arial" w:cs="Arial"/>
          <w:lang w:val="sl-SI"/>
        </w:rPr>
        <w:t>, pri čemer se</w:t>
      </w:r>
      <w:r w:rsidRPr="00AE4306">
        <w:rPr>
          <w:rFonts w:ascii="Arial" w:hAnsi="Arial" w:cs="Arial"/>
          <w:lang w:val="sl-SI"/>
        </w:rPr>
        <w:t xml:space="preserve"> </w:t>
      </w:r>
      <w:r w:rsidR="00D06866">
        <w:rPr>
          <w:rFonts w:ascii="Arial" w:hAnsi="Arial" w:cs="Arial"/>
          <w:lang w:val="sl-SI"/>
        </w:rPr>
        <w:t>i</w:t>
      </w:r>
      <w:r w:rsidR="00C02EF8" w:rsidRPr="00AE4306">
        <w:rPr>
          <w:rFonts w:ascii="Arial" w:hAnsi="Arial" w:cs="Arial"/>
          <w:lang w:val="sl-SI"/>
        </w:rPr>
        <w:t xml:space="preserve">zpolnjevanje obveznosti iz </w:t>
      </w:r>
      <w:r w:rsidR="00CD5B76" w:rsidRPr="00AE4306">
        <w:rPr>
          <w:rFonts w:ascii="Arial" w:hAnsi="Arial" w:cs="Arial"/>
          <w:lang w:val="sl-SI"/>
        </w:rPr>
        <w:t>5</w:t>
      </w:r>
      <w:r w:rsidR="00C02EF8" w:rsidRPr="00AE4306">
        <w:rPr>
          <w:rFonts w:ascii="Arial" w:hAnsi="Arial" w:cs="Arial"/>
          <w:lang w:val="sl-SI"/>
        </w:rPr>
        <w:t>. točke prvega odstavka 2</w:t>
      </w:r>
      <w:r w:rsidR="00CD5B76" w:rsidRPr="00AE4306">
        <w:rPr>
          <w:rFonts w:ascii="Arial" w:hAnsi="Arial" w:cs="Arial"/>
          <w:lang w:val="sl-SI"/>
        </w:rPr>
        <w:t>2</w:t>
      </w:r>
      <w:r w:rsidR="00C02EF8" w:rsidRPr="00AE4306">
        <w:rPr>
          <w:rFonts w:ascii="Arial" w:hAnsi="Arial" w:cs="Arial"/>
          <w:lang w:val="sl-SI"/>
        </w:rPr>
        <w:t xml:space="preserve">. člena </w:t>
      </w:r>
      <w:r w:rsidR="00386FCE">
        <w:rPr>
          <w:rFonts w:ascii="Arial" w:hAnsi="Arial" w:cs="Arial"/>
          <w:lang w:val="sl-SI"/>
        </w:rPr>
        <w:t>u</w:t>
      </w:r>
      <w:r w:rsidR="00C02EF8" w:rsidRPr="00AE4306">
        <w:rPr>
          <w:rFonts w:ascii="Arial" w:hAnsi="Arial" w:cs="Arial"/>
          <w:lang w:val="sl-SI"/>
        </w:rPr>
        <w:t>redbe</w:t>
      </w:r>
      <w:r w:rsidR="00CD5B76" w:rsidRPr="00AE4306">
        <w:rPr>
          <w:rFonts w:ascii="Arial" w:hAnsi="Arial" w:cs="Arial"/>
          <w:lang w:val="sl-SI"/>
        </w:rPr>
        <w:t xml:space="preserve"> </w:t>
      </w:r>
      <w:r w:rsidR="00C02EF8" w:rsidRPr="00AE4306">
        <w:rPr>
          <w:rFonts w:ascii="Arial" w:hAnsi="Arial" w:cs="Arial"/>
          <w:lang w:val="sl-SI"/>
        </w:rPr>
        <w:t>izkazuje na podlagi naslednjih dokazil, ki se priložijo poročilu o izpolnjevanju obveznosti</w:t>
      </w:r>
      <w:r w:rsidR="00386FCE">
        <w:rPr>
          <w:rFonts w:ascii="Arial" w:hAnsi="Arial" w:cs="Arial"/>
          <w:lang w:val="sl-SI"/>
        </w:rPr>
        <w:t xml:space="preserve"> iz 23. člena uredbe</w:t>
      </w:r>
      <w:r w:rsidR="00C02EF8" w:rsidRPr="00AE4306">
        <w:rPr>
          <w:rFonts w:ascii="Arial" w:hAnsi="Arial" w:cs="Arial"/>
          <w:lang w:val="sl-SI"/>
        </w:rPr>
        <w:t>:</w:t>
      </w:r>
    </w:p>
    <w:p w14:paraId="6C2E907E" w14:textId="226D933F" w:rsidR="00C02EF8" w:rsidRPr="00AE4306" w:rsidRDefault="00C02EF8" w:rsidP="00C02EF8">
      <w:pPr>
        <w:pStyle w:val="Golobesedilo1"/>
        <w:spacing w:line="260" w:lineRule="atLeast"/>
        <w:jc w:val="both"/>
        <w:rPr>
          <w:rFonts w:ascii="Arial" w:hAnsi="Arial" w:cs="Arial"/>
          <w:lang w:val="sl-SI"/>
        </w:rPr>
      </w:pPr>
      <w:r w:rsidRPr="00AE4306">
        <w:rPr>
          <w:rFonts w:ascii="Arial" w:hAnsi="Arial" w:cs="Arial"/>
          <w:lang w:val="sl-SI"/>
        </w:rPr>
        <w:t>–</w:t>
      </w:r>
      <w:r w:rsidR="00386FCE">
        <w:rPr>
          <w:rFonts w:ascii="Arial" w:hAnsi="Arial" w:cs="Arial"/>
          <w:lang w:val="sl-SI"/>
        </w:rPr>
        <w:t xml:space="preserve"> </w:t>
      </w:r>
      <w:r w:rsidRPr="00AE4306">
        <w:rPr>
          <w:rFonts w:ascii="Arial" w:hAnsi="Arial" w:cs="Arial"/>
          <w:lang w:val="sl-SI"/>
        </w:rPr>
        <w:t>pogodba o zaposlitvi za osebo, ki je za polni delovni čas ali za krajši delovni čas zaposlena na kmetiji;</w:t>
      </w:r>
    </w:p>
    <w:p w14:paraId="516A2E14" w14:textId="702BD29C" w:rsidR="00C02EF8" w:rsidRPr="00AE4306" w:rsidRDefault="00C02EF8" w:rsidP="00C02EF8">
      <w:pPr>
        <w:pStyle w:val="Golobesedilo1"/>
        <w:spacing w:line="260" w:lineRule="atLeast"/>
        <w:jc w:val="both"/>
        <w:rPr>
          <w:rFonts w:ascii="Arial" w:hAnsi="Arial" w:cs="Arial"/>
          <w:lang w:val="sl-SI"/>
        </w:rPr>
      </w:pPr>
      <w:r w:rsidRPr="00AE4306">
        <w:rPr>
          <w:rFonts w:ascii="Arial" w:hAnsi="Arial" w:cs="Arial"/>
          <w:lang w:val="sl-SI"/>
        </w:rPr>
        <w:t>– potrdilo o vpisu za člana k</w:t>
      </w:r>
      <w:r w:rsidR="00CD5B76" w:rsidRPr="00AE4306">
        <w:rPr>
          <w:rFonts w:ascii="Arial" w:hAnsi="Arial" w:cs="Arial"/>
          <w:lang w:val="sl-SI"/>
        </w:rPr>
        <w:t>metije, ki je študent ali dijak.</w:t>
      </w:r>
    </w:p>
    <w:p w14:paraId="4B4E2774" w14:textId="3E4952F0" w:rsidR="00CD5B76" w:rsidRPr="00AE4306" w:rsidRDefault="00CD5B76" w:rsidP="00C02EF8">
      <w:pPr>
        <w:pStyle w:val="Golobesedilo1"/>
        <w:spacing w:line="260" w:lineRule="atLeast"/>
        <w:jc w:val="both"/>
        <w:rPr>
          <w:rFonts w:ascii="Arial" w:hAnsi="Arial" w:cs="Arial"/>
          <w:lang w:val="sl-SI"/>
        </w:rPr>
      </w:pPr>
    </w:p>
    <w:p w14:paraId="5F14BCDD" w14:textId="65F16147" w:rsidR="001A1B55" w:rsidRDefault="00693261" w:rsidP="00AF07C6">
      <w:pPr>
        <w:pStyle w:val="Golobesedilo"/>
        <w:jc w:val="both"/>
        <w:rPr>
          <w:rFonts w:ascii="Arial" w:hAnsi="Arial" w:cs="Arial"/>
          <w:lang w:val="sl-SI"/>
        </w:rPr>
      </w:pPr>
      <w:r w:rsidRPr="003851CB">
        <w:rPr>
          <w:rFonts w:ascii="Arial" w:hAnsi="Arial" w:cs="Arial"/>
          <w:lang w:val="sl-SI"/>
        </w:rPr>
        <w:t>2.</w:t>
      </w:r>
      <w:r>
        <w:rPr>
          <w:rFonts w:ascii="Arial" w:hAnsi="Arial" w:cs="Arial"/>
          <w:lang w:val="sl-SI"/>
        </w:rPr>
        <w:t xml:space="preserve"> </w:t>
      </w:r>
      <w:r w:rsidR="00506212">
        <w:rPr>
          <w:rFonts w:ascii="Arial" w:hAnsi="Arial" w:cs="Arial"/>
          <w:lang w:val="sl-SI"/>
        </w:rPr>
        <w:t>V skladu s pod e) 6. točke prvega odstavka 22. člena uredbe se p</w:t>
      </w:r>
      <w:r w:rsidR="003851CB">
        <w:rPr>
          <w:rFonts w:ascii="Arial" w:hAnsi="Arial" w:cs="Arial"/>
          <w:lang w:val="sl-SI"/>
        </w:rPr>
        <w:t xml:space="preserve">ri uporabi </w:t>
      </w:r>
      <w:proofErr w:type="spellStart"/>
      <w:r w:rsidR="003851CB">
        <w:rPr>
          <w:rFonts w:ascii="Arial" w:hAnsi="Arial" w:cs="Arial"/>
          <w:lang w:val="sl-SI"/>
        </w:rPr>
        <w:t>bio</w:t>
      </w:r>
      <w:proofErr w:type="spellEnd"/>
      <w:r w:rsidR="003851CB" w:rsidRPr="00693261">
        <w:rPr>
          <w:rFonts w:ascii="Arial" w:hAnsi="Arial" w:cs="Arial"/>
        </w:rPr>
        <w:t>razgradljive vrvice</w:t>
      </w:r>
      <w:r w:rsidR="00506212">
        <w:rPr>
          <w:rFonts w:ascii="Arial" w:hAnsi="Arial" w:cs="Arial"/>
          <w:lang w:val="sl-SI"/>
        </w:rPr>
        <w:t xml:space="preserve"> pri hmelju</w:t>
      </w:r>
      <w:r w:rsidR="003851CB" w:rsidRPr="00693261">
        <w:rPr>
          <w:rFonts w:ascii="Arial" w:hAnsi="Arial" w:cs="Arial"/>
        </w:rPr>
        <w:t xml:space="preserve"> </w:t>
      </w:r>
      <w:r w:rsidR="001A1B55">
        <w:rPr>
          <w:rFonts w:ascii="Arial" w:hAnsi="Arial" w:cs="Arial"/>
          <w:lang w:val="sl-SI"/>
        </w:rPr>
        <w:t xml:space="preserve">glede na vrsto materiala </w:t>
      </w:r>
      <w:r w:rsidR="003851CB">
        <w:rPr>
          <w:rFonts w:ascii="Arial" w:hAnsi="Arial" w:cs="Arial"/>
          <w:lang w:val="sl-SI"/>
        </w:rPr>
        <w:t xml:space="preserve">upošteva </w:t>
      </w:r>
      <w:r w:rsidR="001A1B55">
        <w:rPr>
          <w:rFonts w:ascii="Arial" w:hAnsi="Arial" w:cs="Arial"/>
          <w:lang w:val="sl-SI"/>
        </w:rPr>
        <w:t xml:space="preserve">naslednja </w:t>
      </w:r>
      <w:r w:rsidR="003851CB">
        <w:rPr>
          <w:rFonts w:ascii="Arial" w:hAnsi="Arial" w:cs="Arial"/>
          <w:lang w:val="sl-SI"/>
        </w:rPr>
        <w:t xml:space="preserve">poraba vrvice </w:t>
      </w:r>
      <w:r w:rsidR="003851CB" w:rsidRPr="00693261">
        <w:rPr>
          <w:rFonts w:ascii="Arial" w:hAnsi="Arial" w:cs="Arial"/>
        </w:rPr>
        <w:t>na hektar površine hmeljišča</w:t>
      </w:r>
      <w:r w:rsidR="001A1B55">
        <w:rPr>
          <w:rFonts w:ascii="Arial" w:hAnsi="Arial" w:cs="Arial"/>
          <w:lang w:val="sl-SI"/>
        </w:rPr>
        <w:t>:</w:t>
      </w:r>
    </w:p>
    <w:p w14:paraId="0377DBD2" w14:textId="12E60A02" w:rsidR="001A1B55" w:rsidRDefault="00506212" w:rsidP="00AF07C6">
      <w:pPr>
        <w:pStyle w:val="Golobesedilo"/>
        <w:jc w:val="both"/>
        <w:rPr>
          <w:rFonts w:ascii="Arial" w:hAnsi="Arial" w:cs="Arial"/>
          <w:lang w:val="sl-SI"/>
        </w:rPr>
      </w:pPr>
      <w:r>
        <w:rPr>
          <w:rFonts w:ascii="Arial" w:hAnsi="Arial" w:cs="Arial"/>
          <w:lang w:val="sl-SI"/>
        </w:rPr>
        <w:t>–</w:t>
      </w:r>
      <w:r w:rsidR="001A1B55">
        <w:rPr>
          <w:rFonts w:ascii="Arial" w:hAnsi="Arial" w:cs="Arial"/>
          <w:lang w:val="sl-SI"/>
        </w:rPr>
        <w:t xml:space="preserve"> 50 kg/ha za </w:t>
      </w:r>
      <w:r w:rsidR="00AF46F7">
        <w:rPr>
          <w:rFonts w:ascii="Arial" w:hAnsi="Arial" w:cs="Arial"/>
          <w:lang w:val="sl-SI"/>
        </w:rPr>
        <w:t xml:space="preserve">vrvico iz </w:t>
      </w:r>
      <w:proofErr w:type="spellStart"/>
      <w:r w:rsidR="00AF46F7">
        <w:rPr>
          <w:rFonts w:ascii="Arial" w:hAnsi="Arial" w:cs="Arial"/>
          <w:lang w:val="sl-SI"/>
        </w:rPr>
        <w:t>polimlečne</w:t>
      </w:r>
      <w:proofErr w:type="spellEnd"/>
      <w:r w:rsidR="00AF46F7">
        <w:rPr>
          <w:rFonts w:ascii="Arial" w:hAnsi="Arial" w:cs="Arial"/>
          <w:lang w:val="sl-SI"/>
        </w:rPr>
        <w:t xml:space="preserve"> kisline, kot je na primer BIOTHOP vrvica s certifikatom o biorazgradljivosti</w:t>
      </w:r>
      <w:r w:rsidR="001A1B55">
        <w:rPr>
          <w:rFonts w:ascii="Arial" w:hAnsi="Arial" w:cs="Arial"/>
          <w:lang w:val="sl-SI"/>
        </w:rPr>
        <w:t>,</w:t>
      </w:r>
    </w:p>
    <w:p w14:paraId="35A36956" w14:textId="4902FA64" w:rsidR="001A1B55" w:rsidRDefault="00506212" w:rsidP="00AF07C6">
      <w:pPr>
        <w:pStyle w:val="Golobesedilo"/>
        <w:jc w:val="both"/>
        <w:rPr>
          <w:rFonts w:ascii="Arial" w:hAnsi="Arial" w:cs="Arial"/>
          <w:lang w:val="sl-SI"/>
        </w:rPr>
      </w:pPr>
      <w:r>
        <w:rPr>
          <w:rFonts w:ascii="Arial" w:hAnsi="Arial" w:cs="Arial"/>
          <w:lang w:val="sl-SI"/>
        </w:rPr>
        <w:t>–</w:t>
      </w:r>
      <w:r w:rsidR="001A1B55">
        <w:rPr>
          <w:rFonts w:ascii="Arial" w:hAnsi="Arial" w:cs="Arial"/>
          <w:lang w:val="sl-SI"/>
        </w:rPr>
        <w:t xml:space="preserve"> 75 kg/ha za vrvico iz </w:t>
      </w:r>
      <w:r w:rsidR="001A1B55" w:rsidRPr="00B767A7">
        <w:rPr>
          <w:rFonts w:ascii="Arial" w:hAnsi="Arial" w:cs="Arial"/>
          <w:lang w:val="sl-SI"/>
        </w:rPr>
        <w:t>celul</w:t>
      </w:r>
      <w:r w:rsidR="00B767A7" w:rsidRPr="00743CD9">
        <w:rPr>
          <w:rFonts w:ascii="Arial" w:hAnsi="Arial" w:cs="Arial"/>
          <w:lang w:val="sl-SI"/>
        </w:rPr>
        <w:t>o</w:t>
      </w:r>
      <w:r w:rsidR="001A1B55" w:rsidRPr="00B767A7">
        <w:rPr>
          <w:rFonts w:ascii="Arial" w:hAnsi="Arial" w:cs="Arial"/>
          <w:lang w:val="sl-SI"/>
        </w:rPr>
        <w:t>ze,</w:t>
      </w:r>
    </w:p>
    <w:p w14:paraId="3F6E41E6" w14:textId="15C2A8FE" w:rsidR="001A1B55" w:rsidRDefault="00506212" w:rsidP="00AF07C6">
      <w:pPr>
        <w:pStyle w:val="Golobesedilo"/>
        <w:jc w:val="both"/>
        <w:rPr>
          <w:rFonts w:ascii="Arial" w:hAnsi="Arial" w:cs="Arial"/>
          <w:lang w:val="sl-SI"/>
        </w:rPr>
      </w:pPr>
      <w:r>
        <w:rPr>
          <w:rFonts w:ascii="Arial" w:hAnsi="Arial" w:cs="Arial"/>
          <w:lang w:val="sl-SI"/>
        </w:rPr>
        <w:t>–</w:t>
      </w:r>
      <w:r w:rsidR="001A1B55">
        <w:rPr>
          <w:rFonts w:ascii="Arial" w:hAnsi="Arial" w:cs="Arial"/>
          <w:lang w:val="sl-SI"/>
        </w:rPr>
        <w:t xml:space="preserve"> 185 kg/ha za vrvico iz sisala,</w:t>
      </w:r>
    </w:p>
    <w:p w14:paraId="6C931547" w14:textId="67D9E0A7" w:rsidR="00693261" w:rsidRPr="003851CB" w:rsidRDefault="00506212" w:rsidP="00AF07C6">
      <w:pPr>
        <w:pStyle w:val="Golobesedilo"/>
        <w:jc w:val="both"/>
        <w:rPr>
          <w:rFonts w:ascii="Arial" w:hAnsi="Arial" w:cs="Arial"/>
          <w:lang w:val="sl-SI"/>
        </w:rPr>
      </w:pPr>
      <w:r>
        <w:rPr>
          <w:rFonts w:ascii="Arial" w:hAnsi="Arial" w:cs="Arial"/>
          <w:lang w:val="sl-SI"/>
        </w:rPr>
        <w:t>–</w:t>
      </w:r>
      <w:r w:rsidR="001A1B55">
        <w:rPr>
          <w:rFonts w:ascii="Arial" w:hAnsi="Arial" w:cs="Arial"/>
          <w:lang w:val="sl-SI"/>
        </w:rPr>
        <w:t xml:space="preserve"> 215 kg/ha za vrvico iz kokosovih vlaken</w:t>
      </w:r>
      <w:r w:rsidR="003851CB">
        <w:rPr>
          <w:rFonts w:ascii="Arial" w:hAnsi="Arial" w:cs="Arial"/>
          <w:lang w:val="sl-SI"/>
        </w:rPr>
        <w:t>.</w:t>
      </w:r>
    </w:p>
    <w:p w14:paraId="44DC8CD4" w14:textId="77777777" w:rsidR="00693261" w:rsidRDefault="00693261" w:rsidP="00AF07C6">
      <w:pPr>
        <w:pStyle w:val="Golobesedilo"/>
        <w:jc w:val="both"/>
        <w:rPr>
          <w:rFonts w:ascii="Arial" w:hAnsi="Arial" w:cs="Arial"/>
          <w:lang w:val="sl-SI"/>
        </w:rPr>
      </w:pPr>
    </w:p>
    <w:p w14:paraId="5FBDC47A" w14:textId="6C2696D1" w:rsidR="00ED4D0C" w:rsidRPr="00AE4306" w:rsidRDefault="00693261" w:rsidP="00AF07C6">
      <w:pPr>
        <w:pStyle w:val="Golobesedilo"/>
        <w:jc w:val="both"/>
        <w:rPr>
          <w:rFonts w:ascii="Arial" w:hAnsi="Arial" w:cs="Arial"/>
          <w:lang w:val="sl-SI"/>
        </w:rPr>
      </w:pPr>
      <w:r>
        <w:rPr>
          <w:rFonts w:ascii="Arial" w:hAnsi="Arial" w:cs="Arial"/>
          <w:lang w:val="sl-SI"/>
        </w:rPr>
        <w:t>3</w:t>
      </w:r>
      <w:r w:rsidR="00ED4D0C" w:rsidRPr="00AE4306">
        <w:rPr>
          <w:rFonts w:ascii="Arial" w:hAnsi="Arial" w:cs="Arial"/>
          <w:lang w:val="sl-SI"/>
        </w:rPr>
        <w:t xml:space="preserve">. Upravičenec mora o izpolnjenih obveznostih iz tega poglavja poročati na obrazcu iz Priloge </w:t>
      </w:r>
      <w:r w:rsidR="00B767A7">
        <w:rPr>
          <w:rFonts w:ascii="Arial" w:hAnsi="Arial" w:cs="Arial"/>
          <w:lang w:val="sl-SI"/>
        </w:rPr>
        <w:t xml:space="preserve">4 </w:t>
      </w:r>
      <w:r w:rsidR="00194959" w:rsidRPr="00AE4306">
        <w:rPr>
          <w:rFonts w:ascii="Arial" w:hAnsi="Arial" w:cs="Arial"/>
          <w:lang w:val="sl-SI"/>
        </w:rPr>
        <w:t>r</w:t>
      </w:r>
      <w:r w:rsidR="00ED4D0C" w:rsidRPr="00AE4306">
        <w:rPr>
          <w:rFonts w:ascii="Arial" w:hAnsi="Arial" w:cs="Arial"/>
          <w:lang w:val="sl-SI"/>
        </w:rPr>
        <w:t xml:space="preserve">azpisne dokumentacije. </w:t>
      </w:r>
    </w:p>
    <w:p w14:paraId="7F8213DA" w14:textId="77777777" w:rsidR="007708F7" w:rsidRPr="00AE4306" w:rsidRDefault="007708F7" w:rsidP="00AF07C6">
      <w:pPr>
        <w:pStyle w:val="Golobesedilo"/>
        <w:jc w:val="both"/>
        <w:rPr>
          <w:rFonts w:ascii="Arial" w:hAnsi="Arial" w:cs="Arial"/>
          <w:lang w:val="sl-SI"/>
        </w:rPr>
      </w:pPr>
    </w:p>
    <w:p w14:paraId="3EF52A6B" w14:textId="77777777" w:rsidR="00FA0267" w:rsidRPr="00AE4306" w:rsidRDefault="00FA0267" w:rsidP="00AF07C6">
      <w:pPr>
        <w:pStyle w:val="Golobesedilo"/>
        <w:jc w:val="both"/>
        <w:rPr>
          <w:rFonts w:ascii="Arial" w:hAnsi="Arial" w:cs="Arial"/>
          <w:lang w:val="sl-SI"/>
        </w:rPr>
      </w:pPr>
    </w:p>
    <w:p w14:paraId="7AA16DEE" w14:textId="1E1AA188" w:rsidR="00CD30B9" w:rsidRPr="00AE4306" w:rsidRDefault="00AF46F7" w:rsidP="00AF07C6">
      <w:pPr>
        <w:pStyle w:val="Golobesedilo"/>
        <w:jc w:val="both"/>
        <w:rPr>
          <w:rFonts w:ascii="Arial" w:hAnsi="Arial" w:cs="Arial"/>
          <w:b/>
          <w:lang w:val="sl-SI"/>
        </w:rPr>
      </w:pPr>
      <w:r w:rsidRPr="00AE4306">
        <w:rPr>
          <w:rFonts w:ascii="Arial" w:hAnsi="Arial" w:cs="Arial"/>
          <w:b/>
          <w:lang w:val="sl-SI"/>
        </w:rPr>
        <w:t>1</w:t>
      </w:r>
      <w:r>
        <w:rPr>
          <w:rFonts w:ascii="Arial" w:hAnsi="Arial" w:cs="Arial"/>
          <w:b/>
          <w:lang w:val="sl-SI"/>
        </w:rPr>
        <w:t>3</w:t>
      </w:r>
      <w:r w:rsidR="00CD30B9" w:rsidRPr="00AE4306">
        <w:rPr>
          <w:rFonts w:ascii="Arial" w:hAnsi="Arial" w:cs="Arial"/>
          <w:b/>
          <w:lang w:val="sl-SI"/>
        </w:rPr>
        <w:t>. OBJAVA PODATKOV O UPRAVIČENCIH</w:t>
      </w:r>
      <w:r w:rsidR="00C02EF8" w:rsidRPr="00AE4306">
        <w:rPr>
          <w:rFonts w:ascii="Arial" w:hAnsi="Arial" w:cs="Arial"/>
          <w:b/>
          <w:lang w:val="sl-SI"/>
        </w:rPr>
        <w:t xml:space="preserve"> IN VARSTVO OSEBNIH PODATKOV</w:t>
      </w:r>
    </w:p>
    <w:p w14:paraId="7E428E5A" w14:textId="77777777" w:rsidR="00E74996" w:rsidRPr="00AE4306" w:rsidRDefault="00E74996" w:rsidP="00AF07C6">
      <w:pPr>
        <w:autoSpaceDE w:val="0"/>
        <w:autoSpaceDN w:val="0"/>
        <w:adjustRightInd w:val="0"/>
        <w:spacing w:after="0" w:line="240" w:lineRule="auto"/>
        <w:rPr>
          <w:rFonts w:ascii="Arial" w:hAnsi="Arial" w:cs="Arial"/>
          <w:bCs/>
          <w:color w:val="000000"/>
          <w:sz w:val="20"/>
          <w:szCs w:val="20"/>
        </w:rPr>
      </w:pPr>
    </w:p>
    <w:p w14:paraId="24394783" w14:textId="7EB397B9" w:rsidR="00C02EF8" w:rsidRPr="00AE4306" w:rsidRDefault="00C02EF8" w:rsidP="008B1E3F">
      <w:pPr>
        <w:autoSpaceDE w:val="0"/>
        <w:autoSpaceDN w:val="0"/>
        <w:adjustRightInd w:val="0"/>
        <w:spacing w:after="0" w:line="240" w:lineRule="auto"/>
        <w:jc w:val="both"/>
        <w:rPr>
          <w:rFonts w:ascii="Arial" w:hAnsi="Arial" w:cs="Arial"/>
          <w:bCs/>
          <w:color w:val="000000"/>
          <w:sz w:val="20"/>
          <w:szCs w:val="20"/>
        </w:rPr>
      </w:pPr>
      <w:r w:rsidRPr="00AE4306">
        <w:rPr>
          <w:rFonts w:ascii="Arial" w:hAnsi="Arial" w:cs="Arial"/>
          <w:bCs/>
          <w:color w:val="000000"/>
          <w:sz w:val="20"/>
          <w:szCs w:val="20"/>
        </w:rPr>
        <w:t xml:space="preserve">1. </w:t>
      </w:r>
      <w:r w:rsidR="00D64A16">
        <w:rPr>
          <w:rFonts w:ascii="Arial" w:hAnsi="Arial" w:cs="Arial"/>
          <w:bCs/>
          <w:color w:val="000000"/>
          <w:sz w:val="20"/>
          <w:szCs w:val="20"/>
        </w:rPr>
        <w:t>Javna objava upravičencev</w:t>
      </w:r>
      <w:r w:rsidRPr="00AE4306">
        <w:rPr>
          <w:rFonts w:ascii="Arial" w:hAnsi="Arial" w:cs="Arial"/>
          <w:bCs/>
          <w:color w:val="000000"/>
          <w:sz w:val="20"/>
          <w:szCs w:val="20"/>
        </w:rPr>
        <w:t xml:space="preserve"> je določena v </w:t>
      </w:r>
      <w:r w:rsidR="008D4E28" w:rsidRPr="00AE4306">
        <w:rPr>
          <w:rFonts w:ascii="Arial" w:hAnsi="Arial" w:cs="Arial"/>
          <w:bCs/>
          <w:color w:val="000000"/>
          <w:sz w:val="20"/>
          <w:szCs w:val="20"/>
        </w:rPr>
        <w:t>8</w:t>
      </w:r>
      <w:r w:rsidRPr="00AE4306">
        <w:rPr>
          <w:rFonts w:ascii="Arial" w:hAnsi="Arial" w:cs="Arial"/>
          <w:bCs/>
          <w:color w:val="000000"/>
          <w:sz w:val="20"/>
          <w:szCs w:val="20"/>
        </w:rPr>
        <w:t xml:space="preserve">. členu </w:t>
      </w:r>
      <w:r w:rsidR="008D4E28" w:rsidRPr="00AE4306">
        <w:rPr>
          <w:rFonts w:ascii="Arial" w:hAnsi="Arial" w:cs="Arial"/>
          <w:sz w:val="20"/>
          <w:szCs w:val="20"/>
        </w:rPr>
        <w:t>uredbe o skupnih določbah za izvajanje intervencij</w:t>
      </w:r>
      <w:r w:rsidRPr="00AE4306">
        <w:rPr>
          <w:rFonts w:ascii="Arial" w:hAnsi="Arial" w:cs="Arial"/>
          <w:bCs/>
          <w:color w:val="000000"/>
          <w:sz w:val="20"/>
          <w:szCs w:val="20"/>
        </w:rPr>
        <w:t>.</w:t>
      </w:r>
    </w:p>
    <w:p w14:paraId="447939D7" w14:textId="77777777" w:rsidR="00C02EF8" w:rsidRPr="00AE4306" w:rsidRDefault="00C02EF8" w:rsidP="008B1E3F">
      <w:pPr>
        <w:autoSpaceDE w:val="0"/>
        <w:autoSpaceDN w:val="0"/>
        <w:adjustRightInd w:val="0"/>
        <w:spacing w:after="0" w:line="240" w:lineRule="auto"/>
        <w:jc w:val="both"/>
        <w:rPr>
          <w:rFonts w:ascii="Arial" w:hAnsi="Arial" w:cs="Arial"/>
          <w:bCs/>
          <w:color w:val="000000"/>
          <w:sz w:val="20"/>
          <w:szCs w:val="20"/>
        </w:rPr>
      </w:pPr>
    </w:p>
    <w:p w14:paraId="79ACD15B" w14:textId="5D9D5A10" w:rsidR="00C02EF8" w:rsidRPr="00AE4306" w:rsidRDefault="00C02EF8" w:rsidP="00C02EF8">
      <w:pPr>
        <w:pStyle w:val="Golobesedilo"/>
        <w:jc w:val="both"/>
        <w:rPr>
          <w:rFonts w:ascii="Arial" w:hAnsi="Arial" w:cs="Arial"/>
          <w:lang w:val="sl-SI"/>
        </w:rPr>
      </w:pPr>
      <w:r w:rsidRPr="00AE4306">
        <w:rPr>
          <w:rFonts w:ascii="Arial" w:hAnsi="Arial" w:cs="Arial"/>
          <w:color w:val="000000"/>
          <w:lang w:val="sl-SI"/>
        </w:rPr>
        <w:t xml:space="preserve">2. V skladu s 13. in 14. členom Uredbe (EU) 2016/679 Evropskega parlamenta in Sveta z dne 27. aprila 2016 o varstvu posameznikov pri obdelavi osebnih podatkov in o prostem pretoku takih podatkov ter o razveljavitvi Direktive 95/46/ES (Splošna uredba o varstvu podatkov, UL L št. 119 z dne 4. 5. 2016, str. 1), so informacije za posameznike, katerih osebne podatke bo obdelovala </w:t>
      </w:r>
      <w:r w:rsidR="001D6D79">
        <w:rPr>
          <w:rFonts w:ascii="Arial" w:hAnsi="Arial" w:cs="Arial"/>
          <w:color w:val="000000"/>
          <w:lang w:val="sl-SI"/>
        </w:rPr>
        <w:t xml:space="preserve">Agencija za kmetijske trge in razvoj podeželja (v nadaljnjem besedilu: </w:t>
      </w:r>
      <w:r w:rsidRPr="00AE4306">
        <w:rPr>
          <w:rFonts w:ascii="Arial" w:hAnsi="Arial" w:cs="Arial"/>
          <w:color w:val="000000"/>
          <w:lang w:val="sl-SI"/>
        </w:rPr>
        <w:t>ARSKTRP</w:t>
      </w:r>
      <w:r w:rsidR="001D6D79">
        <w:rPr>
          <w:rFonts w:ascii="Arial" w:hAnsi="Arial" w:cs="Arial"/>
          <w:color w:val="000000"/>
          <w:lang w:val="sl-SI"/>
        </w:rPr>
        <w:t>)</w:t>
      </w:r>
      <w:r w:rsidRPr="00AE4306">
        <w:rPr>
          <w:rFonts w:ascii="Arial" w:hAnsi="Arial" w:cs="Arial"/>
          <w:color w:val="000000"/>
          <w:lang w:val="sl-SI"/>
        </w:rPr>
        <w:t>, objavljene na spletišču ARSKTRP.</w:t>
      </w:r>
    </w:p>
    <w:p w14:paraId="616C2C84" w14:textId="77777777" w:rsidR="005F33DA" w:rsidRPr="00AE4306" w:rsidRDefault="005F33DA" w:rsidP="00AF07C6">
      <w:pPr>
        <w:autoSpaceDE w:val="0"/>
        <w:autoSpaceDN w:val="0"/>
        <w:adjustRightInd w:val="0"/>
        <w:spacing w:after="0" w:line="240" w:lineRule="auto"/>
        <w:rPr>
          <w:rFonts w:ascii="Arial" w:hAnsi="Arial" w:cs="Arial"/>
          <w:bCs/>
          <w:color w:val="000000"/>
          <w:sz w:val="20"/>
          <w:szCs w:val="20"/>
        </w:rPr>
      </w:pPr>
    </w:p>
    <w:p w14:paraId="7FC318F5" w14:textId="77777777" w:rsidR="00CD30B9" w:rsidRPr="00AE4306" w:rsidRDefault="00CD30B9" w:rsidP="00AF07C6">
      <w:pPr>
        <w:autoSpaceDE w:val="0"/>
        <w:autoSpaceDN w:val="0"/>
        <w:adjustRightInd w:val="0"/>
        <w:spacing w:after="0" w:line="240" w:lineRule="auto"/>
        <w:rPr>
          <w:rFonts w:ascii="Arial" w:hAnsi="Arial" w:cs="Arial"/>
          <w:b/>
          <w:bCs/>
          <w:color w:val="000000"/>
          <w:sz w:val="20"/>
          <w:szCs w:val="20"/>
        </w:rPr>
      </w:pPr>
    </w:p>
    <w:p w14:paraId="31C48457" w14:textId="3E9834CB" w:rsidR="00026F89" w:rsidRPr="00AE4306" w:rsidRDefault="00AF46F7" w:rsidP="00AF07C6">
      <w:pPr>
        <w:pStyle w:val="Golobesedilo"/>
        <w:rPr>
          <w:rFonts w:ascii="Arial" w:hAnsi="Arial" w:cs="Arial"/>
          <w:b/>
          <w:lang w:val="sl-SI"/>
        </w:rPr>
      </w:pPr>
      <w:r w:rsidRPr="00AE4306">
        <w:rPr>
          <w:rFonts w:ascii="Arial" w:hAnsi="Arial" w:cs="Arial"/>
          <w:b/>
          <w:lang w:val="sl-SI"/>
        </w:rPr>
        <w:t>1</w:t>
      </w:r>
      <w:r>
        <w:rPr>
          <w:rFonts w:ascii="Arial" w:hAnsi="Arial" w:cs="Arial"/>
          <w:b/>
          <w:lang w:val="sl-SI"/>
        </w:rPr>
        <w:t>4</w:t>
      </w:r>
      <w:r w:rsidR="00026F89" w:rsidRPr="00AE4306">
        <w:rPr>
          <w:rFonts w:ascii="Arial" w:hAnsi="Arial" w:cs="Arial"/>
          <w:b/>
          <w:lang w:val="sl-SI"/>
        </w:rPr>
        <w:t xml:space="preserve">. </w:t>
      </w:r>
      <w:r w:rsidR="00C02EF8" w:rsidRPr="00AE4306">
        <w:rPr>
          <w:rFonts w:ascii="Arial" w:hAnsi="Arial" w:cs="Arial"/>
          <w:b/>
          <w:lang w:val="sl-SI"/>
        </w:rPr>
        <w:t xml:space="preserve">IZVEDBA KONTROL </w:t>
      </w:r>
    </w:p>
    <w:p w14:paraId="1A3C68A5" w14:textId="77777777" w:rsidR="00E74996" w:rsidRPr="00AE4306" w:rsidRDefault="00E74996" w:rsidP="00AF07C6">
      <w:pPr>
        <w:pStyle w:val="Golobesedilo"/>
        <w:jc w:val="both"/>
        <w:rPr>
          <w:rFonts w:ascii="Arial" w:hAnsi="Arial" w:cs="Arial"/>
          <w:lang w:val="sl-SI"/>
        </w:rPr>
      </w:pPr>
    </w:p>
    <w:p w14:paraId="480DE488" w14:textId="7B3F08F7" w:rsidR="008D4E28" w:rsidRPr="00AE4306" w:rsidRDefault="00C42D65" w:rsidP="00C02EF8">
      <w:pPr>
        <w:pStyle w:val="Golobesedilo"/>
        <w:jc w:val="both"/>
        <w:rPr>
          <w:rFonts w:ascii="Arial" w:hAnsi="Arial" w:cs="Arial"/>
          <w:lang w:val="sl-SI"/>
        </w:rPr>
      </w:pPr>
      <w:r>
        <w:rPr>
          <w:rFonts w:ascii="Arial" w:hAnsi="Arial" w:cs="Arial"/>
          <w:lang w:val="sl-SI"/>
        </w:rPr>
        <w:t>Sistem kontrol</w:t>
      </w:r>
      <w:r w:rsidR="00737C2C">
        <w:rPr>
          <w:rFonts w:ascii="Arial" w:hAnsi="Arial" w:cs="Arial"/>
          <w:lang w:val="sl-SI"/>
        </w:rPr>
        <w:t xml:space="preserve"> je določen v </w:t>
      </w:r>
      <w:r w:rsidR="00ED001C">
        <w:rPr>
          <w:rFonts w:ascii="Arial" w:hAnsi="Arial" w:cs="Arial"/>
          <w:lang w:val="sl-SI"/>
        </w:rPr>
        <w:t>2</w:t>
      </w:r>
      <w:r w:rsidR="00E24D6C">
        <w:rPr>
          <w:rFonts w:ascii="Arial" w:hAnsi="Arial" w:cs="Arial"/>
          <w:lang w:val="sl-SI"/>
        </w:rPr>
        <w:t>6</w:t>
      </w:r>
      <w:r w:rsidR="00ED001C">
        <w:rPr>
          <w:rFonts w:ascii="Arial" w:hAnsi="Arial" w:cs="Arial"/>
          <w:lang w:val="sl-SI"/>
        </w:rPr>
        <w:t>.</w:t>
      </w:r>
      <w:r w:rsidR="001D6D79">
        <w:rPr>
          <w:rFonts w:ascii="Arial" w:hAnsi="Arial" w:cs="Arial"/>
          <w:lang w:val="sl-SI"/>
        </w:rPr>
        <w:t>, 27., 28.</w:t>
      </w:r>
      <w:r w:rsidR="00970675">
        <w:rPr>
          <w:rFonts w:ascii="Arial" w:hAnsi="Arial" w:cs="Arial"/>
          <w:lang w:val="sl-SI"/>
        </w:rPr>
        <w:t>,</w:t>
      </w:r>
      <w:r w:rsidR="001D6D79">
        <w:rPr>
          <w:rFonts w:ascii="Arial" w:hAnsi="Arial" w:cs="Arial"/>
          <w:lang w:val="sl-SI"/>
        </w:rPr>
        <w:t xml:space="preserve"> 29</w:t>
      </w:r>
      <w:r w:rsidR="00970675">
        <w:rPr>
          <w:rFonts w:ascii="Arial" w:hAnsi="Arial" w:cs="Arial"/>
          <w:lang w:val="sl-SI"/>
        </w:rPr>
        <w:t>.</w:t>
      </w:r>
      <w:r w:rsidR="001D6D79">
        <w:rPr>
          <w:rFonts w:ascii="Arial" w:hAnsi="Arial" w:cs="Arial"/>
          <w:lang w:val="sl-SI"/>
        </w:rPr>
        <w:t>, 30. in 31.</w:t>
      </w:r>
      <w:r w:rsidR="00ED001C">
        <w:rPr>
          <w:rFonts w:ascii="Arial" w:hAnsi="Arial" w:cs="Arial"/>
          <w:lang w:val="sl-SI"/>
        </w:rPr>
        <w:t xml:space="preserve"> člen</w:t>
      </w:r>
      <w:r w:rsidR="00737C2C">
        <w:rPr>
          <w:rFonts w:ascii="Arial" w:hAnsi="Arial" w:cs="Arial"/>
          <w:lang w:val="sl-SI"/>
        </w:rPr>
        <w:t>u</w:t>
      </w:r>
      <w:r w:rsidR="00ED001C">
        <w:rPr>
          <w:rFonts w:ascii="Arial" w:hAnsi="Arial" w:cs="Arial"/>
          <w:lang w:val="sl-SI"/>
        </w:rPr>
        <w:t xml:space="preserve"> </w:t>
      </w:r>
      <w:r>
        <w:rPr>
          <w:rFonts w:ascii="Arial" w:hAnsi="Arial" w:cs="Arial"/>
          <w:lang w:val="sl-SI"/>
        </w:rPr>
        <w:t>u</w:t>
      </w:r>
      <w:proofErr w:type="spellStart"/>
      <w:r w:rsidR="00ED001C" w:rsidRPr="00AE4306">
        <w:rPr>
          <w:rFonts w:ascii="Arial" w:hAnsi="Arial" w:cs="Arial"/>
        </w:rPr>
        <w:t>redbe</w:t>
      </w:r>
      <w:proofErr w:type="spellEnd"/>
      <w:r w:rsidR="00ED001C" w:rsidRPr="00AE4306">
        <w:rPr>
          <w:rFonts w:ascii="Arial" w:hAnsi="Arial" w:cs="Arial"/>
        </w:rPr>
        <w:t xml:space="preserve"> </w:t>
      </w:r>
      <w:r w:rsidR="008D4E28" w:rsidRPr="00AE4306">
        <w:rPr>
          <w:rFonts w:ascii="Arial" w:hAnsi="Arial" w:cs="Arial"/>
        </w:rPr>
        <w:t>o skupnih določbah za izvajanje intervencij</w:t>
      </w:r>
      <w:r w:rsidR="00737C2C">
        <w:rPr>
          <w:rFonts w:ascii="Arial" w:hAnsi="Arial" w:cs="Arial"/>
          <w:lang w:val="sl-SI"/>
        </w:rPr>
        <w:t xml:space="preserve">. </w:t>
      </w:r>
    </w:p>
    <w:p w14:paraId="1462E836" w14:textId="4B7B6B3D" w:rsidR="008D4E28" w:rsidRDefault="008D4E28" w:rsidP="00C02EF8">
      <w:pPr>
        <w:pStyle w:val="Golobesedilo"/>
        <w:jc w:val="both"/>
        <w:rPr>
          <w:rFonts w:ascii="Arial" w:hAnsi="Arial" w:cs="Arial"/>
          <w:lang w:val="sl-SI"/>
        </w:rPr>
      </w:pPr>
    </w:p>
    <w:p w14:paraId="17340C83" w14:textId="164FFABC" w:rsidR="00E24D6C" w:rsidRDefault="00E24D6C" w:rsidP="00C02EF8">
      <w:pPr>
        <w:pStyle w:val="Golobesedilo"/>
        <w:jc w:val="both"/>
        <w:rPr>
          <w:rFonts w:ascii="Arial" w:hAnsi="Arial" w:cs="Arial"/>
          <w:lang w:val="sl-SI"/>
        </w:rPr>
      </w:pPr>
    </w:p>
    <w:p w14:paraId="1B1755C0" w14:textId="702E14D4" w:rsidR="00E24D6C" w:rsidRPr="00E24D6C" w:rsidRDefault="00E24D6C" w:rsidP="00C02EF8">
      <w:pPr>
        <w:pStyle w:val="Golobesedilo"/>
        <w:jc w:val="both"/>
        <w:rPr>
          <w:rFonts w:ascii="Arial" w:hAnsi="Arial" w:cs="Arial"/>
          <w:b/>
          <w:lang w:val="sl-SI"/>
        </w:rPr>
      </w:pPr>
      <w:r w:rsidRPr="00E24D6C">
        <w:rPr>
          <w:rFonts w:ascii="Arial" w:hAnsi="Arial" w:cs="Arial"/>
          <w:b/>
          <w:lang w:val="sl-SI"/>
        </w:rPr>
        <w:t>1</w:t>
      </w:r>
      <w:r w:rsidR="00AF46F7">
        <w:rPr>
          <w:rFonts w:ascii="Arial" w:hAnsi="Arial" w:cs="Arial"/>
          <w:b/>
          <w:lang w:val="sl-SI"/>
        </w:rPr>
        <w:t>5</w:t>
      </w:r>
      <w:r w:rsidRPr="00E24D6C">
        <w:rPr>
          <w:rFonts w:ascii="Arial" w:hAnsi="Arial" w:cs="Arial"/>
          <w:b/>
          <w:lang w:val="sl-SI"/>
        </w:rPr>
        <w:t>. UPRAVNE SANKCIJE IN VIŠJA SILA</w:t>
      </w:r>
    </w:p>
    <w:p w14:paraId="0983E9DF" w14:textId="77777777" w:rsidR="00E24D6C" w:rsidRDefault="00E24D6C" w:rsidP="00C02EF8">
      <w:pPr>
        <w:pStyle w:val="Golobesedilo"/>
        <w:jc w:val="both"/>
        <w:rPr>
          <w:rFonts w:ascii="Arial" w:hAnsi="Arial" w:cs="Arial"/>
          <w:lang w:val="sl-SI"/>
        </w:rPr>
      </w:pPr>
    </w:p>
    <w:p w14:paraId="6C177282" w14:textId="781E2C8E" w:rsidR="00C42D65" w:rsidRDefault="00C42D65" w:rsidP="00C02EF8">
      <w:pPr>
        <w:pStyle w:val="Golobesedilo"/>
        <w:jc w:val="both"/>
        <w:rPr>
          <w:rFonts w:ascii="Arial" w:hAnsi="Arial" w:cs="Arial"/>
          <w:lang w:val="sl-SI"/>
        </w:rPr>
      </w:pPr>
      <w:r>
        <w:rPr>
          <w:rFonts w:ascii="Arial" w:hAnsi="Arial" w:cs="Arial"/>
          <w:lang w:val="sl-SI"/>
        </w:rPr>
        <w:t>1. Upravne sankcije so določene v 33. členu uredbe o skupnih določbah za izvajanje intervencij in v 26. členu uredbe.</w:t>
      </w:r>
    </w:p>
    <w:p w14:paraId="38A04E94" w14:textId="2869AB22" w:rsidR="00C42D65" w:rsidRDefault="00C42D65" w:rsidP="00C02EF8">
      <w:pPr>
        <w:pStyle w:val="Golobesedilo"/>
        <w:jc w:val="both"/>
        <w:rPr>
          <w:rFonts w:ascii="Arial" w:hAnsi="Arial" w:cs="Arial"/>
          <w:lang w:val="sl-SI"/>
        </w:rPr>
      </w:pPr>
    </w:p>
    <w:p w14:paraId="78D6FA09" w14:textId="76D8C54D" w:rsidR="00C42D65" w:rsidRDefault="00C42D65" w:rsidP="00C02EF8">
      <w:pPr>
        <w:pStyle w:val="Golobesedilo"/>
        <w:jc w:val="both"/>
        <w:rPr>
          <w:rFonts w:ascii="Arial" w:hAnsi="Arial" w:cs="Arial"/>
          <w:lang w:val="sl-SI"/>
        </w:rPr>
      </w:pPr>
      <w:r>
        <w:rPr>
          <w:rFonts w:ascii="Arial" w:hAnsi="Arial" w:cs="Arial"/>
          <w:lang w:val="sl-SI"/>
        </w:rPr>
        <w:t>2. Višja sila ali izjemne okoliščine so določene v 34. členu uredbe o skupnih določbah za izvajanje intervencij.</w:t>
      </w:r>
    </w:p>
    <w:p w14:paraId="2E868902" w14:textId="77777777" w:rsidR="00C42D65" w:rsidRDefault="00C42D65" w:rsidP="00C02EF8">
      <w:pPr>
        <w:pStyle w:val="Golobesedilo"/>
        <w:jc w:val="both"/>
        <w:rPr>
          <w:rFonts w:ascii="Arial" w:hAnsi="Arial" w:cs="Arial"/>
          <w:lang w:val="sl-SI"/>
        </w:rPr>
      </w:pPr>
    </w:p>
    <w:p w14:paraId="58475B8D" w14:textId="77777777" w:rsidR="00207868" w:rsidRPr="00AE4306" w:rsidRDefault="00207868" w:rsidP="00AF07C6">
      <w:pPr>
        <w:pStyle w:val="Golobesedilo"/>
        <w:jc w:val="both"/>
        <w:rPr>
          <w:rFonts w:ascii="Arial" w:hAnsi="Arial" w:cs="Arial"/>
          <w:lang w:val="sl-SI"/>
        </w:rPr>
      </w:pPr>
    </w:p>
    <w:p w14:paraId="6F82F457" w14:textId="7E66DD8B" w:rsidR="000A42E3" w:rsidRPr="00AE4306" w:rsidRDefault="00CD5B76" w:rsidP="000A42E3">
      <w:pPr>
        <w:pStyle w:val="Sprotnaopomba-besedilo"/>
        <w:spacing w:after="0"/>
        <w:ind w:left="4395" w:hanging="284"/>
        <w:jc w:val="center"/>
        <w:rPr>
          <w:rFonts w:ascii="Arial" w:hAnsi="Arial" w:cs="Arial"/>
        </w:rPr>
      </w:pPr>
      <w:r w:rsidRPr="00AE4306">
        <w:rPr>
          <w:rFonts w:ascii="Arial" w:hAnsi="Arial" w:cs="Arial"/>
        </w:rPr>
        <w:t xml:space="preserve">Mateja </w:t>
      </w:r>
      <w:proofErr w:type="spellStart"/>
      <w:r w:rsidRPr="00AE4306">
        <w:rPr>
          <w:rFonts w:ascii="Arial" w:hAnsi="Arial" w:cs="Arial"/>
        </w:rPr>
        <w:t>Čalušić</w:t>
      </w:r>
      <w:proofErr w:type="spellEnd"/>
    </w:p>
    <w:p w14:paraId="0DE49A08" w14:textId="63F8FA41" w:rsidR="000A42E3" w:rsidRPr="00AE4306" w:rsidRDefault="00CD5B76" w:rsidP="000A42E3">
      <w:pPr>
        <w:pStyle w:val="Golobesedilo"/>
        <w:spacing w:before="240"/>
        <w:ind w:left="4395" w:hanging="284"/>
        <w:jc w:val="center"/>
        <w:rPr>
          <w:rFonts w:ascii="Arial" w:hAnsi="Arial" w:cs="Arial"/>
          <w:lang w:val="sl-SI"/>
        </w:rPr>
      </w:pPr>
      <w:r w:rsidRPr="00AE4306">
        <w:rPr>
          <w:rFonts w:ascii="Arial" w:hAnsi="Arial" w:cs="Arial"/>
          <w:lang w:val="sl-SI"/>
        </w:rPr>
        <w:t>ministrica</w:t>
      </w:r>
    </w:p>
    <w:p w14:paraId="15F5D217" w14:textId="14242F61" w:rsidR="000A42E3" w:rsidRPr="00AE4306" w:rsidRDefault="000A42E3" w:rsidP="000A42E3">
      <w:pPr>
        <w:pStyle w:val="Golobesedilo"/>
        <w:spacing w:before="240"/>
        <w:ind w:left="851" w:hanging="993"/>
        <w:rPr>
          <w:rFonts w:ascii="Arial" w:hAnsi="Arial" w:cs="Arial"/>
          <w:lang w:val="sl-SI"/>
        </w:rPr>
      </w:pPr>
      <w:r w:rsidRPr="00AE4306">
        <w:rPr>
          <w:rFonts w:ascii="Arial" w:hAnsi="Arial" w:cs="Arial"/>
          <w:color w:val="000000"/>
          <w:lang w:val="sl-SI"/>
        </w:rPr>
        <w:t xml:space="preserve">                                                                               </w:t>
      </w:r>
    </w:p>
    <w:p w14:paraId="3AEECB55" w14:textId="204374D9" w:rsidR="001B5ECF" w:rsidRDefault="001520CE">
      <w:pPr>
        <w:rPr>
          <w:rFonts w:ascii="Arial" w:hAnsi="Arial" w:cs="Arial"/>
          <w:sz w:val="20"/>
          <w:szCs w:val="20"/>
        </w:rPr>
      </w:pPr>
      <w:r>
        <w:rPr>
          <w:rFonts w:ascii="Arial" w:hAnsi="Arial" w:cs="Arial"/>
          <w:sz w:val="20"/>
          <w:szCs w:val="20"/>
        </w:rPr>
        <w:t>Priloga</w:t>
      </w:r>
      <w:r w:rsidR="00943847">
        <w:rPr>
          <w:rFonts w:ascii="Arial" w:hAnsi="Arial" w:cs="Arial"/>
          <w:sz w:val="20"/>
          <w:szCs w:val="20"/>
        </w:rPr>
        <w:t xml:space="preserve">: Seznam </w:t>
      </w:r>
      <w:r w:rsidR="00F96123">
        <w:rPr>
          <w:rFonts w:ascii="Arial" w:hAnsi="Arial" w:cs="Arial"/>
          <w:sz w:val="20"/>
          <w:szCs w:val="20"/>
        </w:rPr>
        <w:t>tolerantnih sort</w:t>
      </w:r>
      <w:r w:rsidR="00C34CDC">
        <w:rPr>
          <w:rFonts w:ascii="Arial" w:hAnsi="Arial" w:cs="Arial"/>
          <w:sz w:val="20"/>
          <w:szCs w:val="20"/>
        </w:rPr>
        <w:t xml:space="preserve"> sadik</w:t>
      </w:r>
    </w:p>
    <w:p w14:paraId="1CA46473" w14:textId="53207B9D" w:rsidR="00EA0D61" w:rsidRDefault="00EA0D61">
      <w:pPr>
        <w:rPr>
          <w:rFonts w:ascii="Arial" w:hAnsi="Arial" w:cs="Arial"/>
          <w:sz w:val="20"/>
          <w:szCs w:val="20"/>
        </w:rPr>
      </w:pPr>
    </w:p>
    <w:p w14:paraId="2033175F" w14:textId="738159D2" w:rsidR="00EA0D61" w:rsidRDefault="00EA0D61">
      <w:pPr>
        <w:rPr>
          <w:rFonts w:ascii="Arial" w:hAnsi="Arial" w:cs="Arial"/>
          <w:sz w:val="20"/>
          <w:szCs w:val="20"/>
        </w:rPr>
      </w:pPr>
    </w:p>
    <w:p w14:paraId="445FCD31" w14:textId="303FDC6A" w:rsidR="00EA0D61" w:rsidRDefault="00EA0D61">
      <w:pPr>
        <w:rPr>
          <w:rFonts w:ascii="Arial" w:hAnsi="Arial" w:cs="Arial"/>
          <w:sz w:val="20"/>
          <w:szCs w:val="20"/>
        </w:rPr>
      </w:pPr>
    </w:p>
    <w:p w14:paraId="1CF78D73" w14:textId="6A309729" w:rsidR="00EA0D61" w:rsidRDefault="00EA0D61">
      <w:pPr>
        <w:rPr>
          <w:rFonts w:ascii="Arial" w:hAnsi="Arial" w:cs="Arial"/>
          <w:sz w:val="20"/>
          <w:szCs w:val="20"/>
        </w:rPr>
      </w:pPr>
    </w:p>
    <w:p w14:paraId="6523FB73" w14:textId="1A3D3270" w:rsidR="00EA0D61" w:rsidRDefault="00EA0D61">
      <w:pPr>
        <w:rPr>
          <w:rFonts w:ascii="Arial" w:hAnsi="Arial" w:cs="Arial"/>
          <w:sz w:val="20"/>
          <w:szCs w:val="20"/>
        </w:rPr>
      </w:pPr>
    </w:p>
    <w:p w14:paraId="38C4BFF0" w14:textId="2A80B900" w:rsidR="00EA0D61" w:rsidRDefault="00EA0D61">
      <w:pPr>
        <w:rPr>
          <w:rFonts w:ascii="Arial" w:hAnsi="Arial" w:cs="Arial"/>
          <w:sz w:val="20"/>
          <w:szCs w:val="20"/>
        </w:rPr>
      </w:pPr>
    </w:p>
    <w:p w14:paraId="274601A7" w14:textId="77777777" w:rsidR="00EA0D61" w:rsidRDefault="00EA0D61">
      <w:pPr>
        <w:rPr>
          <w:rFonts w:ascii="Arial" w:hAnsi="Arial" w:cs="Arial"/>
          <w:sz w:val="20"/>
          <w:szCs w:val="20"/>
        </w:rPr>
      </w:pPr>
    </w:p>
    <w:p w14:paraId="1B20E6B9" w14:textId="5791F333" w:rsidR="00943847" w:rsidRPr="00943847" w:rsidRDefault="00943847">
      <w:pPr>
        <w:rPr>
          <w:rFonts w:ascii="Arial" w:hAnsi="Arial" w:cs="Arial"/>
          <w:b/>
          <w:sz w:val="20"/>
          <w:szCs w:val="20"/>
        </w:rPr>
      </w:pPr>
      <w:r w:rsidRPr="00943847">
        <w:rPr>
          <w:rFonts w:ascii="Arial" w:hAnsi="Arial" w:cs="Arial"/>
          <w:b/>
          <w:sz w:val="20"/>
          <w:szCs w:val="20"/>
        </w:rPr>
        <w:lastRenderedPageBreak/>
        <w:t xml:space="preserve">Priloga: Seznam </w:t>
      </w:r>
      <w:r w:rsidR="00F96123">
        <w:rPr>
          <w:rFonts w:ascii="Arial" w:hAnsi="Arial" w:cs="Arial"/>
          <w:b/>
          <w:sz w:val="20"/>
          <w:szCs w:val="20"/>
        </w:rPr>
        <w:t>tolerantnih</w:t>
      </w:r>
      <w:r w:rsidRPr="00943847">
        <w:rPr>
          <w:rFonts w:ascii="Arial" w:hAnsi="Arial" w:cs="Arial"/>
          <w:b/>
          <w:sz w:val="20"/>
          <w:szCs w:val="20"/>
        </w:rPr>
        <w:t xml:space="preserve"> sort</w:t>
      </w:r>
      <w:r w:rsidR="00C34CDC">
        <w:rPr>
          <w:rFonts w:ascii="Arial" w:hAnsi="Arial" w:cs="Arial"/>
          <w:b/>
          <w:sz w:val="20"/>
          <w:szCs w:val="20"/>
        </w:rPr>
        <w:t xml:space="preserve"> sadik</w:t>
      </w:r>
    </w:p>
    <w:p w14:paraId="1C45D558" w14:textId="0B3B2200" w:rsidR="00BE6209" w:rsidRPr="00195866" w:rsidRDefault="00BE6209" w:rsidP="00BE6209">
      <w:pPr>
        <w:spacing w:after="0" w:line="260" w:lineRule="exact"/>
        <w:rPr>
          <w:rFonts w:ascii="Arial" w:hAnsi="Arial" w:cs="Arial"/>
          <w:b/>
          <w:sz w:val="20"/>
          <w:szCs w:val="20"/>
        </w:rPr>
      </w:pPr>
      <w:r w:rsidRPr="00195866">
        <w:rPr>
          <w:rFonts w:ascii="Arial" w:hAnsi="Arial" w:cs="Arial"/>
          <w:b/>
          <w:sz w:val="20"/>
          <w:szCs w:val="20"/>
        </w:rPr>
        <w:t xml:space="preserve">1. Seznam sort, ki so manj občutljive </w:t>
      </w:r>
      <w:r w:rsidR="00C42D65">
        <w:rPr>
          <w:rFonts w:ascii="Arial" w:hAnsi="Arial" w:cs="Arial"/>
          <w:b/>
          <w:sz w:val="20"/>
          <w:szCs w:val="20"/>
        </w:rPr>
        <w:t>na</w:t>
      </w:r>
      <w:r w:rsidRPr="00195866">
        <w:rPr>
          <w:rFonts w:ascii="Arial" w:hAnsi="Arial" w:cs="Arial"/>
          <w:b/>
          <w:sz w:val="20"/>
          <w:szCs w:val="20"/>
        </w:rPr>
        <w:t xml:space="preserve"> bolezni in škodljivce</w:t>
      </w:r>
    </w:p>
    <w:p w14:paraId="3E166111" w14:textId="0365DB90" w:rsidR="00BE6209" w:rsidRDefault="00BE6209" w:rsidP="00BE6209">
      <w:pPr>
        <w:spacing w:after="0" w:line="260" w:lineRule="exact"/>
        <w:rPr>
          <w:rFonts w:ascii="Arial" w:hAnsi="Arial" w:cs="Arial"/>
          <w:sz w:val="20"/>
          <w:szCs w:val="20"/>
        </w:rPr>
      </w:pPr>
    </w:p>
    <w:tbl>
      <w:tblPr>
        <w:tblW w:w="7100" w:type="dxa"/>
        <w:tblInd w:w="-5" w:type="dxa"/>
        <w:tblCellMar>
          <w:left w:w="70" w:type="dxa"/>
          <w:right w:w="70" w:type="dxa"/>
        </w:tblCellMar>
        <w:tblLook w:val="04A0" w:firstRow="1" w:lastRow="0" w:firstColumn="1" w:lastColumn="0" w:noHBand="0" w:noVBand="1"/>
      </w:tblPr>
      <w:tblGrid>
        <w:gridCol w:w="3540"/>
        <w:gridCol w:w="3560"/>
      </w:tblGrid>
      <w:tr w:rsidR="00737C2C" w:rsidRPr="00B460FA" w14:paraId="506F1389" w14:textId="77777777" w:rsidTr="00737C2C">
        <w:trPr>
          <w:trHeight w:val="420"/>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32BA7" w14:textId="77777777" w:rsidR="00737C2C" w:rsidRPr="00B460FA" w:rsidRDefault="00737C2C" w:rsidP="00737C2C">
            <w:pPr>
              <w:spacing w:after="0" w:line="240" w:lineRule="auto"/>
              <w:rPr>
                <w:rFonts w:ascii="Arial" w:eastAsia="Times New Roman" w:hAnsi="Arial" w:cs="Arial"/>
                <w:b/>
                <w:bCs/>
                <w:sz w:val="20"/>
                <w:szCs w:val="20"/>
                <w:lang w:eastAsia="sl-SI"/>
              </w:rPr>
            </w:pPr>
            <w:r w:rsidRPr="0029506D">
              <w:rPr>
                <w:rFonts w:ascii="Arial" w:eastAsia="Times New Roman" w:hAnsi="Arial" w:cs="Arial"/>
                <w:b/>
                <w:bCs/>
                <w:sz w:val="20"/>
                <w:szCs w:val="20"/>
                <w:lang w:eastAsia="sl-SI"/>
              </w:rPr>
              <w:t xml:space="preserve">NAZIV </w:t>
            </w:r>
            <w:r w:rsidRPr="00B460FA">
              <w:rPr>
                <w:rFonts w:ascii="Arial" w:eastAsia="Times New Roman" w:hAnsi="Arial" w:cs="Arial"/>
                <w:b/>
                <w:bCs/>
                <w:sz w:val="20"/>
                <w:szCs w:val="20"/>
                <w:lang w:eastAsia="sl-SI"/>
              </w:rPr>
              <w:t>VRST</w:t>
            </w:r>
            <w:r w:rsidRPr="0029506D">
              <w:rPr>
                <w:rFonts w:ascii="Arial" w:eastAsia="Times New Roman" w:hAnsi="Arial" w:cs="Arial"/>
                <w:b/>
                <w:bCs/>
                <w:sz w:val="20"/>
                <w:szCs w:val="20"/>
                <w:lang w:eastAsia="sl-SI"/>
              </w:rPr>
              <w:t>E</w:t>
            </w:r>
          </w:p>
        </w:tc>
        <w:tc>
          <w:tcPr>
            <w:tcW w:w="3560" w:type="dxa"/>
            <w:tcBorders>
              <w:top w:val="single" w:sz="4" w:space="0" w:color="auto"/>
              <w:left w:val="nil"/>
              <w:bottom w:val="single" w:sz="4" w:space="0" w:color="auto"/>
              <w:right w:val="single" w:sz="4" w:space="0" w:color="auto"/>
            </w:tcBorders>
            <w:shd w:val="clear" w:color="auto" w:fill="auto"/>
            <w:noWrap/>
            <w:vAlign w:val="bottom"/>
            <w:hideMark/>
          </w:tcPr>
          <w:p w14:paraId="3A5E5852" w14:textId="77777777" w:rsidR="00737C2C" w:rsidRPr="00B460FA" w:rsidRDefault="00737C2C" w:rsidP="00737C2C">
            <w:pPr>
              <w:spacing w:after="0" w:line="240" w:lineRule="auto"/>
              <w:rPr>
                <w:rFonts w:ascii="Arial" w:eastAsia="Times New Roman" w:hAnsi="Arial" w:cs="Arial"/>
                <w:b/>
                <w:bCs/>
                <w:sz w:val="20"/>
                <w:szCs w:val="20"/>
                <w:lang w:eastAsia="sl-SI"/>
              </w:rPr>
            </w:pPr>
            <w:r w:rsidRPr="00B460FA">
              <w:rPr>
                <w:rFonts w:ascii="Arial" w:eastAsia="Times New Roman" w:hAnsi="Arial" w:cs="Arial"/>
                <w:b/>
                <w:bCs/>
                <w:sz w:val="20"/>
                <w:szCs w:val="20"/>
                <w:lang w:eastAsia="sl-SI"/>
              </w:rPr>
              <w:t>SORTA</w:t>
            </w:r>
          </w:p>
        </w:tc>
      </w:tr>
      <w:tr w:rsidR="00737C2C" w:rsidRPr="00B460FA" w14:paraId="0B85011F" w14:textId="77777777" w:rsidTr="00737C2C">
        <w:trPr>
          <w:trHeight w:val="390"/>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04D5A9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42993B4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BLUETTA</w:t>
            </w:r>
          </w:p>
        </w:tc>
      </w:tr>
      <w:tr w:rsidR="00737C2C" w:rsidRPr="00B460FA" w14:paraId="4C2176F9" w14:textId="77777777" w:rsidTr="00737C2C">
        <w:trPr>
          <w:trHeight w:val="34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888B75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7FED429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DUKE</w:t>
            </w:r>
          </w:p>
        </w:tc>
      </w:tr>
      <w:tr w:rsidR="00737C2C" w:rsidRPr="00B460FA" w14:paraId="79C951C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ADE04B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7267237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SPARTAN</w:t>
            </w:r>
          </w:p>
        </w:tc>
      </w:tr>
      <w:tr w:rsidR="00737C2C" w:rsidRPr="00B460FA" w14:paraId="35C6319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B53BB6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164A26F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BLUECROP</w:t>
            </w:r>
          </w:p>
        </w:tc>
      </w:tr>
      <w:tr w:rsidR="00737C2C" w:rsidRPr="00B460FA" w14:paraId="1EB6203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F6A4A5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7BB30AE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BLUERAY</w:t>
            </w:r>
          </w:p>
        </w:tc>
      </w:tr>
      <w:tr w:rsidR="00737C2C" w:rsidRPr="00B460FA" w14:paraId="10AAA7B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BFE2E1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713B72A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COVILLE</w:t>
            </w:r>
          </w:p>
        </w:tc>
      </w:tr>
      <w:tr w:rsidR="00737C2C" w:rsidRPr="00B460FA" w14:paraId="29F8666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DF10E1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23B676C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ELLIOTT</w:t>
            </w:r>
          </w:p>
        </w:tc>
      </w:tr>
      <w:tr w:rsidR="00737C2C" w:rsidRPr="00B460FA" w14:paraId="5E5C926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97E0FC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3431321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EARLIBLUE</w:t>
            </w:r>
          </w:p>
        </w:tc>
      </w:tr>
      <w:tr w:rsidR="00737C2C" w:rsidRPr="00B460FA" w14:paraId="4333EBA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069234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7C7C2F6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PATRIOT</w:t>
            </w:r>
          </w:p>
        </w:tc>
      </w:tr>
      <w:tr w:rsidR="00737C2C" w:rsidRPr="00B460FA" w14:paraId="7F7DA6D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9E4EA3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1DF9494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BLUEJAY</w:t>
            </w:r>
          </w:p>
        </w:tc>
      </w:tr>
      <w:tr w:rsidR="00737C2C" w:rsidRPr="00B460FA" w14:paraId="7EA754F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277B70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15B5E88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BERKELEY</w:t>
            </w:r>
          </w:p>
        </w:tc>
      </w:tr>
      <w:tr w:rsidR="00737C2C" w:rsidRPr="00B460FA" w14:paraId="1647CB5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4738F9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1057E06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HERBERT</w:t>
            </w:r>
          </w:p>
        </w:tc>
      </w:tr>
      <w:tr w:rsidR="00737C2C" w:rsidRPr="00B460FA" w14:paraId="7A42214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B4FD9B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215FFB8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JERSEY</w:t>
            </w:r>
          </w:p>
        </w:tc>
      </w:tr>
      <w:tr w:rsidR="00737C2C" w:rsidRPr="00B460FA" w14:paraId="53A6C60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604289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7896FE4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RANCOCAS</w:t>
            </w:r>
          </w:p>
        </w:tc>
      </w:tr>
      <w:tr w:rsidR="00737C2C" w:rsidRPr="00B460FA" w14:paraId="3EEB291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009117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36F061F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BLUEGOLD</w:t>
            </w:r>
          </w:p>
        </w:tc>
      </w:tr>
      <w:tr w:rsidR="00737C2C" w:rsidRPr="00B460FA" w14:paraId="7BB197C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E94CB9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0D54724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BLUEHAVEN</w:t>
            </w:r>
          </w:p>
        </w:tc>
      </w:tr>
      <w:tr w:rsidR="00737C2C" w:rsidRPr="00B460FA" w14:paraId="41F5BE5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718F37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43417A1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BURLINGTON</w:t>
            </w:r>
          </w:p>
        </w:tc>
      </w:tr>
      <w:tr w:rsidR="00737C2C" w:rsidRPr="00B460FA" w14:paraId="45A8C99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B93DE5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42C61F3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COLLINS</w:t>
            </w:r>
          </w:p>
        </w:tc>
      </w:tr>
      <w:tr w:rsidR="00737C2C" w:rsidRPr="00B460FA" w14:paraId="77181D7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7497CD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5946402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DARROW</w:t>
            </w:r>
          </w:p>
        </w:tc>
      </w:tr>
      <w:tr w:rsidR="00737C2C" w:rsidRPr="00B460FA" w14:paraId="6747FB0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32F3D6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7652F32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DIXI</w:t>
            </w:r>
          </w:p>
        </w:tc>
      </w:tr>
      <w:tr w:rsidR="00737C2C" w:rsidRPr="00B460FA" w14:paraId="6EAD0CD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F77561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302DF8C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GOLDTRAUBE</w:t>
            </w:r>
          </w:p>
        </w:tc>
      </w:tr>
      <w:tr w:rsidR="00737C2C" w:rsidRPr="00B460FA" w14:paraId="7DAC505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FD31A5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60A6E50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HEERMA</w:t>
            </w:r>
          </w:p>
        </w:tc>
      </w:tr>
      <w:tr w:rsidR="00737C2C" w:rsidRPr="00B460FA" w14:paraId="2ADEE5B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69433C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0E92A55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IVANHOE</w:t>
            </w:r>
          </w:p>
        </w:tc>
      </w:tr>
      <w:tr w:rsidR="00737C2C" w:rsidRPr="00B460FA" w14:paraId="689C055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41F336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7C050BA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MEADER</w:t>
            </w:r>
          </w:p>
        </w:tc>
      </w:tr>
      <w:tr w:rsidR="00737C2C" w:rsidRPr="00B460FA" w14:paraId="2A37449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484C89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350F623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NORTHCOUNTRY</w:t>
            </w:r>
          </w:p>
        </w:tc>
      </w:tr>
      <w:tr w:rsidR="00737C2C" w:rsidRPr="00B460FA" w14:paraId="4BA4FD1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54E938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527E202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NORTHLAND</w:t>
            </w:r>
          </w:p>
        </w:tc>
      </w:tr>
      <w:tr w:rsidR="00737C2C" w:rsidRPr="00B460FA" w14:paraId="49A9A48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38D612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31D4BED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RUBEL</w:t>
            </w:r>
          </w:p>
        </w:tc>
      </w:tr>
      <w:tr w:rsidR="00737C2C" w:rsidRPr="00B460FA" w14:paraId="66984B1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C1AB7C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7808044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SIERRA</w:t>
            </w:r>
          </w:p>
        </w:tc>
      </w:tr>
      <w:tr w:rsidR="00737C2C" w:rsidRPr="00B460FA" w14:paraId="70CA112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B84A50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2ABB5C2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ST. CLOUD</w:t>
            </w:r>
          </w:p>
        </w:tc>
      </w:tr>
      <w:tr w:rsidR="00737C2C" w:rsidRPr="00B460FA" w14:paraId="53AE09D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301546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351076E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SUNRISE</w:t>
            </w:r>
          </w:p>
        </w:tc>
      </w:tr>
      <w:tr w:rsidR="00737C2C" w:rsidRPr="00B460FA" w14:paraId="65811AF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6BCE82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282318F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TOP HAT</w:t>
            </w:r>
          </w:p>
        </w:tc>
      </w:tr>
      <w:tr w:rsidR="00737C2C" w:rsidRPr="00B460FA" w14:paraId="1A34ABB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4F5274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6BF1116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TORO</w:t>
            </w:r>
          </w:p>
        </w:tc>
      </w:tr>
      <w:tr w:rsidR="00737C2C" w:rsidRPr="00B460FA" w14:paraId="5B3F46F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1ACD13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0DE3123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BRIGITTA</w:t>
            </w:r>
          </w:p>
        </w:tc>
      </w:tr>
      <w:tr w:rsidR="00737C2C" w:rsidRPr="00B460FA" w14:paraId="29EAF39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59229E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735F4BC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NELSON</w:t>
            </w:r>
          </w:p>
        </w:tc>
      </w:tr>
      <w:tr w:rsidR="00737C2C" w:rsidRPr="00B460FA" w14:paraId="092BCA2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5901A6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7452023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OLYMPIA</w:t>
            </w:r>
          </w:p>
        </w:tc>
      </w:tr>
      <w:tr w:rsidR="00737C2C" w:rsidRPr="00B460FA" w14:paraId="25E8D9E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FF8043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18C703C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DRAPER</w:t>
            </w:r>
          </w:p>
        </w:tc>
      </w:tr>
      <w:tr w:rsidR="00737C2C" w:rsidRPr="00B460FA" w14:paraId="43D0D8F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0FC99B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25A19B5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LIBERTY</w:t>
            </w:r>
          </w:p>
        </w:tc>
      </w:tr>
      <w:tr w:rsidR="00737C2C" w:rsidRPr="00B460FA" w14:paraId="22B435B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E20EB8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0FF770E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AURORA</w:t>
            </w:r>
          </w:p>
        </w:tc>
      </w:tr>
      <w:tr w:rsidR="00737C2C" w:rsidRPr="00B460FA" w14:paraId="42AF5CF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67DDD2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559B524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CHANDLER</w:t>
            </w:r>
          </w:p>
        </w:tc>
      </w:tr>
      <w:tr w:rsidR="00737C2C" w:rsidRPr="00B460FA" w14:paraId="2475F6B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C8DF89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BOROVNICA</w:t>
            </w:r>
          </w:p>
        </w:tc>
        <w:tc>
          <w:tcPr>
            <w:tcW w:w="3560" w:type="dxa"/>
            <w:tcBorders>
              <w:top w:val="nil"/>
              <w:left w:val="nil"/>
              <w:bottom w:val="single" w:sz="4" w:space="0" w:color="auto"/>
              <w:right w:val="single" w:sz="4" w:space="0" w:color="auto"/>
            </w:tcBorders>
            <w:shd w:val="clear" w:color="auto" w:fill="auto"/>
            <w:noWrap/>
            <w:vAlign w:val="bottom"/>
            <w:hideMark/>
          </w:tcPr>
          <w:p w14:paraId="4D85E38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OZARKBLUE</w:t>
            </w:r>
          </w:p>
        </w:tc>
      </w:tr>
      <w:tr w:rsidR="00737C2C" w:rsidRPr="00B460FA" w14:paraId="6688C34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C86104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BRUSNICA</w:t>
            </w:r>
          </w:p>
        </w:tc>
        <w:tc>
          <w:tcPr>
            <w:tcW w:w="3560" w:type="dxa"/>
            <w:tcBorders>
              <w:top w:val="nil"/>
              <w:left w:val="nil"/>
              <w:bottom w:val="single" w:sz="4" w:space="0" w:color="auto"/>
              <w:right w:val="single" w:sz="4" w:space="0" w:color="auto"/>
            </w:tcBorders>
            <w:shd w:val="clear" w:color="auto" w:fill="auto"/>
            <w:noWrap/>
            <w:vAlign w:val="bottom"/>
            <w:hideMark/>
          </w:tcPr>
          <w:p w14:paraId="1E2AAF0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HOWES ISK</w:t>
            </w:r>
          </w:p>
        </w:tc>
      </w:tr>
      <w:tr w:rsidR="00737C2C" w:rsidRPr="00B460FA" w14:paraId="1315DDC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7B9708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BRUSNICA</w:t>
            </w:r>
          </w:p>
        </w:tc>
        <w:tc>
          <w:tcPr>
            <w:tcW w:w="3560" w:type="dxa"/>
            <w:tcBorders>
              <w:top w:val="nil"/>
              <w:left w:val="nil"/>
              <w:bottom w:val="single" w:sz="4" w:space="0" w:color="auto"/>
              <w:right w:val="single" w:sz="4" w:space="0" w:color="auto"/>
            </w:tcBorders>
            <w:shd w:val="clear" w:color="auto" w:fill="auto"/>
            <w:noWrap/>
            <w:vAlign w:val="bottom"/>
            <w:hideMark/>
          </w:tcPr>
          <w:p w14:paraId="101F128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EARLY BLACK</w:t>
            </w:r>
          </w:p>
        </w:tc>
      </w:tr>
      <w:tr w:rsidR="00737C2C" w:rsidRPr="00B460FA" w14:paraId="3AD18B7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8EA830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AMERIŠKA BRUSNICA</w:t>
            </w:r>
          </w:p>
        </w:tc>
        <w:tc>
          <w:tcPr>
            <w:tcW w:w="3560" w:type="dxa"/>
            <w:tcBorders>
              <w:top w:val="nil"/>
              <w:left w:val="nil"/>
              <w:bottom w:val="single" w:sz="4" w:space="0" w:color="auto"/>
              <w:right w:val="single" w:sz="4" w:space="0" w:color="auto"/>
            </w:tcBorders>
            <w:shd w:val="clear" w:color="auto" w:fill="auto"/>
            <w:noWrap/>
            <w:vAlign w:val="bottom"/>
            <w:hideMark/>
          </w:tcPr>
          <w:p w14:paraId="67B2361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MCFARLIN ISK</w:t>
            </w:r>
          </w:p>
        </w:tc>
      </w:tr>
      <w:tr w:rsidR="00737C2C" w:rsidRPr="00B460FA" w14:paraId="11A7DE4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3E0F54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ARONIJA</w:t>
            </w:r>
          </w:p>
        </w:tc>
        <w:tc>
          <w:tcPr>
            <w:tcW w:w="3560" w:type="dxa"/>
            <w:tcBorders>
              <w:top w:val="nil"/>
              <w:left w:val="nil"/>
              <w:bottom w:val="single" w:sz="4" w:space="0" w:color="auto"/>
              <w:right w:val="single" w:sz="4" w:space="0" w:color="auto"/>
            </w:tcBorders>
            <w:shd w:val="clear" w:color="auto" w:fill="auto"/>
            <w:noWrap/>
            <w:vAlign w:val="bottom"/>
            <w:hideMark/>
          </w:tcPr>
          <w:p w14:paraId="382F825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NERO</w:t>
            </w:r>
          </w:p>
        </w:tc>
      </w:tr>
      <w:tr w:rsidR="00737C2C" w:rsidRPr="00B460FA" w14:paraId="4620C40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0073D1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ARONIJA</w:t>
            </w:r>
          </w:p>
        </w:tc>
        <w:tc>
          <w:tcPr>
            <w:tcW w:w="3560" w:type="dxa"/>
            <w:tcBorders>
              <w:top w:val="nil"/>
              <w:left w:val="nil"/>
              <w:bottom w:val="single" w:sz="4" w:space="0" w:color="auto"/>
              <w:right w:val="single" w:sz="4" w:space="0" w:color="auto"/>
            </w:tcBorders>
            <w:shd w:val="clear" w:color="auto" w:fill="auto"/>
            <w:noWrap/>
            <w:vAlign w:val="bottom"/>
            <w:hideMark/>
          </w:tcPr>
          <w:p w14:paraId="60C0238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GALICIA</w:t>
            </w:r>
          </w:p>
        </w:tc>
      </w:tr>
      <w:tr w:rsidR="00737C2C" w:rsidRPr="00B460FA" w14:paraId="5AA866A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20DC27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ASIMINA</w:t>
            </w:r>
          </w:p>
        </w:tc>
        <w:tc>
          <w:tcPr>
            <w:tcW w:w="3560" w:type="dxa"/>
            <w:tcBorders>
              <w:top w:val="nil"/>
              <w:left w:val="nil"/>
              <w:bottom w:val="single" w:sz="4" w:space="0" w:color="auto"/>
              <w:right w:val="single" w:sz="4" w:space="0" w:color="auto"/>
            </w:tcBorders>
            <w:shd w:val="clear" w:color="auto" w:fill="auto"/>
            <w:noWrap/>
            <w:vAlign w:val="bottom"/>
            <w:hideMark/>
          </w:tcPr>
          <w:p w14:paraId="14E9713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PRIMA</w:t>
            </w:r>
          </w:p>
        </w:tc>
      </w:tr>
      <w:tr w:rsidR="00737C2C" w:rsidRPr="00B460FA" w14:paraId="3EC1E11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976E63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ASIMINA</w:t>
            </w:r>
          </w:p>
        </w:tc>
        <w:tc>
          <w:tcPr>
            <w:tcW w:w="3560" w:type="dxa"/>
            <w:tcBorders>
              <w:top w:val="nil"/>
              <w:left w:val="nil"/>
              <w:bottom w:val="single" w:sz="4" w:space="0" w:color="auto"/>
              <w:right w:val="single" w:sz="4" w:space="0" w:color="auto"/>
            </w:tcBorders>
            <w:shd w:val="clear" w:color="auto" w:fill="auto"/>
            <w:noWrap/>
            <w:vAlign w:val="bottom"/>
            <w:hideMark/>
          </w:tcPr>
          <w:p w14:paraId="3169B14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MANGO</w:t>
            </w:r>
          </w:p>
        </w:tc>
      </w:tr>
      <w:tr w:rsidR="00737C2C" w:rsidRPr="00B460FA" w14:paraId="31A338B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EE4ADA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ASIMINA</w:t>
            </w:r>
          </w:p>
        </w:tc>
        <w:tc>
          <w:tcPr>
            <w:tcW w:w="3560" w:type="dxa"/>
            <w:tcBorders>
              <w:top w:val="nil"/>
              <w:left w:val="nil"/>
              <w:bottom w:val="single" w:sz="4" w:space="0" w:color="auto"/>
              <w:right w:val="single" w:sz="4" w:space="0" w:color="auto"/>
            </w:tcBorders>
            <w:shd w:val="clear" w:color="auto" w:fill="auto"/>
            <w:noWrap/>
            <w:vAlign w:val="bottom"/>
            <w:hideMark/>
          </w:tcPr>
          <w:p w14:paraId="15E5F2E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ITHACA</w:t>
            </w:r>
          </w:p>
        </w:tc>
      </w:tr>
      <w:tr w:rsidR="00737C2C" w:rsidRPr="00B460FA" w14:paraId="53FED09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DC4A1C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ASIMINA</w:t>
            </w:r>
          </w:p>
        </w:tc>
        <w:tc>
          <w:tcPr>
            <w:tcW w:w="3560" w:type="dxa"/>
            <w:tcBorders>
              <w:top w:val="nil"/>
              <w:left w:val="nil"/>
              <w:bottom w:val="single" w:sz="4" w:space="0" w:color="auto"/>
              <w:right w:val="single" w:sz="4" w:space="0" w:color="auto"/>
            </w:tcBorders>
            <w:shd w:val="clear" w:color="auto" w:fill="auto"/>
            <w:noWrap/>
            <w:vAlign w:val="bottom"/>
            <w:hideMark/>
          </w:tcPr>
          <w:p w14:paraId="5B7FE19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BELLE</w:t>
            </w:r>
          </w:p>
        </w:tc>
      </w:tr>
      <w:tr w:rsidR="00737C2C" w:rsidRPr="00B460FA" w14:paraId="20C8D01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196516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ASIMINA</w:t>
            </w:r>
          </w:p>
        </w:tc>
        <w:tc>
          <w:tcPr>
            <w:tcW w:w="3560" w:type="dxa"/>
            <w:tcBorders>
              <w:top w:val="nil"/>
              <w:left w:val="nil"/>
              <w:bottom w:val="single" w:sz="4" w:space="0" w:color="auto"/>
              <w:right w:val="single" w:sz="4" w:space="0" w:color="auto"/>
            </w:tcBorders>
            <w:shd w:val="clear" w:color="auto" w:fill="auto"/>
            <w:noWrap/>
            <w:vAlign w:val="bottom"/>
            <w:hideMark/>
          </w:tcPr>
          <w:p w14:paraId="2EBCEC7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DAVIS</w:t>
            </w:r>
          </w:p>
        </w:tc>
      </w:tr>
      <w:tr w:rsidR="00737C2C" w:rsidRPr="00B460FA" w14:paraId="0369B44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2E334E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ASIMINA</w:t>
            </w:r>
          </w:p>
        </w:tc>
        <w:tc>
          <w:tcPr>
            <w:tcW w:w="3560" w:type="dxa"/>
            <w:tcBorders>
              <w:top w:val="nil"/>
              <w:left w:val="nil"/>
              <w:bottom w:val="single" w:sz="4" w:space="0" w:color="auto"/>
              <w:right w:val="single" w:sz="4" w:space="0" w:color="auto"/>
            </w:tcBorders>
            <w:shd w:val="clear" w:color="auto" w:fill="auto"/>
            <w:noWrap/>
            <w:vAlign w:val="bottom"/>
            <w:hideMark/>
          </w:tcPr>
          <w:p w14:paraId="71707C9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PROLIFIC</w:t>
            </w:r>
          </w:p>
        </w:tc>
      </w:tr>
      <w:tr w:rsidR="00737C2C" w:rsidRPr="00B460FA" w14:paraId="4801ED3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93603C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ASIMINA</w:t>
            </w:r>
          </w:p>
        </w:tc>
        <w:tc>
          <w:tcPr>
            <w:tcW w:w="3560" w:type="dxa"/>
            <w:tcBorders>
              <w:top w:val="nil"/>
              <w:left w:val="nil"/>
              <w:bottom w:val="single" w:sz="4" w:space="0" w:color="auto"/>
              <w:right w:val="single" w:sz="4" w:space="0" w:color="auto"/>
            </w:tcBorders>
            <w:shd w:val="clear" w:color="auto" w:fill="auto"/>
            <w:noWrap/>
            <w:vAlign w:val="bottom"/>
            <w:hideMark/>
          </w:tcPr>
          <w:p w14:paraId="783C9A8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OVERLEESE</w:t>
            </w:r>
          </w:p>
        </w:tc>
      </w:tr>
      <w:tr w:rsidR="00737C2C" w:rsidRPr="00B460FA" w14:paraId="587A673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CF6104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ASIMINA</w:t>
            </w:r>
          </w:p>
        </w:tc>
        <w:tc>
          <w:tcPr>
            <w:tcW w:w="3560" w:type="dxa"/>
            <w:tcBorders>
              <w:top w:val="nil"/>
              <w:left w:val="nil"/>
              <w:bottom w:val="single" w:sz="4" w:space="0" w:color="auto"/>
              <w:right w:val="single" w:sz="4" w:space="0" w:color="auto"/>
            </w:tcBorders>
            <w:shd w:val="clear" w:color="auto" w:fill="auto"/>
            <w:noWrap/>
            <w:vAlign w:val="bottom"/>
            <w:hideMark/>
          </w:tcPr>
          <w:p w14:paraId="56DC321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SUNFLOWER</w:t>
            </w:r>
          </w:p>
        </w:tc>
      </w:tr>
      <w:tr w:rsidR="00737C2C" w:rsidRPr="00B460FA" w14:paraId="6C7FF21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AD647B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BEZEG</w:t>
            </w:r>
          </w:p>
        </w:tc>
        <w:tc>
          <w:tcPr>
            <w:tcW w:w="3560" w:type="dxa"/>
            <w:tcBorders>
              <w:top w:val="nil"/>
              <w:left w:val="nil"/>
              <w:bottom w:val="single" w:sz="4" w:space="0" w:color="auto"/>
              <w:right w:val="single" w:sz="4" w:space="0" w:color="auto"/>
            </w:tcBorders>
            <w:shd w:val="clear" w:color="auto" w:fill="auto"/>
            <w:noWrap/>
            <w:vAlign w:val="bottom"/>
            <w:hideMark/>
          </w:tcPr>
          <w:p w14:paraId="39898A0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HASCHBERG</w:t>
            </w:r>
          </w:p>
        </w:tc>
      </w:tr>
      <w:tr w:rsidR="00737C2C" w:rsidRPr="00B460FA" w14:paraId="6AE1647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377899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BEZEG</w:t>
            </w:r>
          </w:p>
        </w:tc>
        <w:tc>
          <w:tcPr>
            <w:tcW w:w="3560" w:type="dxa"/>
            <w:tcBorders>
              <w:top w:val="nil"/>
              <w:left w:val="nil"/>
              <w:bottom w:val="single" w:sz="4" w:space="0" w:color="auto"/>
              <w:right w:val="single" w:sz="4" w:space="0" w:color="auto"/>
            </w:tcBorders>
            <w:shd w:val="clear" w:color="auto" w:fill="auto"/>
            <w:noWrap/>
            <w:vAlign w:val="bottom"/>
            <w:hideMark/>
          </w:tcPr>
          <w:p w14:paraId="1BE63DE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DOMAČI ČRNI BEZEG</w:t>
            </w:r>
          </w:p>
        </w:tc>
      </w:tr>
      <w:tr w:rsidR="00737C2C" w:rsidRPr="00B460FA" w14:paraId="6B1D9C0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3D70C4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4BFE054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SPRINGCREST</w:t>
            </w:r>
          </w:p>
        </w:tc>
      </w:tr>
      <w:tr w:rsidR="00737C2C" w:rsidRPr="00B460FA" w14:paraId="09A6D61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9F7C8E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61E42D3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EARLY REDHAVEN</w:t>
            </w:r>
          </w:p>
        </w:tc>
      </w:tr>
      <w:tr w:rsidR="00737C2C" w:rsidRPr="00B460FA" w14:paraId="11198CF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070250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4949038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REDHAVEN</w:t>
            </w:r>
          </w:p>
        </w:tc>
      </w:tr>
      <w:tr w:rsidR="00737C2C" w:rsidRPr="00B460FA" w14:paraId="4B8FADC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C42A72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4413ED9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GLOHAVEN</w:t>
            </w:r>
          </w:p>
        </w:tc>
      </w:tr>
      <w:tr w:rsidR="00737C2C" w:rsidRPr="00B460FA" w14:paraId="4866B97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20B5E6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693243F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SUNCREST</w:t>
            </w:r>
          </w:p>
        </w:tc>
      </w:tr>
      <w:tr w:rsidR="00737C2C" w:rsidRPr="00B460FA" w14:paraId="20681A2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7E6F14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61C3678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VETERAN</w:t>
            </w:r>
          </w:p>
        </w:tc>
      </w:tr>
      <w:tr w:rsidR="00737C2C" w:rsidRPr="00B460FA" w14:paraId="5A2A5C8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4C0687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4757C3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ELEGANT LADY</w:t>
            </w:r>
          </w:p>
        </w:tc>
      </w:tr>
      <w:tr w:rsidR="00737C2C" w:rsidRPr="00B460FA" w14:paraId="546C0D3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62BD90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B32517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FAYETTE</w:t>
            </w:r>
          </w:p>
        </w:tc>
      </w:tr>
      <w:tr w:rsidR="00737C2C" w:rsidRPr="00B460FA" w14:paraId="4E4E39B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04489E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06ADA8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MAYCREST</w:t>
            </w:r>
          </w:p>
        </w:tc>
      </w:tr>
      <w:tr w:rsidR="00737C2C" w:rsidRPr="00B460FA" w14:paraId="332A743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A08349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17D7217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SPRINGLADY</w:t>
            </w:r>
          </w:p>
        </w:tc>
      </w:tr>
      <w:tr w:rsidR="00737C2C" w:rsidRPr="00B460FA" w14:paraId="009BBC1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EB95A7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7D0641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SPRINGBELLE</w:t>
            </w:r>
          </w:p>
        </w:tc>
      </w:tr>
      <w:tr w:rsidR="00737C2C" w:rsidRPr="00B460FA" w14:paraId="602FCEF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18C798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351E22F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NORMAN</w:t>
            </w:r>
          </w:p>
        </w:tc>
      </w:tr>
      <w:tr w:rsidR="00737C2C" w:rsidRPr="00B460FA" w14:paraId="0BB9066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523E24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6CAB892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ROZA</w:t>
            </w:r>
          </w:p>
        </w:tc>
      </w:tr>
      <w:tr w:rsidR="00737C2C" w:rsidRPr="00B460FA" w14:paraId="47613DE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436FBC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5C65C5C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ROYAL GEM</w:t>
            </w:r>
          </w:p>
        </w:tc>
      </w:tr>
      <w:tr w:rsidR="00737C2C" w:rsidRPr="00B460FA" w14:paraId="4ED71F5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88FD1B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406DC97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RUBIRED</w:t>
            </w:r>
          </w:p>
        </w:tc>
      </w:tr>
      <w:tr w:rsidR="00737C2C" w:rsidRPr="00B460FA" w14:paraId="52C3725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DDB2F0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4CA78C7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ROYAL GLORY</w:t>
            </w:r>
          </w:p>
        </w:tc>
      </w:tr>
      <w:tr w:rsidR="00737C2C" w:rsidRPr="00B460FA" w14:paraId="32861B3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F0547C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8A023B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MARIA MARTA</w:t>
            </w:r>
          </w:p>
        </w:tc>
      </w:tr>
      <w:tr w:rsidR="00737C2C" w:rsidRPr="00B460FA" w14:paraId="77EB242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DCDCAD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3AEB821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SYMPHONIE</w:t>
            </w:r>
          </w:p>
        </w:tc>
      </w:tr>
      <w:tr w:rsidR="00737C2C" w:rsidRPr="00B460FA" w14:paraId="023915C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2D66D3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4728C5C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PRODIGIOSA MORETTINI</w:t>
            </w:r>
          </w:p>
        </w:tc>
      </w:tr>
      <w:tr w:rsidR="00737C2C" w:rsidRPr="00B460FA" w14:paraId="0ADCCE7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3043D2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34AA787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REDSKIN</w:t>
            </w:r>
          </w:p>
        </w:tc>
      </w:tr>
      <w:tr w:rsidR="00737C2C" w:rsidRPr="00B460FA" w14:paraId="5780CD5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3E9858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40B4146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CRESTHAVEN</w:t>
            </w:r>
          </w:p>
        </w:tc>
      </w:tr>
      <w:tr w:rsidR="00737C2C" w:rsidRPr="00B460FA" w14:paraId="40E6F01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352C62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19893C9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IRRIS ROSSO</w:t>
            </w:r>
          </w:p>
        </w:tc>
      </w:tr>
      <w:tr w:rsidR="00737C2C" w:rsidRPr="00B460FA" w14:paraId="7E0F040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6963EE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CF92BB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REDHAVEN BIANCA</w:t>
            </w:r>
          </w:p>
        </w:tc>
      </w:tr>
      <w:tr w:rsidR="00737C2C" w:rsidRPr="00B460FA" w14:paraId="00B7831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11AD78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1DCA9B6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MARIA BIANCA</w:t>
            </w:r>
          </w:p>
        </w:tc>
      </w:tr>
      <w:tr w:rsidR="00737C2C" w:rsidRPr="00B460FA" w14:paraId="7F76F25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B2D2C0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EFEC92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ROSA DEL WEST</w:t>
            </w:r>
          </w:p>
        </w:tc>
      </w:tr>
      <w:tr w:rsidR="00737C2C" w:rsidRPr="00B460FA" w14:paraId="3948926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13C7CD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588D216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K-2</w:t>
            </w:r>
          </w:p>
        </w:tc>
      </w:tr>
      <w:tr w:rsidR="00737C2C" w:rsidRPr="00B460FA" w14:paraId="4053FDC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025C65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3437160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ADRIA=NJ 224</w:t>
            </w:r>
          </w:p>
        </w:tc>
      </w:tr>
      <w:tr w:rsidR="00737C2C" w:rsidRPr="00B460FA" w14:paraId="177BF17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13AA35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1990C5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ALBA</w:t>
            </w:r>
          </w:p>
        </w:tc>
      </w:tr>
      <w:tr w:rsidR="00737C2C" w:rsidRPr="00B460FA" w14:paraId="42AB547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8EB96E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5108337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ALINE</w:t>
            </w:r>
          </w:p>
        </w:tc>
      </w:tr>
      <w:tr w:rsidR="00737C2C" w:rsidRPr="00B460FA" w14:paraId="09A08C4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1D52DB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A473A9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ANDROSS</w:t>
            </w:r>
          </w:p>
        </w:tc>
      </w:tr>
      <w:tr w:rsidR="00737C2C" w:rsidRPr="00B460FA" w14:paraId="6CBCAEB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F32413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5FC57A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ANITA</w:t>
            </w:r>
          </w:p>
        </w:tc>
      </w:tr>
      <w:tr w:rsidR="00737C2C" w:rsidRPr="00B460FA" w14:paraId="12F7FE3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D8769B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6EF0479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BABYGOLD 5</w:t>
            </w:r>
          </w:p>
        </w:tc>
      </w:tr>
      <w:tr w:rsidR="00737C2C" w:rsidRPr="00B460FA" w14:paraId="44EF1F4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EE170F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39B7381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BABYGOLD 6</w:t>
            </w:r>
          </w:p>
        </w:tc>
      </w:tr>
      <w:tr w:rsidR="00737C2C" w:rsidRPr="00B460FA" w14:paraId="3984B8D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48F894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3191981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BABYGOLD 7</w:t>
            </w:r>
          </w:p>
        </w:tc>
      </w:tr>
      <w:tr w:rsidR="00737C2C" w:rsidRPr="00B460FA" w14:paraId="58D11F1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3B508E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43240B4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BABYGOLD 9</w:t>
            </w:r>
          </w:p>
        </w:tc>
      </w:tr>
      <w:tr w:rsidR="00737C2C" w:rsidRPr="00B460FA" w14:paraId="79223DB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9A3C5E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4AECCA8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BEA</w:t>
            </w:r>
          </w:p>
        </w:tc>
      </w:tr>
      <w:tr w:rsidR="00737C2C" w:rsidRPr="00B460FA" w14:paraId="608FF32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1A6507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546923D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CARSON</w:t>
            </w:r>
          </w:p>
        </w:tc>
      </w:tr>
      <w:tr w:rsidR="00737C2C" w:rsidRPr="00B460FA" w14:paraId="0BFA65D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D70CE8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3BB0E2D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COLLINS</w:t>
            </w:r>
          </w:p>
        </w:tc>
      </w:tr>
      <w:tr w:rsidR="00737C2C" w:rsidRPr="00B460FA" w14:paraId="4CB3CF3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0218A8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41CC10F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DAISY</w:t>
            </w:r>
          </w:p>
        </w:tc>
      </w:tr>
      <w:tr w:rsidR="00737C2C" w:rsidRPr="00B460FA" w14:paraId="65785A7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92131A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97A576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DIXIGEM</w:t>
            </w:r>
          </w:p>
        </w:tc>
      </w:tr>
      <w:tr w:rsidR="00737C2C" w:rsidRPr="00B460FA" w14:paraId="78EB0AB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5347DA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59C5160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DOLORES</w:t>
            </w:r>
          </w:p>
        </w:tc>
      </w:tr>
      <w:tr w:rsidR="00737C2C" w:rsidRPr="00B460FA" w14:paraId="229C692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C08130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0CCFFFF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ELBERTA</w:t>
            </w:r>
          </w:p>
        </w:tc>
      </w:tr>
      <w:tr w:rsidR="00737C2C" w:rsidRPr="00B460FA" w14:paraId="4D4B43D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57AA14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C8A362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EMILIA</w:t>
            </w:r>
          </w:p>
        </w:tc>
      </w:tr>
      <w:tr w:rsidR="00737C2C" w:rsidRPr="00B460FA" w14:paraId="64ED15F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B765D4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BRESKEV</w:t>
            </w:r>
          </w:p>
        </w:tc>
        <w:tc>
          <w:tcPr>
            <w:tcW w:w="3560" w:type="dxa"/>
            <w:tcBorders>
              <w:top w:val="nil"/>
              <w:left w:val="nil"/>
              <w:bottom w:val="single" w:sz="4" w:space="0" w:color="auto"/>
              <w:right w:val="single" w:sz="4" w:space="0" w:color="auto"/>
            </w:tcBorders>
            <w:shd w:val="clear" w:color="auto" w:fill="auto"/>
            <w:noWrap/>
            <w:vAlign w:val="bottom"/>
            <w:hideMark/>
          </w:tcPr>
          <w:p w14:paraId="66E471C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FAIRHAVEN</w:t>
            </w:r>
          </w:p>
        </w:tc>
      </w:tr>
      <w:tr w:rsidR="00737C2C" w:rsidRPr="00B460FA" w14:paraId="27380FB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66F78B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D761CB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FIDELIA</w:t>
            </w:r>
          </w:p>
        </w:tc>
      </w:tr>
      <w:tr w:rsidR="00737C2C" w:rsidRPr="00B460FA" w14:paraId="50E13C5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CBFAFA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50C2812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FLAMINIA</w:t>
            </w:r>
          </w:p>
        </w:tc>
      </w:tr>
      <w:tr w:rsidR="00737C2C" w:rsidRPr="00B460FA" w14:paraId="6327072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BD5800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89E120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FLAVORCREST</w:t>
            </w:r>
          </w:p>
        </w:tc>
      </w:tr>
      <w:tr w:rsidR="00737C2C" w:rsidRPr="00B460FA" w14:paraId="608CBF8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B49AD2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04843FB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FRANCA</w:t>
            </w:r>
          </w:p>
        </w:tc>
      </w:tr>
      <w:tr w:rsidR="00737C2C" w:rsidRPr="00B460FA" w14:paraId="36E2BBE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29C371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0DF97AA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FRANCOISE</w:t>
            </w:r>
          </w:p>
        </w:tc>
      </w:tr>
      <w:tr w:rsidR="00737C2C" w:rsidRPr="00B460FA" w14:paraId="3C54D72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34F239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E16660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 H. HALE</w:t>
            </w:r>
          </w:p>
        </w:tc>
      </w:tr>
      <w:tr w:rsidR="00737C2C" w:rsidRPr="00B460FA" w14:paraId="4F8CCC5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DCF17C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CD0565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JERSEYQUEEN</w:t>
            </w:r>
          </w:p>
        </w:tc>
      </w:tr>
      <w:tr w:rsidR="00737C2C" w:rsidRPr="00B460FA" w14:paraId="6C620C7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78776F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52ED159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JERSEYLAND</w:t>
            </w:r>
          </w:p>
        </w:tc>
      </w:tr>
      <w:tr w:rsidR="00737C2C" w:rsidRPr="00B460FA" w14:paraId="27F01CC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885C79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0F46BDE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JULY LADY</w:t>
            </w:r>
          </w:p>
        </w:tc>
      </w:tr>
      <w:tr w:rsidR="00737C2C" w:rsidRPr="00B460FA" w14:paraId="208ED4A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18D2B0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5FB792F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JUNGERMAN</w:t>
            </w:r>
          </w:p>
        </w:tc>
      </w:tr>
      <w:tr w:rsidR="00737C2C" w:rsidRPr="00B460FA" w14:paraId="4E62130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280848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3768E69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LAGNASCO</w:t>
            </w:r>
          </w:p>
        </w:tc>
      </w:tr>
      <w:tr w:rsidR="00737C2C" w:rsidRPr="00B460FA" w14:paraId="01262E3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37FEE6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DE97B2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LAURE</w:t>
            </w:r>
          </w:p>
        </w:tc>
      </w:tr>
      <w:tr w:rsidR="00737C2C" w:rsidRPr="00B460FA" w14:paraId="1686BC8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0C7732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6E999F7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LIZBETH</w:t>
            </w:r>
          </w:p>
        </w:tc>
      </w:tr>
      <w:tr w:rsidR="00737C2C" w:rsidRPr="00B460FA" w14:paraId="248B319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9FC779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585AEA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LOADEL</w:t>
            </w:r>
          </w:p>
        </w:tc>
      </w:tr>
      <w:tr w:rsidR="00737C2C" w:rsidRPr="00B460FA" w14:paraId="2E19441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AFA226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3905C9B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MANON</w:t>
            </w:r>
          </w:p>
        </w:tc>
      </w:tr>
      <w:tr w:rsidR="00737C2C" w:rsidRPr="00B460FA" w14:paraId="69C4E56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A55AD1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63DE7F4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MARIA LUISA</w:t>
            </w:r>
          </w:p>
        </w:tc>
      </w:tr>
      <w:tr w:rsidR="00737C2C" w:rsidRPr="00B460FA" w14:paraId="181B040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1A0DBB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5319994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MARILU</w:t>
            </w:r>
          </w:p>
        </w:tc>
      </w:tr>
      <w:tr w:rsidR="00737C2C" w:rsidRPr="00B460FA" w14:paraId="233D961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F7741D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D2583C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MARISOL</w:t>
            </w:r>
          </w:p>
        </w:tc>
      </w:tr>
      <w:tr w:rsidR="00737C2C" w:rsidRPr="00B460FA" w14:paraId="6F63BF8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CB3520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565E014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MELODIE</w:t>
            </w:r>
          </w:p>
        </w:tc>
      </w:tr>
      <w:tr w:rsidR="00737C2C" w:rsidRPr="00B460FA" w14:paraId="278BA75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0B6B95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5CF113A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O'HENRY</w:t>
            </w:r>
          </w:p>
        </w:tc>
      </w:tr>
      <w:tr w:rsidR="00737C2C" w:rsidRPr="00B460FA" w14:paraId="51094A2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3A06F6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CDDB8D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PADANA</w:t>
            </w:r>
          </w:p>
        </w:tc>
      </w:tr>
      <w:tr w:rsidR="00737C2C" w:rsidRPr="00B460FA" w14:paraId="175721C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C6E948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6945017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PRINCESS DIAMOND</w:t>
            </w:r>
          </w:p>
        </w:tc>
      </w:tr>
      <w:tr w:rsidR="00737C2C" w:rsidRPr="00B460FA" w14:paraId="0DE0976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4B6C0E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2143FC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QUEEN CREST</w:t>
            </w:r>
          </w:p>
        </w:tc>
      </w:tr>
      <w:tr w:rsidR="00737C2C" w:rsidRPr="00B460FA" w14:paraId="2155665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C1D350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0788ACA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REDTOP</w:t>
            </w:r>
          </w:p>
        </w:tc>
      </w:tr>
      <w:tr w:rsidR="00737C2C" w:rsidRPr="00B460FA" w14:paraId="71E6298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4446E0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303EBD0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REGINA BIANCA</w:t>
            </w:r>
          </w:p>
        </w:tc>
      </w:tr>
      <w:tr w:rsidR="00737C2C" w:rsidRPr="00B460FA" w14:paraId="735DB4D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5D5040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808597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RICH LADY</w:t>
            </w:r>
          </w:p>
        </w:tc>
      </w:tr>
      <w:tr w:rsidR="00737C2C" w:rsidRPr="00B460FA" w14:paraId="35C9220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CEEE74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42B8CE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ROBERTA BAROLO</w:t>
            </w:r>
          </w:p>
        </w:tc>
      </w:tr>
      <w:tr w:rsidR="00737C2C" w:rsidRPr="00B460FA" w14:paraId="3F8167C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02A610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4D8E2C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ROME STAR</w:t>
            </w:r>
          </w:p>
        </w:tc>
      </w:tr>
      <w:tr w:rsidR="00737C2C" w:rsidRPr="00B460FA" w14:paraId="1350DAA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2762F7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6B0754E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ROMEA</w:t>
            </w:r>
          </w:p>
        </w:tc>
      </w:tr>
      <w:tr w:rsidR="00737C2C" w:rsidRPr="00B460FA" w14:paraId="50DBA6A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FE08C6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04767E6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SUMMER RICH</w:t>
            </w:r>
          </w:p>
        </w:tc>
      </w:tr>
      <w:tr w:rsidR="00737C2C" w:rsidRPr="00B460FA" w14:paraId="05A5BCD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5955D3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1E24D25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SUNDANCE</w:t>
            </w:r>
          </w:p>
        </w:tc>
      </w:tr>
      <w:tr w:rsidR="00737C2C" w:rsidRPr="00B460FA" w14:paraId="35D84E1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249E27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781B3B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TARDIVO ZULIANI</w:t>
            </w:r>
          </w:p>
        </w:tc>
      </w:tr>
      <w:tr w:rsidR="00737C2C" w:rsidRPr="00B460FA" w14:paraId="135FF03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637D32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66ACEF2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TENDRESSE</w:t>
            </w:r>
          </w:p>
        </w:tc>
      </w:tr>
      <w:tr w:rsidR="00737C2C" w:rsidRPr="00B460FA" w14:paraId="7F2EB6C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28FD65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431E5EF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TOP LADY</w:t>
            </w:r>
          </w:p>
        </w:tc>
      </w:tr>
      <w:tr w:rsidR="00737C2C" w:rsidRPr="00B460FA" w14:paraId="5F46823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E27945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0F738F2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TRIOGEM</w:t>
            </w:r>
          </w:p>
        </w:tc>
      </w:tr>
      <w:tr w:rsidR="00737C2C" w:rsidRPr="00B460FA" w14:paraId="443721B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EFE255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66EA43C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VIVIAN</w:t>
            </w:r>
          </w:p>
        </w:tc>
      </w:tr>
      <w:tr w:rsidR="00737C2C" w:rsidRPr="00B460FA" w14:paraId="1458ADF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214CC4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42ECDFF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WHITE LADY</w:t>
            </w:r>
          </w:p>
        </w:tc>
      </w:tr>
      <w:tr w:rsidR="00737C2C" w:rsidRPr="00B460FA" w14:paraId="697A359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917CA0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10AD755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HARKEN</w:t>
            </w:r>
          </w:p>
        </w:tc>
      </w:tr>
      <w:tr w:rsidR="00737C2C" w:rsidRPr="00B460FA" w14:paraId="5B1AEE3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06685D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4828AA5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GOLDEN GLOBE</w:t>
            </w:r>
          </w:p>
        </w:tc>
      </w:tr>
      <w:tr w:rsidR="00737C2C" w:rsidRPr="00B460FA" w14:paraId="6C14870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332B44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3B3B46B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ROYAL MAY</w:t>
            </w:r>
          </w:p>
        </w:tc>
      </w:tr>
      <w:tr w:rsidR="00737C2C" w:rsidRPr="00B460FA" w14:paraId="4F03567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A8E4D9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7042D57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DIXIRED</w:t>
            </w:r>
          </w:p>
        </w:tc>
      </w:tr>
      <w:tr w:rsidR="00737C2C" w:rsidRPr="00B460FA" w14:paraId="17CE697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E1934B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3807A19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SPRINGTIME</w:t>
            </w:r>
          </w:p>
        </w:tc>
      </w:tr>
      <w:tr w:rsidR="00737C2C" w:rsidRPr="00B460FA" w14:paraId="0AA6813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4B16EC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05F45D2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SHIPPERSLATE</w:t>
            </w:r>
          </w:p>
        </w:tc>
      </w:tr>
      <w:tr w:rsidR="00737C2C" w:rsidRPr="00B460FA" w14:paraId="27EB337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0B862A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CADF05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SUNRISE</w:t>
            </w:r>
          </w:p>
        </w:tc>
      </w:tr>
      <w:tr w:rsidR="00737C2C" w:rsidRPr="00B460FA" w14:paraId="61CAF84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5225CF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1254FF1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DIXILAND</w:t>
            </w:r>
          </w:p>
        </w:tc>
      </w:tr>
      <w:tr w:rsidR="00737C2C" w:rsidRPr="00B460FA" w14:paraId="574AE01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2A2F33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005851E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HARVESTER</w:t>
            </w:r>
          </w:p>
        </w:tc>
      </w:tr>
      <w:tr w:rsidR="00737C2C" w:rsidRPr="00B460FA" w14:paraId="66EDBE0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E84802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6C35CC5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RUBIRICH</w:t>
            </w:r>
          </w:p>
        </w:tc>
      </w:tr>
      <w:tr w:rsidR="00737C2C" w:rsidRPr="00B460FA" w14:paraId="17F8B68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9A1412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4A4D711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PI 8</w:t>
            </w:r>
          </w:p>
        </w:tc>
      </w:tr>
      <w:tr w:rsidR="00737C2C" w:rsidRPr="00B460FA" w14:paraId="3D5A663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B8043B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42B1E2E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CANADIAN HARMONY</w:t>
            </w:r>
          </w:p>
        </w:tc>
      </w:tr>
      <w:tr w:rsidR="00737C2C" w:rsidRPr="00B460FA" w14:paraId="09859E9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0107C4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37CE5B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SUNQUEEN</w:t>
            </w:r>
          </w:p>
        </w:tc>
      </w:tr>
      <w:tr w:rsidR="00737C2C" w:rsidRPr="00B460FA" w14:paraId="3BCACA7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62192B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310584F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BRIGHTON</w:t>
            </w:r>
          </w:p>
        </w:tc>
      </w:tr>
      <w:tr w:rsidR="00737C2C" w:rsidRPr="00B460FA" w14:paraId="4EE1A05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DC58BF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BRESKEV</w:t>
            </w:r>
          </w:p>
        </w:tc>
        <w:tc>
          <w:tcPr>
            <w:tcW w:w="3560" w:type="dxa"/>
            <w:tcBorders>
              <w:top w:val="nil"/>
              <w:left w:val="nil"/>
              <w:bottom w:val="single" w:sz="4" w:space="0" w:color="auto"/>
              <w:right w:val="single" w:sz="4" w:space="0" w:color="auto"/>
            </w:tcBorders>
            <w:shd w:val="clear" w:color="auto" w:fill="auto"/>
            <w:noWrap/>
            <w:vAlign w:val="bottom"/>
            <w:hideMark/>
          </w:tcPr>
          <w:p w14:paraId="4E9896E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CULLINAN</w:t>
            </w:r>
          </w:p>
        </w:tc>
      </w:tr>
      <w:tr w:rsidR="00737C2C" w:rsidRPr="00B460FA" w14:paraId="5FA7713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0D0F89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BDD30D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KRALJICA VRTA</w:t>
            </w:r>
          </w:p>
        </w:tc>
      </w:tr>
      <w:tr w:rsidR="00737C2C" w:rsidRPr="00B460FA" w14:paraId="24F3F81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5AFEF6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3981004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BLAKE</w:t>
            </w:r>
          </w:p>
        </w:tc>
      </w:tr>
      <w:tr w:rsidR="00737C2C" w:rsidRPr="00B460FA" w14:paraId="4069F66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E8227F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244B1E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MAJSKI CVET</w:t>
            </w:r>
          </w:p>
        </w:tc>
      </w:tr>
      <w:tr w:rsidR="00737C2C" w:rsidRPr="00B460FA" w14:paraId="087F59D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C1FE26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E3D80B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DIAMOND PRINCESS</w:t>
            </w:r>
          </w:p>
        </w:tc>
      </w:tr>
      <w:tr w:rsidR="00737C2C" w:rsidRPr="00B460FA" w14:paraId="798C859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8A5C4B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A78DB9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GRETA</w:t>
            </w:r>
          </w:p>
        </w:tc>
      </w:tr>
      <w:tr w:rsidR="00737C2C" w:rsidRPr="00B460FA" w14:paraId="04AE067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EEE075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C9C567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VINOGRADNIŠKA BRESKEV</w:t>
            </w:r>
          </w:p>
        </w:tc>
      </w:tr>
      <w:tr w:rsidR="00737C2C" w:rsidRPr="00B460FA" w14:paraId="6AAD21B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33B115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BRESKEV</w:t>
            </w:r>
          </w:p>
        </w:tc>
        <w:tc>
          <w:tcPr>
            <w:tcW w:w="3560" w:type="dxa"/>
            <w:tcBorders>
              <w:top w:val="nil"/>
              <w:left w:val="nil"/>
              <w:bottom w:val="single" w:sz="4" w:space="0" w:color="auto"/>
              <w:right w:val="single" w:sz="4" w:space="0" w:color="auto"/>
            </w:tcBorders>
            <w:shd w:val="clear" w:color="auto" w:fill="auto"/>
            <w:noWrap/>
            <w:vAlign w:val="bottom"/>
            <w:hideMark/>
          </w:tcPr>
          <w:p w14:paraId="2C1632F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ROTER WEINBERGSPFIRSICH</w:t>
            </w:r>
          </w:p>
        </w:tc>
      </w:tr>
      <w:tr w:rsidR="00737C2C" w:rsidRPr="00B460FA" w14:paraId="7042435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EF24A7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BRUSNICA (EVROPSKA ALI GOZDNA)</w:t>
            </w:r>
          </w:p>
        </w:tc>
        <w:tc>
          <w:tcPr>
            <w:tcW w:w="3560" w:type="dxa"/>
            <w:tcBorders>
              <w:top w:val="nil"/>
              <w:left w:val="nil"/>
              <w:bottom w:val="single" w:sz="4" w:space="0" w:color="auto"/>
              <w:right w:val="single" w:sz="4" w:space="0" w:color="auto"/>
            </w:tcBorders>
            <w:shd w:val="clear" w:color="auto" w:fill="auto"/>
            <w:noWrap/>
            <w:vAlign w:val="bottom"/>
            <w:hideMark/>
          </w:tcPr>
          <w:p w14:paraId="00203FF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KORALLE</w:t>
            </w:r>
          </w:p>
        </w:tc>
      </w:tr>
      <w:tr w:rsidR="00737C2C" w:rsidRPr="00B460FA" w14:paraId="394E52A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91F2AD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BRUSNICA (EVROPSKA ALI GOZDNA)</w:t>
            </w:r>
          </w:p>
        </w:tc>
        <w:tc>
          <w:tcPr>
            <w:tcW w:w="3560" w:type="dxa"/>
            <w:tcBorders>
              <w:top w:val="nil"/>
              <w:left w:val="nil"/>
              <w:bottom w:val="single" w:sz="4" w:space="0" w:color="auto"/>
              <w:right w:val="single" w:sz="4" w:space="0" w:color="auto"/>
            </w:tcBorders>
            <w:shd w:val="clear" w:color="auto" w:fill="auto"/>
            <w:noWrap/>
            <w:vAlign w:val="bottom"/>
            <w:hideMark/>
          </w:tcPr>
          <w:p w14:paraId="7BBA68A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RED PEARL</w:t>
            </w:r>
          </w:p>
        </w:tc>
      </w:tr>
      <w:tr w:rsidR="00737C2C" w:rsidRPr="00B460FA" w14:paraId="3A05666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CC64F5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BRUSNICA (EVROPSKA ALI GOZDNA)</w:t>
            </w:r>
          </w:p>
        </w:tc>
        <w:tc>
          <w:tcPr>
            <w:tcW w:w="3560" w:type="dxa"/>
            <w:tcBorders>
              <w:top w:val="nil"/>
              <w:left w:val="nil"/>
              <w:bottom w:val="single" w:sz="4" w:space="0" w:color="auto"/>
              <w:right w:val="single" w:sz="4" w:space="0" w:color="auto"/>
            </w:tcBorders>
            <w:shd w:val="clear" w:color="auto" w:fill="auto"/>
            <w:noWrap/>
            <w:vAlign w:val="bottom"/>
            <w:hideMark/>
          </w:tcPr>
          <w:p w14:paraId="2EDEF26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IDA</w:t>
            </w:r>
          </w:p>
        </w:tc>
      </w:tr>
      <w:tr w:rsidR="00737C2C" w:rsidRPr="00B460FA" w14:paraId="6EBD419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C365E3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4CC9A49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BURLAT</w:t>
            </w:r>
          </w:p>
        </w:tc>
      </w:tr>
      <w:tr w:rsidR="00737C2C" w:rsidRPr="00B460FA" w14:paraId="2513936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D8A829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75C1C0E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VAN</w:t>
            </w:r>
          </w:p>
        </w:tc>
      </w:tr>
      <w:tr w:rsidR="00737C2C" w:rsidRPr="00B460FA" w14:paraId="0D71F94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B0B872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044CB2B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NAPOLEONOVA</w:t>
            </w:r>
          </w:p>
        </w:tc>
      </w:tr>
      <w:tr w:rsidR="00737C2C" w:rsidRPr="00B460FA" w14:paraId="4ECBCA2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874822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58B264A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VIGRED</w:t>
            </w:r>
          </w:p>
        </w:tc>
      </w:tr>
      <w:tr w:rsidR="00737C2C" w:rsidRPr="00B460FA" w14:paraId="0055429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B18486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6D9ECE1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STARKING HARDY GIANT</w:t>
            </w:r>
          </w:p>
        </w:tc>
      </w:tr>
      <w:tr w:rsidR="00737C2C" w:rsidRPr="00B460FA" w14:paraId="60D1C67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1E7720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070EE0C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HEDELFINŠKA</w:t>
            </w:r>
          </w:p>
        </w:tc>
      </w:tr>
      <w:tr w:rsidR="00737C2C" w:rsidRPr="00B460FA" w14:paraId="708CABB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AB6FE4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09467F4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SUNBURST</w:t>
            </w:r>
          </w:p>
        </w:tc>
      </w:tr>
      <w:tr w:rsidR="00737C2C" w:rsidRPr="00B460FA" w14:paraId="0E7CA7C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FA37F4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1E57199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GERMERSDORFSKA</w:t>
            </w:r>
          </w:p>
        </w:tc>
      </w:tr>
      <w:tr w:rsidR="00737C2C" w:rsidRPr="00B460FA" w14:paraId="1EFC768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F3DE19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6404960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LAPINS</w:t>
            </w:r>
          </w:p>
        </w:tc>
      </w:tr>
      <w:tr w:rsidR="00737C2C" w:rsidRPr="00B460FA" w14:paraId="1271929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65B75F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0DC9D15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PETROVKA</w:t>
            </w:r>
          </w:p>
        </w:tc>
      </w:tr>
      <w:tr w:rsidR="00737C2C" w:rsidRPr="00B460FA" w14:paraId="5C901B3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A11480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74041B1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EARLY LORY</w:t>
            </w:r>
          </w:p>
        </w:tc>
      </w:tr>
      <w:tr w:rsidR="00737C2C" w:rsidRPr="00B460FA" w14:paraId="6AB93D7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F701EE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2B5EB10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VIPAVKA</w:t>
            </w:r>
          </w:p>
        </w:tc>
      </w:tr>
      <w:tr w:rsidR="00737C2C" w:rsidRPr="00B460FA" w14:paraId="0D5E930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F77F0B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175AB1A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CELESTE</w:t>
            </w:r>
          </w:p>
        </w:tc>
      </w:tr>
      <w:tr w:rsidR="00737C2C" w:rsidRPr="00B460FA" w14:paraId="3BA431E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03B96A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090FBBC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GIORGIA</w:t>
            </w:r>
          </w:p>
        </w:tc>
      </w:tr>
      <w:tr w:rsidR="00737C2C" w:rsidRPr="00B460FA" w14:paraId="5963B50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51AC33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0EBF3BB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GARNET</w:t>
            </w:r>
          </w:p>
        </w:tc>
      </w:tr>
      <w:tr w:rsidR="00737C2C" w:rsidRPr="00B460FA" w14:paraId="75C21A3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125831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7722311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NEW STAR</w:t>
            </w:r>
          </w:p>
        </w:tc>
      </w:tr>
      <w:tr w:rsidR="00737C2C" w:rsidRPr="00B460FA" w14:paraId="7F52762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275A31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65FEE98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KOZANKA</w:t>
            </w:r>
          </w:p>
        </w:tc>
      </w:tr>
      <w:tr w:rsidR="00737C2C" w:rsidRPr="00B460FA" w14:paraId="59669A7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98C7FC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3E0ED0A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FRANCOSKA</w:t>
            </w:r>
          </w:p>
        </w:tc>
      </w:tr>
      <w:tr w:rsidR="00737C2C" w:rsidRPr="00B460FA" w14:paraId="6992EAD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03F8E6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31461B5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NORDWUNDER</w:t>
            </w:r>
          </w:p>
        </w:tc>
      </w:tr>
      <w:tr w:rsidR="00737C2C" w:rsidRPr="00B460FA" w14:paraId="634C2BA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447E99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15D9E5A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SUMMIT</w:t>
            </w:r>
          </w:p>
        </w:tc>
      </w:tr>
      <w:tr w:rsidR="00737C2C" w:rsidRPr="00B460FA" w14:paraId="39867A0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C33ACC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6577A1C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FERROVIA</w:t>
            </w:r>
          </w:p>
        </w:tc>
      </w:tr>
      <w:tr w:rsidR="00737C2C" w:rsidRPr="00B460FA" w14:paraId="2EE6F45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705435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1FF5AC7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CANADA GIANT</w:t>
            </w:r>
          </w:p>
        </w:tc>
      </w:tr>
      <w:tr w:rsidR="00737C2C" w:rsidRPr="00B460FA" w14:paraId="04D9A3A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D3807D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1991AE5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HUDSON</w:t>
            </w:r>
          </w:p>
        </w:tc>
      </w:tr>
      <w:tr w:rsidR="00737C2C" w:rsidRPr="00B460FA" w14:paraId="62AA4C1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C68476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3787754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KARNIJEVKA</w:t>
            </w:r>
          </w:p>
        </w:tc>
      </w:tr>
      <w:tr w:rsidR="00737C2C" w:rsidRPr="00B460FA" w14:paraId="1E9A319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A3572B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2F7E629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KORDIA</w:t>
            </w:r>
          </w:p>
        </w:tc>
      </w:tr>
      <w:tr w:rsidR="00737C2C" w:rsidRPr="00B460FA" w14:paraId="696AD5F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C6C96A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0CDBDAF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KRALJICA TRGA</w:t>
            </w:r>
          </w:p>
        </w:tc>
      </w:tr>
      <w:tr w:rsidR="00737C2C" w:rsidRPr="00B460FA" w14:paraId="143E78E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2A062F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1E00801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MERTON GLORY</w:t>
            </w:r>
          </w:p>
        </w:tc>
      </w:tr>
      <w:tr w:rsidR="00737C2C" w:rsidRPr="00B460FA" w14:paraId="1CA7E71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BAFFBA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6955D3B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REGINA</w:t>
            </w:r>
          </w:p>
        </w:tc>
      </w:tr>
      <w:tr w:rsidR="00737C2C" w:rsidRPr="00B460FA" w14:paraId="77B4ED8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0599F3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393D175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VOLOVSKO SRCE</w:t>
            </w:r>
          </w:p>
        </w:tc>
      </w:tr>
      <w:tr w:rsidR="00737C2C" w:rsidRPr="00B460FA" w14:paraId="2B89E8A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308F8C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3A3C049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DURONE NERO II</w:t>
            </w:r>
          </w:p>
        </w:tc>
      </w:tr>
      <w:tr w:rsidR="00737C2C" w:rsidRPr="00B460FA" w14:paraId="3980198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4AF44E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32F343E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DURONE NERO I</w:t>
            </w:r>
          </w:p>
        </w:tc>
      </w:tr>
      <w:tr w:rsidR="00737C2C" w:rsidRPr="00B460FA" w14:paraId="6F04FAE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25F52F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1DFF87A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DURONE NERO III</w:t>
            </w:r>
          </w:p>
        </w:tc>
      </w:tr>
      <w:tr w:rsidR="00737C2C" w:rsidRPr="00B460FA" w14:paraId="2D8EFFD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D1A2E7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6076184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BURLAT C1</w:t>
            </w:r>
          </w:p>
        </w:tc>
      </w:tr>
      <w:tr w:rsidR="00737C2C" w:rsidRPr="00B460FA" w14:paraId="65F26B0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1FA9C7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6651A9F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PRIME GIANT</w:t>
            </w:r>
          </w:p>
        </w:tc>
      </w:tr>
      <w:tr w:rsidR="00737C2C" w:rsidRPr="00B460FA" w14:paraId="4339C5F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000E6E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5DA5F87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BIGGAREAU BURLAT</w:t>
            </w:r>
          </w:p>
        </w:tc>
      </w:tr>
      <w:tr w:rsidR="00737C2C" w:rsidRPr="00B460FA" w14:paraId="04317BE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A6BB12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3077EFA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BRUSNIŠKA HRUSTAVKA</w:t>
            </w:r>
          </w:p>
        </w:tc>
      </w:tr>
      <w:tr w:rsidR="00737C2C" w:rsidRPr="00B460FA" w14:paraId="3C58D6C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96B73D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2A488D1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PRIMULAT</w:t>
            </w:r>
          </w:p>
        </w:tc>
      </w:tr>
      <w:tr w:rsidR="00737C2C" w:rsidRPr="00B460FA" w14:paraId="16388D8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733CDE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596F19A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SWEET EARLY</w:t>
            </w:r>
          </w:p>
        </w:tc>
      </w:tr>
      <w:tr w:rsidR="00737C2C" w:rsidRPr="00B460FA" w14:paraId="1310428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29AA78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52188E1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EARLY STAR</w:t>
            </w:r>
          </w:p>
        </w:tc>
      </w:tr>
      <w:tr w:rsidR="00737C2C" w:rsidRPr="00B460FA" w14:paraId="76C49B6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1D6038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3A51FF8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GRACE STAR</w:t>
            </w:r>
          </w:p>
        </w:tc>
      </w:tr>
      <w:tr w:rsidR="00737C2C" w:rsidRPr="00B460FA" w14:paraId="19B215C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F8ADBE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3D23990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KARINA</w:t>
            </w:r>
          </w:p>
        </w:tc>
      </w:tr>
      <w:tr w:rsidR="00737C2C" w:rsidRPr="00B460FA" w14:paraId="189B619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FFA5FA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2333E31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BLACK STAR</w:t>
            </w:r>
          </w:p>
        </w:tc>
      </w:tr>
      <w:tr w:rsidR="00737C2C" w:rsidRPr="00B460FA" w14:paraId="7280E35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BFAAF5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7B25C19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MERCHANT</w:t>
            </w:r>
          </w:p>
        </w:tc>
      </w:tr>
      <w:tr w:rsidR="00737C2C" w:rsidRPr="00B460FA" w14:paraId="5A46F8A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59F96C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6668B72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AXEL</w:t>
            </w:r>
          </w:p>
        </w:tc>
      </w:tr>
      <w:tr w:rsidR="00737C2C" w:rsidRPr="00B460FA" w14:paraId="6401AF0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FBD31C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482C3BD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CARMEN</w:t>
            </w:r>
          </w:p>
        </w:tc>
      </w:tr>
      <w:tr w:rsidR="00737C2C" w:rsidRPr="00B460FA" w14:paraId="405201E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FA58C2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7CFE3C0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IRENA</w:t>
            </w:r>
          </w:p>
        </w:tc>
      </w:tr>
      <w:tr w:rsidR="00737C2C" w:rsidRPr="00B460FA" w14:paraId="3530AEA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51F021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319ED3D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AREKO</w:t>
            </w:r>
          </w:p>
        </w:tc>
      </w:tr>
      <w:tr w:rsidR="00737C2C" w:rsidRPr="00B460FA" w14:paraId="36A777B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7A8F93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186D5D7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NIMBA</w:t>
            </w:r>
          </w:p>
        </w:tc>
      </w:tr>
      <w:tr w:rsidR="00737C2C" w:rsidRPr="00B460FA" w14:paraId="7B9912E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1A7BCD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2B050B8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ROCKET</w:t>
            </w:r>
          </w:p>
        </w:tc>
      </w:tr>
      <w:tr w:rsidR="00737C2C" w:rsidRPr="00B460FA" w14:paraId="65B460F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A785E8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36D0074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PACIFIC RED</w:t>
            </w:r>
          </w:p>
        </w:tc>
      </w:tr>
      <w:tr w:rsidR="00737C2C" w:rsidRPr="00B460FA" w14:paraId="5F6B55D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3F9080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13B69B2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TAMARA</w:t>
            </w:r>
          </w:p>
        </w:tc>
      </w:tr>
      <w:tr w:rsidR="00737C2C" w:rsidRPr="00B460FA" w14:paraId="4E26762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3C8690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2A710DA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BRIŠKA NAPOLEONKA</w:t>
            </w:r>
          </w:p>
        </w:tc>
      </w:tr>
      <w:tr w:rsidR="00737C2C" w:rsidRPr="00B460FA" w14:paraId="4BE3704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490450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ČEŠNJA</w:t>
            </w:r>
          </w:p>
        </w:tc>
        <w:tc>
          <w:tcPr>
            <w:tcW w:w="3560" w:type="dxa"/>
            <w:tcBorders>
              <w:top w:val="nil"/>
              <w:left w:val="nil"/>
              <w:bottom w:val="single" w:sz="4" w:space="0" w:color="auto"/>
              <w:right w:val="single" w:sz="4" w:space="0" w:color="auto"/>
            </w:tcBorders>
            <w:shd w:val="clear" w:color="auto" w:fill="auto"/>
            <w:noWrap/>
            <w:vAlign w:val="bottom"/>
            <w:hideMark/>
          </w:tcPr>
          <w:p w14:paraId="1DB535F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ŠNAJDERJEVA</w:t>
            </w:r>
          </w:p>
        </w:tc>
      </w:tr>
      <w:tr w:rsidR="00737C2C" w:rsidRPr="00B460FA" w14:paraId="1C792CE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F57858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0BAA39D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SILVERGIETER</w:t>
            </w:r>
          </w:p>
        </w:tc>
      </w:tr>
      <w:tr w:rsidR="00737C2C" w:rsidRPr="00B460FA" w14:paraId="5C8D0D8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FBC0D7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1C5DFBA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TITANIA</w:t>
            </w:r>
          </w:p>
        </w:tc>
      </w:tr>
      <w:tr w:rsidR="00737C2C" w:rsidRPr="00B460FA" w14:paraId="1DBB288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A4C497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4BABED4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TENAH</w:t>
            </w:r>
          </w:p>
        </w:tc>
      </w:tr>
      <w:tr w:rsidR="00737C2C" w:rsidRPr="00B460FA" w14:paraId="056CB78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00E3AB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2CEFC53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TSEMA</w:t>
            </w:r>
          </w:p>
        </w:tc>
      </w:tr>
      <w:tr w:rsidR="00737C2C" w:rsidRPr="00B460FA" w14:paraId="1E6ACAC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6CA726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0F933BD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BEN LOMOND</w:t>
            </w:r>
          </w:p>
        </w:tc>
      </w:tr>
      <w:tr w:rsidR="00737C2C" w:rsidRPr="00B460FA" w14:paraId="38CC336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1F2AFF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5655E8A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BEN NEVIS</w:t>
            </w:r>
          </w:p>
        </w:tc>
      </w:tr>
      <w:tr w:rsidR="00737C2C" w:rsidRPr="00B460FA" w14:paraId="473584D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CDCDF3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106D2BC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ROSENTHAL</w:t>
            </w:r>
          </w:p>
        </w:tc>
      </w:tr>
      <w:tr w:rsidR="00737C2C" w:rsidRPr="00B460FA" w14:paraId="4D797F7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B35857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7F4D246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DANIEL'S SEPTEMBER</w:t>
            </w:r>
          </w:p>
        </w:tc>
      </w:tr>
      <w:tr w:rsidR="00737C2C" w:rsidRPr="00B460FA" w14:paraId="33B9AF9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91BFD8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51DA033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BALDWIN</w:t>
            </w:r>
          </w:p>
        </w:tc>
      </w:tr>
      <w:tr w:rsidR="00737C2C" w:rsidRPr="00B460FA" w14:paraId="5C4E3D7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5921B8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0137FF6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BEN MOORE</w:t>
            </w:r>
          </w:p>
        </w:tc>
      </w:tr>
      <w:tr w:rsidR="00737C2C" w:rsidRPr="00B460FA" w14:paraId="4F87D0E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099657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57D633A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BEN SAREK</w:t>
            </w:r>
          </w:p>
        </w:tc>
      </w:tr>
      <w:tr w:rsidR="00737C2C" w:rsidRPr="00B460FA" w14:paraId="77AD199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865FBD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6B7B63B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BLACK REWARD</w:t>
            </w:r>
          </w:p>
        </w:tc>
      </w:tr>
      <w:tr w:rsidR="00737C2C" w:rsidRPr="00B460FA" w14:paraId="1E6BC12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6BB224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141FAE3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BLACKSMITH</w:t>
            </w:r>
          </w:p>
        </w:tc>
      </w:tr>
      <w:tr w:rsidR="00737C2C" w:rsidRPr="00B460FA" w14:paraId="12EDF8C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6DD1BE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0B85467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BRODTORP</w:t>
            </w:r>
          </w:p>
        </w:tc>
      </w:tr>
      <w:tr w:rsidR="00737C2C" w:rsidRPr="00B460FA" w14:paraId="07616F7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E6D120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4959716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FERTODI 1</w:t>
            </w:r>
          </w:p>
        </w:tc>
      </w:tr>
      <w:tr w:rsidR="00737C2C" w:rsidRPr="00B460FA" w14:paraId="489C43D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FFDEE4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0BAB605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FRENCH JANSEN</w:t>
            </w:r>
          </w:p>
        </w:tc>
      </w:tr>
      <w:tr w:rsidR="00737C2C" w:rsidRPr="00B460FA" w14:paraId="75D0185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DE4A06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36EB23F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HOLANDSKI BOSKOP</w:t>
            </w:r>
          </w:p>
        </w:tc>
      </w:tr>
      <w:tr w:rsidR="00737C2C" w:rsidRPr="00B460FA" w14:paraId="450126F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B43B33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7F3F934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POBEDA</w:t>
            </w:r>
          </w:p>
        </w:tc>
      </w:tr>
      <w:tr w:rsidR="00737C2C" w:rsidRPr="00B460FA" w14:paraId="17DE519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84193D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66D1C0C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ROODKNOP</w:t>
            </w:r>
          </w:p>
        </w:tc>
      </w:tr>
      <w:tr w:rsidR="00737C2C" w:rsidRPr="00B460FA" w14:paraId="74C8352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6EBDA0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61181AC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TINKER</w:t>
            </w:r>
          </w:p>
        </w:tc>
      </w:tr>
      <w:tr w:rsidR="00737C2C" w:rsidRPr="00B460FA" w14:paraId="582D706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FAB485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 RIBEZ</w:t>
            </w:r>
          </w:p>
        </w:tc>
        <w:tc>
          <w:tcPr>
            <w:tcW w:w="3560" w:type="dxa"/>
            <w:tcBorders>
              <w:top w:val="nil"/>
              <w:left w:val="nil"/>
              <w:bottom w:val="single" w:sz="4" w:space="0" w:color="auto"/>
              <w:right w:val="single" w:sz="4" w:space="0" w:color="auto"/>
            </w:tcBorders>
            <w:shd w:val="clear" w:color="auto" w:fill="auto"/>
            <w:noWrap/>
            <w:vAlign w:val="bottom"/>
            <w:hideMark/>
          </w:tcPr>
          <w:p w14:paraId="29024C1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WELLINGTON XXX</w:t>
            </w:r>
          </w:p>
        </w:tc>
      </w:tr>
      <w:tr w:rsidR="00737C2C" w:rsidRPr="00B460FA" w14:paraId="0C06E05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23D46A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 xml:space="preserve">ČRNI RIBEZ X KOSMULJA </w:t>
            </w:r>
          </w:p>
        </w:tc>
        <w:tc>
          <w:tcPr>
            <w:tcW w:w="3560" w:type="dxa"/>
            <w:tcBorders>
              <w:top w:val="nil"/>
              <w:left w:val="nil"/>
              <w:bottom w:val="single" w:sz="4" w:space="0" w:color="auto"/>
              <w:right w:val="single" w:sz="4" w:space="0" w:color="auto"/>
            </w:tcBorders>
            <w:shd w:val="clear" w:color="auto" w:fill="auto"/>
            <w:noWrap/>
            <w:vAlign w:val="bottom"/>
            <w:hideMark/>
          </w:tcPr>
          <w:p w14:paraId="63CB5EF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JOSTA</w:t>
            </w:r>
          </w:p>
        </w:tc>
      </w:tr>
      <w:tr w:rsidR="00737C2C" w:rsidRPr="00B460FA" w14:paraId="48551E3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ED9C67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DREN</w:t>
            </w:r>
          </w:p>
        </w:tc>
        <w:tc>
          <w:tcPr>
            <w:tcW w:w="3560" w:type="dxa"/>
            <w:tcBorders>
              <w:top w:val="nil"/>
              <w:left w:val="nil"/>
              <w:bottom w:val="single" w:sz="4" w:space="0" w:color="auto"/>
              <w:right w:val="single" w:sz="4" w:space="0" w:color="auto"/>
            </w:tcBorders>
            <w:shd w:val="clear" w:color="auto" w:fill="auto"/>
            <w:noWrap/>
            <w:vAlign w:val="bottom"/>
            <w:hideMark/>
          </w:tcPr>
          <w:p w14:paraId="03A0BBE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JOLICO</w:t>
            </w:r>
          </w:p>
        </w:tc>
      </w:tr>
      <w:tr w:rsidR="00737C2C" w:rsidRPr="00B460FA" w14:paraId="4976891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4756F5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DREN</w:t>
            </w:r>
          </w:p>
        </w:tc>
        <w:tc>
          <w:tcPr>
            <w:tcW w:w="3560" w:type="dxa"/>
            <w:tcBorders>
              <w:top w:val="nil"/>
              <w:left w:val="nil"/>
              <w:bottom w:val="single" w:sz="4" w:space="0" w:color="auto"/>
              <w:right w:val="single" w:sz="4" w:space="0" w:color="auto"/>
            </w:tcBorders>
            <w:shd w:val="clear" w:color="auto" w:fill="auto"/>
            <w:noWrap/>
            <w:vAlign w:val="bottom"/>
            <w:hideMark/>
          </w:tcPr>
          <w:p w14:paraId="283D0F0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KASANLAK</w:t>
            </w:r>
          </w:p>
        </w:tc>
      </w:tr>
      <w:tr w:rsidR="00737C2C" w:rsidRPr="00B460FA" w14:paraId="33FB1BA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376E3E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DREN</w:t>
            </w:r>
          </w:p>
        </w:tc>
        <w:tc>
          <w:tcPr>
            <w:tcW w:w="3560" w:type="dxa"/>
            <w:tcBorders>
              <w:top w:val="nil"/>
              <w:left w:val="nil"/>
              <w:bottom w:val="single" w:sz="4" w:space="0" w:color="auto"/>
              <w:right w:val="single" w:sz="4" w:space="0" w:color="auto"/>
            </w:tcBorders>
            <w:shd w:val="clear" w:color="auto" w:fill="auto"/>
            <w:noWrap/>
            <w:vAlign w:val="bottom"/>
            <w:hideMark/>
          </w:tcPr>
          <w:p w14:paraId="6311912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SHÖNBRUNNER</w:t>
            </w:r>
          </w:p>
        </w:tc>
      </w:tr>
      <w:tr w:rsidR="00737C2C" w:rsidRPr="00B460FA" w14:paraId="4B8D853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3619BC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FEIJOA</w:t>
            </w:r>
          </w:p>
        </w:tc>
        <w:tc>
          <w:tcPr>
            <w:tcW w:w="3560" w:type="dxa"/>
            <w:tcBorders>
              <w:top w:val="nil"/>
              <w:left w:val="nil"/>
              <w:bottom w:val="single" w:sz="4" w:space="0" w:color="auto"/>
              <w:right w:val="single" w:sz="4" w:space="0" w:color="auto"/>
            </w:tcBorders>
            <w:shd w:val="clear" w:color="auto" w:fill="auto"/>
            <w:noWrap/>
            <w:vAlign w:val="bottom"/>
            <w:hideMark/>
          </w:tcPr>
          <w:p w14:paraId="12A1282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TRIUMPH</w:t>
            </w:r>
          </w:p>
        </w:tc>
      </w:tr>
      <w:tr w:rsidR="00737C2C" w:rsidRPr="00B460FA" w14:paraId="3E9BF45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F3C087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FEIJOA</w:t>
            </w:r>
          </w:p>
        </w:tc>
        <w:tc>
          <w:tcPr>
            <w:tcW w:w="3560" w:type="dxa"/>
            <w:tcBorders>
              <w:top w:val="nil"/>
              <w:left w:val="nil"/>
              <w:bottom w:val="single" w:sz="4" w:space="0" w:color="auto"/>
              <w:right w:val="single" w:sz="4" w:space="0" w:color="auto"/>
            </w:tcBorders>
            <w:shd w:val="clear" w:color="auto" w:fill="auto"/>
            <w:noWrap/>
            <w:vAlign w:val="bottom"/>
            <w:hideMark/>
          </w:tcPr>
          <w:p w14:paraId="0D1D784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MAMMOTH</w:t>
            </w:r>
          </w:p>
        </w:tc>
      </w:tr>
      <w:tr w:rsidR="00737C2C" w:rsidRPr="00B460FA" w14:paraId="344B1DD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FFA72F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FEIJOA</w:t>
            </w:r>
          </w:p>
        </w:tc>
        <w:tc>
          <w:tcPr>
            <w:tcW w:w="3560" w:type="dxa"/>
            <w:tcBorders>
              <w:top w:val="nil"/>
              <w:left w:val="nil"/>
              <w:bottom w:val="single" w:sz="4" w:space="0" w:color="auto"/>
              <w:right w:val="single" w:sz="4" w:space="0" w:color="auto"/>
            </w:tcBorders>
            <w:shd w:val="clear" w:color="auto" w:fill="auto"/>
            <w:noWrap/>
            <w:vAlign w:val="bottom"/>
            <w:hideMark/>
          </w:tcPr>
          <w:p w14:paraId="46187B9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APOLLO</w:t>
            </w:r>
          </w:p>
        </w:tc>
      </w:tr>
      <w:tr w:rsidR="00737C2C" w:rsidRPr="00B460FA" w14:paraId="7B1DD0B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0C37DF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FEIJOA</w:t>
            </w:r>
          </w:p>
        </w:tc>
        <w:tc>
          <w:tcPr>
            <w:tcW w:w="3560" w:type="dxa"/>
            <w:tcBorders>
              <w:top w:val="nil"/>
              <w:left w:val="nil"/>
              <w:bottom w:val="single" w:sz="4" w:space="0" w:color="auto"/>
              <w:right w:val="single" w:sz="4" w:space="0" w:color="auto"/>
            </w:tcBorders>
            <w:shd w:val="clear" w:color="auto" w:fill="auto"/>
            <w:noWrap/>
            <w:vAlign w:val="bottom"/>
            <w:hideMark/>
          </w:tcPr>
          <w:p w14:paraId="26C5536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GEMINI</w:t>
            </w:r>
          </w:p>
        </w:tc>
      </w:tr>
      <w:tr w:rsidR="00737C2C" w:rsidRPr="00B460FA" w14:paraId="708411B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1DBDF3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GOJI JAGODA</w:t>
            </w:r>
          </w:p>
        </w:tc>
        <w:tc>
          <w:tcPr>
            <w:tcW w:w="3560" w:type="dxa"/>
            <w:tcBorders>
              <w:top w:val="nil"/>
              <w:left w:val="nil"/>
              <w:bottom w:val="single" w:sz="4" w:space="0" w:color="auto"/>
              <w:right w:val="single" w:sz="4" w:space="0" w:color="auto"/>
            </w:tcBorders>
            <w:shd w:val="clear" w:color="auto" w:fill="auto"/>
            <w:noWrap/>
            <w:vAlign w:val="bottom"/>
            <w:hideMark/>
          </w:tcPr>
          <w:p w14:paraId="2B0EC40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SWEET LIFEBERRY</w:t>
            </w:r>
          </w:p>
        </w:tc>
      </w:tr>
      <w:tr w:rsidR="00737C2C" w:rsidRPr="00B460FA" w14:paraId="53285CB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5A8A85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GOJI JAGODA</w:t>
            </w:r>
          </w:p>
        </w:tc>
        <w:tc>
          <w:tcPr>
            <w:tcW w:w="3560" w:type="dxa"/>
            <w:tcBorders>
              <w:top w:val="nil"/>
              <w:left w:val="nil"/>
              <w:bottom w:val="single" w:sz="4" w:space="0" w:color="auto"/>
              <w:right w:val="single" w:sz="4" w:space="0" w:color="auto"/>
            </w:tcBorders>
            <w:shd w:val="clear" w:color="auto" w:fill="auto"/>
            <w:noWrap/>
            <w:vAlign w:val="bottom"/>
            <w:hideMark/>
          </w:tcPr>
          <w:p w14:paraId="025006F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LHASA</w:t>
            </w:r>
          </w:p>
        </w:tc>
      </w:tr>
      <w:tr w:rsidR="00737C2C" w:rsidRPr="00B460FA" w14:paraId="179F495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E79C5A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GOJI JAGODA</w:t>
            </w:r>
          </w:p>
        </w:tc>
        <w:tc>
          <w:tcPr>
            <w:tcW w:w="3560" w:type="dxa"/>
            <w:tcBorders>
              <w:top w:val="nil"/>
              <w:left w:val="nil"/>
              <w:bottom w:val="single" w:sz="4" w:space="0" w:color="auto"/>
              <w:right w:val="single" w:sz="4" w:space="0" w:color="auto"/>
            </w:tcBorders>
            <w:shd w:val="clear" w:color="auto" w:fill="auto"/>
            <w:noWrap/>
            <w:vAlign w:val="bottom"/>
            <w:hideMark/>
          </w:tcPr>
          <w:p w14:paraId="30A07B1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NIMA</w:t>
            </w:r>
          </w:p>
        </w:tc>
      </w:tr>
      <w:tr w:rsidR="00737C2C" w:rsidRPr="00B460FA" w14:paraId="52A7F71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4CD97F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6E4B1D1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AURORA</w:t>
            </w:r>
          </w:p>
        </w:tc>
      </w:tr>
      <w:tr w:rsidR="00737C2C" w:rsidRPr="00B460FA" w14:paraId="633D7B1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0BDF67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62A4B19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BLISK</w:t>
            </w:r>
          </w:p>
        </w:tc>
      </w:tr>
      <w:tr w:rsidR="00737C2C" w:rsidRPr="00B460FA" w14:paraId="4F7302D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8A90D8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1878056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BOBEK</w:t>
            </w:r>
          </w:p>
        </w:tc>
      </w:tr>
      <w:tr w:rsidR="00737C2C" w:rsidRPr="00B460FA" w14:paraId="49BF0AC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A4129E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00F1726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CELEIA</w:t>
            </w:r>
          </w:p>
        </w:tc>
      </w:tr>
      <w:tr w:rsidR="00737C2C" w:rsidRPr="00B460FA" w14:paraId="283E04E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10D259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3068317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CERERA</w:t>
            </w:r>
          </w:p>
        </w:tc>
      </w:tr>
      <w:tr w:rsidR="00737C2C" w:rsidRPr="00B460FA" w14:paraId="0F2F95A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E501DD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129592D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CICERO</w:t>
            </w:r>
          </w:p>
        </w:tc>
      </w:tr>
      <w:tr w:rsidR="00737C2C" w:rsidRPr="00B460FA" w14:paraId="3C80A09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F8C129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HMELJ</w:t>
            </w:r>
          </w:p>
        </w:tc>
        <w:tc>
          <w:tcPr>
            <w:tcW w:w="3560" w:type="dxa"/>
            <w:tcBorders>
              <w:top w:val="nil"/>
              <w:left w:val="nil"/>
              <w:bottom w:val="single" w:sz="4" w:space="0" w:color="auto"/>
              <w:right w:val="single" w:sz="4" w:space="0" w:color="auto"/>
            </w:tcBorders>
            <w:shd w:val="clear" w:color="auto" w:fill="auto"/>
            <w:noWrap/>
            <w:vAlign w:val="bottom"/>
            <w:hideMark/>
          </w:tcPr>
          <w:p w14:paraId="2BB0E65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DANA</w:t>
            </w:r>
          </w:p>
        </w:tc>
      </w:tr>
      <w:tr w:rsidR="00737C2C" w:rsidRPr="00B460FA" w14:paraId="167E5DB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D9EBC8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3DB2FC1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HALLERTAUER MAGNUM</w:t>
            </w:r>
          </w:p>
        </w:tc>
      </w:tr>
      <w:tr w:rsidR="00737C2C" w:rsidRPr="00B460FA" w14:paraId="15F5CDE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8DE216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4CB34F4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SAVINJSKI GOLDING</w:t>
            </w:r>
          </w:p>
        </w:tc>
      </w:tr>
      <w:tr w:rsidR="00737C2C" w:rsidRPr="00B460FA" w14:paraId="0A31586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1E9191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36738E9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STYRIAN GOLD</w:t>
            </w:r>
          </w:p>
        </w:tc>
      </w:tr>
      <w:tr w:rsidR="00737C2C" w:rsidRPr="00B460FA" w14:paraId="0F95EC4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2180C7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0FA3879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CASCADE</w:t>
            </w:r>
          </w:p>
        </w:tc>
      </w:tr>
      <w:tr w:rsidR="00737C2C" w:rsidRPr="00B460FA" w14:paraId="215ACDA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595FE4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664933F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STYRIAN EUREKA</w:t>
            </w:r>
          </w:p>
        </w:tc>
      </w:tr>
      <w:tr w:rsidR="00737C2C" w:rsidRPr="00B460FA" w14:paraId="2D7F4A1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390CB2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54CF3DB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109B27</w:t>
            </w:r>
          </w:p>
        </w:tc>
      </w:tr>
      <w:tr w:rsidR="00737C2C" w:rsidRPr="00B460FA" w14:paraId="7A10C36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749CEB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358CEA9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31B26</w:t>
            </w:r>
          </w:p>
        </w:tc>
      </w:tr>
      <w:tr w:rsidR="00737C2C" w:rsidRPr="00B460FA" w14:paraId="620E3A4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026104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7F4A579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90A263</w:t>
            </w:r>
          </w:p>
        </w:tc>
      </w:tr>
      <w:tr w:rsidR="00737C2C" w:rsidRPr="00B460FA" w14:paraId="7892D04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6DF9A1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5B26BFA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CHINOOK</w:t>
            </w:r>
          </w:p>
        </w:tc>
      </w:tr>
      <w:tr w:rsidR="00737C2C" w:rsidRPr="00B460FA" w14:paraId="2977454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34CAAC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1F415C1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STYRIAN DRAGON</w:t>
            </w:r>
          </w:p>
        </w:tc>
      </w:tr>
      <w:tr w:rsidR="00737C2C" w:rsidRPr="00B460FA" w14:paraId="50EDD26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FA9D45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1142F64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STYRIAN FOX</w:t>
            </w:r>
          </w:p>
        </w:tc>
      </w:tr>
      <w:tr w:rsidR="00737C2C" w:rsidRPr="00B460FA" w14:paraId="09AF07F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EACF15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5BB3541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FUGGLE</w:t>
            </w:r>
          </w:p>
        </w:tc>
      </w:tr>
      <w:tr w:rsidR="00737C2C" w:rsidRPr="00B460FA" w14:paraId="5DD2F84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AD1A5B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77CF112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STYRIAN WOLF</w:t>
            </w:r>
          </w:p>
        </w:tc>
      </w:tr>
      <w:tr w:rsidR="00737C2C" w:rsidRPr="00B460FA" w14:paraId="537CA9B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18BFBF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724EC8D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STYRIAN CARDINAL</w:t>
            </w:r>
          </w:p>
        </w:tc>
      </w:tr>
      <w:tr w:rsidR="00737C2C" w:rsidRPr="00B460FA" w14:paraId="39DF933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087B85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21B863F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STYRIAN KOLIBRI</w:t>
            </w:r>
          </w:p>
        </w:tc>
      </w:tr>
      <w:tr w:rsidR="00737C2C" w:rsidRPr="00B460FA" w14:paraId="260341A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120277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HMELJ</w:t>
            </w:r>
          </w:p>
        </w:tc>
        <w:tc>
          <w:tcPr>
            <w:tcW w:w="3560" w:type="dxa"/>
            <w:tcBorders>
              <w:top w:val="nil"/>
              <w:left w:val="nil"/>
              <w:bottom w:val="single" w:sz="4" w:space="0" w:color="auto"/>
              <w:right w:val="single" w:sz="4" w:space="0" w:color="auto"/>
            </w:tcBorders>
            <w:shd w:val="clear" w:color="auto" w:fill="auto"/>
            <w:noWrap/>
            <w:vAlign w:val="bottom"/>
            <w:hideMark/>
          </w:tcPr>
          <w:p w14:paraId="59978CD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STYRIAN EAGLE</w:t>
            </w:r>
          </w:p>
        </w:tc>
      </w:tr>
      <w:tr w:rsidR="00737C2C" w:rsidRPr="00B460FA" w14:paraId="3890E3D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5F9FE2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HRUŠKA</w:t>
            </w:r>
          </w:p>
        </w:tc>
        <w:tc>
          <w:tcPr>
            <w:tcW w:w="3560" w:type="dxa"/>
            <w:tcBorders>
              <w:top w:val="nil"/>
              <w:left w:val="nil"/>
              <w:bottom w:val="single" w:sz="4" w:space="0" w:color="auto"/>
              <w:right w:val="single" w:sz="4" w:space="0" w:color="auto"/>
            </w:tcBorders>
            <w:shd w:val="clear" w:color="auto" w:fill="auto"/>
            <w:noWrap/>
            <w:vAlign w:val="bottom"/>
            <w:hideMark/>
          </w:tcPr>
          <w:p w14:paraId="429711C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KONFERANS</w:t>
            </w:r>
          </w:p>
        </w:tc>
      </w:tr>
      <w:tr w:rsidR="00737C2C" w:rsidRPr="00B460FA" w14:paraId="43B5516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980A67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HRUŠKA</w:t>
            </w:r>
          </w:p>
        </w:tc>
        <w:tc>
          <w:tcPr>
            <w:tcW w:w="3560" w:type="dxa"/>
            <w:tcBorders>
              <w:top w:val="nil"/>
              <w:left w:val="nil"/>
              <w:bottom w:val="single" w:sz="4" w:space="0" w:color="auto"/>
              <w:right w:val="single" w:sz="4" w:space="0" w:color="auto"/>
            </w:tcBorders>
            <w:shd w:val="clear" w:color="auto" w:fill="auto"/>
            <w:noWrap/>
            <w:vAlign w:val="bottom"/>
            <w:hideMark/>
          </w:tcPr>
          <w:p w14:paraId="477DE48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FETELOVA</w:t>
            </w:r>
          </w:p>
        </w:tc>
      </w:tr>
      <w:tr w:rsidR="00737C2C" w:rsidRPr="00B460FA" w14:paraId="01C562E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E00E35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HRUŠKA</w:t>
            </w:r>
          </w:p>
        </w:tc>
        <w:tc>
          <w:tcPr>
            <w:tcW w:w="3560" w:type="dxa"/>
            <w:tcBorders>
              <w:top w:val="nil"/>
              <w:left w:val="nil"/>
              <w:bottom w:val="single" w:sz="4" w:space="0" w:color="auto"/>
              <w:right w:val="single" w:sz="4" w:space="0" w:color="auto"/>
            </w:tcBorders>
            <w:shd w:val="clear" w:color="auto" w:fill="auto"/>
            <w:noWrap/>
            <w:vAlign w:val="bottom"/>
            <w:hideMark/>
          </w:tcPr>
          <w:p w14:paraId="231F45C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HARROW SWEET</w:t>
            </w:r>
          </w:p>
        </w:tc>
      </w:tr>
      <w:tr w:rsidR="00737C2C" w:rsidRPr="00B460FA" w14:paraId="0D3294C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C6EF4F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HRUŠKA</w:t>
            </w:r>
          </w:p>
        </w:tc>
        <w:tc>
          <w:tcPr>
            <w:tcW w:w="3560" w:type="dxa"/>
            <w:tcBorders>
              <w:top w:val="nil"/>
              <w:left w:val="nil"/>
              <w:bottom w:val="single" w:sz="4" w:space="0" w:color="auto"/>
              <w:right w:val="single" w:sz="4" w:space="0" w:color="auto"/>
            </w:tcBorders>
            <w:shd w:val="clear" w:color="auto" w:fill="auto"/>
            <w:noWrap/>
            <w:vAlign w:val="bottom"/>
            <w:hideMark/>
          </w:tcPr>
          <w:p w14:paraId="17B81CB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BOSKOVA STEKLENKA</w:t>
            </w:r>
          </w:p>
        </w:tc>
      </w:tr>
      <w:tr w:rsidR="00737C2C" w:rsidRPr="00B460FA" w14:paraId="3D8EE7A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8826DF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HRUŠKA</w:t>
            </w:r>
          </w:p>
        </w:tc>
        <w:tc>
          <w:tcPr>
            <w:tcW w:w="3560" w:type="dxa"/>
            <w:tcBorders>
              <w:top w:val="nil"/>
              <w:left w:val="nil"/>
              <w:bottom w:val="single" w:sz="4" w:space="0" w:color="auto"/>
              <w:right w:val="single" w:sz="4" w:space="0" w:color="auto"/>
            </w:tcBorders>
            <w:shd w:val="clear" w:color="auto" w:fill="auto"/>
            <w:noWrap/>
            <w:vAlign w:val="bottom"/>
            <w:hideMark/>
          </w:tcPr>
          <w:p w14:paraId="6EC2ADB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KLAPOVA</w:t>
            </w:r>
          </w:p>
        </w:tc>
      </w:tr>
      <w:tr w:rsidR="00737C2C" w:rsidRPr="00B460FA" w14:paraId="708A218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E599E8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HRUŠKA</w:t>
            </w:r>
          </w:p>
        </w:tc>
        <w:tc>
          <w:tcPr>
            <w:tcW w:w="3560" w:type="dxa"/>
            <w:tcBorders>
              <w:top w:val="nil"/>
              <w:left w:val="nil"/>
              <w:bottom w:val="single" w:sz="4" w:space="0" w:color="auto"/>
              <w:right w:val="single" w:sz="4" w:space="0" w:color="auto"/>
            </w:tcBorders>
            <w:shd w:val="clear" w:color="auto" w:fill="auto"/>
            <w:noWrap/>
            <w:vAlign w:val="bottom"/>
            <w:hideMark/>
          </w:tcPr>
          <w:p w14:paraId="3F24597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VILJAMOVKA BOVEY</w:t>
            </w:r>
          </w:p>
        </w:tc>
      </w:tr>
      <w:tr w:rsidR="00737C2C" w:rsidRPr="00B460FA" w14:paraId="5CA0049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E35CB7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0CBFC6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ELSTAR</w:t>
            </w:r>
          </w:p>
        </w:tc>
      </w:tr>
      <w:tr w:rsidR="00737C2C" w:rsidRPr="00B460FA" w14:paraId="2E43949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1DC0B3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1A6FCF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JONAGOLD</w:t>
            </w:r>
          </w:p>
        </w:tc>
      </w:tr>
      <w:tr w:rsidR="00737C2C" w:rsidRPr="00B460FA" w14:paraId="66DB2C6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1A7E47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0F5200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ZLATI DELIŠES</w:t>
            </w:r>
          </w:p>
        </w:tc>
      </w:tr>
      <w:tr w:rsidR="00737C2C" w:rsidRPr="00B460FA" w14:paraId="78CAACD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14410B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B41078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IDARED</w:t>
            </w:r>
          </w:p>
        </w:tc>
      </w:tr>
      <w:tr w:rsidR="00737C2C" w:rsidRPr="00B460FA" w14:paraId="381FEC1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255C7E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FE2BAA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GALA</w:t>
            </w:r>
          </w:p>
        </w:tc>
      </w:tr>
      <w:tr w:rsidR="00737C2C" w:rsidRPr="00B460FA" w14:paraId="3EC3550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BB2052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377C833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MUTSU</w:t>
            </w:r>
          </w:p>
        </w:tc>
      </w:tr>
      <w:tr w:rsidR="00737C2C" w:rsidRPr="00B460FA" w14:paraId="2AD3977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6A1211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E804B3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SUMMERRED</w:t>
            </w:r>
          </w:p>
        </w:tc>
      </w:tr>
      <w:tr w:rsidR="00737C2C" w:rsidRPr="00B460FA" w14:paraId="07C3915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2657E9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AB5B3E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BRAEBURN</w:t>
            </w:r>
          </w:p>
        </w:tc>
      </w:tr>
      <w:tr w:rsidR="00737C2C" w:rsidRPr="00B460FA" w14:paraId="7BD9F7B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4AB8A1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3DCE21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RED ELSTAR</w:t>
            </w:r>
          </w:p>
        </w:tc>
      </w:tr>
      <w:tr w:rsidR="00737C2C" w:rsidRPr="00B460FA" w14:paraId="6561C98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4025C8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9A4E13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GALA MONDIAL</w:t>
            </w:r>
          </w:p>
        </w:tc>
      </w:tr>
      <w:tr w:rsidR="00737C2C" w:rsidRPr="00B460FA" w14:paraId="4C02AA0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37D679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CFB9EA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JONAGOLD, JONAVELD</w:t>
            </w:r>
          </w:p>
        </w:tc>
      </w:tr>
      <w:tr w:rsidR="00737C2C" w:rsidRPr="00B460FA" w14:paraId="6A54396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D410F2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63EF31B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JONAGOLD, JONAGORED</w:t>
            </w:r>
          </w:p>
        </w:tc>
      </w:tr>
      <w:tr w:rsidR="00737C2C" w:rsidRPr="00B460FA" w14:paraId="2684581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C2B66D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6815C71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JONAGOLD, DECOSTA</w:t>
            </w:r>
          </w:p>
        </w:tc>
      </w:tr>
      <w:tr w:rsidR="00737C2C" w:rsidRPr="00B460FA" w14:paraId="0462A98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E331DF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A10DFB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JONAGOLD, NOVAJO</w:t>
            </w:r>
          </w:p>
        </w:tc>
      </w:tr>
      <w:tr w:rsidR="00737C2C" w:rsidRPr="00B460FA" w14:paraId="492379B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80D545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2685F7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ZLATI DELIŠES KLON B</w:t>
            </w:r>
          </w:p>
        </w:tc>
      </w:tr>
      <w:tr w:rsidR="00737C2C" w:rsidRPr="00B460FA" w14:paraId="30CCC7D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100B29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2CF967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ZLATI DELIŠES REINDERS</w:t>
            </w:r>
          </w:p>
        </w:tc>
      </w:tr>
      <w:tr w:rsidR="00737C2C" w:rsidRPr="00B460FA" w14:paraId="69156FD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B1C920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21ACC1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JULYRED</w:t>
            </w:r>
          </w:p>
        </w:tc>
      </w:tr>
      <w:tr w:rsidR="00737C2C" w:rsidRPr="00B460FA" w14:paraId="6432CE1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67170B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8FEDB5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JERSEYMAC</w:t>
            </w:r>
          </w:p>
        </w:tc>
      </w:tr>
      <w:tr w:rsidR="00737C2C" w:rsidRPr="00B460FA" w14:paraId="4DF79E8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C19F91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B75B6E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GALA, REGAL PRINCE (GALA MUST)</w:t>
            </w:r>
          </w:p>
        </w:tc>
      </w:tr>
      <w:tr w:rsidR="00737C2C" w:rsidRPr="00B460FA" w14:paraId="0F5EE4F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F8A7C1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6EC825C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DELIŠES</w:t>
            </w:r>
          </w:p>
        </w:tc>
      </w:tr>
      <w:tr w:rsidR="00737C2C" w:rsidRPr="00B460FA" w14:paraId="7D60BDD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682BA4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03070B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DELIŠES, CAMSPUR (RED CHIEF)</w:t>
            </w:r>
          </w:p>
        </w:tc>
      </w:tr>
      <w:tr w:rsidR="00737C2C" w:rsidRPr="00B460FA" w14:paraId="3053E25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35F1AF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29A9BB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HAPKE DELICIOUS</w:t>
            </w:r>
          </w:p>
        </w:tc>
      </w:tr>
      <w:tr w:rsidR="00737C2C" w:rsidRPr="00B460FA" w14:paraId="5C76959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D1E119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594E73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DELIŠES, TOPRED</w:t>
            </w:r>
          </w:p>
        </w:tc>
      </w:tr>
      <w:tr w:rsidR="00737C2C" w:rsidRPr="00B460FA" w14:paraId="0129921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C55008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401B92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LONJON</w:t>
            </w:r>
          </w:p>
        </w:tc>
      </w:tr>
      <w:tr w:rsidR="00737C2C" w:rsidRPr="00B460FA" w14:paraId="15356CD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2D5824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3F47B9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CARJEVIČ</w:t>
            </w:r>
          </w:p>
        </w:tc>
      </w:tr>
      <w:tr w:rsidR="00737C2C" w:rsidRPr="00B460FA" w14:paraId="44CCA9F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D9D395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3AD922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MAJDA</w:t>
            </w:r>
          </w:p>
        </w:tc>
      </w:tr>
      <w:tr w:rsidR="00737C2C" w:rsidRPr="00B460FA" w14:paraId="13DCF6C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AA0A99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095F4C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FUJI</w:t>
            </w:r>
          </w:p>
        </w:tc>
      </w:tr>
      <w:tr w:rsidR="00737C2C" w:rsidRPr="00B460FA" w14:paraId="24CD5B5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EF3DA6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C0E89E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GRANNY SMITH</w:t>
            </w:r>
          </w:p>
        </w:tc>
      </w:tr>
      <w:tr w:rsidR="00737C2C" w:rsidRPr="00B460FA" w14:paraId="14D2F64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536EB5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6EE738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DISCOVERY</w:t>
            </w:r>
          </w:p>
        </w:tc>
      </w:tr>
      <w:tr w:rsidR="00737C2C" w:rsidRPr="00B460FA" w14:paraId="56485E7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C3E113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428A4D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JAMES GRIEVE</w:t>
            </w:r>
          </w:p>
        </w:tc>
      </w:tr>
      <w:tr w:rsidR="00737C2C" w:rsidRPr="00B460FA" w14:paraId="099711C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15CC20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E8CC60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ALKMENE</w:t>
            </w:r>
          </w:p>
        </w:tc>
      </w:tr>
      <w:tr w:rsidR="00737C2C" w:rsidRPr="00B460FA" w14:paraId="4B8C0C6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391E17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E82D0A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PRIOLOV DELIŠES</w:t>
            </w:r>
          </w:p>
        </w:tc>
      </w:tr>
      <w:tr w:rsidR="00737C2C" w:rsidRPr="00B460FA" w14:paraId="6249F41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6C5CFC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DC0A36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LORD LAMBOURNE</w:t>
            </w:r>
          </w:p>
        </w:tc>
      </w:tr>
      <w:tr w:rsidR="00737C2C" w:rsidRPr="00B460FA" w14:paraId="5559104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A262DC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35B7558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BOSKOP SCHMITZ HUBSCH</w:t>
            </w:r>
          </w:p>
        </w:tc>
      </w:tr>
      <w:tr w:rsidR="00737C2C" w:rsidRPr="00B460FA" w14:paraId="4B36E06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4D1834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4A50ED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PRIAM</w:t>
            </w:r>
          </w:p>
        </w:tc>
      </w:tr>
      <w:tr w:rsidR="00737C2C" w:rsidRPr="00B460FA" w14:paraId="5C3CE1A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34B1C1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3818E4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LIBERTY</w:t>
            </w:r>
          </w:p>
        </w:tc>
      </w:tr>
      <w:tr w:rsidR="00737C2C" w:rsidRPr="00B460FA" w14:paraId="46FBBB5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6AADBE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3C2106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TOPAZ</w:t>
            </w:r>
          </w:p>
        </w:tc>
      </w:tr>
      <w:tr w:rsidR="00737C2C" w:rsidRPr="00B460FA" w14:paraId="71B6BBD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2500CB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403D2B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AKANE</w:t>
            </w:r>
          </w:p>
        </w:tc>
      </w:tr>
      <w:tr w:rsidR="00737C2C" w:rsidRPr="00B460FA" w14:paraId="39B65DE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A505A3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7A2557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BOBOVEC</w:t>
            </w:r>
          </w:p>
        </w:tc>
      </w:tr>
      <w:tr w:rsidR="00737C2C" w:rsidRPr="00B460FA" w14:paraId="49FDB8F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43D10F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5C036A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ČADEL</w:t>
            </w:r>
          </w:p>
        </w:tc>
      </w:tr>
      <w:tr w:rsidR="00737C2C" w:rsidRPr="00B460FA" w14:paraId="3CA0A24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5AD2E0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FCB7DA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DAMASONSKI KOSMAČ</w:t>
            </w:r>
          </w:p>
        </w:tc>
      </w:tr>
      <w:tr w:rsidR="00737C2C" w:rsidRPr="00B460FA" w14:paraId="31217B9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97F18A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BE1666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DOLENJSKA VOŠČENKA</w:t>
            </w:r>
          </w:p>
        </w:tc>
      </w:tr>
      <w:tr w:rsidR="00737C2C" w:rsidRPr="00B460FA" w14:paraId="5D63ED7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C8E4BD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A00024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ELANARED</w:t>
            </w:r>
          </w:p>
        </w:tc>
      </w:tr>
      <w:tr w:rsidR="00737C2C" w:rsidRPr="00B460FA" w14:paraId="2600B90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D99538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E27555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ELSTAR, ELSHOF</w:t>
            </w:r>
          </w:p>
        </w:tc>
      </w:tr>
      <w:tr w:rsidR="00737C2C" w:rsidRPr="00B460FA" w14:paraId="3CBAFE2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4C708A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62A3B09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ELSTAR VAN DER GRIFT</w:t>
            </w:r>
          </w:p>
        </w:tc>
      </w:tr>
      <w:tr w:rsidR="00737C2C" w:rsidRPr="00B460FA" w14:paraId="4C8AF03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CB501D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713C57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FUJI KIKU 8</w:t>
            </w:r>
          </w:p>
        </w:tc>
      </w:tr>
      <w:tr w:rsidR="00737C2C" w:rsidRPr="00B460FA" w14:paraId="7849FDB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92D8E2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33B3156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GORENJSKA VOŠČENKA</w:t>
            </w:r>
          </w:p>
        </w:tc>
      </w:tr>
      <w:tr w:rsidR="00737C2C" w:rsidRPr="00B460FA" w14:paraId="2ED8C80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9965C3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85DBAE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GORIŠKA SEVKA</w:t>
            </w:r>
          </w:p>
        </w:tc>
      </w:tr>
      <w:tr w:rsidR="00737C2C" w:rsidRPr="00B460FA" w14:paraId="60CA6F3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D7D80C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62C2A89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GRAFENŠTAJNC</w:t>
            </w:r>
          </w:p>
        </w:tc>
      </w:tr>
      <w:tr w:rsidR="00737C2C" w:rsidRPr="00B460FA" w14:paraId="2771645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11959F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49D090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JONADEL</w:t>
            </w:r>
          </w:p>
        </w:tc>
      </w:tr>
      <w:tr w:rsidR="00737C2C" w:rsidRPr="00B460FA" w14:paraId="6731437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423E41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FF1B81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JONAGOLD, JONICA</w:t>
            </w:r>
          </w:p>
        </w:tc>
      </w:tr>
      <w:tr w:rsidR="00737C2C" w:rsidRPr="00B460FA" w14:paraId="088429F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7F6340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6B35C2E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KANADKA</w:t>
            </w:r>
          </w:p>
        </w:tc>
      </w:tr>
      <w:tr w:rsidR="00737C2C" w:rsidRPr="00B460FA" w14:paraId="343BD51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14B766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709F65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JONAGOLD, KING JONAGOLD</w:t>
            </w:r>
          </w:p>
        </w:tc>
      </w:tr>
      <w:tr w:rsidR="00737C2C" w:rsidRPr="00B460FA" w14:paraId="16648DB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66AFF1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1C8FB7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KRIVOPECELJ</w:t>
            </w:r>
          </w:p>
        </w:tc>
      </w:tr>
      <w:tr w:rsidR="00737C2C" w:rsidRPr="00B460FA" w14:paraId="62A5758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A9CFB1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6358D9B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LONDONSKI PEPING</w:t>
            </w:r>
          </w:p>
        </w:tc>
      </w:tr>
      <w:tr w:rsidR="00737C2C" w:rsidRPr="00B460FA" w14:paraId="203E085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09ACEC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DFA8E9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MACFREE</w:t>
            </w:r>
          </w:p>
        </w:tc>
      </w:tr>
      <w:tr w:rsidR="00737C2C" w:rsidRPr="00B460FA" w14:paraId="436C567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6D28E6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6ACEF7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MANTET</w:t>
            </w:r>
          </w:p>
        </w:tc>
      </w:tr>
      <w:tr w:rsidR="00737C2C" w:rsidRPr="00B460FA" w14:paraId="37D704C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E3EEF9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3F799F0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JONAGOLD, NEW JONAGOLD</w:t>
            </w:r>
          </w:p>
        </w:tc>
      </w:tr>
      <w:tr w:rsidR="00737C2C" w:rsidRPr="00B460FA" w14:paraId="0D2751E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EDFC87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A1B876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NOVA EASYGRO</w:t>
            </w:r>
          </w:p>
        </w:tc>
      </w:tr>
      <w:tr w:rsidR="00737C2C" w:rsidRPr="00B460FA" w14:paraId="3036EF4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87D63E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3D6D969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ONTARIO</w:t>
            </w:r>
          </w:p>
        </w:tc>
      </w:tr>
      <w:tr w:rsidR="00737C2C" w:rsidRPr="00B460FA" w14:paraId="6CB1AD8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68566A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6BF1C6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PINOVA</w:t>
            </w:r>
          </w:p>
        </w:tc>
      </w:tr>
      <w:tr w:rsidR="00737C2C" w:rsidRPr="00B460FA" w14:paraId="03883E1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75AF58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789FBA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PRIMA</w:t>
            </w:r>
          </w:p>
        </w:tc>
      </w:tr>
      <w:tr w:rsidR="00737C2C" w:rsidRPr="00B460FA" w14:paraId="05CA612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CC3AF8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A31DBC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PRISCILLA</w:t>
            </w:r>
          </w:p>
        </w:tc>
      </w:tr>
      <w:tr w:rsidR="00737C2C" w:rsidRPr="00B460FA" w14:paraId="0C114EE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FFDDD8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9292F8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JAMES GRIEVE</w:t>
            </w:r>
          </w:p>
        </w:tc>
      </w:tr>
      <w:tr w:rsidR="00737C2C" w:rsidRPr="00B460FA" w14:paraId="2740CCA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F0D776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2AA385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ROYAL GALA</w:t>
            </w:r>
          </w:p>
        </w:tc>
      </w:tr>
      <w:tr w:rsidR="00737C2C" w:rsidRPr="00B460FA" w14:paraId="178C9DD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BF81B7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842037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ŠTAJERSKI MOŠANCELJ</w:t>
            </w:r>
          </w:p>
        </w:tc>
      </w:tr>
      <w:tr w:rsidR="00737C2C" w:rsidRPr="00B460FA" w14:paraId="2048DBD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890FDD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3D667FF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JONAGOLD, WILMUTA</w:t>
            </w:r>
          </w:p>
        </w:tc>
      </w:tr>
      <w:tr w:rsidR="00737C2C" w:rsidRPr="00B460FA" w14:paraId="3A99FFB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625784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685159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ZLATI DELIŠES, YELLOWSPUR GOLDEN DELICIOUS</w:t>
            </w:r>
          </w:p>
        </w:tc>
      </w:tr>
      <w:tr w:rsidR="00737C2C" w:rsidRPr="00B460FA" w14:paraId="3E57FA7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0F51D9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67C6C6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ELISE</w:t>
            </w:r>
          </w:p>
        </w:tc>
      </w:tr>
      <w:tr w:rsidR="00737C2C" w:rsidRPr="00B460FA" w14:paraId="019E630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02FBC6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25AD4B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CHAMPION</w:t>
            </w:r>
          </w:p>
        </w:tc>
      </w:tr>
      <w:tr w:rsidR="00737C2C" w:rsidRPr="00B460FA" w14:paraId="24B4A8C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4496CB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FDB8CC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DALIEST</w:t>
            </w:r>
          </w:p>
        </w:tc>
      </w:tr>
      <w:tr w:rsidR="00737C2C" w:rsidRPr="00B460FA" w14:paraId="65D0836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1BB29D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43FFCC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EVERESTE</w:t>
            </w:r>
          </w:p>
        </w:tc>
      </w:tr>
      <w:tr w:rsidR="00737C2C" w:rsidRPr="00B460FA" w14:paraId="10203B3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B4DF9F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97B094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DOLGO</w:t>
            </w:r>
          </w:p>
        </w:tc>
      </w:tr>
      <w:tr w:rsidR="00737C2C" w:rsidRPr="00B460FA" w14:paraId="3504AF0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F8BA27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6AE3822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HORNET</w:t>
            </w:r>
          </w:p>
        </w:tc>
      </w:tr>
      <w:tr w:rsidR="00737C2C" w:rsidRPr="00B460FA" w14:paraId="46ECCC7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FBB03B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48B815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PIROS</w:t>
            </w:r>
          </w:p>
        </w:tc>
      </w:tr>
      <w:tr w:rsidR="00737C2C" w:rsidRPr="00B460FA" w14:paraId="7A84F99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56D4C2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D10046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SUNRISE</w:t>
            </w:r>
          </w:p>
        </w:tc>
      </w:tr>
      <w:tr w:rsidR="00737C2C" w:rsidRPr="00B460FA" w14:paraId="28B85C5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A69105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BA3DF4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DELCORF (DELBARESTIVALE)</w:t>
            </w:r>
          </w:p>
        </w:tc>
      </w:tr>
      <w:tr w:rsidR="00737C2C" w:rsidRPr="00B460FA" w14:paraId="69EF27C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3BB310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F548E9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GALAXY</w:t>
            </w:r>
          </w:p>
        </w:tc>
      </w:tr>
      <w:tr w:rsidR="00737C2C" w:rsidRPr="00B460FA" w14:paraId="2DB0876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6D5A69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D6458D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GALA MITCHGLA (MONDIAL GALA)</w:t>
            </w:r>
          </w:p>
        </w:tc>
      </w:tr>
      <w:tr w:rsidR="00737C2C" w:rsidRPr="00B460FA" w14:paraId="2393BC1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847FBD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C96785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ZLATI DELIŠES SMOOTHEE</w:t>
            </w:r>
          </w:p>
        </w:tc>
      </w:tr>
      <w:tr w:rsidR="00737C2C" w:rsidRPr="00B460FA" w14:paraId="75B813D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5A4467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JABLANA</w:t>
            </w:r>
          </w:p>
        </w:tc>
        <w:tc>
          <w:tcPr>
            <w:tcW w:w="3560" w:type="dxa"/>
            <w:tcBorders>
              <w:top w:val="nil"/>
              <w:left w:val="nil"/>
              <w:bottom w:val="single" w:sz="4" w:space="0" w:color="auto"/>
              <w:right w:val="single" w:sz="4" w:space="0" w:color="auto"/>
            </w:tcBorders>
            <w:shd w:val="clear" w:color="auto" w:fill="auto"/>
            <w:noWrap/>
            <w:vAlign w:val="bottom"/>
            <w:hideMark/>
          </w:tcPr>
          <w:p w14:paraId="3A309B0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BRAEBURN HIDALA (HILLWELL)</w:t>
            </w:r>
          </w:p>
        </w:tc>
      </w:tr>
      <w:tr w:rsidR="00737C2C" w:rsidRPr="00B460FA" w14:paraId="5EBA3B6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1DCFC3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5C481F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FALSTAFF</w:t>
            </w:r>
          </w:p>
        </w:tc>
      </w:tr>
      <w:tr w:rsidR="00737C2C" w:rsidRPr="00B460FA" w14:paraId="530B485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986402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E58E30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PILOT</w:t>
            </w:r>
          </w:p>
        </w:tc>
      </w:tr>
      <w:tr w:rsidR="00737C2C" w:rsidRPr="00B460FA" w14:paraId="04F21A7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2E3B4B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49861F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PINOVA EVELINA</w:t>
            </w:r>
          </w:p>
        </w:tc>
      </w:tr>
      <w:tr w:rsidR="00737C2C" w:rsidRPr="00B460FA" w14:paraId="111DFB6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6EE1EB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81E653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ŠAMPION</w:t>
            </w:r>
          </w:p>
        </w:tc>
      </w:tr>
      <w:tr w:rsidR="00737C2C" w:rsidRPr="00B460FA" w14:paraId="7FF3B09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6423AA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5D177F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RAFZUBIN (RUBINETTE)</w:t>
            </w:r>
          </w:p>
        </w:tc>
      </w:tr>
      <w:tr w:rsidR="00737C2C" w:rsidRPr="00B460FA" w14:paraId="2E0036C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2C99E4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BCA613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BOSKOP</w:t>
            </w:r>
          </w:p>
        </w:tc>
      </w:tr>
      <w:tr w:rsidR="00737C2C" w:rsidRPr="00B460FA" w14:paraId="14FF526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94221D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918519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DELGOLLUNE (DELBARD JUBILE)</w:t>
            </w:r>
          </w:p>
        </w:tc>
      </w:tr>
      <w:tr w:rsidR="00737C2C" w:rsidRPr="00B460FA" w14:paraId="0C5EF2D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208B12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281E5F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CRIPPS PINK (PINK LADY)</w:t>
            </w:r>
          </w:p>
        </w:tc>
      </w:tr>
      <w:tr w:rsidR="00737C2C" w:rsidRPr="00B460FA" w14:paraId="2FDF249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196127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654F579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WILLIAM'S PRIDE</w:t>
            </w:r>
          </w:p>
        </w:tc>
      </w:tr>
      <w:tr w:rsidR="00737C2C" w:rsidRPr="00B460FA" w14:paraId="1AEE8B9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E8AFF8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578EB7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REDFREE</w:t>
            </w:r>
          </w:p>
        </w:tc>
      </w:tr>
      <w:tr w:rsidR="00737C2C" w:rsidRPr="00B460FA" w14:paraId="5CF8559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C6D619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B45B9D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NELA</w:t>
            </w:r>
          </w:p>
        </w:tc>
      </w:tr>
      <w:tr w:rsidR="00737C2C" w:rsidRPr="00B460FA" w14:paraId="30A04AB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DF8307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567F7F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RUBINOLA</w:t>
            </w:r>
          </w:p>
        </w:tc>
      </w:tr>
      <w:tr w:rsidR="00737C2C" w:rsidRPr="00B460FA" w14:paraId="761EC3C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05F511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33B65D1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DELORINA (HARMONIE)</w:t>
            </w:r>
          </w:p>
        </w:tc>
      </w:tr>
      <w:tr w:rsidR="00737C2C" w:rsidRPr="00B460FA" w14:paraId="7A1AAE0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549838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046E06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PRODUKTA</w:t>
            </w:r>
          </w:p>
        </w:tc>
      </w:tr>
      <w:tr w:rsidR="00737C2C" w:rsidRPr="00B460FA" w14:paraId="3BD581F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C92EC4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B7F406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RELINDA</w:t>
            </w:r>
          </w:p>
        </w:tc>
      </w:tr>
      <w:tr w:rsidR="00737C2C" w:rsidRPr="00B460FA" w14:paraId="107A915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8E7811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345087E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RAJKA</w:t>
            </w:r>
          </w:p>
        </w:tc>
      </w:tr>
      <w:tr w:rsidR="00737C2C" w:rsidRPr="00B460FA" w14:paraId="3FC070E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927A4E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0EF19E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ECOLETTE</w:t>
            </w:r>
          </w:p>
        </w:tc>
      </w:tr>
      <w:tr w:rsidR="00737C2C" w:rsidRPr="00B460FA" w14:paraId="199FCB5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4B92A0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E8E715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SANTANA</w:t>
            </w:r>
          </w:p>
        </w:tc>
      </w:tr>
      <w:tr w:rsidR="00737C2C" w:rsidRPr="00B460FA" w14:paraId="29D61E1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2477D5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B9FBB0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ARIWA</w:t>
            </w:r>
          </w:p>
        </w:tc>
      </w:tr>
      <w:tr w:rsidR="00737C2C" w:rsidRPr="00B460FA" w14:paraId="72B3A68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64DDE9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461B04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GOLDSTAR</w:t>
            </w:r>
          </w:p>
        </w:tc>
      </w:tr>
      <w:tr w:rsidR="00737C2C" w:rsidRPr="00B460FA" w14:paraId="42D664F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109292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77C33A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FLORINA (QUERINA)</w:t>
            </w:r>
          </w:p>
        </w:tc>
      </w:tr>
      <w:tr w:rsidR="00737C2C" w:rsidRPr="00B460FA" w14:paraId="1D3E2A3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5EBFC4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393ABBA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ENTERPRISE</w:t>
            </w:r>
          </w:p>
        </w:tc>
      </w:tr>
      <w:tr w:rsidR="00737C2C" w:rsidRPr="00B460FA" w14:paraId="6CA53EB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4E7834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0A45D8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COOP 38 (GOLDRUSH, DELISDOR)</w:t>
            </w:r>
          </w:p>
        </w:tc>
      </w:tr>
      <w:tr w:rsidR="00737C2C" w:rsidRPr="00B460FA" w14:paraId="4F7230C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A62D1C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C15E80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RENORA</w:t>
            </w:r>
          </w:p>
        </w:tc>
      </w:tr>
      <w:tr w:rsidR="00737C2C" w:rsidRPr="00B460FA" w14:paraId="165F352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AC50D0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49229E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BOSKOPSKI KOSMAČ</w:t>
            </w:r>
          </w:p>
        </w:tc>
      </w:tr>
      <w:tr w:rsidR="00737C2C" w:rsidRPr="00B460FA" w14:paraId="3F4B64F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D86DAA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97F2F6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BOBOVEC</w:t>
            </w:r>
          </w:p>
        </w:tc>
      </w:tr>
      <w:tr w:rsidR="00737C2C" w:rsidRPr="00B460FA" w14:paraId="5149754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A6DB8B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6E55166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ŠTAJERSKI POGAČAR</w:t>
            </w:r>
          </w:p>
        </w:tc>
      </w:tr>
      <w:tr w:rsidR="00737C2C" w:rsidRPr="00B460FA" w14:paraId="56FBF64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A24715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331C126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LA FLAMBOYANTE (MAIRAC)</w:t>
            </w:r>
          </w:p>
        </w:tc>
      </w:tr>
      <w:tr w:rsidR="00737C2C" w:rsidRPr="00B460FA" w14:paraId="3F55BF6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B23E65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B48B50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SANSA</w:t>
            </w:r>
          </w:p>
        </w:tc>
      </w:tr>
      <w:tr w:rsidR="00737C2C" w:rsidRPr="00B460FA" w14:paraId="2E14A19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79DE2C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F1119B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ZARI</w:t>
            </w:r>
          </w:p>
        </w:tc>
      </w:tr>
      <w:tr w:rsidR="00737C2C" w:rsidRPr="00B460FA" w14:paraId="561EF26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888712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569C7B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ORION</w:t>
            </w:r>
          </w:p>
        </w:tc>
      </w:tr>
      <w:tr w:rsidR="00737C2C" w:rsidRPr="00B460FA" w14:paraId="79A4A42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C45FAC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3B1DE2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OPAL</w:t>
            </w:r>
          </w:p>
        </w:tc>
      </w:tr>
      <w:tr w:rsidR="00737C2C" w:rsidRPr="00B460FA" w14:paraId="53AE916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C39930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7C9618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AMETYST</w:t>
            </w:r>
          </w:p>
        </w:tc>
      </w:tr>
      <w:tr w:rsidR="00737C2C" w:rsidRPr="00B460FA" w14:paraId="6D078C1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B0C890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AF1103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CIVNI  (RUBENS)</w:t>
            </w:r>
          </w:p>
        </w:tc>
      </w:tr>
      <w:tr w:rsidR="00737C2C" w:rsidRPr="00B460FA" w14:paraId="49AD1A4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596D34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63350B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COLLINA</w:t>
            </w:r>
          </w:p>
        </w:tc>
      </w:tr>
      <w:tr w:rsidR="00737C2C" w:rsidRPr="00B460FA" w14:paraId="18183D7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0D5274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C50855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COOP 39 (CRIMSON CRISP)</w:t>
            </w:r>
          </w:p>
        </w:tc>
      </w:tr>
      <w:tr w:rsidR="00737C2C" w:rsidRPr="00B460FA" w14:paraId="555AEA3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4F9BB9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B9D874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DALINBEL  (ANTARES)</w:t>
            </w:r>
          </w:p>
        </w:tc>
      </w:tr>
      <w:tr w:rsidR="00737C2C" w:rsidRPr="00B460FA" w14:paraId="7D0D2A1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BD8D1E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67FA013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DELFLOGA  (DELBARDIVINE)</w:t>
            </w:r>
          </w:p>
        </w:tc>
      </w:tr>
      <w:tr w:rsidR="00737C2C" w:rsidRPr="00B460FA" w14:paraId="1399197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D158EE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3F17EAD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GOLDEN ORANGE</w:t>
            </w:r>
          </w:p>
        </w:tc>
      </w:tr>
      <w:tr w:rsidR="00737C2C" w:rsidRPr="00B460FA" w14:paraId="0C44DE6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373B30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38A77BC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LUNA</w:t>
            </w:r>
          </w:p>
        </w:tc>
      </w:tr>
      <w:tr w:rsidR="00737C2C" w:rsidRPr="00B460FA" w14:paraId="4200768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915167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90AE50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MILWA DIWA JUNAMI</w:t>
            </w:r>
          </w:p>
        </w:tc>
      </w:tr>
      <w:tr w:rsidR="00737C2C" w:rsidRPr="00B460FA" w14:paraId="2F389D2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6CF51F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A872F9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NICOGREEN</w:t>
            </w:r>
          </w:p>
        </w:tc>
      </w:tr>
      <w:tr w:rsidR="00737C2C" w:rsidRPr="00B460FA" w14:paraId="6E16CF1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9F2968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A86527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NICOTER</w:t>
            </w:r>
          </w:p>
        </w:tc>
      </w:tr>
      <w:tr w:rsidR="00737C2C" w:rsidRPr="00B460FA" w14:paraId="7747118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C1364B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F0CC0A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PRIMIERA</w:t>
            </w:r>
          </w:p>
        </w:tc>
      </w:tr>
      <w:tr w:rsidR="00737C2C" w:rsidRPr="00B460FA" w14:paraId="6E5EEB1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C78E3A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4C255B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SIRIUS</w:t>
            </w:r>
          </w:p>
        </w:tc>
      </w:tr>
      <w:tr w:rsidR="00737C2C" w:rsidRPr="00B460FA" w14:paraId="39B0ECE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A6D2E7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99B665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BOJKOVO JABOLKO</w:t>
            </w:r>
          </w:p>
        </w:tc>
      </w:tr>
      <w:tr w:rsidR="00737C2C" w:rsidRPr="00B460FA" w14:paraId="08C0B1D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37DD5C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D7E138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GAIA</w:t>
            </w:r>
          </w:p>
        </w:tc>
      </w:tr>
      <w:tr w:rsidR="00737C2C" w:rsidRPr="00B460FA" w14:paraId="79C4635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37224C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CF979D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RENOIR</w:t>
            </w:r>
          </w:p>
        </w:tc>
      </w:tr>
      <w:tr w:rsidR="00737C2C" w:rsidRPr="00B460FA" w14:paraId="5075984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E23842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3390AE2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GEMINI</w:t>
            </w:r>
          </w:p>
        </w:tc>
      </w:tr>
      <w:tr w:rsidR="00737C2C" w:rsidRPr="00B460FA" w14:paraId="2234FBE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A5FF00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D8714C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MERKUR</w:t>
            </w:r>
          </w:p>
        </w:tc>
      </w:tr>
      <w:tr w:rsidR="00737C2C" w:rsidRPr="00B460FA" w14:paraId="66A3AC1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5B065B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3B3B226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SMERALDA</w:t>
            </w:r>
          </w:p>
        </w:tc>
      </w:tr>
      <w:tr w:rsidR="00737C2C" w:rsidRPr="00B460FA" w14:paraId="5B7DF3D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00E1D6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88A44C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CIVG 198 (MODI)</w:t>
            </w:r>
          </w:p>
        </w:tc>
      </w:tr>
      <w:tr w:rsidR="00737C2C" w:rsidRPr="00B460FA" w14:paraId="4B4E2BE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9FF6B2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6BD681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KARNEVAL</w:t>
            </w:r>
          </w:p>
        </w:tc>
      </w:tr>
      <w:tr w:rsidR="00737C2C" w:rsidRPr="00B460FA" w14:paraId="239A7C0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0F7A4C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7780D1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FUJION</w:t>
            </w:r>
          </w:p>
        </w:tc>
      </w:tr>
      <w:tr w:rsidR="00737C2C" w:rsidRPr="00B460FA" w14:paraId="2DA7C27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893EDA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E102D5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STARCATS</w:t>
            </w:r>
          </w:p>
        </w:tc>
      </w:tr>
      <w:tr w:rsidR="00737C2C" w:rsidRPr="00B460FA" w14:paraId="5A576FB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7DC05A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6ED0C66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ZONGA</w:t>
            </w:r>
          </w:p>
        </w:tc>
      </w:tr>
      <w:tr w:rsidR="00737C2C" w:rsidRPr="00B460FA" w14:paraId="59A193E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765E90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BAA26D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CIV 323 (ISAAQ)</w:t>
            </w:r>
          </w:p>
        </w:tc>
      </w:tr>
      <w:tr w:rsidR="00737C2C" w:rsidRPr="00B460FA" w14:paraId="23C5326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6B4A1F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AB5994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BONITA</w:t>
            </w:r>
          </w:p>
        </w:tc>
      </w:tr>
      <w:tr w:rsidR="00737C2C" w:rsidRPr="00B460FA" w14:paraId="08774DA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F2A45B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3C2850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RUBELIT</w:t>
            </w:r>
          </w:p>
        </w:tc>
      </w:tr>
      <w:tr w:rsidR="00737C2C" w:rsidRPr="00B460FA" w14:paraId="60F0DB7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3EB5C0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736809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PIROUETTE</w:t>
            </w:r>
          </w:p>
        </w:tc>
      </w:tr>
      <w:tr w:rsidR="00737C2C" w:rsidRPr="00B460FA" w14:paraId="55BA116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320CC5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6C4CB49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RUBINSTEP</w:t>
            </w:r>
          </w:p>
        </w:tc>
      </w:tr>
      <w:tr w:rsidR="00737C2C" w:rsidRPr="00B460FA" w14:paraId="1098F30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E39730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CFDD31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MAKALI</w:t>
            </w:r>
          </w:p>
        </w:tc>
      </w:tr>
      <w:tr w:rsidR="00737C2C" w:rsidRPr="00B460FA" w14:paraId="250F9FD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6AF1D5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7048FD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RENE</w:t>
            </w:r>
          </w:p>
        </w:tc>
      </w:tr>
      <w:tr w:rsidR="00737C2C" w:rsidRPr="00B460FA" w14:paraId="57F6F77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3731E4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25D14E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ALLEGRO</w:t>
            </w:r>
          </w:p>
        </w:tc>
      </w:tr>
      <w:tr w:rsidR="00737C2C" w:rsidRPr="00B460FA" w14:paraId="3094A32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87FA5F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40F78A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AMOROSA</w:t>
            </w:r>
          </w:p>
        </w:tc>
      </w:tr>
      <w:tr w:rsidR="00737C2C" w:rsidRPr="00B460FA" w14:paraId="06FD698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1437B5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24DE80B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AROMA</w:t>
            </w:r>
          </w:p>
        </w:tc>
      </w:tr>
      <w:tr w:rsidR="00737C2C" w:rsidRPr="00B460FA" w14:paraId="50E584D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2C5AFC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34F5B31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KATJA</w:t>
            </w:r>
          </w:p>
        </w:tc>
      </w:tr>
      <w:tr w:rsidR="00737C2C" w:rsidRPr="00B460FA" w14:paraId="42C9D6A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025875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AC5012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SOPRANO</w:t>
            </w:r>
          </w:p>
        </w:tc>
      </w:tr>
      <w:tr w:rsidR="00737C2C" w:rsidRPr="00B460FA" w14:paraId="46537E2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43CF2A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135C1A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DALINETTE</w:t>
            </w:r>
          </w:p>
        </w:tc>
      </w:tr>
      <w:tr w:rsidR="00737C2C" w:rsidRPr="00B460FA" w14:paraId="34D5AB4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C1BB7D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E68C83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DALIRYAN</w:t>
            </w:r>
          </w:p>
        </w:tc>
      </w:tr>
      <w:tr w:rsidR="00737C2C" w:rsidRPr="00B460FA" w14:paraId="469E332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419106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096DCB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DALINCO</w:t>
            </w:r>
          </w:p>
        </w:tc>
      </w:tr>
      <w:tr w:rsidR="00737C2C" w:rsidRPr="00B460FA" w14:paraId="4471B96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E1CE40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565260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DALINSWEET</w:t>
            </w:r>
          </w:p>
        </w:tc>
      </w:tr>
      <w:tr w:rsidR="00737C2C" w:rsidRPr="00B460FA" w14:paraId="4EED3DD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9E3A2C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0CE882C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INOLOV</w:t>
            </w:r>
          </w:p>
        </w:tc>
      </w:tr>
      <w:tr w:rsidR="00737C2C" w:rsidRPr="00B460FA" w14:paraId="131BA2E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E6A5A7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511E512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INORED</w:t>
            </w:r>
          </w:p>
        </w:tc>
      </w:tr>
      <w:tr w:rsidR="00737C2C" w:rsidRPr="00B460FA" w14:paraId="7EF296D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646379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6ECE648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JONAGOLD, JONAGORED SUPRA</w:t>
            </w:r>
          </w:p>
        </w:tc>
      </w:tr>
      <w:tr w:rsidR="00737C2C" w:rsidRPr="00B460FA" w14:paraId="68958F8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B92424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750554D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SCHNIGA</w:t>
            </w:r>
          </w:p>
        </w:tc>
      </w:tr>
      <w:tr w:rsidR="00737C2C" w:rsidRPr="00B460FA" w14:paraId="2B33A08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CB027F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1CF9836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GALAVAL</w:t>
            </w:r>
          </w:p>
        </w:tc>
      </w:tr>
      <w:tr w:rsidR="00737C2C" w:rsidRPr="00B460FA" w14:paraId="6AB1154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6A209C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JABLANA</w:t>
            </w:r>
          </w:p>
        </w:tc>
        <w:tc>
          <w:tcPr>
            <w:tcW w:w="3560" w:type="dxa"/>
            <w:tcBorders>
              <w:top w:val="nil"/>
              <w:left w:val="nil"/>
              <w:bottom w:val="single" w:sz="4" w:space="0" w:color="auto"/>
              <w:right w:val="single" w:sz="4" w:space="0" w:color="auto"/>
            </w:tcBorders>
            <w:shd w:val="clear" w:color="auto" w:fill="auto"/>
            <w:noWrap/>
            <w:vAlign w:val="bottom"/>
            <w:hideMark/>
          </w:tcPr>
          <w:p w14:paraId="415EBE2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BAY 3474, BAYA MARISA</w:t>
            </w:r>
          </w:p>
        </w:tc>
      </w:tr>
      <w:tr w:rsidR="00737C2C" w:rsidRPr="00B460FA" w14:paraId="0994EB3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6898F4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064B15E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MISS</w:t>
            </w:r>
          </w:p>
        </w:tc>
      </w:tr>
      <w:tr w:rsidR="00737C2C" w:rsidRPr="00B460FA" w14:paraId="69AB50F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11110E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76C11E1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ONEBOR (MARMOLADA)</w:t>
            </w:r>
          </w:p>
        </w:tc>
      </w:tr>
      <w:tr w:rsidR="00737C2C" w:rsidRPr="00B460FA" w14:paraId="5927EEF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C4DBEA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7D985CA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IDEA</w:t>
            </w:r>
          </w:p>
        </w:tc>
      </w:tr>
      <w:tr w:rsidR="00737C2C" w:rsidRPr="00B460FA" w14:paraId="4B6AEBC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C06D09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5C7D3BC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ADDIE</w:t>
            </w:r>
          </w:p>
        </w:tc>
      </w:tr>
      <w:tr w:rsidR="00737C2C" w:rsidRPr="00B460FA" w14:paraId="4D17531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FE40AC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4A7D89A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CORTINA</w:t>
            </w:r>
          </w:p>
        </w:tc>
      </w:tr>
      <w:tr w:rsidR="00737C2C" w:rsidRPr="00B460FA" w14:paraId="64C3ECF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2DC724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2E17DE9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PEGASUS</w:t>
            </w:r>
          </w:p>
        </w:tc>
      </w:tr>
      <w:tr w:rsidR="00737C2C" w:rsidRPr="00B460FA" w14:paraId="28DBF7D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B65FDC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22C6349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POLKA</w:t>
            </w:r>
          </w:p>
        </w:tc>
      </w:tr>
      <w:tr w:rsidR="00737C2C" w:rsidRPr="00B460FA" w14:paraId="00E1FEA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9BEF5E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4DEC64C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SELENE</w:t>
            </w:r>
          </w:p>
        </w:tc>
      </w:tr>
      <w:tr w:rsidR="00737C2C" w:rsidRPr="00B460FA" w14:paraId="22785F2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8F4266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4971814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SELLA</w:t>
            </w:r>
          </w:p>
        </w:tc>
      </w:tr>
      <w:tr w:rsidR="00737C2C" w:rsidRPr="00B460FA" w14:paraId="6075285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EE7FC8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24D0270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PANDORA</w:t>
            </w:r>
          </w:p>
        </w:tc>
      </w:tr>
      <w:tr w:rsidR="00737C2C" w:rsidRPr="00B460FA" w14:paraId="50BFCBE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99A007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741124D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FERN</w:t>
            </w:r>
          </w:p>
        </w:tc>
      </w:tr>
      <w:tr w:rsidR="00737C2C" w:rsidRPr="00B460FA" w14:paraId="43DACE3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8FE884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07BEF57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SELVA</w:t>
            </w:r>
          </w:p>
        </w:tc>
      </w:tr>
      <w:tr w:rsidR="00737C2C" w:rsidRPr="00B460FA" w14:paraId="6D6378D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C26BA0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34BA628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CIVMAD (MADELEINE)</w:t>
            </w:r>
          </w:p>
        </w:tc>
      </w:tr>
      <w:tr w:rsidR="00737C2C" w:rsidRPr="00B460FA" w14:paraId="0664685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C1EA93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5F4F75B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MAYA</w:t>
            </w:r>
          </w:p>
        </w:tc>
      </w:tr>
      <w:tr w:rsidR="00737C2C" w:rsidRPr="00B460FA" w14:paraId="3A0B73F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503B08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09987D4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SYMPHONY</w:t>
            </w:r>
          </w:p>
        </w:tc>
      </w:tr>
      <w:tr w:rsidR="00737C2C" w:rsidRPr="00B460FA" w14:paraId="784F2B2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46BF29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1C4759D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KENT</w:t>
            </w:r>
          </w:p>
        </w:tc>
      </w:tr>
      <w:tr w:rsidR="00737C2C" w:rsidRPr="00B460FA" w14:paraId="5F53B13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03870E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604F5A9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ONDA</w:t>
            </w:r>
          </w:p>
        </w:tc>
      </w:tr>
      <w:tr w:rsidR="00737C2C" w:rsidRPr="00B460FA" w14:paraId="26C461C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8C3758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6D81C73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DON</w:t>
            </w:r>
          </w:p>
        </w:tc>
      </w:tr>
      <w:tr w:rsidR="00737C2C" w:rsidRPr="00B460FA" w14:paraId="106740C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6E7A5D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0FD2432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OSTARA</w:t>
            </w:r>
          </w:p>
        </w:tc>
      </w:tr>
      <w:tr w:rsidR="00737C2C" w:rsidRPr="00B460FA" w14:paraId="41A90F7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42C032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0782D81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EROS</w:t>
            </w:r>
          </w:p>
        </w:tc>
      </w:tr>
      <w:tr w:rsidR="00737C2C" w:rsidRPr="00B460FA" w14:paraId="778CFC5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DC461D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41EB364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TENIRA</w:t>
            </w:r>
          </w:p>
        </w:tc>
      </w:tr>
      <w:tr w:rsidR="00737C2C" w:rsidRPr="00B460FA" w14:paraId="2B272C6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6BA175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5C1EF84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BELRUBI</w:t>
            </w:r>
          </w:p>
        </w:tc>
      </w:tr>
      <w:tr w:rsidR="00737C2C" w:rsidRPr="00B460FA" w14:paraId="70D7DB1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8E06F1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7512E49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BOGOTA</w:t>
            </w:r>
          </w:p>
        </w:tc>
      </w:tr>
      <w:tr w:rsidR="00737C2C" w:rsidRPr="00B460FA" w14:paraId="5BA34C1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3FC7BE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2829836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BRIGHTON</w:t>
            </w:r>
          </w:p>
        </w:tc>
      </w:tr>
      <w:tr w:rsidR="00737C2C" w:rsidRPr="00B460FA" w14:paraId="57EC00A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2AA7B8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0152935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BRIO</w:t>
            </w:r>
          </w:p>
        </w:tc>
      </w:tr>
      <w:tr w:rsidR="00737C2C" w:rsidRPr="00B460FA" w14:paraId="6A96792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3E28E9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JAGODA</w:t>
            </w:r>
          </w:p>
        </w:tc>
        <w:tc>
          <w:tcPr>
            <w:tcW w:w="3560" w:type="dxa"/>
            <w:tcBorders>
              <w:top w:val="nil"/>
              <w:left w:val="nil"/>
              <w:bottom w:val="single" w:sz="4" w:space="0" w:color="auto"/>
              <w:right w:val="single" w:sz="4" w:space="0" w:color="auto"/>
            </w:tcBorders>
            <w:shd w:val="clear" w:color="auto" w:fill="auto"/>
            <w:noWrap/>
            <w:vAlign w:val="bottom"/>
            <w:hideMark/>
          </w:tcPr>
          <w:p w14:paraId="75842BE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CAREZZA</w:t>
            </w:r>
          </w:p>
        </w:tc>
      </w:tr>
      <w:tr w:rsidR="00737C2C" w:rsidRPr="00B460FA" w14:paraId="1D0C865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9B33E8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5C7203E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CESENA</w:t>
            </w:r>
          </w:p>
        </w:tc>
      </w:tr>
      <w:tr w:rsidR="00737C2C" w:rsidRPr="00B460FA" w14:paraId="07767EA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48B88A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7805897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CHANDLER</w:t>
            </w:r>
          </w:p>
        </w:tc>
      </w:tr>
      <w:tr w:rsidR="00737C2C" w:rsidRPr="00B460FA" w14:paraId="1FC087E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7E6AFC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17F1511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DANA</w:t>
            </w:r>
          </w:p>
        </w:tc>
      </w:tr>
      <w:tr w:rsidR="00737C2C" w:rsidRPr="00B460FA" w14:paraId="07AFC42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82A19E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4231B31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DELMARVEL</w:t>
            </w:r>
          </w:p>
        </w:tc>
      </w:tr>
      <w:tr w:rsidR="00737C2C" w:rsidRPr="00B460FA" w14:paraId="0FC1D88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D050DB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45EC27D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ELVIRA</w:t>
            </w:r>
          </w:p>
        </w:tc>
      </w:tr>
      <w:tr w:rsidR="00737C2C" w:rsidRPr="00B460FA" w14:paraId="6EE0E14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A9B551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541CC5E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ERIS</w:t>
            </w:r>
          </w:p>
        </w:tc>
      </w:tr>
      <w:tr w:rsidR="00737C2C" w:rsidRPr="00B460FA" w14:paraId="5539BC6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42EF04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57C5AAE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EVITA</w:t>
            </w:r>
          </w:p>
        </w:tc>
      </w:tr>
      <w:tr w:rsidR="00737C2C" w:rsidRPr="00B460FA" w14:paraId="229DC92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2FD918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74C41D1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FAVETTE</w:t>
            </w:r>
          </w:p>
        </w:tc>
      </w:tr>
      <w:tr w:rsidR="00737C2C" w:rsidRPr="00B460FA" w14:paraId="7AE4F3A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A3B0BD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6641870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GARDENA</w:t>
            </w:r>
          </w:p>
        </w:tc>
      </w:tr>
      <w:tr w:rsidR="00737C2C" w:rsidRPr="00B460FA" w14:paraId="4DA8B3F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C65042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0A5DDB0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GARIGUETTE</w:t>
            </w:r>
          </w:p>
        </w:tc>
      </w:tr>
      <w:tr w:rsidR="00737C2C" w:rsidRPr="00B460FA" w14:paraId="0FDBAFD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C0C364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5B8B738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GORELLA</w:t>
            </w:r>
          </w:p>
        </w:tc>
      </w:tr>
      <w:tr w:rsidR="00737C2C" w:rsidRPr="00B460FA" w14:paraId="293EDFD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9F50AD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48ACD39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HONEOYE</w:t>
            </w:r>
          </w:p>
        </w:tc>
      </w:tr>
      <w:tr w:rsidR="00737C2C" w:rsidRPr="00B460FA" w14:paraId="7F0016C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C1EF31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7A613A2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IRVINE</w:t>
            </w:r>
          </w:p>
        </w:tc>
      </w:tr>
      <w:tr w:rsidR="00737C2C" w:rsidRPr="00B460FA" w14:paraId="350D949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1767D7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79B8792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KORONA</w:t>
            </w:r>
          </w:p>
        </w:tc>
      </w:tr>
      <w:tr w:rsidR="00737C2C" w:rsidRPr="00B460FA" w14:paraId="375E556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50ACF7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6AC58A7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LAMBADA</w:t>
            </w:r>
          </w:p>
        </w:tc>
      </w:tr>
      <w:tr w:rsidR="00737C2C" w:rsidRPr="00B460FA" w14:paraId="0EE610E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8FECCE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220758C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MIRANDA</w:t>
            </w:r>
          </w:p>
        </w:tc>
      </w:tr>
      <w:tr w:rsidR="00737C2C" w:rsidRPr="00B460FA" w14:paraId="1DC0E6A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B24423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290E1ED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MOHAWK</w:t>
            </w:r>
          </w:p>
        </w:tc>
      </w:tr>
      <w:tr w:rsidR="00737C2C" w:rsidRPr="00B460FA" w14:paraId="2CF78FD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C5E883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219D5CA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MUIR</w:t>
            </w:r>
          </w:p>
        </w:tc>
      </w:tr>
      <w:tr w:rsidR="00737C2C" w:rsidRPr="00B460FA" w14:paraId="69556B9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055EE8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6BAD104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NORTHEASTER</w:t>
            </w:r>
          </w:p>
        </w:tc>
      </w:tr>
      <w:tr w:rsidR="00737C2C" w:rsidRPr="00B460FA" w14:paraId="6438EFC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D0CB7D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3BF5EAA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POCAHONTAS</w:t>
            </w:r>
          </w:p>
        </w:tc>
      </w:tr>
      <w:tr w:rsidR="00737C2C" w:rsidRPr="00B460FA" w14:paraId="0ABE30F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754561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7977F9F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PRIMETIME</w:t>
            </w:r>
          </w:p>
        </w:tc>
      </w:tr>
      <w:tr w:rsidR="00737C2C" w:rsidRPr="00B460FA" w14:paraId="05C02C2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D68FCF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7FBCB6D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CIVKA (RAURICA)</w:t>
            </w:r>
          </w:p>
        </w:tc>
      </w:tr>
      <w:tr w:rsidR="00737C2C" w:rsidRPr="00B460FA" w14:paraId="78812FB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86AB55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70BC07B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RED GAUNTLET</w:t>
            </w:r>
          </w:p>
        </w:tc>
      </w:tr>
      <w:tr w:rsidR="00737C2C" w:rsidRPr="00B460FA" w14:paraId="5CB36B7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F10E59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16447E7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SENGA GIGANA</w:t>
            </w:r>
          </w:p>
        </w:tc>
      </w:tr>
      <w:tr w:rsidR="00737C2C" w:rsidRPr="00B460FA" w14:paraId="4B3CF62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A2DEFA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7F506B9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SENGA SENGANA</w:t>
            </w:r>
          </w:p>
        </w:tc>
      </w:tr>
      <w:tr w:rsidR="00737C2C" w:rsidRPr="00B460FA" w14:paraId="0ED89D7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CBBC56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4A8FEF3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TAGO</w:t>
            </w:r>
          </w:p>
        </w:tc>
      </w:tr>
      <w:tr w:rsidR="00737C2C" w:rsidRPr="00B460FA" w14:paraId="2F50907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71ED16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6455169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TUDLA</w:t>
            </w:r>
          </w:p>
        </w:tc>
      </w:tr>
      <w:tr w:rsidR="00737C2C" w:rsidRPr="00B460FA" w14:paraId="093FF75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0C24D5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791DD9F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DIAMANTE</w:t>
            </w:r>
          </w:p>
        </w:tc>
      </w:tr>
      <w:tr w:rsidR="00737C2C" w:rsidRPr="00B460FA" w14:paraId="1031CC7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601261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251E230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TETHIS</w:t>
            </w:r>
          </w:p>
        </w:tc>
      </w:tr>
      <w:tr w:rsidR="00737C2C" w:rsidRPr="00B460FA" w14:paraId="16CB693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17E72D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4B0841A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ROXANA</w:t>
            </w:r>
          </w:p>
        </w:tc>
      </w:tr>
      <w:tr w:rsidR="00737C2C" w:rsidRPr="00B460FA" w14:paraId="4E91583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48FB8F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68B6F99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PATTY</w:t>
            </w:r>
          </w:p>
        </w:tc>
      </w:tr>
      <w:tr w:rsidR="00737C2C" w:rsidRPr="00B460FA" w14:paraId="3D3E801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8F116D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1405CAB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ELSANTA</w:t>
            </w:r>
          </w:p>
        </w:tc>
      </w:tr>
      <w:tr w:rsidR="00737C2C" w:rsidRPr="00B460FA" w14:paraId="2468585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1C488E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0BC51FF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AROSA</w:t>
            </w:r>
          </w:p>
        </w:tc>
      </w:tr>
      <w:tr w:rsidR="00737C2C" w:rsidRPr="00B460FA" w14:paraId="2BC7055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210F27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6F33A82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CLERY</w:t>
            </w:r>
          </w:p>
        </w:tc>
      </w:tr>
      <w:tr w:rsidR="00737C2C" w:rsidRPr="00B460FA" w14:paraId="4C9D496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D238E6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281BC69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ALBA</w:t>
            </w:r>
          </w:p>
        </w:tc>
      </w:tr>
      <w:tr w:rsidR="00737C2C" w:rsidRPr="00B460FA" w14:paraId="54DD2DA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916762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7DC049D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QUEEN ELISA (QUEEN)</w:t>
            </w:r>
          </w:p>
        </w:tc>
      </w:tr>
      <w:tr w:rsidR="00737C2C" w:rsidRPr="00B460FA" w14:paraId="209CE53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42DE97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3061523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THUCHAMPION</w:t>
            </w:r>
          </w:p>
        </w:tc>
      </w:tr>
      <w:tr w:rsidR="00737C2C" w:rsidRPr="00B460FA" w14:paraId="53BF52A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E12873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67DAE63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THURIGA</w:t>
            </w:r>
          </w:p>
        </w:tc>
      </w:tr>
      <w:tr w:rsidR="00737C2C" w:rsidRPr="00B460FA" w14:paraId="273F4C7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DD3B09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6D2B0A8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THULANA</w:t>
            </w:r>
          </w:p>
        </w:tc>
      </w:tr>
      <w:tr w:rsidR="00737C2C" w:rsidRPr="00B460FA" w14:paraId="588BE7F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266057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5EED817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DARSELECT</w:t>
            </w:r>
          </w:p>
        </w:tc>
      </w:tr>
      <w:tr w:rsidR="00737C2C" w:rsidRPr="00B460FA" w14:paraId="7259EBE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A4F3B7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1CA7F47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ANTEA</w:t>
            </w:r>
          </w:p>
        </w:tc>
      </w:tr>
      <w:tr w:rsidR="00737C2C" w:rsidRPr="00B460FA" w14:paraId="353463B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EBB7D4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79C27CA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EVA</w:t>
            </w:r>
          </w:p>
        </w:tc>
      </w:tr>
      <w:tr w:rsidR="00737C2C" w:rsidRPr="00B460FA" w14:paraId="2813C1C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5E1352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1BBFCC7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ASIA</w:t>
            </w:r>
          </w:p>
        </w:tc>
      </w:tr>
      <w:tr w:rsidR="00737C2C" w:rsidRPr="00B460FA" w14:paraId="341569C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8FDD34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5C9DFD9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SUGAR LIA</w:t>
            </w:r>
          </w:p>
        </w:tc>
      </w:tr>
      <w:tr w:rsidR="00737C2C" w:rsidRPr="00B460FA" w14:paraId="650D69D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48904A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0783C44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ANITA</w:t>
            </w:r>
          </w:p>
        </w:tc>
      </w:tr>
      <w:tr w:rsidR="00737C2C" w:rsidRPr="00B460FA" w14:paraId="2B2A218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EA2A16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50175BD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MARA DES BOIS</w:t>
            </w:r>
          </w:p>
        </w:tc>
      </w:tr>
      <w:tr w:rsidR="00737C2C" w:rsidRPr="00B460FA" w14:paraId="73FFED1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A548E7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68E9FF9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REKORD</w:t>
            </w:r>
          </w:p>
        </w:tc>
      </w:tr>
      <w:tr w:rsidR="00737C2C" w:rsidRPr="00B460FA" w14:paraId="643AD11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C37A15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3D36392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IRMA</w:t>
            </w:r>
          </w:p>
        </w:tc>
      </w:tr>
      <w:tr w:rsidR="00737C2C" w:rsidRPr="00B460FA" w14:paraId="6AF6E8E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F73AC2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53A1383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EVIE 2</w:t>
            </w:r>
          </w:p>
        </w:tc>
      </w:tr>
      <w:tr w:rsidR="00737C2C" w:rsidRPr="00B460FA" w14:paraId="482F821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D51CBF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660AD23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GALIA</w:t>
            </w:r>
          </w:p>
        </w:tc>
      </w:tr>
      <w:tr w:rsidR="00737C2C" w:rsidRPr="00B460FA" w14:paraId="49173C1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19F6F3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3C7AABA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JOLY</w:t>
            </w:r>
          </w:p>
        </w:tc>
      </w:tr>
      <w:tr w:rsidR="00737C2C" w:rsidRPr="00B460FA" w14:paraId="19F7B85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B69412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JAGODA</w:t>
            </w:r>
          </w:p>
        </w:tc>
        <w:tc>
          <w:tcPr>
            <w:tcW w:w="3560" w:type="dxa"/>
            <w:tcBorders>
              <w:top w:val="nil"/>
              <w:left w:val="nil"/>
              <w:bottom w:val="single" w:sz="4" w:space="0" w:color="auto"/>
              <w:right w:val="single" w:sz="4" w:space="0" w:color="auto"/>
            </w:tcBorders>
            <w:shd w:val="clear" w:color="auto" w:fill="auto"/>
            <w:noWrap/>
            <w:vAlign w:val="bottom"/>
            <w:hideMark/>
          </w:tcPr>
          <w:p w14:paraId="2FF6611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TECLA</w:t>
            </w:r>
          </w:p>
        </w:tc>
      </w:tr>
      <w:tr w:rsidR="00737C2C" w:rsidRPr="00B460FA" w14:paraId="41E9091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F67237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42C95C5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ADRIA</w:t>
            </w:r>
          </w:p>
        </w:tc>
      </w:tr>
      <w:tr w:rsidR="00737C2C" w:rsidRPr="00B460FA" w14:paraId="5D6E2F4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40F999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0585147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ALBION</w:t>
            </w:r>
          </w:p>
        </w:tc>
      </w:tr>
      <w:tr w:rsidR="00737C2C" w:rsidRPr="00B460FA" w14:paraId="5D25691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718BD2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3B1CDBB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RECORD</w:t>
            </w:r>
          </w:p>
        </w:tc>
      </w:tr>
      <w:tr w:rsidR="00737C2C" w:rsidRPr="00B460FA" w14:paraId="46B4117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F3EB73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24074A2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DELY</w:t>
            </w:r>
          </w:p>
        </w:tc>
      </w:tr>
      <w:tr w:rsidR="00737C2C" w:rsidRPr="00B460FA" w14:paraId="6FB1EE6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50F83B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3F3BAEE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CAPRI</w:t>
            </w:r>
          </w:p>
        </w:tc>
      </w:tr>
      <w:tr w:rsidR="00737C2C" w:rsidRPr="00B460FA" w14:paraId="41906F3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8146D8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62BB2BE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SONATA</w:t>
            </w:r>
          </w:p>
        </w:tc>
      </w:tr>
      <w:tr w:rsidR="00737C2C" w:rsidRPr="00B460FA" w14:paraId="40B93CD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D08A96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3058261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LAETITIA</w:t>
            </w:r>
          </w:p>
        </w:tc>
      </w:tr>
      <w:tr w:rsidR="00737C2C" w:rsidRPr="00B460FA" w14:paraId="5EE7579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D607FD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1A16271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CHARLOTTE</w:t>
            </w:r>
          </w:p>
        </w:tc>
      </w:tr>
      <w:tr w:rsidR="00737C2C" w:rsidRPr="00B460FA" w14:paraId="69D0EED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C18A78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08DEE3A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SIBILLA</w:t>
            </w:r>
          </w:p>
        </w:tc>
      </w:tr>
      <w:tr w:rsidR="00737C2C" w:rsidRPr="00B460FA" w14:paraId="69EB5AB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F6862A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329DC71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LIMALEXIA</w:t>
            </w:r>
          </w:p>
        </w:tc>
      </w:tr>
      <w:tr w:rsidR="00737C2C" w:rsidRPr="00B460FA" w14:paraId="068B6BF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504733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16C45F5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LYCIA</w:t>
            </w:r>
          </w:p>
        </w:tc>
      </w:tr>
      <w:tr w:rsidR="00737C2C" w:rsidRPr="00B460FA" w14:paraId="553DAF7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DB8F1B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JAGODA</w:t>
            </w:r>
          </w:p>
        </w:tc>
        <w:tc>
          <w:tcPr>
            <w:tcW w:w="3560" w:type="dxa"/>
            <w:tcBorders>
              <w:top w:val="nil"/>
              <w:left w:val="nil"/>
              <w:bottom w:val="single" w:sz="4" w:space="0" w:color="auto"/>
              <w:right w:val="single" w:sz="4" w:space="0" w:color="auto"/>
            </w:tcBorders>
            <w:shd w:val="clear" w:color="auto" w:fill="auto"/>
            <w:noWrap/>
            <w:vAlign w:val="bottom"/>
            <w:hideMark/>
          </w:tcPr>
          <w:p w14:paraId="2B1EBCC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MURANO</w:t>
            </w:r>
          </w:p>
        </w:tc>
      </w:tr>
      <w:tr w:rsidR="00737C2C" w:rsidRPr="00B460FA" w14:paraId="44B1446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A81E59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JAPONSKA NEŠPLJA</w:t>
            </w:r>
          </w:p>
        </w:tc>
        <w:tc>
          <w:tcPr>
            <w:tcW w:w="3560" w:type="dxa"/>
            <w:tcBorders>
              <w:top w:val="nil"/>
              <w:left w:val="nil"/>
              <w:bottom w:val="single" w:sz="4" w:space="0" w:color="auto"/>
              <w:right w:val="single" w:sz="4" w:space="0" w:color="auto"/>
            </w:tcBorders>
            <w:shd w:val="clear" w:color="auto" w:fill="auto"/>
            <w:noWrap/>
            <w:vAlign w:val="bottom"/>
            <w:hideMark/>
          </w:tcPr>
          <w:p w14:paraId="2450A40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HOLANDSKA NEŠPLJA</w:t>
            </w:r>
          </w:p>
        </w:tc>
      </w:tr>
      <w:tr w:rsidR="00737C2C" w:rsidRPr="00B460FA" w14:paraId="05659D8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F9B306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JAPONSKA NEŠPLJA</w:t>
            </w:r>
          </w:p>
        </w:tc>
        <w:tc>
          <w:tcPr>
            <w:tcW w:w="3560" w:type="dxa"/>
            <w:tcBorders>
              <w:top w:val="nil"/>
              <w:left w:val="nil"/>
              <w:bottom w:val="single" w:sz="4" w:space="0" w:color="auto"/>
              <w:right w:val="single" w:sz="4" w:space="0" w:color="auto"/>
            </w:tcBorders>
            <w:shd w:val="clear" w:color="auto" w:fill="auto"/>
            <w:noWrap/>
            <w:vAlign w:val="bottom"/>
            <w:hideMark/>
          </w:tcPr>
          <w:p w14:paraId="5F9C2C8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NESPOLONE DI PALERMO</w:t>
            </w:r>
          </w:p>
        </w:tc>
      </w:tr>
      <w:tr w:rsidR="00737C2C" w:rsidRPr="00B460FA" w14:paraId="17252C9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658ED0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JAPONSKA NEŠPLJA</w:t>
            </w:r>
          </w:p>
        </w:tc>
        <w:tc>
          <w:tcPr>
            <w:tcW w:w="3560" w:type="dxa"/>
            <w:tcBorders>
              <w:top w:val="nil"/>
              <w:left w:val="nil"/>
              <w:bottom w:val="single" w:sz="4" w:space="0" w:color="auto"/>
              <w:right w:val="single" w:sz="4" w:space="0" w:color="auto"/>
            </w:tcBorders>
            <w:shd w:val="clear" w:color="auto" w:fill="auto"/>
            <w:noWrap/>
            <w:vAlign w:val="bottom"/>
            <w:hideMark/>
          </w:tcPr>
          <w:p w14:paraId="3C8A0D1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NESPOLONE DI TRABIA</w:t>
            </w:r>
          </w:p>
        </w:tc>
      </w:tr>
      <w:tr w:rsidR="00737C2C" w:rsidRPr="00B460FA" w14:paraId="1CF8303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82D1CD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JAPONSKA NEŠPLJA</w:t>
            </w:r>
          </w:p>
        </w:tc>
        <w:tc>
          <w:tcPr>
            <w:tcW w:w="3560" w:type="dxa"/>
            <w:tcBorders>
              <w:top w:val="nil"/>
              <w:left w:val="nil"/>
              <w:bottom w:val="single" w:sz="4" w:space="0" w:color="auto"/>
              <w:right w:val="single" w:sz="4" w:space="0" w:color="auto"/>
            </w:tcBorders>
            <w:shd w:val="clear" w:color="auto" w:fill="auto"/>
            <w:noWrap/>
            <w:vAlign w:val="bottom"/>
            <w:hideMark/>
          </w:tcPr>
          <w:p w14:paraId="45B71D9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GROSSO LUNGO</w:t>
            </w:r>
          </w:p>
        </w:tc>
      </w:tr>
      <w:tr w:rsidR="00737C2C" w:rsidRPr="00B460FA" w14:paraId="7245FB5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85F2E9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JAPONSKA NEŠPLJA</w:t>
            </w:r>
          </w:p>
        </w:tc>
        <w:tc>
          <w:tcPr>
            <w:tcW w:w="3560" w:type="dxa"/>
            <w:tcBorders>
              <w:top w:val="nil"/>
              <w:left w:val="nil"/>
              <w:bottom w:val="single" w:sz="4" w:space="0" w:color="auto"/>
              <w:right w:val="single" w:sz="4" w:space="0" w:color="auto"/>
            </w:tcBorders>
            <w:shd w:val="clear" w:color="auto" w:fill="auto"/>
            <w:noWrap/>
            <w:vAlign w:val="bottom"/>
            <w:hideMark/>
          </w:tcPr>
          <w:p w14:paraId="768BF51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ALGERIE</w:t>
            </w:r>
          </w:p>
        </w:tc>
      </w:tr>
      <w:tr w:rsidR="00737C2C" w:rsidRPr="00B460FA" w14:paraId="52D4F9E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1C9562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JAPONSKA NEŠPLJA</w:t>
            </w:r>
          </w:p>
        </w:tc>
        <w:tc>
          <w:tcPr>
            <w:tcW w:w="3560" w:type="dxa"/>
            <w:tcBorders>
              <w:top w:val="nil"/>
              <w:left w:val="nil"/>
              <w:bottom w:val="single" w:sz="4" w:space="0" w:color="auto"/>
              <w:right w:val="single" w:sz="4" w:space="0" w:color="auto"/>
            </w:tcBorders>
            <w:shd w:val="clear" w:color="auto" w:fill="auto"/>
            <w:noWrap/>
            <w:vAlign w:val="bottom"/>
            <w:hideMark/>
          </w:tcPr>
          <w:p w14:paraId="23FA427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TANAKA</w:t>
            </w:r>
          </w:p>
        </w:tc>
      </w:tr>
      <w:tr w:rsidR="00737C2C" w:rsidRPr="00B460FA" w14:paraId="6F57A02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F8494A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JAPONSKA NEŠPLJA</w:t>
            </w:r>
          </w:p>
        </w:tc>
        <w:tc>
          <w:tcPr>
            <w:tcW w:w="3560" w:type="dxa"/>
            <w:tcBorders>
              <w:top w:val="nil"/>
              <w:left w:val="nil"/>
              <w:bottom w:val="single" w:sz="4" w:space="0" w:color="auto"/>
              <w:right w:val="single" w:sz="4" w:space="0" w:color="auto"/>
            </w:tcBorders>
            <w:shd w:val="clear" w:color="auto" w:fill="auto"/>
            <w:noWrap/>
            <w:vAlign w:val="bottom"/>
            <w:hideMark/>
          </w:tcPr>
          <w:p w14:paraId="2C485E5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PELUCHE</w:t>
            </w:r>
          </w:p>
        </w:tc>
      </w:tr>
      <w:tr w:rsidR="00737C2C" w:rsidRPr="00B460FA" w14:paraId="516B2DC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FA881C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JAPONSKA NEŠPLJA</w:t>
            </w:r>
          </w:p>
        </w:tc>
        <w:tc>
          <w:tcPr>
            <w:tcW w:w="3560" w:type="dxa"/>
            <w:tcBorders>
              <w:top w:val="nil"/>
              <w:left w:val="nil"/>
              <w:bottom w:val="single" w:sz="4" w:space="0" w:color="auto"/>
              <w:right w:val="single" w:sz="4" w:space="0" w:color="auto"/>
            </w:tcBorders>
            <w:shd w:val="clear" w:color="auto" w:fill="auto"/>
            <w:noWrap/>
            <w:vAlign w:val="bottom"/>
            <w:hideMark/>
          </w:tcPr>
          <w:p w14:paraId="4E87F91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ADVANCE</w:t>
            </w:r>
          </w:p>
        </w:tc>
      </w:tr>
      <w:tr w:rsidR="00737C2C" w:rsidRPr="00B460FA" w14:paraId="5910D2B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7C94B3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JAPONSKA NEŠPLJA</w:t>
            </w:r>
          </w:p>
        </w:tc>
        <w:tc>
          <w:tcPr>
            <w:tcW w:w="3560" w:type="dxa"/>
            <w:tcBorders>
              <w:top w:val="nil"/>
              <w:left w:val="nil"/>
              <w:bottom w:val="single" w:sz="4" w:space="0" w:color="auto"/>
              <w:right w:val="single" w:sz="4" w:space="0" w:color="auto"/>
            </w:tcBorders>
            <w:shd w:val="clear" w:color="auto" w:fill="auto"/>
            <w:noWrap/>
            <w:vAlign w:val="bottom"/>
            <w:hideMark/>
          </w:tcPr>
          <w:p w14:paraId="2057883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AKKO</w:t>
            </w:r>
          </w:p>
        </w:tc>
      </w:tr>
      <w:tr w:rsidR="00737C2C" w:rsidRPr="00B460FA" w14:paraId="2EDB166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57157B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JAPONSKA NEŠPLJA</w:t>
            </w:r>
          </w:p>
        </w:tc>
        <w:tc>
          <w:tcPr>
            <w:tcW w:w="3560" w:type="dxa"/>
            <w:tcBorders>
              <w:top w:val="nil"/>
              <w:left w:val="nil"/>
              <w:bottom w:val="single" w:sz="4" w:space="0" w:color="auto"/>
              <w:right w:val="single" w:sz="4" w:space="0" w:color="auto"/>
            </w:tcBorders>
            <w:shd w:val="clear" w:color="auto" w:fill="auto"/>
            <w:noWrap/>
            <w:vAlign w:val="bottom"/>
            <w:hideMark/>
          </w:tcPr>
          <w:p w14:paraId="183E735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CHAMPAGNE</w:t>
            </w:r>
          </w:p>
        </w:tc>
      </w:tr>
      <w:tr w:rsidR="00737C2C" w:rsidRPr="00B460FA" w14:paraId="3C8B8F2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5F6A8A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JAPONSKA NEŠPLJA</w:t>
            </w:r>
          </w:p>
        </w:tc>
        <w:tc>
          <w:tcPr>
            <w:tcW w:w="3560" w:type="dxa"/>
            <w:tcBorders>
              <w:top w:val="nil"/>
              <w:left w:val="nil"/>
              <w:bottom w:val="single" w:sz="4" w:space="0" w:color="auto"/>
              <w:right w:val="single" w:sz="4" w:space="0" w:color="auto"/>
            </w:tcBorders>
            <w:shd w:val="clear" w:color="auto" w:fill="auto"/>
            <w:noWrap/>
            <w:vAlign w:val="bottom"/>
            <w:hideMark/>
          </w:tcPr>
          <w:p w14:paraId="02B0326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MAGDALL</w:t>
            </w:r>
          </w:p>
        </w:tc>
      </w:tr>
      <w:tr w:rsidR="00737C2C" w:rsidRPr="00B460FA" w14:paraId="1A44947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0FFF2A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JAPONSKA NEŠPLJA</w:t>
            </w:r>
          </w:p>
        </w:tc>
        <w:tc>
          <w:tcPr>
            <w:tcW w:w="3560" w:type="dxa"/>
            <w:tcBorders>
              <w:top w:val="nil"/>
              <w:left w:val="nil"/>
              <w:bottom w:val="single" w:sz="4" w:space="0" w:color="auto"/>
              <w:right w:val="single" w:sz="4" w:space="0" w:color="auto"/>
            </w:tcBorders>
            <w:shd w:val="clear" w:color="auto" w:fill="auto"/>
            <w:noWrap/>
            <w:vAlign w:val="bottom"/>
            <w:hideMark/>
          </w:tcPr>
          <w:p w14:paraId="060C206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PREMIER</w:t>
            </w:r>
          </w:p>
        </w:tc>
      </w:tr>
      <w:tr w:rsidR="00737C2C" w:rsidRPr="00B460FA" w14:paraId="314A393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400932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JAPONSKA NEŠPLJA</w:t>
            </w:r>
          </w:p>
        </w:tc>
        <w:tc>
          <w:tcPr>
            <w:tcW w:w="3560" w:type="dxa"/>
            <w:tcBorders>
              <w:top w:val="nil"/>
              <w:left w:val="nil"/>
              <w:bottom w:val="single" w:sz="4" w:space="0" w:color="auto"/>
              <w:right w:val="single" w:sz="4" w:space="0" w:color="auto"/>
            </w:tcBorders>
            <w:shd w:val="clear" w:color="auto" w:fill="auto"/>
            <w:noWrap/>
            <w:vAlign w:val="bottom"/>
            <w:hideMark/>
          </w:tcPr>
          <w:p w14:paraId="351993D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SAINT MICHEL</w:t>
            </w:r>
          </w:p>
        </w:tc>
      </w:tr>
      <w:tr w:rsidR="00737C2C" w:rsidRPr="00B460FA" w14:paraId="497B90A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781A1B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JAPONSKA NEŠPLJA</w:t>
            </w:r>
          </w:p>
        </w:tc>
        <w:tc>
          <w:tcPr>
            <w:tcW w:w="3560" w:type="dxa"/>
            <w:tcBorders>
              <w:top w:val="nil"/>
              <w:left w:val="nil"/>
              <w:bottom w:val="single" w:sz="4" w:space="0" w:color="auto"/>
              <w:right w:val="single" w:sz="4" w:space="0" w:color="auto"/>
            </w:tcBorders>
            <w:shd w:val="clear" w:color="auto" w:fill="auto"/>
            <w:noWrap/>
            <w:vAlign w:val="bottom"/>
            <w:hideMark/>
          </w:tcPr>
          <w:p w14:paraId="1326905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THALES</w:t>
            </w:r>
          </w:p>
        </w:tc>
      </w:tr>
      <w:tr w:rsidR="00737C2C" w:rsidRPr="00B460FA" w14:paraId="0DFC843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468271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KAKI</w:t>
            </w:r>
          </w:p>
        </w:tc>
        <w:tc>
          <w:tcPr>
            <w:tcW w:w="3560" w:type="dxa"/>
            <w:tcBorders>
              <w:top w:val="nil"/>
              <w:left w:val="nil"/>
              <w:bottom w:val="single" w:sz="4" w:space="0" w:color="auto"/>
              <w:right w:val="single" w:sz="4" w:space="0" w:color="auto"/>
            </w:tcBorders>
            <w:shd w:val="clear" w:color="auto" w:fill="auto"/>
            <w:noWrap/>
            <w:vAlign w:val="bottom"/>
            <w:hideMark/>
          </w:tcPr>
          <w:p w14:paraId="4AB146F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KAKI TIPO</w:t>
            </w:r>
          </w:p>
        </w:tc>
      </w:tr>
      <w:tr w:rsidR="00737C2C" w:rsidRPr="00B460FA" w14:paraId="15D79EB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B690FF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KAKI</w:t>
            </w:r>
          </w:p>
        </w:tc>
        <w:tc>
          <w:tcPr>
            <w:tcW w:w="3560" w:type="dxa"/>
            <w:tcBorders>
              <w:top w:val="nil"/>
              <w:left w:val="nil"/>
              <w:bottom w:val="single" w:sz="4" w:space="0" w:color="auto"/>
              <w:right w:val="single" w:sz="4" w:space="0" w:color="auto"/>
            </w:tcBorders>
            <w:shd w:val="clear" w:color="auto" w:fill="auto"/>
            <w:noWrap/>
            <w:vAlign w:val="bottom"/>
            <w:hideMark/>
          </w:tcPr>
          <w:p w14:paraId="789561D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HACHIYA</w:t>
            </w:r>
          </w:p>
        </w:tc>
      </w:tr>
      <w:tr w:rsidR="00737C2C" w:rsidRPr="00B460FA" w14:paraId="1AFE7E4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BF1C1D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KAKI</w:t>
            </w:r>
          </w:p>
        </w:tc>
        <w:tc>
          <w:tcPr>
            <w:tcW w:w="3560" w:type="dxa"/>
            <w:tcBorders>
              <w:top w:val="nil"/>
              <w:left w:val="nil"/>
              <w:bottom w:val="single" w:sz="4" w:space="0" w:color="auto"/>
              <w:right w:val="single" w:sz="4" w:space="0" w:color="auto"/>
            </w:tcBorders>
            <w:shd w:val="clear" w:color="auto" w:fill="auto"/>
            <w:noWrap/>
            <w:vAlign w:val="bottom"/>
            <w:hideMark/>
          </w:tcPr>
          <w:p w14:paraId="54A6B87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FUJI</w:t>
            </w:r>
          </w:p>
        </w:tc>
      </w:tr>
      <w:tr w:rsidR="00737C2C" w:rsidRPr="00B460FA" w14:paraId="230BC26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03F184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KAKI</w:t>
            </w:r>
          </w:p>
        </w:tc>
        <w:tc>
          <w:tcPr>
            <w:tcW w:w="3560" w:type="dxa"/>
            <w:tcBorders>
              <w:top w:val="nil"/>
              <w:left w:val="nil"/>
              <w:bottom w:val="single" w:sz="4" w:space="0" w:color="auto"/>
              <w:right w:val="single" w:sz="4" w:space="0" w:color="auto"/>
            </w:tcBorders>
            <w:shd w:val="clear" w:color="auto" w:fill="auto"/>
            <w:noWrap/>
            <w:vAlign w:val="bottom"/>
            <w:hideMark/>
          </w:tcPr>
          <w:p w14:paraId="7F921A6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JIRO</w:t>
            </w:r>
          </w:p>
        </w:tc>
      </w:tr>
      <w:tr w:rsidR="00737C2C" w:rsidRPr="00B460FA" w14:paraId="34F80AE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52CB88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KAKI</w:t>
            </w:r>
          </w:p>
        </w:tc>
        <w:tc>
          <w:tcPr>
            <w:tcW w:w="3560" w:type="dxa"/>
            <w:tcBorders>
              <w:top w:val="nil"/>
              <w:left w:val="nil"/>
              <w:bottom w:val="single" w:sz="4" w:space="0" w:color="auto"/>
              <w:right w:val="single" w:sz="4" w:space="0" w:color="auto"/>
            </w:tcBorders>
            <w:shd w:val="clear" w:color="auto" w:fill="auto"/>
            <w:noWrap/>
            <w:vAlign w:val="bottom"/>
            <w:hideMark/>
          </w:tcPr>
          <w:p w14:paraId="6FAF590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O'GOSHO</w:t>
            </w:r>
          </w:p>
        </w:tc>
      </w:tr>
      <w:tr w:rsidR="00737C2C" w:rsidRPr="00B460FA" w14:paraId="2D2E301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AC84A1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KAKI</w:t>
            </w:r>
          </w:p>
        </w:tc>
        <w:tc>
          <w:tcPr>
            <w:tcW w:w="3560" w:type="dxa"/>
            <w:tcBorders>
              <w:top w:val="nil"/>
              <w:left w:val="nil"/>
              <w:bottom w:val="single" w:sz="4" w:space="0" w:color="auto"/>
              <w:right w:val="single" w:sz="4" w:space="0" w:color="auto"/>
            </w:tcBorders>
            <w:shd w:val="clear" w:color="auto" w:fill="auto"/>
            <w:noWrap/>
            <w:vAlign w:val="bottom"/>
            <w:hideMark/>
          </w:tcPr>
          <w:p w14:paraId="60D02BD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LYCOPERSICON</w:t>
            </w:r>
          </w:p>
        </w:tc>
      </w:tr>
      <w:tr w:rsidR="00737C2C" w:rsidRPr="00B460FA" w14:paraId="390EE39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FF6E40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KAKI</w:t>
            </w:r>
          </w:p>
        </w:tc>
        <w:tc>
          <w:tcPr>
            <w:tcW w:w="3560" w:type="dxa"/>
            <w:tcBorders>
              <w:top w:val="nil"/>
              <w:left w:val="nil"/>
              <w:bottom w:val="single" w:sz="4" w:space="0" w:color="auto"/>
              <w:right w:val="single" w:sz="4" w:space="0" w:color="auto"/>
            </w:tcBorders>
            <w:shd w:val="clear" w:color="auto" w:fill="auto"/>
            <w:noWrap/>
            <w:vAlign w:val="bottom"/>
            <w:hideMark/>
          </w:tcPr>
          <w:p w14:paraId="1D96B0F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FUYU</w:t>
            </w:r>
          </w:p>
        </w:tc>
      </w:tr>
      <w:tr w:rsidR="00737C2C" w:rsidRPr="00B460FA" w14:paraId="5775E63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B3D1F9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KAKI</w:t>
            </w:r>
          </w:p>
        </w:tc>
        <w:tc>
          <w:tcPr>
            <w:tcW w:w="3560" w:type="dxa"/>
            <w:tcBorders>
              <w:top w:val="nil"/>
              <w:left w:val="nil"/>
              <w:bottom w:val="single" w:sz="4" w:space="0" w:color="auto"/>
              <w:right w:val="single" w:sz="4" w:space="0" w:color="auto"/>
            </w:tcBorders>
            <w:shd w:val="clear" w:color="auto" w:fill="auto"/>
            <w:noWrap/>
            <w:vAlign w:val="bottom"/>
            <w:hideMark/>
          </w:tcPr>
          <w:p w14:paraId="42F1F5F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KURO KUMA</w:t>
            </w:r>
          </w:p>
        </w:tc>
      </w:tr>
      <w:tr w:rsidR="00737C2C" w:rsidRPr="00B460FA" w14:paraId="3C1A992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10D8B8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KAKI</w:t>
            </w:r>
          </w:p>
        </w:tc>
        <w:tc>
          <w:tcPr>
            <w:tcW w:w="3560" w:type="dxa"/>
            <w:tcBorders>
              <w:top w:val="nil"/>
              <w:left w:val="nil"/>
              <w:bottom w:val="single" w:sz="4" w:space="0" w:color="auto"/>
              <w:right w:val="single" w:sz="4" w:space="0" w:color="auto"/>
            </w:tcBorders>
            <w:shd w:val="clear" w:color="auto" w:fill="auto"/>
            <w:noWrap/>
            <w:vAlign w:val="bottom"/>
            <w:hideMark/>
          </w:tcPr>
          <w:p w14:paraId="5FAE485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HANA FUYU</w:t>
            </w:r>
          </w:p>
        </w:tc>
      </w:tr>
      <w:tr w:rsidR="00737C2C" w:rsidRPr="00B460FA" w14:paraId="7F4AF44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371918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KAKI</w:t>
            </w:r>
          </w:p>
        </w:tc>
        <w:tc>
          <w:tcPr>
            <w:tcW w:w="3560" w:type="dxa"/>
            <w:tcBorders>
              <w:top w:val="nil"/>
              <w:left w:val="nil"/>
              <w:bottom w:val="single" w:sz="4" w:space="0" w:color="auto"/>
              <w:right w:val="single" w:sz="4" w:space="0" w:color="auto"/>
            </w:tcBorders>
            <w:shd w:val="clear" w:color="auto" w:fill="auto"/>
            <w:noWrap/>
            <w:vAlign w:val="bottom"/>
            <w:hideMark/>
          </w:tcPr>
          <w:p w14:paraId="16E8E2A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THIENE</w:t>
            </w:r>
          </w:p>
        </w:tc>
      </w:tr>
      <w:tr w:rsidR="00737C2C" w:rsidRPr="00B460FA" w14:paraId="2831EA4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989638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KAKI</w:t>
            </w:r>
          </w:p>
        </w:tc>
        <w:tc>
          <w:tcPr>
            <w:tcW w:w="3560" w:type="dxa"/>
            <w:tcBorders>
              <w:top w:val="nil"/>
              <w:left w:val="nil"/>
              <w:bottom w:val="single" w:sz="4" w:space="0" w:color="auto"/>
              <w:right w:val="single" w:sz="4" w:space="0" w:color="auto"/>
            </w:tcBorders>
            <w:shd w:val="clear" w:color="auto" w:fill="auto"/>
            <w:noWrap/>
            <w:vAlign w:val="bottom"/>
            <w:hideMark/>
          </w:tcPr>
          <w:p w14:paraId="26BC7DC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VAINIGLIA</w:t>
            </w:r>
          </w:p>
        </w:tc>
      </w:tr>
      <w:tr w:rsidR="00737C2C" w:rsidRPr="00B460FA" w14:paraId="642D014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DF5550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KAKI</w:t>
            </w:r>
          </w:p>
        </w:tc>
        <w:tc>
          <w:tcPr>
            <w:tcW w:w="3560" w:type="dxa"/>
            <w:tcBorders>
              <w:top w:val="nil"/>
              <w:left w:val="nil"/>
              <w:bottom w:val="single" w:sz="4" w:space="0" w:color="auto"/>
              <w:right w:val="single" w:sz="4" w:space="0" w:color="auto"/>
            </w:tcBorders>
            <w:shd w:val="clear" w:color="auto" w:fill="auto"/>
            <w:noWrap/>
            <w:vAlign w:val="bottom"/>
            <w:hideMark/>
          </w:tcPr>
          <w:p w14:paraId="67CAA51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AMANKAKI (PVNA)</w:t>
            </w:r>
          </w:p>
        </w:tc>
      </w:tr>
      <w:tr w:rsidR="00737C2C" w:rsidRPr="00B460FA" w14:paraId="5A2F603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D97066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KAKI</w:t>
            </w:r>
          </w:p>
        </w:tc>
        <w:tc>
          <w:tcPr>
            <w:tcW w:w="3560" w:type="dxa"/>
            <w:tcBorders>
              <w:top w:val="nil"/>
              <w:left w:val="nil"/>
              <w:bottom w:val="single" w:sz="4" w:space="0" w:color="auto"/>
              <w:right w:val="single" w:sz="4" w:space="0" w:color="auto"/>
            </w:tcBorders>
            <w:shd w:val="clear" w:color="auto" w:fill="auto"/>
            <w:noWrap/>
            <w:vAlign w:val="bottom"/>
            <w:hideMark/>
          </w:tcPr>
          <w:p w14:paraId="15DCFF0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TONE WASE (PVA)</w:t>
            </w:r>
          </w:p>
        </w:tc>
      </w:tr>
      <w:tr w:rsidR="00737C2C" w:rsidRPr="00B460FA" w14:paraId="3FF7F65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68B072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KAKI</w:t>
            </w:r>
          </w:p>
        </w:tc>
        <w:tc>
          <w:tcPr>
            <w:tcW w:w="3560" w:type="dxa"/>
            <w:tcBorders>
              <w:top w:val="nil"/>
              <w:left w:val="nil"/>
              <w:bottom w:val="single" w:sz="4" w:space="0" w:color="auto"/>
              <w:right w:val="single" w:sz="4" w:space="0" w:color="auto"/>
            </w:tcBorders>
            <w:shd w:val="clear" w:color="auto" w:fill="auto"/>
            <w:noWrap/>
            <w:vAlign w:val="bottom"/>
            <w:hideMark/>
          </w:tcPr>
          <w:p w14:paraId="7E9F4A7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ROJO BRILLANTE</w:t>
            </w:r>
          </w:p>
        </w:tc>
      </w:tr>
      <w:tr w:rsidR="00737C2C" w:rsidRPr="00B460FA" w14:paraId="732E020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6B25C6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KAKI</w:t>
            </w:r>
          </w:p>
        </w:tc>
        <w:tc>
          <w:tcPr>
            <w:tcW w:w="3560" w:type="dxa"/>
            <w:tcBorders>
              <w:top w:val="nil"/>
              <w:left w:val="nil"/>
              <w:bottom w:val="single" w:sz="4" w:space="0" w:color="auto"/>
              <w:right w:val="single" w:sz="4" w:space="0" w:color="auto"/>
            </w:tcBorders>
            <w:shd w:val="clear" w:color="auto" w:fill="auto"/>
            <w:noWrap/>
            <w:vAlign w:val="bottom"/>
            <w:hideMark/>
          </w:tcPr>
          <w:p w14:paraId="2390558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TRIUMPH</w:t>
            </w:r>
          </w:p>
        </w:tc>
      </w:tr>
      <w:tr w:rsidR="00737C2C" w:rsidRPr="00B460FA" w14:paraId="55BC59D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7105BD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KIVI</w:t>
            </w:r>
          </w:p>
        </w:tc>
        <w:tc>
          <w:tcPr>
            <w:tcW w:w="3560" w:type="dxa"/>
            <w:tcBorders>
              <w:top w:val="nil"/>
              <w:left w:val="nil"/>
              <w:bottom w:val="single" w:sz="4" w:space="0" w:color="auto"/>
              <w:right w:val="single" w:sz="4" w:space="0" w:color="auto"/>
            </w:tcBorders>
            <w:shd w:val="clear" w:color="auto" w:fill="auto"/>
            <w:noWrap/>
            <w:vAlign w:val="bottom"/>
            <w:hideMark/>
          </w:tcPr>
          <w:p w14:paraId="599F779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HAYWARD</w:t>
            </w:r>
          </w:p>
        </w:tc>
      </w:tr>
      <w:tr w:rsidR="00737C2C" w:rsidRPr="00B460FA" w14:paraId="7CA3445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5D043F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KIVI</w:t>
            </w:r>
          </w:p>
        </w:tc>
        <w:tc>
          <w:tcPr>
            <w:tcW w:w="3560" w:type="dxa"/>
            <w:tcBorders>
              <w:top w:val="nil"/>
              <w:left w:val="nil"/>
              <w:bottom w:val="single" w:sz="4" w:space="0" w:color="auto"/>
              <w:right w:val="single" w:sz="4" w:space="0" w:color="auto"/>
            </w:tcBorders>
            <w:shd w:val="clear" w:color="auto" w:fill="auto"/>
            <w:noWrap/>
            <w:vAlign w:val="bottom"/>
            <w:hideMark/>
          </w:tcPr>
          <w:p w14:paraId="11CCE61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MATUA</w:t>
            </w:r>
          </w:p>
        </w:tc>
      </w:tr>
      <w:tr w:rsidR="00737C2C" w:rsidRPr="00B460FA" w14:paraId="32E0B8C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E81847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KIVI</w:t>
            </w:r>
          </w:p>
        </w:tc>
        <w:tc>
          <w:tcPr>
            <w:tcW w:w="3560" w:type="dxa"/>
            <w:tcBorders>
              <w:top w:val="nil"/>
              <w:left w:val="nil"/>
              <w:bottom w:val="single" w:sz="4" w:space="0" w:color="auto"/>
              <w:right w:val="single" w:sz="4" w:space="0" w:color="auto"/>
            </w:tcBorders>
            <w:shd w:val="clear" w:color="auto" w:fill="auto"/>
            <w:noWrap/>
            <w:vAlign w:val="bottom"/>
            <w:hideMark/>
          </w:tcPr>
          <w:p w14:paraId="69C482F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TOMURI</w:t>
            </w:r>
          </w:p>
        </w:tc>
      </w:tr>
      <w:tr w:rsidR="00737C2C" w:rsidRPr="00B460FA" w14:paraId="283A70F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21DD14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KIVI</w:t>
            </w:r>
          </w:p>
        </w:tc>
        <w:tc>
          <w:tcPr>
            <w:tcW w:w="3560" w:type="dxa"/>
            <w:tcBorders>
              <w:top w:val="nil"/>
              <w:left w:val="nil"/>
              <w:bottom w:val="single" w:sz="4" w:space="0" w:color="auto"/>
              <w:right w:val="single" w:sz="4" w:space="0" w:color="auto"/>
            </w:tcBorders>
            <w:shd w:val="clear" w:color="auto" w:fill="auto"/>
            <w:noWrap/>
            <w:vAlign w:val="bottom"/>
            <w:hideMark/>
          </w:tcPr>
          <w:p w14:paraId="7CF398D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BRUNO</w:t>
            </w:r>
          </w:p>
        </w:tc>
      </w:tr>
      <w:tr w:rsidR="00737C2C" w:rsidRPr="00B460FA" w14:paraId="5A8BDC0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50C113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KIVI</w:t>
            </w:r>
          </w:p>
        </w:tc>
        <w:tc>
          <w:tcPr>
            <w:tcW w:w="3560" w:type="dxa"/>
            <w:tcBorders>
              <w:top w:val="nil"/>
              <w:left w:val="nil"/>
              <w:bottom w:val="single" w:sz="4" w:space="0" w:color="auto"/>
              <w:right w:val="single" w:sz="4" w:space="0" w:color="auto"/>
            </w:tcBorders>
            <w:shd w:val="clear" w:color="auto" w:fill="auto"/>
            <w:noWrap/>
            <w:vAlign w:val="bottom"/>
            <w:hideMark/>
          </w:tcPr>
          <w:p w14:paraId="1AFC426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ISSAI</w:t>
            </w:r>
          </w:p>
        </w:tc>
      </w:tr>
      <w:tr w:rsidR="00737C2C" w:rsidRPr="00B460FA" w14:paraId="7614647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283FED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KIVI</w:t>
            </w:r>
          </w:p>
        </w:tc>
        <w:tc>
          <w:tcPr>
            <w:tcW w:w="3560" w:type="dxa"/>
            <w:tcBorders>
              <w:top w:val="nil"/>
              <w:left w:val="nil"/>
              <w:bottom w:val="single" w:sz="4" w:space="0" w:color="auto"/>
              <w:right w:val="single" w:sz="4" w:space="0" w:color="auto"/>
            </w:tcBorders>
            <w:shd w:val="clear" w:color="auto" w:fill="auto"/>
            <w:noWrap/>
            <w:vAlign w:val="bottom"/>
            <w:hideMark/>
          </w:tcPr>
          <w:p w14:paraId="5CD5185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SORELI</w:t>
            </w:r>
          </w:p>
        </w:tc>
      </w:tr>
      <w:tr w:rsidR="00737C2C" w:rsidRPr="00B460FA" w14:paraId="7DC5C4B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75F7B1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KIVI</w:t>
            </w:r>
          </w:p>
        </w:tc>
        <w:tc>
          <w:tcPr>
            <w:tcW w:w="3560" w:type="dxa"/>
            <w:tcBorders>
              <w:top w:val="nil"/>
              <w:left w:val="nil"/>
              <w:bottom w:val="single" w:sz="4" w:space="0" w:color="auto"/>
              <w:right w:val="single" w:sz="4" w:space="0" w:color="auto"/>
            </w:tcBorders>
            <w:shd w:val="clear" w:color="auto" w:fill="auto"/>
            <w:noWrap/>
            <w:vAlign w:val="bottom"/>
            <w:hideMark/>
          </w:tcPr>
          <w:p w14:paraId="75028C1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BELEN</w:t>
            </w:r>
          </w:p>
        </w:tc>
      </w:tr>
      <w:tr w:rsidR="00737C2C" w:rsidRPr="00B460FA" w14:paraId="35616C0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718A9A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KOSMULJA</w:t>
            </w:r>
          </w:p>
        </w:tc>
        <w:tc>
          <w:tcPr>
            <w:tcW w:w="3560" w:type="dxa"/>
            <w:tcBorders>
              <w:top w:val="nil"/>
              <w:left w:val="nil"/>
              <w:bottom w:val="single" w:sz="4" w:space="0" w:color="auto"/>
              <w:right w:val="single" w:sz="4" w:space="0" w:color="auto"/>
            </w:tcBorders>
            <w:shd w:val="clear" w:color="auto" w:fill="auto"/>
            <w:noWrap/>
            <w:vAlign w:val="bottom"/>
            <w:hideMark/>
          </w:tcPr>
          <w:p w14:paraId="78321BC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INVICTA</w:t>
            </w:r>
          </w:p>
        </w:tc>
      </w:tr>
      <w:tr w:rsidR="00737C2C" w:rsidRPr="00B460FA" w14:paraId="1E38431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57A196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KOSMULJA</w:t>
            </w:r>
          </w:p>
        </w:tc>
        <w:tc>
          <w:tcPr>
            <w:tcW w:w="3560" w:type="dxa"/>
            <w:tcBorders>
              <w:top w:val="nil"/>
              <w:left w:val="nil"/>
              <w:bottom w:val="single" w:sz="4" w:space="0" w:color="auto"/>
              <w:right w:val="single" w:sz="4" w:space="0" w:color="auto"/>
            </w:tcBorders>
            <w:shd w:val="clear" w:color="auto" w:fill="auto"/>
            <w:noWrap/>
            <w:vAlign w:val="bottom"/>
            <w:hideMark/>
          </w:tcPr>
          <w:p w14:paraId="682CEAC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MAY DUKE</w:t>
            </w:r>
          </w:p>
        </w:tc>
      </w:tr>
      <w:tr w:rsidR="00737C2C" w:rsidRPr="00B460FA" w14:paraId="27F3057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F729EE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KOSMULJA</w:t>
            </w:r>
          </w:p>
        </w:tc>
        <w:tc>
          <w:tcPr>
            <w:tcW w:w="3560" w:type="dxa"/>
            <w:tcBorders>
              <w:top w:val="nil"/>
              <w:left w:val="nil"/>
              <w:bottom w:val="single" w:sz="4" w:space="0" w:color="auto"/>
              <w:right w:val="single" w:sz="4" w:space="0" w:color="auto"/>
            </w:tcBorders>
            <w:shd w:val="clear" w:color="auto" w:fill="auto"/>
            <w:noWrap/>
            <w:vAlign w:val="bottom"/>
            <w:hideMark/>
          </w:tcPr>
          <w:p w14:paraId="1B47AE3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WHINHAM'S INDUSTRY</w:t>
            </w:r>
          </w:p>
        </w:tc>
      </w:tr>
      <w:tr w:rsidR="00737C2C" w:rsidRPr="00B460FA" w14:paraId="3CD92CD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1247FE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KOSTANJ</w:t>
            </w:r>
          </w:p>
        </w:tc>
        <w:tc>
          <w:tcPr>
            <w:tcW w:w="3560" w:type="dxa"/>
            <w:tcBorders>
              <w:top w:val="nil"/>
              <w:left w:val="nil"/>
              <w:bottom w:val="single" w:sz="4" w:space="0" w:color="auto"/>
              <w:right w:val="single" w:sz="4" w:space="0" w:color="auto"/>
            </w:tcBorders>
            <w:shd w:val="clear" w:color="auto" w:fill="auto"/>
            <w:noWrap/>
            <w:vAlign w:val="bottom"/>
            <w:hideMark/>
          </w:tcPr>
          <w:p w14:paraId="604B1E6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BOUCHE DE BETIZAC</w:t>
            </w:r>
          </w:p>
        </w:tc>
      </w:tr>
      <w:tr w:rsidR="00737C2C" w:rsidRPr="00B460FA" w14:paraId="179D2C8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299A6B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KOSTANJ</w:t>
            </w:r>
          </w:p>
        </w:tc>
        <w:tc>
          <w:tcPr>
            <w:tcW w:w="3560" w:type="dxa"/>
            <w:tcBorders>
              <w:top w:val="nil"/>
              <w:left w:val="nil"/>
              <w:bottom w:val="single" w:sz="4" w:space="0" w:color="auto"/>
              <w:right w:val="single" w:sz="4" w:space="0" w:color="auto"/>
            </w:tcBorders>
            <w:shd w:val="clear" w:color="auto" w:fill="auto"/>
            <w:noWrap/>
            <w:vAlign w:val="bottom"/>
            <w:hideMark/>
          </w:tcPr>
          <w:p w14:paraId="0B9CC0C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COLOSSAL</w:t>
            </w:r>
          </w:p>
        </w:tc>
      </w:tr>
      <w:tr w:rsidR="00737C2C" w:rsidRPr="00B460FA" w14:paraId="4E4070F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3C2D9E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KOSTANJ</w:t>
            </w:r>
          </w:p>
        </w:tc>
        <w:tc>
          <w:tcPr>
            <w:tcW w:w="3560" w:type="dxa"/>
            <w:tcBorders>
              <w:top w:val="nil"/>
              <w:left w:val="nil"/>
              <w:bottom w:val="single" w:sz="4" w:space="0" w:color="auto"/>
              <w:right w:val="single" w:sz="4" w:space="0" w:color="auto"/>
            </w:tcBorders>
            <w:shd w:val="clear" w:color="auto" w:fill="auto"/>
            <w:noWrap/>
            <w:vAlign w:val="bottom"/>
            <w:hideMark/>
          </w:tcPr>
          <w:p w14:paraId="652EC4C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GARRONE ROSO</w:t>
            </w:r>
          </w:p>
        </w:tc>
      </w:tr>
      <w:tr w:rsidR="00737C2C" w:rsidRPr="00B460FA" w14:paraId="7FC6C43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93AB00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KOSTANJ</w:t>
            </w:r>
          </w:p>
        </w:tc>
        <w:tc>
          <w:tcPr>
            <w:tcW w:w="3560" w:type="dxa"/>
            <w:tcBorders>
              <w:top w:val="nil"/>
              <w:left w:val="nil"/>
              <w:bottom w:val="single" w:sz="4" w:space="0" w:color="auto"/>
              <w:right w:val="single" w:sz="4" w:space="0" w:color="auto"/>
            </w:tcBorders>
            <w:shd w:val="clear" w:color="auto" w:fill="auto"/>
            <w:noWrap/>
            <w:vAlign w:val="bottom"/>
            <w:hideMark/>
          </w:tcPr>
          <w:p w14:paraId="7B80303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MARAVAL</w:t>
            </w:r>
          </w:p>
        </w:tc>
      </w:tr>
      <w:tr w:rsidR="00737C2C" w:rsidRPr="00B460FA" w14:paraId="09CDBFE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7622CC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KOSTANJ</w:t>
            </w:r>
          </w:p>
        </w:tc>
        <w:tc>
          <w:tcPr>
            <w:tcW w:w="3560" w:type="dxa"/>
            <w:tcBorders>
              <w:top w:val="nil"/>
              <w:left w:val="nil"/>
              <w:bottom w:val="single" w:sz="4" w:space="0" w:color="auto"/>
              <w:right w:val="single" w:sz="4" w:space="0" w:color="auto"/>
            </w:tcBorders>
            <w:shd w:val="clear" w:color="auto" w:fill="auto"/>
            <w:noWrap/>
            <w:vAlign w:val="bottom"/>
            <w:hideMark/>
          </w:tcPr>
          <w:p w14:paraId="5C5D7E9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MARIGOULE</w:t>
            </w:r>
          </w:p>
        </w:tc>
      </w:tr>
      <w:tr w:rsidR="00737C2C" w:rsidRPr="00B460FA" w14:paraId="2F07028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5477CA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KOSTANJ</w:t>
            </w:r>
          </w:p>
        </w:tc>
        <w:tc>
          <w:tcPr>
            <w:tcW w:w="3560" w:type="dxa"/>
            <w:tcBorders>
              <w:top w:val="nil"/>
              <w:left w:val="nil"/>
              <w:bottom w:val="single" w:sz="4" w:space="0" w:color="auto"/>
              <w:right w:val="single" w:sz="4" w:space="0" w:color="auto"/>
            </w:tcBorders>
            <w:shd w:val="clear" w:color="auto" w:fill="auto"/>
            <w:noWrap/>
            <w:vAlign w:val="bottom"/>
            <w:hideMark/>
          </w:tcPr>
          <w:p w14:paraId="1285B89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MARSOL</w:t>
            </w:r>
          </w:p>
        </w:tc>
      </w:tr>
      <w:tr w:rsidR="00737C2C" w:rsidRPr="00B460FA" w14:paraId="31ABB01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AF892B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KOSTANJ</w:t>
            </w:r>
          </w:p>
        </w:tc>
        <w:tc>
          <w:tcPr>
            <w:tcW w:w="3560" w:type="dxa"/>
            <w:tcBorders>
              <w:top w:val="nil"/>
              <w:left w:val="nil"/>
              <w:bottom w:val="single" w:sz="4" w:space="0" w:color="auto"/>
              <w:right w:val="single" w:sz="4" w:space="0" w:color="auto"/>
            </w:tcBorders>
            <w:shd w:val="clear" w:color="auto" w:fill="auto"/>
            <w:noWrap/>
            <w:vAlign w:val="bottom"/>
            <w:hideMark/>
          </w:tcPr>
          <w:p w14:paraId="6D214D9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PRECOCE MIGOULE</w:t>
            </w:r>
          </w:p>
        </w:tc>
      </w:tr>
      <w:tr w:rsidR="00737C2C" w:rsidRPr="00B460FA" w14:paraId="71066A2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290435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KOSTANJ</w:t>
            </w:r>
          </w:p>
        </w:tc>
        <w:tc>
          <w:tcPr>
            <w:tcW w:w="3560" w:type="dxa"/>
            <w:tcBorders>
              <w:top w:val="nil"/>
              <w:left w:val="nil"/>
              <w:bottom w:val="single" w:sz="4" w:space="0" w:color="auto"/>
              <w:right w:val="single" w:sz="4" w:space="0" w:color="auto"/>
            </w:tcBorders>
            <w:shd w:val="clear" w:color="auto" w:fill="auto"/>
            <w:noWrap/>
            <w:vAlign w:val="bottom"/>
            <w:hideMark/>
          </w:tcPr>
          <w:p w14:paraId="137455A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SOBOTA</w:t>
            </w:r>
          </w:p>
        </w:tc>
      </w:tr>
      <w:tr w:rsidR="00737C2C" w:rsidRPr="00B460FA" w14:paraId="630D46B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E22C0B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KOSTANJ</w:t>
            </w:r>
          </w:p>
        </w:tc>
        <w:tc>
          <w:tcPr>
            <w:tcW w:w="3560" w:type="dxa"/>
            <w:tcBorders>
              <w:top w:val="nil"/>
              <w:left w:val="nil"/>
              <w:bottom w:val="single" w:sz="4" w:space="0" w:color="auto"/>
              <w:right w:val="single" w:sz="4" w:space="0" w:color="auto"/>
            </w:tcBorders>
            <w:shd w:val="clear" w:color="auto" w:fill="auto"/>
            <w:noWrap/>
            <w:vAlign w:val="bottom"/>
            <w:hideMark/>
          </w:tcPr>
          <w:p w14:paraId="3647296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AVBAR</w:t>
            </w:r>
          </w:p>
        </w:tc>
      </w:tr>
      <w:tr w:rsidR="00737C2C" w:rsidRPr="00B460FA" w14:paraId="3ABC59D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F5EA79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KOSTANJ</w:t>
            </w:r>
          </w:p>
        </w:tc>
        <w:tc>
          <w:tcPr>
            <w:tcW w:w="3560" w:type="dxa"/>
            <w:tcBorders>
              <w:top w:val="nil"/>
              <w:left w:val="nil"/>
              <w:bottom w:val="single" w:sz="4" w:space="0" w:color="auto"/>
              <w:right w:val="single" w:sz="4" w:space="0" w:color="auto"/>
            </w:tcBorders>
            <w:shd w:val="clear" w:color="auto" w:fill="auto"/>
            <w:noWrap/>
            <w:vAlign w:val="bottom"/>
            <w:hideMark/>
          </w:tcPr>
          <w:p w14:paraId="3D4FD57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SOBOTA</w:t>
            </w:r>
          </w:p>
        </w:tc>
      </w:tr>
      <w:tr w:rsidR="00737C2C" w:rsidRPr="00B460FA" w14:paraId="7248AED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6CF8EB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KUTINA</w:t>
            </w:r>
          </w:p>
        </w:tc>
        <w:tc>
          <w:tcPr>
            <w:tcW w:w="3560" w:type="dxa"/>
            <w:tcBorders>
              <w:top w:val="nil"/>
              <w:left w:val="nil"/>
              <w:bottom w:val="single" w:sz="4" w:space="0" w:color="auto"/>
              <w:right w:val="single" w:sz="4" w:space="0" w:color="auto"/>
            </w:tcBorders>
            <w:shd w:val="clear" w:color="auto" w:fill="auto"/>
            <w:noWrap/>
            <w:vAlign w:val="bottom"/>
            <w:hideMark/>
          </w:tcPr>
          <w:p w14:paraId="43A37EE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LESKOVAČKA</w:t>
            </w:r>
          </w:p>
        </w:tc>
      </w:tr>
      <w:tr w:rsidR="00737C2C" w:rsidRPr="00B460FA" w14:paraId="7193A23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967A9F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KUTINA</w:t>
            </w:r>
          </w:p>
        </w:tc>
        <w:tc>
          <w:tcPr>
            <w:tcW w:w="3560" w:type="dxa"/>
            <w:tcBorders>
              <w:top w:val="nil"/>
              <w:left w:val="nil"/>
              <w:bottom w:val="single" w:sz="4" w:space="0" w:color="auto"/>
              <w:right w:val="single" w:sz="4" w:space="0" w:color="auto"/>
            </w:tcBorders>
            <w:shd w:val="clear" w:color="auto" w:fill="auto"/>
            <w:noWrap/>
            <w:vAlign w:val="bottom"/>
            <w:hideMark/>
          </w:tcPr>
          <w:p w14:paraId="48F1714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VRANJSKA</w:t>
            </w:r>
          </w:p>
        </w:tc>
      </w:tr>
      <w:tr w:rsidR="00737C2C" w:rsidRPr="00B460FA" w14:paraId="3CCD108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7C3B1C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KUTINA</w:t>
            </w:r>
          </w:p>
        </w:tc>
        <w:tc>
          <w:tcPr>
            <w:tcW w:w="3560" w:type="dxa"/>
            <w:tcBorders>
              <w:top w:val="nil"/>
              <w:left w:val="nil"/>
              <w:bottom w:val="single" w:sz="4" w:space="0" w:color="auto"/>
              <w:right w:val="single" w:sz="4" w:space="0" w:color="auto"/>
            </w:tcBorders>
            <w:shd w:val="clear" w:color="auto" w:fill="auto"/>
            <w:noWrap/>
            <w:vAlign w:val="bottom"/>
            <w:hideMark/>
          </w:tcPr>
          <w:p w14:paraId="39884BB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CHAMPION</w:t>
            </w:r>
          </w:p>
        </w:tc>
      </w:tr>
      <w:tr w:rsidR="00737C2C" w:rsidRPr="00B460FA" w14:paraId="3B327A1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1FF161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KUTINA</w:t>
            </w:r>
          </w:p>
        </w:tc>
        <w:tc>
          <w:tcPr>
            <w:tcW w:w="3560" w:type="dxa"/>
            <w:tcBorders>
              <w:top w:val="nil"/>
              <w:left w:val="nil"/>
              <w:bottom w:val="single" w:sz="4" w:space="0" w:color="auto"/>
              <w:right w:val="single" w:sz="4" w:space="0" w:color="auto"/>
            </w:tcBorders>
            <w:shd w:val="clear" w:color="auto" w:fill="auto"/>
            <w:noWrap/>
            <w:vAlign w:val="bottom"/>
            <w:hideMark/>
          </w:tcPr>
          <w:p w14:paraId="51FEE8B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BERECKOVA</w:t>
            </w:r>
          </w:p>
        </w:tc>
      </w:tr>
      <w:tr w:rsidR="00737C2C" w:rsidRPr="00B460FA" w14:paraId="28737C7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A82946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KUTINA</w:t>
            </w:r>
          </w:p>
        </w:tc>
        <w:tc>
          <w:tcPr>
            <w:tcW w:w="3560" w:type="dxa"/>
            <w:tcBorders>
              <w:top w:val="nil"/>
              <w:left w:val="nil"/>
              <w:bottom w:val="single" w:sz="4" w:space="0" w:color="auto"/>
              <w:right w:val="single" w:sz="4" w:space="0" w:color="auto"/>
            </w:tcBorders>
            <w:shd w:val="clear" w:color="auto" w:fill="auto"/>
            <w:noWrap/>
            <w:vAlign w:val="bottom"/>
            <w:hideMark/>
          </w:tcPr>
          <w:p w14:paraId="1E8326C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MAMUTH</w:t>
            </w:r>
          </w:p>
        </w:tc>
      </w:tr>
      <w:tr w:rsidR="00737C2C" w:rsidRPr="00B460FA" w14:paraId="001CE48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17A580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KUTINA</w:t>
            </w:r>
          </w:p>
        </w:tc>
        <w:tc>
          <w:tcPr>
            <w:tcW w:w="3560" w:type="dxa"/>
            <w:tcBorders>
              <w:top w:val="nil"/>
              <w:left w:val="nil"/>
              <w:bottom w:val="single" w:sz="4" w:space="0" w:color="auto"/>
              <w:right w:val="single" w:sz="4" w:space="0" w:color="auto"/>
            </w:tcBorders>
            <w:shd w:val="clear" w:color="auto" w:fill="auto"/>
            <w:noWrap/>
            <w:vAlign w:val="bottom"/>
            <w:hideMark/>
          </w:tcPr>
          <w:p w14:paraId="7D8F5E2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MORAVICA</w:t>
            </w:r>
          </w:p>
        </w:tc>
      </w:tr>
      <w:tr w:rsidR="00737C2C" w:rsidRPr="00B460FA" w14:paraId="53C952A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F78C6F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KUTINA</w:t>
            </w:r>
          </w:p>
        </w:tc>
        <w:tc>
          <w:tcPr>
            <w:tcW w:w="3560" w:type="dxa"/>
            <w:tcBorders>
              <w:top w:val="nil"/>
              <w:left w:val="nil"/>
              <w:bottom w:val="single" w:sz="4" w:space="0" w:color="auto"/>
              <w:right w:val="single" w:sz="4" w:space="0" w:color="auto"/>
            </w:tcBorders>
            <w:shd w:val="clear" w:color="auto" w:fill="auto"/>
            <w:noWrap/>
            <w:vAlign w:val="bottom"/>
            <w:hideMark/>
          </w:tcPr>
          <w:p w14:paraId="0775F87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PAZARDŽISKA</w:t>
            </w:r>
          </w:p>
        </w:tc>
      </w:tr>
      <w:tr w:rsidR="00737C2C" w:rsidRPr="00B460FA" w14:paraId="033B53E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D73D82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KUTINA</w:t>
            </w:r>
          </w:p>
        </w:tc>
        <w:tc>
          <w:tcPr>
            <w:tcW w:w="3560" w:type="dxa"/>
            <w:tcBorders>
              <w:top w:val="nil"/>
              <w:left w:val="nil"/>
              <w:bottom w:val="single" w:sz="4" w:space="0" w:color="auto"/>
              <w:right w:val="single" w:sz="4" w:space="0" w:color="auto"/>
            </w:tcBorders>
            <w:shd w:val="clear" w:color="auto" w:fill="auto"/>
            <w:noWrap/>
            <w:vAlign w:val="bottom"/>
            <w:hideMark/>
          </w:tcPr>
          <w:p w14:paraId="103959E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TRIUMF</w:t>
            </w:r>
          </w:p>
        </w:tc>
      </w:tr>
      <w:tr w:rsidR="00737C2C" w:rsidRPr="00B460FA" w14:paraId="6FF6102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60F96D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6F1ABDF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BUTLER</w:t>
            </w:r>
          </w:p>
        </w:tc>
      </w:tr>
      <w:tr w:rsidR="00737C2C" w:rsidRPr="00B460FA" w14:paraId="74C035D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DD7AD1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6619543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CLARK</w:t>
            </w:r>
          </w:p>
        </w:tc>
      </w:tr>
      <w:tr w:rsidR="00737C2C" w:rsidRPr="00B460FA" w14:paraId="550ED29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CDE68F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4B6DF9A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DARIA</w:t>
            </w:r>
          </w:p>
        </w:tc>
      </w:tr>
      <w:tr w:rsidR="00737C2C" w:rsidRPr="00B460FA" w14:paraId="0AA624E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4B26FD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3C790AF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ENNIS</w:t>
            </w:r>
          </w:p>
        </w:tc>
      </w:tr>
      <w:tr w:rsidR="00737C2C" w:rsidRPr="00B460FA" w14:paraId="05BAB41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2E2B23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6DDB00C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FERCORIL - CORABEL</w:t>
            </w:r>
          </w:p>
        </w:tc>
      </w:tr>
      <w:tr w:rsidR="00737C2C" w:rsidRPr="00B460FA" w14:paraId="390EB66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69C3E8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1318CA1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FERCORIL - CORABEL</w:t>
            </w:r>
          </w:p>
        </w:tc>
      </w:tr>
      <w:tr w:rsidR="00737C2C" w:rsidRPr="00B460FA" w14:paraId="7BD75D8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477FDD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0A51B69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FERTILE DE COUTARD</w:t>
            </w:r>
          </w:p>
        </w:tc>
      </w:tr>
      <w:tr w:rsidR="00737C2C" w:rsidRPr="00B460FA" w14:paraId="737D2B9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02C029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036C797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GUNSLEBENSKA</w:t>
            </w:r>
          </w:p>
        </w:tc>
      </w:tr>
      <w:tr w:rsidR="00737C2C" w:rsidRPr="00B460FA" w14:paraId="58E61EA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3FF0E4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0AD2ED4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HALSKA LESKA</w:t>
            </w:r>
          </w:p>
        </w:tc>
      </w:tr>
      <w:tr w:rsidR="00737C2C" w:rsidRPr="00B460FA" w14:paraId="11EA5CC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F31CBC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04642BA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ISTRSKA DOLGOPLODNA LESKA</w:t>
            </w:r>
          </w:p>
        </w:tc>
      </w:tr>
      <w:tr w:rsidR="00737C2C" w:rsidRPr="00B460FA" w14:paraId="5EEAB66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6F665A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15A7BC2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ISTRSKA OKROGLOPLODNA LESKA</w:t>
            </w:r>
          </w:p>
        </w:tc>
      </w:tr>
      <w:tr w:rsidR="00737C2C" w:rsidRPr="00B460FA" w14:paraId="2775C4C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D64862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447A6B5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KRIŽANEC E-104=DARIA</w:t>
            </w:r>
          </w:p>
        </w:tc>
      </w:tr>
      <w:tr w:rsidR="00737C2C" w:rsidRPr="00B460FA" w14:paraId="5B2C530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C0BA32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157F996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križanec št.119 = UNITO-119</w:t>
            </w:r>
          </w:p>
        </w:tc>
      </w:tr>
      <w:tr w:rsidR="00737C2C" w:rsidRPr="00B460FA" w14:paraId="04390A2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E7A8BE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4E573FD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LEWIS</w:t>
            </w:r>
          </w:p>
        </w:tc>
      </w:tr>
      <w:tr w:rsidR="00737C2C" w:rsidRPr="00B460FA" w14:paraId="4B79BDB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B4734F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15C897F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MERVEILLE DE BOLLWILLER</w:t>
            </w:r>
          </w:p>
        </w:tc>
      </w:tr>
      <w:tr w:rsidR="00737C2C" w:rsidRPr="00B460FA" w14:paraId="0611FF9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86FBBB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1180679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NOCCHIONE</w:t>
            </w:r>
          </w:p>
        </w:tc>
      </w:tr>
      <w:tr w:rsidR="00737C2C" w:rsidRPr="00B460FA" w14:paraId="513EA98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B871C7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095D096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PAUETET</w:t>
            </w:r>
          </w:p>
        </w:tc>
      </w:tr>
      <w:tr w:rsidR="00737C2C" w:rsidRPr="00B460FA" w14:paraId="54719CC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BFA9C9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085588E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RICCIA DI TALANICO</w:t>
            </w:r>
          </w:p>
        </w:tc>
      </w:tr>
      <w:tr w:rsidR="00737C2C" w:rsidRPr="00B460FA" w14:paraId="739C151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5981AC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5747ABF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SEGORBE</w:t>
            </w:r>
          </w:p>
        </w:tc>
      </w:tr>
      <w:tr w:rsidR="00737C2C" w:rsidRPr="00B460FA" w14:paraId="761557F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5E2EE3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2DD8ED5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TONDA DI GIFFONI</w:t>
            </w:r>
          </w:p>
        </w:tc>
      </w:tr>
      <w:tr w:rsidR="00737C2C" w:rsidRPr="00B460FA" w14:paraId="74796C9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BDCEEF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55C7FE7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TONDA GENTILE ROMANA</w:t>
            </w:r>
          </w:p>
        </w:tc>
      </w:tr>
      <w:tr w:rsidR="00737C2C" w:rsidRPr="00B460FA" w14:paraId="440773A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14910B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1B13073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FERIALE</w:t>
            </w:r>
          </w:p>
        </w:tc>
      </w:tr>
      <w:tr w:rsidR="00737C2C" w:rsidRPr="00B460FA" w14:paraId="5486E56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CECEF3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LESKA</w:t>
            </w:r>
          </w:p>
        </w:tc>
        <w:tc>
          <w:tcPr>
            <w:tcW w:w="3560" w:type="dxa"/>
            <w:tcBorders>
              <w:top w:val="nil"/>
              <w:left w:val="nil"/>
              <w:bottom w:val="single" w:sz="4" w:space="0" w:color="auto"/>
              <w:right w:val="single" w:sz="4" w:space="0" w:color="auto"/>
            </w:tcBorders>
            <w:shd w:val="clear" w:color="auto" w:fill="auto"/>
            <w:noWrap/>
            <w:vAlign w:val="bottom"/>
            <w:hideMark/>
          </w:tcPr>
          <w:p w14:paraId="58A1DC2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FERWILLER</w:t>
            </w:r>
          </w:p>
        </w:tc>
      </w:tr>
      <w:tr w:rsidR="00737C2C" w:rsidRPr="00B460FA" w14:paraId="0566EE0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61AC30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5BB9E3D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MALLING EXPLOIT</w:t>
            </w:r>
          </w:p>
        </w:tc>
      </w:tr>
      <w:tr w:rsidR="00737C2C" w:rsidRPr="00B460FA" w14:paraId="24C399D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8C62F2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460ABB6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WILLAMETTE</w:t>
            </w:r>
          </w:p>
        </w:tc>
      </w:tr>
      <w:tr w:rsidR="00737C2C" w:rsidRPr="00B460FA" w14:paraId="142D985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EF25F0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333505D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MEEKER</w:t>
            </w:r>
          </w:p>
        </w:tc>
      </w:tr>
      <w:tr w:rsidR="00737C2C" w:rsidRPr="00B460FA" w14:paraId="24EDB06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439306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11026BC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GLEN CLOVA</w:t>
            </w:r>
          </w:p>
        </w:tc>
      </w:tr>
      <w:tr w:rsidR="00737C2C" w:rsidRPr="00B460FA" w14:paraId="4FB1380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D9408B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4320783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SCHOENEMANN</w:t>
            </w:r>
          </w:p>
        </w:tc>
      </w:tr>
      <w:tr w:rsidR="00737C2C" w:rsidRPr="00B460FA" w14:paraId="1C044B5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CBFB1D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41169FF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ZEVA 2</w:t>
            </w:r>
          </w:p>
        </w:tc>
      </w:tr>
      <w:tr w:rsidR="00737C2C" w:rsidRPr="00B460FA" w14:paraId="44656C8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BCACBF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5E00165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AUTUMN BLISS</w:t>
            </w:r>
          </w:p>
        </w:tc>
      </w:tr>
      <w:tr w:rsidR="00737C2C" w:rsidRPr="00B460FA" w14:paraId="5438F68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2026DD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323C73F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GLEN MOY</w:t>
            </w:r>
          </w:p>
        </w:tc>
      </w:tr>
      <w:tr w:rsidR="00737C2C" w:rsidRPr="00B460FA" w14:paraId="512AB7D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855EA2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030425C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GLEN PROSEN</w:t>
            </w:r>
          </w:p>
        </w:tc>
      </w:tr>
      <w:tr w:rsidR="00737C2C" w:rsidRPr="00B460FA" w14:paraId="0BCDC85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EDC47F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13C1C5C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GRADINA</w:t>
            </w:r>
          </w:p>
        </w:tc>
      </w:tr>
      <w:tr w:rsidR="00737C2C" w:rsidRPr="00B460FA" w14:paraId="53D6161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08BE2B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41862F6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HERITAGE</w:t>
            </w:r>
          </w:p>
        </w:tc>
      </w:tr>
      <w:tr w:rsidR="00737C2C" w:rsidRPr="00B460FA" w14:paraId="3F1A8FC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719E0E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MALINA</w:t>
            </w:r>
          </w:p>
        </w:tc>
        <w:tc>
          <w:tcPr>
            <w:tcW w:w="3560" w:type="dxa"/>
            <w:tcBorders>
              <w:top w:val="nil"/>
              <w:left w:val="nil"/>
              <w:bottom w:val="single" w:sz="4" w:space="0" w:color="auto"/>
              <w:right w:val="single" w:sz="4" w:space="0" w:color="auto"/>
            </w:tcBorders>
            <w:shd w:val="clear" w:color="auto" w:fill="auto"/>
            <w:noWrap/>
            <w:vAlign w:val="bottom"/>
            <w:hideMark/>
          </w:tcPr>
          <w:p w14:paraId="16D6878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LATHAM</w:t>
            </w:r>
          </w:p>
        </w:tc>
      </w:tr>
      <w:tr w:rsidR="00737C2C" w:rsidRPr="00B460FA" w14:paraId="15EE29E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90991B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7F26FE1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LOYD GEORG</w:t>
            </w:r>
          </w:p>
        </w:tc>
      </w:tr>
      <w:tr w:rsidR="00737C2C" w:rsidRPr="00B460FA" w14:paraId="7C95765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CCA0DE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1E85583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MALLING JEWEL</w:t>
            </w:r>
          </w:p>
        </w:tc>
      </w:tr>
      <w:tr w:rsidR="00737C2C" w:rsidRPr="00B460FA" w14:paraId="0111BB2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CEAC5D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25B3E2D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MALLING PROMISE</w:t>
            </w:r>
          </w:p>
        </w:tc>
      </w:tr>
      <w:tr w:rsidR="00737C2C" w:rsidRPr="00B460FA" w14:paraId="3AAFB1A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046973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4F24326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PODGORINA</w:t>
            </w:r>
          </w:p>
        </w:tc>
      </w:tr>
      <w:tr w:rsidR="00737C2C" w:rsidRPr="00B460FA" w14:paraId="136F967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13FA71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01FAF40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SEPTEMBER</w:t>
            </w:r>
          </w:p>
        </w:tc>
      </w:tr>
      <w:tr w:rsidR="00737C2C" w:rsidRPr="00B460FA" w14:paraId="76B8C17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AED33B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38E650D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VETEN</w:t>
            </w:r>
          </w:p>
        </w:tc>
      </w:tr>
      <w:tr w:rsidR="00737C2C" w:rsidRPr="00B460FA" w14:paraId="426AD4E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8E2DF4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229B7F2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ZEVA HERBSTERNTE</w:t>
            </w:r>
          </w:p>
        </w:tc>
      </w:tr>
      <w:tr w:rsidR="00737C2C" w:rsidRPr="00B460FA" w14:paraId="784FD91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775E5C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20FBD61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ZEVA I</w:t>
            </w:r>
          </w:p>
        </w:tc>
      </w:tr>
      <w:tr w:rsidR="00737C2C" w:rsidRPr="00B460FA" w14:paraId="491984A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A48007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2746258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HIMBO QUEEN</w:t>
            </w:r>
          </w:p>
        </w:tc>
      </w:tr>
      <w:tr w:rsidR="00737C2C" w:rsidRPr="00B460FA" w14:paraId="3330E0E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302DCB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4FDB82A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RESA</w:t>
            </w:r>
          </w:p>
        </w:tc>
      </w:tr>
      <w:tr w:rsidR="00737C2C" w:rsidRPr="00B460FA" w14:paraId="7956E92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531687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0380A56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RUSILVA</w:t>
            </w:r>
          </w:p>
        </w:tc>
      </w:tr>
      <w:tr w:rsidR="00737C2C" w:rsidRPr="00B460FA" w14:paraId="4089282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63AD9C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6AC2718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AVGUSTA</w:t>
            </w:r>
          </w:p>
        </w:tc>
      </w:tr>
      <w:tr w:rsidR="00737C2C" w:rsidRPr="00B460FA" w14:paraId="180E413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8D5FBD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742A5BB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GOLDEN BLISS</w:t>
            </w:r>
          </w:p>
        </w:tc>
      </w:tr>
      <w:tr w:rsidR="00737C2C" w:rsidRPr="00B460FA" w14:paraId="605E9E8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5E7E56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5C5913E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RUBACA</w:t>
            </w:r>
          </w:p>
        </w:tc>
      </w:tr>
      <w:tr w:rsidR="00737C2C" w:rsidRPr="00B460FA" w14:paraId="5836C6C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8F5623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68C4928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RUCANTA</w:t>
            </w:r>
          </w:p>
        </w:tc>
      </w:tr>
      <w:tr w:rsidR="00737C2C" w:rsidRPr="00B460FA" w14:paraId="42AC7C6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87553F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58229B4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VALJEVKA</w:t>
            </w:r>
          </w:p>
        </w:tc>
      </w:tr>
      <w:tr w:rsidR="00737C2C" w:rsidRPr="00B460FA" w14:paraId="5643C68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E2DC51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6CF0359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GLEN AMPLE</w:t>
            </w:r>
          </w:p>
        </w:tc>
      </w:tr>
      <w:tr w:rsidR="00737C2C" w:rsidRPr="00B460FA" w14:paraId="0AC3488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124149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6035CB4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MARLA</w:t>
            </w:r>
          </w:p>
        </w:tc>
      </w:tr>
      <w:tr w:rsidR="00737C2C" w:rsidRPr="00B460FA" w14:paraId="5BC78F6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0C1D55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2721EE8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TULAMEEN</w:t>
            </w:r>
          </w:p>
        </w:tc>
      </w:tr>
      <w:tr w:rsidR="00737C2C" w:rsidRPr="00B460FA" w14:paraId="40AA27D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1D60F4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5C15855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POLKA</w:t>
            </w:r>
          </w:p>
        </w:tc>
      </w:tr>
      <w:tr w:rsidR="00737C2C" w:rsidRPr="00B460FA" w14:paraId="34A3E46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AC6270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7ED4614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RAFZAQU</w:t>
            </w:r>
          </w:p>
        </w:tc>
      </w:tr>
      <w:tr w:rsidR="00737C2C" w:rsidRPr="00B460FA" w14:paraId="2575BD0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E7E7C4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25721AA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AMIRA</w:t>
            </w:r>
          </w:p>
        </w:tc>
      </w:tr>
      <w:tr w:rsidR="00737C2C" w:rsidRPr="00B460FA" w14:paraId="24F8E87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0E29F0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00FA7F7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ENROSADIRA</w:t>
            </w:r>
          </w:p>
        </w:tc>
      </w:tr>
      <w:tr w:rsidR="00737C2C" w:rsidRPr="00B460FA" w14:paraId="4BD84EC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BFB478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71F47FD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WEIRULA</w:t>
            </w:r>
          </w:p>
        </w:tc>
      </w:tr>
      <w:tr w:rsidR="00737C2C" w:rsidRPr="00B460FA" w14:paraId="58C24F5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45286F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2D0FF8A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ROYALTY</w:t>
            </w:r>
          </w:p>
        </w:tc>
      </w:tr>
      <w:tr w:rsidR="00737C2C" w:rsidRPr="00B460FA" w14:paraId="382C3C4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169C8E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424DA7D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VALENTIN</w:t>
            </w:r>
          </w:p>
        </w:tc>
      </w:tr>
      <w:tr w:rsidR="00737C2C" w:rsidRPr="00B460FA" w14:paraId="574A102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411DFA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0CBD5A9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BLONDY</w:t>
            </w:r>
          </w:p>
        </w:tc>
      </w:tr>
      <w:tr w:rsidR="00737C2C" w:rsidRPr="00B460FA" w14:paraId="014352A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F5B71B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MALINA</w:t>
            </w:r>
          </w:p>
        </w:tc>
        <w:tc>
          <w:tcPr>
            <w:tcW w:w="3560" w:type="dxa"/>
            <w:tcBorders>
              <w:top w:val="nil"/>
              <w:left w:val="nil"/>
              <w:bottom w:val="single" w:sz="4" w:space="0" w:color="auto"/>
              <w:right w:val="single" w:sz="4" w:space="0" w:color="auto"/>
            </w:tcBorders>
            <w:shd w:val="clear" w:color="auto" w:fill="auto"/>
            <w:noWrap/>
            <w:vAlign w:val="bottom"/>
            <w:hideMark/>
          </w:tcPr>
          <w:p w14:paraId="0225DAB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SUGANA</w:t>
            </w:r>
          </w:p>
        </w:tc>
      </w:tr>
      <w:tr w:rsidR="00737C2C" w:rsidRPr="00B460FA" w14:paraId="644C195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EC78E4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MANDELJ</w:t>
            </w:r>
          </w:p>
        </w:tc>
        <w:tc>
          <w:tcPr>
            <w:tcW w:w="3560" w:type="dxa"/>
            <w:tcBorders>
              <w:top w:val="nil"/>
              <w:left w:val="nil"/>
              <w:bottom w:val="single" w:sz="4" w:space="0" w:color="auto"/>
              <w:right w:val="single" w:sz="4" w:space="0" w:color="auto"/>
            </w:tcBorders>
            <w:shd w:val="clear" w:color="auto" w:fill="auto"/>
            <w:noWrap/>
            <w:vAlign w:val="bottom"/>
            <w:hideMark/>
          </w:tcPr>
          <w:p w14:paraId="18AA9CB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CRISTO MORTO</w:t>
            </w:r>
          </w:p>
        </w:tc>
      </w:tr>
      <w:tr w:rsidR="00737C2C" w:rsidRPr="00B460FA" w14:paraId="05A1699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676103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MANDELJ</w:t>
            </w:r>
          </w:p>
        </w:tc>
        <w:tc>
          <w:tcPr>
            <w:tcW w:w="3560" w:type="dxa"/>
            <w:tcBorders>
              <w:top w:val="nil"/>
              <w:left w:val="nil"/>
              <w:bottom w:val="single" w:sz="4" w:space="0" w:color="auto"/>
              <w:right w:val="single" w:sz="4" w:space="0" w:color="auto"/>
            </w:tcBorders>
            <w:shd w:val="clear" w:color="auto" w:fill="auto"/>
            <w:noWrap/>
            <w:vAlign w:val="bottom"/>
            <w:hideMark/>
          </w:tcPr>
          <w:p w14:paraId="0A58A43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ČARSKI POZNI</w:t>
            </w:r>
          </w:p>
        </w:tc>
      </w:tr>
      <w:tr w:rsidR="00737C2C" w:rsidRPr="00B460FA" w14:paraId="10B8385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C5D816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MANDELJ</w:t>
            </w:r>
          </w:p>
        </w:tc>
        <w:tc>
          <w:tcPr>
            <w:tcW w:w="3560" w:type="dxa"/>
            <w:tcBorders>
              <w:top w:val="nil"/>
              <w:left w:val="nil"/>
              <w:bottom w:val="single" w:sz="4" w:space="0" w:color="auto"/>
              <w:right w:val="single" w:sz="4" w:space="0" w:color="auto"/>
            </w:tcBorders>
            <w:shd w:val="clear" w:color="auto" w:fill="auto"/>
            <w:noWrap/>
            <w:vAlign w:val="bottom"/>
            <w:hideMark/>
          </w:tcPr>
          <w:p w14:paraId="4A393BC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FERRADUEL</w:t>
            </w:r>
          </w:p>
        </w:tc>
      </w:tr>
      <w:tr w:rsidR="00737C2C" w:rsidRPr="00B460FA" w14:paraId="3489B6F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6550CD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MANDELJ</w:t>
            </w:r>
          </w:p>
        </w:tc>
        <w:tc>
          <w:tcPr>
            <w:tcW w:w="3560" w:type="dxa"/>
            <w:tcBorders>
              <w:top w:val="nil"/>
              <w:left w:val="nil"/>
              <w:bottom w:val="single" w:sz="4" w:space="0" w:color="auto"/>
              <w:right w:val="single" w:sz="4" w:space="0" w:color="auto"/>
            </w:tcBorders>
            <w:shd w:val="clear" w:color="auto" w:fill="auto"/>
            <w:noWrap/>
            <w:vAlign w:val="bottom"/>
            <w:hideMark/>
          </w:tcPr>
          <w:p w14:paraId="07D9407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KNEZ ČRTOMIR</w:t>
            </w:r>
          </w:p>
        </w:tc>
      </w:tr>
      <w:tr w:rsidR="00737C2C" w:rsidRPr="00B460FA" w14:paraId="22EB1A6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23E11D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MANDELJ</w:t>
            </w:r>
          </w:p>
        </w:tc>
        <w:tc>
          <w:tcPr>
            <w:tcW w:w="3560" w:type="dxa"/>
            <w:tcBorders>
              <w:top w:val="nil"/>
              <w:left w:val="nil"/>
              <w:bottom w:val="single" w:sz="4" w:space="0" w:color="auto"/>
              <w:right w:val="single" w:sz="4" w:space="0" w:color="auto"/>
            </w:tcBorders>
            <w:shd w:val="clear" w:color="auto" w:fill="auto"/>
            <w:noWrap/>
            <w:vAlign w:val="bottom"/>
            <w:hideMark/>
          </w:tcPr>
          <w:p w14:paraId="423FC16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TARDY NON PAREIL</w:t>
            </w:r>
          </w:p>
        </w:tc>
      </w:tr>
      <w:tr w:rsidR="00737C2C" w:rsidRPr="00B460FA" w14:paraId="4362BDB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061C68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3209F75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AURORA</w:t>
            </w:r>
          </w:p>
        </w:tc>
      </w:tr>
      <w:tr w:rsidR="00737C2C" w:rsidRPr="00B460FA" w14:paraId="0228086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E13F72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1EFD9AC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GOLDRICH (SUNGIANT)</w:t>
            </w:r>
          </w:p>
        </w:tc>
      </w:tr>
      <w:tr w:rsidR="00737C2C" w:rsidRPr="00B460FA" w14:paraId="073838C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4D658A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3E13588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PIŠEŠKA MARELICA</w:t>
            </w:r>
          </w:p>
        </w:tc>
      </w:tr>
      <w:tr w:rsidR="00737C2C" w:rsidRPr="00B460FA" w14:paraId="074BA2D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2E77FF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5625E83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DEBELI FLOKARJI</w:t>
            </w:r>
          </w:p>
        </w:tc>
      </w:tr>
      <w:tr w:rsidR="00737C2C" w:rsidRPr="00B460FA" w14:paraId="71ADC4D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BB2BF6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1367016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CATARJI</w:t>
            </w:r>
          </w:p>
        </w:tc>
      </w:tr>
      <w:tr w:rsidR="00737C2C" w:rsidRPr="00B460FA" w14:paraId="1A809D5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264CEE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6061943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TYRINTHOS</w:t>
            </w:r>
          </w:p>
        </w:tc>
      </w:tr>
      <w:tr w:rsidR="00737C2C" w:rsidRPr="00B460FA" w14:paraId="0B7BD27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321AAE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4DA69A5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HARCOT</w:t>
            </w:r>
          </w:p>
        </w:tc>
      </w:tr>
      <w:tr w:rsidR="00737C2C" w:rsidRPr="00B460FA" w14:paraId="0F62EEB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8454D4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05B1C1C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SAN CASTRESE</w:t>
            </w:r>
          </w:p>
        </w:tc>
      </w:tr>
      <w:tr w:rsidR="00737C2C" w:rsidRPr="00B460FA" w14:paraId="69537A3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16CC80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2541D34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PORTICI</w:t>
            </w:r>
          </w:p>
        </w:tc>
      </w:tr>
      <w:tr w:rsidR="00737C2C" w:rsidRPr="00B460FA" w14:paraId="595F4A5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283D8D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5722493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HARGRAND</w:t>
            </w:r>
          </w:p>
        </w:tc>
      </w:tr>
      <w:tr w:rsidR="00737C2C" w:rsidRPr="00B460FA" w14:paraId="31706C7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7B3245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6E864E2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ANTONIO ERRANI</w:t>
            </w:r>
          </w:p>
        </w:tc>
      </w:tr>
      <w:tr w:rsidR="00737C2C" w:rsidRPr="00B460FA" w14:paraId="7CB5F89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0FD92F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5AFB7B4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CAFONA</w:t>
            </w:r>
          </w:p>
        </w:tc>
      </w:tr>
      <w:tr w:rsidR="00737C2C" w:rsidRPr="00B460FA" w14:paraId="438872C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C0E747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01981C7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GIADA</w:t>
            </w:r>
          </w:p>
        </w:tc>
      </w:tr>
      <w:tr w:rsidR="00737C2C" w:rsidRPr="00B460FA" w14:paraId="0D9944E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4A7C73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13931BA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ORANGE RED</w:t>
            </w:r>
          </w:p>
        </w:tc>
      </w:tr>
      <w:tr w:rsidR="00737C2C" w:rsidRPr="00B460FA" w14:paraId="53D4ED7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BF59E0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28BC1DE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PISANA</w:t>
            </w:r>
          </w:p>
        </w:tc>
      </w:tr>
      <w:tr w:rsidR="00737C2C" w:rsidRPr="00B460FA" w14:paraId="04807FE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AA66B9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4D7B0BC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DOMAČI FLOKARJI</w:t>
            </w:r>
          </w:p>
        </w:tc>
      </w:tr>
      <w:tr w:rsidR="00737C2C" w:rsidRPr="00B460FA" w14:paraId="65FDE31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0B899B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54EEBE0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OGRSKA MARELICA</w:t>
            </w:r>
          </w:p>
        </w:tc>
      </w:tr>
      <w:tr w:rsidR="00737C2C" w:rsidRPr="00B460FA" w14:paraId="4634153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7FEF36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6ACC99C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NINFA</w:t>
            </w:r>
          </w:p>
        </w:tc>
      </w:tr>
      <w:tr w:rsidR="00737C2C" w:rsidRPr="00B460FA" w14:paraId="30B1E45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71F12E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5E24468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BO 90610010</w:t>
            </w:r>
          </w:p>
        </w:tc>
      </w:tr>
      <w:tr w:rsidR="00737C2C" w:rsidRPr="00B460FA" w14:paraId="75696CF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3917B6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6F38E9A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VITILLO</w:t>
            </w:r>
          </w:p>
        </w:tc>
      </w:tr>
      <w:tr w:rsidR="00737C2C" w:rsidRPr="00B460FA" w14:paraId="3782095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885EE6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MARELICA</w:t>
            </w:r>
          </w:p>
        </w:tc>
        <w:tc>
          <w:tcPr>
            <w:tcW w:w="3560" w:type="dxa"/>
            <w:tcBorders>
              <w:top w:val="nil"/>
              <w:left w:val="nil"/>
              <w:bottom w:val="single" w:sz="4" w:space="0" w:color="auto"/>
              <w:right w:val="single" w:sz="4" w:space="0" w:color="auto"/>
            </w:tcBorders>
            <w:shd w:val="clear" w:color="auto" w:fill="auto"/>
            <w:noWrap/>
            <w:vAlign w:val="bottom"/>
            <w:hideMark/>
          </w:tcPr>
          <w:p w14:paraId="7518124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BERGERON</w:t>
            </w:r>
          </w:p>
        </w:tc>
      </w:tr>
      <w:tr w:rsidR="00737C2C" w:rsidRPr="00B460FA" w14:paraId="0C9BFA3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2ADC0B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NASHI</w:t>
            </w:r>
          </w:p>
        </w:tc>
        <w:tc>
          <w:tcPr>
            <w:tcW w:w="3560" w:type="dxa"/>
            <w:tcBorders>
              <w:top w:val="nil"/>
              <w:left w:val="nil"/>
              <w:bottom w:val="single" w:sz="4" w:space="0" w:color="auto"/>
              <w:right w:val="single" w:sz="4" w:space="0" w:color="auto"/>
            </w:tcBorders>
            <w:shd w:val="clear" w:color="auto" w:fill="auto"/>
            <w:noWrap/>
            <w:vAlign w:val="bottom"/>
            <w:hideMark/>
          </w:tcPr>
          <w:p w14:paraId="2EC6684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PUNG</w:t>
            </w:r>
          </w:p>
        </w:tc>
      </w:tr>
      <w:tr w:rsidR="00737C2C" w:rsidRPr="00B460FA" w14:paraId="6C8D306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6DAB1D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NASHI</w:t>
            </w:r>
          </w:p>
        </w:tc>
        <w:tc>
          <w:tcPr>
            <w:tcW w:w="3560" w:type="dxa"/>
            <w:tcBorders>
              <w:top w:val="nil"/>
              <w:left w:val="nil"/>
              <w:bottom w:val="single" w:sz="4" w:space="0" w:color="auto"/>
              <w:right w:val="single" w:sz="4" w:space="0" w:color="auto"/>
            </w:tcBorders>
            <w:shd w:val="clear" w:color="auto" w:fill="auto"/>
            <w:noWrap/>
            <w:vAlign w:val="bottom"/>
            <w:hideMark/>
          </w:tcPr>
          <w:p w14:paraId="1EE5AF9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HOSUI</w:t>
            </w:r>
          </w:p>
        </w:tc>
      </w:tr>
      <w:tr w:rsidR="00737C2C" w:rsidRPr="00B460FA" w14:paraId="0616494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F87D53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NASHI</w:t>
            </w:r>
          </w:p>
        </w:tc>
        <w:tc>
          <w:tcPr>
            <w:tcW w:w="3560" w:type="dxa"/>
            <w:tcBorders>
              <w:top w:val="nil"/>
              <w:left w:val="nil"/>
              <w:bottom w:val="single" w:sz="4" w:space="0" w:color="auto"/>
              <w:right w:val="single" w:sz="4" w:space="0" w:color="auto"/>
            </w:tcBorders>
            <w:shd w:val="clear" w:color="auto" w:fill="auto"/>
            <w:noWrap/>
            <w:vAlign w:val="bottom"/>
            <w:hideMark/>
          </w:tcPr>
          <w:p w14:paraId="190C409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KOSUI</w:t>
            </w:r>
          </w:p>
        </w:tc>
      </w:tr>
      <w:tr w:rsidR="00737C2C" w:rsidRPr="00B460FA" w14:paraId="6DDD9E1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005142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NASHI</w:t>
            </w:r>
          </w:p>
        </w:tc>
        <w:tc>
          <w:tcPr>
            <w:tcW w:w="3560" w:type="dxa"/>
            <w:tcBorders>
              <w:top w:val="nil"/>
              <w:left w:val="nil"/>
              <w:bottom w:val="single" w:sz="4" w:space="0" w:color="auto"/>
              <w:right w:val="single" w:sz="4" w:space="0" w:color="auto"/>
            </w:tcBorders>
            <w:shd w:val="clear" w:color="auto" w:fill="auto"/>
            <w:noWrap/>
            <w:vAlign w:val="bottom"/>
            <w:hideMark/>
          </w:tcPr>
          <w:p w14:paraId="7DE24E2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KUMOI</w:t>
            </w:r>
          </w:p>
        </w:tc>
      </w:tr>
      <w:tr w:rsidR="00737C2C" w:rsidRPr="00B460FA" w14:paraId="060D2D7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A06A38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NASHI</w:t>
            </w:r>
          </w:p>
        </w:tc>
        <w:tc>
          <w:tcPr>
            <w:tcW w:w="3560" w:type="dxa"/>
            <w:tcBorders>
              <w:top w:val="nil"/>
              <w:left w:val="nil"/>
              <w:bottom w:val="single" w:sz="4" w:space="0" w:color="auto"/>
              <w:right w:val="single" w:sz="4" w:space="0" w:color="auto"/>
            </w:tcBorders>
            <w:shd w:val="clear" w:color="auto" w:fill="auto"/>
            <w:noWrap/>
            <w:vAlign w:val="bottom"/>
            <w:hideMark/>
          </w:tcPr>
          <w:p w14:paraId="1BBB934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CHOJURO</w:t>
            </w:r>
          </w:p>
        </w:tc>
      </w:tr>
      <w:tr w:rsidR="00737C2C" w:rsidRPr="00B460FA" w14:paraId="58BD430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294C8B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NASHI</w:t>
            </w:r>
          </w:p>
        </w:tc>
        <w:tc>
          <w:tcPr>
            <w:tcW w:w="3560" w:type="dxa"/>
            <w:tcBorders>
              <w:top w:val="nil"/>
              <w:left w:val="nil"/>
              <w:bottom w:val="single" w:sz="4" w:space="0" w:color="auto"/>
              <w:right w:val="single" w:sz="4" w:space="0" w:color="auto"/>
            </w:tcBorders>
            <w:shd w:val="clear" w:color="auto" w:fill="auto"/>
            <w:noWrap/>
            <w:vAlign w:val="bottom"/>
            <w:hideMark/>
          </w:tcPr>
          <w:p w14:paraId="60E5536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HAENG SU</w:t>
            </w:r>
          </w:p>
        </w:tc>
      </w:tr>
      <w:tr w:rsidR="00737C2C" w:rsidRPr="00B460FA" w14:paraId="67ECC27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FC033C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NASHI</w:t>
            </w:r>
          </w:p>
        </w:tc>
        <w:tc>
          <w:tcPr>
            <w:tcW w:w="3560" w:type="dxa"/>
            <w:tcBorders>
              <w:top w:val="nil"/>
              <w:left w:val="nil"/>
              <w:bottom w:val="single" w:sz="4" w:space="0" w:color="auto"/>
              <w:right w:val="single" w:sz="4" w:space="0" w:color="auto"/>
            </w:tcBorders>
            <w:shd w:val="clear" w:color="auto" w:fill="auto"/>
            <w:noWrap/>
            <w:vAlign w:val="bottom"/>
            <w:hideMark/>
          </w:tcPr>
          <w:p w14:paraId="3B8E94B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HAICKO</w:t>
            </w:r>
          </w:p>
        </w:tc>
      </w:tr>
      <w:tr w:rsidR="00737C2C" w:rsidRPr="00B460FA" w14:paraId="4A29919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0EE3F9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NASHI</w:t>
            </w:r>
          </w:p>
        </w:tc>
        <w:tc>
          <w:tcPr>
            <w:tcW w:w="3560" w:type="dxa"/>
            <w:tcBorders>
              <w:top w:val="nil"/>
              <w:left w:val="nil"/>
              <w:bottom w:val="single" w:sz="4" w:space="0" w:color="auto"/>
              <w:right w:val="single" w:sz="4" w:space="0" w:color="auto"/>
            </w:tcBorders>
            <w:shd w:val="clear" w:color="auto" w:fill="auto"/>
            <w:noWrap/>
            <w:vAlign w:val="bottom"/>
            <w:hideMark/>
          </w:tcPr>
          <w:p w14:paraId="4F09E88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KUMTCHONTCHU</w:t>
            </w:r>
          </w:p>
        </w:tc>
      </w:tr>
      <w:tr w:rsidR="00737C2C" w:rsidRPr="00B460FA" w14:paraId="7C2EEF2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7C3A61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NASHI</w:t>
            </w:r>
          </w:p>
        </w:tc>
        <w:tc>
          <w:tcPr>
            <w:tcW w:w="3560" w:type="dxa"/>
            <w:tcBorders>
              <w:top w:val="nil"/>
              <w:left w:val="nil"/>
              <w:bottom w:val="single" w:sz="4" w:space="0" w:color="auto"/>
              <w:right w:val="single" w:sz="4" w:space="0" w:color="auto"/>
            </w:tcBorders>
            <w:shd w:val="clear" w:color="auto" w:fill="auto"/>
            <w:noWrap/>
            <w:vAlign w:val="bottom"/>
            <w:hideMark/>
          </w:tcPr>
          <w:p w14:paraId="67C7EF2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NIJISSEIKI</w:t>
            </w:r>
          </w:p>
        </w:tc>
      </w:tr>
      <w:tr w:rsidR="00737C2C" w:rsidRPr="00B460FA" w14:paraId="151033D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F9A982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NASHI</w:t>
            </w:r>
          </w:p>
        </w:tc>
        <w:tc>
          <w:tcPr>
            <w:tcW w:w="3560" w:type="dxa"/>
            <w:tcBorders>
              <w:top w:val="nil"/>
              <w:left w:val="nil"/>
              <w:bottom w:val="single" w:sz="4" w:space="0" w:color="auto"/>
              <w:right w:val="single" w:sz="4" w:space="0" w:color="auto"/>
            </w:tcBorders>
            <w:shd w:val="clear" w:color="auto" w:fill="auto"/>
            <w:noWrap/>
            <w:vAlign w:val="bottom"/>
            <w:hideMark/>
          </w:tcPr>
          <w:p w14:paraId="58CB949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SHINSUI</w:t>
            </w:r>
          </w:p>
        </w:tc>
      </w:tr>
      <w:tr w:rsidR="00737C2C" w:rsidRPr="00B460FA" w14:paraId="16F617A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9A1371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28CB367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ARMKING</w:t>
            </w:r>
          </w:p>
        </w:tc>
      </w:tr>
      <w:tr w:rsidR="00737C2C" w:rsidRPr="00B460FA" w14:paraId="2112F14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9F71F8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1880D25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SUPER CRIMSON</w:t>
            </w:r>
          </w:p>
        </w:tc>
      </w:tr>
      <w:tr w:rsidR="00737C2C" w:rsidRPr="00B460FA" w14:paraId="293A20E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EC02E0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5DB2A39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STARK REDGOLD</w:t>
            </w:r>
          </w:p>
        </w:tc>
      </w:tr>
      <w:tr w:rsidR="00737C2C" w:rsidRPr="00B460FA" w14:paraId="68EE7C5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60E453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5C8156D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VENUS</w:t>
            </w:r>
          </w:p>
        </w:tc>
      </w:tr>
      <w:tr w:rsidR="00737C2C" w:rsidRPr="00B460FA" w14:paraId="2BCED83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024A21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386C3F8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WEINBERGER</w:t>
            </w:r>
          </w:p>
        </w:tc>
      </w:tr>
      <w:tr w:rsidR="00737C2C" w:rsidRPr="00B460FA" w14:paraId="14A3A21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949A79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59AE73F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SPRINGRED</w:t>
            </w:r>
          </w:p>
        </w:tc>
      </w:tr>
      <w:tr w:rsidR="00737C2C" w:rsidRPr="00B460FA" w14:paraId="25712BC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48E6AF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46AAE71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MARIA LAURA</w:t>
            </w:r>
          </w:p>
        </w:tc>
      </w:tr>
      <w:tr w:rsidR="00737C2C" w:rsidRPr="00B460FA" w14:paraId="1FB1F56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1A8A4B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3DC3E84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INDEPENDENCE</w:t>
            </w:r>
          </w:p>
        </w:tc>
      </w:tr>
      <w:tr w:rsidR="00737C2C" w:rsidRPr="00B460FA" w14:paraId="36424D8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9207C6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3E50A12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RED DIAMOND</w:t>
            </w:r>
          </w:p>
        </w:tc>
      </w:tr>
      <w:tr w:rsidR="00737C2C" w:rsidRPr="00B460FA" w14:paraId="74E2048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8A5D68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7D244E6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FANTASIA</w:t>
            </w:r>
          </w:p>
        </w:tc>
      </w:tr>
      <w:tr w:rsidR="00737C2C" w:rsidRPr="00B460FA" w14:paraId="5200F87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DD4101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6B7A685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NECTAROSS</w:t>
            </w:r>
          </w:p>
        </w:tc>
      </w:tr>
      <w:tr w:rsidR="00737C2C" w:rsidRPr="00B460FA" w14:paraId="7A81043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A47DB3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01B0E65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CALDESSI 2000</w:t>
            </w:r>
          </w:p>
        </w:tc>
      </w:tr>
      <w:tr w:rsidR="00737C2C" w:rsidRPr="00B460FA" w14:paraId="6F20135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28AF0A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673ECBD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CALDESSI 2010</w:t>
            </w:r>
          </w:p>
        </w:tc>
      </w:tr>
      <w:tr w:rsidR="00737C2C" w:rsidRPr="00B460FA" w14:paraId="143558B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C93991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0565247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ADRIANA</w:t>
            </w:r>
          </w:p>
        </w:tc>
      </w:tr>
      <w:tr w:rsidR="00737C2C" w:rsidRPr="00B460FA" w14:paraId="4DBEBFE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D98B8F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46FC07A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ANDROMEDA</w:t>
            </w:r>
          </w:p>
        </w:tc>
      </w:tr>
      <w:tr w:rsidR="00737C2C" w:rsidRPr="00B460FA" w14:paraId="54B1A97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9D3DA4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3F69B0D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BIG TOP</w:t>
            </w:r>
          </w:p>
        </w:tc>
      </w:tr>
      <w:tr w:rsidR="00737C2C" w:rsidRPr="00B460FA" w14:paraId="4A9455D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EBEAB5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33BF3D0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CROCE DEL SUD</w:t>
            </w:r>
          </w:p>
        </w:tc>
      </w:tr>
      <w:tr w:rsidR="00737C2C" w:rsidRPr="00B460FA" w14:paraId="1EC9627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7AEB47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444ED18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EARLY SUNGRAND</w:t>
            </w:r>
          </w:p>
        </w:tc>
      </w:tr>
      <w:tr w:rsidR="00737C2C" w:rsidRPr="00B460FA" w14:paraId="3A18AA6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ED3461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7A340E6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FLAVORTOP</w:t>
            </w:r>
          </w:p>
        </w:tc>
      </w:tr>
      <w:tr w:rsidR="00737C2C" w:rsidRPr="00B460FA" w14:paraId="3B27C84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F4D30E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2F5A6D8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LICINIA</w:t>
            </w:r>
          </w:p>
        </w:tc>
      </w:tr>
      <w:tr w:rsidR="00737C2C" w:rsidRPr="00B460FA" w14:paraId="35B743B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03C150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1BFF8C5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MARIA AURELIA</w:t>
            </w:r>
          </w:p>
        </w:tc>
      </w:tr>
      <w:tr w:rsidR="00737C2C" w:rsidRPr="00B460FA" w14:paraId="02F1351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2AE8DF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0D8A051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MARIA EMILIA</w:t>
            </w:r>
          </w:p>
        </w:tc>
      </w:tr>
      <w:tr w:rsidR="00737C2C" w:rsidRPr="00B460FA" w14:paraId="0A6A606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A8DA97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27ABF1D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MORSIANI 51</w:t>
            </w:r>
          </w:p>
        </w:tc>
      </w:tr>
      <w:tr w:rsidR="00737C2C" w:rsidRPr="00B460FA" w14:paraId="2B9151D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E016DA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07D9049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ORION</w:t>
            </w:r>
          </w:p>
        </w:tc>
      </w:tr>
      <w:tr w:rsidR="00737C2C" w:rsidRPr="00B460FA" w14:paraId="504C3CB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0FEA30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43C0A37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PEGASO</w:t>
            </w:r>
          </w:p>
        </w:tc>
      </w:tr>
      <w:tr w:rsidR="00737C2C" w:rsidRPr="00B460FA" w14:paraId="78EC3D9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7C1082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636370D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ROBERTA</w:t>
            </w:r>
          </w:p>
        </w:tc>
      </w:tr>
      <w:tr w:rsidR="00737C2C" w:rsidRPr="00B460FA" w14:paraId="1C56CF3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A04D6F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46B802F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ROSSANA</w:t>
            </w:r>
          </w:p>
        </w:tc>
      </w:tr>
      <w:tr w:rsidR="00737C2C" w:rsidRPr="00B460FA" w14:paraId="621B081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9594D9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0203AD4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SIRIO</w:t>
            </w:r>
          </w:p>
        </w:tc>
      </w:tr>
      <w:tr w:rsidR="00737C2C" w:rsidRPr="00B460FA" w14:paraId="1EF4A09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212DE0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68DDC5A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SWEET LADY</w:t>
            </w:r>
          </w:p>
        </w:tc>
      </w:tr>
      <w:tr w:rsidR="00737C2C" w:rsidRPr="00B460FA" w14:paraId="26FBC27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9C088A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5A48694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SWEET RED</w:t>
            </w:r>
          </w:p>
        </w:tc>
      </w:tr>
      <w:tr w:rsidR="00737C2C" w:rsidRPr="00B460FA" w14:paraId="4D5D1EF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3609B9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4C3CA39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VEGA</w:t>
            </w:r>
          </w:p>
        </w:tc>
      </w:tr>
      <w:tr w:rsidR="00737C2C" w:rsidRPr="00B460FA" w14:paraId="5A268BB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878CEC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1DA1903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EARLY STAR</w:t>
            </w:r>
          </w:p>
        </w:tc>
      </w:tr>
      <w:tr w:rsidR="00737C2C" w:rsidRPr="00B460FA" w14:paraId="2FE963D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3CA970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5E103C6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AMBRA</w:t>
            </w:r>
          </w:p>
        </w:tc>
      </w:tr>
      <w:tr w:rsidR="00737C2C" w:rsidRPr="00B460FA" w14:paraId="41DB55B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7A788E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613B7A9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MAX</w:t>
            </w:r>
          </w:p>
        </w:tc>
      </w:tr>
      <w:tr w:rsidR="00737C2C" w:rsidRPr="00B460FA" w14:paraId="2E4D4DF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6750DC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239F38A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LAURA</w:t>
            </w:r>
          </w:p>
        </w:tc>
      </w:tr>
      <w:tr w:rsidR="00737C2C" w:rsidRPr="00B460FA" w14:paraId="6C3C802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6B3BFE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18D631A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AMIGA</w:t>
            </w:r>
          </w:p>
        </w:tc>
      </w:tr>
      <w:tr w:rsidR="00737C2C" w:rsidRPr="00B460FA" w14:paraId="6402B8F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80C5A5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NEKTARINA</w:t>
            </w:r>
          </w:p>
        </w:tc>
        <w:tc>
          <w:tcPr>
            <w:tcW w:w="3560" w:type="dxa"/>
            <w:tcBorders>
              <w:top w:val="nil"/>
              <w:left w:val="nil"/>
              <w:bottom w:val="single" w:sz="4" w:space="0" w:color="auto"/>
              <w:right w:val="single" w:sz="4" w:space="0" w:color="auto"/>
            </w:tcBorders>
            <w:shd w:val="clear" w:color="auto" w:fill="auto"/>
            <w:noWrap/>
            <w:vAlign w:val="bottom"/>
            <w:hideMark/>
          </w:tcPr>
          <w:p w14:paraId="3CF37CA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MARIA LUCIA</w:t>
            </w:r>
          </w:p>
        </w:tc>
      </w:tr>
      <w:tr w:rsidR="00737C2C" w:rsidRPr="00B460FA" w14:paraId="7AA5637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77F87F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5290089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ASCOLANA TENERA</w:t>
            </w:r>
          </w:p>
        </w:tc>
      </w:tr>
      <w:tr w:rsidR="00737C2C" w:rsidRPr="00B460FA" w14:paraId="07EB267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5E690D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694E9D0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BUGA</w:t>
            </w:r>
          </w:p>
        </w:tc>
      </w:tr>
      <w:tr w:rsidR="00737C2C" w:rsidRPr="00B460FA" w14:paraId="66A8BD8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32F153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OLJKA</w:t>
            </w:r>
          </w:p>
        </w:tc>
        <w:tc>
          <w:tcPr>
            <w:tcW w:w="3560" w:type="dxa"/>
            <w:tcBorders>
              <w:top w:val="nil"/>
              <w:left w:val="nil"/>
              <w:bottom w:val="single" w:sz="4" w:space="0" w:color="auto"/>
              <w:right w:val="single" w:sz="4" w:space="0" w:color="auto"/>
            </w:tcBorders>
            <w:shd w:val="clear" w:color="auto" w:fill="auto"/>
            <w:noWrap/>
            <w:vAlign w:val="bottom"/>
            <w:hideMark/>
          </w:tcPr>
          <w:p w14:paraId="204DE07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CORATINA</w:t>
            </w:r>
          </w:p>
        </w:tc>
      </w:tr>
      <w:tr w:rsidR="00737C2C" w:rsidRPr="00B460FA" w14:paraId="2AC1BA6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27C83E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2DDDA2F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ČRNICA</w:t>
            </w:r>
          </w:p>
        </w:tc>
      </w:tr>
      <w:tr w:rsidR="00737C2C" w:rsidRPr="00B460FA" w14:paraId="2609C92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51968C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1AD6305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FRANTOIO</w:t>
            </w:r>
          </w:p>
        </w:tc>
      </w:tr>
      <w:tr w:rsidR="00737C2C" w:rsidRPr="00B460FA" w14:paraId="39D31B6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076E2E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4BEC0D9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ITRANA</w:t>
            </w:r>
          </w:p>
        </w:tc>
      </w:tr>
      <w:tr w:rsidR="00737C2C" w:rsidRPr="00B460FA" w14:paraId="791A011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2CDF57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624E838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ISTRSKA BELICA</w:t>
            </w:r>
          </w:p>
        </w:tc>
      </w:tr>
      <w:tr w:rsidR="00737C2C" w:rsidRPr="00B460FA" w14:paraId="68C1E27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5A941D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794F0D6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LECCINO</w:t>
            </w:r>
          </w:p>
        </w:tc>
      </w:tr>
      <w:tr w:rsidR="00737C2C" w:rsidRPr="00B460FA" w14:paraId="60026AF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11AA68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26748AE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MORAIOLO</w:t>
            </w:r>
          </w:p>
        </w:tc>
      </w:tr>
      <w:tr w:rsidR="00737C2C" w:rsidRPr="00B460FA" w14:paraId="4185828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7CE101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174B5EE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OBLICA</w:t>
            </w:r>
          </w:p>
        </w:tc>
      </w:tr>
      <w:tr w:rsidR="00737C2C" w:rsidRPr="00B460FA" w14:paraId="2D025B7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9ECC25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4AE7786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PENDOLINO</w:t>
            </w:r>
          </w:p>
        </w:tc>
      </w:tr>
      <w:tr w:rsidR="00737C2C" w:rsidRPr="00B460FA" w14:paraId="3635A7C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E7A99A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506462F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PICHOLINE</w:t>
            </w:r>
          </w:p>
        </w:tc>
      </w:tr>
      <w:tr w:rsidR="00737C2C" w:rsidRPr="00B460FA" w14:paraId="58A613D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3713A8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69E0303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SANTA CATERINA</w:t>
            </w:r>
          </w:p>
        </w:tc>
      </w:tr>
      <w:tr w:rsidR="00737C2C" w:rsidRPr="00B460FA" w14:paraId="042AF8E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6539D2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00C0EC0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MAURINO</w:t>
            </w:r>
          </w:p>
        </w:tc>
      </w:tr>
      <w:tr w:rsidR="00737C2C" w:rsidRPr="00B460FA" w14:paraId="4E165B1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F9B3FC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01EBCCA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ŠTORTA</w:t>
            </w:r>
          </w:p>
        </w:tc>
      </w:tr>
      <w:tr w:rsidR="00737C2C" w:rsidRPr="00B460FA" w14:paraId="4C635DA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AB22F7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30D3E77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ARBEQUINA</w:t>
            </w:r>
          </w:p>
        </w:tc>
      </w:tr>
      <w:tr w:rsidR="00737C2C" w:rsidRPr="00B460FA" w14:paraId="170ECA8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B0D9E7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74846B2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CAROLEA</w:t>
            </w:r>
          </w:p>
        </w:tc>
      </w:tr>
      <w:tr w:rsidR="00737C2C" w:rsidRPr="00B460FA" w14:paraId="4B4D8B4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D7C422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1301E8D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CIPRESSINO</w:t>
            </w:r>
          </w:p>
        </w:tc>
      </w:tr>
      <w:tr w:rsidR="00737C2C" w:rsidRPr="00B460FA" w14:paraId="7747FE2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8E58F4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19B6076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GRIGNAN</w:t>
            </w:r>
          </w:p>
        </w:tc>
      </w:tr>
      <w:tr w:rsidR="00737C2C" w:rsidRPr="00B460FA" w14:paraId="440C56D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FEEB77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24008C1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LECCIO DEL CORNO</w:t>
            </w:r>
          </w:p>
        </w:tc>
      </w:tr>
      <w:tr w:rsidR="00737C2C" w:rsidRPr="00B460FA" w14:paraId="6407778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86BED7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4F82B28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LECCIONE</w:t>
            </w:r>
          </w:p>
        </w:tc>
      </w:tr>
      <w:tr w:rsidR="00737C2C" w:rsidRPr="00B460FA" w14:paraId="7FF044F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D8230E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569A7E6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MATA</w:t>
            </w:r>
          </w:p>
        </w:tc>
      </w:tr>
      <w:tr w:rsidR="00737C2C" w:rsidRPr="00B460FA" w14:paraId="49EE992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F932BE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0C08D56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NOCELLARA DEL BELICE</w:t>
            </w:r>
          </w:p>
        </w:tc>
      </w:tr>
      <w:tr w:rsidR="00737C2C" w:rsidRPr="00B460FA" w14:paraId="7BB32BC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175EF0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0460413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ATENA</w:t>
            </w:r>
          </w:p>
        </w:tc>
      </w:tr>
      <w:tr w:rsidR="00737C2C" w:rsidRPr="00B460FA" w14:paraId="346C157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3A4609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741A6A4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LASTOVKA</w:t>
            </w:r>
          </w:p>
        </w:tc>
      </w:tr>
      <w:tr w:rsidR="00737C2C" w:rsidRPr="00B460FA" w14:paraId="22D1C88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17F360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OLJKA</w:t>
            </w:r>
          </w:p>
        </w:tc>
        <w:tc>
          <w:tcPr>
            <w:tcW w:w="3560" w:type="dxa"/>
            <w:tcBorders>
              <w:top w:val="nil"/>
              <w:left w:val="nil"/>
              <w:bottom w:val="single" w:sz="4" w:space="0" w:color="auto"/>
              <w:right w:val="single" w:sz="4" w:space="0" w:color="auto"/>
            </w:tcBorders>
            <w:shd w:val="clear" w:color="auto" w:fill="auto"/>
            <w:noWrap/>
            <w:vAlign w:val="bottom"/>
            <w:hideMark/>
          </w:tcPr>
          <w:p w14:paraId="7848FAF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DROBNICA</w:t>
            </w:r>
          </w:p>
        </w:tc>
      </w:tr>
      <w:tr w:rsidR="00737C2C" w:rsidRPr="00B460FA" w14:paraId="58E5FBB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507A0D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70B1325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ADAMS</w:t>
            </w:r>
          </w:p>
        </w:tc>
      </w:tr>
      <w:tr w:rsidR="00737C2C" w:rsidRPr="00B460FA" w14:paraId="58583D8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9F684E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5155818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ELA</w:t>
            </w:r>
          </w:p>
        </w:tc>
      </w:tr>
      <w:tr w:rsidR="00737C2C" w:rsidRPr="00B460FA" w14:paraId="7781267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C3CC06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51AD116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ELIT</w:t>
            </w:r>
          </w:p>
        </w:tc>
      </w:tr>
      <w:tr w:rsidR="00737C2C" w:rsidRPr="00B460FA" w14:paraId="280752D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0AD3D6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01189B3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FERNETTE</w:t>
            </w:r>
          </w:p>
        </w:tc>
      </w:tr>
      <w:tr w:rsidR="00737C2C" w:rsidRPr="00B460FA" w14:paraId="0EDDE3A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C00DA7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07CAEC7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FERNOR</w:t>
            </w:r>
          </w:p>
        </w:tc>
      </w:tr>
      <w:tr w:rsidR="00737C2C" w:rsidRPr="00B460FA" w14:paraId="345744B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1742CE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10EB779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FRANQUETTE</w:t>
            </w:r>
          </w:p>
        </w:tc>
      </w:tr>
      <w:tr w:rsidR="00737C2C" w:rsidRPr="00B460FA" w14:paraId="0E04664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2F3825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22DCDC8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G-26</w:t>
            </w:r>
          </w:p>
        </w:tc>
      </w:tr>
      <w:tr w:rsidR="00737C2C" w:rsidRPr="00B460FA" w14:paraId="43427DB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9D59A9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7297C3E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KASNI GROZDASTI</w:t>
            </w:r>
          </w:p>
        </w:tc>
      </w:tr>
      <w:tr w:rsidR="00737C2C" w:rsidRPr="00B460FA" w14:paraId="3A7FA99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8DD630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102D721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KRKA</w:t>
            </w:r>
          </w:p>
        </w:tc>
      </w:tr>
      <w:tr w:rsidR="00737C2C" w:rsidRPr="00B460FA" w14:paraId="546D6D2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E98C9C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5682010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MAYETTE</w:t>
            </w:r>
          </w:p>
        </w:tc>
      </w:tr>
      <w:tr w:rsidR="00737C2C" w:rsidRPr="00B460FA" w14:paraId="6D7B68C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501AA0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2BE4396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MB-24</w:t>
            </w:r>
          </w:p>
        </w:tc>
      </w:tr>
      <w:tr w:rsidR="00737C2C" w:rsidRPr="00B460FA" w14:paraId="0A83433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27083C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217B193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MEYLANNAISE</w:t>
            </w:r>
          </w:p>
        </w:tc>
      </w:tr>
      <w:tr w:rsidR="00737C2C" w:rsidRPr="00B460FA" w14:paraId="28F8D85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8B6BF4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45D5751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MILA</w:t>
            </w:r>
          </w:p>
        </w:tc>
      </w:tr>
      <w:tr w:rsidR="00737C2C" w:rsidRPr="00B460FA" w14:paraId="2963770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D8FEF7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45E2D07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NS-POZNI</w:t>
            </w:r>
          </w:p>
        </w:tc>
      </w:tr>
      <w:tr w:rsidR="00737C2C" w:rsidRPr="00B460FA" w14:paraId="6452099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7D9808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1E23F3F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PARISIENNE</w:t>
            </w:r>
          </w:p>
        </w:tc>
      </w:tr>
      <w:tr w:rsidR="00737C2C" w:rsidRPr="00B460FA" w14:paraId="13C9B49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A45CF2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2329C07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RAČE-866</w:t>
            </w:r>
          </w:p>
        </w:tc>
      </w:tr>
      <w:tr w:rsidR="00737C2C" w:rsidRPr="00B460FA" w14:paraId="705B331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C225F3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0DAAE68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RONDE DE MONTIGNAC</w:t>
            </w:r>
          </w:p>
        </w:tc>
      </w:tr>
      <w:tr w:rsidR="00737C2C" w:rsidRPr="00B460FA" w14:paraId="7C52F04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5C4F0D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1F5789E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RUBINA</w:t>
            </w:r>
          </w:p>
        </w:tc>
      </w:tr>
      <w:tr w:rsidR="00737C2C" w:rsidRPr="00B460FA" w14:paraId="0D6A60F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4D8FA4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63068D5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SAVA</w:t>
            </w:r>
          </w:p>
        </w:tc>
      </w:tr>
      <w:tr w:rsidR="00737C2C" w:rsidRPr="00B460FA" w14:paraId="4D7AB80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51682F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OREH</w:t>
            </w:r>
          </w:p>
        </w:tc>
        <w:tc>
          <w:tcPr>
            <w:tcW w:w="3560" w:type="dxa"/>
            <w:tcBorders>
              <w:top w:val="nil"/>
              <w:left w:val="nil"/>
              <w:bottom w:val="single" w:sz="4" w:space="0" w:color="auto"/>
              <w:right w:val="single" w:sz="4" w:space="0" w:color="auto"/>
            </w:tcBorders>
            <w:shd w:val="clear" w:color="auto" w:fill="auto"/>
            <w:noWrap/>
            <w:vAlign w:val="bottom"/>
            <w:hideMark/>
          </w:tcPr>
          <w:p w14:paraId="0BAB80D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FERJEAN</w:t>
            </w:r>
          </w:p>
        </w:tc>
      </w:tr>
      <w:tr w:rsidR="00737C2C" w:rsidRPr="00B460FA" w14:paraId="497C4C6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7F200E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PISTACIJA</w:t>
            </w:r>
          </w:p>
        </w:tc>
        <w:tc>
          <w:tcPr>
            <w:tcW w:w="3560" w:type="dxa"/>
            <w:tcBorders>
              <w:top w:val="nil"/>
              <w:left w:val="nil"/>
              <w:bottom w:val="single" w:sz="4" w:space="0" w:color="auto"/>
              <w:right w:val="single" w:sz="4" w:space="0" w:color="auto"/>
            </w:tcBorders>
            <w:shd w:val="clear" w:color="auto" w:fill="auto"/>
            <w:noWrap/>
            <w:vAlign w:val="bottom"/>
            <w:hideMark/>
          </w:tcPr>
          <w:p w14:paraId="1A18EE5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KERMAN</w:t>
            </w:r>
          </w:p>
        </w:tc>
      </w:tr>
      <w:tr w:rsidR="00737C2C" w:rsidRPr="00B460FA" w14:paraId="3E93878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08C129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PISTACIJA</w:t>
            </w:r>
          </w:p>
        </w:tc>
        <w:tc>
          <w:tcPr>
            <w:tcW w:w="3560" w:type="dxa"/>
            <w:tcBorders>
              <w:top w:val="nil"/>
              <w:left w:val="nil"/>
              <w:bottom w:val="single" w:sz="4" w:space="0" w:color="auto"/>
              <w:right w:val="single" w:sz="4" w:space="0" w:color="auto"/>
            </w:tcBorders>
            <w:shd w:val="clear" w:color="auto" w:fill="auto"/>
            <w:noWrap/>
            <w:vAlign w:val="bottom"/>
            <w:hideMark/>
          </w:tcPr>
          <w:p w14:paraId="58B1F86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PETER</w:t>
            </w:r>
          </w:p>
        </w:tc>
      </w:tr>
      <w:tr w:rsidR="00737C2C" w:rsidRPr="00B460FA" w14:paraId="09C3C98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CC3D09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RAKITOVEC</w:t>
            </w:r>
          </w:p>
        </w:tc>
        <w:tc>
          <w:tcPr>
            <w:tcW w:w="3560" w:type="dxa"/>
            <w:tcBorders>
              <w:top w:val="nil"/>
              <w:left w:val="nil"/>
              <w:bottom w:val="single" w:sz="4" w:space="0" w:color="auto"/>
              <w:right w:val="single" w:sz="4" w:space="0" w:color="auto"/>
            </w:tcBorders>
            <w:shd w:val="clear" w:color="auto" w:fill="auto"/>
            <w:noWrap/>
            <w:vAlign w:val="bottom"/>
            <w:hideMark/>
          </w:tcPr>
          <w:p w14:paraId="3F2501D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ORANGE ENERGY</w:t>
            </w:r>
          </w:p>
        </w:tc>
      </w:tr>
      <w:tr w:rsidR="00737C2C" w:rsidRPr="00B460FA" w14:paraId="54F2B69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716292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RAKITOVEC</w:t>
            </w:r>
          </w:p>
        </w:tc>
        <w:tc>
          <w:tcPr>
            <w:tcW w:w="3560" w:type="dxa"/>
            <w:tcBorders>
              <w:top w:val="nil"/>
              <w:left w:val="nil"/>
              <w:bottom w:val="single" w:sz="4" w:space="0" w:color="auto"/>
              <w:right w:val="single" w:sz="4" w:space="0" w:color="auto"/>
            </w:tcBorders>
            <w:shd w:val="clear" w:color="auto" w:fill="auto"/>
            <w:noWrap/>
            <w:vAlign w:val="bottom"/>
            <w:hideMark/>
          </w:tcPr>
          <w:p w14:paraId="6835044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SIROLA</w:t>
            </w:r>
          </w:p>
        </w:tc>
      </w:tr>
      <w:tr w:rsidR="00737C2C" w:rsidRPr="00B460FA" w14:paraId="22E728F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E54B18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RAKITOVEC</w:t>
            </w:r>
          </w:p>
        </w:tc>
        <w:tc>
          <w:tcPr>
            <w:tcW w:w="3560" w:type="dxa"/>
            <w:tcBorders>
              <w:top w:val="nil"/>
              <w:left w:val="nil"/>
              <w:bottom w:val="single" w:sz="4" w:space="0" w:color="auto"/>
              <w:right w:val="single" w:sz="4" w:space="0" w:color="auto"/>
            </w:tcBorders>
            <w:shd w:val="clear" w:color="auto" w:fill="auto"/>
            <w:noWrap/>
            <w:vAlign w:val="bottom"/>
            <w:hideMark/>
          </w:tcPr>
          <w:p w14:paraId="122B51A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POLLMIX 3</w:t>
            </w:r>
          </w:p>
        </w:tc>
      </w:tr>
      <w:tr w:rsidR="00737C2C" w:rsidRPr="00B460FA" w14:paraId="2FA3378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91C3EC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RAKITOVEC</w:t>
            </w:r>
          </w:p>
        </w:tc>
        <w:tc>
          <w:tcPr>
            <w:tcW w:w="3560" w:type="dxa"/>
            <w:tcBorders>
              <w:top w:val="nil"/>
              <w:left w:val="nil"/>
              <w:bottom w:val="single" w:sz="4" w:space="0" w:color="auto"/>
              <w:right w:val="single" w:sz="4" w:space="0" w:color="auto"/>
            </w:tcBorders>
            <w:shd w:val="clear" w:color="auto" w:fill="auto"/>
            <w:noWrap/>
            <w:vAlign w:val="bottom"/>
            <w:hideMark/>
          </w:tcPr>
          <w:p w14:paraId="6BA18CC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LEIKORA</w:t>
            </w:r>
          </w:p>
        </w:tc>
      </w:tr>
      <w:tr w:rsidR="00737C2C" w:rsidRPr="00B460FA" w14:paraId="3393DEF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396834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RAKITOVEC</w:t>
            </w:r>
          </w:p>
        </w:tc>
        <w:tc>
          <w:tcPr>
            <w:tcW w:w="3560" w:type="dxa"/>
            <w:tcBorders>
              <w:top w:val="nil"/>
              <w:left w:val="nil"/>
              <w:bottom w:val="single" w:sz="4" w:space="0" w:color="auto"/>
              <w:right w:val="single" w:sz="4" w:space="0" w:color="auto"/>
            </w:tcBorders>
            <w:shd w:val="clear" w:color="auto" w:fill="auto"/>
            <w:noWrap/>
            <w:vAlign w:val="bottom"/>
            <w:hideMark/>
          </w:tcPr>
          <w:p w14:paraId="6036DB9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PENDULINA</w:t>
            </w:r>
          </w:p>
        </w:tc>
      </w:tr>
      <w:tr w:rsidR="00737C2C" w:rsidRPr="00B460FA" w14:paraId="37B91D2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ADC934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RAKITOVEC</w:t>
            </w:r>
          </w:p>
        </w:tc>
        <w:tc>
          <w:tcPr>
            <w:tcW w:w="3560" w:type="dxa"/>
            <w:tcBorders>
              <w:top w:val="nil"/>
              <w:left w:val="nil"/>
              <w:bottom w:val="single" w:sz="4" w:space="0" w:color="auto"/>
              <w:right w:val="single" w:sz="4" w:space="0" w:color="auto"/>
            </w:tcBorders>
            <w:shd w:val="clear" w:color="auto" w:fill="auto"/>
            <w:noWrap/>
            <w:vAlign w:val="bottom"/>
            <w:hideMark/>
          </w:tcPr>
          <w:p w14:paraId="0B0AC87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FRUGANA</w:t>
            </w:r>
          </w:p>
        </w:tc>
      </w:tr>
      <w:tr w:rsidR="00737C2C" w:rsidRPr="00B460FA" w14:paraId="5F39D23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3A0232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RAKITOVEC</w:t>
            </w:r>
          </w:p>
        </w:tc>
        <w:tc>
          <w:tcPr>
            <w:tcW w:w="3560" w:type="dxa"/>
            <w:tcBorders>
              <w:top w:val="nil"/>
              <w:left w:val="nil"/>
              <w:bottom w:val="single" w:sz="4" w:space="0" w:color="auto"/>
              <w:right w:val="single" w:sz="4" w:space="0" w:color="auto"/>
            </w:tcBorders>
            <w:shd w:val="clear" w:color="auto" w:fill="auto"/>
            <w:noWrap/>
            <w:vAlign w:val="bottom"/>
            <w:hideMark/>
          </w:tcPr>
          <w:p w14:paraId="4172768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ASKOLA</w:t>
            </w:r>
          </w:p>
        </w:tc>
      </w:tr>
      <w:tr w:rsidR="00737C2C" w:rsidRPr="00B460FA" w14:paraId="225CF19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842522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RAKITOVEC</w:t>
            </w:r>
          </w:p>
        </w:tc>
        <w:tc>
          <w:tcPr>
            <w:tcW w:w="3560" w:type="dxa"/>
            <w:tcBorders>
              <w:top w:val="nil"/>
              <w:left w:val="nil"/>
              <w:bottom w:val="single" w:sz="4" w:space="0" w:color="auto"/>
              <w:right w:val="single" w:sz="4" w:space="0" w:color="auto"/>
            </w:tcBorders>
            <w:shd w:val="clear" w:color="auto" w:fill="auto"/>
            <w:noWrap/>
            <w:vAlign w:val="bottom"/>
            <w:hideMark/>
          </w:tcPr>
          <w:p w14:paraId="3356C1F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HERGO</w:t>
            </w:r>
          </w:p>
        </w:tc>
      </w:tr>
      <w:tr w:rsidR="00737C2C" w:rsidRPr="00B460FA" w14:paraId="35E61CF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2ADBA5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RAKITOVEC</w:t>
            </w:r>
          </w:p>
        </w:tc>
        <w:tc>
          <w:tcPr>
            <w:tcW w:w="3560" w:type="dxa"/>
            <w:tcBorders>
              <w:top w:val="nil"/>
              <w:left w:val="nil"/>
              <w:bottom w:val="single" w:sz="4" w:space="0" w:color="auto"/>
              <w:right w:val="single" w:sz="4" w:space="0" w:color="auto"/>
            </w:tcBorders>
            <w:shd w:val="clear" w:color="auto" w:fill="auto"/>
            <w:noWrap/>
            <w:vAlign w:val="bottom"/>
            <w:hideMark/>
          </w:tcPr>
          <w:p w14:paraId="3DD1D50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DORANA</w:t>
            </w:r>
          </w:p>
        </w:tc>
      </w:tr>
      <w:tr w:rsidR="00737C2C" w:rsidRPr="00B460FA" w14:paraId="6E7DDDB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7F2557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RAKITOVEC</w:t>
            </w:r>
          </w:p>
        </w:tc>
        <w:tc>
          <w:tcPr>
            <w:tcW w:w="3560" w:type="dxa"/>
            <w:tcBorders>
              <w:top w:val="nil"/>
              <w:left w:val="nil"/>
              <w:bottom w:val="single" w:sz="4" w:space="0" w:color="auto"/>
              <w:right w:val="single" w:sz="4" w:space="0" w:color="auto"/>
            </w:tcBorders>
            <w:shd w:val="clear" w:color="auto" w:fill="auto"/>
            <w:noWrap/>
            <w:vAlign w:val="bottom"/>
            <w:hideMark/>
          </w:tcPr>
          <w:p w14:paraId="06C5D4B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POLLMIX 1</w:t>
            </w:r>
          </w:p>
        </w:tc>
      </w:tr>
      <w:tr w:rsidR="00737C2C" w:rsidRPr="00B460FA" w14:paraId="175BA95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DB0D8D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RAKITOVEC</w:t>
            </w:r>
          </w:p>
        </w:tc>
        <w:tc>
          <w:tcPr>
            <w:tcW w:w="3560" w:type="dxa"/>
            <w:tcBorders>
              <w:top w:val="nil"/>
              <w:left w:val="nil"/>
              <w:bottom w:val="single" w:sz="4" w:space="0" w:color="auto"/>
              <w:right w:val="single" w:sz="4" w:space="0" w:color="auto"/>
            </w:tcBorders>
            <w:shd w:val="clear" w:color="auto" w:fill="auto"/>
            <w:noWrap/>
            <w:vAlign w:val="bottom"/>
            <w:hideMark/>
          </w:tcPr>
          <w:p w14:paraId="347C15C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POLLMIX 2</w:t>
            </w:r>
          </w:p>
        </w:tc>
      </w:tr>
      <w:tr w:rsidR="00737C2C" w:rsidRPr="00B460FA" w14:paraId="689E720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27C3DB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RAKITOVEC</w:t>
            </w:r>
          </w:p>
        </w:tc>
        <w:tc>
          <w:tcPr>
            <w:tcW w:w="3560" w:type="dxa"/>
            <w:tcBorders>
              <w:top w:val="nil"/>
              <w:left w:val="nil"/>
              <w:bottom w:val="single" w:sz="4" w:space="0" w:color="auto"/>
              <w:right w:val="single" w:sz="4" w:space="0" w:color="auto"/>
            </w:tcBorders>
            <w:shd w:val="clear" w:color="auto" w:fill="auto"/>
            <w:noWrap/>
            <w:vAlign w:val="bottom"/>
            <w:hideMark/>
          </w:tcPr>
          <w:p w14:paraId="6359019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HIPPARTH (SANDORA)</w:t>
            </w:r>
          </w:p>
        </w:tc>
      </w:tr>
      <w:tr w:rsidR="00737C2C" w:rsidRPr="00B460FA" w14:paraId="1DFB5EE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188E8D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RIBEZ</w:t>
            </w:r>
          </w:p>
        </w:tc>
        <w:tc>
          <w:tcPr>
            <w:tcW w:w="3560" w:type="dxa"/>
            <w:tcBorders>
              <w:top w:val="nil"/>
              <w:left w:val="nil"/>
              <w:bottom w:val="single" w:sz="4" w:space="0" w:color="auto"/>
              <w:right w:val="single" w:sz="4" w:space="0" w:color="auto"/>
            </w:tcBorders>
            <w:shd w:val="clear" w:color="auto" w:fill="auto"/>
            <w:noWrap/>
            <w:vAlign w:val="bottom"/>
            <w:hideMark/>
          </w:tcPr>
          <w:p w14:paraId="1C59040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JONKHEER VAN TETS</w:t>
            </w:r>
          </w:p>
        </w:tc>
      </w:tr>
      <w:tr w:rsidR="00737C2C" w:rsidRPr="00B460FA" w14:paraId="6D12270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F75654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RIBEZ</w:t>
            </w:r>
          </w:p>
        </w:tc>
        <w:tc>
          <w:tcPr>
            <w:tcW w:w="3560" w:type="dxa"/>
            <w:tcBorders>
              <w:top w:val="nil"/>
              <w:left w:val="nil"/>
              <w:bottom w:val="single" w:sz="4" w:space="0" w:color="auto"/>
              <w:right w:val="single" w:sz="4" w:space="0" w:color="auto"/>
            </w:tcBorders>
            <w:shd w:val="clear" w:color="auto" w:fill="auto"/>
            <w:noWrap/>
            <w:vAlign w:val="bottom"/>
            <w:hideMark/>
          </w:tcPr>
          <w:p w14:paraId="65BBB4C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ROTET</w:t>
            </w:r>
          </w:p>
        </w:tc>
      </w:tr>
      <w:tr w:rsidR="00737C2C" w:rsidRPr="00B460FA" w14:paraId="2BCD556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C702C5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RIBEZ</w:t>
            </w:r>
          </w:p>
        </w:tc>
        <w:tc>
          <w:tcPr>
            <w:tcW w:w="3560" w:type="dxa"/>
            <w:tcBorders>
              <w:top w:val="nil"/>
              <w:left w:val="nil"/>
              <w:bottom w:val="single" w:sz="4" w:space="0" w:color="auto"/>
              <w:right w:val="single" w:sz="4" w:space="0" w:color="auto"/>
            </w:tcBorders>
            <w:shd w:val="clear" w:color="auto" w:fill="auto"/>
            <w:noWrap/>
            <w:vAlign w:val="bottom"/>
            <w:hideMark/>
          </w:tcPr>
          <w:p w14:paraId="26627FC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RONDOM</w:t>
            </w:r>
          </w:p>
        </w:tc>
      </w:tr>
      <w:tr w:rsidR="00737C2C" w:rsidRPr="00B460FA" w14:paraId="1A3742B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F52354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RIBEZ</w:t>
            </w:r>
          </w:p>
        </w:tc>
        <w:tc>
          <w:tcPr>
            <w:tcW w:w="3560" w:type="dxa"/>
            <w:tcBorders>
              <w:top w:val="nil"/>
              <w:left w:val="nil"/>
              <w:bottom w:val="single" w:sz="4" w:space="0" w:color="auto"/>
              <w:right w:val="single" w:sz="4" w:space="0" w:color="auto"/>
            </w:tcBorders>
            <w:shd w:val="clear" w:color="auto" w:fill="auto"/>
            <w:noWrap/>
            <w:vAlign w:val="bottom"/>
            <w:hideMark/>
          </w:tcPr>
          <w:p w14:paraId="0FD284A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RED LAKE</w:t>
            </w:r>
          </w:p>
        </w:tc>
      </w:tr>
      <w:tr w:rsidR="00737C2C" w:rsidRPr="00B460FA" w14:paraId="2456478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5068C9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RIBEZ</w:t>
            </w:r>
          </w:p>
        </w:tc>
        <w:tc>
          <w:tcPr>
            <w:tcW w:w="3560" w:type="dxa"/>
            <w:tcBorders>
              <w:top w:val="nil"/>
              <w:left w:val="nil"/>
              <w:bottom w:val="single" w:sz="4" w:space="0" w:color="auto"/>
              <w:right w:val="single" w:sz="4" w:space="0" w:color="auto"/>
            </w:tcBorders>
            <w:shd w:val="clear" w:color="auto" w:fill="auto"/>
            <w:noWrap/>
            <w:vAlign w:val="bottom"/>
            <w:hideMark/>
          </w:tcPr>
          <w:p w14:paraId="774B71B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STANZA</w:t>
            </w:r>
          </w:p>
        </w:tc>
      </w:tr>
      <w:tr w:rsidR="00737C2C" w:rsidRPr="00B460FA" w14:paraId="584A902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D03F6E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RIBEZ</w:t>
            </w:r>
          </w:p>
        </w:tc>
        <w:tc>
          <w:tcPr>
            <w:tcW w:w="3560" w:type="dxa"/>
            <w:tcBorders>
              <w:top w:val="nil"/>
              <w:left w:val="nil"/>
              <w:bottom w:val="single" w:sz="4" w:space="0" w:color="auto"/>
              <w:right w:val="single" w:sz="4" w:space="0" w:color="auto"/>
            </w:tcBorders>
            <w:shd w:val="clear" w:color="auto" w:fill="auto"/>
            <w:noWrap/>
            <w:vAlign w:val="bottom"/>
            <w:hideMark/>
          </w:tcPr>
          <w:p w14:paraId="3C24512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FAY'S PROLIFIC</w:t>
            </w:r>
          </w:p>
        </w:tc>
      </w:tr>
      <w:tr w:rsidR="00737C2C" w:rsidRPr="00B460FA" w14:paraId="12A078D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F88DE1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RIBEZ</w:t>
            </w:r>
          </w:p>
        </w:tc>
        <w:tc>
          <w:tcPr>
            <w:tcW w:w="3560" w:type="dxa"/>
            <w:tcBorders>
              <w:top w:val="nil"/>
              <w:left w:val="nil"/>
              <w:bottom w:val="single" w:sz="4" w:space="0" w:color="auto"/>
              <w:right w:val="single" w:sz="4" w:space="0" w:color="auto"/>
            </w:tcBorders>
            <w:shd w:val="clear" w:color="auto" w:fill="auto"/>
            <w:noWrap/>
            <w:vAlign w:val="bottom"/>
            <w:hideMark/>
          </w:tcPr>
          <w:p w14:paraId="00BDF65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HEINEMANNE ROTE SPATLESE</w:t>
            </w:r>
          </w:p>
        </w:tc>
      </w:tr>
      <w:tr w:rsidR="00737C2C" w:rsidRPr="00B460FA" w14:paraId="366A54D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147C48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RIBEZ</w:t>
            </w:r>
          </w:p>
        </w:tc>
        <w:tc>
          <w:tcPr>
            <w:tcW w:w="3560" w:type="dxa"/>
            <w:tcBorders>
              <w:top w:val="nil"/>
              <w:left w:val="nil"/>
              <w:bottom w:val="single" w:sz="4" w:space="0" w:color="auto"/>
              <w:right w:val="single" w:sz="4" w:space="0" w:color="auto"/>
            </w:tcBorders>
            <w:shd w:val="clear" w:color="auto" w:fill="auto"/>
            <w:noWrap/>
            <w:vAlign w:val="bottom"/>
            <w:hideMark/>
          </w:tcPr>
          <w:p w14:paraId="294AD21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RED DUTCH</w:t>
            </w:r>
          </w:p>
        </w:tc>
      </w:tr>
      <w:tr w:rsidR="00737C2C" w:rsidRPr="00B460FA" w14:paraId="513671B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844CEA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RIBEZ</w:t>
            </w:r>
          </w:p>
        </w:tc>
        <w:tc>
          <w:tcPr>
            <w:tcW w:w="3560" w:type="dxa"/>
            <w:tcBorders>
              <w:top w:val="nil"/>
              <w:left w:val="nil"/>
              <w:bottom w:val="single" w:sz="4" w:space="0" w:color="auto"/>
              <w:right w:val="single" w:sz="4" w:space="0" w:color="auto"/>
            </w:tcBorders>
            <w:shd w:val="clear" w:color="auto" w:fill="auto"/>
            <w:noWrap/>
            <w:vAlign w:val="bottom"/>
            <w:hideMark/>
          </w:tcPr>
          <w:p w14:paraId="72B97E7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ROSETTA</w:t>
            </w:r>
          </w:p>
        </w:tc>
      </w:tr>
      <w:tr w:rsidR="00737C2C" w:rsidRPr="00B460FA" w14:paraId="64FB6A9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0B5D13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RIBEZ</w:t>
            </w:r>
          </w:p>
        </w:tc>
        <w:tc>
          <w:tcPr>
            <w:tcW w:w="3560" w:type="dxa"/>
            <w:tcBorders>
              <w:top w:val="nil"/>
              <w:left w:val="nil"/>
              <w:bottom w:val="single" w:sz="4" w:space="0" w:color="auto"/>
              <w:right w:val="single" w:sz="4" w:space="0" w:color="auto"/>
            </w:tcBorders>
            <w:shd w:val="clear" w:color="auto" w:fill="auto"/>
            <w:noWrap/>
            <w:vAlign w:val="bottom"/>
            <w:hideMark/>
          </w:tcPr>
          <w:p w14:paraId="4A27693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WHITE PEARL</w:t>
            </w:r>
          </w:p>
        </w:tc>
      </w:tr>
      <w:tr w:rsidR="00737C2C" w:rsidRPr="00B460FA" w14:paraId="313D62B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C3440D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RIBEZ</w:t>
            </w:r>
          </w:p>
        </w:tc>
        <w:tc>
          <w:tcPr>
            <w:tcW w:w="3560" w:type="dxa"/>
            <w:tcBorders>
              <w:top w:val="nil"/>
              <w:left w:val="nil"/>
              <w:bottom w:val="single" w:sz="4" w:space="0" w:color="auto"/>
              <w:right w:val="single" w:sz="4" w:space="0" w:color="auto"/>
            </w:tcBorders>
            <w:shd w:val="clear" w:color="auto" w:fill="auto"/>
            <w:noWrap/>
            <w:vAlign w:val="bottom"/>
            <w:hideMark/>
          </w:tcPr>
          <w:p w14:paraId="1BA8AE8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ROVADA</w:t>
            </w:r>
          </w:p>
        </w:tc>
      </w:tr>
      <w:tr w:rsidR="00737C2C" w:rsidRPr="00B460FA" w14:paraId="5587675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B01CEB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RDEČI RIBEZ</w:t>
            </w:r>
          </w:p>
        </w:tc>
        <w:tc>
          <w:tcPr>
            <w:tcW w:w="3560" w:type="dxa"/>
            <w:tcBorders>
              <w:top w:val="nil"/>
              <w:left w:val="nil"/>
              <w:bottom w:val="single" w:sz="4" w:space="0" w:color="auto"/>
              <w:right w:val="single" w:sz="4" w:space="0" w:color="auto"/>
            </w:tcBorders>
            <w:shd w:val="clear" w:color="auto" w:fill="auto"/>
            <w:noWrap/>
            <w:vAlign w:val="bottom"/>
            <w:hideMark/>
          </w:tcPr>
          <w:p w14:paraId="2F651FF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JUNIFER</w:t>
            </w:r>
          </w:p>
        </w:tc>
      </w:tr>
      <w:tr w:rsidR="00737C2C" w:rsidRPr="00B460FA" w14:paraId="32B7793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694926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ROBIDA</w:t>
            </w:r>
          </w:p>
        </w:tc>
        <w:tc>
          <w:tcPr>
            <w:tcW w:w="3560" w:type="dxa"/>
            <w:tcBorders>
              <w:top w:val="nil"/>
              <w:left w:val="nil"/>
              <w:bottom w:val="single" w:sz="4" w:space="0" w:color="auto"/>
              <w:right w:val="single" w:sz="4" w:space="0" w:color="auto"/>
            </w:tcBorders>
            <w:shd w:val="clear" w:color="auto" w:fill="auto"/>
            <w:noWrap/>
            <w:vAlign w:val="bottom"/>
            <w:hideMark/>
          </w:tcPr>
          <w:p w14:paraId="4CC167C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THORNFREE</w:t>
            </w:r>
          </w:p>
        </w:tc>
      </w:tr>
      <w:tr w:rsidR="00737C2C" w:rsidRPr="00B460FA" w14:paraId="640F58A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3B1FBB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ROBIDA</w:t>
            </w:r>
          </w:p>
        </w:tc>
        <w:tc>
          <w:tcPr>
            <w:tcW w:w="3560" w:type="dxa"/>
            <w:tcBorders>
              <w:top w:val="nil"/>
              <w:left w:val="nil"/>
              <w:bottom w:val="single" w:sz="4" w:space="0" w:color="auto"/>
              <w:right w:val="single" w:sz="4" w:space="0" w:color="auto"/>
            </w:tcBorders>
            <w:shd w:val="clear" w:color="auto" w:fill="auto"/>
            <w:noWrap/>
            <w:vAlign w:val="bottom"/>
            <w:hideMark/>
          </w:tcPr>
          <w:p w14:paraId="1E13437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BLACK SATIN</w:t>
            </w:r>
          </w:p>
        </w:tc>
      </w:tr>
      <w:tr w:rsidR="00737C2C" w:rsidRPr="00B460FA" w14:paraId="584474C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BCA1D7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ROBIDA</w:t>
            </w:r>
          </w:p>
        </w:tc>
        <w:tc>
          <w:tcPr>
            <w:tcW w:w="3560" w:type="dxa"/>
            <w:tcBorders>
              <w:top w:val="nil"/>
              <w:left w:val="nil"/>
              <w:bottom w:val="single" w:sz="4" w:space="0" w:color="auto"/>
              <w:right w:val="single" w:sz="4" w:space="0" w:color="auto"/>
            </w:tcBorders>
            <w:shd w:val="clear" w:color="auto" w:fill="auto"/>
            <w:noWrap/>
            <w:vAlign w:val="bottom"/>
            <w:hideMark/>
          </w:tcPr>
          <w:p w14:paraId="53D9740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SELEKCIJA TRATE</w:t>
            </w:r>
          </w:p>
        </w:tc>
      </w:tr>
      <w:tr w:rsidR="00737C2C" w:rsidRPr="00B460FA" w14:paraId="6C1B5A9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53FC58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ROBIDA</w:t>
            </w:r>
          </w:p>
        </w:tc>
        <w:tc>
          <w:tcPr>
            <w:tcW w:w="3560" w:type="dxa"/>
            <w:tcBorders>
              <w:top w:val="nil"/>
              <w:left w:val="nil"/>
              <w:bottom w:val="single" w:sz="4" w:space="0" w:color="auto"/>
              <w:right w:val="single" w:sz="4" w:space="0" w:color="auto"/>
            </w:tcBorders>
            <w:shd w:val="clear" w:color="auto" w:fill="auto"/>
            <w:noWrap/>
            <w:vAlign w:val="bottom"/>
            <w:hideMark/>
          </w:tcPr>
          <w:p w14:paraId="0A8A062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DARROW</w:t>
            </w:r>
          </w:p>
        </w:tc>
      </w:tr>
      <w:tr w:rsidR="00737C2C" w:rsidRPr="00B460FA" w14:paraId="3F11772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06F2AD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ROBIDA</w:t>
            </w:r>
          </w:p>
        </w:tc>
        <w:tc>
          <w:tcPr>
            <w:tcW w:w="3560" w:type="dxa"/>
            <w:tcBorders>
              <w:top w:val="nil"/>
              <w:left w:val="nil"/>
              <w:bottom w:val="single" w:sz="4" w:space="0" w:color="auto"/>
              <w:right w:val="single" w:sz="4" w:space="0" w:color="auto"/>
            </w:tcBorders>
            <w:shd w:val="clear" w:color="auto" w:fill="auto"/>
            <w:noWrap/>
            <w:vAlign w:val="bottom"/>
            <w:hideMark/>
          </w:tcPr>
          <w:p w14:paraId="73CA9DB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DIRKSEN THORNLESS</w:t>
            </w:r>
          </w:p>
        </w:tc>
      </w:tr>
      <w:tr w:rsidR="00737C2C" w:rsidRPr="00B460FA" w14:paraId="18EEEDF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C1609B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ROBIDA</w:t>
            </w:r>
          </w:p>
        </w:tc>
        <w:tc>
          <w:tcPr>
            <w:tcW w:w="3560" w:type="dxa"/>
            <w:tcBorders>
              <w:top w:val="nil"/>
              <w:left w:val="nil"/>
              <w:bottom w:val="single" w:sz="4" w:space="0" w:color="auto"/>
              <w:right w:val="single" w:sz="4" w:space="0" w:color="auto"/>
            </w:tcBorders>
            <w:shd w:val="clear" w:color="auto" w:fill="auto"/>
            <w:noWrap/>
            <w:vAlign w:val="bottom"/>
            <w:hideMark/>
          </w:tcPr>
          <w:p w14:paraId="14804BF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SMOOTHSTEM</w:t>
            </w:r>
          </w:p>
        </w:tc>
      </w:tr>
      <w:tr w:rsidR="00737C2C" w:rsidRPr="00B460FA" w14:paraId="0215FC5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12BEF2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ROBIDA</w:t>
            </w:r>
          </w:p>
        </w:tc>
        <w:tc>
          <w:tcPr>
            <w:tcW w:w="3560" w:type="dxa"/>
            <w:tcBorders>
              <w:top w:val="nil"/>
              <w:left w:val="nil"/>
              <w:bottom w:val="single" w:sz="4" w:space="0" w:color="auto"/>
              <w:right w:val="single" w:sz="4" w:space="0" w:color="auto"/>
            </w:tcBorders>
            <w:shd w:val="clear" w:color="auto" w:fill="auto"/>
            <w:noWrap/>
            <w:vAlign w:val="bottom"/>
            <w:hideMark/>
          </w:tcPr>
          <w:p w14:paraId="2D827D8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THORNLESS EVERGREEN</w:t>
            </w:r>
          </w:p>
        </w:tc>
      </w:tr>
      <w:tr w:rsidR="00737C2C" w:rsidRPr="00B460FA" w14:paraId="05D2A97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07E186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ROBIDA</w:t>
            </w:r>
          </w:p>
        </w:tc>
        <w:tc>
          <w:tcPr>
            <w:tcW w:w="3560" w:type="dxa"/>
            <w:tcBorders>
              <w:top w:val="nil"/>
              <w:left w:val="nil"/>
              <w:bottom w:val="single" w:sz="4" w:space="0" w:color="auto"/>
              <w:right w:val="single" w:sz="4" w:space="0" w:color="auto"/>
            </w:tcBorders>
            <w:shd w:val="clear" w:color="auto" w:fill="auto"/>
            <w:noWrap/>
            <w:vAlign w:val="bottom"/>
            <w:hideMark/>
          </w:tcPr>
          <w:p w14:paraId="207A105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LOCH NESS</w:t>
            </w:r>
          </w:p>
        </w:tc>
      </w:tr>
      <w:tr w:rsidR="00737C2C" w:rsidRPr="00B460FA" w14:paraId="5215568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DBAE58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ROBIDA</w:t>
            </w:r>
          </w:p>
        </w:tc>
        <w:tc>
          <w:tcPr>
            <w:tcW w:w="3560" w:type="dxa"/>
            <w:tcBorders>
              <w:top w:val="nil"/>
              <w:left w:val="nil"/>
              <w:bottom w:val="single" w:sz="4" w:space="0" w:color="auto"/>
              <w:right w:val="single" w:sz="4" w:space="0" w:color="auto"/>
            </w:tcBorders>
            <w:shd w:val="clear" w:color="auto" w:fill="auto"/>
            <w:noWrap/>
            <w:vAlign w:val="bottom"/>
            <w:hideMark/>
          </w:tcPr>
          <w:p w14:paraId="0603926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CHESTER</w:t>
            </w:r>
          </w:p>
        </w:tc>
      </w:tr>
      <w:tr w:rsidR="00737C2C" w:rsidRPr="00B460FA" w14:paraId="1C70697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7A49D2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ROBIDA</w:t>
            </w:r>
          </w:p>
        </w:tc>
        <w:tc>
          <w:tcPr>
            <w:tcW w:w="3560" w:type="dxa"/>
            <w:tcBorders>
              <w:top w:val="nil"/>
              <w:left w:val="nil"/>
              <w:bottom w:val="single" w:sz="4" w:space="0" w:color="auto"/>
              <w:right w:val="single" w:sz="4" w:space="0" w:color="auto"/>
            </w:tcBorders>
            <w:shd w:val="clear" w:color="auto" w:fill="auto"/>
            <w:noWrap/>
            <w:vAlign w:val="bottom"/>
            <w:hideMark/>
          </w:tcPr>
          <w:p w14:paraId="212ED36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JUMBO</w:t>
            </w:r>
          </w:p>
        </w:tc>
      </w:tr>
      <w:tr w:rsidR="00737C2C" w:rsidRPr="00B460FA" w14:paraId="1133E01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F8AAE4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ROBIDA X MALINA</w:t>
            </w:r>
          </w:p>
        </w:tc>
        <w:tc>
          <w:tcPr>
            <w:tcW w:w="3560" w:type="dxa"/>
            <w:tcBorders>
              <w:top w:val="nil"/>
              <w:left w:val="nil"/>
              <w:bottom w:val="single" w:sz="4" w:space="0" w:color="auto"/>
              <w:right w:val="single" w:sz="4" w:space="0" w:color="auto"/>
            </w:tcBorders>
            <w:shd w:val="clear" w:color="auto" w:fill="auto"/>
            <w:noWrap/>
            <w:vAlign w:val="bottom"/>
            <w:hideMark/>
          </w:tcPr>
          <w:p w14:paraId="264DC96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TAYBERRY</w:t>
            </w:r>
          </w:p>
        </w:tc>
      </w:tr>
      <w:tr w:rsidR="00737C2C" w:rsidRPr="00B460FA" w14:paraId="3187C8D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E2989C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6A96AD6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RUTH GERSTETTER</w:t>
            </w:r>
          </w:p>
        </w:tc>
      </w:tr>
      <w:tr w:rsidR="00737C2C" w:rsidRPr="00B460FA" w14:paraId="58A6E9A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130102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6BE8AFA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BILSKA RANA</w:t>
            </w:r>
          </w:p>
        </w:tc>
      </w:tr>
      <w:tr w:rsidR="00737C2C" w:rsidRPr="00B460FA" w14:paraId="699C01F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65E01F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2F7D00F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DOMAČA ČEŠPLJA</w:t>
            </w:r>
          </w:p>
        </w:tc>
      </w:tr>
      <w:tr w:rsidR="00737C2C" w:rsidRPr="00B460FA" w14:paraId="1FD216A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103431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15314FE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STANLEY</w:t>
            </w:r>
          </w:p>
        </w:tc>
      </w:tr>
      <w:tr w:rsidR="00737C2C" w:rsidRPr="00B460FA" w14:paraId="4B1C263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9BBA2B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0E5E1A1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VANGENHAJMOVA</w:t>
            </w:r>
          </w:p>
        </w:tc>
      </w:tr>
      <w:tr w:rsidR="00737C2C" w:rsidRPr="00B460FA" w14:paraId="7747DC0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1F2225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111BEC6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CALIFORNIA BLUE</w:t>
            </w:r>
          </w:p>
        </w:tc>
      </w:tr>
      <w:tr w:rsidR="00737C2C" w:rsidRPr="00B460FA" w14:paraId="088FF16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AD067B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4826838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PRESIDENT</w:t>
            </w:r>
          </w:p>
        </w:tc>
      </w:tr>
      <w:tr w:rsidR="00737C2C" w:rsidRPr="00B460FA" w14:paraId="39975E5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52C30A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5B53D17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AGEN 707</w:t>
            </w:r>
          </w:p>
        </w:tc>
      </w:tr>
      <w:tr w:rsidR="00737C2C" w:rsidRPr="00B460FA" w14:paraId="454530F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F0A9AC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54E08B1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ČAČANSKA RODNA</w:t>
            </w:r>
          </w:p>
        </w:tc>
      </w:tr>
      <w:tr w:rsidR="00737C2C" w:rsidRPr="00B460FA" w14:paraId="404BB6E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A739F3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10AFB8A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ČAČANSKA LEPOTICA</w:t>
            </w:r>
          </w:p>
        </w:tc>
      </w:tr>
      <w:tr w:rsidR="00737C2C" w:rsidRPr="00B460FA" w14:paraId="25B0D1E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3B5C79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5FB7B53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ČAČANSKA NAJBOLJA</w:t>
            </w:r>
          </w:p>
        </w:tc>
      </w:tr>
      <w:tr w:rsidR="00737C2C" w:rsidRPr="00B460FA" w14:paraId="53F7E9B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B70941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78EDC05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ČAČANSKA RANA</w:t>
            </w:r>
          </w:p>
        </w:tc>
      </w:tr>
      <w:tr w:rsidR="00737C2C" w:rsidRPr="00B460FA" w14:paraId="58B2D62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8CD3EA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24EAA46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ERSINGER FRÜHZWETSCHE</w:t>
            </w:r>
          </w:p>
        </w:tc>
      </w:tr>
      <w:tr w:rsidR="00737C2C" w:rsidRPr="00B460FA" w14:paraId="4830DF7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FCF110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25CD187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GROSSA DI FELISIO</w:t>
            </w:r>
          </w:p>
        </w:tc>
      </w:tr>
      <w:tr w:rsidR="00737C2C" w:rsidRPr="00B460FA" w14:paraId="0F86C4C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5FA3F6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3C5E7A4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VALOR</w:t>
            </w:r>
          </w:p>
        </w:tc>
      </w:tr>
      <w:tr w:rsidR="00737C2C" w:rsidRPr="00B460FA" w14:paraId="0FE7F13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038A45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5806975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JOJO</w:t>
            </w:r>
          </w:p>
        </w:tc>
      </w:tr>
      <w:tr w:rsidR="00737C2C" w:rsidRPr="00B460FA" w14:paraId="00F9E87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01DAF4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1DDB4BD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VALJEVKA</w:t>
            </w:r>
          </w:p>
        </w:tc>
      </w:tr>
      <w:tr w:rsidR="00737C2C" w:rsidRPr="00B460FA" w14:paraId="3E8065D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E57601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490E23C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HANITA</w:t>
            </w:r>
          </w:p>
        </w:tc>
      </w:tr>
      <w:tr w:rsidR="00737C2C" w:rsidRPr="00B460FA" w14:paraId="64AF2A5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ECF127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4905202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TOPFIRST</w:t>
            </w:r>
          </w:p>
        </w:tc>
      </w:tr>
      <w:tr w:rsidR="00737C2C" w:rsidRPr="00B460FA" w14:paraId="249FAA6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EF94CD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2D049A4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HAGANTA</w:t>
            </w:r>
          </w:p>
        </w:tc>
      </w:tr>
      <w:tr w:rsidR="00737C2C" w:rsidRPr="00B460FA" w14:paraId="50BC98B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C58062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SLIVA/ČEŠPLJA</w:t>
            </w:r>
          </w:p>
        </w:tc>
        <w:tc>
          <w:tcPr>
            <w:tcW w:w="3560" w:type="dxa"/>
            <w:tcBorders>
              <w:top w:val="nil"/>
              <w:left w:val="nil"/>
              <w:bottom w:val="single" w:sz="4" w:space="0" w:color="auto"/>
              <w:right w:val="single" w:sz="4" w:space="0" w:color="auto"/>
            </w:tcBorders>
            <w:shd w:val="clear" w:color="auto" w:fill="auto"/>
            <w:noWrap/>
            <w:vAlign w:val="bottom"/>
            <w:hideMark/>
          </w:tcPr>
          <w:p w14:paraId="77F0175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TOPHIT</w:t>
            </w:r>
          </w:p>
        </w:tc>
      </w:tr>
      <w:tr w:rsidR="00737C2C" w:rsidRPr="00B460FA" w14:paraId="50CF084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E3C313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SMOKVA (FIGA)</w:t>
            </w:r>
          </w:p>
        </w:tc>
        <w:tc>
          <w:tcPr>
            <w:tcW w:w="3560" w:type="dxa"/>
            <w:tcBorders>
              <w:top w:val="nil"/>
              <w:left w:val="nil"/>
              <w:bottom w:val="single" w:sz="4" w:space="0" w:color="auto"/>
              <w:right w:val="single" w:sz="4" w:space="0" w:color="auto"/>
            </w:tcBorders>
            <w:shd w:val="clear" w:color="auto" w:fill="auto"/>
            <w:noWrap/>
            <w:vAlign w:val="bottom"/>
            <w:hideMark/>
          </w:tcPr>
          <w:p w14:paraId="163A2CA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BELA PETROVKA</w:t>
            </w:r>
          </w:p>
        </w:tc>
      </w:tr>
      <w:tr w:rsidR="00737C2C" w:rsidRPr="00B460FA" w14:paraId="2970DBE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17EA72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SMOKVA (FIGA)</w:t>
            </w:r>
          </w:p>
        </w:tc>
        <w:tc>
          <w:tcPr>
            <w:tcW w:w="3560" w:type="dxa"/>
            <w:tcBorders>
              <w:top w:val="nil"/>
              <w:left w:val="nil"/>
              <w:bottom w:val="single" w:sz="4" w:space="0" w:color="auto"/>
              <w:right w:val="single" w:sz="4" w:space="0" w:color="auto"/>
            </w:tcBorders>
            <w:shd w:val="clear" w:color="auto" w:fill="auto"/>
            <w:noWrap/>
            <w:vAlign w:val="bottom"/>
            <w:hideMark/>
          </w:tcPr>
          <w:p w14:paraId="62DF3E9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ISTRSKA BELICA</w:t>
            </w:r>
          </w:p>
        </w:tc>
      </w:tr>
      <w:tr w:rsidR="00737C2C" w:rsidRPr="00B460FA" w14:paraId="05457B8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9B11DD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SMOKVA (FIGA)</w:t>
            </w:r>
          </w:p>
        </w:tc>
        <w:tc>
          <w:tcPr>
            <w:tcW w:w="3560" w:type="dxa"/>
            <w:tcBorders>
              <w:top w:val="nil"/>
              <w:left w:val="nil"/>
              <w:bottom w:val="single" w:sz="4" w:space="0" w:color="auto"/>
              <w:right w:val="single" w:sz="4" w:space="0" w:color="auto"/>
            </w:tcBorders>
            <w:shd w:val="clear" w:color="auto" w:fill="auto"/>
            <w:noWrap/>
            <w:vAlign w:val="bottom"/>
            <w:hideMark/>
          </w:tcPr>
          <w:p w14:paraId="4AD26A5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ISTRSKA ČRNICA</w:t>
            </w:r>
          </w:p>
        </w:tc>
      </w:tr>
      <w:tr w:rsidR="00737C2C" w:rsidRPr="00B460FA" w14:paraId="2C1A2DC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5A06BD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SMOKVA (FIGA)</w:t>
            </w:r>
          </w:p>
        </w:tc>
        <w:tc>
          <w:tcPr>
            <w:tcW w:w="3560" w:type="dxa"/>
            <w:tcBorders>
              <w:top w:val="nil"/>
              <w:left w:val="nil"/>
              <w:bottom w:val="single" w:sz="4" w:space="0" w:color="auto"/>
              <w:right w:val="single" w:sz="4" w:space="0" w:color="auto"/>
            </w:tcBorders>
            <w:shd w:val="clear" w:color="auto" w:fill="auto"/>
            <w:noWrap/>
            <w:vAlign w:val="bottom"/>
            <w:hideMark/>
          </w:tcPr>
          <w:p w14:paraId="0655FEB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MILJSKA</w:t>
            </w:r>
          </w:p>
        </w:tc>
      </w:tr>
      <w:tr w:rsidR="00737C2C" w:rsidRPr="00B460FA" w14:paraId="6B4A2E2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35B80C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SMOKVA (FIGA)</w:t>
            </w:r>
          </w:p>
        </w:tc>
        <w:tc>
          <w:tcPr>
            <w:tcW w:w="3560" w:type="dxa"/>
            <w:tcBorders>
              <w:top w:val="nil"/>
              <w:left w:val="nil"/>
              <w:bottom w:val="single" w:sz="4" w:space="0" w:color="auto"/>
              <w:right w:val="single" w:sz="4" w:space="0" w:color="auto"/>
            </w:tcBorders>
            <w:shd w:val="clear" w:color="auto" w:fill="auto"/>
            <w:noWrap/>
            <w:vAlign w:val="bottom"/>
            <w:hideMark/>
          </w:tcPr>
          <w:p w14:paraId="6867A5A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BELA PADOVANKA</w:t>
            </w:r>
          </w:p>
        </w:tc>
      </w:tr>
      <w:tr w:rsidR="00737C2C" w:rsidRPr="00B460FA" w14:paraId="12A1A8D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7D9D3D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SMOKVA (FIGA)</w:t>
            </w:r>
          </w:p>
        </w:tc>
        <w:tc>
          <w:tcPr>
            <w:tcW w:w="3560" w:type="dxa"/>
            <w:tcBorders>
              <w:top w:val="nil"/>
              <w:left w:val="nil"/>
              <w:bottom w:val="single" w:sz="4" w:space="0" w:color="auto"/>
              <w:right w:val="single" w:sz="4" w:space="0" w:color="auto"/>
            </w:tcBorders>
            <w:shd w:val="clear" w:color="auto" w:fill="auto"/>
            <w:noWrap/>
            <w:vAlign w:val="bottom"/>
            <w:hideMark/>
          </w:tcPr>
          <w:p w14:paraId="1AA04C7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ZELENKA</w:t>
            </w:r>
          </w:p>
        </w:tc>
      </w:tr>
      <w:tr w:rsidR="00737C2C" w:rsidRPr="00B460FA" w14:paraId="51727BF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ED77B3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SMOKVA (FIGA)</w:t>
            </w:r>
          </w:p>
        </w:tc>
        <w:tc>
          <w:tcPr>
            <w:tcW w:w="3560" w:type="dxa"/>
            <w:tcBorders>
              <w:top w:val="nil"/>
              <w:left w:val="nil"/>
              <w:bottom w:val="single" w:sz="4" w:space="0" w:color="auto"/>
              <w:right w:val="single" w:sz="4" w:space="0" w:color="auto"/>
            </w:tcBorders>
            <w:shd w:val="clear" w:color="auto" w:fill="auto"/>
            <w:noWrap/>
            <w:vAlign w:val="bottom"/>
            <w:hideMark/>
          </w:tcPr>
          <w:p w14:paraId="0B9E42B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FLAZANA</w:t>
            </w:r>
          </w:p>
        </w:tc>
      </w:tr>
      <w:tr w:rsidR="00737C2C" w:rsidRPr="00B460FA" w14:paraId="4C87EE9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00A748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SMOKVA (FIGA)</w:t>
            </w:r>
          </w:p>
        </w:tc>
        <w:tc>
          <w:tcPr>
            <w:tcW w:w="3560" w:type="dxa"/>
            <w:tcBorders>
              <w:top w:val="nil"/>
              <w:left w:val="nil"/>
              <w:bottom w:val="single" w:sz="4" w:space="0" w:color="auto"/>
              <w:right w:val="single" w:sz="4" w:space="0" w:color="auto"/>
            </w:tcBorders>
            <w:shd w:val="clear" w:color="auto" w:fill="auto"/>
            <w:noWrap/>
            <w:vAlign w:val="bottom"/>
            <w:hideMark/>
          </w:tcPr>
          <w:p w14:paraId="1C24D83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PINČICA</w:t>
            </w:r>
          </w:p>
        </w:tc>
      </w:tr>
      <w:tr w:rsidR="00737C2C" w:rsidRPr="00B460FA" w14:paraId="6B5D6B3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5D9795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SMOKVA (FIGA)</w:t>
            </w:r>
          </w:p>
        </w:tc>
        <w:tc>
          <w:tcPr>
            <w:tcW w:w="3560" w:type="dxa"/>
            <w:tcBorders>
              <w:top w:val="nil"/>
              <w:left w:val="nil"/>
              <w:bottom w:val="single" w:sz="4" w:space="0" w:color="auto"/>
              <w:right w:val="single" w:sz="4" w:space="0" w:color="auto"/>
            </w:tcBorders>
            <w:shd w:val="clear" w:color="auto" w:fill="auto"/>
            <w:noWrap/>
            <w:vAlign w:val="bottom"/>
            <w:hideMark/>
          </w:tcPr>
          <w:p w14:paraId="5311C27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LAŠČICA</w:t>
            </w:r>
          </w:p>
        </w:tc>
      </w:tr>
      <w:tr w:rsidR="00737C2C" w:rsidRPr="00B460FA" w14:paraId="0B8E373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9E670E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SMOKVA (FIGA)</w:t>
            </w:r>
          </w:p>
        </w:tc>
        <w:tc>
          <w:tcPr>
            <w:tcW w:w="3560" w:type="dxa"/>
            <w:tcBorders>
              <w:top w:val="nil"/>
              <w:left w:val="nil"/>
              <w:bottom w:val="single" w:sz="4" w:space="0" w:color="auto"/>
              <w:right w:val="single" w:sz="4" w:space="0" w:color="auto"/>
            </w:tcBorders>
            <w:shd w:val="clear" w:color="auto" w:fill="auto"/>
            <w:noWrap/>
            <w:vAlign w:val="bottom"/>
            <w:hideMark/>
          </w:tcPr>
          <w:p w14:paraId="1886EF1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BELA BRUŽETKA</w:t>
            </w:r>
          </w:p>
        </w:tc>
      </w:tr>
      <w:tr w:rsidR="00737C2C" w:rsidRPr="00B460FA" w14:paraId="0BA3F3D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9E9233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SMOKVA (FIGA)</w:t>
            </w:r>
          </w:p>
        </w:tc>
        <w:tc>
          <w:tcPr>
            <w:tcW w:w="3560" w:type="dxa"/>
            <w:tcBorders>
              <w:top w:val="nil"/>
              <w:left w:val="nil"/>
              <w:bottom w:val="single" w:sz="4" w:space="0" w:color="auto"/>
              <w:right w:val="single" w:sz="4" w:space="0" w:color="auto"/>
            </w:tcBorders>
            <w:shd w:val="clear" w:color="auto" w:fill="auto"/>
            <w:noWrap/>
            <w:vAlign w:val="bottom"/>
            <w:hideMark/>
          </w:tcPr>
          <w:p w14:paraId="2FF957A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ZUCCHERINA</w:t>
            </w:r>
          </w:p>
        </w:tc>
      </w:tr>
      <w:tr w:rsidR="00737C2C" w:rsidRPr="00B460FA" w14:paraId="202BD5E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BCD461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SMOKVA (FIGA)</w:t>
            </w:r>
          </w:p>
        </w:tc>
        <w:tc>
          <w:tcPr>
            <w:tcW w:w="3560" w:type="dxa"/>
            <w:tcBorders>
              <w:top w:val="nil"/>
              <w:left w:val="nil"/>
              <w:bottom w:val="single" w:sz="4" w:space="0" w:color="auto"/>
              <w:right w:val="single" w:sz="4" w:space="0" w:color="auto"/>
            </w:tcBorders>
            <w:shd w:val="clear" w:color="auto" w:fill="auto"/>
            <w:noWrap/>
            <w:vAlign w:val="bottom"/>
            <w:hideMark/>
          </w:tcPr>
          <w:p w14:paraId="7D0767F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SIVKA</w:t>
            </w:r>
          </w:p>
        </w:tc>
      </w:tr>
      <w:tr w:rsidR="00737C2C" w:rsidRPr="00B460FA" w14:paraId="7041CA1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CBAE0A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ŠIPEK</w:t>
            </w:r>
          </w:p>
        </w:tc>
        <w:tc>
          <w:tcPr>
            <w:tcW w:w="3560" w:type="dxa"/>
            <w:tcBorders>
              <w:top w:val="nil"/>
              <w:left w:val="nil"/>
              <w:bottom w:val="single" w:sz="4" w:space="0" w:color="auto"/>
              <w:right w:val="single" w:sz="4" w:space="0" w:color="auto"/>
            </w:tcBorders>
            <w:shd w:val="clear" w:color="auto" w:fill="auto"/>
            <w:noWrap/>
            <w:vAlign w:val="bottom"/>
            <w:hideMark/>
          </w:tcPr>
          <w:p w14:paraId="384954A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KIESE</w:t>
            </w:r>
          </w:p>
        </w:tc>
      </w:tr>
      <w:tr w:rsidR="00737C2C" w:rsidRPr="00B460FA" w14:paraId="055E54D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6F3718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ŠIPEK</w:t>
            </w:r>
          </w:p>
        </w:tc>
        <w:tc>
          <w:tcPr>
            <w:tcW w:w="3560" w:type="dxa"/>
            <w:tcBorders>
              <w:top w:val="nil"/>
              <w:left w:val="nil"/>
              <w:bottom w:val="single" w:sz="4" w:space="0" w:color="auto"/>
              <w:right w:val="single" w:sz="4" w:space="0" w:color="auto"/>
            </w:tcBorders>
            <w:shd w:val="clear" w:color="auto" w:fill="auto"/>
            <w:noWrap/>
            <w:vAlign w:val="bottom"/>
            <w:hideMark/>
          </w:tcPr>
          <w:p w14:paraId="645754D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PFÄNDER</w:t>
            </w:r>
          </w:p>
        </w:tc>
      </w:tr>
      <w:tr w:rsidR="00737C2C" w:rsidRPr="00B460FA" w14:paraId="1294F92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EE946F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ŠIPEK</w:t>
            </w:r>
          </w:p>
        </w:tc>
        <w:tc>
          <w:tcPr>
            <w:tcW w:w="3560" w:type="dxa"/>
            <w:tcBorders>
              <w:top w:val="nil"/>
              <w:left w:val="nil"/>
              <w:bottom w:val="single" w:sz="4" w:space="0" w:color="auto"/>
              <w:right w:val="single" w:sz="4" w:space="0" w:color="auto"/>
            </w:tcBorders>
            <w:shd w:val="clear" w:color="auto" w:fill="auto"/>
            <w:noWrap/>
            <w:vAlign w:val="bottom"/>
            <w:hideMark/>
          </w:tcPr>
          <w:p w14:paraId="26547EE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SCHMIDS IDEAL</w:t>
            </w:r>
          </w:p>
        </w:tc>
      </w:tr>
      <w:tr w:rsidR="00737C2C" w:rsidRPr="00B460FA" w14:paraId="7D2E06B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826039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ŠIPEK</w:t>
            </w:r>
          </w:p>
        </w:tc>
        <w:tc>
          <w:tcPr>
            <w:tcW w:w="3560" w:type="dxa"/>
            <w:tcBorders>
              <w:top w:val="nil"/>
              <w:left w:val="nil"/>
              <w:bottom w:val="single" w:sz="4" w:space="0" w:color="auto"/>
              <w:right w:val="single" w:sz="4" w:space="0" w:color="auto"/>
            </w:tcBorders>
            <w:shd w:val="clear" w:color="auto" w:fill="auto"/>
            <w:noWrap/>
            <w:vAlign w:val="bottom"/>
            <w:hideMark/>
          </w:tcPr>
          <w:p w14:paraId="6565605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BESSHIPNYJ</w:t>
            </w:r>
          </w:p>
        </w:tc>
      </w:tr>
      <w:tr w:rsidR="00737C2C" w:rsidRPr="00B460FA" w14:paraId="096A72E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9C509F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ŠIPEK</w:t>
            </w:r>
          </w:p>
        </w:tc>
        <w:tc>
          <w:tcPr>
            <w:tcW w:w="3560" w:type="dxa"/>
            <w:tcBorders>
              <w:top w:val="nil"/>
              <w:left w:val="nil"/>
              <w:bottom w:val="single" w:sz="4" w:space="0" w:color="auto"/>
              <w:right w:val="single" w:sz="4" w:space="0" w:color="auto"/>
            </w:tcBorders>
            <w:shd w:val="clear" w:color="auto" w:fill="auto"/>
            <w:noWrap/>
            <w:vAlign w:val="bottom"/>
            <w:hideMark/>
          </w:tcPr>
          <w:p w14:paraId="471B9D3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NEKTAR</w:t>
            </w:r>
          </w:p>
        </w:tc>
      </w:tr>
      <w:tr w:rsidR="00737C2C" w:rsidRPr="00B460FA" w14:paraId="351BC91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3C7362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ŠIPEK</w:t>
            </w:r>
          </w:p>
        </w:tc>
        <w:tc>
          <w:tcPr>
            <w:tcW w:w="3560" w:type="dxa"/>
            <w:tcBorders>
              <w:top w:val="nil"/>
              <w:left w:val="nil"/>
              <w:bottom w:val="single" w:sz="4" w:space="0" w:color="auto"/>
              <w:right w:val="single" w:sz="4" w:space="0" w:color="auto"/>
            </w:tcBorders>
            <w:shd w:val="clear" w:color="auto" w:fill="auto"/>
            <w:noWrap/>
            <w:vAlign w:val="bottom"/>
            <w:hideMark/>
          </w:tcPr>
          <w:p w14:paraId="1C744F8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KARPATIA</w:t>
            </w:r>
          </w:p>
        </w:tc>
      </w:tr>
      <w:tr w:rsidR="00737C2C" w:rsidRPr="00B460FA" w14:paraId="1FEBB64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5FDF8B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ŠIPEK</w:t>
            </w:r>
          </w:p>
        </w:tc>
        <w:tc>
          <w:tcPr>
            <w:tcW w:w="3560" w:type="dxa"/>
            <w:tcBorders>
              <w:top w:val="nil"/>
              <w:left w:val="nil"/>
              <w:bottom w:val="single" w:sz="4" w:space="0" w:color="auto"/>
              <w:right w:val="nil"/>
            </w:tcBorders>
            <w:shd w:val="clear" w:color="auto" w:fill="auto"/>
            <w:noWrap/>
            <w:vAlign w:val="bottom"/>
            <w:hideMark/>
          </w:tcPr>
          <w:p w14:paraId="7B3AF59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FROEBELII</w:t>
            </w:r>
          </w:p>
        </w:tc>
      </w:tr>
      <w:tr w:rsidR="00737C2C" w:rsidRPr="00B460FA" w14:paraId="0FA72FC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0BBE21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ŠIPEK</w:t>
            </w:r>
          </w:p>
        </w:tc>
        <w:tc>
          <w:tcPr>
            <w:tcW w:w="3560" w:type="dxa"/>
            <w:tcBorders>
              <w:top w:val="nil"/>
              <w:left w:val="nil"/>
              <w:bottom w:val="single" w:sz="4" w:space="0" w:color="auto"/>
              <w:right w:val="single" w:sz="4" w:space="0" w:color="auto"/>
            </w:tcBorders>
            <w:shd w:val="clear" w:color="auto" w:fill="auto"/>
            <w:noWrap/>
            <w:vAlign w:val="bottom"/>
            <w:hideMark/>
          </w:tcPr>
          <w:p w14:paraId="32DE27B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POLLMERIANA</w:t>
            </w:r>
          </w:p>
        </w:tc>
      </w:tr>
      <w:tr w:rsidR="00737C2C" w:rsidRPr="00B460FA" w14:paraId="2B4FE5A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BE11FB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ŠMARNA HRUŠICA</w:t>
            </w:r>
          </w:p>
        </w:tc>
        <w:tc>
          <w:tcPr>
            <w:tcW w:w="3560" w:type="dxa"/>
            <w:tcBorders>
              <w:top w:val="nil"/>
              <w:left w:val="nil"/>
              <w:bottom w:val="single" w:sz="4" w:space="0" w:color="auto"/>
              <w:right w:val="single" w:sz="4" w:space="0" w:color="auto"/>
            </w:tcBorders>
            <w:shd w:val="clear" w:color="auto" w:fill="auto"/>
            <w:noWrap/>
            <w:vAlign w:val="bottom"/>
            <w:hideMark/>
          </w:tcPr>
          <w:p w14:paraId="268A865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PRINCE WILLIAM</w:t>
            </w:r>
          </w:p>
        </w:tc>
      </w:tr>
      <w:tr w:rsidR="00737C2C" w:rsidRPr="00B460FA" w14:paraId="4ECCC1E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3295CA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ŠMARNA HRUŠICA</w:t>
            </w:r>
          </w:p>
        </w:tc>
        <w:tc>
          <w:tcPr>
            <w:tcW w:w="3560" w:type="dxa"/>
            <w:tcBorders>
              <w:top w:val="nil"/>
              <w:left w:val="nil"/>
              <w:bottom w:val="single" w:sz="4" w:space="0" w:color="auto"/>
              <w:right w:val="single" w:sz="4" w:space="0" w:color="auto"/>
            </w:tcBorders>
            <w:shd w:val="clear" w:color="auto" w:fill="auto"/>
            <w:noWrap/>
            <w:vAlign w:val="bottom"/>
            <w:hideMark/>
          </w:tcPr>
          <w:p w14:paraId="54D3721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BALLERINA</w:t>
            </w:r>
          </w:p>
        </w:tc>
      </w:tr>
      <w:tr w:rsidR="00737C2C" w:rsidRPr="00B460FA" w14:paraId="543ABA3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036D9A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ŠMARNA HRUŠICA</w:t>
            </w:r>
          </w:p>
        </w:tc>
        <w:tc>
          <w:tcPr>
            <w:tcW w:w="3560" w:type="dxa"/>
            <w:tcBorders>
              <w:top w:val="nil"/>
              <w:left w:val="nil"/>
              <w:bottom w:val="single" w:sz="4" w:space="0" w:color="auto"/>
              <w:right w:val="single" w:sz="4" w:space="0" w:color="auto"/>
            </w:tcBorders>
            <w:shd w:val="clear" w:color="auto" w:fill="auto"/>
            <w:noWrap/>
            <w:vAlign w:val="bottom"/>
            <w:hideMark/>
          </w:tcPr>
          <w:p w14:paraId="73490B1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SMOKY</w:t>
            </w:r>
          </w:p>
        </w:tc>
      </w:tr>
      <w:tr w:rsidR="00737C2C" w:rsidRPr="00B460FA" w14:paraId="32788B6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C06691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ŠMARNA HRUŠICA</w:t>
            </w:r>
          </w:p>
        </w:tc>
        <w:tc>
          <w:tcPr>
            <w:tcW w:w="3560" w:type="dxa"/>
            <w:tcBorders>
              <w:top w:val="nil"/>
              <w:left w:val="nil"/>
              <w:bottom w:val="single" w:sz="4" w:space="0" w:color="auto"/>
              <w:right w:val="single" w:sz="4" w:space="0" w:color="auto"/>
            </w:tcBorders>
            <w:shd w:val="clear" w:color="auto" w:fill="auto"/>
            <w:noWrap/>
            <w:vAlign w:val="bottom"/>
            <w:hideMark/>
          </w:tcPr>
          <w:p w14:paraId="4CFA1EB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MARTIN</w:t>
            </w:r>
          </w:p>
        </w:tc>
      </w:tr>
      <w:tr w:rsidR="00737C2C" w:rsidRPr="00B460FA" w14:paraId="307035A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587AD4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ŠMARNA HRUŠICA</w:t>
            </w:r>
          </w:p>
        </w:tc>
        <w:tc>
          <w:tcPr>
            <w:tcW w:w="3560" w:type="dxa"/>
            <w:tcBorders>
              <w:top w:val="nil"/>
              <w:left w:val="nil"/>
              <w:bottom w:val="single" w:sz="4" w:space="0" w:color="auto"/>
              <w:right w:val="single" w:sz="4" w:space="0" w:color="auto"/>
            </w:tcBorders>
            <w:shd w:val="clear" w:color="auto" w:fill="auto"/>
            <w:noWrap/>
            <w:vAlign w:val="bottom"/>
            <w:hideMark/>
          </w:tcPr>
          <w:p w14:paraId="510E661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NORTHLINE</w:t>
            </w:r>
          </w:p>
        </w:tc>
      </w:tr>
      <w:tr w:rsidR="00737C2C" w:rsidRPr="00B460FA" w14:paraId="3228B07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BC7670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ŠMARNA HRUŠICA</w:t>
            </w:r>
          </w:p>
        </w:tc>
        <w:tc>
          <w:tcPr>
            <w:tcW w:w="3560" w:type="dxa"/>
            <w:tcBorders>
              <w:top w:val="nil"/>
              <w:left w:val="nil"/>
              <w:bottom w:val="single" w:sz="4" w:space="0" w:color="auto"/>
              <w:right w:val="single" w:sz="4" w:space="0" w:color="auto"/>
            </w:tcBorders>
            <w:shd w:val="clear" w:color="auto" w:fill="auto"/>
            <w:noWrap/>
            <w:vAlign w:val="bottom"/>
            <w:hideMark/>
          </w:tcPr>
          <w:p w14:paraId="0BC8D1E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REGENT</w:t>
            </w:r>
          </w:p>
        </w:tc>
      </w:tr>
      <w:tr w:rsidR="00737C2C" w:rsidRPr="00B460FA" w14:paraId="4C5FFB8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E072F4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ŠMARNA HRUŠICA</w:t>
            </w:r>
          </w:p>
        </w:tc>
        <w:tc>
          <w:tcPr>
            <w:tcW w:w="3560" w:type="dxa"/>
            <w:tcBorders>
              <w:top w:val="nil"/>
              <w:left w:val="nil"/>
              <w:bottom w:val="single" w:sz="4" w:space="0" w:color="auto"/>
              <w:right w:val="single" w:sz="4" w:space="0" w:color="auto"/>
            </w:tcBorders>
            <w:shd w:val="clear" w:color="auto" w:fill="auto"/>
            <w:noWrap/>
            <w:vAlign w:val="bottom"/>
            <w:hideMark/>
          </w:tcPr>
          <w:p w14:paraId="54AEAE4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PEMBINA</w:t>
            </w:r>
          </w:p>
        </w:tc>
      </w:tr>
      <w:tr w:rsidR="00737C2C" w:rsidRPr="00B460FA" w14:paraId="5F7F8B9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9417D4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ŠMARNA HRUŠICA</w:t>
            </w:r>
          </w:p>
        </w:tc>
        <w:tc>
          <w:tcPr>
            <w:tcW w:w="3560" w:type="dxa"/>
            <w:tcBorders>
              <w:top w:val="nil"/>
              <w:left w:val="nil"/>
              <w:bottom w:val="single" w:sz="4" w:space="0" w:color="auto"/>
              <w:right w:val="single" w:sz="4" w:space="0" w:color="auto"/>
            </w:tcBorders>
            <w:shd w:val="clear" w:color="auto" w:fill="auto"/>
            <w:noWrap/>
            <w:vAlign w:val="bottom"/>
            <w:hideMark/>
          </w:tcPr>
          <w:p w14:paraId="006FE3B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PRINCESS DIANA</w:t>
            </w:r>
          </w:p>
        </w:tc>
      </w:tr>
      <w:tr w:rsidR="00737C2C" w:rsidRPr="00B460FA" w14:paraId="55F1C3C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B1A1A5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7371205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MORENA</w:t>
            </w:r>
          </w:p>
        </w:tc>
      </w:tr>
      <w:tr w:rsidR="00737C2C" w:rsidRPr="00B460FA" w14:paraId="234DE00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6F088F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44C3B6F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FIALKA</w:t>
            </w:r>
          </w:p>
        </w:tc>
      </w:tr>
      <w:tr w:rsidR="00737C2C" w:rsidRPr="00B460FA" w14:paraId="2C96B64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D98CB1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69B3AA3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SINIZCKA</w:t>
            </w:r>
          </w:p>
        </w:tc>
      </w:tr>
      <w:tr w:rsidR="00737C2C" w:rsidRPr="00B460FA" w14:paraId="0E5E413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CDAE27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642F871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AMPHORA</w:t>
            </w:r>
          </w:p>
        </w:tc>
      </w:tr>
      <w:tr w:rsidR="00737C2C" w:rsidRPr="00B460FA" w14:paraId="4202342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0F9B0B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15FDBB2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AMUR</w:t>
            </w:r>
          </w:p>
        </w:tc>
      </w:tr>
      <w:tr w:rsidR="00737C2C" w:rsidRPr="00B460FA" w14:paraId="001C3EE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9981D6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0BACD2B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BLUE BIRD</w:t>
            </w:r>
          </w:p>
        </w:tc>
      </w:tr>
      <w:tr w:rsidR="00737C2C" w:rsidRPr="00B460FA" w14:paraId="72099F2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6A4D80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0D00C81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BLUE MOON</w:t>
            </w:r>
          </w:p>
        </w:tc>
      </w:tr>
      <w:tr w:rsidR="00737C2C" w:rsidRPr="00B460FA" w14:paraId="1299FF5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62C8CB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261F1CA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BLUE VELVET</w:t>
            </w:r>
          </w:p>
        </w:tc>
      </w:tr>
      <w:tr w:rsidR="00737C2C" w:rsidRPr="00B460FA" w14:paraId="755AB1C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8E6797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7CCD91A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BOREALIS</w:t>
            </w:r>
          </w:p>
        </w:tc>
      </w:tr>
      <w:tr w:rsidR="00737C2C" w:rsidRPr="00B460FA" w14:paraId="1385960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363ED6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1B97398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HONEYBEE</w:t>
            </w:r>
          </w:p>
        </w:tc>
      </w:tr>
      <w:tr w:rsidR="00737C2C" w:rsidRPr="00B460FA" w14:paraId="12EA6BD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6D8682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3721489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INDIGO GEM</w:t>
            </w:r>
          </w:p>
        </w:tc>
      </w:tr>
      <w:tr w:rsidR="00737C2C" w:rsidRPr="00B460FA" w14:paraId="065E24A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638370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75A2ECA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TUNDRA</w:t>
            </w:r>
          </w:p>
        </w:tc>
      </w:tr>
      <w:tr w:rsidR="00737C2C" w:rsidRPr="00B460FA" w14:paraId="18121A9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4B0EDE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72A3FC4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AURORA</w:t>
            </w:r>
          </w:p>
        </w:tc>
      </w:tr>
      <w:tr w:rsidR="00737C2C" w:rsidRPr="00B460FA" w14:paraId="4639337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992006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4125123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JUGANA</w:t>
            </w:r>
          </w:p>
        </w:tc>
      </w:tr>
      <w:tr w:rsidR="00737C2C" w:rsidRPr="00B460FA" w14:paraId="374B7EE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B78CB8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0425C03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VOSTORG</w:t>
            </w:r>
          </w:p>
        </w:tc>
      </w:tr>
      <w:tr w:rsidR="00737C2C" w:rsidRPr="00B460FA" w14:paraId="1A82A20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64F5E7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0DE80E8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BOREAL BLIZZARD</w:t>
            </w:r>
          </w:p>
        </w:tc>
      </w:tr>
      <w:tr w:rsidR="00737C2C" w:rsidRPr="00B460FA" w14:paraId="7878C46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08E642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11A4C07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BOREAL BEAUTY</w:t>
            </w:r>
          </w:p>
        </w:tc>
      </w:tr>
      <w:tr w:rsidR="00737C2C" w:rsidRPr="00B460FA" w14:paraId="57AF2DC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C13E3E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UŽITNO MODRO KOSTENIČJE</w:t>
            </w:r>
          </w:p>
        </w:tc>
        <w:tc>
          <w:tcPr>
            <w:tcW w:w="3560" w:type="dxa"/>
            <w:tcBorders>
              <w:top w:val="nil"/>
              <w:left w:val="nil"/>
              <w:bottom w:val="single" w:sz="4" w:space="0" w:color="auto"/>
              <w:right w:val="single" w:sz="4" w:space="0" w:color="auto"/>
            </w:tcBorders>
            <w:shd w:val="clear" w:color="auto" w:fill="auto"/>
            <w:noWrap/>
            <w:vAlign w:val="bottom"/>
            <w:hideMark/>
          </w:tcPr>
          <w:p w14:paraId="321B2D8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BOREAL BEAST</w:t>
            </w:r>
          </w:p>
        </w:tc>
      </w:tr>
      <w:tr w:rsidR="00737C2C" w:rsidRPr="00B460FA" w14:paraId="7A22487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67BDD9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VIŠNJA</w:t>
            </w:r>
          </w:p>
        </w:tc>
        <w:tc>
          <w:tcPr>
            <w:tcW w:w="3560" w:type="dxa"/>
            <w:tcBorders>
              <w:top w:val="nil"/>
              <w:left w:val="nil"/>
              <w:bottom w:val="single" w:sz="4" w:space="0" w:color="auto"/>
              <w:right w:val="single" w:sz="4" w:space="0" w:color="auto"/>
            </w:tcBorders>
            <w:shd w:val="clear" w:color="auto" w:fill="auto"/>
            <w:noWrap/>
            <w:vAlign w:val="bottom"/>
            <w:hideMark/>
          </w:tcPr>
          <w:p w14:paraId="08EFFF5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GORSEMSKA DVOJNA</w:t>
            </w:r>
          </w:p>
        </w:tc>
      </w:tr>
      <w:tr w:rsidR="00737C2C" w:rsidRPr="00B460FA" w14:paraId="74C20F0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04239F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VIŠNJA</w:t>
            </w:r>
          </w:p>
        </w:tc>
        <w:tc>
          <w:tcPr>
            <w:tcW w:w="3560" w:type="dxa"/>
            <w:tcBorders>
              <w:top w:val="nil"/>
              <w:left w:val="nil"/>
              <w:bottom w:val="single" w:sz="4" w:space="0" w:color="auto"/>
              <w:right w:val="single" w:sz="4" w:space="0" w:color="auto"/>
            </w:tcBorders>
            <w:shd w:val="clear" w:color="auto" w:fill="auto"/>
            <w:noWrap/>
            <w:vAlign w:val="bottom"/>
            <w:hideMark/>
          </w:tcPr>
          <w:p w14:paraId="57B5CE8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LOTOVA</w:t>
            </w:r>
          </w:p>
        </w:tc>
      </w:tr>
      <w:tr w:rsidR="00737C2C" w:rsidRPr="00B460FA" w14:paraId="4104C87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3C7598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VIŠNJA</w:t>
            </w:r>
          </w:p>
        </w:tc>
        <w:tc>
          <w:tcPr>
            <w:tcW w:w="3560" w:type="dxa"/>
            <w:tcBorders>
              <w:top w:val="nil"/>
              <w:left w:val="nil"/>
              <w:bottom w:val="single" w:sz="4" w:space="0" w:color="auto"/>
              <w:right w:val="single" w:sz="4" w:space="0" w:color="auto"/>
            </w:tcBorders>
            <w:shd w:val="clear" w:color="auto" w:fill="auto"/>
            <w:noWrap/>
            <w:vAlign w:val="bottom"/>
            <w:hideMark/>
          </w:tcPr>
          <w:p w14:paraId="21C2961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ŠUMADINKA</w:t>
            </w:r>
          </w:p>
        </w:tc>
      </w:tr>
      <w:tr w:rsidR="00737C2C" w:rsidRPr="00B460FA" w14:paraId="0C970A1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F8B94C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VIŠNJA</w:t>
            </w:r>
          </w:p>
        </w:tc>
        <w:tc>
          <w:tcPr>
            <w:tcW w:w="3560" w:type="dxa"/>
            <w:tcBorders>
              <w:top w:val="nil"/>
              <w:left w:val="nil"/>
              <w:bottom w:val="single" w:sz="4" w:space="0" w:color="auto"/>
              <w:right w:val="single" w:sz="4" w:space="0" w:color="auto"/>
            </w:tcBorders>
            <w:shd w:val="clear" w:color="auto" w:fill="auto"/>
            <w:noWrap/>
            <w:vAlign w:val="bottom"/>
            <w:hideMark/>
          </w:tcPr>
          <w:p w14:paraId="58D8B4A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KELLERIIS 16</w:t>
            </w:r>
          </w:p>
        </w:tc>
      </w:tr>
      <w:tr w:rsidR="00737C2C" w:rsidRPr="00B460FA" w14:paraId="4548C3F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969E5C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VIŠNJA</w:t>
            </w:r>
          </w:p>
        </w:tc>
        <w:tc>
          <w:tcPr>
            <w:tcW w:w="3560" w:type="dxa"/>
            <w:tcBorders>
              <w:top w:val="nil"/>
              <w:left w:val="nil"/>
              <w:bottom w:val="single" w:sz="4" w:space="0" w:color="auto"/>
              <w:right w:val="single" w:sz="4" w:space="0" w:color="auto"/>
            </w:tcBorders>
            <w:shd w:val="clear" w:color="auto" w:fill="auto"/>
            <w:noWrap/>
            <w:vAlign w:val="bottom"/>
            <w:hideMark/>
          </w:tcPr>
          <w:p w14:paraId="0EA0AE3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MONTMORENCY</w:t>
            </w:r>
          </w:p>
        </w:tc>
      </w:tr>
      <w:tr w:rsidR="00737C2C" w:rsidRPr="00B460FA" w14:paraId="7A92E07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393570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VIŠNJA</w:t>
            </w:r>
          </w:p>
        </w:tc>
        <w:tc>
          <w:tcPr>
            <w:tcW w:w="3560" w:type="dxa"/>
            <w:tcBorders>
              <w:top w:val="nil"/>
              <w:left w:val="nil"/>
              <w:bottom w:val="single" w:sz="4" w:space="0" w:color="auto"/>
              <w:right w:val="single" w:sz="4" w:space="0" w:color="auto"/>
            </w:tcBorders>
            <w:shd w:val="clear" w:color="auto" w:fill="auto"/>
            <w:noWrap/>
            <w:vAlign w:val="bottom"/>
            <w:hideMark/>
          </w:tcPr>
          <w:p w14:paraId="167DFE5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OBLAČINSKA</w:t>
            </w:r>
          </w:p>
        </w:tc>
      </w:tr>
      <w:tr w:rsidR="00737C2C" w:rsidRPr="00B460FA" w14:paraId="280AF56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FBA0A0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VIŠNJA</w:t>
            </w:r>
          </w:p>
        </w:tc>
        <w:tc>
          <w:tcPr>
            <w:tcW w:w="3560" w:type="dxa"/>
            <w:tcBorders>
              <w:top w:val="nil"/>
              <w:left w:val="nil"/>
              <w:bottom w:val="single" w:sz="4" w:space="0" w:color="auto"/>
              <w:right w:val="single" w:sz="4" w:space="0" w:color="auto"/>
            </w:tcBorders>
            <w:shd w:val="clear" w:color="auto" w:fill="auto"/>
            <w:noWrap/>
            <w:vAlign w:val="bottom"/>
            <w:hideMark/>
          </w:tcPr>
          <w:p w14:paraId="4F205FE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REKSELE</w:t>
            </w:r>
          </w:p>
        </w:tc>
      </w:tr>
      <w:tr w:rsidR="00737C2C" w:rsidRPr="00B460FA" w14:paraId="5071EE2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775793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VIŠNJA</w:t>
            </w:r>
          </w:p>
        </w:tc>
        <w:tc>
          <w:tcPr>
            <w:tcW w:w="3560" w:type="dxa"/>
            <w:tcBorders>
              <w:top w:val="nil"/>
              <w:left w:val="nil"/>
              <w:bottom w:val="single" w:sz="4" w:space="0" w:color="auto"/>
              <w:right w:val="single" w:sz="4" w:space="0" w:color="auto"/>
            </w:tcBorders>
            <w:shd w:val="clear" w:color="auto" w:fill="auto"/>
            <w:noWrap/>
            <w:vAlign w:val="bottom"/>
            <w:hideMark/>
          </w:tcPr>
          <w:p w14:paraId="00B8E69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GROFOVA VIŠNJA</w:t>
            </w:r>
          </w:p>
        </w:tc>
      </w:tr>
      <w:tr w:rsidR="00737C2C" w:rsidRPr="00B460FA" w14:paraId="3683D6A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DC9AE0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ŽIŽULA</w:t>
            </w:r>
          </w:p>
        </w:tc>
        <w:tc>
          <w:tcPr>
            <w:tcW w:w="3560" w:type="dxa"/>
            <w:tcBorders>
              <w:top w:val="nil"/>
              <w:left w:val="nil"/>
              <w:bottom w:val="single" w:sz="4" w:space="0" w:color="auto"/>
              <w:right w:val="single" w:sz="4" w:space="0" w:color="auto"/>
            </w:tcBorders>
            <w:shd w:val="clear" w:color="auto" w:fill="auto"/>
            <w:noWrap/>
            <w:vAlign w:val="bottom"/>
            <w:hideMark/>
          </w:tcPr>
          <w:p w14:paraId="7D26046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LANG. JIN</w:t>
            </w:r>
          </w:p>
        </w:tc>
      </w:tr>
      <w:tr w:rsidR="00737C2C" w:rsidRPr="00B460FA" w14:paraId="229C868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ACED2F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ŽIŽULA</w:t>
            </w:r>
          </w:p>
        </w:tc>
        <w:tc>
          <w:tcPr>
            <w:tcW w:w="3560" w:type="dxa"/>
            <w:tcBorders>
              <w:top w:val="nil"/>
              <w:left w:val="nil"/>
              <w:bottom w:val="single" w:sz="4" w:space="0" w:color="auto"/>
              <w:right w:val="single" w:sz="4" w:space="0" w:color="auto"/>
            </w:tcBorders>
            <w:shd w:val="clear" w:color="auto" w:fill="auto"/>
            <w:noWrap/>
            <w:vAlign w:val="bottom"/>
            <w:hideMark/>
          </w:tcPr>
          <w:p w14:paraId="6B7FD85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LI</w:t>
            </w:r>
          </w:p>
        </w:tc>
      </w:tr>
      <w:tr w:rsidR="00737C2C" w:rsidRPr="00B460FA" w14:paraId="75E6282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9E2F1E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ŽIŽULA</w:t>
            </w:r>
          </w:p>
        </w:tc>
        <w:tc>
          <w:tcPr>
            <w:tcW w:w="3560" w:type="dxa"/>
            <w:tcBorders>
              <w:top w:val="nil"/>
              <w:left w:val="nil"/>
              <w:bottom w:val="single" w:sz="4" w:space="0" w:color="auto"/>
              <w:right w:val="single" w:sz="4" w:space="0" w:color="auto"/>
            </w:tcBorders>
            <w:shd w:val="clear" w:color="auto" w:fill="auto"/>
            <w:noWrap/>
            <w:vAlign w:val="bottom"/>
            <w:hideMark/>
          </w:tcPr>
          <w:p w14:paraId="42669EC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GLOBE</w:t>
            </w:r>
          </w:p>
        </w:tc>
      </w:tr>
      <w:tr w:rsidR="00737C2C" w:rsidRPr="00B460FA" w14:paraId="358041E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99F8E0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ŽIŽULA</w:t>
            </w:r>
          </w:p>
        </w:tc>
        <w:tc>
          <w:tcPr>
            <w:tcW w:w="3560" w:type="dxa"/>
            <w:tcBorders>
              <w:top w:val="nil"/>
              <w:left w:val="nil"/>
              <w:bottom w:val="single" w:sz="4" w:space="0" w:color="auto"/>
              <w:right w:val="single" w:sz="4" w:space="0" w:color="auto"/>
            </w:tcBorders>
            <w:shd w:val="clear" w:color="auto" w:fill="auto"/>
            <w:noWrap/>
            <w:vAlign w:val="bottom"/>
            <w:hideMark/>
          </w:tcPr>
          <w:p w14:paraId="19177F6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SO</w:t>
            </w:r>
          </w:p>
        </w:tc>
      </w:tr>
      <w:tr w:rsidR="00737C2C" w:rsidRPr="00B460FA" w14:paraId="7B851AF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46C20F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ŽIŽULA</w:t>
            </w:r>
          </w:p>
        </w:tc>
        <w:tc>
          <w:tcPr>
            <w:tcW w:w="3560" w:type="dxa"/>
            <w:tcBorders>
              <w:top w:val="nil"/>
              <w:left w:val="nil"/>
              <w:bottom w:val="single" w:sz="4" w:space="0" w:color="auto"/>
              <w:right w:val="single" w:sz="4" w:space="0" w:color="auto"/>
            </w:tcBorders>
            <w:shd w:val="clear" w:color="auto" w:fill="auto"/>
            <w:noWrap/>
            <w:vAlign w:val="bottom"/>
            <w:hideMark/>
          </w:tcPr>
          <w:p w14:paraId="13388CF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SUGAR CANE</w:t>
            </w:r>
          </w:p>
        </w:tc>
      </w:tr>
      <w:tr w:rsidR="00737C2C" w:rsidRPr="00B460FA" w14:paraId="7BA1F2C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C68BF9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ŽIŽULA</w:t>
            </w:r>
          </w:p>
        </w:tc>
        <w:tc>
          <w:tcPr>
            <w:tcW w:w="3560" w:type="dxa"/>
            <w:tcBorders>
              <w:top w:val="nil"/>
              <w:left w:val="nil"/>
              <w:bottom w:val="single" w:sz="4" w:space="0" w:color="auto"/>
              <w:right w:val="single" w:sz="4" w:space="0" w:color="auto"/>
            </w:tcBorders>
            <w:shd w:val="clear" w:color="auto" w:fill="auto"/>
            <w:noWrap/>
            <w:vAlign w:val="bottom"/>
            <w:hideMark/>
          </w:tcPr>
          <w:p w14:paraId="198AC48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THORNLESS</w:t>
            </w:r>
          </w:p>
        </w:tc>
      </w:tr>
      <w:tr w:rsidR="00737C2C" w:rsidRPr="00B460FA" w14:paraId="660E1EE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EEC0C5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ŽIŽULA</w:t>
            </w:r>
          </w:p>
        </w:tc>
        <w:tc>
          <w:tcPr>
            <w:tcW w:w="3560" w:type="dxa"/>
            <w:tcBorders>
              <w:top w:val="nil"/>
              <w:left w:val="nil"/>
              <w:bottom w:val="single" w:sz="4" w:space="0" w:color="auto"/>
              <w:right w:val="single" w:sz="4" w:space="0" w:color="auto"/>
            </w:tcBorders>
            <w:shd w:val="clear" w:color="auto" w:fill="auto"/>
            <w:noWrap/>
            <w:vAlign w:val="bottom"/>
            <w:hideMark/>
          </w:tcPr>
          <w:p w14:paraId="10A35C0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ADMIRAL WILKES</w:t>
            </w:r>
          </w:p>
        </w:tc>
      </w:tr>
      <w:tr w:rsidR="00737C2C" w:rsidRPr="00B460FA" w14:paraId="29CC2C3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6C4841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ŽIŽULA</w:t>
            </w:r>
          </w:p>
        </w:tc>
        <w:tc>
          <w:tcPr>
            <w:tcW w:w="3560" w:type="dxa"/>
            <w:tcBorders>
              <w:top w:val="nil"/>
              <w:left w:val="nil"/>
              <w:bottom w:val="single" w:sz="4" w:space="0" w:color="auto"/>
              <w:right w:val="single" w:sz="4" w:space="0" w:color="auto"/>
            </w:tcBorders>
            <w:shd w:val="clear" w:color="auto" w:fill="auto"/>
            <w:noWrap/>
            <w:vAlign w:val="bottom"/>
            <w:hideMark/>
          </w:tcPr>
          <w:p w14:paraId="7C0D6AE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CHICO</w:t>
            </w:r>
          </w:p>
        </w:tc>
      </w:tr>
      <w:tr w:rsidR="00737C2C" w:rsidRPr="00B460FA" w14:paraId="4CA9739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8C9084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ŽIŽULA</w:t>
            </w:r>
          </w:p>
        </w:tc>
        <w:tc>
          <w:tcPr>
            <w:tcW w:w="3560" w:type="dxa"/>
            <w:tcBorders>
              <w:top w:val="nil"/>
              <w:left w:val="nil"/>
              <w:bottom w:val="single" w:sz="4" w:space="0" w:color="auto"/>
              <w:right w:val="single" w:sz="4" w:space="0" w:color="auto"/>
            </w:tcBorders>
            <w:shd w:val="clear" w:color="auto" w:fill="auto"/>
            <w:noWrap/>
            <w:vAlign w:val="bottom"/>
            <w:hideMark/>
          </w:tcPr>
          <w:p w14:paraId="734F84E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SHERWOOD</w:t>
            </w:r>
          </w:p>
        </w:tc>
      </w:tr>
      <w:tr w:rsidR="00737C2C" w:rsidRPr="00B460FA" w14:paraId="258FB0B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BC46F8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ŽIŽULA</w:t>
            </w:r>
          </w:p>
        </w:tc>
        <w:tc>
          <w:tcPr>
            <w:tcW w:w="3560" w:type="dxa"/>
            <w:tcBorders>
              <w:top w:val="nil"/>
              <w:left w:val="nil"/>
              <w:bottom w:val="single" w:sz="4" w:space="0" w:color="auto"/>
              <w:right w:val="single" w:sz="4" w:space="0" w:color="auto"/>
            </w:tcBorders>
            <w:shd w:val="clear" w:color="auto" w:fill="auto"/>
            <w:noWrap/>
            <w:vAlign w:val="bottom"/>
            <w:hideMark/>
          </w:tcPr>
          <w:p w14:paraId="59F84C3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TOPEKA</w:t>
            </w:r>
          </w:p>
        </w:tc>
      </w:tr>
      <w:tr w:rsidR="00737C2C" w:rsidRPr="00B460FA" w14:paraId="1FBF718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47B502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ŽIŽULA</w:t>
            </w:r>
          </w:p>
        </w:tc>
        <w:tc>
          <w:tcPr>
            <w:tcW w:w="3560" w:type="dxa"/>
            <w:tcBorders>
              <w:top w:val="nil"/>
              <w:left w:val="nil"/>
              <w:bottom w:val="single" w:sz="4" w:space="0" w:color="auto"/>
              <w:right w:val="single" w:sz="4" w:space="0" w:color="auto"/>
            </w:tcBorders>
            <w:shd w:val="clear" w:color="auto" w:fill="auto"/>
            <w:noWrap/>
            <w:vAlign w:val="bottom"/>
            <w:hideMark/>
          </w:tcPr>
          <w:p w14:paraId="59BF6CD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DA-BAJ-CZAO</w:t>
            </w:r>
          </w:p>
        </w:tc>
      </w:tr>
      <w:tr w:rsidR="00737C2C" w:rsidRPr="00B460FA" w14:paraId="1EDDA1A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E73712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ŽIŽULA</w:t>
            </w:r>
          </w:p>
        </w:tc>
        <w:tc>
          <w:tcPr>
            <w:tcW w:w="3560" w:type="dxa"/>
            <w:tcBorders>
              <w:top w:val="nil"/>
              <w:left w:val="nil"/>
              <w:bottom w:val="single" w:sz="4" w:space="0" w:color="auto"/>
              <w:right w:val="single" w:sz="4" w:space="0" w:color="auto"/>
            </w:tcBorders>
            <w:shd w:val="clear" w:color="auto" w:fill="auto"/>
            <w:noWrap/>
            <w:vAlign w:val="bottom"/>
            <w:hideMark/>
          </w:tcPr>
          <w:p w14:paraId="7DC8E3F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JA-CZAO</w:t>
            </w:r>
          </w:p>
        </w:tc>
      </w:tr>
      <w:tr w:rsidR="00737C2C" w:rsidRPr="00B460FA" w14:paraId="5957382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78EEB9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ŽIŽULA</w:t>
            </w:r>
          </w:p>
        </w:tc>
        <w:tc>
          <w:tcPr>
            <w:tcW w:w="3560" w:type="dxa"/>
            <w:tcBorders>
              <w:top w:val="nil"/>
              <w:left w:val="nil"/>
              <w:bottom w:val="single" w:sz="4" w:space="0" w:color="auto"/>
              <w:right w:val="single" w:sz="4" w:space="0" w:color="auto"/>
            </w:tcBorders>
            <w:shd w:val="clear" w:color="auto" w:fill="auto"/>
            <w:noWrap/>
            <w:vAlign w:val="bottom"/>
            <w:hideMark/>
          </w:tcPr>
          <w:p w14:paraId="00F1DA7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KITAJSKA-2A</w:t>
            </w:r>
          </w:p>
        </w:tc>
      </w:tr>
      <w:tr w:rsidR="00737C2C" w:rsidRPr="00B460FA" w14:paraId="48A788C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2116AF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ŽIŽULA</w:t>
            </w:r>
          </w:p>
        </w:tc>
        <w:tc>
          <w:tcPr>
            <w:tcW w:w="3560" w:type="dxa"/>
            <w:tcBorders>
              <w:top w:val="nil"/>
              <w:left w:val="nil"/>
              <w:bottom w:val="single" w:sz="4" w:space="0" w:color="auto"/>
              <w:right w:val="single" w:sz="4" w:space="0" w:color="auto"/>
            </w:tcBorders>
            <w:shd w:val="clear" w:color="auto" w:fill="auto"/>
            <w:noWrap/>
            <w:vAlign w:val="bottom"/>
            <w:hideMark/>
          </w:tcPr>
          <w:p w14:paraId="71403E6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TA JAN</w:t>
            </w:r>
          </w:p>
        </w:tc>
      </w:tr>
      <w:tr w:rsidR="00737C2C" w:rsidRPr="00B460FA" w14:paraId="23498A6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E373F7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ŽIŽULA</w:t>
            </w:r>
          </w:p>
        </w:tc>
        <w:tc>
          <w:tcPr>
            <w:tcW w:w="3560" w:type="dxa"/>
            <w:tcBorders>
              <w:top w:val="nil"/>
              <w:left w:val="nil"/>
              <w:bottom w:val="single" w:sz="4" w:space="0" w:color="auto"/>
              <w:right w:val="single" w:sz="4" w:space="0" w:color="auto"/>
            </w:tcBorders>
            <w:shd w:val="clear" w:color="auto" w:fill="auto"/>
            <w:noWrap/>
            <w:vAlign w:val="bottom"/>
            <w:hideMark/>
          </w:tcPr>
          <w:p w14:paraId="0889A34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HU TAN</w:t>
            </w:r>
          </w:p>
        </w:tc>
      </w:tr>
      <w:tr w:rsidR="00737C2C" w:rsidRPr="00B460FA" w14:paraId="5121A06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74E457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ŽIŽULA</w:t>
            </w:r>
          </w:p>
        </w:tc>
        <w:tc>
          <w:tcPr>
            <w:tcW w:w="3560" w:type="dxa"/>
            <w:tcBorders>
              <w:top w:val="nil"/>
              <w:left w:val="nil"/>
              <w:bottom w:val="single" w:sz="4" w:space="0" w:color="auto"/>
              <w:right w:val="single" w:sz="4" w:space="0" w:color="auto"/>
            </w:tcBorders>
            <w:shd w:val="clear" w:color="auto" w:fill="auto"/>
            <w:noWrap/>
            <w:vAlign w:val="bottom"/>
            <w:hideMark/>
          </w:tcPr>
          <w:p w14:paraId="70CBAFB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DOMAČA</w:t>
            </w:r>
          </w:p>
        </w:tc>
      </w:tr>
      <w:tr w:rsidR="00737C2C" w:rsidRPr="00B460FA" w14:paraId="473BF4F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21378D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100FBFC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BARBERA KLON SI-36</w:t>
            </w:r>
          </w:p>
        </w:tc>
      </w:tr>
      <w:tr w:rsidR="00737C2C" w:rsidRPr="00B460FA" w14:paraId="7A933BA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231041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0D75C85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BELI PINOT KLON SI-19</w:t>
            </w:r>
          </w:p>
        </w:tc>
      </w:tr>
      <w:tr w:rsidR="00737C2C" w:rsidRPr="00B460FA" w14:paraId="0E7F3CD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D640FD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02BFADE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BELI PINOT KLON SI-20</w:t>
            </w:r>
          </w:p>
        </w:tc>
      </w:tr>
      <w:tr w:rsidR="00737C2C" w:rsidRPr="00B460FA" w14:paraId="53CE81C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24D568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2BFE3F4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CHARDONNAY KLON SI-21</w:t>
            </w:r>
          </w:p>
        </w:tc>
      </w:tr>
      <w:tr w:rsidR="00737C2C" w:rsidRPr="00B460FA" w14:paraId="23FC286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4547F5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28A6D9B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CHARDONNAY KLON SI-39</w:t>
            </w:r>
          </w:p>
        </w:tc>
      </w:tr>
      <w:tr w:rsidR="00737C2C" w:rsidRPr="00B460FA" w14:paraId="577BDC5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BA63A0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530DE7A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CHARDONNAY KLON SI-40</w:t>
            </w:r>
          </w:p>
        </w:tc>
      </w:tr>
      <w:tr w:rsidR="00737C2C" w:rsidRPr="00B460FA" w14:paraId="3F38BDE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5C0A8B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0B14FCF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TRAMINEC KLON SI-8</w:t>
            </w:r>
          </w:p>
        </w:tc>
      </w:tr>
      <w:tr w:rsidR="00737C2C" w:rsidRPr="00B460FA" w14:paraId="442A9B1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EDA5FF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1AA1970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TRAMINEC KLON SI-9</w:t>
            </w:r>
          </w:p>
        </w:tc>
      </w:tr>
      <w:tr w:rsidR="00737C2C" w:rsidRPr="00B460FA" w14:paraId="3AF3F60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18B9A4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53A9FA4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TRAMINEC KLON SI-10</w:t>
            </w:r>
          </w:p>
        </w:tc>
      </w:tr>
      <w:tr w:rsidR="00737C2C" w:rsidRPr="00B460FA" w14:paraId="6ABE2C1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C330C4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0D6B5C3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KRALJEVINA KLON SI-27</w:t>
            </w:r>
          </w:p>
        </w:tc>
      </w:tr>
      <w:tr w:rsidR="00737C2C" w:rsidRPr="00B460FA" w14:paraId="687A861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CAEFE7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00661D3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KRALJEVINA KLON SI-29</w:t>
            </w:r>
          </w:p>
        </w:tc>
      </w:tr>
      <w:tr w:rsidR="00737C2C" w:rsidRPr="00B460FA" w14:paraId="41BF49D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F77F1E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778844A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MALVAZIJA KLON SI-37</w:t>
            </w:r>
          </w:p>
        </w:tc>
      </w:tr>
      <w:tr w:rsidR="00737C2C" w:rsidRPr="00B460FA" w14:paraId="1DBE46BA"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280580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70BD003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MALVAZIJA KLON SI-42</w:t>
            </w:r>
          </w:p>
        </w:tc>
      </w:tr>
      <w:tr w:rsidR="00737C2C" w:rsidRPr="00B460FA" w14:paraId="66784B8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7AC141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0F8B1A3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MALVAZIJA KLON SI-43</w:t>
            </w:r>
          </w:p>
        </w:tc>
      </w:tr>
      <w:tr w:rsidR="00737C2C" w:rsidRPr="00B460FA" w14:paraId="7FFC1F5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FF6345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1342AD3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MALVAZIJA KLON SI-44</w:t>
            </w:r>
          </w:p>
        </w:tc>
      </w:tr>
      <w:tr w:rsidR="00737C2C" w:rsidRPr="00B460FA" w14:paraId="7F746D7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64B89A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1AEC89F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MALVAZIJA KLON SI-45</w:t>
            </w:r>
          </w:p>
        </w:tc>
      </w:tr>
      <w:tr w:rsidR="00737C2C" w:rsidRPr="00B460FA" w14:paraId="6C2C03E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099422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028CBC9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MODRA FRANKINJA KLON SI-47</w:t>
            </w:r>
          </w:p>
        </w:tc>
      </w:tr>
      <w:tr w:rsidR="00737C2C" w:rsidRPr="00B460FA" w14:paraId="4CF79B1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F9EE2A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3D6B004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MODRA FRANKINJA KLON SI-48</w:t>
            </w:r>
          </w:p>
        </w:tc>
      </w:tr>
      <w:tr w:rsidR="00737C2C" w:rsidRPr="00B460FA" w14:paraId="236BE44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20654C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57EFBE7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RANFOL KLON SI-38</w:t>
            </w:r>
          </w:p>
        </w:tc>
      </w:tr>
      <w:tr w:rsidR="00737C2C" w:rsidRPr="00B460FA" w14:paraId="1DF6B98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D2259D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29DCFD8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RENSKI RIZLING KLON SI-22</w:t>
            </w:r>
          </w:p>
        </w:tc>
      </w:tr>
      <w:tr w:rsidR="00737C2C" w:rsidRPr="00B460FA" w14:paraId="7BC1081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D390EB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30F6810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RENSKI RIZLING KLON SI-23</w:t>
            </w:r>
          </w:p>
        </w:tc>
      </w:tr>
      <w:tr w:rsidR="00737C2C" w:rsidRPr="00B460FA" w14:paraId="4BB9C65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76041A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02C49CA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RENSKI RIZLING KLON SI-24  </w:t>
            </w:r>
          </w:p>
        </w:tc>
      </w:tr>
      <w:tr w:rsidR="00737C2C" w:rsidRPr="00B460FA" w14:paraId="65B75A1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0FA1EF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0682DF2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SAUVIGNON KLON SI-1</w:t>
            </w:r>
          </w:p>
        </w:tc>
      </w:tr>
      <w:tr w:rsidR="00737C2C" w:rsidRPr="00B460FA" w14:paraId="003B4EB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6091C4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668E681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SAUVIGNON KLON SI-2</w:t>
            </w:r>
          </w:p>
        </w:tc>
      </w:tr>
      <w:tr w:rsidR="00737C2C" w:rsidRPr="00B460FA" w14:paraId="4E8CE88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E4668B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6E2CFA5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SAUVIGNON KLON SI-3</w:t>
            </w:r>
          </w:p>
        </w:tc>
      </w:tr>
      <w:tr w:rsidR="00737C2C" w:rsidRPr="00B460FA" w14:paraId="6937EB0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EC20FF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45EB26A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LAŠKI RIZLING KLON SI-11</w:t>
            </w:r>
          </w:p>
        </w:tc>
      </w:tr>
      <w:tr w:rsidR="00737C2C" w:rsidRPr="00B460FA" w14:paraId="74E58C9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13F60A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176ABD1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LAŠKI RIZLING KLON SI-12</w:t>
            </w:r>
          </w:p>
        </w:tc>
      </w:tr>
      <w:tr w:rsidR="00737C2C" w:rsidRPr="00B460FA" w14:paraId="77E31F3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550AB7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22CEF03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LAŠKI RIZLING KLON SI-13</w:t>
            </w:r>
          </w:p>
        </w:tc>
      </w:tr>
      <w:tr w:rsidR="00737C2C" w:rsidRPr="00B460FA" w14:paraId="09D6498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F32412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25FA2E7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LAŠKI RIZLING KLON SI-41</w:t>
            </w:r>
          </w:p>
        </w:tc>
      </w:tr>
      <w:tr w:rsidR="00737C2C" w:rsidRPr="00B460FA" w14:paraId="2C0B7F5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CCF8AE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41105EA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ŠIPON KLON SI-14</w:t>
            </w:r>
          </w:p>
        </w:tc>
      </w:tr>
      <w:tr w:rsidR="00737C2C" w:rsidRPr="00B460FA" w14:paraId="4EDFBE5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020E43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18DF703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ŠIPON KLON SI-15</w:t>
            </w:r>
          </w:p>
        </w:tc>
      </w:tr>
      <w:tr w:rsidR="00737C2C" w:rsidRPr="00B460FA" w14:paraId="6199347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8963F2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3701F82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ŠIPON KLON SI-16</w:t>
            </w:r>
          </w:p>
        </w:tc>
      </w:tr>
      <w:tr w:rsidR="00737C2C" w:rsidRPr="00B460FA" w14:paraId="44A468E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D7E028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763404A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ŠIPON KLON SI-17</w:t>
            </w:r>
          </w:p>
        </w:tc>
      </w:tr>
      <w:tr w:rsidR="00737C2C" w:rsidRPr="00B460FA" w14:paraId="0D392E4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259D3D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7B1FC79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ŠIPON KLON SI-18</w:t>
            </w:r>
          </w:p>
        </w:tc>
      </w:tr>
      <w:tr w:rsidR="00737C2C" w:rsidRPr="00B460FA" w14:paraId="26DDED0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5B1DAD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73267ED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RANINA KLON SI-4</w:t>
            </w:r>
          </w:p>
        </w:tc>
      </w:tr>
      <w:tr w:rsidR="00737C2C" w:rsidRPr="00B460FA" w14:paraId="084D7B0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ADB126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315E436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RANINA KLON SI-5</w:t>
            </w:r>
          </w:p>
        </w:tc>
      </w:tr>
      <w:tr w:rsidR="00737C2C" w:rsidRPr="00B460FA" w14:paraId="29B8BCF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F765C0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lastRenderedPageBreak/>
              <w:t>TRTA</w:t>
            </w:r>
          </w:p>
        </w:tc>
        <w:tc>
          <w:tcPr>
            <w:tcW w:w="3560" w:type="dxa"/>
            <w:tcBorders>
              <w:top w:val="nil"/>
              <w:left w:val="nil"/>
              <w:bottom w:val="single" w:sz="4" w:space="0" w:color="auto"/>
              <w:right w:val="single" w:sz="4" w:space="0" w:color="auto"/>
            </w:tcBorders>
            <w:shd w:val="clear" w:color="auto" w:fill="auto"/>
            <w:noWrap/>
            <w:vAlign w:val="bottom"/>
            <w:hideMark/>
          </w:tcPr>
          <w:p w14:paraId="1AB4EB6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RANINA KLON SI-6</w:t>
            </w:r>
          </w:p>
        </w:tc>
      </w:tr>
      <w:tr w:rsidR="00737C2C" w:rsidRPr="00B460FA" w14:paraId="7C7E11B4"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F36400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4F43F0E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RANINA KLON SI-7</w:t>
            </w:r>
          </w:p>
        </w:tc>
      </w:tr>
      <w:tr w:rsidR="00737C2C" w:rsidRPr="00B460FA" w14:paraId="041A111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B7A184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66025F9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REBULA KLON SI-30</w:t>
            </w:r>
          </w:p>
        </w:tc>
      </w:tr>
      <w:tr w:rsidR="00737C2C" w:rsidRPr="00B460FA" w14:paraId="00CD649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70EE5D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1194495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REBULA KLON SI-31</w:t>
            </w:r>
          </w:p>
        </w:tc>
      </w:tr>
      <w:tr w:rsidR="00737C2C" w:rsidRPr="00B460FA" w14:paraId="5BF5E21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298EF9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202C3B9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REBULA KLON SI-32</w:t>
            </w:r>
          </w:p>
        </w:tc>
      </w:tr>
      <w:tr w:rsidR="00737C2C" w:rsidRPr="00B460FA" w14:paraId="2B92B2C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2EFAA4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3F65484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REBULA KLON SI-33</w:t>
            </w:r>
          </w:p>
        </w:tc>
      </w:tr>
      <w:tr w:rsidR="00737C2C" w:rsidRPr="00B460FA" w14:paraId="5D92D7A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5E029E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73B40E3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REBULA KLON SI-34  </w:t>
            </w:r>
          </w:p>
        </w:tc>
      </w:tr>
      <w:tr w:rsidR="00737C2C" w:rsidRPr="00B460FA" w14:paraId="0B41402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5691DED"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0CAE06A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REFOŠK KLON SI-35</w:t>
            </w:r>
          </w:p>
        </w:tc>
      </w:tr>
      <w:tr w:rsidR="00737C2C" w:rsidRPr="00B460FA" w14:paraId="3BFC45B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147070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7CE6C40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PINELA KLON SI-28</w:t>
            </w:r>
          </w:p>
        </w:tc>
      </w:tr>
      <w:tr w:rsidR="00737C2C" w:rsidRPr="00B460FA" w14:paraId="59EBBD5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80B8EC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4E70D6C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ZELEN KLON SI-26</w:t>
            </w:r>
          </w:p>
        </w:tc>
      </w:tr>
      <w:tr w:rsidR="00737C2C" w:rsidRPr="00B460FA" w14:paraId="27516AB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3CBD64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7DE723B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ŽAMETOVKA KLON SI-25</w:t>
            </w:r>
          </w:p>
        </w:tc>
      </w:tr>
      <w:tr w:rsidR="00737C2C" w:rsidRPr="00B460FA" w14:paraId="7170F55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976A1B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57263FF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JOHANNITER</w:t>
            </w:r>
          </w:p>
        </w:tc>
      </w:tr>
      <w:tr w:rsidR="00737C2C" w:rsidRPr="00B460FA" w14:paraId="460B5CF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58017A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6E18BCA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MUSCARIS</w:t>
            </w:r>
          </w:p>
        </w:tc>
      </w:tr>
      <w:tr w:rsidR="00737C2C" w:rsidRPr="00B460FA" w14:paraId="230565C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CF95B9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453BD27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SOLARIS</w:t>
            </w:r>
          </w:p>
        </w:tc>
      </w:tr>
      <w:tr w:rsidR="00737C2C" w:rsidRPr="00B460FA" w14:paraId="7DA73A4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11DB77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0C1430F7"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SOUVIGNIER GRIS</w:t>
            </w:r>
          </w:p>
        </w:tc>
      </w:tr>
      <w:tr w:rsidR="00737C2C" w:rsidRPr="00B460FA" w14:paraId="76C82B3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374ECF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07B2F0A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MONARCH</w:t>
            </w:r>
          </w:p>
        </w:tc>
      </w:tr>
      <w:tr w:rsidR="00737C2C" w:rsidRPr="00B460FA" w14:paraId="7BD90B1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82E94F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2E15227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MERLOT KANTHUS</w:t>
            </w:r>
          </w:p>
        </w:tc>
      </w:tr>
      <w:tr w:rsidR="00737C2C" w:rsidRPr="00B460FA" w14:paraId="38FE330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08C8BD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3ADC859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SORELI</w:t>
            </w:r>
          </w:p>
        </w:tc>
      </w:tr>
      <w:tr w:rsidR="00737C2C" w:rsidRPr="00B460FA" w14:paraId="3A0F4DB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AF82B0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TRTA</w:t>
            </w:r>
          </w:p>
        </w:tc>
        <w:tc>
          <w:tcPr>
            <w:tcW w:w="3560" w:type="dxa"/>
            <w:tcBorders>
              <w:top w:val="nil"/>
              <w:left w:val="nil"/>
              <w:bottom w:val="single" w:sz="4" w:space="0" w:color="auto"/>
              <w:right w:val="single" w:sz="4" w:space="0" w:color="auto"/>
            </w:tcBorders>
            <w:shd w:val="clear" w:color="auto" w:fill="auto"/>
            <w:noWrap/>
            <w:vAlign w:val="bottom"/>
            <w:hideMark/>
          </w:tcPr>
          <w:p w14:paraId="6D964CD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FLEURTAI</w:t>
            </w:r>
          </w:p>
        </w:tc>
      </w:tr>
      <w:tr w:rsidR="00737C2C" w:rsidRPr="00B460FA" w14:paraId="0CA40BAB"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8245AE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25C188A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ARKADIA</w:t>
            </w:r>
          </w:p>
        </w:tc>
      </w:tr>
      <w:tr w:rsidR="00737C2C" w:rsidRPr="00B460FA" w14:paraId="531FD17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C605DE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67FF95B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BIRSTALER MUSKAT</w:t>
            </w:r>
          </w:p>
        </w:tc>
      </w:tr>
      <w:tr w:rsidR="00737C2C" w:rsidRPr="00B460FA" w14:paraId="40803F8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6B4AF3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5CB2555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HELIOS</w:t>
            </w:r>
          </w:p>
        </w:tc>
      </w:tr>
      <w:tr w:rsidR="00737C2C" w:rsidRPr="00B460FA" w14:paraId="194C5A1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311C08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2B132A5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BLACK MAGIC</w:t>
            </w:r>
          </w:p>
        </w:tc>
      </w:tr>
      <w:tr w:rsidR="00737C2C" w:rsidRPr="00B460FA" w14:paraId="1571456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12A1D2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67ADE68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DAMARIS</w:t>
            </w:r>
          </w:p>
        </w:tc>
      </w:tr>
      <w:tr w:rsidR="00737C2C" w:rsidRPr="00B460FA" w14:paraId="4CE4FCF6"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57F2B2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6AA812C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ESTER (ESTHER)</w:t>
            </w:r>
          </w:p>
        </w:tc>
      </w:tr>
      <w:tr w:rsidR="00737C2C" w:rsidRPr="00B460FA" w14:paraId="4A84CF8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7C94AB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50438CF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EVITA</w:t>
            </w:r>
          </w:p>
        </w:tc>
      </w:tr>
      <w:tr w:rsidR="00737C2C" w:rsidRPr="00B460FA" w14:paraId="4B023BB7"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641B47E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05A2A0D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FANNY</w:t>
            </w:r>
          </w:p>
        </w:tc>
      </w:tr>
      <w:tr w:rsidR="00737C2C" w:rsidRPr="00B460FA" w14:paraId="7109848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FB9B7D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02CF981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FRUMOASA ALBA</w:t>
            </w:r>
          </w:p>
        </w:tc>
      </w:tr>
      <w:tr w:rsidR="00737C2C" w:rsidRPr="00B460FA" w14:paraId="1E3744E8"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52E7D1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3382064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GANITA</w:t>
            </w:r>
          </w:p>
        </w:tc>
      </w:tr>
      <w:tr w:rsidR="00737C2C" w:rsidRPr="00B460FA" w14:paraId="502E9FC5"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95B48D4"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4E05D0F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GEORG</w:t>
            </w:r>
          </w:p>
        </w:tc>
      </w:tr>
      <w:tr w:rsidR="00737C2C" w:rsidRPr="00B460FA" w14:paraId="75BF574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7B4351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4764814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HELIKON</w:t>
            </w:r>
          </w:p>
        </w:tc>
      </w:tr>
      <w:tr w:rsidR="00737C2C" w:rsidRPr="00B460FA" w14:paraId="1E8E22D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8852A1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37ADB88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IZABELA</w:t>
            </w:r>
          </w:p>
        </w:tc>
      </w:tr>
      <w:tr w:rsidR="00737C2C" w:rsidRPr="00B460FA" w14:paraId="2A8082D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DDC34C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13E099FF"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JURKA</w:t>
            </w:r>
          </w:p>
        </w:tc>
      </w:tr>
      <w:tr w:rsidR="00737C2C" w:rsidRPr="00B460FA" w14:paraId="53CD094E"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F2906B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03F4722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MOLDOVA</w:t>
            </w:r>
          </w:p>
        </w:tc>
      </w:tr>
      <w:tr w:rsidR="00737C2C" w:rsidRPr="00B460FA" w14:paraId="69C589CC"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BEAD0D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7A5A002C"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MUŠKAT BLUE</w:t>
            </w:r>
          </w:p>
        </w:tc>
      </w:tr>
      <w:tr w:rsidR="00737C2C" w:rsidRPr="00B460FA" w14:paraId="6A88F77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A44540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0A57EF6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MUŠKAT NEW YORK</w:t>
            </w:r>
          </w:p>
        </w:tc>
      </w:tr>
      <w:tr w:rsidR="00737C2C" w:rsidRPr="00B460FA" w14:paraId="558C0A2F"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38BA73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3F9BC2C6"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MUŠKAT POLOSKEI</w:t>
            </w:r>
          </w:p>
        </w:tc>
      </w:tr>
      <w:tr w:rsidR="00737C2C" w:rsidRPr="00B460FA" w14:paraId="3789AEA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86F884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69CB4E59"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NERO</w:t>
            </w:r>
          </w:p>
        </w:tc>
      </w:tr>
      <w:tr w:rsidR="00737C2C" w:rsidRPr="00B460FA" w14:paraId="77EC67F3"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7FD51D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0C38BE6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PALATINA</w:t>
            </w:r>
          </w:p>
        </w:tc>
      </w:tr>
      <w:tr w:rsidR="00737C2C" w:rsidRPr="00B460FA" w14:paraId="39E915D2"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35CD7E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5BD29D4A"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PRESENTABIL</w:t>
            </w:r>
          </w:p>
        </w:tc>
      </w:tr>
      <w:tr w:rsidR="00737C2C" w:rsidRPr="00B460FA" w14:paraId="4F172040"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DF6EF62"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454A512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PRIMUS</w:t>
            </w:r>
          </w:p>
        </w:tc>
      </w:tr>
      <w:tr w:rsidR="00737C2C" w:rsidRPr="00B460FA" w14:paraId="12FC353D"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53D191B"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53F90330"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ŠMARNICA</w:t>
            </w:r>
          </w:p>
        </w:tc>
      </w:tr>
      <w:tr w:rsidR="00737C2C" w:rsidRPr="00B460FA" w14:paraId="06D1A27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0930EBE"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54A987F5"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TALISMAN</w:t>
            </w:r>
          </w:p>
        </w:tc>
      </w:tr>
      <w:tr w:rsidR="00737C2C" w:rsidRPr="00B460FA" w14:paraId="6F4998A9"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35173C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56D2C7D8"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TEREZA</w:t>
            </w:r>
          </w:p>
        </w:tc>
      </w:tr>
      <w:tr w:rsidR="00737C2C" w:rsidRPr="00B460FA" w14:paraId="0B47ADE1" w14:textId="77777777" w:rsidTr="00737C2C">
        <w:trPr>
          <w:trHeight w:val="25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5727A83"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NAMIZNO GROZDJE</w:t>
            </w:r>
          </w:p>
        </w:tc>
        <w:tc>
          <w:tcPr>
            <w:tcW w:w="3560" w:type="dxa"/>
            <w:tcBorders>
              <w:top w:val="nil"/>
              <w:left w:val="nil"/>
              <w:bottom w:val="single" w:sz="4" w:space="0" w:color="auto"/>
              <w:right w:val="single" w:sz="4" w:space="0" w:color="auto"/>
            </w:tcBorders>
            <w:shd w:val="clear" w:color="auto" w:fill="auto"/>
            <w:noWrap/>
            <w:vAlign w:val="bottom"/>
            <w:hideMark/>
          </w:tcPr>
          <w:p w14:paraId="43D2DBD1" w14:textId="77777777" w:rsidR="00737C2C" w:rsidRPr="00B460FA" w:rsidRDefault="00737C2C" w:rsidP="00737C2C">
            <w:pPr>
              <w:spacing w:after="0" w:line="240" w:lineRule="auto"/>
              <w:rPr>
                <w:rFonts w:ascii="Arial" w:eastAsia="Times New Roman" w:hAnsi="Arial" w:cs="Arial"/>
                <w:sz w:val="20"/>
                <w:szCs w:val="20"/>
                <w:lang w:eastAsia="sl-SI"/>
              </w:rPr>
            </w:pPr>
            <w:r w:rsidRPr="00B460FA">
              <w:rPr>
                <w:rFonts w:ascii="Arial" w:eastAsia="Times New Roman" w:hAnsi="Arial" w:cs="Arial"/>
                <w:sz w:val="20"/>
                <w:szCs w:val="20"/>
                <w:lang w:eastAsia="sl-SI"/>
              </w:rPr>
              <w:t>VENUS</w:t>
            </w:r>
          </w:p>
        </w:tc>
      </w:tr>
    </w:tbl>
    <w:p w14:paraId="1F28E4B3" w14:textId="027C0F03" w:rsidR="00BE6209" w:rsidRDefault="00BE6209" w:rsidP="00BE6209">
      <w:pPr>
        <w:spacing w:after="0" w:line="260" w:lineRule="exact"/>
        <w:rPr>
          <w:rFonts w:ascii="Arial" w:hAnsi="Arial" w:cs="Arial"/>
          <w:sz w:val="20"/>
          <w:szCs w:val="20"/>
        </w:rPr>
      </w:pPr>
    </w:p>
    <w:p w14:paraId="6C58A840" w14:textId="010DDC23" w:rsidR="00E24D6C" w:rsidRDefault="00E24D6C" w:rsidP="00BE6209">
      <w:pPr>
        <w:spacing w:after="0" w:line="260" w:lineRule="exact"/>
        <w:rPr>
          <w:rFonts w:ascii="Arial" w:hAnsi="Arial" w:cs="Arial"/>
          <w:sz w:val="20"/>
          <w:szCs w:val="20"/>
        </w:rPr>
      </w:pPr>
    </w:p>
    <w:p w14:paraId="0BC2E024" w14:textId="2D5E2E62" w:rsidR="00737C2C" w:rsidRDefault="00737C2C" w:rsidP="00BE6209">
      <w:pPr>
        <w:spacing w:after="0" w:line="260" w:lineRule="exact"/>
        <w:rPr>
          <w:rFonts w:ascii="Arial" w:hAnsi="Arial" w:cs="Arial"/>
          <w:sz w:val="20"/>
          <w:szCs w:val="20"/>
        </w:rPr>
      </w:pPr>
    </w:p>
    <w:p w14:paraId="112643A4" w14:textId="47F0B006" w:rsidR="00737C2C" w:rsidRDefault="00737C2C" w:rsidP="00BE6209">
      <w:pPr>
        <w:spacing w:after="0" w:line="260" w:lineRule="exact"/>
        <w:rPr>
          <w:rFonts w:ascii="Arial" w:hAnsi="Arial" w:cs="Arial"/>
          <w:sz w:val="20"/>
          <w:szCs w:val="20"/>
        </w:rPr>
      </w:pPr>
    </w:p>
    <w:p w14:paraId="779DB45D" w14:textId="77777777" w:rsidR="00737C2C" w:rsidRPr="00195866" w:rsidRDefault="00737C2C" w:rsidP="00BE6209">
      <w:pPr>
        <w:spacing w:after="0" w:line="260" w:lineRule="exact"/>
        <w:rPr>
          <w:rFonts w:ascii="Arial" w:hAnsi="Arial" w:cs="Arial"/>
          <w:sz w:val="20"/>
          <w:szCs w:val="20"/>
        </w:rPr>
      </w:pPr>
    </w:p>
    <w:p w14:paraId="3E9042B7" w14:textId="77777777" w:rsidR="00C42D65" w:rsidRDefault="00C42D65" w:rsidP="00BE6209">
      <w:pPr>
        <w:spacing w:after="0" w:line="260" w:lineRule="exact"/>
        <w:rPr>
          <w:rFonts w:ascii="Arial" w:hAnsi="Arial" w:cs="Arial"/>
          <w:b/>
          <w:sz w:val="20"/>
          <w:szCs w:val="20"/>
        </w:rPr>
      </w:pPr>
    </w:p>
    <w:p w14:paraId="46EEFD2B" w14:textId="77777777" w:rsidR="00C42D65" w:rsidRDefault="00C42D65" w:rsidP="00BE6209">
      <w:pPr>
        <w:spacing w:after="0" w:line="260" w:lineRule="exact"/>
        <w:rPr>
          <w:rFonts w:ascii="Arial" w:hAnsi="Arial" w:cs="Arial"/>
          <w:b/>
          <w:sz w:val="20"/>
          <w:szCs w:val="20"/>
        </w:rPr>
      </w:pPr>
    </w:p>
    <w:p w14:paraId="7EDA7ACB" w14:textId="537DA00D" w:rsidR="00BE6209" w:rsidRPr="00195866" w:rsidRDefault="00BE6209" w:rsidP="00BE6209">
      <w:pPr>
        <w:spacing w:after="0" w:line="260" w:lineRule="exact"/>
        <w:rPr>
          <w:rFonts w:ascii="Arial" w:hAnsi="Arial" w:cs="Arial"/>
          <w:b/>
          <w:sz w:val="20"/>
          <w:szCs w:val="20"/>
        </w:rPr>
      </w:pPr>
      <w:r w:rsidRPr="00195866">
        <w:rPr>
          <w:rFonts w:ascii="Arial" w:hAnsi="Arial" w:cs="Arial"/>
          <w:b/>
          <w:sz w:val="20"/>
          <w:szCs w:val="20"/>
        </w:rPr>
        <w:lastRenderedPageBreak/>
        <w:t>2. Seznam podlag</w:t>
      </w:r>
      <w:r w:rsidR="0011691C">
        <w:rPr>
          <w:rFonts w:ascii="Arial" w:hAnsi="Arial" w:cs="Arial"/>
          <w:b/>
          <w:sz w:val="20"/>
          <w:szCs w:val="20"/>
        </w:rPr>
        <w:t xml:space="preserve"> sadik</w:t>
      </w:r>
      <w:r w:rsidRPr="00195866">
        <w:rPr>
          <w:rFonts w:ascii="Arial" w:hAnsi="Arial" w:cs="Arial"/>
          <w:b/>
          <w:sz w:val="20"/>
          <w:szCs w:val="20"/>
        </w:rPr>
        <w:t>, ki so manj občutljive na sušo in pozebo</w:t>
      </w:r>
    </w:p>
    <w:p w14:paraId="1EA5C0CC" w14:textId="2BE3858D" w:rsidR="00BE6209" w:rsidRDefault="00BE6209" w:rsidP="00BE6209">
      <w:pPr>
        <w:spacing w:after="0" w:line="260" w:lineRule="exact"/>
        <w:rPr>
          <w:rFonts w:ascii="Arial" w:hAnsi="Arial" w:cs="Arial"/>
          <w:sz w:val="20"/>
          <w:szCs w:val="20"/>
        </w:rPr>
      </w:pPr>
    </w:p>
    <w:tbl>
      <w:tblPr>
        <w:tblW w:w="6780" w:type="dxa"/>
        <w:tblCellMar>
          <w:left w:w="70" w:type="dxa"/>
          <w:right w:w="70" w:type="dxa"/>
        </w:tblCellMar>
        <w:tblLook w:val="04A0" w:firstRow="1" w:lastRow="0" w:firstColumn="1" w:lastColumn="0" w:noHBand="0" w:noVBand="1"/>
      </w:tblPr>
      <w:tblGrid>
        <w:gridCol w:w="3500"/>
        <w:gridCol w:w="3280"/>
      </w:tblGrid>
      <w:tr w:rsidR="00737C2C" w:rsidRPr="004E3A66" w14:paraId="1DAF79E0" w14:textId="77777777" w:rsidTr="00737C2C">
        <w:trPr>
          <w:trHeight w:val="300"/>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4A17E"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AMERIŠKA BOROVNICA</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2CB4586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36C26654"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FE34AC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AMERIŠKA BRUSNICA</w:t>
            </w:r>
          </w:p>
        </w:tc>
        <w:tc>
          <w:tcPr>
            <w:tcW w:w="3280" w:type="dxa"/>
            <w:tcBorders>
              <w:top w:val="nil"/>
              <w:left w:val="nil"/>
              <w:bottom w:val="single" w:sz="4" w:space="0" w:color="auto"/>
              <w:right w:val="single" w:sz="4" w:space="0" w:color="auto"/>
            </w:tcBorders>
            <w:shd w:val="clear" w:color="auto" w:fill="auto"/>
            <w:noWrap/>
            <w:vAlign w:val="bottom"/>
            <w:hideMark/>
          </w:tcPr>
          <w:p w14:paraId="7DB8D4A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55EE1692"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ADC7AC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ARONIJA</w:t>
            </w:r>
          </w:p>
        </w:tc>
        <w:tc>
          <w:tcPr>
            <w:tcW w:w="3280" w:type="dxa"/>
            <w:tcBorders>
              <w:top w:val="nil"/>
              <w:left w:val="nil"/>
              <w:bottom w:val="single" w:sz="4" w:space="0" w:color="auto"/>
              <w:right w:val="single" w:sz="4" w:space="0" w:color="auto"/>
            </w:tcBorders>
            <w:shd w:val="clear" w:color="auto" w:fill="auto"/>
            <w:noWrap/>
            <w:vAlign w:val="bottom"/>
            <w:hideMark/>
          </w:tcPr>
          <w:p w14:paraId="575E40F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51F537BE"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9E4C1A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ASIMINA</w:t>
            </w:r>
          </w:p>
        </w:tc>
        <w:tc>
          <w:tcPr>
            <w:tcW w:w="3280" w:type="dxa"/>
            <w:tcBorders>
              <w:top w:val="nil"/>
              <w:left w:val="nil"/>
              <w:bottom w:val="single" w:sz="4" w:space="0" w:color="auto"/>
              <w:right w:val="single" w:sz="4" w:space="0" w:color="auto"/>
            </w:tcBorders>
            <w:shd w:val="clear" w:color="auto" w:fill="auto"/>
            <w:noWrap/>
            <w:vAlign w:val="bottom"/>
            <w:hideMark/>
          </w:tcPr>
          <w:p w14:paraId="47E5B24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7E8AED5B"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76847B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ASIMINA</w:t>
            </w:r>
          </w:p>
        </w:tc>
        <w:tc>
          <w:tcPr>
            <w:tcW w:w="3280" w:type="dxa"/>
            <w:tcBorders>
              <w:top w:val="nil"/>
              <w:left w:val="nil"/>
              <w:bottom w:val="single" w:sz="4" w:space="0" w:color="auto"/>
              <w:right w:val="single" w:sz="4" w:space="0" w:color="auto"/>
            </w:tcBorders>
            <w:shd w:val="clear" w:color="auto" w:fill="auto"/>
            <w:noWrap/>
            <w:vAlign w:val="bottom"/>
            <w:hideMark/>
          </w:tcPr>
          <w:p w14:paraId="06943391"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6A94A803"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2C0B84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BEZEG</w:t>
            </w:r>
          </w:p>
        </w:tc>
        <w:tc>
          <w:tcPr>
            <w:tcW w:w="3280" w:type="dxa"/>
            <w:tcBorders>
              <w:top w:val="nil"/>
              <w:left w:val="nil"/>
              <w:bottom w:val="single" w:sz="4" w:space="0" w:color="auto"/>
              <w:right w:val="single" w:sz="4" w:space="0" w:color="auto"/>
            </w:tcBorders>
            <w:shd w:val="clear" w:color="auto" w:fill="auto"/>
            <w:noWrap/>
            <w:vAlign w:val="bottom"/>
            <w:hideMark/>
          </w:tcPr>
          <w:p w14:paraId="266ACF0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6CAB47BA"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3FE79F1"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BRESKEV</w:t>
            </w:r>
          </w:p>
        </w:tc>
        <w:tc>
          <w:tcPr>
            <w:tcW w:w="3280" w:type="dxa"/>
            <w:tcBorders>
              <w:top w:val="nil"/>
              <w:left w:val="nil"/>
              <w:bottom w:val="single" w:sz="4" w:space="0" w:color="auto"/>
              <w:right w:val="single" w:sz="4" w:space="0" w:color="auto"/>
            </w:tcBorders>
            <w:shd w:val="clear" w:color="auto" w:fill="auto"/>
            <w:noWrap/>
            <w:vAlign w:val="bottom"/>
            <w:hideMark/>
          </w:tcPr>
          <w:p w14:paraId="3499003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GF 655</w:t>
            </w:r>
          </w:p>
        </w:tc>
      </w:tr>
      <w:tr w:rsidR="00737C2C" w:rsidRPr="004E3A66" w14:paraId="134E38DE"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1EB986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BRESKEV</w:t>
            </w:r>
          </w:p>
        </w:tc>
        <w:tc>
          <w:tcPr>
            <w:tcW w:w="3280" w:type="dxa"/>
            <w:tcBorders>
              <w:top w:val="nil"/>
              <w:left w:val="nil"/>
              <w:bottom w:val="single" w:sz="4" w:space="0" w:color="auto"/>
              <w:right w:val="single" w:sz="4" w:space="0" w:color="auto"/>
            </w:tcBorders>
            <w:shd w:val="clear" w:color="auto" w:fill="auto"/>
            <w:noWrap/>
            <w:vAlign w:val="bottom"/>
            <w:hideMark/>
          </w:tcPr>
          <w:p w14:paraId="4642FF7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GF 677</w:t>
            </w:r>
          </w:p>
        </w:tc>
      </w:tr>
      <w:tr w:rsidR="00737C2C" w:rsidRPr="004E3A66" w14:paraId="105B1968"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AE86A9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BRESKEV</w:t>
            </w:r>
          </w:p>
        </w:tc>
        <w:tc>
          <w:tcPr>
            <w:tcW w:w="3280" w:type="dxa"/>
            <w:tcBorders>
              <w:top w:val="nil"/>
              <w:left w:val="nil"/>
              <w:bottom w:val="single" w:sz="4" w:space="0" w:color="auto"/>
              <w:right w:val="single" w:sz="4" w:space="0" w:color="auto"/>
            </w:tcBorders>
            <w:shd w:val="clear" w:color="auto" w:fill="auto"/>
            <w:noWrap/>
            <w:vAlign w:val="bottom"/>
            <w:hideMark/>
          </w:tcPr>
          <w:p w14:paraId="014D5FA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6DC120C0"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1EA63CE"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BRESKEV</w:t>
            </w:r>
          </w:p>
        </w:tc>
        <w:tc>
          <w:tcPr>
            <w:tcW w:w="3280" w:type="dxa"/>
            <w:tcBorders>
              <w:top w:val="nil"/>
              <w:left w:val="nil"/>
              <w:bottom w:val="single" w:sz="4" w:space="0" w:color="auto"/>
              <w:right w:val="single" w:sz="4" w:space="0" w:color="auto"/>
            </w:tcBorders>
            <w:shd w:val="clear" w:color="auto" w:fill="auto"/>
            <w:noWrap/>
            <w:vAlign w:val="bottom"/>
            <w:hideMark/>
          </w:tcPr>
          <w:p w14:paraId="68039D9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 (VIN. BRESKEV)</w:t>
            </w:r>
          </w:p>
        </w:tc>
      </w:tr>
      <w:tr w:rsidR="00737C2C" w:rsidRPr="004E3A66" w14:paraId="018D5F46"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512502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BRUSNICA (EVROPSKA ALI GOZDNA)</w:t>
            </w:r>
          </w:p>
        </w:tc>
        <w:tc>
          <w:tcPr>
            <w:tcW w:w="3280" w:type="dxa"/>
            <w:tcBorders>
              <w:top w:val="nil"/>
              <w:left w:val="nil"/>
              <w:bottom w:val="single" w:sz="4" w:space="0" w:color="auto"/>
              <w:right w:val="single" w:sz="4" w:space="0" w:color="auto"/>
            </w:tcBorders>
            <w:shd w:val="clear" w:color="auto" w:fill="auto"/>
            <w:noWrap/>
            <w:vAlign w:val="bottom"/>
            <w:hideMark/>
          </w:tcPr>
          <w:p w14:paraId="4A9998F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25DD85A0"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78CAE5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ČEŠNJA</w:t>
            </w:r>
          </w:p>
        </w:tc>
        <w:tc>
          <w:tcPr>
            <w:tcW w:w="3280" w:type="dxa"/>
            <w:tcBorders>
              <w:top w:val="nil"/>
              <w:left w:val="nil"/>
              <w:bottom w:val="single" w:sz="4" w:space="0" w:color="auto"/>
              <w:right w:val="single" w:sz="4" w:space="0" w:color="auto"/>
            </w:tcBorders>
            <w:shd w:val="clear" w:color="auto" w:fill="auto"/>
            <w:noWrap/>
            <w:vAlign w:val="bottom"/>
            <w:hideMark/>
          </w:tcPr>
          <w:p w14:paraId="5B09E68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CAB 11E</w:t>
            </w:r>
          </w:p>
        </w:tc>
      </w:tr>
      <w:tr w:rsidR="00737C2C" w:rsidRPr="004E3A66" w14:paraId="0242D7C9"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E5C0C5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ČEŠNJA</w:t>
            </w:r>
          </w:p>
        </w:tc>
        <w:tc>
          <w:tcPr>
            <w:tcW w:w="3280" w:type="dxa"/>
            <w:tcBorders>
              <w:top w:val="nil"/>
              <w:left w:val="nil"/>
              <w:bottom w:val="single" w:sz="4" w:space="0" w:color="auto"/>
              <w:right w:val="single" w:sz="4" w:space="0" w:color="auto"/>
            </w:tcBorders>
            <w:shd w:val="clear" w:color="auto" w:fill="auto"/>
            <w:noWrap/>
            <w:vAlign w:val="bottom"/>
            <w:hideMark/>
          </w:tcPr>
          <w:p w14:paraId="6C5133F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CAB 6P</w:t>
            </w:r>
          </w:p>
        </w:tc>
      </w:tr>
      <w:tr w:rsidR="00737C2C" w:rsidRPr="004E3A66" w14:paraId="0F45AC76"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95CD9B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ČEŠNJA</w:t>
            </w:r>
          </w:p>
        </w:tc>
        <w:tc>
          <w:tcPr>
            <w:tcW w:w="3280" w:type="dxa"/>
            <w:tcBorders>
              <w:top w:val="nil"/>
              <w:left w:val="nil"/>
              <w:bottom w:val="single" w:sz="4" w:space="0" w:color="auto"/>
              <w:right w:val="single" w:sz="4" w:space="0" w:color="auto"/>
            </w:tcBorders>
            <w:shd w:val="clear" w:color="auto" w:fill="auto"/>
            <w:noWrap/>
            <w:vAlign w:val="bottom"/>
            <w:hideMark/>
          </w:tcPr>
          <w:p w14:paraId="5A1914F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COLT</w:t>
            </w:r>
          </w:p>
        </w:tc>
      </w:tr>
      <w:tr w:rsidR="00737C2C" w:rsidRPr="004E3A66" w14:paraId="4D2E46AD"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EF5D9D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ČEŠNJA</w:t>
            </w:r>
          </w:p>
        </w:tc>
        <w:tc>
          <w:tcPr>
            <w:tcW w:w="3280" w:type="dxa"/>
            <w:tcBorders>
              <w:top w:val="nil"/>
              <w:left w:val="nil"/>
              <w:bottom w:val="single" w:sz="4" w:space="0" w:color="auto"/>
              <w:right w:val="single" w:sz="4" w:space="0" w:color="auto"/>
            </w:tcBorders>
            <w:shd w:val="clear" w:color="auto" w:fill="auto"/>
            <w:noWrap/>
            <w:vAlign w:val="bottom"/>
            <w:hideMark/>
          </w:tcPr>
          <w:p w14:paraId="38B32F6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F12/1</w:t>
            </w:r>
          </w:p>
        </w:tc>
      </w:tr>
      <w:tr w:rsidR="00737C2C" w:rsidRPr="004E3A66" w14:paraId="7CB45E7D"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35A46E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ČEŠNJA</w:t>
            </w:r>
          </w:p>
        </w:tc>
        <w:tc>
          <w:tcPr>
            <w:tcW w:w="3280" w:type="dxa"/>
            <w:tcBorders>
              <w:top w:val="nil"/>
              <w:left w:val="nil"/>
              <w:bottom w:val="single" w:sz="4" w:space="0" w:color="auto"/>
              <w:right w:val="single" w:sz="4" w:space="0" w:color="auto"/>
            </w:tcBorders>
            <w:shd w:val="clear" w:color="auto" w:fill="auto"/>
            <w:noWrap/>
            <w:vAlign w:val="bottom"/>
            <w:hideMark/>
          </w:tcPr>
          <w:p w14:paraId="395E962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GISELA 5</w:t>
            </w:r>
          </w:p>
        </w:tc>
      </w:tr>
      <w:tr w:rsidR="00737C2C" w:rsidRPr="004E3A66" w14:paraId="6F445E13"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E99E45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ČEŠNJA</w:t>
            </w:r>
          </w:p>
        </w:tc>
        <w:tc>
          <w:tcPr>
            <w:tcW w:w="3280" w:type="dxa"/>
            <w:tcBorders>
              <w:top w:val="nil"/>
              <w:left w:val="nil"/>
              <w:bottom w:val="single" w:sz="4" w:space="0" w:color="auto"/>
              <w:right w:val="single" w:sz="4" w:space="0" w:color="auto"/>
            </w:tcBorders>
            <w:shd w:val="clear" w:color="auto" w:fill="auto"/>
            <w:noWrap/>
            <w:vAlign w:val="bottom"/>
            <w:hideMark/>
          </w:tcPr>
          <w:p w14:paraId="60D8912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GISELA 6</w:t>
            </w:r>
          </w:p>
        </w:tc>
      </w:tr>
      <w:tr w:rsidR="00737C2C" w:rsidRPr="004E3A66" w14:paraId="6E3C3F39"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CD9FCD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ČEŠNJA</w:t>
            </w:r>
          </w:p>
        </w:tc>
        <w:tc>
          <w:tcPr>
            <w:tcW w:w="3280" w:type="dxa"/>
            <w:tcBorders>
              <w:top w:val="nil"/>
              <w:left w:val="nil"/>
              <w:bottom w:val="single" w:sz="4" w:space="0" w:color="auto"/>
              <w:right w:val="single" w:sz="4" w:space="0" w:color="auto"/>
            </w:tcBorders>
            <w:shd w:val="clear" w:color="auto" w:fill="auto"/>
            <w:noWrap/>
            <w:vAlign w:val="bottom"/>
            <w:hideMark/>
          </w:tcPr>
          <w:p w14:paraId="41C6446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MAXMA DELBARD 14</w:t>
            </w:r>
          </w:p>
        </w:tc>
      </w:tr>
      <w:tr w:rsidR="00737C2C" w:rsidRPr="004E3A66" w14:paraId="4486D50C"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85252F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ČEŠNJA</w:t>
            </w:r>
          </w:p>
        </w:tc>
        <w:tc>
          <w:tcPr>
            <w:tcW w:w="3280" w:type="dxa"/>
            <w:tcBorders>
              <w:top w:val="nil"/>
              <w:left w:val="nil"/>
              <w:bottom w:val="single" w:sz="4" w:space="0" w:color="auto"/>
              <w:right w:val="single" w:sz="4" w:space="0" w:color="auto"/>
            </w:tcBorders>
            <w:shd w:val="clear" w:color="auto" w:fill="auto"/>
            <w:noWrap/>
            <w:vAlign w:val="bottom"/>
            <w:hideMark/>
          </w:tcPr>
          <w:p w14:paraId="294483F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MAXMA DELBARD 60</w:t>
            </w:r>
          </w:p>
        </w:tc>
      </w:tr>
      <w:tr w:rsidR="00737C2C" w:rsidRPr="004E3A66" w14:paraId="7E9392C2"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3A80A0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ČEŠNJA</w:t>
            </w:r>
          </w:p>
        </w:tc>
        <w:tc>
          <w:tcPr>
            <w:tcW w:w="3280" w:type="dxa"/>
            <w:tcBorders>
              <w:top w:val="nil"/>
              <w:left w:val="nil"/>
              <w:bottom w:val="single" w:sz="4" w:space="0" w:color="auto"/>
              <w:right w:val="single" w:sz="4" w:space="0" w:color="auto"/>
            </w:tcBorders>
            <w:shd w:val="clear" w:color="auto" w:fill="auto"/>
            <w:noWrap/>
            <w:vAlign w:val="bottom"/>
            <w:hideMark/>
          </w:tcPr>
          <w:p w14:paraId="60963C4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REŠELJIKA</w:t>
            </w:r>
          </w:p>
        </w:tc>
      </w:tr>
      <w:tr w:rsidR="00737C2C" w:rsidRPr="004E3A66" w14:paraId="3C11C17B"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E721F4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ČEŠNJA</w:t>
            </w:r>
          </w:p>
        </w:tc>
        <w:tc>
          <w:tcPr>
            <w:tcW w:w="3280" w:type="dxa"/>
            <w:tcBorders>
              <w:top w:val="nil"/>
              <w:left w:val="nil"/>
              <w:bottom w:val="single" w:sz="4" w:space="0" w:color="auto"/>
              <w:right w:val="single" w:sz="4" w:space="0" w:color="auto"/>
            </w:tcBorders>
            <w:shd w:val="clear" w:color="auto" w:fill="auto"/>
            <w:noWrap/>
            <w:vAlign w:val="bottom"/>
            <w:hideMark/>
          </w:tcPr>
          <w:p w14:paraId="7B27AC81"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4B23D8A6"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03865D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ČRNI RIBEZ</w:t>
            </w:r>
          </w:p>
        </w:tc>
        <w:tc>
          <w:tcPr>
            <w:tcW w:w="3280" w:type="dxa"/>
            <w:tcBorders>
              <w:top w:val="nil"/>
              <w:left w:val="nil"/>
              <w:bottom w:val="single" w:sz="4" w:space="0" w:color="auto"/>
              <w:right w:val="single" w:sz="4" w:space="0" w:color="auto"/>
            </w:tcBorders>
            <w:shd w:val="clear" w:color="auto" w:fill="auto"/>
            <w:noWrap/>
            <w:vAlign w:val="bottom"/>
            <w:hideMark/>
          </w:tcPr>
          <w:p w14:paraId="5EA716D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74CD65AF"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93B280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 xml:space="preserve">ČRNI RIBEZ X KOSMULJA </w:t>
            </w:r>
          </w:p>
        </w:tc>
        <w:tc>
          <w:tcPr>
            <w:tcW w:w="3280" w:type="dxa"/>
            <w:tcBorders>
              <w:top w:val="nil"/>
              <w:left w:val="nil"/>
              <w:bottom w:val="single" w:sz="4" w:space="0" w:color="auto"/>
              <w:right w:val="single" w:sz="4" w:space="0" w:color="auto"/>
            </w:tcBorders>
            <w:shd w:val="clear" w:color="auto" w:fill="auto"/>
            <w:noWrap/>
            <w:vAlign w:val="bottom"/>
            <w:hideMark/>
          </w:tcPr>
          <w:p w14:paraId="2D7B789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1E3824C3"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6C2D2F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DREN</w:t>
            </w:r>
          </w:p>
        </w:tc>
        <w:tc>
          <w:tcPr>
            <w:tcW w:w="3280" w:type="dxa"/>
            <w:tcBorders>
              <w:top w:val="nil"/>
              <w:left w:val="nil"/>
              <w:bottom w:val="single" w:sz="4" w:space="0" w:color="auto"/>
              <w:right w:val="single" w:sz="4" w:space="0" w:color="auto"/>
            </w:tcBorders>
            <w:shd w:val="clear" w:color="auto" w:fill="auto"/>
            <w:noWrap/>
            <w:vAlign w:val="bottom"/>
            <w:hideMark/>
          </w:tcPr>
          <w:p w14:paraId="7B238F29"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76152E81"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AE712E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FEIJOA</w:t>
            </w:r>
          </w:p>
        </w:tc>
        <w:tc>
          <w:tcPr>
            <w:tcW w:w="3280" w:type="dxa"/>
            <w:tcBorders>
              <w:top w:val="nil"/>
              <w:left w:val="nil"/>
              <w:bottom w:val="single" w:sz="4" w:space="0" w:color="auto"/>
              <w:right w:val="single" w:sz="4" w:space="0" w:color="auto"/>
            </w:tcBorders>
            <w:shd w:val="clear" w:color="auto" w:fill="auto"/>
            <w:noWrap/>
            <w:vAlign w:val="bottom"/>
            <w:hideMark/>
          </w:tcPr>
          <w:p w14:paraId="3DCCD50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6B2FECEF"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5A5F73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GOJI JAGODA</w:t>
            </w:r>
          </w:p>
        </w:tc>
        <w:tc>
          <w:tcPr>
            <w:tcW w:w="3280" w:type="dxa"/>
            <w:tcBorders>
              <w:top w:val="nil"/>
              <w:left w:val="nil"/>
              <w:bottom w:val="single" w:sz="4" w:space="0" w:color="auto"/>
              <w:right w:val="single" w:sz="4" w:space="0" w:color="auto"/>
            </w:tcBorders>
            <w:shd w:val="clear" w:color="auto" w:fill="auto"/>
            <w:noWrap/>
            <w:vAlign w:val="bottom"/>
            <w:hideMark/>
          </w:tcPr>
          <w:p w14:paraId="6B099F4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76B8CFEC"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8A1892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GRANATNO JABOLKO</w:t>
            </w:r>
          </w:p>
        </w:tc>
        <w:tc>
          <w:tcPr>
            <w:tcW w:w="3280" w:type="dxa"/>
            <w:tcBorders>
              <w:top w:val="nil"/>
              <w:left w:val="nil"/>
              <w:bottom w:val="single" w:sz="4" w:space="0" w:color="auto"/>
              <w:right w:val="single" w:sz="4" w:space="0" w:color="auto"/>
            </w:tcBorders>
            <w:shd w:val="clear" w:color="auto" w:fill="auto"/>
            <w:noWrap/>
            <w:vAlign w:val="bottom"/>
            <w:hideMark/>
          </w:tcPr>
          <w:p w14:paraId="58169E0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121CC898"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B0D941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GRANATNO JABOLKO</w:t>
            </w:r>
          </w:p>
        </w:tc>
        <w:tc>
          <w:tcPr>
            <w:tcW w:w="3280" w:type="dxa"/>
            <w:tcBorders>
              <w:top w:val="nil"/>
              <w:left w:val="nil"/>
              <w:bottom w:val="single" w:sz="4" w:space="0" w:color="auto"/>
              <w:right w:val="single" w:sz="4" w:space="0" w:color="auto"/>
            </w:tcBorders>
            <w:shd w:val="clear" w:color="auto" w:fill="auto"/>
            <w:noWrap/>
            <w:vAlign w:val="bottom"/>
            <w:hideMark/>
          </w:tcPr>
          <w:p w14:paraId="42F6D381"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09E334C9"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54822B1"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GRENIVKA</w:t>
            </w:r>
          </w:p>
        </w:tc>
        <w:tc>
          <w:tcPr>
            <w:tcW w:w="3280" w:type="dxa"/>
            <w:tcBorders>
              <w:top w:val="nil"/>
              <w:left w:val="nil"/>
              <w:bottom w:val="single" w:sz="4" w:space="0" w:color="auto"/>
              <w:right w:val="single" w:sz="4" w:space="0" w:color="auto"/>
            </w:tcBorders>
            <w:shd w:val="clear" w:color="auto" w:fill="auto"/>
            <w:noWrap/>
            <w:vAlign w:val="bottom"/>
            <w:hideMark/>
          </w:tcPr>
          <w:p w14:paraId="6B67D85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TROLISTNA DIVJA POMARANČA</w:t>
            </w:r>
          </w:p>
        </w:tc>
      </w:tr>
      <w:tr w:rsidR="00737C2C" w:rsidRPr="004E3A66" w14:paraId="2679D63E"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C6CB8E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HMELJ</w:t>
            </w:r>
          </w:p>
        </w:tc>
        <w:tc>
          <w:tcPr>
            <w:tcW w:w="3280" w:type="dxa"/>
            <w:tcBorders>
              <w:top w:val="nil"/>
              <w:left w:val="nil"/>
              <w:bottom w:val="single" w:sz="4" w:space="0" w:color="auto"/>
              <w:right w:val="single" w:sz="4" w:space="0" w:color="auto"/>
            </w:tcBorders>
            <w:shd w:val="clear" w:color="auto" w:fill="auto"/>
            <w:noWrap/>
            <w:vAlign w:val="bottom"/>
            <w:hideMark/>
          </w:tcPr>
          <w:p w14:paraId="21FDF3A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HMELJ</w:t>
            </w:r>
          </w:p>
        </w:tc>
      </w:tr>
      <w:tr w:rsidR="00737C2C" w:rsidRPr="004E3A66" w14:paraId="70B929FD"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B1CCA5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HRUŠKA</w:t>
            </w:r>
          </w:p>
        </w:tc>
        <w:tc>
          <w:tcPr>
            <w:tcW w:w="3280" w:type="dxa"/>
            <w:tcBorders>
              <w:top w:val="nil"/>
              <w:left w:val="nil"/>
              <w:bottom w:val="single" w:sz="4" w:space="0" w:color="auto"/>
              <w:right w:val="single" w:sz="4" w:space="0" w:color="auto"/>
            </w:tcBorders>
            <w:shd w:val="clear" w:color="auto" w:fill="auto"/>
            <w:noWrap/>
            <w:vAlign w:val="bottom"/>
            <w:hideMark/>
          </w:tcPr>
          <w:p w14:paraId="0A8A24F9"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KUTINA ADAMS</w:t>
            </w:r>
          </w:p>
        </w:tc>
      </w:tr>
      <w:tr w:rsidR="00737C2C" w:rsidRPr="004E3A66" w14:paraId="2D54CC02"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A8CBE5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HRUŠKA</w:t>
            </w:r>
          </w:p>
        </w:tc>
        <w:tc>
          <w:tcPr>
            <w:tcW w:w="3280" w:type="dxa"/>
            <w:tcBorders>
              <w:top w:val="nil"/>
              <w:left w:val="nil"/>
              <w:bottom w:val="single" w:sz="4" w:space="0" w:color="auto"/>
              <w:right w:val="single" w:sz="4" w:space="0" w:color="auto"/>
            </w:tcBorders>
            <w:shd w:val="clear" w:color="auto" w:fill="auto"/>
            <w:noWrap/>
            <w:vAlign w:val="bottom"/>
            <w:hideMark/>
          </w:tcPr>
          <w:p w14:paraId="546E7A4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KUTINA BA 29</w:t>
            </w:r>
          </w:p>
        </w:tc>
      </w:tr>
      <w:tr w:rsidR="00737C2C" w:rsidRPr="004E3A66" w14:paraId="59AD4B2D"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9232BA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HRUŠKA</w:t>
            </w:r>
          </w:p>
        </w:tc>
        <w:tc>
          <w:tcPr>
            <w:tcW w:w="3280" w:type="dxa"/>
            <w:tcBorders>
              <w:top w:val="nil"/>
              <w:left w:val="nil"/>
              <w:bottom w:val="single" w:sz="4" w:space="0" w:color="auto"/>
              <w:right w:val="single" w:sz="4" w:space="0" w:color="auto"/>
            </w:tcBorders>
            <w:shd w:val="clear" w:color="auto" w:fill="auto"/>
            <w:noWrap/>
            <w:vAlign w:val="bottom"/>
            <w:hideMark/>
          </w:tcPr>
          <w:p w14:paraId="454DEDE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KUTINA MA</w:t>
            </w:r>
          </w:p>
        </w:tc>
      </w:tr>
      <w:tr w:rsidR="00737C2C" w:rsidRPr="004E3A66" w14:paraId="5D3517DF"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829F26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HRUŠKA</w:t>
            </w:r>
          </w:p>
        </w:tc>
        <w:tc>
          <w:tcPr>
            <w:tcW w:w="3280" w:type="dxa"/>
            <w:tcBorders>
              <w:top w:val="nil"/>
              <w:left w:val="nil"/>
              <w:bottom w:val="single" w:sz="4" w:space="0" w:color="auto"/>
              <w:right w:val="single" w:sz="4" w:space="0" w:color="auto"/>
            </w:tcBorders>
            <w:shd w:val="clear" w:color="auto" w:fill="auto"/>
            <w:noWrap/>
            <w:vAlign w:val="bottom"/>
            <w:hideMark/>
          </w:tcPr>
          <w:p w14:paraId="2C448F2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21C04B7B"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8E1A92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JABLANA</w:t>
            </w:r>
          </w:p>
        </w:tc>
        <w:tc>
          <w:tcPr>
            <w:tcW w:w="3280" w:type="dxa"/>
            <w:tcBorders>
              <w:top w:val="nil"/>
              <w:left w:val="nil"/>
              <w:bottom w:val="single" w:sz="4" w:space="0" w:color="auto"/>
              <w:right w:val="single" w:sz="4" w:space="0" w:color="auto"/>
            </w:tcBorders>
            <w:shd w:val="clear" w:color="auto" w:fill="auto"/>
            <w:noWrap/>
            <w:vAlign w:val="bottom"/>
            <w:hideMark/>
          </w:tcPr>
          <w:p w14:paraId="6422AFD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A2</w:t>
            </w:r>
          </w:p>
        </w:tc>
      </w:tr>
      <w:tr w:rsidR="00737C2C" w:rsidRPr="004E3A66" w14:paraId="69557239"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91C840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JABLANA</w:t>
            </w:r>
          </w:p>
        </w:tc>
        <w:tc>
          <w:tcPr>
            <w:tcW w:w="3280" w:type="dxa"/>
            <w:tcBorders>
              <w:top w:val="nil"/>
              <w:left w:val="nil"/>
              <w:bottom w:val="single" w:sz="4" w:space="0" w:color="auto"/>
              <w:right w:val="single" w:sz="4" w:space="0" w:color="auto"/>
            </w:tcBorders>
            <w:shd w:val="clear" w:color="auto" w:fill="auto"/>
            <w:noWrap/>
            <w:vAlign w:val="bottom"/>
            <w:hideMark/>
          </w:tcPr>
          <w:p w14:paraId="0600D76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GENEVA 11</w:t>
            </w:r>
          </w:p>
        </w:tc>
      </w:tr>
      <w:tr w:rsidR="00737C2C" w:rsidRPr="004E3A66" w14:paraId="78998B74"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E0BD7B1"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JABLANA</w:t>
            </w:r>
          </w:p>
        </w:tc>
        <w:tc>
          <w:tcPr>
            <w:tcW w:w="3280" w:type="dxa"/>
            <w:tcBorders>
              <w:top w:val="nil"/>
              <w:left w:val="nil"/>
              <w:bottom w:val="single" w:sz="4" w:space="0" w:color="auto"/>
              <w:right w:val="single" w:sz="4" w:space="0" w:color="auto"/>
            </w:tcBorders>
            <w:shd w:val="clear" w:color="auto" w:fill="auto"/>
            <w:noWrap/>
            <w:vAlign w:val="bottom"/>
            <w:hideMark/>
          </w:tcPr>
          <w:p w14:paraId="775E52C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GENEVA 41</w:t>
            </w:r>
          </w:p>
        </w:tc>
      </w:tr>
      <w:tr w:rsidR="00737C2C" w:rsidRPr="004E3A66" w14:paraId="682628F6"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587DD2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JABLANA</w:t>
            </w:r>
          </w:p>
        </w:tc>
        <w:tc>
          <w:tcPr>
            <w:tcW w:w="3280" w:type="dxa"/>
            <w:tcBorders>
              <w:top w:val="nil"/>
              <w:left w:val="nil"/>
              <w:bottom w:val="single" w:sz="4" w:space="0" w:color="auto"/>
              <w:right w:val="single" w:sz="4" w:space="0" w:color="auto"/>
            </w:tcBorders>
            <w:shd w:val="clear" w:color="auto" w:fill="auto"/>
            <w:noWrap/>
            <w:vAlign w:val="bottom"/>
            <w:hideMark/>
          </w:tcPr>
          <w:p w14:paraId="383BC5F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M11</w:t>
            </w:r>
          </w:p>
        </w:tc>
      </w:tr>
      <w:tr w:rsidR="00737C2C" w:rsidRPr="004E3A66" w14:paraId="67B66814"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AFE40D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JABLANA</w:t>
            </w:r>
          </w:p>
        </w:tc>
        <w:tc>
          <w:tcPr>
            <w:tcW w:w="3280" w:type="dxa"/>
            <w:tcBorders>
              <w:top w:val="nil"/>
              <w:left w:val="nil"/>
              <w:bottom w:val="single" w:sz="4" w:space="0" w:color="auto"/>
              <w:right w:val="single" w:sz="4" w:space="0" w:color="auto"/>
            </w:tcBorders>
            <w:shd w:val="clear" w:color="auto" w:fill="auto"/>
            <w:noWrap/>
            <w:vAlign w:val="bottom"/>
            <w:hideMark/>
          </w:tcPr>
          <w:p w14:paraId="270AE31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M27</w:t>
            </w:r>
          </w:p>
        </w:tc>
      </w:tr>
      <w:tr w:rsidR="00737C2C" w:rsidRPr="004E3A66" w14:paraId="34F72504"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BC3C41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JABLANA</w:t>
            </w:r>
          </w:p>
        </w:tc>
        <w:tc>
          <w:tcPr>
            <w:tcW w:w="3280" w:type="dxa"/>
            <w:tcBorders>
              <w:top w:val="nil"/>
              <w:left w:val="nil"/>
              <w:bottom w:val="single" w:sz="4" w:space="0" w:color="auto"/>
              <w:right w:val="single" w:sz="4" w:space="0" w:color="auto"/>
            </w:tcBorders>
            <w:shd w:val="clear" w:color="auto" w:fill="auto"/>
            <w:noWrap/>
            <w:vAlign w:val="bottom"/>
            <w:hideMark/>
          </w:tcPr>
          <w:p w14:paraId="0046BE1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M4</w:t>
            </w:r>
          </w:p>
        </w:tc>
      </w:tr>
      <w:tr w:rsidR="00737C2C" w:rsidRPr="004E3A66" w14:paraId="6BD5E37A"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853C7D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JABLANA</w:t>
            </w:r>
          </w:p>
        </w:tc>
        <w:tc>
          <w:tcPr>
            <w:tcW w:w="3280" w:type="dxa"/>
            <w:tcBorders>
              <w:top w:val="nil"/>
              <w:left w:val="nil"/>
              <w:bottom w:val="single" w:sz="4" w:space="0" w:color="auto"/>
              <w:right w:val="single" w:sz="4" w:space="0" w:color="auto"/>
            </w:tcBorders>
            <w:shd w:val="clear" w:color="auto" w:fill="auto"/>
            <w:noWrap/>
            <w:vAlign w:val="bottom"/>
            <w:hideMark/>
          </w:tcPr>
          <w:p w14:paraId="1125A27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M7</w:t>
            </w:r>
          </w:p>
        </w:tc>
      </w:tr>
      <w:tr w:rsidR="00737C2C" w:rsidRPr="004E3A66" w14:paraId="657D98D6"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784A70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JABLANA</w:t>
            </w:r>
          </w:p>
        </w:tc>
        <w:tc>
          <w:tcPr>
            <w:tcW w:w="3280" w:type="dxa"/>
            <w:tcBorders>
              <w:top w:val="nil"/>
              <w:left w:val="nil"/>
              <w:bottom w:val="single" w:sz="4" w:space="0" w:color="auto"/>
              <w:right w:val="single" w:sz="4" w:space="0" w:color="auto"/>
            </w:tcBorders>
            <w:shd w:val="clear" w:color="auto" w:fill="auto"/>
            <w:noWrap/>
            <w:vAlign w:val="bottom"/>
            <w:hideMark/>
          </w:tcPr>
          <w:p w14:paraId="070853A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M9</w:t>
            </w:r>
          </w:p>
        </w:tc>
      </w:tr>
      <w:tr w:rsidR="00737C2C" w:rsidRPr="004E3A66" w14:paraId="085C35A8"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E5D36E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JABLANA</w:t>
            </w:r>
          </w:p>
        </w:tc>
        <w:tc>
          <w:tcPr>
            <w:tcW w:w="3280" w:type="dxa"/>
            <w:tcBorders>
              <w:top w:val="nil"/>
              <w:left w:val="nil"/>
              <w:bottom w:val="single" w:sz="4" w:space="0" w:color="auto"/>
              <w:right w:val="single" w:sz="4" w:space="0" w:color="auto"/>
            </w:tcBorders>
            <w:shd w:val="clear" w:color="auto" w:fill="auto"/>
            <w:noWrap/>
            <w:vAlign w:val="bottom"/>
            <w:hideMark/>
          </w:tcPr>
          <w:p w14:paraId="79107B6E"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MM106</w:t>
            </w:r>
          </w:p>
        </w:tc>
      </w:tr>
      <w:tr w:rsidR="00737C2C" w:rsidRPr="004E3A66" w14:paraId="495329B3"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48329E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lastRenderedPageBreak/>
              <w:t>JABLANA</w:t>
            </w:r>
          </w:p>
        </w:tc>
        <w:tc>
          <w:tcPr>
            <w:tcW w:w="3280" w:type="dxa"/>
            <w:tcBorders>
              <w:top w:val="nil"/>
              <w:left w:val="nil"/>
              <w:bottom w:val="single" w:sz="4" w:space="0" w:color="auto"/>
              <w:right w:val="single" w:sz="4" w:space="0" w:color="auto"/>
            </w:tcBorders>
            <w:shd w:val="clear" w:color="auto" w:fill="auto"/>
            <w:noWrap/>
            <w:vAlign w:val="bottom"/>
            <w:hideMark/>
          </w:tcPr>
          <w:p w14:paraId="46EB3B6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MM109</w:t>
            </w:r>
          </w:p>
        </w:tc>
      </w:tr>
      <w:tr w:rsidR="00737C2C" w:rsidRPr="004E3A66" w14:paraId="5C76B7E0"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67389D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JABLANA</w:t>
            </w:r>
          </w:p>
        </w:tc>
        <w:tc>
          <w:tcPr>
            <w:tcW w:w="3280" w:type="dxa"/>
            <w:tcBorders>
              <w:top w:val="nil"/>
              <w:left w:val="nil"/>
              <w:bottom w:val="single" w:sz="4" w:space="0" w:color="auto"/>
              <w:right w:val="single" w:sz="4" w:space="0" w:color="auto"/>
            </w:tcBorders>
            <w:shd w:val="clear" w:color="auto" w:fill="auto"/>
            <w:noWrap/>
            <w:vAlign w:val="bottom"/>
            <w:hideMark/>
          </w:tcPr>
          <w:p w14:paraId="697C312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MM111</w:t>
            </w:r>
          </w:p>
        </w:tc>
      </w:tr>
      <w:tr w:rsidR="00737C2C" w:rsidRPr="004E3A66" w14:paraId="459F108A"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178FF3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JABLANA</w:t>
            </w:r>
          </w:p>
        </w:tc>
        <w:tc>
          <w:tcPr>
            <w:tcW w:w="3280" w:type="dxa"/>
            <w:tcBorders>
              <w:top w:val="nil"/>
              <w:left w:val="nil"/>
              <w:bottom w:val="single" w:sz="4" w:space="0" w:color="auto"/>
              <w:right w:val="single" w:sz="4" w:space="0" w:color="auto"/>
            </w:tcBorders>
            <w:shd w:val="clear" w:color="auto" w:fill="auto"/>
            <w:noWrap/>
            <w:vAlign w:val="bottom"/>
            <w:hideMark/>
          </w:tcPr>
          <w:p w14:paraId="29E4B27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7926C4AC"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24A566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JABLANA</w:t>
            </w:r>
          </w:p>
        </w:tc>
        <w:tc>
          <w:tcPr>
            <w:tcW w:w="3280" w:type="dxa"/>
            <w:tcBorders>
              <w:top w:val="nil"/>
              <w:left w:val="nil"/>
              <w:bottom w:val="single" w:sz="4" w:space="0" w:color="auto"/>
              <w:right w:val="single" w:sz="4" w:space="0" w:color="auto"/>
            </w:tcBorders>
            <w:shd w:val="clear" w:color="auto" w:fill="auto"/>
            <w:noWrap/>
            <w:vAlign w:val="bottom"/>
            <w:hideMark/>
          </w:tcPr>
          <w:p w14:paraId="78E15FD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SUPORTER 3</w:t>
            </w:r>
          </w:p>
        </w:tc>
      </w:tr>
      <w:tr w:rsidR="00737C2C" w:rsidRPr="004E3A66" w14:paraId="555F0BAF"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F53FE4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JABLANA</w:t>
            </w:r>
          </w:p>
        </w:tc>
        <w:tc>
          <w:tcPr>
            <w:tcW w:w="3280" w:type="dxa"/>
            <w:tcBorders>
              <w:top w:val="nil"/>
              <w:left w:val="nil"/>
              <w:bottom w:val="single" w:sz="4" w:space="0" w:color="auto"/>
              <w:right w:val="single" w:sz="4" w:space="0" w:color="auto"/>
            </w:tcBorders>
            <w:shd w:val="clear" w:color="auto" w:fill="auto"/>
            <w:noWrap/>
            <w:vAlign w:val="bottom"/>
            <w:hideMark/>
          </w:tcPr>
          <w:p w14:paraId="344EFD7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SUPORTER 4</w:t>
            </w:r>
          </w:p>
        </w:tc>
      </w:tr>
      <w:tr w:rsidR="00737C2C" w:rsidRPr="004E3A66" w14:paraId="77A1ACD1"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A5014A9"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JAGODA</w:t>
            </w:r>
          </w:p>
        </w:tc>
        <w:tc>
          <w:tcPr>
            <w:tcW w:w="3280" w:type="dxa"/>
            <w:tcBorders>
              <w:top w:val="nil"/>
              <w:left w:val="nil"/>
              <w:bottom w:val="single" w:sz="4" w:space="0" w:color="auto"/>
              <w:right w:val="single" w:sz="4" w:space="0" w:color="auto"/>
            </w:tcBorders>
            <w:shd w:val="clear" w:color="auto" w:fill="auto"/>
            <w:noWrap/>
            <w:vAlign w:val="bottom"/>
            <w:hideMark/>
          </w:tcPr>
          <w:p w14:paraId="2D357A4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11107013"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06FCDC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JAPONSKA NEŠPLJA</w:t>
            </w:r>
          </w:p>
        </w:tc>
        <w:tc>
          <w:tcPr>
            <w:tcW w:w="3280" w:type="dxa"/>
            <w:tcBorders>
              <w:top w:val="nil"/>
              <w:left w:val="nil"/>
              <w:bottom w:val="single" w:sz="4" w:space="0" w:color="auto"/>
              <w:right w:val="single" w:sz="4" w:space="0" w:color="auto"/>
            </w:tcBorders>
            <w:shd w:val="clear" w:color="auto" w:fill="auto"/>
            <w:noWrap/>
            <w:vAlign w:val="bottom"/>
            <w:hideMark/>
          </w:tcPr>
          <w:p w14:paraId="2C353A7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KUTINA BA</w:t>
            </w:r>
          </w:p>
        </w:tc>
      </w:tr>
      <w:tr w:rsidR="00737C2C" w:rsidRPr="004E3A66" w14:paraId="4EEE65C3"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EA84D0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JAPONSKA NEŠPLJA</w:t>
            </w:r>
          </w:p>
        </w:tc>
        <w:tc>
          <w:tcPr>
            <w:tcW w:w="3280" w:type="dxa"/>
            <w:tcBorders>
              <w:top w:val="nil"/>
              <w:left w:val="nil"/>
              <w:bottom w:val="single" w:sz="4" w:space="0" w:color="auto"/>
              <w:right w:val="single" w:sz="4" w:space="0" w:color="auto"/>
            </w:tcBorders>
            <w:shd w:val="clear" w:color="auto" w:fill="auto"/>
            <w:noWrap/>
            <w:vAlign w:val="bottom"/>
            <w:hideMark/>
          </w:tcPr>
          <w:p w14:paraId="599F4A3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KUTINA MA</w:t>
            </w:r>
          </w:p>
        </w:tc>
      </w:tr>
      <w:tr w:rsidR="00737C2C" w:rsidRPr="004E3A66" w14:paraId="5F0F1C09"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AC2BE8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JAPONSKA NEŠPLJA</w:t>
            </w:r>
          </w:p>
        </w:tc>
        <w:tc>
          <w:tcPr>
            <w:tcW w:w="3280" w:type="dxa"/>
            <w:tcBorders>
              <w:top w:val="nil"/>
              <w:left w:val="nil"/>
              <w:bottom w:val="single" w:sz="4" w:space="0" w:color="auto"/>
              <w:right w:val="single" w:sz="4" w:space="0" w:color="auto"/>
            </w:tcBorders>
            <w:shd w:val="clear" w:color="auto" w:fill="auto"/>
            <w:noWrap/>
            <w:vAlign w:val="bottom"/>
            <w:hideMark/>
          </w:tcPr>
          <w:p w14:paraId="0C1364C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2612DC8C"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1B3600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KAKI</w:t>
            </w:r>
          </w:p>
        </w:tc>
        <w:tc>
          <w:tcPr>
            <w:tcW w:w="3280" w:type="dxa"/>
            <w:tcBorders>
              <w:top w:val="nil"/>
              <w:left w:val="nil"/>
              <w:bottom w:val="single" w:sz="4" w:space="0" w:color="auto"/>
              <w:right w:val="single" w:sz="4" w:space="0" w:color="auto"/>
            </w:tcBorders>
            <w:shd w:val="clear" w:color="auto" w:fill="auto"/>
            <w:noWrap/>
            <w:vAlign w:val="bottom"/>
            <w:hideMark/>
          </w:tcPr>
          <w:p w14:paraId="3977054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3016B4CE"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CA3B99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KAKI</w:t>
            </w:r>
          </w:p>
        </w:tc>
        <w:tc>
          <w:tcPr>
            <w:tcW w:w="3280" w:type="dxa"/>
            <w:tcBorders>
              <w:top w:val="nil"/>
              <w:left w:val="nil"/>
              <w:bottom w:val="single" w:sz="4" w:space="0" w:color="auto"/>
              <w:right w:val="single" w:sz="4" w:space="0" w:color="auto"/>
            </w:tcBorders>
            <w:shd w:val="clear" w:color="auto" w:fill="auto"/>
            <w:noWrap/>
            <w:vAlign w:val="bottom"/>
            <w:hideMark/>
          </w:tcPr>
          <w:p w14:paraId="701350F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 (</w:t>
            </w:r>
            <w:proofErr w:type="spellStart"/>
            <w:r w:rsidRPr="004E3A66">
              <w:rPr>
                <w:rFonts w:ascii="Calibri" w:eastAsia="Times New Roman" w:hAnsi="Calibri" w:cs="Calibri"/>
                <w:color w:val="000000"/>
                <w:lang w:eastAsia="sl-SI"/>
              </w:rPr>
              <w:t>Diospyros</w:t>
            </w:r>
            <w:proofErr w:type="spellEnd"/>
            <w:r w:rsidRPr="004E3A66">
              <w:rPr>
                <w:rFonts w:ascii="Calibri" w:eastAsia="Times New Roman" w:hAnsi="Calibri" w:cs="Calibri"/>
                <w:color w:val="000000"/>
                <w:lang w:eastAsia="sl-SI"/>
              </w:rPr>
              <w:t xml:space="preserve"> </w:t>
            </w:r>
            <w:proofErr w:type="spellStart"/>
            <w:r w:rsidRPr="004E3A66">
              <w:rPr>
                <w:rFonts w:ascii="Calibri" w:eastAsia="Times New Roman" w:hAnsi="Calibri" w:cs="Calibri"/>
                <w:color w:val="000000"/>
                <w:lang w:eastAsia="sl-SI"/>
              </w:rPr>
              <w:t>dateplum</w:t>
            </w:r>
            <w:proofErr w:type="spellEnd"/>
            <w:r w:rsidRPr="004E3A66">
              <w:rPr>
                <w:rFonts w:ascii="Calibri" w:eastAsia="Times New Roman" w:hAnsi="Calibri" w:cs="Calibri"/>
                <w:color w:val="000000"/>
                <w:lang w:eastAsia="sl-SI"/>
              </w:rPr>
              <w:t>)</w:t>
            </w:r>
          </w:p>
        </w:tc>
      </w:tr>
      <w:tr w:rsidR="00737C2C" w:rsidRPr="004E3A66" w14:paraId="2DBCCE8A"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22313F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KAKI</w:t>
            </w:r>
          </w:p>
        </w:tc>
        <w:tc>
          <w:tcPr>
            <w:tcW w:w="3280" w:type="dxa"/>
            <w:tcBorders>
              <w:top w:val="nil"/>
              <w:left w:val="nil"/>
              <w:bottom w:val="single" w:sz="4" w:space="0" w:color="auto"/>
              <w:right w:val="single" w:sz="4" w:space="0" w:color="auto"/>
            </w:tcBorders>
            <w:shd w:val="clear" w:color="auto" w:fill="auto"/>
            <w:noWrap/>
            <w:vAlign w:val="bottom"/>
            <w:hideMark/>
          </w:tcPr>
          <w:p w14:paraId="46C2798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 (</w:t>
            </w:r>
            <w:proofErr w:type="spellStart"/>
            <w:r w:rsidRPr="004E3A66">
              <w:rPr>
                <w:rFonts w:ascii="Calibri" w:eastAsia="Times New Roman" w:hAnsi="Calibri" w:cs="Calibri"/>
                <w:color w:val="000000"/>
                <w:lang w:eastAsia="sl-SI"/>
              </w:rPr>
              <w:t>Diospyros</w:t>
            </w:r>
            <w:proofErr w:type="spellEnd"/>
            <w:r w:rsidRPr="004E3A66">
              <w:rPr>
                <w:rFonts w:ascii="Calibri" w:eastAsia="Times New Roman" w:hAnsi="Calibri" w:cs="Calibri"/>
                <w:color w:val="000000"/>
                <w:lang w:eastAsia="sl-SI"/>
              </w:rPr>
              <w:t xml:space="preserve"> kaki)</w:t>
            </w:r>
          </w:p>
        </w:tc>
      </w:tr>
      <w:tr w:rsidR="00737C2C" w:rsidRPr="004E3A66" w14:paraId="73C4DC6C"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F4C5B3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KAKI</w:t>
            </w:r>
          </w:p>
        </w:tc>
        <w:tc>
          <w:tcPr>
            <w:tcW w:w="3280" w:type="dxa"/>
            <w:tcBorders>
              <w:top w:val="nil"/>
              <w:left w:val="nil"/>
              <w:bottom w:val="single" w:sz="4" w:space="0" w:color="auto"/>
              <w:right w:val="single" w:sz="4" w:space="0" w:color="auto"/>
            </w:tcBorders>
            <w:shd w:val="clear" w:color="auto" w:fill="auto"/>
            <w:noWrap/>
            <w:vAlign w:val="bottom"/>
            <w:hideMark/>
          </w:tcPr>
          <w:p w14:paraId="6F538FE9"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 (</w:t>
            </w:r>
            <w:proofErr w:type="spellStart"/>
            <w:r w:rsidRPr="004E3A66">
              <w:rPr>
                <w:rFonts w:ascii="Calibri" w:eastAsia="Times New Roman" w:hAnsi="Calibri" w:cs="Calibri"/>
                <w:color w:val="000000"/>
                <w:lang w:eastAsia="sl-SI"/>
              </w:rPr>
              <w:t>Diospyros</w:t>
            </w:r>
            <w:proofErr w:type="spellEnd"/>
            <w:r w:rsidRPr="004E3A66">
              <w:rPr>
                <w:rFonts w:ascii="Calibri" w:eastAsia="Times New Roman" w:hAnsi="Calibri" w:cs="Calibri"/>
                <w:color w:val="000000"/>
                <w:lang w:eastAsia="sl-SI"/>
              </w:rPr>
              <w:t xml:space="preserve"> </w:t>
            </w:r>
            <w:proofErr w:type="spellStart"/>
            <w:r w:rsidRPr="004E3A66">
              <w:rPr>
                <w:rFonts w:ascii="Calibri" w:eastAsia="Times New Roman" w:hAnsi="Calibri" w:cs="Calibri"/>
                <w:color w:val="000000"/>
                <w:lang w:eastAsia="sl-SI"/>
              </w:rPr>
              <w:t>lotus</w:t>
            </w:r>
            <w:proofErr w:type="spellEnd"/>
            <w:r w:rsidRPr="004E3A66">
              <w:rPr>
                <w:rFonts w:ascii="Calibri" w:eastAsia="Times New Roman" w:hAnsi="Calibri" w:cs="Calibri"/>
                <w:color w:val="000000"/>
                <w:lang w:eastAsia="sl-SI"/>
              </w:rPr>
              <w:t>)</w:t>
            </w:r>
          </w:p>
        </w:tc>
      </w:tr>
      <w:tr w:rsidR="00737C2C" w:rsidRPr="004E3A66" w14:paraId="2D8B04DC"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24901F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KAKI</w:t>
            </w:r>
          </w:p>
        </w:tc>
        <w:tc>
          <w:tcPr>
            <w:tcW w:w="3280" w:type="dxa"/>
            <w:tcBorders>
              <w:top w:val="nil"/>
              <w:left w:val="nil"/>
              <w:bottom w:val="single" w:sz="4" w:space="0" w:color="auto"/>
              <w:right w:val="single" w:sz="4" w:space="0" w:color="auto"/>
            </w:tcBorders>
            <w:shd w:val="clear" w:color="auto" w:fill="auto"/>
            <w:noWrap/>
            <w:vAlign w:val="bottom"/>
            <w:hideMark/>
          </w:tcPr>
          <w:p w14:paraId="25DD156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 (</w:t>
            </w:r>
            <w:proofErr w:type="spellStart"/>
            <w:r w:rsidRPr="004E3A66">
              <w:rPr>
                <w:rFonts w:ascii="Calibri" w:eastAsia="Times New Roman" w:hAnsi="Calibri" w:cs="Calibri"/>
                <w:color w:val="000000"/>
                <w:lang w:eastAsia="sl-SI"/>
              </w:rPr>
              <w:t>Diospyros</w:t>
            </w:r>
            <w:proofErr w:type="spellEnd"/>
            <w:r w:rsidRPr="004E3A66">
              <w:rPr>
                <w:rFonts w:ascii="Calibri" w:eastAsia="Times New Roman" w:hAnsi="Calibri" w:cs="Calibri"/>
                <w:color w:val="000000"/>
                <w:lang w:eastAsia="sl-SI"/>
              </w:rPr>
              <w:t xml:space="preserve"> </w:t>
            </w:r>
            <w:proofErr w:type="spellStart"/>
            <w:r w:rsidRPr="004E3A66">
              <w:rPr>
                <w:rFonts w:ascii="Calibri" w:eastAsia="Times New Roman" w:hAnsi="Calibri" w:cs="Calibri"/>
                <w:color w:val="000000"/>
                <w:lang w:eastAsia="sl-SI"/>
              </w:rPr>
              <w:t>virginiana</w:t>
            </w:r>
            <w:proofErr w:type="spellEnd"/>
            <w:r w:rsidRPr="004E3A66">
              <w:rPr>
                <w:rFonts w:ascii="Calibri" w:eastAsia="Times New Roman" w:hAnsi="Calibri" w:cs="Calibri"/>
                <w:color w:val="000000"/>
                <w:lang w:eastAsia="sl-SI"/>
              </w:rPr>
              <w:t>)</w:t>
            </w:r>
          </w:p>
        </w:tc>
      </w:tr>
      <w:tr w:rsidR="00737C2C" w:rsidRPr="004E3A66" w14:paraId="002096E0"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94629B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KIVI</w:t>
            </w:r>
          </w:p>
        </w:tc>
        <w:tc>
          <w:tcPr>
            <w:tcW w:w="3280" w:type="dxa"/>
            <w:tcBorders>
              <w:top w:val="nil"/>
              <w:left w:val="nil"/>
              <w:bottom w:val="single" w:sz="4" w:space="0" w:color="auto"/>
              <w:right w:val="single" w:sz="4" w:space="0" w:color="auto"/>
            </w:tcBorders>
            <w:shd w:val="clear" w:color="auto" w:fill="auto"/>
            <w:noWrap/>
            <w:vAlign w:val="bottom"/>
            <w:hideMark/>
          </w:tcPr>
          <w:p w14:paraId="23BC0BE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76CA0DFB"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D48C49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KIVI</w:t>
            </w:r>
          </w:p>
        </w:tc>
        <w:tc>
          <w:tcPr>
            <w:tcW w:w="3280" w:type="dxa"/>
            <w:tcBorders>
              <w:top w:val="nil"/>
              <w:left w:val="nil"/>
              <w:bottom w:val="single" w:sz="4" w:space="0" w:color="auto"/>
              <w:right w:val="single" w:sz="4" w:space="0" w:color="auto"/>
            </w:tcBorders>
            <w:shd w:val="clear" w:color="auto" w:fill="auto"/>
            <w:noWrap/>
            <w:vAlign w:val="bottom"/>
            <w:hideMark/>
          </w:tcPr>
          <w:p w14:paraId="6BAA13E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7EFE3491"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08755A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KOSMULJA</w:t>
            </w:r>
          </w:p>
        </w:tc>
        <w:tc>
          <w:tcPr>
            <w:tcW w:w="3280" w:type="dxa"/>
            <w:tcBorders>
              <w:top w:val="nil"/>
              <w:left w:val="nil"/>
              <w:bottom w:val="single" w:sz="4" w:space="0" w:color="auto"/>
              <w:right w:val="single" w:sz="4" w:space="0" w:color="auto"/>
            </w:tcBorders>
            <w:shd w:val="clear" w:color="auto" w:fill="auto"/>
            <w:noWrap/>
            <w:vAlign w:val="bottom"/>
            <w:hideMark/>
          </w:tcPr>
          <w:p w14:paraId="22ED270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0B06BCE9"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9338B6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KOSTANJ</w:t>
            </w:r>
          </w:p>
        </w:tc>
        <w:tc>
          <w:tcPr>
            <w:tcW w:w="3280" w:type="dxa"/>
            <w:tcBorders>
              <w:top w:val="nil"/>
              <w:left w:val="nil"/>
              <w:bottom w:val="single" w:sz="4" w:space="0" w:color="auto"/>
              <w:right w:val="single" w:sz="4" w:space="0" w:color="auto"/>
            </w:tcBorders>
            <w:shd w:val="clear" w:color="auto" w:fill="auto"/>
            <w:noWrap/>
            <w:vAlign w:val="bottom"/>
            <w:hideMark/>
          </w:tcPr>
          <w:p w14:paraId="4977911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GENERATIVNA PODLAGA</w:t>
            </w:r>
          </w:p>
        </w:tc>
      </w:tr>
      <w:tr w:rsidR="00737C2C" w:rsidRPr="004E3A66" w14:paraId="1AD27B35"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C89F30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KOSTANJ</w:t>
            </w:r>
          </w:p>
        </w:tc>
        <w:tc>
          <w:tcPr>
            <w:tcW w:w="3280" w:type="dxa"/>
            <w:tcBorders>
              <w:top w:val="nil"/>
              <w:left w:val="nil"/>
              <w:bottom w:val="single" w:sz="4" w:space="0" w:color="auto"/>
              <w:right w:val="single" w:sz="4" w:space="0" w:color="auto"/>
            </w:tcBorders>
            <w:shd w:val="clear" w:color="auto" w:fill="auto"/>
            <w:noWrap/>
            <w:vAlign w:val="bottom"/>
            <w:hideMark/>
          </w:tcPr>
          <w:p w14:paraId="733D898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 (C.SATIVA X C.CRENATA)</w:t>
            </w:r>
          </w:p>
        </w:tc>
      </w:tr>
      <w:tr w:rsidR="00737C2C" w:rsidRPr="004E3A66" w14:paraId="38939192"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7CD4E5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KUTINA</w:t>
            </w:r>
          </w:p>
        </w:tc>
        <w:tc>
          <w:tcPr>
            <w:tcW w:w="3280" w:type="dxa"/>
            <w:tcBorders>
              <w:top w:val="nil"/>
              <w:left w:val="nil"/>
              <w:bottom w:val="single" w:sz="4" w:space="0" w:color="auto"/>
              <w:right w:val="single" w:sz="4" w:space="0" w:color="auto"/>
            </w:tcBorders>
            <w:shd w:val="clear" w:color="auto" w:fill="auto"/>
            <w:noWrap/>
            <w:vAlign w:val="bottom"/>
            <w:hideMark/>
          </w:tcPr>
          <w:p w14:paraId="3A4307E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GENERATIVNA PODLAGA</w:t>
            </w:r>
          </w:p>
        </w:tc>
      </w:tr>
      <w:tr w:rsidR="00737C2C" w:rsidRPr="004E3A66" w14:paraId="3746FBDD"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04467A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KUTINA</w:t>
            </w:r>
          </w:p>
        </w:tc>
        <w:tc>
          <w:tcPr>
            <w:tcW w:w="3280" w:type="dxa"/>
            <w:tcBorders>
              <w:top w:val="nil"/>
              <w:left w:val="nil"/>
              <w:bottom w:val="single" w:sz="4" w:space="0" w:color="auto"/>
              <w:right w:val="single" w:sz="4" w:space="0" w:color="auto"/>
            </w:tcBorders>
            <w:shd w:val="clear" w:color="auto" w:fill="auto"/>
            <w:noWrap/>
            <w:vAlign w:val="bottom"/>
            <w:hideMark/>
          </w:tcPr>
          <w:p w14:paraId="2B4954C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KUTINA MA</w:t>
            </w:r>
          </w:p>
        </w:tc>
      </w:tr>
      <w:tr w:rsidR="00737C2C" w:rsidRPr="004E3A66" w14:paraId="0BB49397"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9391A6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KUTINA</w:t>
            </w:r>
          </w:p>
        </w:tc>
        <w:tc>
          <w:tcPr>
            <w:tcW w:w="3280" w:type="dxa"/>
            <w:tcBorders>
              <w:top w:val="nil"/>
              <w:left w:val="nil"/>
              <w:bottom w:val="single" w:sz="4" w:space="0" w:color="auto"/>
              <w:right w:val="single" w:sz="4" w:space="0" w:color="auto"/>
            </w:tcBorders>
            <w:shd w:val="clear" w:color="auto" w:fill="auto"/>
            <w:noWrap/>
            <w:vAlign w:val="bottom"/>
            <w:hideMark/>
          </w:tcPr>
          <w:p w14:paraId="5EB61E4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73D83F88"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98EBCC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LESKA</w:t>
            </w:r>
          </w:p>
        </w:tc>
        <w:tc>
          <w:tcPr>
            <w:tcW w:w="3280" w:type="dxa"/>
            <w:tcBorders>
              <w:top w:val="nil"/>
              <w:left w:val="nil"/>
              <w:bottom w:val="single" w:sz="4" w:space="0" w:color="auto"/>
              <w:right w:val="single" w:sz="4" w:space="0" w:color="auto"/>
            </w:tcBorders>
            <w:shd w:val="clear" w:color="auto" w:fill="auto"/>
            <w:noWrap/>
            <w:vAlign w:val="bottom"/>
            <w:hideMark/>
          </w:tcPr>
          <w:p w14:paraId="63EC1B1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7071A5C9"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A0A401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LESKA</w:t>
            </w:r>
          </w:p>
        </w:tc>
        <w:tc>
          <w:tcPr>
            <w:tcW w:w="3280" w:type="dxa"/>
            <w:tcBorders>
              <w:top w:val="nil"/>
              <w:left w:val="nil"/>
              <w:bottom w:val="single" w:sz="4" w:space="0" w:color="auto"/>
              <w:right w:val="single" w:sz="4" w:space="0" w:color="auto"/>
            </w:tcBorders>
            <w:shd w:val="clear" w:color="auto" w:fill="auto"/>
            <w:noWrap/>
            <w:vAlign w:val="bottom"/>
            <w:hideMark/>
          </w:tcPr>
          <w:p w14:paraId="064A6E2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3FF41248"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2F2105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LESKA</w:t>
            </w:r>
          </w:p>
        </w:tc>
        <w:tc>
          <w:tcPr>
            <w:tcW w:w="3280" w:type="dxa"/>
            <w:tcBorders>
              <w:top w:val="nil"/>
              <w:left w:val="nil"/>
              <w:bottom w:val="single" w:sz="4" w:space="0" w:color="auto"/>
              <w:right w:val="single" w:sz="4" w:space="0" w:color="auto"/>
            </w:tcBorders>
            <w:shd w:val="clear" w:color="auto" w:fill="auto"/>
            <w:noWrap/>
            <w:vAlign w:val="bottom"/>
            <w:hideMark/>
          </w:tcPr>
          <w:p w14:paraId="2B6AEC3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 (</w:t>
            </w:r>
            <w:proofErr w:type="spellStart"/>
            <w:r w:rsidRPr="004E3A66">
              <w:rPr>
                <w:rFonts w:ascii="Calibri" w:eastAsia="Times New Roman" w:hAnsi="Calibri" w:cs="Calibri"/>
                <w:color w:val="000000"/>
                <w:lang w:eastAsia="sl-SI"/>
              </w:rPr>
              <w:t>Corylus</w:t>
            </w:r>
            <w:proofErr w:type="spellEnd"/>
            <w:r w:rsidRPr="004E3A66">
              <w:rPr>
                <w:rFonts w:ascii="Calibri" w:eastAsia="Times New Roman" w:hAnsi="Calibri" w:cs="Calibri"/>
                <w:color w:val="000000"/>
                <w:lang w:eastAsia="sl-SI"/>
              </w:rPr>
              <w:t xml:space="preserve"> </w:t>
            </w:r>
            <w:proofErr w:type="spellStart"/>
            <w:r w:rsidRPr="004E3A66">
              <w:rPr>
                <w:rFonts w:ascii="Calibri" w:eastAsia="Times New Roman" w:hAnsi="Calibri" w:cs="Calibri"/>
                <w:color w:val="000000"/>
                <w:lang w:eastAsia="sl-SI"/>
              </w:rPr>
              <w:t>colurna</w:t>
            </w:r>
            <w:proofErr w:type="spellEnd"/>
            <w:r w:rsidRPr="004E3A66">
              <w:rPr>
                <w:rFonts w:ascii="Calibri" w:eastAsia="Times New Roman" w:hAnsi="Calibri" w:cs="Calibri"/>
                <w:color w:val="000000"/>
                <w:lang w:eastAsia="sl-SI"/>
              </w:rPr>
              <w:t>)</w:t>
            </w:r>
          </w:p>
        </w:tc>
      </w:tr>
      <w:tr w:rsidR="00737C2C" w:rsidRPr="004E3A66" w14:paraId="028A32F6"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16E1F0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LIMONOVEC</w:t>
            </w:r>
          </w:p>
        </w:tc>
        <w:tc>
          <w:tcPr>
            <w:tcW w:w="3280" w:type="dxa"/>
            <w:tcBorders>
              <w:top w:val="nil"/>
              <w:left w:val="nil"/>
              <w:bottom w:val="single" w:sz="4" w:space="0" w:color="auto"/>
              <w:right w:val="single" w:sz="4" w:space="0" w:color="auto"/>
            </w:tcBorders>
            <w:shd w:val="clear" w:color="auto" w:fill="auto"/>
            <w:noWrap/>
            <w:vAlign w:val="bottom"/>
            <w:hideMark/>
          </w:tcPr>
          <w:p w14:paraId="48A87B2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CITRANŽ</w:t>
            </w:r>
          </w:p>
        </w:tc>
      </w:tr>
      <w:tr w:rsidR="00737C2C" w:rsidRPr="004E3A66" w14:paraId="5C919FC8"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AD1B10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LIMONOVEC</w:t>
            </w:r>
          </w:p>
        </w:tc>
        <w:tc>
          <w:tcPr>
            <w:tcW w:w="3280" w:type="dxa"/>
            <w:tcBorders>
              <w:top w:val="nil"/>
              <w:left w:val="nil"/>
              <w:bottom w:val="single" w:sz="4" w:space="0" w:color="auto"/>
              <w:right w:val="single" w:sz="4" w:space="0" w:color="auto"/>
            </w:tcBorders>
            <w:shd w:val="clear" w:color="auto" w:fill="auto"/>
            <w:noWrap/>
            <w:vAlign w:val="bottom"/>
            <w:hideMark/>
          </w:tcPr>
          <w:p w14:paraId="2981331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CITRUS VAL CAMERIANA</w:t>
            </w:r>
          </w:p>
        </w:tc>
      </w:tr>
      <w:tr w:rsidR="00737C2C" w:rsidRPr="004E3A66" w14:paraId="631D33A0"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9ABB39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LIMONOVEC</w:t>
            </w:r>
          </w:p>
        </w:tc>
        <w:tc>
          <w:tcPr>
            <w:tcW w:w="3280" w:type="dxa"/>
            <w:tcBorders>
              <w:top w:val="nil"/>
              <w:left w:val="nil"/>
              <w:bottom w:val="single" w:sz="4" w:space="0" w:color="auto"/>
              <w:right w:val="single" w:sz="4" w:space="0" w:color="auto"/>
            </w:tcBorders>
            <w:shd w:val="clear" w:color="auto" w:fill="auto"/>
            <w:noWrap/>
            <w:vAlign w:val="bottom"/>
            <w:hideMark/>
          </w:tcPr>
          <w:p w14:paraId="2B1516E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GRENKA POMARANČA</w:t>
            </w:r>
          </w:p>
        </w:tc>
      </w:tr>
      <w:tr w:rsidR="00737C2C" w:rsidRPr="004E3A66" w14:paraId="4E02FA46"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2525D6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LIMONOVEC</w:t>
            </w:r>
          </w:p>
        </w:tc>
        <w:tc>
          <w:tcPr>
            <w:tcW w:w="3280" w:type="dxa"/>
            <w:tcBorders>
              <w:top w:val="nil"/>
              <w:left w:val="nil"/>
              <w:bottom w:val="single" w:sz="4" w:space="0" w:color="auto"/>
              <w:right w:val="single" w:sz="4" w:space="0" w:color="auto"/>
            </w:tcBorders>
            <w:shd w:val="clear" w:color="auto" w:fill="auto"/>
            <w:noWrap/>
            <w:vAlign w:val="bottom"/>
            <w:hideMark/>
          </w:tcPr>
          <w:p w14:paraId="5CD7632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TROLISTNA DIVJA POMARANČA</w:t>
            </w:r>
          </w:p>
        </w:tc>
      </w:tr>
      <w:tr w:rsidR="00737C2C" w:rsidRPr="004E3A66" w14:paraId="11C47FCB"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34830F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MALINA</w:t>
            </w:r>
          </w:p>
        </w:tc>
        <w:tc>
          <w:tcPr>
            <w:tcW w:w="3280" w:type="dxa"/>
            <w:tcBorders>
              <w:top w:val="nil"/>
              <w:left w:val="nil"/>
              <w:bottom w:val="single" w:sz="4" w:space="0" w:color="auto"/>
              <w:right w:val="single" w:sz="4" w:space="0" w:color="auto"/>
            </w:tcBorders>
            <w:shd w:val="clear" w:color="auto" w:fill="auto"/>
            <w:noWrap/>
            <w:vAlign w:val="bottom"/>
            <w:hideMark/>
          </w:tcPr>
          <w:p w14:paraId="638C206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7883C13E"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A6736D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MANDARINOVEC</w:t>
            </w:r>
          </w:p>
        </w:tc>
        <w:tc>
          <w:tcPr>
            <w:tcW w:w="3280" w:type="dxa"/>
            <w:tcBorders>
              <w:top w:val="nil"/>
              <w:left w:val="nil"/>
              <w:bottom w:val="single" w:sz="4" w:space="0" w:color="auto"/>
              <w:right w:val="single" w:sz="4" w:space="0" w:color="auto"/>
            </w:tcBorders>
            <w:shd w:val="clear" w:color="auto" w:fill="auto"/>
            <w:noWrap/>
            <w:vAlign w:val="bottom"/>
            <w:hideMark/>
          </w:tcPr>
          <w:p w14:paraId="24AF6A0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CITRANŽ</w:t>
            </w:r>
          </w:p>
        </w:tc>
      </w:tr>
      <w:tr w:rsidR="00737C2C" w:rsidRPr="004E3A66" w14:paraId="429C6612"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1996FE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MANDARINOVEC</w:t>
            </w:r>
          </w:p>
        </w:tc>
        <w:tc>
          <w:tcPr>
            <w:tcW w:w="3280" w:type="dxa"/>
            <w:tcBorders>
              <w:top w:val="nil"/>
              <w:left w:val="nil"/>
              <w:bottom w:val="single" w:sz="4" w:space="0" w:color="auto"/>
              <w:right w:val="single" w:sz="4" w:space="0" w:color="auto"/>
            </w:tcBorders>
            <w:shd w:val="clear" w:color="auto" w:fill="auto"/>
            <w:noWrap/>
            <w:vAlign w:val="bottom"/>
            <w:hideMark/>
          </w:tcPr>
          <w:p w14:paraId="26666E2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GRENKA POMARANČA</w:t>
            </w:r>
          </w:p>
        </w:tc>
      </w:tr>
      <w:tr w:rsidR="00737C2C" w:rsidRPr="004E3A66" w14:paraId="41D06134"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504983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MANDARINOVEC</w:t>
            </w:r>
          </w:p>
        </w:tc>
        <w:tc>
          <w:tcPr>
            <w:tcW w:w="3280" w:type="dxa"/>
            <w:tcBorders>
              <w:top w:val="nil"/>
              <w:left w:val="nil"/>
              <w:bottom w:val="single" w:sz="4" w:space="0" w:color="auto"/>
              <w:right w:val="single" w:sz="4" w:space="0" w:color="auto"/>
            </w:tcBorders>
            <w:shd w:val="clear" w:color="auto" w:fill="auto"/>
            <w:noWrap/>
            <w:vAlign w:val="bottom"/>
            <w:hideMark/>
          </w:tcPr>
          <w:p w14:paraId="1C4FF0A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TROLISTNA DIVJA POMARANČA</w:t>
            </w:r>
          </w:p>
        </w:tc>
      </w:tr>
      <w:tr w:rsidR="00737C2C" w:rsidRPr="004E3A66" w14:paraId="3F5688AB"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22DF19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MANDELJ</w:t>
            </w:r>
          </w:p>
        </w:tc>
        <w:tc>
          <w:tcPr>
            <w:tcW w:w="3280" w:type="dxa"/>
            <w:tcBorders>
              <w:top w:val="nil"/>
              <w:left w:val="nil"/>
              <w:bottom w:val="single" w:sz="4" w:space="0" w:color="auto"/>
              <w:right w:val="single" w:sz="4" w:space="0" w:color="auto"/>
            </w:tcBorders>
            <w:shd w:val="clear" w:color="auto" w:fill="auto"/>
            <w:noWrap/>
            <w:vAlign w:val="bottom"/>
            <w:hideMark/>
          </w:tcPr>
          <w:p w14:paraId="679AF93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GENERATIVNA PODLAGA</w:t>
            </w:r>
          </w:p>
        </w:tc>
      </w:tr>
      <w:tr w:rsidR="00737C2C" w:rsidRPr="004E3A66" w14:paraId="26FD4BC6"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5C5E6F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MANDELJ</w:t>
            </w:r>
          </w:p>
        </w:tc>
        <w:tc>
          <w:tcPr>
            <w:tcW w:w="3280" w:type="dxa"/>
            <w:tcBorders>
              <w:top w:val="nil"/>
              <w:left w:val="nil"/>
              <w:bottom w:val="single" w:sz="4" w:space="0" w:color="auto"/>
              <w:right w:val="single" w:sz="4" w:space="0" w:color="auto"/>
            </w:tcBorders>
            <w:shd w:val="clear" w:color="auto" w:fill="auto"/>
            <w:noWrap/>
            <w:vAlign w:val="bottom"/>
            <w:hideMark/>
          </w:tcPr>
          <w:p w14:paraId="443B036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GF 677</w:t>
            </w:r>
          </w:p>
        </w:tc>
      </w:tr>
      <w:tr w:rsidR="00737C2C" w:rsidRPr="004E3A66" w14:paraId="38C2A0AF"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E50B2D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MANDELJ</w:t>
            </w:r>
          </w:p>
        </w:tc>
        <w:tc>
          <w:tcPr>
            <w:tcW w:w="3280" w:type="dxa"/>
            <w:tcBorders>
              <w:top w:val="nil"/>
              <w:left w:val="nil"/>
              <w:bottom w:val="single" w:sz="4" w:space="0" w:color="auto"/>
              <w:right w:val="single" w:sz="4" w:space="0" w:color="auto"/>
            </w:tcBorders>
            <w:shd w:val="clear" w:color="auto" w:fill="auto"/>
            <w:noWrap/>
            <w:vAlign w:val="bottom"/>
            <w:hideMark/>
          </w:tcPr>
          <w:p w14:paraId="58EA8A2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2A1054BF"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D9B1AF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MARELICA</w:t>
            </w:r>
          </w:p>
        </w:tc>
        <w:tc>
          <w:tcPr>
            <w:tcW w:w="3280" w:type="dxa"/>
            <w:tcBorders>
              <w:top w:val="nil"/>
              <w:left w:val="nil"/>
              <w:bottom w:val="single" w:sz="4" w:space="0" w:color="auto"/>
              <w:right w:val="single" w:sz="4" w:space="0" w:color="auto"/>
            </w:tcBorders>
            <w:shd w:val="clear" w:color="auto" w:fill="auto"/>
            <w:noWrap/>
            <w:vAlign w:val="bottom"/>
            <w:hideMark/>
          </w:tcPr>
          <w:p w14:paraId="6267255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MIRABOLANA</w:t>
            </w:r>
          </w:p>
        </w:tc>
      </w:tr>
      <w:tr w:rsidR="00737C2C" w:rsidRPr="004E3A66" w14:paraId="699F32A3"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F8FEA91"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MARELICA</w:t>
            </w:r>
          </w:p>
        </w:tc>
        <w:tc>
          <w:tcPr>
            <w:tcW w:w="3280" w:type="dxa"/>
            <w:tcBorders>
              <w:top w:val="nil"/>
              <w:left w:val="nil"/>
              <w:bottom w:val="single" w:sz="4" w:space="0" w:color="auto"/>
              <w:right w:val="single" w:sz="4" w:space="0" w:color="auto"/>
            </w:tcBorders>
            <w:shd w:val="clear" w:color="auto" w:fill="auto"/>
            <w:noWrap/>
            <w:vAlign w:val="bottom"/>
            <w:hideMark/>
          </w:tcPr>
          <w:p w14:paraId="5F26ABF1"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MIRABOLANA 29C</w:t>
            </w:r>
          </w:p>
        </w:tc>
      </w:tr>
      <w:tr w:rsidR="00737C2C" w:rsidRPr="004E3A66" w14:paraId="2F94E7FF"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B667B3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MURVA</w:t>
            </w:r>
          </w:p>
        </w:tc>
        <w:tc>
          <w:tcPr>
            <w:tcW w:w="3280" w:type="dxa"/>
            <w:tcBorders>
              <w:top w:val="nil"/>
              <w:left w:val="nil"/>
              <w:bottom w:val="single" w:sz="4" w:space="0" w:color="auto"/>
              <w:right w:val="single" w:sz="4" w:space="0" w:color="auto"/>
            </w:tcBorders>
            <w:shd w:val="clear" w:color="auto" w:fill="auto"/>
            <w:noWrap/>
            <w:vAlign w:val="bottom"/>
            <w:hideMark/>
          </w:tcPr>
          <w:p w14:paraId="4592E62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52107251"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E94FC7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MURVA</w:t>
            </w:r>
          </w:p>
        </w:tc>
        <w:tc>
          <w:tcPr>
            <w:tcW w:w="3280" w:type="dxa"/>
            <w:tcBorders>
              <w:top w:val="nil"/>
              <w:left w:val="nil"/>
              <w:bottom w:val="single" w:sz="4" w:space="0" w:color="auto"/>
              <w:right w:val="single" w:sz="4" w:space="0" w:color="auto"/>
            </w:tcBorders>
            <w:shd w:val="clear" w:color="auto" w:fill="auto"/>
            <w:noWrap/>
            <w:vAlign w:val="bottom"/>
            <w:hideMark/>
          </w:tcPr>
          <w:p w14:paraId="34A5A75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0D6012F1"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BFE677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49D50CF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196-17</w:t>
            </w:r>
          </w:p>
        </w:tc>
      </w:tr>
      <w:tr w:rsidR="00737C2C" w:rsidRPr="004E3A66" w14:paraId="292247AE"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9C3508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14F57F5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3309 COUDERC</w:t>
            </w:r>
          </w:p>
        </w:tc>
      </w:tr>
      <w:tr w:rsidR="00737C2C" w:rsidRPr="004E3A66" w14:paraId="5BE5C795"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3249E5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4EDBA8C1"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41 B</w:t>
            </w:r>
          </w:p>
        </w:tc>
      </w:tr>
      <w:tr w:rsidR="00737C2C" w:rsidRPr="004E3A66" w14:paraId="42564021"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926864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75FB3CBE"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420 A</w:t>
            </w:r>
          </w:p>
        </w:tc>
      </w:tr>
      <w:tr w:rsidR="00737C2C" w:rsidRPr="004E3A66" w14:paraId="5CC101D6"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1E71C9E"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1A4178B9"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8 BČ</w:t>
            </w:r>
          </w:p>
        </w:tc>
      </w:tr>
      <w:tr w:rsidR="00737C2C" w:rsidRPr="004E3A66" w14:paraId="42F51FE6"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3705B29"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lastRenderedPageBreak/>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38662DB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BINOVA</w:t>
            </w:r>
          </w:p>
        </w:tc>
      </w:tr>
      <w:tr w:rsidR="00737C2C" w:rsidRPr="004E3A66" w14:paraId="058C0427"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0D58089"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29B0FAA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BOERNER</w:t>
            </w:r>
          </w:p>
        </w:tc>
      </w:tr>
      <w:tr w:rsidR="00737C2C" w:rsidRPr="004E3A66" w14:paraId="1BDB404E"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78803D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6808275E"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FERCAL</w:t>
            </w:r>
          </w:p>
        </w:tc>
      </w:tr>
      <w:tr w:rsidR="00737C2C" w:rsidRPr="004E3A66" w14:paraId="13856F86"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53EAD2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1086841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KOBER 125AA</w:t>
            </w:r>
          </w:p>
        </w:tc>
      </w:tr>
      <w:tr w:rsidR="00737C2C" w:rsidRPr="004E3A66" w14:paraId="79F507DF"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114180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7AE9E4A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KOBER 5BB</w:t>
            </w:r>
          </w:p>
        </w:tc>
      </w:tr>
      <w:tr w:rsidR="00737C2C" w:rsidRPr="004E3A66" w14:paraId="21F87BE4"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83BE67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3D05C8E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PAULSEN 1103</w:t>
            </w:r>
          </w:p>
        </w:tc>
      </w:tr>
      <w:tr w:rsidR="00737C2C" w:rsidRPr="004E3A66" w14:paraId="38CF3EF1"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4B5A1F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5714175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RICHTER 110</w:t>
            </w:r>
          </w:p>
        </w:tc>
      </w:tr>
      <w:tr w:rsidR="00737C2C" w:rsidRPr="004E3A66" w14:paraId="04793066"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1AE661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1A8F3F39"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RICHTER 99</w:t>
            </w:r>
          </w:p>
        </w:tc>
      </w:tr>
      <w:tr w:rsidR="00737C2C" w:rsidRPr="004E3A66" w14:paraId="78292F1C"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842767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68C8BDE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RIPARIA PORTALIS</w:t>
            </w:r>
          </w:p>
        </w:tc>
      </w:tr>
      <w:tr w:rsidR="00737C2C" w:rsidRPr="004E3A66" w14:paraId="2421F157"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F014539"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4EC985E1"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RUGGERI</w:t>
            </w:r>
          </w:p>
        </w:tc>
      </w:tr>
      <w:tr w:rsidR="00737C2C" w:rsidRPr="004E3A66" w14:paraId="3D900070"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5345FF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0552338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RUPESTRIS DU LOT</w:t>
            </w:r>
          </w:p>
        </w:tc>
      </w:tr>
      <w:tr w:rsidR="00737C2C" w:rsidRPr="004E3A66" w14:paraId="19164721"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86D913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7E68E49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SO4</w:t>
            </w:r>
          </w:p>
        </w:tc>
      </w:tr>
      <w:tr w:rsidR="00737C2C" w:rsidRPr="004E3A66" w14:paraId="053F0462"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6B3818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2F7DB96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TELEKI 5 C</w:t>
            </w:r>
          </w:p>
        </w:tc>
      </w:tr>
      <w:tr w:rsidR="00737C2C" w:rsidRPr="004E3A66" w14:paraId="7B080DD6"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D97D42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24B2D0F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TELEKI 8B</w:t>
            </w:r>
          </w:p>
        </w:tc>
      </w:tr>
      <w:tr w:rsidR="00737C2C" w:rsidRPr="004E3A66" w14:paraId="40E7711D"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F07D71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6AD322B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VI-M</w:t>
            </w:r>
          </w:p>
        </w:tc>
      </w:tr>
      <w:tr w:rsidR="00737C2C" w:rsidRPr="004E3A66" w14:paraId="5C027759"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9EB4D0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NAMIZNO GROZDJE</w:t>
            </w:r>
          </w:p>
        </w:tc>
        <w:tc>
          <w:tcPr>
            <w:tcW w:w="3280" w:type="dxa"/>
            <w:tcBorders>
              <w:top w:val="nil"/>
              <w:left w:val="nil"/>
              <w:bottom w:val="single" w:sz="4" w:space="0" w:color="auto"/>
              <w:right w:val="single" w:sz="4" w:space="0" w:color="auto"/>
            </w:tcBorders>
            <w:shd w:val="clear" w:color="auto" w:fill="auto"/>
            <w:noWrap/>
            <w:vAlign w:val="bottom"/>
            <w:hideMark/>
          </w:tcPr>
          <w:p w14:paraId="22F6400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V-M</w:t>
            </w:r>
          </w:p>
        </w:tc>
      </w:tr>
      <w:tr w:rsidR="00737C2C" w:rsidRPr="004E3A66" w14:paraId="3AA3B1DA"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5A97D6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NASHI</w:t>
            </w:r>
          </w:p>
        </w:tc>
        <w:tc>
          <w:tcPr>
            <w:tcW w:w="3280" w:type="dxa"/>
            <w:tcBorders>
              <w:top w:val="nil"/>
              <w:left w:val="nil"/>
              <w:bottom w:val="single" w:sz="4" w:space="0" w:color="auto"/>
              <w:right w:val="single" w:sz="4" w:space="0" w:color="auto"/>
            </w:tcBorders>
            <w:shd w:val="clear" w:color="auto" w:fill="auto"/>
            <w:noWrap/>
            <w:vAlign w:val="bottom"/>
            <w:hideMark/>
          </w:tcPr>
          <w:p w14:paraId="323BC93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22E1FF02"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4EAD4B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NEKTARINA</w:t>
            </w:r>
          </w:p>
        </w:tc>
        <w:tc>
          <w:tcPr>
            <w:tcW w:w="3280" w:type="dxa"/>
            <w:tcBorders>
              <w:top w:val="nil"/>
              <w:left w:val="nil"/>
              <w:bottom w:val="single" w:sz="4" w:space="0" w:color="auto"/>
              <w:right w:val="single" w:sz="4" w:space="0" w:color="auto"/>
            </w:tcBorders>
            <w:shd w:val="clear" w:color="auto" w:fill="auto"/>
            <w:noWrap/>
            <w:vAlign w:val="bottom"/>
            <w:hideMark/>
          </w:tcPr>
          <w:p w14:paraId="2FEFF049"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GF 677</w:t>
            </w:r>
          </w:p>
        </w:tc>
      </w:tr>
      <w:tr w:rsidR="00737C2C" w:rsidRPr="004E3A66" w14:paraId="067E6BF9"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300A51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NEKTARINA</w:t>
            </w:r>
          </w:p>
        </w:tc>
        <w:tc>
          <w:tcPr>
            <w:tcW w:w="3280" w:type="dxa"/>
            <w:tcBorders>
              <w:top w:val="nil"/>
              <w:left w:val="nil"/>
              <w:bottom w:val="single" w:sz="4" w:space="0" w:color="auto"/>
              <w:right w:val="single" w:sz="4" w:space="0" w:color="auto"/>
            </w:tcBorders>
            <w:shd w:val="clear" w:color="auto" w:fill="auto"/>
            <w:noWrap/>
            <w:vAlign w:val="bottom"/>
            <w:hideMark/>
          </w:tcPr>
          <w:p w14:paraId="5AC9B05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6021C4CE"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B00E0B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NEKTARINA</w:t>
            </w:r>
          </w:p>
        </w:tc>
        <w:tc>
          <w:tcPr>
            <w:tcW w:w="3280" w:type="dxa"/>
            <w:tcBorders>
              <w:top w:val="nil"/>
              <w:left w:val="nil"/>
              <w:bottom w:val="single" w:sz="4" w:space="0" w:color="auto"/>
              <w:right w:val="single" w:sz="4" w:space="0" w:color="auto"/>
            </w:tcBorders>
            <w:shd w:val="clear" w:color="auto" w:fill="auto"/>
            <w:noWrap/>
            <w:vAlign w:val="bottom"/>
            <w:hideMark/>
          </w:tcPr>
          <w:p w14:paraId="2BB88061"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 (VIN. BRESKEV)</w:t>
            </w:r>
          </w:p>
        </w:tc>
      </w:tr>
      <w:tr w:rsidR="00737C2C" w:rsidRPr="004E3A66" w14:paraId="154BB913"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A87FC3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NEŠPLJA</w:t>
            </w:r>
          </w:p>
        </w:tc>
        <w:tc>
          <w:tcPr>
            <w:tcW w:w="3280" w:type="dxa"/>
            <w:tcBorders>
              <w:top w:val="nil"/>
              <w:left w:val="nil"/>
              <w:bottom w:val="single" w:sz="4" w:space="0" w:color="auto"/>
              <w:right w:val="single" w:sz="4" w:space="0" w:color="auto"/>
            </w:tcBorders>
            <w:shd w:val="clear" w:color="auto" w:fill="auto"/>
            <w:noWrap/>
            <w:vAlign w:val="bottom"/>
            <w:hideMark/>
          </w:tcPr>
          <w:p w14:paraId="1DE27FC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KUTINA BA 29</w:t>
            </w:r>
          </w:p>
        </w:tc>
      </w:tr>
      <w:tr w:rsidR="00737C2C" w:rsidRPr="004E3A66" w14:paraId="444736CC"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507DCF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NEŠPLJA</w:t>
            </w:r>
          </w:p>
        </w:tc>
        <w:tc>
          <w:tcPr>
            <w:tcW w:w="3280" w:type="dxa"/>
            <w:tcBorders>
              <w:top w:val="nil"/>
              <w:left w:val="nil"/>
              <w:bottom w:val="single" w:sz="4" w:space="0" w:color="auto"/>
              <w:right w:val="single" w:sz="4" w:space="0" w:color="auto"/>
            </w:tcBorders>
            <w:shd w:val="clear" w:color="auto" w:fill="auto"/>
            <w:noWrap/>
            <w:vAlign w:val="bottom"/>
            <w:hideMark/>
          </w:tcPr>
          <w:p w14:paraId="69B44851"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KUTINA MA</w:t>
            </w:r>
          </w:p>
        </w:tc>
      </w:tr>
      <w:tr w:rsidR="00737C2C" w:rsidRPr="004E3A66" w14:paraId="2B7B6574"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B0E151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OLJKA</w:t>
            </w:r>
          </w:p>
        </w:tc>
        <w:tc>
          <w:tcPr>
            <w:tcW w:w="3280" w:type="dxa"/>
            <w:tcBorders>
              <w:top w:val="nil"/>
              <w:left w:val="nil"/>
              <w:bottom w:val="single" w:sz="4" w:space="0" w:color="auto"/>
              <w:right w:val="single" w:sz="4" w:space="0" w:color="auto"/>
            </w:tcBorders>
            <w:shd w:val="clear" w:color="auto" w:fill="auto"/>
            <w:noWrap/>
            <w:vAlign w:val="bottom"/>
            <w:hideMark/>
          </w:tcPr>
          <w:p w14:paraId="664CCDA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35A4E03C"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7EFD36E"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OLJKA</w:t>
            </w:r>
          </w:p>
        </w:tc>
        <w:tc>
          <w:tcPr>
            <w:tcW w:w="3280" w:type="dxa"/>
            <w:tcBorders>
              <w:top w:val="nil"/>
              <w:left w:val="nil"/>
              <w:bottom w:val="single" w:sz="4" w:space="0" w:color="auto"/>
              <w:right w:val="single" w:sz="4" w:space="0" w:color="auto"/>
            </w:tcBorders>
            <w:shd w:val="clear" w:color="auto" w:fill="auto"/>
            <w:noWrap/>
            <w:vAlign w:val="bottom"/>
            <w:hideMark/>
          </w:tcPr>
          <w:p w14:paraId="068EF6F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35E58E48"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13B1F5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OREH</w:t>
            </w:r>
          </w:p>
        </w:tc>
        <w:tc>
          <w:tcPr>
            <w:tcW w:w="3280" w:type="dxa"/>
            <w:tcBorders>
              <w:top w:val="nil"/>
              <w:left w:val="nil"/>
              <w:bottom w:val="single" w:sz="4" w:space="0" w:color="auto"/>
              <w:right w:val="single" w:sz="4" w:space="0" w:color="auto"/>
            </w:tcBorders>
            <w:shd w:val="clear" w:color="auto" w:fill="auto"/>
            <w:noWrap/>
            <w:vAlign w:val="bottom"/>
            <w:hideMark/>
          </w:tcPr>
          <w:p w14:paraId="242EE3C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60677D38"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290281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OREH</w:t>
            </w:r>
          </w:p>
        </w:tc>
        <w:tc>
          <w:tcPr>
            <w:tcW w:w="3280" w:type="dxa"/>
            <w:tcBorders>
              <w:top w:val="nil"/>
              <w:left w:val="nil"/>
              <w:bottom w:val="single" w:sz="4" w:space="0" w:color="auto"/>
              <w:right w:val="single" w:sz="4" w:space="0" w:color="auto"/>
            </w:tcBorders>
            <w:shd w:val="clear" w:color="auto" w:fill="auto"/>
            <w:noWrap/>
            <w:vAlign w:val="bottom"/>
            <w:hideMark/>
          </w:tcPr>
          <w:p w14:paraId="2F5EBC3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 (JUGLANS REGIA)</w:t>
            </w:r>
          </w:p>
        </w:tc>
      </w:tr>
      <w:tr w:rsidR="00737C2C" w:rsidRPr="004E3A66" w14:paraId="7A527370"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D3BB51E"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PEKAN OREH</w:t>
            </w:r>
          </w:p>
        </w:tc>
        <w:tc>
          <w:tcPr>
            <w:tcW w:w="3280" w:type="dxa"/>
            <w:tcBorders>
              <w:top w:val="nil"/>
              <w:left w:val="nil"/>
              <w:bottom w:val="single" w:sz="4" w:space="0" w:color="auto"/>
              <w:right w:val="single" w:sz="4" w:space="0" w:color="auto"/>
            </w:tcBorders>
            <w:shd w:val="clear" w:color="auto" w:fill="auto"/>
            <w:noWrap/>
            <w:vAlign w:val="bottom"/>
            <w:hideMark/>
          </w:tcPr>
          <w:p w14:paraId="76A02FB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 (</w:t>
            </w:r>
            <w:proofErr w:type="spellStart"/>
            <w:r w:rsidRPr="004E3A66">
              <w:rPr>
                <w:rFonts w:ascii="Calibri" w:eastAsia="Times New Roman" w:hAnsi="Calibri" w:cs="Calibri"/>
                <w:color w:val="000000"/>
                <w:lang w:eastAsia="sl-SI"/>
              </w:rPr>
              <w:t>Carya</w:t>
            </w:r>
            <w:proofErr w:type="spellEnd"/>
            <w:r w:rsidRPr="004E3A66">
              <w:rPr>
                <w:rFonts w:ascii="Calibri" w:eastAsia="Times New Roman" w:hAnsi="Calibri" w:cs="Calibri"/>
                <w:color w:val="000000"/>
                <w:lang w:eastAsia="sl-SI"/>
              </w:rPr>
              <w:t xml:space="preserve"> </w:t>
            </w:r>
            <w:proofErr w:type="spellStart"/>
            <w:r w:rsidRPr="004E3A66">
              <w:rPr>
                <w:rFonts w:ascii="Calibri" w:eastAsia="Times New Roman" w:hAnsi="Calibri" w:cs="Calibri"/>
                <w:color w:val="000000"/>
                <w:lang w:eastAsia="sl-SI"/>
              </w:rPr>
              <w:t>illinoinensis</w:t>
            </w:r>
            <w:proofErr w:type="spellEnd"/>
            <w:r w:rsidRPr="004E3A66">
              <w:rPr>
                <w:rFonts w:ascii="Calibri" w:eastAsia="Times New Roman" w:hAnsi="Calibri" w:cs="Calibri"/>
                <w:color w:val="000000"/>
                <w:lang w:eastAsia="sl-SI"/>
              </w:rPr>
              <w:t>)</w:t>
            </w:r>
          </w:p>
        </w:tc>
      </w:tr>
      <w:tr w:rsidR="00737C2C" w:rsidRPr="004E3A66" w14:paraId="35E425E0"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8237D4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PISTACIJA</w:t>
            </w:r>
          </w:p>
        </w:tc>
        <w:tc>
          <w:tcPr>
            <w:tcW w:w="3280" w:type="dxa"/>
            <w:tcBorders>
              <w:top w:val="nil"/>
              <w:left w:val="nil"/>
              <w:bottom w:val="single" w:sz="4" w:space="0" w:color="auto"/>
              <w:right w:val="single" w:sz="4" w:space="0" w:color="auto"/>
            </w:tcBorders>
            <w:shd w:val="clear" w:color="auto" w:fill="auto"/>
            <w:noWrap/>
            <w:vAlign w:val="bottom"/>
            <w:hideMark/>
          </w:tcPr>
          <w:p w14:paraId="148B0FA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PISTACIA VERA</w:t>
            </w:r>
          </w:p>
        </w:tc>
      </w:tr>
      <w:tr w:rsidR="00737C2C" w:rsidRPr="004E3A66" w14:paraId="587BA1A7"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C8DE2A9"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POMARANČEVEC</w:t>
            </w:r>
          </w:p>
        </w:tc>
        <w:tc>
          <w:tcPr>
            <w:tcW w:w="3280" w:type="dxa"/>
            <w:tcBorders>
              <w:top w:val="nil"/>
              <w:left w:val="nil"/>
              <w:bottom w:val="single" w:sz="4" w:space="0" w:color="auto"/>
              <w:right w:val="single" w:sz="4" w:space="0" w:color="auto"/>
            </w:tcBorders>
            <w:shd w:val="clear" w:color="auto" w:fill="auto"/>
            <w:noWrap/>
            <w:vAlign w:val="bottom"/>
            <w:hideMark/>
          </w:tcPr>
          <w:p w14:paraId="3A3D308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CITRANŽ</w:t>
            </w:r>
          </w:p>
        </w:tc>
      </w:tr>
      <w:tr w:rsidR="00737C2C" w:rsidRPr="004E3A66" w14:paraId="2125B1E1"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9F5721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POMARANČEVEC</w:t>
            </w:r>
          </w:p>
        </w:tc>
        <w:tc>
          <w:tcPr>
            <w:tcW w:w="3280" w:type="dxa"/>
            <w:tcBorders>
              <w:top w:val="nil"/>
              <w:left w:val="nil"/>
              <w:bottom w:val="single" w:sz="4" w:space="0" w:color="auto"/>
              <w:right w:val="single" w:sz="4" w:space="0" w:color="auto"/>
            </w:tcBorders>
            <w:shd w:val="clear" w:color="auto" w:fill="auto"/>
            <w:noWrap/>
            <w:vAlign w:val="bottom"/>
            <w:hideMark/>
          </w:tcPr>
          <w:p w14:paraId="7827925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GRENKA POMARANČA</w:t>
            </w:r>
          </w:p>
        </w:tc>
      </w:tr>
      <w:tr w:rsidR="00737C2C" w:rsidRPr="004E3A66" w14:paraId="6C64DDA0"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E25C6E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POMARANČEVEC</w:t>
            </w:r>
          </w:p>
        </w:tc>
        <w:tc>
          <w:tcPr>
            <w:tcW w:w="3280" w:type="dxa"/>
            <w:tcBorders>
              <w:top w:val="nil"/>
              <w:left w:val="nil"/>
              <w:bottom w:val="single" w:sz="4" w:space="0" w:color="auto"/>
              <w:right w:val="single" w:sz="4" w:space="0" w:color="auto"/>
            </w:tcBorders>
            <w:shd w:val="clear" w:color="auto" w:fill="auto"/>
            <w:noWrap/>
            <w:vAlign w:val="bottom"/>
            <w:hideMark/>
          </w:tcPr>
          <w:p w14:paraId="4A4C4E4E"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SLADKA POMARANČA</w:t>
            </w:r>
          </w:p>
        </w:tc>
      </w:tr>
      <w:tr w:rsidR="00737C2C" w:rsidRPr="004E3A66" w14:paraId="343D1DA9"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497346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POMARANČEVEC</w:t>
            </w:r>
          </w:p>
        </w:tc>
        <w:tc>
          <w:tcPr>
            <w:tcW w:w="3280" w:type="dxa"/>
            <w:tcBorders>
              <w:top w:val="nil"/>
              <w:left w:val="nil"/>
              <w:bottom w:val="single" w:sz="4" w:space="0" w:color="auto"/>
              <w:right w:val="single" w:sz="4" w:space="0" w:color="auto"/>
            </w:tcBorders>
            <w:shd w:val="clear" w:color="auto" w:fill="auto"/>
            <w:noWrap/>
            <w:vAlign w:val="bottom"/>
            <w:hideMark/>
          </w:tcPr>
          <w:p w14:paraId="67C2B8E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TROLISTNA DIVJA POMARANČA</w:t>
            </w:r>
          </w:p>
        </w:tc>
      </w:tr>
      <w:tr w:rsidR="00737C2C" w:rsidRPr="004E3A66" w14:paraId="35BD4798"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7A7B3C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RAKITOVEC</w:t>
            </w:r>
          </w:p>
        </w:tc>
        <w:tc>
          <w:tcPr>
            <w:tcW w:w="3280" w:type="dxa"/>
            <w:tcBorders>
              <w:top w:val="nil"/>
              <w:left w:val="nil"/>
              <w:bottom w:val="single" w:sz="4" w:space="0" w:color="auto"/>
              <w:right w:val="single" w:sz="4" w:space="0" w:color="auto"/>
            </w:tcBorders>
            <w:shd w:val="clear" w:color="auto" w:fill="auto"/>
            <w:noWrap/>
            <w:vAlign w:val="bottom"/>
            <w:hideMark/>
          </w:tcPr>
          <w:p w14:paraId="67A811B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010D1AA5"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970541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RDEČI RIBEZ</w:t>
            </w:r>
          </w:p>
        </w:tc>
        <w:tc>
          <w:tcPr>
            <w:tcW w:w="3280" w:type="dxa"/>
            <w:tcBorders>
              <w:top w:val="nil"/>
              <w:left w:val="nil"/>
              <w:bottom w:val="single" w:sz="4" w:space="0" w:color="auto"/>
              <w:right w:val="single" w:sz="4" w:space="0" w:color="auto"/>
            </w:tcBorders>
            <w:shd w:val="clear" w:color="auto" w:fill="auto"/>
            <w:noWrap/>
            <w:vAlign w:val="bottom"/>
            <w:hideMark/>
          </w:tcPr>
          <w:p w14:paraId="2556768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5B296C71"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EC3CF01"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ROBIDA</w:t>
            </w:r>
          </w:p>
        </w:tc>
        <w:tc>
          <w:tcPr>
            <w:tcW w:w="3280" w:type="dxa"/>
            <w:tcBorders>
              <w:top w:val="nil"/>
              <w:left w:val="nil"/>
              <w:bottom w:val="single" w:sz="4" w:space="0" w:color="auto"/>
              <w:right w:val="single" w:sz="4" w:space="0" w:color="auto"/>
            </w:tcBorders>
            <w:shd w:val="clear" w:color="auto" w:fill="auto"/>
            <w:noWrap/>
            <w:vAlign w:val="bottom"/>
            <w:hideMark/>
          </w:tcPr>
          <w:p w14:paraId="68E959D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5637B1FB"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F32203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ROBIDA X MALINA</w:t>
            </w:r>
          </w:p>
        </w:tc>
        <w:tc>
          <w:tcPr>
            <w:tcW w:w="3280" w:type="dxa"/>
            <w:tcBorders>
              <w:top w:val="nil"/>
              <w:left w:val="nil"/>
              <w:bottom w:val="single" w:sz="4" w:space="0" w:color="auto"/>
              <w:right w:val="single" w:sz="4" w:space="0" w:color="auto"/>
            </w:tcBorders>
            <w:shd w:val="clear" w:color="auto" w:fill="auto"/>
            <w:noWrap/>
            <w:vAlign w:val="bottom"/>
            <w:hideMark/>
          </w:tcPr>
          <w:p w14:paraId="210BA14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2B0750EF"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1B3CE1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SKORŠ</w:t>
            </w:r>
          </w:p>
        </w:tc>
        <w:tc>
          <w:tcPr>
            <w:tcW w:w="3280" w:type="dxa"/>
            <w:tcBorders>
              <w:top w:val="nil"/>
              <w:left w:val="nil"/>
              <w:bottom w:val="single" w:sz="4" w:space="0" w:color="auto"/>
              <w:right w:val="single" w:sz="4" w:space="0" w:color="auto"/>
            </w:tcBorders>
            <w:shd w:val="clear" w:color="auto" w:fill="auto"/>
            <w:noWrap/>
            <w:vAlign w:val="bottom"/>
            <w:hideMark/>
          </w:tcPr>
          <w:p w14:paraId="59F51A8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0C57DC07"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2B8BAE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SLIVA/ČEŠPLJA</w:t>
            </w:r>
          </w:p>
        </w:tc>
        <w:tc>
          <w:tcPr>
            <w:tcW w:w="3280" w:type="dxa"/>
            <w:tcBorders>
              <w:top w:val="nil"/>
              <w:left w:val="nil"/>
              <w:bottom w:val="single" w:sz="4" w:space="0" w:color="auto"/>
              <w:right w:val="single" w:sz="4" w:space="0" w:color="auto"/>
            </w:tcBorders>
            <w:shd w:val="clear" w:color="auto" w:fill="auto"/>
            <w:noWrap/>
            <w:vAlign w:val="bottom"/>
            <w:hideMark/>
          </w:tcPr>
          <w:p w14:paraId="13E67D0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MIRABOLANA</w:t>
            </w:r>
          </w:p>
        </w:tc>
      </w:tr>
      <w:tr w:rsidR="00737C2C" w:rsidRPr="004E3A66" w14:paraId="7E34651A"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1A0A18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SLIVA/ČEŠPLJA</w:t>
            </w:r>
          </w:p>
        </w:tc>
        <w:tc>
          <w:tcPr>
            <w:tcW w:w="3280" w:type="dxa"/>
            <w:tcBorders>
              <w:top w:val="nil"/>
              <w:left w:val="nil"/>
              <w:bottom w:val="single" w:sz="4" w:space="0" w:color="auto"/>
              <w:right w:val="single" w:sz="4" w:space="0" w:color="auto"/>
            </w:tcBorders>
            <w:shd w:val="clear" w:color="auto" w:fill="auto"/>
            <w:noWrap/>
            <w:vAlign w:val="bottom"/>
            <w:hideMark/>
          </w:tcPr>
          <w:p w14:paraId="2A619F9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15E84ABC"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B17A35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SLIVA/ČEŠPLJA</w:t>
            </w:r>
          </w:p>
        </w:tc>
        <w:tc>
          <w:tcPr>
            <w:tcW w:w="3280" w:type="dxa"/>
            <w:tcBorders>
              <w:top w:val="nil"/>
              <w:left w:val="nil"/>
              <w:bottom w:val="single" w:sz="4" w:space="0" w:color="auto"/>
              <w:right w:val="single" w:sz="4" w:space="0" w:color="auto"/>
            </w:tcBorders>
            <w:shd w:val="clear" w:color="auto" w:fill="auto"/>
            <w:noWrap/>
            <w:vAlign w:val="bottom"/>
            <w:hideMark/>
          </w:tcPr>
          <w:p w14:paraId="14E0FA2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ST. JULIEN</w:t>
            </w:r>
          </w:p>
        </w:tc>
      </w:tr>
      <w:tr w:rsidR="00737C2C" w:rsidRPr="004E3A66" w14:paraId="3B2A7FE0"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B87CF1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SMOKVA (FIGA)</w:t>
            </w:r>
          </w:p>
        </w:tc>
        <w:tc>
          <w:tcPr>
            <w:tcW w:w="3280" w:type="dxa"/>
            <w:tcBorders>
              <w:top w:val="nil"/>
              <w:left w:val="nil"/>
              <w:bottom w:val="single" w:sz="4" w:space="0" w:color="auto"/>
              <w:right w:val="single" w:sz="4" w:space="0" w:color="auto"/>
            </w:tcBorders>
            <w:shd w:val="clear" w:color="auto" w:fill="auto"/>
            <w:noWrap/>
            <w:vAlign w:val="bottom"/>
            <w:hideMark/>
          </w:tcPr>
          <w:p w14:paraId="7421439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7C4CB08B"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87878A2"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ŠIPEK</w:t>
            </w:r>
          </w:p>
        </w:tc>
        <w:tc>
          <w:tcPr>
            <w:tcW w:w="3280" w:type="dxa"/>
            <w:tcBorders>
              <w:top w:val="nil"/>
              <w:left w:val="nil"/>
              <w:bottom w:val="single" w:sz="4" w:space="0" w:color="auto"/>
              <w:right w:val="single" w:sz="4" w:space="0" w:color="auto"/>
            </w:tcBorders>
            <w:shd w:val="clear" w:color="auto" w:fill="auto"/>
            <w:noWrap/>
            <w:vAlign w:val="bottom"/>
            <w:hideMark/>
          </w:tcPr>
          <w:p w14:paraId="70B8CAE5"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390806A1"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51DC05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ŠIPEK</w:t>
            </w:r>
          </w:p>
        </w:tc>
        <w:tc>
          <w:tcPr>
            <w:tcW w:w="3280" w:type="dxa"/>
            <w:tcBorders>
              <w:top w:val="nil"/>
              <w:left w:val="nil"/>
              <w:bottom w:val="single" w:sz="4" w:space="0" w:color="auto"/>
              <w:right w:val="single" w:sz="4" w:space="0" w:color="auto"/>
            </w:tcBorders>
            <w:shd w:val="clear" w:color="auto" w:fill="auto"/>
            <w:noWrap/>
            <w:vAlign w:val="bottom"/>
            <w:hideMark/>
          </w:tcPr>
          <w:p w14:paraId="0169204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 (ŠIPEK)</w:t>
            </w:r>
          </w:p>
        </w:tc>
      </w:tr>
      <w:tr w:rsidR="00737C2C" w:rsidRPr="004E3A66" w14:paraId="5C35FDBA"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3F3293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ŠMARNA HRUŠICA</w:t>
            </w:r>
          </w:p>
        </w:tc>
        <w:tc>
          <w:tcPr>
            <w:tcW w:w="3280" w:type="dxa"/>
            <w:tcBorders>
              <w:top w:val="nil"/>
              <w:left w:val="nil"/>
              <w:bottom w:val="single" w:sz="4" w:space="0" w:color="auto"/>
              <w:right w:val="single" w:sz="4" w:space="0" w:color="auto"/>
            </w:tcBorders>
            <w:shd w:val="clear" w:color="auto" w:fill="auto"/>
            <w:noWrap/>
            <w:vAlign w:val="bottom"/>
            <w:hideMark/>
          </w:tcPr>
          <w:p w14:paraId="22817A1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2F19D51B"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E53B0F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0BB80EB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196-17</w:t>
            </w:r>
          </w:p>
        </w:tc>
      </w:tr>
      <w:tr w:rsidR="00737C2C" w:rsidRPr="004E3A66" w14:paraId="45EB2010"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D1136FE"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lastRenderedPageBreak/>
              <w:t>TRTA</w:t>
            </w:r>
          </w:p>
        </w:tc>
        <w:tc>
          <w:tcPr>
            <w:tcW w:w="3280" w:type="dxa"/>
            <w:tcBorders>
              <w:top w:val="nil"/>
              <w:left w:val="nil"/>
              <w:bottom w:val="single" w:sz="4" w:space="0" w:color="auto"/>
              <w:right w:val="single" w:sz="4" w:space="0" w:color="auto"/>
            </w:tcBorders>
            <w:shd w:val="clear" w:color="auto" w:fill="auto"/>
            <w:noWrap/>
            <w:vAlign w:val="bottom"/>
            <w:hideMark/>
          </w:tcPr>
          <w:p w14:paraId="68775B01"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3309 COUDERC</w:t>
            </w:r>
          </w:p>
        </w:tc>
      </w:tr>
      <w:tr w:rsidR="00737C2C" w:rsidRPr="004E3A66" w14:paraId="3593A53D"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839D27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0D4BF21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41 B</w:t>
            </w:r>
          </w:p>
        </w:tc>
      </w:tr>
      <w:tr w:rsidR="00737C2C" w:rsidRPr="004E3A66" w14:paraId="7F62A726"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C36EE2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625C061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420 A</w:t>
            </w:r>
          </w:p>
        </w:tc>
      </w:tr>
      <w:tr w:rsidR="00737C2C" w:rsidRPr="004E3A66" w14:paraId="0CA867FB"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6B3543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28B396AE"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8 BČ</w:t>
            </w:r>
          </w:p>
        </w:tc>
      </w:tr>
      <w:tr w:rsidR="00737C2C" w:rsidRPr="004E3A66" w14:paraId="7997A28A"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3A9C8B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13853D91"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BINOVA</w:t>
            </w:r>
          </w:p>
        </w:tc>
      </w:tr>
      <w:tr w:rsidR="00737C2C" w:rsidRPr="004E3A66" w14:paraId="02B405EE"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943712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3B59E50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BOERNER</w:t>
            </w:r>
          </w:p>
        </w:tc>
      </w:tr>
      <w:tr w:rsidR="00737C2C" w:rsidRPr="004E3A66" w14:paraId="73475845"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F541A6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6885E24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FERCAL</w:t>
            </w:r>
          </w:p>
        </w:tc>
      </w:tr>
      <w:tr w:rsidR="00737C2C" w:rsidRPr="004E3A66" w14:paraId="6EF71AF2"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312470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3F3BAA0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KOBER 125AA</w:t>
            </w:r>
          </w:p>
        </w:tc>
      </w:tr>
      <w:tr w:rsidR="00737C2C" w:rsidRPr="004E3A66" w14:paraId="481EFB6A"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8D1A389"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3D7B8EB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KOBER 5BB</w:t>
            </w:r>
          </w:p>
        </w:tc>
      </w:tr>
      <w:tr w:rsidR="00737C2C" w:rsidRPr="004E3A66" w14:paraId="23339D5A"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79FF1C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7E0BBBE1"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PAULSEN 1103</w:t>
            </w:r>
          </w:p>
        </w:tc>
      </w:tr>
      <w:tr w:rsidR="00737C2C" w:rsidRPr="004E3A66" w14:paraId="0D5D163F"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E284DD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3B3F7AF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RICHTER 110</w:t>
            </w:r>
          </w:p>
        </w:tc>
      </w:tr>
      <w:tr w:rsidR="00737C2C" w:rsidRPr="004E3A66" w14:paraId="18BD54EB"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72B316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5F13E17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RICHTER 99</w:t>
            </w:r>
          </w:p>
        </w:tc>
      </w:tr>
      <w:tr w:rsidR="00737C2C" w:rsidRPr="004E3A66" w14:paraId="3E07994C"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26F882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7BC7E0C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RIPARIA PORTALIS</w:t>
            </w:r>
          </w:p>
        </w:tc>
      </w:tr>
      <w:tr w:rsidR="00737C2C" w:rsidRPr="004E3A66" w14:paraId="59B5B02A"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490D27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02E6577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RUGGERI</w:t>
            </w:r>
          </w:p>
        </w:tc>
      </w:tr>
      <w:tr w:rsidR="00737C2C" w:rsidRPr="004E3A66" w14:paraId="7297B5C4"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A342FD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2F1C7A9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RUPESTRIS DU LOT</w:t>
            </w:r>
          </w:p>
        </w:tc>
      </w:tr>
      <w:tr w:rsidR="00737C2C" w:rsidRPr="004E3A66" w14:paraId="488D6D08"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412501E9"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43C71C1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SO4</w:t>
            </w:r>
          </w:p>
        </w:tc>
      </w:tr>
      <w:tr w:rsidR="00737C2C" w:rsidRPr="004E3A66" w14:paraId="44A2F65D"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49C9B1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36F7346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TELEKI 5 C</w:t>
            </w:r>
          </w:p>
        </w:tc>
      </w:tr>
      <w:tr w:rsidR="00737C2C" w:rsidRPr="004E3A66" w14:paraId="5A328E1D"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AD2338A"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2D10023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TELEKI 8B</w:t>
            </w:r>
          </w:p>
        </w:tc>
      </w:tr>
      <w:tr w:rsidR="00737C2C" w:rsidRPr="004E3A66" w14:paraId="2D47B241"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082D1F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15BDCBF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VI-M</w:t>
            </w:r>
          </w:p>
        </w:tc>
      </w:tr>
      <w:tr w:rsidR="00737C2C" w:rsidRPr="004E3A66" w14:paraId="05F769E8"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328E3F6E"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TRTA</w:t>
            </w:r>
          </w:p>
        </w:tc>
        <w:tc>
          <w:tcPr>
            <w:tcW w:w="3280" w:type="dxa"/>
            <w:tcBorders>
              <w:top w:val="nil"/>
              <w:left w:val="nil"/>
              <w:bottom w:val="single" w:sz="4" w:space="0" w:color="auto"/>
              <w:right w:val="single" w:sz="4" w:space="0" w:color="auto"/>
            </w:tcBorders>
            <w:shd w:val="clear" w:color="auto" w:fill="auto"/>
            <w:noWrap/>
            <w:vAlign w:val="bottom"/>
            <w:hideMark/>
          </w:tcPr>
          <w:p w14:paraId="1624344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V-M</w:t>
            </w:r>
          </w:p>
        </w:tc>
      </w:tr>
      <w:tr w:rsidR="00737C2C" w:rsidRPr="004E3A66" w14:paraId="712EAEEB"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7FA6AD6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UŽITNO MODRO KOSTENIČJE</w:t>
            </w:r>
          </w:p>
        </w:tc>
        <w:tc>
          <w:tcPr>
            <w:tcW w:w="3280" w:type="dxa"/>
            <w:tcBorders>
              <w:top w:val="nil"/>
              <w:left w:val="nil"/>
              <w:bottom w:val="single" w:sz="4" w:space="0" w:color="auto"/>
              <w:right w:val="single" w:sz="4" w:space="0" w:color="auto"/>
            </w:tcBorders>
            <w:shd w:val="clear" w:color="auto" w:fill="auto"/>
            <w:noWrap/>
            <w:vAlign w:val="bottom"/>
            <w:hideMark/>
          </w:tcPr>
          <w:p w14:paraId="3856B370"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7C495193"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6F9686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VIŠNJA</w:t>
            </w:r>
          </w:p>
        </w:tc>
        <w:tc>
          <w:tcPr>
            <w:tcW w:w="3280" w:type="dxa"/>
            <w:tcBorders>
              <w:top w:val="nil"/>
              <w:left w:val="nil"/>
              <w:bottom w:val="single" w:sz="4" w:space="0" w:color="auto"/>
              <w:right w:val="single" w:sz="4" w:space="0" w:color="auto"/>
            </w:tcBorders>
            <w:shd w:val="clear" w:color="auto" w:fill="auto"/>
            <w:noWrap/>
            <w:vAlign w:val="bottom"/>
            <w:hideMark/>
          </w:tcPr>
          <w:p w14:paraId="49271B26"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COLT</w:t>
            </w:r>
          </w:p>
        </w:tc>
      </w:tr>
      <w:tr w:rsidR="00737C2C" w:rsidRPr="004E3A66" w14:paraId="755CE028"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3CB6D44"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VIŠNJA</w:t>
            </w:r>
          </w:p>
        </w:tc>
        <w:tc>
          <w:tcPr>
            <w:tcW w:w="3280" w:type="dxa"/>
            <w:tcBorders>
              <w:top w:val="nil"/>
              <w:left w:val="nil"/>
              <w:bottom w:val="single" w:sz="4" w:space="0" w:color="auto"/>
              <w:right w:val="single" w:sz="4" w:space="0" w:color="auto"/>
            </w:tcBorders>
            <w:shd w:val="clear" w:color="auto" w:fill="auto"/>
            <w:noWrap/>
            <w:vAlign w:val="bottom"/>
            <w:hideMark/>
          </w:tcPr>
          <w:p w14:paraId="4E2B7CB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F 12/1</w:t>
            </w:r>
          </w:p>
        </w:tc>
      </w:tr>
      <w:tr w:rsidR="00737C2C" w:rsidRPr="004E3A66" w14:paraId="5630D6E8"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071050A7"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VIŠNJA</w:t>
            </w:r>
          </w:p>
        </w:tc>
        <w:tc>
          <w:tcPr>
            <w:tcW w:w="3280" w:type="dxa"/>
            <w:tcBorders>
              <w:top w:val="nil"/>
              <w:left w:val="nil"/>
              <w:bottom w:val="single" w:sz="4" w:space="0" w:color="auto"/>
              <w:right w:val="single" w:sz="4" w:space="0" w:color="auto"/>
            </w:tcBorders>
            <w:shd w:val="clear" w:color="auto" w:fill="auto"/>
            <w:noWrap/>
            <w:vAlign w:val="bottom"/>
            <w:hideMark/>
          </w:tcPr>
          <w:p w14:paraId="17F2BC5C"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68656E02"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2AB1790B"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VIŠNJA</w:t>
            </w:r>
          </w:p>
        </w:tc>
        <w:tc>
          <w:tcPr>
            <w:tcW w:w="3280" w:type="dxa"/>
            <w:tcBorders>
              <w:top w:val="nil"/>
              <w:left w:val="nil"/>
              <w:bottom w:val="single" w:sz="4" w:space="0" w:color="auto"/>
              <w:right w:val="single" w:sz="4" w:space="0" w:color="auto"/>
            </w:tcBorders>
            <w:shd w:val="clear" w:color="auto" w:fill="auto"/>
            <w:noWrap/>
            <w:vAlign w:val="bottom"/>
            <w:hideMark/>
          </w:tcPr>
          <w:p w14:paraId="757D710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MAXMA DELBARD 14</w:t>
            </w:r>
          </w:p>
        </w:tc>
      </w:tr>
      <w:tr w:rsidR="00737C2C" w:rsidRPr="004E3A66" w14:paraId="37BE4D7B"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63A2E8D"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VIŠNJA</w:t>
            </w:r>
          </w:p>
        </w:tc>
        <w:tc>
          <w:tcPr>
            <w:tcW w:w="3280" w:type="dxa"/>
            <w:tcBorders>
              <w:top w:val="nil"/>
              <w:left w:val="nil"/>
              <w:bottom w:val="single" w:sz="4" w:space="0" w:color="auto"/>
              <w:right w:val="single" w:sz="4" w:space="0" w:color="auto"/>
            </w:tcBorders>
            <w:shd w:val="clear" w:color="auto" w:fill="auto"/>
            <w:noWrap/>
            <w:vAlign w:val="bottom"/>
            <w:hideMark/>
          </w:tcPr>
          <w:p w14:paraId="5118994F"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r w:rsidR="00737C2C" w:rsidRPr="004E3A66" w14:paraId="398F9CCA"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AAF4319"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ŽIŽULA</w:t>
            </w:r>
          </w:p>
        </w:tc>
        <w:tc>
          <w:tcPr>
            <w:tcW w:w="3280" w:type="dxa"/>
            <w:tcBorders>
              <w:top w:val="nil"/>
              <w:left w:val="nil"/>
              <w:bottom w:val="single" w:sz="4" w:space="0" w:color="auto"/>
              <w:right w:val="single" w:sz="4" w:space="0" w:color="auto"/>
            </w:tcBorders>
            <w:shd w:val="clear" w:color="auto" w:fill="auto"/>
            <w:noWrap/>
            <w:vAlign w:val="bottom"/>
            <w:hideMark/>
          </w:tcPr>
          <w:p w14:paraId="50ADE0A3"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LASTNE KORENINE</w:t>
            </w:r>
          </w:p>
        </w:tc>
      </w:tr>
      <w:tr w:rsidR="00737C2C" w:rsidRPr="004E3A66" w14:paraId="45318318" w14:textId="77777777" w:rsidTr="00737C2C">
        <w:trPr>
          <w:trHeight w:val="30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557EC779"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ŽIŽULA</w:t>
            </w:r>
          </w:p>
        </w:tc>
        <w:tc>
          <w:tcPr>
            <w:tcW w:w="3280" w:type="dxa"/>
            <w:tcBorders>
              <w:top w:val="nil"/>
              <w:left w:val="nil"/>
              <w:bottom w:val="single" w:sz="4" w:space="0" w:color="auto"/>
              <w:right w:val="single" w:sz="4" w:space="0" w:color="auto"/>
            </w:tcBorders>
            <w:shd w:val="clear" w:color="auto" w:fill="auto"/>
            <w:noWrap/>
            <w:vAlign w:val="bottom"/>
            <w:hideMark/>
          </w:tcPr>
          <w:p w14:paraId="7BB761D8" w14:textId="77777777" w:rsidR="00737C2C" w:rsidRPr="004E3A66" w:rsidRDefault="00737C2C" w:rsidP="00737C2C">
            <w:pPr>
              <w:spacing w:after="0" w:line="240" w:lineRule="auto"/>
              <w:rPr>
                <w:rFonts w:ascii="Calibri" w:eastAsia="Times New Roman" w:hAnsi="Calibri" w:cs="Calibri"/>
                <w:color w:val="000000"/>
                <w:lang w:eastAsia="sl-SI"/>
              </w:rPr>
            </w:pPr>
            <w:r w:rsidRPr="004E3A66">
              <w:rPr>
                <w:rFonts w:ascii="Calibri" w:eastAsia="Times New Roman" w:hAnsi="Calibri" w:cs="Calibri"/>
                <w:color w:val="000000"/>
                <w:lang w:eastAsia="sl-SI"/>
              </w:rPr>
              <w:t>SEJANEC</w:t>
            </w:r>
          </w:p>
        </w:tc>
      </w:tr>
    </w:tbl>
    <w:p w14:paraId="177F11A7" w14:textId="77777777" w:rsidR="00737C2C" w:rsidRDefault="00737C2C" w:rsidP="00737C2C"/>
    <w:p w14:paraId="49163B52" w14:textId="77777777" w:rsidR="00943847" w:rsidRDefault="00943847">
      <w:pPr>
        <w:rPr>
          <w:rFonts w:ascii="Arial" w:hAnsi="Arial" w:cs="Arial"/>
          <w:sz w:val="20"/>
          <w:szCs w:val="20"/>
        </w:rPr>
      </w:pPr>
    </w:p>
    <w:p w14:paraId="2DD20447" w14:textId="185DA60F" w:rsidR="00943847" w:rsidRDefault="00943847">
      <w:pPr>
        <w:rPr>
          <w:rFonts w:ascii="Arial" w:hAnsi="Arial" w:cs="Arial"/>
          <w:sz w:val="20"/>
          <w:szCs w:val="20"/>
        </w:rPr>
      </w:pPr>
    </w:p>
    <w:p w14:paraId="5BB83F80" w14:textId="31D49479" w:rsidR="00943847" w:rsidRDefault="00943847">
      <w:pPr>
        <w:rPr>
          <w:rFonts w:ascii="Arial" w:hAnsi="Arial" w:cs="Arial"/>
          <w:sz w:val="20"/>
          <w:szCs w:val="20"/>
        </w:rPr>
      </w:pPr>
    </w:p>
    <w:p w14:paraId="4350A4F9" w14:textId="51175C7A" w:rsidR="00943847" w:rsidRDefault="00943847">
      <w:pPr>
        <w:rPr>
          <w:rFonts w:ascii="Arial" w:hAnsi="Arial" w:cs="Arial"/>
          <w:sz w:val="20"/>
          <w:szCs w:val="20"/>
        </w:rPr>
      </w:pPr>
    </w:p>
    <w:p w14:paraId="08439C79" w14:textId="73BA45DF" w:rsidR="00943847" w:rsidRDefault="00943847">
      <w:pPr>
        <w:rPr>
          <w:rFonts w:ascii="Arial" w:hAnsi="Arial" w:cs="Arial"/>
          <w:sz w:val="20"/>
          <w:szCs w:val="20"/>
        </w:rPr>
      </w:pPr>
    </w:p>
    <w:p w14:paraId="4C177971" w14:textId="6FF33490" w:rsidR="00943847" w:rsidRDefault="00943847">
      <w:pPr>
        <w:rPr>
          <w:rFonts w:ascii="Arial" w:hAnsi="Arial" w:cs="Arial"/>
          <w:sz w:val="20"/>
          <w:szCs w:val="20"/>
        </w:rPr>
      </w:pPr>
    </w:p>
    <w:p w14:paraId="60347D09" w14:textId="6911BEB4" w:rsidR="00943847" w:rsidRDefault="00943847">
      <w:pPr>
        <w:rPr>
          <w:rFonts w:ascii="Arial" w:hAnsi="Arial" w:cs="Arial"/>
          <w:sz w:val="20"/>
          <w:szCs w:val="20"/>
        </w:rPr>
      </w:pPr>
    </w:p>
    <w:p w14:paraId="68CDF0E8" w14:textId="77777777" w:rsidR="00943847" w:rsidRPr="00AE4306" w:rsidRDefault="00943847">
      <w:pPr>
        <w:rPr>
          <w:rFonts w:ascii="Arial" w:hAnsi="Arial" w:cs="Arial"/>
          <w:sz w:val="20"/>
          <w:szCs w:val="20"/>
        </w:rPr>
      </w:pPr>
    </w:p>
    <w:sectPr w:rsidR="00943847" w:rsidRPr="00AE4306" w:rsidSect="00D2268A">
      <w:headerReference w:type="default" r:id="rId12"/>
      <w:footerReference w:type="default" r:id="rId13"/>
      <w:headerReference w:type="first" r:id="rId14"/>
      <w:footerReference w:type="first" r:id="rId15"/>
      <w:pgSz w:w="11906" w:h="16838"/>
      <w:pgMar w:top="1417" w:right="1417" w:bottom="1417" w:left="1417" w:header="567"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DFBB9" w14:textId="77777777" w:rsidR="00361848" w:rsidRDefault="00361848" w:rsidP="005538AB">
      <w:pPr>
        <w:spacing w:after="0" w:line="240" w:lineRule="auto"/>
      </w:pPr>
      <w:r>
        <w:separator/>
      </w:r>
    </w:p>
  </w:endnote>
  <w:endnote w:type="continuationSeparator" w:id="0">
    <w:p w14:paraId="51B9BBEA" w14:textId="77777777" w:rsidR="00361848" w:rsidRDefault="00361848" w:rsidP="0055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B087" w14:textId="29236BC1" w:rsidR="00C34CDC" w:rsidRPr="005C1C6E" w:rsidRDefault="00C34CDC">
    <w:pPr>
      <w:pStyle w:val="Noga"/>
      <w:rPr>
        <w:rFonts w:ascii="Arial" w:hAnsi="Arial" w:cs="Arial"/>
        <w:sz w:val="20"/>
        <w:szCs w:val="20"/>
      </w:rPr>
    </w:pPr>
    <w:r w:rsidRPr="005C1C6E">
      <w:rPr>
        <w:rFonts w:ascii="Arial" w:hAnsi="Arial" w:cs="Arial"/>
        <w:sz w:val="20"/>
        <w:szCs w:val="20"/>
      </w:rPr>
      <w:tab/>
    </w:r>
    <w:r w:rsidRPr="005C1C6E">
      <w:rPr>
        <w:rFonts w:ascii="Arial" w:hAnsi="Arial" w:cs="Arial"/>
        <w:sz w:val="20"/>
        <w:szCs w:val="20"/>
      </w:rPr>
      <w:tab/>
    </w:r>
    <w:r w:rsidRPr="005C1C6E">
      <w:rPr>
        <w:rFonts w:ascii="Arial" w:hAnsi="Arial" w:cs="Arial"/>
        <w:sz w:val="20"/>
        <w:szCs w:val="20"/>
      </w:rPr>
      <w:fldChar w:fldCharType="begin"/>
    </w:r>
    <w:r w:rsidRPr="005C1C6E">
      <w:rPr>
        <w:rFonts w:ascii="Arial" w:hAnsi="Arial" w:cs="Arial"/>
        <w:sz w:val="20"/>
        <w:szCs w:val="20"/>
      </w:rPr>
      <w:instrText>PAGE   \* MERGEFORMAT</w:instrText>
    </w:r>
    <w:r w:rsidRPr="005C1C6E">
      <w:rPr>
        <w:rFonts w:ascii="Arial" w:hAnsi="Arial" w:cs="Arial"/>
        <w:sz w:val="20"/>
        <w:szCs w:val="20"/>
      </w:rPr>
      <w:fldChar w:fldCharType="separate"/>
    </w:r>
    <w:r w:rsidR="00970675">
      <w:rPr>
        <w:rFonts w:ascii="Arial" w:hAnsi="Arial" w:cs="Arial"/>
        <w:noProof/>
        <w:sz w:val="20"/>
        <w:szCs w:val="20"/>
      </w:rPr>
      <w:t>2</w:t>
    </w:r>
    <w:r w:rsidR="00970675">
      <w:rPr>
        <w:rFonts w:ascii="Arial" w:hAnsi="Arial" w:cs="Arial"/>
        <w:noProof/>
        <w:sz w:val="20"/>
        <w:szCs w:val="20"/>
      </w:rPr>
      <w:t>5</w:t>
    </w:r>
    <w:r w:rsidRPr="005C1C6E">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29E4" w14:textId="4A5726F2" w:rsidR="00C34CDC" w:rsidRDefault="00C34CDC" w:rsidP="00E975F7">
    <w:pPr>
      <w:pStyle w:val="Noga"/>
    </w:pPr>
    <w:r>
      <w:rPr>
        <w:rFonts w:cs="Arial"/>
        <w:noProof/>
        <w:szCs w:val="20"/>
        <w:lang w:eastAsia="sl-SI"/>
      </w:rPr>
      <w:drawing>
        <wp:anchor distT="0" distB="0" distL="114300" distR="114300" simplePos="0" relativeHeight="251662336" behindDoc="0" locked="0" layoutInCell="1" allowOverlap="1" wp14:anchorId="0C7DF2A6" wp14:editId="2543C1F0">
          <wp:simplePos x="0" y="0"/>
          <wp:positionH relativeFrom="margin">
            <wp:posOffset>2912533</wp:posOffset>
          </wp:positionH>
          <wp:positionV relativeFrom="paragraph">
            <wp:posOffset>-296122</wp:posOffset>
          </wp:positionV>
          <wp:extent cx="2894330" cy="636905"/>
          <wp:effectExtent l="0" t="0" r="1270" b="0"/>
          <wp:wrapSquare wrapText="bothSides"/>
          <wp:docPr id="3" name="Slika 3" descr="komplet logotip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komplet logotip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6369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05A2" w14:textId="77777777" w:rsidR="00361848" w:rsidRDefault="00361848" w:rsidP="005538AB">
      <w:pPr>
        <w:spacing w:after="0" w:line="240" w:lineRule="auto"/>
      </w:pPr>
      <w:r>
        <w:separator/>
      </w:r>
    </w:p>
  </w:footnote>
  <w:footnote w:type="continuationSeparator" w:id="0">
    <w:p w14:paraId="21CC8DD7" w14:textId="77777777" w:rsidR="00361848" w:rsidRDefault="00361848" w:rsidP="00553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1684" w14:textId="77777777" w:rsidR="00C34CDC" w:rsidRPr="007E5143" w:rsidRDefault="00C34CDC"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C34CDC" w:rsidRPr="008F3500" w14:paraId="5E80548F" w14:textId="77777777" w:rsidTr="00E02D08">
      <w:trPr>
        <w:cantSplit/>
        <w:trHeight w:hRule="exact" w:val="847"/>
      </w:trPr>
      <w:tc>
        <w:tcPr>
          <w:tcW w:w="675" w:type="dxa"/>
        </w:tcPr>
        <w:p w14:paraId="051D6724" w14:textId="77777777" w:rsidR="00C34CDC" w:rsidRDefault="00C34CDC" w:rsidP="00E02D08">
          <w:pPr>
            <w:autoSpaceDE w:val="0"/>
            <w:autoSpaceDN w:val="0"/>
            <w:adjustRightInd w:val="0"/>
            <w:spacing w:line="240" w:lineRule="auto"/>
            <w:ind w:left="-284" w:firstLine="284"/>
            <w:rPr>
              <w:rFonts w:ascii="Republika" w:hAnsi="Republika"/>
              <w:color w:val="529DBA"/>
              <w:sz w:val="60"/>
              <w:szCs w:val="60"/>
            </w:rPr>
          </w:pPr>
          <w:r w:rsidRPr="008F3500">
            <w:rPr>
              <w:rFonts w:ascii="Republika" w:hAnsi="Republika" w:cs="Republika"/>
              <w:color w:val="529DBA"/>
              <w:sz w:val="60"/>
              <w:szCs w:val="60"/>
              <w:lang w:eastAsia="sl-SI"/>
            </w:rPr>
            <w:t></w:t>
          </w:r>
        </w:p>
        <w:p w14:paraId="540A7B29" w14:textId="77777777" w:rsidR="00C34CDC" w:rsidRPr="006D42D9" w:rsidRDefault="00C34CDC" w:rsidP="00E02D08">
          <w:pPr>
            <w:rPr>
              <w:rFonts w:ascii="Republika" w:hAnsi="Republika"/>
              <w:sz w:val="60"/>
              <w:szCs w:val="60"/>
            </w:rPr>
          </w:pPr>
        </w:p>
        <w:p w14:paraId="3123BEBE" w14:textId="77777777" w:rsidR="00C34CDC" w:rsidRPr="006D42D9" w:rsidRDefault="00C34CDC" w:rsidP="00E02D08">
          <w:pPr>
            <w:rPr>
              <w:rFonts w:ascii="Republika" w:hAnsi="Republika"/>
              <w:sz w:val="60"/>
              <w:szCs w:val="60"/>
            </w:rPr>
          </w:pPr>
        </w:p>
        <w:p w14:paraId="4359599D" w14:textId="77777777" w:rsidR="00C34CDC" w:rsidRPr="006D42D9" w:rsidRDefault="00C34CDC" w:rsidP="00E02D08">
          <w:pPr>
            <w:rPr>
              <w:rFonts w:ascii="Republika" w:hAnsi="Republika"/>
              <w:sz w:val="60"/>
              <w:szCs w:val="60"/>
            </w:rPr>
          </w:pPr>
        </w:p>
        <w:p w14:paraId="55CFA6AA" w14:textId="77777777" w:rsidR="00C34CDC" w:rsidRPr="006D42D9" w:rsidRDefault="00C34CDC" w:rsidP="00E02D08">
          <w:pPr>
            <w:rPr>
              <w:rFonts w:ascii="Republika" w:hAnsi="Republika"/>
              <w:sz w:val="60"/>
              <w:szCs w:val="60"/>
            </w:rPr>
          </w:pPr>
        </w:p>
        <w:p w14:paraId="1A399E4D" w14:textId="77777777" w:rsidR="00C34CDC" w:rsidRPr="006D42D9" w:rsidRDefault="00C34CDC" w:rsidP="00E02D08">
          <w:pPr>
            <w:rPr>
              <w:rFonts w:ascii="Republika" w:hAnsi="Republika"/>
              <w:sz w:val="60"/>
              <w:szCs w:val="60"/>
            </w:rPr>
          </w:pPr>
        </w:p>
        <w:p w14:paraId="2F7AC1F2" w14:textId="77777777" w:rsidR="00C34CDC" w:rsidRPr="006D42D9" w:rsidRDefault="00C34CDC" w:rsidP="00E02D08">
          <w:pPr>
            <w:rPr>
              <w:rFonts w:ascii="Republika" w:hAnsi="Republika"/>
              <w:sz w:val="60"/>
              <w:szCs w:val="60"/>
            </w:rPr>
          </w:pPr>
        </w:p>
        <w:p w14:paraId="136F2FD1" w14:textId="77777777" w:rsidR="00C34CDC" w:rsidRPr="006D42D9" w:rsidRDefault="00C34CDC" w:rsidP="00E02D08">
          <w:pPr>
            <w:rPr>
              <w:rFonts w:ascii="Republika" w:hAnsi="Republika"/>
              <w:sz w:val="60"/>
              <w:szCs w:val="60"/>
            </w:rPr>
          </w:pPr>
        </w:p>
        <w:p w14:paraId="2B8A22AB" w14:textId="77777777" w:rsidR="00C34CDC" w:rsidRPr="006D42D9" w:rsidRDefault="00C34CDC" w:rsidP="00E02D08">
          <w:pPr>
            <w:rPr>
              <w:rFonts w:ascii="Republika" w:hAnsi="Republika"/>
              <w:sz w:val="60"/>
              <w:szCs w:val="60"/>
            </w:rPr>
          </w:pPr>
        </w:p>
        <w:p w14:paraId="6D60C75F" w14:textId="77777777" w:rsidR="00C34CDC" w:rsidRPr="006D42D9" w:rsidRDefault="00C34CDC" w:rsidP="00E02D08">
          <w:pPr>
            <w:rPr>
              <w:rFonts w:ascii="Republika" w:hAnsi="Republika"/>
              <w:sz w:val="60"/>
              <w:szCs w:val="60"/>
            </w:rPr>
          </w:pPr>
        </w:p>
        <w:p w14:paraId="34CD6BC4" w14:textId="77777777" w:rsidR="00C34CDC" w:rsidRPr="006D42D9" w:rsidRDefault="00C34CDC" w:rsidP="00E02D08">
          <w:pPr>
            <w:rPr>
              <w:rFonts w:ascii="Republika" w:hAnsi="Republika"/>
              <w:sz w:val="60"/>
              <w:szCs w:val="60"/>
            </w:rPr>
          </w:pPr>
        </w:p>
        <w:p w14:paraId="47AC198A" w14:textId="77777777" w:rsidR="00C34CDC" w:rsidRPr="006D42D9" w:rsidRDefault="00C34CDC" w:rsidP="00E02D08">
          <w:pPr>
            <w:rPr>
              <w:rFonts w:ascii="Republika" w:hAnsi="Republika"/>
              <w:sz w:val="60"/>
              <w:szCs w:val="60"/>
            </w:rPr>
          </w:pPr>
        </w:p>
        <w:p w14:paraId="305CAD15" w14:textId="77777777" w:rsidR="00C34CDC" w:rsidRPr="006D42D9" w:rsidRDefault="00C34CDC" w:rsidP="00E02D08">
          <w:pPr>
            <w:rPr>
              <w:rFonts w:ascii="Republika" w:hAnsi="Republika"/>
              <w:sz w:val="60"/>
              <w:szCs w:val="60"/>
            </w:rPr>
          </w:pPr>
        </w:p>
        <w:p w14:paraId="6E68D252" w14:textId="77777777" w:rsidR="00C34CDC" w:rsidRPr="006D42D9" w:rsidRDefault="00C34CDC" w:rsidP="00E02D08">
          <w:pPr>
            <w:rPr>
              <w:rFonts w:ascii="Republika" w:hAnsi="Republika"/>
              <w:sz w:val="60"/>
              <w:szCs w:val="60"/>
            </w:rPr>
          </w:pPr>
        </w:p>
        <w:p w14:paraId="46598FDF" w14:textId="77777777" w:rsidR="00C34CDC" w:rsidRPr="006D42D9" w:rsidRDefault="00C34CDC" w:rsidP="00E02D08">
          <w:pPr>
            <w:rPr>
              <w:rFonts w:ascii="Republika" w:hAnsi="Republika"/>
              <w:sz w:val="60"/>
              <w:szCs w:val="60"/>
            </w:rPr>
          </w:pPr>
        </w:p>
        <w:p w14:paraId="74F1300E" w14:textId="77777777" w:rsidR="00C34CDC" w:rsidRPr="006D42D9" w:rsidRDefault="00C34CDC" w:rsidP="00E02D08">
          <w:pPr>
            <w:rPr>
              <w:rFonts w:ascii="Republika" w:hAnsi="Republika"/>
              <w:sz w:val="60"/>
              <w:szCs w:val="60"/>
            </w:rPr>
          </w:pPr>
        </w:p>
        <w:p w14:paraId="63CD8551" w14:textId="77777777" w:rsidR="00C34CDC" w:rsidRPr="006D42D9" w:rsidRDefault="00C34CDC" w:rsidP="00E02D08">
          <w:pPr>
            <w:rPr>
              <w:rFonts w:ascii="Republika" w:hAnsi="Republika"/>
              <w:sz w:val="60"/>
              <w:szCs w:val="60"/>
            </w:rPr>
          </w:pPr>
        </w:p>
      </w:tc>
    </w:tr>
  </w:tbl>
  <w:p w14:paraId="7C38CD82" w14:textId="77777777" w:rsidR="00C34CDC" w:rsidRDefault="00C34CDC" w:rsidP="008055F9">
    <w:pPr>
      <w:autoSpaceDE w:val="0"/>
      <w:autoSpaceDN w:val="0"/>
      <w:adjustRightInd w:val="0"/>
      <w:spacing w:after="0" w:line="240" w:lineRule="auto"/>
      <w:rPr>
        <w:rFonts w:ascii="Republika" w:hAnsi="Republika"/>
        <w:sz w:val="20"/>
        <w:szCs w:val="20"/>
      </w:rPr>
    </w:pPr>
  </w:p>
  <w:p w14:paraId="2A30F315" w14:textId="22A000EF" w:rsidR="00C34CDC" w:rsidRPr="00B738F3" w:rsidRDefault="00C34CDC" w:rsidP="008055F9">
    <w:pPr>
      <w:autoSpaceDE w:val="0"/>
      <w:autoSpaceDN w:val="0"/>
      <w:adjustRightInd w:val="0"/>
      <w:spacing w:after="0" w:line="240" w:lineRule="auto"/>
      <w:rPr>
        <w:rFonts w:ascii="Republika" w:hAnsi="Republika"/>
        <w:sz w:val="20"/>
        <w:szCs w:val="20"/>
      </w:rPr>
    </w:pPr>
    <w:r w:rsidRPr="00B738F3">
      <w:rPr>
        <w:rFonts w:ascii="Republika" w:hAnsi="Republika"/>
        <w:sz w:val="20"/>
        <w:szCs w:val="20"/>
      </w:rPr>
      <w:t>REPUBLIKA SLOVENIJA</w:t>
    </w:r>
  </w:p>
  <w:p w14:paraId="32EA3409" w14:textId="77777777" w:rsidR="00C34CDC" w:rsidRPr="008F3500" w:rsidRDefault="00C34CDC" w:rsidP="008055F9">
    <w:pPr>
      <w:pStyle w:val="Glava"/>
      <w:tabs>
        <w:tab w:val="left" w:pos="5112"/>
      </w:tabs>
      <w:rPr>
        <w:rFonts w:ascii="Republika Bold" w:hAnsi="Republika Bold"/>
        <w:b/>
        <w:caps/>
      </w:rPr>
    </w:pPr>
    <w:r w:rsidRPr="00B738F3">
      <w:rPr>
        <w:rFonts w:ascii="Republika Bold" w:hAnsi="Republika Bold"/>
        <w:b/>
        <w:caps/>
        <w:sz w:val="20"/>
        <w:szCs w:val="20"/>
      </w:rPr>
      <w:t>Ministrstvo za kmetijstvo,</w:t>
    </w:r>
    <w:r>
      <w:rPr>
        <w:rFonts w:ascii="Republika Bold" w:hAnsi="Republika Bold"/>
        <w:b/>
        <w:caps/>
      </w:rPr>
      <w:t xml:space="preserve"> </w:t>
    </w:r>
    <w:r>
      <w:rPr>
        <w:rFonts w:ascii="Republika Bold" w:hAnsi="Republika Bold"/>
        <w:b/>
        <w:caps/>
      </w:rPr>
      <w:br/>
    </w:r>
    <w:r w:rsidRPr="00B738F3">
      <w:rPr>
        <w:rFonts w:ascii="Republika Bold" w:hAnsi="Republika Bold"/>
        <w:b/>
        <w:caps/>
        <w:sz w:val="20"/>
        <w:szCs w:val="20"/>
      </w:rPr>
      <w:t>gozdarstvo in prehrano</w:t>
    </w:r>
  </w:p>
  <w:p w14:paraId="5DDB1B14" w14:textId="77777777" w:rsidR="00C34CDC" w:rsidRDefault="00C34CDC">
    <w:pPr>
      <w:pStyle w:val="Glava"/>
    </w:pPr>
  </w:p>
  <w:p w14:paraId="39AAB7FD" w14:textId="77777777" w:rsidR="00C34CDC" w:rsidRDefault="00C34CD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3202204"/>
    <w:multiLevelType w:val="hybridMultilevel"/>
    <w:tmpl w:val="5DF61D14"/>
    <w:lvl w:ilvl="0" w:tplc="823A8B6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500D8E"/>
    <w:multiLevelType w:val="multilevel"/>
    <w:tmpl w:val="82241B18"/>
    <w:lvl w:ilvl="0">
      <w:start w:val="1"/>
      <w:numFmt w:val="bullet"/>
      <w:lvlText w:val=""/>
      <w:lvlJc w:val="left"/>
      <w:pPr>
        <w:tabs>
          <w:tab w:val="num" w:pos="357"/>
        </w:tabs>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C18315B"/>
    <w:multiLevelType w:val="hybridMultilevel"/>
    <w:tmpl w:val="49469702"/>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0557F5"/>
    <w:multiLevelType w:val="hybridMultilevel"/>
    <w:tmpl w:val="4BBAA57C"/>
    <w:lvl w:ilvl="0" w:tplc="4BB6DE68">
      <w:start w:val="1"/>
      <w:numFmt w:val="bullet"/>
      <w:lvlText w:val=""/>
      <w:lvlJc w:val="left"/>
      <w:pPr>
        <w:ind w:left="890" w:hanging="360"/>
      </w:pPr>
      <w:rPr>
        <w:rFonts w:ascii="Symbol" w:hAnsi="Symbol"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5" w15:restartNumberingAfterBreak="0">
    <w:nsid w:val="1B402BCA"/>
    <w:multiLevelType w:val="hybridMultilevel"/>
    <w:tmpl w:val="5DF61D14"/>
    <w:lvl w:ilvl="0" w:tplc="823A8B6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D5C09E7"/>
    <w:multiLevelType w:val="hybridMultilevel"/>
    <w:tmpl w:val="4ACE50AC"/>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DD5EB6"/>
    <w:multiLevelType w:val="hybridMultilevel"/>
    <w:tmpl w:val="502614DC"/>
    <w:lvl w:ilvl="0" w:tplc="4E986DD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E722A6"/>
    <w:multiLevelType w:val="multilevel"/>
    <w:tmpl w:val="82241B18"/>
    <w:lvl w:ilvl="0">
      <w:start w:val="1"/>
      <w:numFmt w:val="bullet"/>
      <w:lvlText w:val=""/>
      <w:lvlJc w:val="left"/>
      <w:pPr>
        <w:tabs>
          <w:tab w:val="num" w:pos="357"/>
        </w:tabs>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A7A42B5"/>
    <w:multiLevelType w:val="hybridMultilevel"/>
    <w:tmpl w:val="8D186B2E"/>
    <w:lvl w:ilvl="0" w:tplc="4BB6DE68">
      <w:start w:val="1"/>
      <w:numFmt w:val="bullet"/>
      <w:lvlText w:val=""/>
      <w:lvlJc w:val="left"/>
      <w:pPr>
        <w:ind w:left="890" w:hanging="360"/>
      </w:pPr>
      <w:rPr>
        <w:rFonts w:ascii="Symbol" w:hAnsi="Symbol"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302E7ED0"/>
    <w:multiLevelType w:val="hybridMultilevel"/>
    <w:tmpl w:val="A4942EF4"/>
    <w:lvl w:ilvl="0" w:tplc="9BF4613C">
      <w:numFmt w:val="bullet"/>
      <w:lvlText w:val="-"/>
      <w:lvlJc w:val="left"/>
      <w:pPr>
        <w:tabs>
          <w:tab w:val="num" w:pos="3479"/>
        </w:tabs>
        <w:ind w:left="3479" w:hanging="360"/>
      </w:pPr>
      <w:rPr>
        <w:rFonts w:ascii="TimesNewRoman" w:eastAsia="Times New Roman" w:hAnsi="TimesNewRoman" w:cs="TimesNewRoman" w:hint="default"/>
      </w:rPr>
    </w:lvl>
    <w:lvl w:ilvl="1" w:tplc="04240003" w:tentative="1">
      <w:start w:val="1"/>
      <w:numFmt w:val="bullet"/>
      <w:lvlText w:val="o"/>
      <w:lvlJc w:val="left"/>
      <w:pPr>
        <w:tabs>
          <w:tab w:val="num" w:pos="4199"/>
        </w:tabs>
        <w:ind w:left="4199" w:hanging="360"/>
      </w:pPr>
      <w:rPr>
        <w:rFonts w:ascii="Courier New" w:hAnsi="Courier New" w:cs="Courier New" w:hint="default"/>
      </w:rPr>
    </w:lvl>
    <w:lvl w:ilvl="2" w:tplc="04240005" w:tentative="1">
      <w:start w:val="1"/>
      <w:numFmt w:val="bullet"/>
      <w:lvlText w:val=""/>
      <w:lvlJc w:val="left"/>
      <w:pPr>
        <w:tabs>
          <w:tab w:val="num" w:pos="4919"/>
        </w:tabs>
        <w:ind w:left="4919" w:hanging="360"/>
      </w:pPr>
      <w:rPr>
        <w:rFonts w:ascii="Wingdings" w:hAnsi="Wingdings" w:hint="default"/>
      </w:rPr>
    </w:lvl>
    <w:lvl w:ilvl="3" w:tplc="04240001" w:tentative="1">
      <w:start w:val="1"/>
      <w:numFmt w:val="bullet"/>
      <w:lvlText w:val=""/>
      <w:lvlJc w:val="left"/>
      <w:pPr>
        <w:tabs>
          <w:tab w:val="num" w:pos="5639"/>
        </w:tabs>
        <w:ind w:left="5639" w:hanging="360"/>
      </w:pPr>
      <w:rPr>
        <w:rFonts w:ascii="Symbol" w:hAnsi="Symbol" w:hint="default"/>
      </w:rPr>
    </w:lvl>
    <w:lvl w:ilvl="4" w:tplc="04240003" w:tentative="1">
      <w:start w:val="1"/>
      <w:numFmt w:val="bullet"/>
      <w:lvlText w:val="o"/>
      <w:lvlJc w:val="left"/>
      <w:pPr>
        <w:tabs>
          <w:tab w:val="num" w:pos="6359"/>
        </w:tabs>
        <w:ind w:left="6359" w:hanging="360"/>
      </w:pPr>
      <w:rPr>
        <w:rFonts w:ascii="Courier New" w:hAnsi="Courier New" w:cs="Courier New" w:hint="default"/>
      </w:rPr>
    </w:lvl>
    <w:lvl w:ilvl="5" w:tplc="04240005" w:tentative="1">
      <w:start w:val="1"/>
      <w:numFmt w:val="bullet"/>
      <w:lvlText w:val=""/>
      <w:lvlJc w:val="left"/>
      <w:pPr>
        <w:tabs>
          <w:tab w:val="num" w:pos="7079"/>
        </w:tabs>
        <w:ind w:left="7079" w:hanging="360"/>
      </w:pPr>
      <w:rPr>
        <w:rFonts w:ascii="Wingdings" w:hAnsi="Wingdings" w:hint="default"/>
      </w:rPr>
    </w:lvl>
    <w:lvl w:ilvl="6" w:tplc="04240001" w:tentative="1">
      <w:start w:val="1"/>
      <w:numFmt w:val="bullet"/>
      <w:lvlText w:val=""/>
      <w:lvlJc w:val="left"/>
      <w:pPr>
        <w:tabs>
          <w:tab w:val="num" w:pos="7799"/>
        </w:tabs>
        <w:ind w:left="7799" w:hanging="360"/>
      </w:pPr>
      <w:rPr>
        <w:rFonts w:ascii="Symbol" w:hAnsi="Symbol" w:hint="default"/>
      </w:rPr>
    </w:lvl>
    <w:lvl w:ilvl="7" w:tplc="04240003" w:tentative="1">
      <w:start w:val="1"/>
      <w:numFmt w:val="bullet"/>
      <w:lvlText w:val="o"/>
      <w:lvlJc w:val="left"/>
      <w:pPr>
        <w:tabs>
          <w:tab w:val="num" w:pos="8519"/>
        </w:tabs>
        <w:ind w:left="8519" w:hanging="360"/>
      </w:pPr>
      <w:rPr>
        <w:rFonts w:ascii="Courier New" w:hAnsi="Courier New" w:cs="Courier New" w:hint="default"/>
      </w:rPr>
    </w:lvl>
    <w:lvl w:ilvl="8" w:tplc="0424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F486241"/>
    <w:multiLevelType w:val="hybridMultilevel"/>
    <w:tmpl w:val="5F12C6BA"/>
    <w:lvl w:ilvl="0" w:tplc="9BF4613C">
      <w:numFmt w:val="bullet"/>
      <w:lvlText w:val="-"/>
      <w:lvlJc w:val="left"/>
      <w:pPr>
        <w:tabs>
          <w:tab w:val="num" w:pos="3479"/>
        </w:tabs>
        <w:ind w:left="3479" w:hanging="360"/>
      </w:pPr>
      <w:rPr>
        <w:rFonts w:ascii="TimesNewRoman" w:eastAsia="Times New Roman" w:hAnsi="TimesNewRoman" w:cs="TimesNew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23A7353"/>
    <w:multiLevelType w:val="hybridMultilevel"/>
    <w:tmpl w:val="31E45A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3" w15:restartNumberingAfterBreak="0">
    <w:nsid w:val="4C4D6A6D"/>
    <w:multiLevelType w:val="hybridMultilevel"/>
    <w:tmpl w:val="5DF61D14"/>
    <w:lvl w:ilvl="0" w:tplc="823A8B6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DA20694"/>
    <w:multiLevelType w:val="hybridMultilevel"/>
    <w:tmpl w:val="309ACD6E"/>
    <w:lvl w:ilvl="0" w:tplc="4BB6DE68">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5"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8"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9" w15:restartNumberingAfterBreak="0">
    <w:nsid w:val="54365220"/>
    <w:multiLevelType w:val="hybridMultilevel"/>
    <w:tmpl w:val="84565A58"/>
    <w:lvl w:ilvl="0" w:tplc="2996D398">
      <w:start w:val="1"/>
      <w:numFmt w:val="bullet"/>
      <w:lvlText w:val=""/>
      <w:lvlJc w:val="left"/>
      <w:pPr>
        <w:tabs>
          <w:tab w:val="num" w:pos="360"/>
        </w:tabs>
        <w:ind w:left="357" w:hanging="357"/>
      </w:pPr>
      <w:rPr>
        <w:rFonts w:ascii="Symbol" w:hAnsi="Symbol" w:hint="default"/>
        <w:color w:val="auto"/>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30" w15:restartNumberingAfterBreak="0">
    <w:nsid w:val="54797FAE"/>
    <w:multiLevelType w:val="hybridMultilevel"/>
    <w:tmpl w:val="F0EE667A"/>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4"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EE09A3"/>
    <w:multiLevelType w:val="hybridMultilevel"/>
    <w:tmpl w:val="B89CD440"/>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3A27123"/>
    <w:multiLevelType w:val="hybridMultilevel"/>
    <w:tmpl w:val="71A64D4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6225211"/>
    <w:multiLevelType w:val="hybridMultilevel"/>
    <w:tmpl w:val="A18043A0"/>
    <w:lvl w:ilvl="0" w:tplc="04240001">
      <w:start w:val="1"/>
      <w:numFmt w:val="bullet"/>
      <w:lvlText w:val=""/>
      <w:lvlJc w:val="left"/>
      <w:pPr>
        <w:ind w:left="890" w:hanging="360"/>
      </w:pPr>
      <w:rPr>
        <w:rFonts w:ascii="Symbol" w:hAnsi="Symbol"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40"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29"/>
  </w:num>
  <w:num w:numId="2">
    <w:abstractNumId w:val="14"/>
  </w:num>
  <w:num w:numId="3">
    <w:abstractNumId w:val="10"/>
  </w:num>
  <w:num w:numId="4">
    <w:abstractNumId w:val="41"/>
  </w:num>
  <w:num w:numId="5">
    <w:abstractNumId w:val="18"/>
  </w:num>
  <w:num w:numId="6">
    <w:abstractNumId w:val="27"/>
  </w:num>
  <w:num w:numId="7">
    <w:abstractNumId w:val="20"/>
  </w:num>
  <w:num w:numId="8">
    <w:abstractNumId w:val="12"/>
  </w:num>
  <w:num w:numId="9">
    <w:abstractNumId w:val="16"/>
  </w:num>
  <w:num w:numId="10">
    <w:abstractNumId w:val="22"/>
  </w:num>
  <w:num w:numId="11">
    <w:abstractNumId w:val="0"/>
  </w:num>
  <w:num w:numId="12">
    <w:abstractNumId w:val="31"/>
  </w:num>
  <w:num w:numId="13">
    <w:abstractNumId w:val="13"/>
  </w:num>
  <w:num w:numId="14">
    <w:abstractNumId w:val="34"/>
  </w:num>
  <w:num w:numId="15">
    <w:abstractNumId w:val="33"/>
  </w:num>
  <w:num w:numId="16">
    <w:abstractNumId w:val="40"/>
  </w:num>
  <w:num w:numId="17">
    <w:abstractNumId w:val="25"/>
  </w:num>
  <w:num w:numId="18">
    <w:abstractNumId w:val="32"/>
  </w:num>
  <w:num w:numId="19">
    <w:abstractNumId w:val="35"/>
  </w:num>
  <w:num w:numId="20">
    <w:abstractNumId w:val="17"/>
  </w:num>
  <w:num w:numId="21">
    <w:abstractNumId w:val="9"/>
  </w:num>
  <w:num w:numId="22">
    <w:abstractNumId w:val="26"/>
  </w:num>
  <w:num w:numId="23">
    <w:abstractNumId w:val="36"/>
  </w:num>
  <w:num w:numId="24">
    <w:abstractNumId w:val="28"/>
  </w:num>
  <w:num w:numId="25">
    <w:abstractNumId w:val="37"/>
  </w:num>
  <w:num w:numId="26">
    <w:abstractNumId w:val="15"/>
  </w:num>
  <w:num w:numId="27">
    <w:abstractNumId w:val="11"/>
  </w:num>
  <w:num w:numId="28">
    <w:abstractNumId w:val="19"/>
  </w:num>
  <w:num w:numId="29">
    <w:abstractNumId w:val="39"/>
  </w:num>
  <w:num w:numId="30">
    <w:abstractNumId w:val="24"/>
  </w:num>
  <w:num w:numId="31">
    <w:abstractNumId w:val="1"/>
  </w:num>
  <w:num w:numId="32">
    <w:abstractNumId w:val="23"/>
  </w:num>
  <w:num w:numId="33">
    <w:abstractNumId w:val="5"/>
  </w:num>
  <w:num w:numId="34">
    <w:abstractNumId w:val="30"/>
  </w:num>
  <w:num w:numId="35">
    <w:abstractNumId w:val="4"/>
  </w:num>
  <w:num w:numId="36">
    <w:abstractNumId w:val="7"/>
  </w:num>
  <w:num w:numId="37">
    <w:abstractNumId w:val="6"/>
  </w:num>
  <w:num w:numId="38">
    <w:abstractNumId w:val="21"/>
  </w:num>
  <w:num w:numId="39">
    <w:abstractNumId w:val="3"/>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8"/>
  </w:num>
  <w:num w:numId="43">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AB"/>
    <w:rsid w:val="00000A54"/>
    <w:rsid w:val="00000D96"/>
    <w:rsid w:val="00000F68"/>
    <w:rsid w:val="0000189B"/>
    <w:rsid w:val="000028EA"/>
    <w:rsid w:val="000029C3"/>
    <w:rsid w:val="00003D83"/>
    <w:rsid w:val="00003F34"/>
    <w:rsid w:val="0000412C"/>
    <w:rsid w:val="00004E8B"/>
    <w:rsid w:val="00005090"/>
    <w:rsid w:val="00005A5F"/>
    <w:rsid w:val="00006939"/>
    <w:rsid w:val="0000702F"/>
    <w:rsid w:val="00007EB9"/>
    <w:rsid w:val="00010CDF"/>
    <w:rsid w:val="00010F06"/>
    <w:rsid w:val="00011B68"/>
    <w:rsid w:val="00011D8A"/>
    <w:rsid w:val="00012E16"/>
    <w:rsid w:val="00013A77"/>
    <w:rsid w:val="00013ECA"/>
    <w:rsid w:val="000147EA"/>
    <w:rsid w:val="00015CD6"/>
    <w:rsid w:val="00016205"/>
    <w:rsid w:val="00016768"/>
    <w:rsid w:val="0001722B"/>
    <w:rsid w:val="000175BF"/>
    <w:rsid w:val="00017696"/>
    <w:rsid w:val="0002030F"/>
    <w:rsid w:val="00020CC5"/>
    <w:rsid w:val="00021FD7"/>
    <w:rsid w:val="00022139"/>
    <w:rsid w:val="0002319D"/>
    <w:rsid w:val="00023280"/>
    <w:rsid w:val="00024421"/>
    <w:rsid w:val="000251D0"/>
    <w:rsid w:val="00025717"/>
    <w:rsid w:val="00025BDB"/>
    <w:rsid w:val="0002628E"/>
    <w:rsid w:val="00026CA6"/>
    <w:rsid w:val="00026F89"/>
    <w:rsid w:val="000273A5"/>
    <w:rsid w:val="000275ED"/>
    <w:rsid w:val="000311F5"/>
    <w:rsid w:val="000317C4"/>
    <w:rsid w:val="000323BD"/>
    <w:rsid w:val="00032855"/>
    <w:rsid w:val="0003473E"/>
    <w:rsid w:val="00035309"/>
    <w:rsid w:val="00036105"/>
    <w:rsid w:val="000361F1"/>
    <w:rsid w:val="00037593"/>
    <w:rsid w:val="0004204A"/>
    <w:rsid w:val="0004329F"/>
    <w:rsid w:val="0004362C"/>
    <w:rsid w:val="00043EB1"/>
    <w:rsid w:val="000449D0"/>
    <w:rsid w:val="000460AC"/>
    <w:rsid w:val="0004692C"/>
    <w:rsid w:val="00046E52"/>
    <w:rsid w:val="0004709D"/>
    <w:rsid w:val="00047349"/>
    <w:rsid w:val="00047A38"/>
    <w:rsid w:val="00050000"/>
    <w:rsid w:val="000500AA"/>
    <w:rsid w:val="00050109"/>
    <w:rsid w:val="000514A8"/>
    <w:rsid w:val="0005188C"/>
    <w:rsid w:val="000518B6"/>
    <w:rsid w:val="00051AA6"/>
    <w:rsid w:val="0005241F"/>
    <w:rsid w:val="00052A27"/>
    <w:rsid w:val="00052A57"/>
    <w:rsid w:val="000539A6"/>
    <w:rsid w:val="00053AEB"/>
    <w:rsid w:val="00055454"/>
    <w:rsid w:val="0005580A"/>
    <w:rsid w:val="00055ACA"/>
    <w:rsid w:val="00055D67"/>
    <w:rsid w:val="00056C8D"/>
    <w:rsid w:val="0006011C"/>
    <w:rsid w:val="00060857"/>
    <w:rsid w:val="00060D50"/>
    <w:rsid w:val="00060D88"/>
    <w:rsid w:val="0006184E"/>
    <w:rsid w:val="00061B03"/>
    <w:rsid w:val="00064666"/>
    <w:rsid w:val="0006480E"/>
    <w:rsid w:val="00064D53"/>
    <w:rsid w:val="000655E7"/>
    <w:rsid w:val="0006583A"/>
    <w:rsid w:val="000664F6"/>
    <w:rsid w:val="000669D8"/>
    <w:rsid w:val="00066A92"/>
    <w:rsid w:val="00067B96"/>
    <w:rsid w:val="0007050F"/>
    <w:rsid w:val="000723E0"/>
    <w:rsid w:val="00073760"/>
    <w:rsid w:val="00074473"/>
    <w:rsid w:val="0007464D"/>
    <w:rsid w:val="00074820"/>
    <w:rsid w:val="00074B50"/>
    <w:rsid w:val="00074D11"/>
    <w:rsid w:val="00074D98"/>
    <w:rsid w:val="00075079"/>
    <w:rsid w:val="0007535A"/>
    <w:rsid w:val="00076241"/>
    <w:rsid w:val="00076A9A"/>
    <w:rsid w:val="000773EB"/>
    <w:rsid w:val="00081472"/>
    <w:rsid w:val="00081632"/>
    <w:rsid w:val="00081BBE"/>
    <w:rsid w:val="00082381"/>
    <w:rsid w:val="0008241D"/>
    <w:rsid w:val="00083140"/>
    <w:rsid w:val="00084015"/>
    <w:rsid w:val="0008404E"/>
    <w:rsid w:val="00084D0F"/>
    <w:rsid w:val="00085172"/>
    <w:rsid w:val="00086FD0"/>
    <w:rsid w:val="000874AE"/>
    <w:rsid w:val="0008761B"/>
    <w:rsid w:val="00087A41"/>
    <w:rsid w:val="000903D5"/>
    <w:rsid w:val="00090600"/>
    <w:rsid w:val="000907DF"/>
    <w:rsid w:val="000909FA"/>
    <w:rsid w:val="000910EE"/>
    <w:rsid w:val="000915F4"/>
    <w:rsid w:val="000917CC"/>
    <w:rsid w:val="0009263D"/>
    <w:rsid w:val="000927B6"/>
    <w:rsid w:val="00092E22"/>
    <w:rsid w:val="00092E89"/>
    <w:rsid w:val="000951ED"/>
    <w:rsid w:val="000955F1"/>
    <w:rsid w:val="00096CEF"/>
    <w:rsid w:val="00097212"/>
    <w:rsid w:val="00097FAC"/>
    <w:rsid w:val="000A030E"/>
    <w:rsid w:val="000A0513"/>
    <w:rsid w:val="000A1B39"/>
    <w:rsid w:val="000A1B95"/>
    <w:rsid w:val="000A1C35"/>
    <w:rsid w:val="000A3173"/>
    <w:rsid w:val="000A35F0"/>
    <w:rsid w:val="000A42E3"/>
    <w:rsid w:val="000A451D"/>
    <w:rsid w:val="000A486A"/>
    <w:rsid w:val="000A4B0A"/>
    <w:rsid w:val="000A53DE"/>
    <w:rsid w:val="000A5A14"/>
    <w:rsid w:val="000A6988"/>
    <w:rsid w:val="000A7516"/>
    <w:rsid w:val="000B0152"/>
    <w:rsid w:val="000B0FA3"/>
    <w:rsid w:val="000B11FA"/>
    <w:rsid w:val="000B1856"/>
    <w:rsid w:val="000B1D59"/>
    <w:rsid w:val="000B1DA4"/>
    <w:rsid w:val="000B2E8A"/>
    <w:rsid w:val="000B2FD0"/>
    <w:rsid w:val="000B33A0"/>
    <w:rsid w:val="000B36F1"/>
    <w:rsid w:val="000B47DE"/>
    <w:rsid w:val="000B4AD5"/>
    <w:rsid w:val="000B5831"/>
    <w:rsid w:val="000B62F2"/>
    <w:rsid w:val="000B7C3F"/>
    <w:rsid w:val="000B7D8D"/>
    <w:rsid w:val="000B7EDD"/>
    <w:rsid w:val="000C0B0F"/>
    <w:rsid w:val="000C0DD3"/>
    <w:rsid w:val="000C12A5"/>
    <w:rsid w:val="000C1841"/>
    <w:rsid w:val="000C253E"/>
    <w:rsid w:val="000C2AF3"/>
    <w:rsid w:val="000C343E"/>
    <w:rsid w:val="000C35D5"/>
    <w:rsid w:val="000C44BC"/>
    <w:rsid w:val="000C5796"/>
    <w:rsid w:val="000C6142"/>
    <w:rsid w:val="000C6419"/>
    <w:rsid w:val="000C66F9"/>
    <w:rsid w:val="000D01A6"/>
    <w:rsid w:val="000D0E8C"/>
    <w:rsid w:val="000D1A6B"/>
    <w:rsid w:val="000D1B64"/>
    <w:rsid w:val="000D1EE2"/>
    <w:rsid w:val="000D1EF6"/>
    <w:rsid w:val="000D22A1"/>
    <w:rsid w:val="000D2713"/>
    <w:rsid w:val="000D36FD"/>
    <w:rsid w:val="000D3DE9"/>
    <w:rsid w:val="000D4B98"/>
    <w:rsid w:val="000D57FB"/>
    <w:rsid w:val="000D58F1"/>
    <w:rsid w:val="000D590E"/>
    <w:rsid w:val="000D5DE9"/>
    <w:rsid w:val="000D77C2"/>
    <w:rsid w:val="000D7A98"/>
    <w:rsid w:val="000D7FB1"/>
    <w:rsid w:val="000E0A3B"/>
    <w:rsid w:val="000E0E15"/>
    <w:rsid w:val="000E14FF"/>
    <w:rsid w:val="000E15FD"/>
    <w:rsid w:val="000E1C20"/>
    <w:rsid w:val="000E2F23"/>
    <w:rsid w:val="000E311B"/>
    <w:rsid w:val="000E3FD1"/>
    <w:rsid w:val="000E3FEE"/>
    <w:rsid w:val="000E43F2"/>
    <w:rsid w:val="000E4459"/>
    <w:rsid w:val="000E52FA"/>
    <w:rsid w:val="000E5658"/>
    <w:rsid w:val="000E5C30"/>
    <w:rsid w:val="000E6122"/>
    <w:rsid w:val="000F0789"/>
    <w:rsid w:val="000F07AA"/>
    <w:rsid w:val="000F1060"/>
    <w:rsid w:val="000F19C8"/>
    <w:rsid w:val="000F2118"/>
    <w:rsid w:val="000F309F"/>
    <w:rsid w:val="000F36BB"/>
    <w:rsid w:val="000F3CAD"/>
    <w:rsid w:val="000F474E"/>
    <w:rsid w:val="000F4C19"/>
    <w:rsid w:val="000F52E6"/>
    <w:rsid w:val="000F63FE"/>
    <w:rsid w:val="000F7746"/>
    <w:rsid w:val="000F7767"/>
    <w:rsid w:val="000F78A7"/>
    <w:rsid w:val="000F7F8F"/>
    <w:rsid w:val="00100526"/>
    <w:rsid w:val="00102282"/>
    <w:rsid w:val="00103071"/>
    <w:rsid w:val="001038E5"/>
    <w:rsid w:val="00103B58"/>
    <w:rsid w:val="00104B76"/>
    <w:rsid w:val="0010603E"/>
    <w:rsid w:val="00106131"/>
    <w:rsid w:val="0010661C"/>
    <w:rsid w:val="00106D3F"/>
    <w:rsid w:val="00107B48"/>
    <w:rsid w:val="001100AE"/>
    <w:rsid w:val="00110776"/>
    <w:rsid w:val="00110D81"/>
    <w:rsid w:val="00112CFC"/>
    <w:rsid w:val="0011338F"/>
    <w:rsid w:val="00113524"/>
    <w:rsid w:val="00113620"/>
    <w:rsid w:val="00113E00"/>
    <w:rsid w:val="00114902"/>
    <w:rsid w:val="00114EDA"/>
    <w:rsid w:val="00115DB7"/>
    <w:rsid w:val="0011691C"/>
    <w:rsid w:val="00116ADB"/>
    <w:rsid w:val="0012008F"/>
    <w:rsid w:val="001205E4"/>
    <w:rsid w:val="001205FC"/>
    <w:rsid w:val="00120AB7"/>
    <w:rsid w:val="00120BEB"/>
    <w:rsid w:val="001210E1"/>
    <w:rsid w:val="0012160C"/>
    <w:rsid w:val="00121FE7"/>
    <w:rsid w:val="00122710"/>
    <w:rsid w:val="00122A4F"/>
    <w:rsid w:val="001234FA"/>
    <w:rsid w:val="001235A1"/>
    <w:rsid w:val="001241A6"/>
    <w:rsid w:val="00124715"/>
    <w:rsid w:val="00124A5B"/>
    <w:rsid w:val="00124EE7"/>
    <w:rsid w:val="00124F52"/>
    <w:rsid w:val="00124FF3"/>
    <w:rsid w:val="00124FFF"/>
    <w:rsid w:val="00125C07"/>
    <w:rsid w:val="00126099"/>
    <w:rsid w:val="0012626D"/>
    <w:rsid w:val="001264B9"/>
    <w:rsid w:val="0012723E"/>
    <w:rsid w:val="0012778E"/>
    <w:rsid w:val="00130089"/>
    <w:rsid w:val="00130A0E"/>
    <w:rsid w:val="00130C86"/>
    <w:rsid w:val="0013143E"/>
    <w:rsid w:val="001314DE"/>
    <w:rsid w:val="001320B8"/>
    <w:rsid w:val="001328F8"/>
    <w:rsid w:val="00133935"/>
    <w:rsid w:val="00134FDA"/>
    <w:rsid w:val="001356D1"/>
    <w:rsid w:val="00135AD9"/>
    <w:rsid w:val="00136269"/>
    <w:rsid w:val="0013743B"/>
    <w:rsid w:val="00137829"/>
    <w:rsid w:val="00137D5F"/>
    <w:rsid w:val="00137EA2"/>
    <w:rsid w:val="0014056F"/>
    <w:rsid w:val="00140D6E"/>
    <w:rsid w:val="00141A44"/>
    <w:rsid w:val="00141B6F"/>
    <w:rsid w:val="0014248F"/>
    <w:rsid w:val="001424CB"/>
    <w:rsid w:val="001438E9"/>
    <w:rsid w:val="00143ED6"/>
    <w:rsid w:val="001442BB"/>
    <w:rsid w:val="00144A75"/>
    <w:rsid w:val="00144E20"/>
    <w:rsid w:val="00144F10"/>
    <w:rsid w:val="00145AB3"/>
    <w:rsid w:val="001477B7"/>
    <w:rsid w:val="00147ACD"/>
    <w:rsid w:val="00147C21"/>
    <w:rsid w:val="00150EF6"/>
    <w:rsid w:val="00150FF2"/>
    <w:rsid w:val="001511CA"/>
    <w:rsid w:val="00151649"/>
    <w:rsid w:val="00151A90"/>
    <w:rsid w:val="00151DD6"/>
    <w:rsid w:val="001520CE"/>
    <w:rsid w:val="0015231B"/>
    <w:rsid w:val="0015308B"/>
    <w:rsid w:val="00153365"/>
    <w:rsid w:val="00154A4B"/>
    <w:rsid w:val="001574CF"/>
    <w:rsid w:val="00157889"/>
    <w:rsid w:val="00160014"/>
    <w:rsid w:val="001623C1"/>
    <w:rsid w:val="0016278B"/>
    <w:rsid w:val="001628D2"/>
    <w:rsid w:val="0016309D"/>
    <w:rsid w:val="0016445F"/>
    <w:rsid w:val="0016447E"/>
    <w:rsid w:val="00165283"/>
    <w:rsid w:val="00166253"/>
    <w:rsid w:val="0016695A"/>
    <w:rsid w:val="00166BD8"/>
    <w:rsid w:val="00166D35"/>
    <w:rsid w:val="0016794F"/>
    <w:rsid w:val="001705A9"/>
    <w:rsid w:val="001717F5"/>
    <w:rsid w:val="00172C1C"/>
    <w:rsid w:val="00173706"/>
    <w:rsid w:val="00173789"/>
    <w:rsid w:val="00174270"/>
    <w:rsid w:val="001747C4"/>
    <w:rsid w:val="0017524C"/>
    <w:rsid w:val="00175B5E"/>
    <w:rsid w:val="00176AA0"/>
    <w:rsid w:val="00177611"/>
    <w:rsid w:val="001777F1"/>
    <w:rsid w:val="00177D20"/>
    <w:rsid w:val="00180029"/>
    <w:rsid w:val="001800E9"/>
    <w:rsid w:val="001801ED"/>
    <w:rsid w:val="001809D0"/>
    <w:rsid w:val="0018145D"/>
    <w:rsid w:val="00181DBA"/>
    <w:rsid w:val="00183FE6"/>
    <w:rsid w:val="001845E0"/>
    <w:rsid w:val="00185B1D"/>
    <w:rsid w:val="00185F87"/>
    <w:rsid w:val="0018674F"/>
    <w:rsid w:val="001878BE"/>
    <w:rsid w:val="00190C1F"/>
    <w:rsid w:val="00190ED5"/>
    <w:rsid w:val="00191018"/>
    <w:rsid w:val="0019192E"/>
    <w:rsid w:val="00191988"/>
    <w:rsid w:val="001922CE"/>
    <w:rsid w:val="001926F5"/>
    <w:rsid w:val="00192AF2"/>
    <w:rsid w:val="00192C9B"/>
    <w:rsid w:val="001941E1"/>
    <w:rsid w:val="00194276"/>
    <w:rsid w:val="00194959"/>
    <w:rsid w:val="001949F3"/>
    <w:rsid w:val="00195375"/>
    <w:rsid w:val="001957F8"/>
    <w:rsid w:val="00195866"/>
    <w:rsid w:val="00195CA2"/>
    <w:rsid w:val="00195DA3"/>
    <w:rsid w:val="001964AF"/>
    <w:rsid w:val="00196B1C"/>
    <w:rsid w:val="001971B7"/>
    <w:rsid w:val="0019749A"/>
    <w:rsid w:val="00197686"/>
    <w:rsid w:val="00197AE3"/>
    <w:rsid w:val="001A0C17"/>
    <w:rsid w:val="001A1AC9"/>
    <w:rsid w:val="001A1B55"/>
    <w:rsid w:val="001A1B63"/>
    <w:rsid w:val="001A208B"/>
    <w:rsid w:val="001A27B1"/>
    <w:rsid w:val="001A2F89"/>
    <w:rsid w:val="001A3152"/>
    <w:rsid w:val="001A33B7"/>
    <w:rsid w:val="001A3C7D"/>
    <w:rsid w:val="001A43EA"/>
    <w:rsid w:val="001A587B"/>
    <w:rsid w:val="001A5DC5"/>
    <w:rsid w:val="001A74B2"/>
    <w:rsid w:val="001A7B6A"/>
    <w:rsid w:val="001A7B72"/>
    <w:rsid w:val="001B05A8"/>
    <w:rsid w:val="001B0E90"/>
    <w:rsid w:val="001B17D8"/>
    <w:rsid w:val="001B1BFA"/>
    <w:rsid w:val="001B1D8C"/>
    <w:rsid w:val="001B2084"/>
    <w:rsid w:val="001B24A4"/>
    <w:rsid w:val="001B39C6"/>
    <w:rsid w:val="001B3F5E"/>
    <w:rsid w:val="001B43A2"/>
    <w:rsid w:val="001B4A37"/>
    <w:rsid w:val="001B4ABB"/>
    <w:rsid w:val="001B4DF0"/>
    <w:rsid w:val="001B50F1"/>
    <w:rsid w:val="001B5ECF"/>
    <w:rsid w:val="001B661E"/>
    <w:rsid w:val="001B6EA7"/>
    <w:rsid w:val="001B74A1"/>
    <w:rsid w:val="001B7B95"/>
    <w:rsid w:val="001B7BA8"/>
    <w:rsid w:val="001C0074"/>
    <w:rsid w:val="001C0396"/>
    <w:rsid w:val="001C071D"/>
    <w:rsid w:val="001C0956"/>
    <w:rsid w:val="001C0972"/>
    <w:rsid w:val="001C0B78"/>
    <w:rsid w:val="001C100B"/>
    <w:rsid w:val="001C13BD"/>
    <w:rsid w:val="001C15A5"/>
    <w:rsid w:val="001C20E6"/>
    <w:rsid w:val="001C34CD"/>
    <w:rsid w:val="001C39E3"/>
    <w:rsid w:val="001C3FEE"/>
    <w:rsid w:val="001C5B18"/>
    <w:rsid w:val="001C5B6C"/>
    <w:rsid w:val="001C5C6F"/>
    <w:rsid w:val="001C5EF0"/>
    <w:rsid w:val="001C6280"/>
    <w:rsid w:val="001C6E31"/>
    <w:rsid w:val="001C7044"/>
    <w:rsid w:val="001C7239"/>
    <w:rsid w:val="001C7B4D"/>
    <w:rsid w:val="001C7E36"/>
    <w:rsid w:val="001C7FCB"/>
    <w:rsid w:val="001D1B34"/>
    <w:rsid w:val="001D1B6B"/>
    <w:rsid w:val="001D1B75"/>
    <w:rsid w:val="001D1DFA"/>
    <w:rsid w:val="001D29E8"/>
    <w:rsid w:val="001D330F"/>
    <w:rsid w:val="001D39C3"/>
    <w:rsid w:val="001D43E7"/>
    <w:rsid w:val="001D4753"/>
    <w:rsid w:val="001D5F9B"/>
    <w:rsid w:val="001D65C0"/>
    <w:rsid w:val="001D6C83"/>
    <w:rsid w:val="001D6CE3"/>
    <w:rsid w:val="001D6D79"/>
    <w:rsid w:val="001D748E"/>
    <w:rsid w:val="001E0005"/>
    <w:rsid w:val="001E0663"/>
    <w:rsid w:val="001E0A69"/>
    <w:rsid w:val="001E0B67"/>
    <w:rsid w:val="001E130E"/>
    <w:rsid w:val="001E33C4"/>
    <w:rsid w:val="001E388D"/>
    <w:rsid w:val="001E3B4F"/>
    <w:rsid w:val="001E3DBA"/>
    <w:rsid w:val="001E40B8"/>
    <w:rsid w:val="001E443B"/>
    <w:rsid w:val="001E45CC"/>
    <w:rsid w:val="001E6A93"/>
    <w:rsid w:val="001F0125"/>
    <w:rsid w:val="001F1094"/>
    <w:rsid w:val="001F1CC9"/>
    <w:rsid w:val="001F1F07"/>
    <w:rsid w:val="001F259F"/>
    <w:rsid w:val="001F2BA0"/>
    <w:rsid w:val="001F36E1"/>
    <w:rsid w:val="001F494B"/>
    <w:rsid w:val="001F4C2D"/>
    <w:rsid w:val="001F5311"/>
    <w:rsid w:val="001F5444"/>
    <w:rsid w:val="001F590E"/>
    <w:rsid w:val="001F5C00"/>
    <w:rsid w:val="001F5D89"/>
    <w:rsid w:val="001F5DE4"/>
    <w:rsid w:val="001F6C81"/>
    <w:rsid w:val="001F76FC"/>
    <w:rsid w:val="001F7E15"/>
    <w:rsid w:val="001F7F6D"/>
    <w:rsid w:val="00200032"/>
    <w:rsid w:val="0020004B"/>
    <w:rsid w:val="00200602"/>
    <w:rsid w:val="0020089B"/>
    <w:rsid w:val="0020127B"/>
    <w:rsid w:val="002013A2"/>
    <w:rsid w:val="0020197C"/>
    <w:rsid w:val="00201BAE"/>
    <w:rsid w:val="002021EF"/>
    <w:rsid w:val="0020224E"/>
    <w:rsid w:val="00203429"/>
    <w:rsid w:val="00203B8D"/>
    <w:rsid w:val="00204EDD"/>
    <w:rsid w:val="00205A26"/>
    <w:rsid w:val="00207868"/>
    <w:rsid w:val="002079ED"/>
    <w:rsid w:val="002103FE"/>
    <w:rsid w:val="00211776"/>
    <w:rsid w:val="0021221F"/>
    <w:rsid w:val="0021345A"/>
    <w:rsid w:val="00213619"/>
    <w:rsid w:val="00213766"/>
    <w:rsid w:val="00214041"/>
    <w:rsid w:val="00214D07"/>
    <w:rsid w:val="00215519"/>
    <w:rsid w:val="00215EFC"/>
    <w:rsid w:val="00215FAE"/>
    <w:rsid w:val="00216024"/>
    <w:rsid w:val="00216D30"/>
    <w:rsid w:val="00217201"/>
    <w:rsid w:val="00220C9C"/>
    <w:rsid w:val="002220E3"/>
    <w:rsid w:val="002223A5"/>
    <w:rsid w:val="00222FB9"/>
    <w:rsid w:val="00223380"/>
    <w:rsid w:val="00223A09"/>
    <w:rsid w:val="00223DD6"/>
    <w:rsid w:val="0022462B"/>
    <w:rsid w:val="00224D5A"/>
    <w:rsid w:val="00224F78"/>
    <w:rsid w:val="00224F79"/>
    <w:rsid w:val="00225CC2"/>
    <w:rsid w:val="00225E59"/>
    <w:rsid w:val="002262F1"/>
    <w:rsid w:val="002277AD"/>
    <w:rsid w:val="00230083"/>
    <w:rsid w:val="00231902"/>
    <w:rsid w:val="002328A2"/>
    <w:rsid w:val="00233C05"/>
    <w:rsid w:val="002342EE"/>
    <w:rsid w:val="002344BA"/>
    <w:rsid w:val="00234831"/>
    <w:rsid w:val="002348C6"/>
    <w:rsid w:val="0023595A"/>
    <w:rsid w:val="00235C9E"/>
    <w:rsid w:val="0023686C"/>
    <w:rsid w:val="00236C55"/>
    <w:rsid w:val="00236F87"/>
    <w:rsid w:val="00237AAC"/>
    <w:rsid w:val="00237B77"/>
    <w:rsid w:val="0024092B"/>
    <w:rsid w:val="00240E66"/>
    <w:rsid w:val="00241543"/>
    <w:rsid w:val="002415E9"/>
    <w:rsid w:val="002416A0"/>
    <w:rsid w:val="00241D9B"/>
    <w:rsid w:val="002430D9"/>
    <w:rsid w:val="00243265"/>
    <w:rsid w:val="002433CB"/>
    <w:rsid w:val="00243AAD"/>
    <w:rsid w:val="00244527"/>
    <w:rsid w:val="0024455E"/>
    <w:rsid w:val="00245907"/>
    <w:rsid w:val="00246343"/>
    <w:rsid w:val="0024685A"/>
    <w:rsid w:val="002469E9"/>
    <w:rsid w:val="002473B7"/>
    <w:rsid w:val="00247523"/>
    <w:rsid w:val="00247FFD"/>
    <w:rsid w:val="002514E0"/>
    <w:rsid w:val="00251E6D"/>
    <w:rsid w:val="00252800"/>
    <w:rsid w:val="0025413A"/>
    <w:rsid w:val="002542F9"/>
    <w:rsid w:val="002557F2"/>
    <w:rsid w:val="00256C3C"/>
    <w:rsid w:val="00256C49"/>
    <w:rsid w:val="002579B7"/>
    <w:rsid w:val="002611FB"/>
    <w:rsid w:val="002627B7"/>
    <w:rsid w:val="0026313F"/>
    <w:rsid w:val="00263571"/>
    <w:rsid w:val="00264402"/>
    <w:rsid w:val="00264B63"/>
    <w:rsid w:val="00264E71"/>
    <w:rsid w:val="00264EDD"/>
    <w:rsid w:val="00265A05"/>
    <w:rsid w:val="00265D23"/>
    <w:rsid w:val="00265E54"/>
    <w:rsid w:val="00266279"/>
    <w:rsid w:val="0026627F"/>
    <w:rsid w:val="002665C1"/>
    <w:rsid w:val="00266A7A"/>
    <w:rsid w:val="00267571"/>
    <w:rsid w:val="002678D0"/>
    <w:rsid w:val="00267D6D"/>
    <w:rsid w:val="0027031A"/>
    <w:rsid w:val="0027063F"/>
    <w:rsid w:val="00271180"/>
    <w:rsid w:val="002721D4"/>
    <w:rsid w:val="00273478"/>
    <w:rsid w:val="00273FDF"/>
    <w:rsid w:val="002740BC"/>
    <w:rsid w:val="00274AE5"/>
    <w:rsid w:val="00275245"/>
    <w:rsid w:val="00275568"/>
    <w:rsid w:val="0027565A"/>
    <w:rsid w:val="00276606"/>
    <w:rsid w:val="0027754B"/>
    <w:rsid w:val="002800B9"/>
    <w:rsid w:val="0028047C"/>
    <w:rsid w:val="00280BC7"/>
    <w:rsid w:val="00280E4E"/>
    <w:rsid w:val="00280FAB"/>
    <w:rsid w:val="002818ED"/>
    <w:rsid w:val="00281E81"/>
    <w:rsid w:val="002832E8"/>
    <w:rsid w:val="002836C7"/>
    <w:rsid w:val="002836CE"/>
    <w:rsid w:val="0028381F"/>
    <w:rsid w:val="00283878"/>
    <w:rsid w:val="00283A1E"/>
    <w:rsid w:val="00284813"/>
    <w:rsid w:val="00284F07"/>
    <w:rsid w:val="002853FB"/>
    <w:rsid w:val="00285F4F"/>
    <w:rsid w:val="0028609B"/>
    <w:rsid w:val="0028638B"/>
    <w:rsid w:val="00286D50"/>
    <w:rsid w:val="00287897"/>
    <w:rsid w:val="00290441"/>
    <w:rsid w:val="0029174A"/>
    <w:rsid w:val="002917BD"/>
    <w:rsid w:val="00291CF9"/>
    <w:rsid w:val="00292693"/>
    <w:rsid w:val="00292E6E"/>
    <w:rsid w:val="00293905"/>
    <w:rsid w:val="00293981"/>
    <w:rsid w:val="00293B99"/>
    <w:rsid w:val="0029404F"/>
    <w:rsid w:val="00294773"/>
    <w:rsid w:val="00294C97"/>
    <w:rsid w:val="002953D7"/>
    <w:rsid w:val="00295705"/>
    <w:rsid w:val="00295B05"/>
    <w:rsid w:val="002969C8"/>
    <w:rsid w:val="00296A9B"/>
    <w:rsid w:val="00296AAD"/>
    <w:rsid w:val="00296FB2"/>
    <w:rsid w:val="002975DC"/>
    <w:rsid w:val="00297ACE"/>
    <w:rsid w:val="002A0908"/>
    <w:rsid w:val="002A2A4C"/>
    <w:rsid w:val="002A3463"/>
    <w:rsid w:val="002A3A87"/>
    <w:rsid w:val="002A4302"/>
    <w:rsid w:val="002A52F3"/>
    <w:rsid w:val="002A5641"/>
    <w:rsid w:val="002A5A55"/>
    <w:rsid w:val="002A62C0"/>
    <w:rsid w:val="002A734E"/>
    <w:rsid w:val="002A73B4"/>
    <w:rsid w:val="002A7AE6"/>
    <w:rsid w:val="002B00BF"/>
    <w:rsid w:val="002B040F"/>
    <w:rsid w:val="002B1737"/>
    <w:rsid w:val="002B2698"/>
    <w:rsid w:val="002B2CB5"/>
    <w:rsid w:val="002B308A"/>
    <w:rsid w:val="002B31CD"/>
    <w:rsid w:val="002B31FD"/>
    <w:rsid w:val="002B3BAB"/>
    <w:rsid w:val="002B4562"/>
    <w:rsid w:val="002B4812"/>
    <w:rsid w:val="002B4C9B"/>
    <w:rsid w:val="002B5E20"/>
    <w:rsid w:val="002B6DEB"/>
    <w:rsid w:val="002C0C3E"/>
    <w:rsid w:val="002C24AC"/>
    <w:rsid w:val="002C535A"/>
    <w:rsid w:val="002C58DB"/>
    <w:rsid w:val="002C5D0A"/>
    <w:rsid w:val="002C5F2B"/>
    <w:rsid w:val="002C61B8"/>
    <w:rsid w:val="002C662A"/>
    <w:rsid w:val="002C68F8"/>
    <w:rsid w:val="002C7A04"/>
    <w:rsid w:val="002D024D"/>
    <w:rsid w:val="002D0A66"/>
    <w:rsid w:val="002D0D46"/>
    <w:rsid w:val="002D19DE"/>
    <w:rsid w:val="002D305B"/>
    <w:rsid w:val="002D30D2"/>
    <w:rsid w:val="002D3621"/>
    <w:rsid w:val="002D3B04"/>
    <w:rsid w:val="002D3FD9"/>
    <w:rsid w:val="002D4460"/>
    <w:rsid w:val="002D499E"/>
    <w:rsid w:val="002D49F2"/>
    <w:rsid w:val="002D51A8"/>
    <w:rsid w:val="002D68DE"/>
    <w:rsid w:val="002D6ED4"/>
    <w:rsid w:val="002D740E"/>
    <w:rsid w:val="002D7BE1"/>
    <w:rsid w:val="002E20F9"/>
    <w:rsid w:val="002E37D9"/>
    <w:rsid w:val="002E4783"/>
    <w:rsid w:val="002E4A5A"/>
    <w:rsid w:val="002E5423"/>
    <w:rsid w:val="002E5C55"/>
    <w:rsid w:val="002E5F31"/>
    <w:rsid w:val="002E6162"/>
    <w:rsid w:val="002E6D3D"/>
    <w:rsid w:val="002E7EB9"/>
    <w:rsid w:val="002F069D"/>
    <w:rsid w:val="002F0DF8"/>
    <w:rsid w:val="002F0E46"/>
    <w:rsid w:val="002F0FAB"/>
    <w:rsid w:val="002F1037"/>
    <w:rsid w:val="002F10B8"/>
    <w:rsid w:val="002F117D"/>
    <w:rsid w:val="002F11A3"/>
    <w:rsid w:val="002F16B8"/>
    <w:rsid w:val="002F2CA5"/>
    <w:rsid w:val="002F2E0D"/>
    <w:rsid w:val="002F3329"/>
    <w:rsid w:val="002F4A80"/>
    <w:rsid w:val="002F4C90"/>
    <w:rsid w:val="002F529A"/>
    <w:rsid w:val="002F5523"/>
    <w:rsid w:val="002F7025"/>
    <w:rsid w:val="003003F8"/>
    <w:rsid w:val="003009D0"/>
    <w:rsid w:val="00300ADB"/>
    <w:rsid w:val="00301310"/>
    <w:rsid w:val="0030158C"/>
    <w:rsid w:val="00302811"/>
    <w:rsid w:val="0030314D"/>
    <w:rsid w:val="00303EA9"/>
    <w:rsid w:val="003042DD"/>
    <w:rsid w:val="00304881"/>
    <w:rsid w:val="0030553B"/>
    <w:rsid w:val="00306255"/>
    <w:rsid w:val="00306854"/>
    <w:rsid w:val="00306CE3"/>
    <w:rsid w:val="00307261"/>
    <w:rsid w:val="003077C2"/>
    <w:rsid w:val="0031056D"/>
    <w:rsid w:val="0031255E"/>
    <w:rsid w:val="003126BE"/>
    <w:rsid w:val="003128A3"/>
    <w:rsid w:val="00312B45"/>
    <w:rsid w:val="003131C8"/>
    <w:rsid w:val="00313F6F"/>
    <w:rsid w:val="00314F47"/>
    <w:rsid w:val="00314FE6"/>
    <w:rsid w:val="003151FB"/>
    <w:rsid w:val="00315DDB"/>
    <w:rsid w:val="003162FC"/>
    <w:rsid w:val="00316B07"/>
    <w:rsid w:val="00317152"/>
    <w:rsid w:val="00317803"/>
    <w:rsid w:val="003178D8"/>
    <w:rsid w:val="00317D5D"/>
    <w:rsid w:val="00317DDC"/>
    <w:rsid w:val="00320397"/>
    <w:rsid w:val="0032066A"/>
    <w:rsid w:val="00321600"/>
    <w:rsid w:val="00321ED4"/>
    <w:rsid w:val="0032250E"/>
    <w:rsid w:val="00322794"/>
    <w:rsid w:val="00322B6B"/>
    <w:rsid w:val="00322C33"/>
    <w:rsid w:val="00322CF3"/>
    <w:rsid w:val="00323224"/>
    <w:rsid w:val="00323F21"/>
    <w:rsid w:val="0032419F"/>
    <w:rsid w:val="00325789"/>
    <w:rsid w:val="00325BB0"/>
    <w:rsid w:val="00325C87"/>
    <w:rsid w:val="0032603D"/>
    <w:rsid w:val="00330A5A"/>
    <w:rsid w:val="00331618"/>
    <w:rsid w:val="00331D4B"/>
    <w:rsid w:val="00332494"/>
    <w:rsid w:val="0033271E"/>
    <w:rsid w:val="003339A1"/>
    <w:rsid w:val="003339F1"/>
    <w:rsid w:val="00333D1F"/>
    <w:rsid w:val="00334EFB"/>
    <w:rsid w:val="0033515A"/>
    <w:rsid w:val="00335384"/>
    <w:rsid w:val="003355DC"/>
    <w:rsid w:val="00335EEB"/>
    <w:rsid w:val="003361A7"/>
    <w:rsid w:val="003367FB"/>
    <w:rsid w:val="003370D2"/>
    <w:rsid w:val="0033729C"/>
    <w:rsid w:val="00340031"/>
    <w:rsid w:val="0034074A"/>
    <w:rsid w:val="003407D9"/>
    <w:rsid w:val="00340815"/>
    <w:rsid w:val="00340AA7"/>
    <w:rsid w:val="00340B60"/>
    <w:rsid w:val="00340FB7"/>
    <w:rsid w:val="00341CF1"/>
    <w:rsid w:val="00342082"/>
    <w:rsid w:val="0034246A"/>
    <w:rsid w:val="00342756"/>
    <w:rsid w:val="00342F1E"/>
    <w:rsid w:val="0034367B"/>
    <w:rsid w:val="00343F96"/>
    <w:rsid w:val="00344EE3"/>
    <w:rsid w:val="00344F75"/>
    <w:rsid w:val="00345000"/>
    <w:rsid w:val="0034506C"/>
    <w:rsid w:val="00345E7E"/>
    <w:rsid w:val="00345ED4"/>
    <w:rsid w:val="00347B84"/>
    <w:rsid w:val="0035082F"/>
    <w:rsid w:val="00350B2C"/>
    <w:rsid w:val="0035135F"/>
    <w:rsid w:val="003518D9"/>
    <w:rsid w:val="00353602"/>
    <w:rsid w:val="00353962"/>
    <w:rsid w:val="00354DEF"/>
    <w:rsid w:val="00354E36"/>
    <w:rsid w:val="00354EE7"/>
    <w:rsid w:val="0035529B"/>
    <w:rsid w:val="00355700"/>
    <w:rsid w:val="0035640F"/>
    <w:rsid w:val="00356965"/>
    <w:rsid w:val="00357255"/>
    <w:rsid w:val="0035738C"/>
    <w:rsid w:val="003609DB"/>
    <w:rsid w:val="00360B63"/>
    <w:rsid w:val="00360BA7"/>
    <w:rsid w:val="00360F9B"/>
    <w:rsid w:val="00361848"/>
    <w:rsid w:val="0036224E"/>
    <w:rsid w:val="0036273A"/>
    <w:rsid w:val="00362883"/>
    <w:rsid w:val="00364105"/>
    <w:rsid w:val="00364DFE"/>
    <w:rsid w:val="003650B3"/>
    <w:rsid w:val="0036652F"/>
    <w:rsid w:val="00366A6D"/>
    <w:rsid w:val="00366CA5"/>
    <w:rsid w:val="00367A66"/>
    <w:rsid w:val="003700E3"/>
    <w:rsid w:val="0037055A"/>
    <w:rsid w:val="00371B17"/>
    <w:rsid w:val="003723C8"/>
    <w:rsid w:val="003725CB"/>
    <w:rsid w:val="003725F4"/>
    <w:rsid w:val="00372690"/>
    <w:rsid w:val="00372AB3"/>
    <w:rsid w:val="0037495E"/>
    <w:rsid w:val="00374C08"/>
    <w:rsid w:val="00374E68"/>
    <w:rsid w:val="003755F2"/>
    <w:rsid w:val="00375EED"/>
    <w:rsid w:val="00377025"/>
    <w:rsid w:val="00377D5F"/>
    <w:rsid w:val="0038032B"/>
    <w:rsid w:val="00380EEC"/>
    <w:rsid w:val="00380FC0"/>
    <w:rsid w:val="003810B2"/>
    <w:rsid w:val="003814B8"/>
    <w:rsid w:val="00381A4C"/>
    <w:rsid w:val="00382AFE"/>
    <w:rsid w:val="003831F4"/>
    <w:rsid w:val="003836CC"/>
    <w:rsid w:val="003839E6"/>
    <w:rsid w:val="00383BAB"/>
    <w:rsid w:val="003843B8"/>
    <w:rsid w:val="00384D81"/>
    <w:rsid w:val="00384F1B"/>
    <w:rsid w:val="003851CB"/>
    <w:rsid w:val="00385C9C"/>
    <w:rsid w:val="00385DFD"/>
    <w:rsid w:val="00385E58"/>
    <w:rsid w:val="00386DED"/>
    <w:rsid w:val="00386FCE"/>
    <w:rsid w:val="00387223"/>
    <w:rsid w:val="003874A3"/>
    <w:rsid w:val="00387794"/>
    <w:rsid w:val="00390654"/>
    <w:rsid w:val="0039090F"/>
    <w:rsid w:val="00390F31"/>
    <w:rsid w:val="00391451"/>
    <w:rsid w:val="003923C4"/>
    <w:rsid w:val="003929D1"/>
    <w:rsid w:val="003931BD"/>
    <w:rsid w:val="00393F41"/>
    <w:rsid w:val="00393F9F"/>
    <w:rsid w:val="00394A9D"/>
    <w:rsid w:val="00394D15"/>
    <w:rsid w:val="00396A32"/>
    <w:rsid w:val="00396A84"/>
    <w:rsid w:val="003972F3"/>
    <w:rsid w:val="0039755B"/>
    <w:rsid w:val="003A0ADD"/>
    <w:rsid w:val="003A13E7"/>
    <w:rsid w:val="003A1B9D"/>
    <w:rsid w:val="003A22F8"/>
    <w:rsid w:val="003A255D"/>
    <w:rsid w:val="003A2670"/>
    <w:rsid w:val="003A2C4F"/>
    <w:rsid w:val="003A2CAD"/>
    <w:rsid w:val="003A2CFC"/>
    <w:rsid w:val="003A3FA4"/>
    <w:rsid w:val="003A501C"/>
    <w:rsid w:val="003A5201"/>
    <w:rsid w:val="003A5FDE"/>
    <w:rsid w:val="003A6338"/>
    <w:rsid w:val="003A6829"/>
    <w:rsid w:val="003A690F"/>
    <w:rsid w:val="003A7006"/>
    <w:rsid w:val="003A7185"/>
    <w:rsid w:val="003A7515"/>
    <w:rsid w:val="003A7874"/>
    <w:rsid w:val="003B0229"/>
    <w:rsid w:val="003B0E4E"/>
    <w:rsid w:val="003B120C"/>
    <w:rsid w:val="003B1A65"/>
    <w:rsid w:val="003B1BD8"/>
    <w:rsid w:val="003B20AA"/>
    <w:rsid w:val="003B237A"/>
    <w:rsid w:val="003B25D3"/>
    <w:rsid w:val="003B32BD"/>
    <w:rsid w:val="003B32E6"/>
    <w:rsid w:val="003B3723"/>
    <w:rsid w:val="003B37ED"/>
    <w:rsid w:val="003B4488"/>
    <w:rsid w:val="003B53B4"/>
    <w:rsid w:val="003B5876"/>
    <w:rsid w:val="003B5E6B"/>
    <w:rsid w:val="003B5EFD"/>
    <w:rsid w:val="003B64BA"/>
    <w:rsid w:val="003B703E"/>
    <w:rsid w:val="003B73B5"/>
    <w:rsid w:val="003C09EA"/>
    <w:rsid w:val="003C0CA0"/>
    <w:rsid w:val="003C0FF5"/>
    <w:rsid w:val="003C19AA"/>
    <w:rsid w:val="003C1B3C"/>
    <w:rsid w:val="003C2FD7"/>
    <w:rsid w:val="003C3498"/>
    <w:rsid w:val="003C3CA4"/>
    <w:rsid w:val="003C444F"/>
    <w:rsid w:val="003C454A"/>
    <w:rsid w:val="003C497A"/>
    <w:rsid w:val="003C4D55"/>
    <w:rsid w:val="003C54BA"/>
    <w:rsid w:val="003C5C25"/>
    <w:rsid w:val="003C6F2B"/>
    <w:rsid w:val="003C78D0"/>
    <w:rsid w:val="003D0521"/>
    <w:rsid w:val="003D0717"/>
    <w:rsid w:val="003D19D9"/>
    <w:rsid w:val="003D1AE8"/>
    <w:rsid w:val="003D1B15"/>
    <w:rsid w:val="003D1F06"/>
    <w:rsid w:val="003D22D0"/>
    <w:rsid w:val="003D25FC"/>
    <w:rsid w:val="003D270E"/>
    <w:rsid w:val="003D2C2D"/>
    <w:rsid w:val="003D3249"/>
    <w:rsid w:val="003D3D4F"/>
    <w:rsid w:val="003D513E"/>
    <w:rsid w:val="003D51A5"/>
    <w:rsid w:val="003D57AB"/>
    <w:rsid w:val="003D5D0D"/>
    <w:rsid w:val="003D618E"/>
    <w:rsid w:val="003D66C7"/>
    <w:rsid w:val="003D6C04"/>
    <w:rsid w:val="003D6E21"/>
    <w:rsid w:val="003D72D9"/>
    <w:rsid w:val="003D7957"/>
    <w:rsid w:val="003E0787"/>
    <w:rsid w:val="003E1167"/>
    <w:rsid w:val="003E15C7"/>
    <w:rsid w:val="003E1671"/>
    <w:rsid w:val="003E239A"/>
    <w:rsid w:val="003E348C"/>
    <w:rsid w:val="003E41CE"/>
    <w:rsid w:val="003E5314"/>
    <w:rsid w:val="003E53FA"/>
    <w:rsid w:val="003E564F"/>
    <w:rsid w:val="003E685C"/>
    <w:rsid w:val="003E6D37"/>
    <w:rsid w:val="003F07EE"/>
    <w:rsid w:val="003F0E69"/>
    <w:rsid w:val="003F1740"/>
    <w:rsid w:val="003F1D09"/>
    <w:rsid w:val="003F1F93"/>
    <w:rsid w:val="003F23AA"/>
    <w:rsid w:val="003F2F21"/>
    <w:rsid w:val="003F30F1"/>
    <w:rsid w:val="003F3256"/>
    <w:rsid w:val="003F3B24"/>
    <w:rsid w:val="003F3BCA"/>
    <w:rsid w:val="003F5AD5"/>
    <w:rsid w:val="003F64AE"/>
    <w:rsid w:val="003F6805"/>
    <w:rsid w:val="003F77C3"/>
    <w:rsid w:val="003F78C7"/>
    <w:rsid w:val="00400197"/>
    <w:rsid w:val="004020D1"/>
    <w:rsid w:val="0040232A"/>
    <w:rsid w:val="004027C3"/>
    <w:rsid w:val="00402B76"/>
    <w:rsid w:val="00402BD9"/>
    <w:rsid w:val="0040381F"/>
    <w:rsid w:val="00403A57"/>
    <w:rsid w:val="004043D1"/>
    <w:rsid w:val="0040475E"/>
    <w:rsid w:val="00404BA3"/>
    <w:rsid w:val="00407A81"/>
    <w:rsid w:val="00412A7C"/>
    <w:rsid w:val="00412BE9"/>
    <w:rsid w:val="004134A7"/>
    <w:rsid w:val="00413776"/>
    <w:rsid w:val="00413793"/>
    <w:rsid w:val="00414275"/>
    <w:rsid w:val="00414A7E"/>
    <w:rsid w:val="00414FC2"/>
    <w:rsid w:val="0041501F"/>
    <w:rsid w:val="004152DA"/>
    <w:rsid w:val="00415726"/>
    <w:rsid w:val="00415930"/>
    <w:rsid w:val="00415C19"/>
    <w:rsid w:val="00417A8A"/>
    <w:rsid w:val="00420C26"/>
    <w:rsid w:val="00422310"/>
    <w:rsid w:val="004228F7"/>
    <w:rsid w:val="00422BAC"/>
    <w:rsid w:val="004238AE"/>
    <w:rsid w:val="0042669C"/>
    <w:rsid w:val="00426C4D"/>
    <w:rsid w:val="004274EE"/>
    <w:rsid w:val="0042768A"/>
    <w:rsid w:val="00427902"/>
    <w:rsid w:val="00427E1C"/>
    <w:rsid w:val="00430AD0"/>
    <w:rsid w:val="00430F65"/>
    <w:rsid w:val="00431415"/>
    <w:rsid w:val="004314D8"/>
    <w:rsid w:val="0043171B"/>
    <w:rsid w:val="00432E76"/>
    <w:rsid w:val="00433058"/>
    <w:rsid w:val="0043525C"/>
    <w:rsid w:val="004354C3"/>
    <w:rsid w:val="00435D4A"/>
    <w:rsid w:val="00435E35"/>
    <w:rsid w:val="00435FE7"/>
    <w:rsid w:val="00436321"/>
    <w:rsid w:val="0043786D"/>
    <w:rsid w:val="00437F7D"/>
    <w:rsid w:val="004408D9"/>
    <w:rsid w:val="00440D93"/>
    <w:rsid w:val="00441F11"/>
    <w:rsid w:val="00442FAF"/>
    <w:rsid w:val="004438E3"/>
    <w:rsid w:val="0044457D"/>
    <w:rsid w:val="00444C09"/>
    <w:rsid w:val="00445074"/>
    <w:rsid w:val="0044542E"/>
    <w:rsid w:val="00445C7A"/>
    <w:rsid w:val="00445DD2"/>
    <w:rsid w:val="004472E2"/>
    <w:rsid w:val="00447879"/>
    <w:rsid w:val="00447AD6"/>
    <w:rsid w:val="004502D1"/>
    <w:rsid w:val="00451A59"/>
    <w:rsid w:val="00451F4E"/>
    <w:rsid w:val="00452969"/>
    <w:rsid w:val="00453056"/>
    <w:rsid w:val="0045308D"/>
    <w:rsid w:val="00453FA4"/>
    <w:rsid w:val="004547D8"/>
    <w:rsid w:val="0045585F"/>
    <w:rsid w:val="004559DD"/>
    <w:rsid w:val="004559FA"/>
    <w:rsid w:val="00455BBE"/>
    <w:rsid w:val="00455D00"/>
    <w:rsid w:val="0045643D"/>
    <w:rsid w:val="00456708"/>
    <w:rsid w:val="00456717"/>
    <w:rsid w:val="00456D13"/>
    <w:rsid w:val="00457494"/>
    <w:rsid w:val="004575AB"/>
    <w:rsid w:val="004602D8"/>
    <w:rsid w:val="00460A6D"/>
    <w:rsid w:val="0046108B"/>
    <w:rsid w:val="00461126"/>
    <w:rsid w:val="00461FD8"/>
    <w:rsid w:val="004637AC"/>
    <w:rsid w:val="00463AA9"/>
    <w:rsid w:val="00463E68"/>
    <w:rsid w:val="004640CF"/>
    <w:rsid w:val="00464C76"/>
    <w:rsid w:val="00464F24"/>
    <w:rsid w:val="00465707"/>
    <w:rsid w:val="004659C2"/>
    <w:rsid w:val="00466DDC"/>
    <w:rsid w:val="00466FD4"/>
    <w:rsid w:val="004674A6"/>
    <w:rsid w:val="00467EE7"/>
    <w:rsid w:val="00470DA6"/>
    <w:rsid w:val="00470EA4"/>
    <w:rsid w:val="00472B5A"/>
    <w:rsid w:val="00472B5C"/>
    <w:rsid w:val="00474120"/>
    <w:rsid w:val="00476008"/>
    <w:rsid w:val="00476978"/>
    <w:rsid w:val="00477082"/>
    <w:rsid w:val="00477C1B"/>
    <w:rsid w:val="00477E6A"/>
    <w:rsid w:val="00480094"/>
    <w:rsid w:val="00480836"/>
    <w:rsid w:val="00480E92"/>
    <w:rsid w:val="00482655"/>
    <w:rsid w:val="00483025"/>
    <w:rsid w:val="00484664"/>
    <w:rsid w:val="00485157"/>
    <w:rsid w:val="0048591C"/>
    <w:rsid w:val="00485C64"/>
    <w:rsid w:val="004863E8"/>
    <w:rsid w:val="004878E6"/>
    <w:rsid w:val="00487EFF"/>
    <w:rsid w:val="00487F1F"/>
    <w:rsid w:val="00491354"/>
    <w:rsid w:val="00495C5C"/>
    <w:rsid w:val="0049762A"/>
    <w:rsid w:val="00497EB0"/>
    <w:rsid w:val="00497ED7"/>
    <w:rsid w:val="004A0678"/>
    <w:rsid w:val="004A099B"/>
    <w:rsid w:val="004A0E93"/>
    <w:rsid w:val="004A1003"/>
    <w:rsid w:val="004A10F2"/>
    <w:rsid w:val="004A1548"/>
    <w:rsid w:val="004A1AAB"/>
    <w:rsid w:val="004A2468"/>
    <w:rsid w:val="004A31E4"/>
    <w:rsid w:val="004A35FF"/>
    <w:rsid w:val="004A4799"/>
    <w:rsid w:val="004A4E2C"/>
    <w:rsid w:val="004A6256"/>
    <w:rsid w:val="004A6714"/>
    <w:rsid w:val="004A79F3"/>
    <w:rsid w:val="004A7EA4"/>
    <w:rsid w:val="004B08DC"/>
    <w:rsid w:val="004B27C7"/>
    <w:rsid w:val="004B38F7"/>
    <w:rsid w:val="004B44D8"/>
    <w:rsid w:val="004B47BB"/>
    <w:rsid w:val="004B485D"/>
    <w:rsid w:val="004B4B8A"/>
    <w:rsid w:val="004B4C32"/>
    <w:rsid w:val="004B4CF5"/>
    <w:rsid w:val="004B57C9"/>
    <w:rsid w:val="004B61CA"/>
    <w:rsid w:val="004B6B77"/>
    <w:rsid w:val="004B7C57"/>
    <w:rsid w:val="004B7EE9"/>
    <w:rsid w:val="004C03DF"/>
    <w:rsid w:val="004C0B0D"/>
    <w:rsid w:val="004C0D1C"/>
    <w:rsid w:val="004C0E1F"/>
    <w:rsid w:val="004C0FF6"/>
    <w:rsid w:val="004C1E5B"/>
    <w:rsid w:val="004C243D"/>
    <w:rsid w:val="004C3443"/>
    <w:rsid w:val="004C379B"/>
    <w:rsid w:val="004C4577"/>
    <w:rsid w:val="004C4DAA"/>
    <w:rsid w:val="004C528D"/>
    <w:rsid w:val="004C5C05"/>
    <w:rsid w:val="004C5C12"/>
    <w:rsid w:val="004C665E"/>
    <w:rsid w:val="004C696F"/>
    <w:rsid w:val="004C6D27"/>
    <w:rsid w:val="004C700B"/>
    <w:rsid w:val="004C739B"/>
    <w:rsid w:val="004C7EDF"/>
    <w:rsid w:val="004D0055"/>
    <w:rsid w:val="004D0F78"/>
    <w:rsid w:val="004D16C1"/>
    <w:rsid w:val="004D1802"/>
    <w:rsid w:val="004D1A25"/>
    <w:rsid w:val="004D1CBF"/>
    <w:rsid w:val="004D1D38"/>
    <w:rsid w:val="004D1ED2"/>
    <w:rsid w:val="004D2A94"/>
    <w:rsid w:val="004D2E53"/>
    <w:rsid w:val="004D31EF"/>
    <w:rsid w:val="004D3E51"/>
    <w:rsid w:val="004D441F"/>
    <w:rsid w:val="004D4D0A"/>
    <w:rsid w:val="004D4F74"/>
    <w:rsid w:val="004D5B16"/>
    <w:rsid w:val="004D5F97"/>
    <w:rsid w:val="004D6715"/>
    <w:rsid w:val="004D689E"/>
    <w:rsid w:val="004D7A01"/>
    <w:rsid w:val="004D7DCE"/>
    <w:rsid w:val="004E073E"/>
    <w:rsid w:val="004E15C6"/>
    <w:rsid w:val="004E1979"/>
    <w:rsid w:val="004E34FF"/>
    <w:rsid w:val="004E354A"/>
    <w:rsid w:val="004E44D2"/>
    <w:rsid w:val="004E5081"/>
    <w:rsid w:val="004E5CE4"/>
    <w:rsid w:val="004E6635"/>
    <w:rsid w:val="004E6B32"/>
    <w:rsid w:val="004E6F03"/>
    <w:rsid w:val="004E7109"/>
    <w:rsid w:val="004E75BB"/>
    <w:rsid w:val="004E7686"/>
    <w:rsid w:val="004F03DD"/>
    <w:rsid w:val="004F0EF0"/>
    <w:rsid w:val="004F1985"/>
    <w:rsid w:val="004F32BF"/>
    <w:rsid w:val="004F4858"/>
    <w:rsid w:val="004F4D18"/>
    <w:rsid w:val="004F4D89"/>
    <w:rsid w:val="004F52E9"/>
    <w:rsid w:val="004F5897"/>
    <w:rsid w:val="004F5CBF"/>
    <w:rsid w:val="004F6B2C"/>
    <w:rsid w:val="004F749F"/>
    <w:rsid w:val="004F7A2B"/>
    <w:rsid w:val="00501690"/>
    <w:rsid w:val="0050191F"/>
    <w:rsid w:val="00503675"/>
    <w:rsid w:val="005044FD"/>
    <w:rsid w:val="0050475F"/>
    <w:rsid w:val="005048AF"/>
    <w:rsid w:val="00505031"/>
    <w:rsid w:val="0050560E"/>
    <w:rsid w:val="005060A5"/>
    <w:rsid w:val="00506212"/>
    <w:rsid w:val="005074C2"/>
    <w:rsid w:val="005074CC"/>
    <w:rsid w:val="0050767F"/>
    <w:rsid w:val="00510700"/>
    <w:rsid w:val="00510718"/>
    <w:rsid w:val="005117CD"/>
    <w:rsid w:val="005121E8"/>
    <w:rsid w:val="0051335F"/>
    <w:rsid w:val="0051338B"/>
    <w:rsid w:val="005136CF"/>
    <w:rsid w:val="005139C5"/>
    <w:rsid w:val="00513ABD"/>
    <w:rsid w:val="00514570"/>
    <w:rsid w:val="0051483C"/>
    <w:rsid w:val="00514A82"/>
    <w:rsid w:val="00514A90"/>
    <w:rsid w:val="00514C9E"/>
    <w:rsid w:val="005154AD"/>
    <w:rsid w:val="00515613"/>
    <w:rsid w:val="00515BF0"/>
    <w:rsid w:val="00517B3B"/>
    <w:rsid w:val="00520FD0"/>
    <w:rsid w:val="005222B6"/>
    <w:rsid w:val="005228A1"/>
    <w:rsid w:val="00522C39"/>
    <w:rsid w:val="0052330E"/>
    <w:rsid w:val="00523491"/>
    <w:rsid w:val="005234B2"/>
    <w:rsid w:val="00523DED"/>
    <w:rsid w:val="00523E44"/>
    <w:rsid w:val="00524771"/>
    <w:rsid w:val="00524EFD"/>
    <w:rsid w:val="005260DF"/>
    <w:rsid w:val="00526250"/>
    <w:rsid w:val="0052653A"/>
    <w:rsid w:val="00526630"/>
    <w:rsid w:val="00527AE7"/>
    <w:rsid w:val="0053023F"/>
    <w:rsid w:val="00530962"/>
    <w:rsid w:val="00530B4B"/>
    <w:rsid w:val="00531B58"/>
    <w:rsid w:val="005326A1"/>
    <w:rsid w:val="00532C6F"/>
    <w:rsid w:val="00533DAA"/>
    <w:rsid w:val="00533ECC"/>
    <w:rsid w:val="005340F0"/>
    <w:rsid w:val="00534417"/>
    <w:rsid w:val="00534694"/>
    <w:rsid w:val="00535988"/>
    <w:rsid w:val="0053674D"/>
    <w:rsid w:val="00537161"/>
    <w:rsid w:val="00537D98"/>
    <w:rsid w:val="00537E29"/>
    <w:rsid w:val="005405C9"/>
    <w:rsid w:val="005409BB"/>
    <w:rsid w:val="00542BAF"/>
    <w:rsid w:val="00542F79"/>
    <w:rsid w:val="005430E0"/>
    <w:rsid w:val="005433E2"/>
    <w:rsid w:val="00543924"/>
    <w:rsid w:val="005440F9"/>
    <w:rsid w:val="00544CDC"/>
    <w:rsid w:val="00544FBC"/>
    <w:rsid w:val="00545403"/>
    <w:rsid w:val="00545E16"/>
    <w:rsid w:val="00546293"/>
    <w:rsid w:val="00546E40"/>
    <w:rsid w:val="00547CA6"/>
    <w:rsid w:val="00547EB4"/>
    <w:rsid w:val="005502C0"/>
    <w:rsid w:val="0055062D"/>
    <w:rsid w:val="00552602"/>
    <w:rsid w:val="0055367F"/>
    <w:rsid w:val="005538AB"/>
    <w:rsid w:val="00554371"/>
    <w:rsid w:val="00554FBF"/>
    <w:rsid w:val="0055523B"/>
    <w:rsid w:val="0055572B"/>
    <w:rsid w:val="00557381"/>
    <w:rsid w:val="005576B1"/>
    <w:rsid w:val="00557A2D"/>
    <w:rsid w:val="005600F3"/>
    <w:rsid w:val="005602BC"/>
    <w:rsid w:val="005604DD"/>
    <w:rsid w:val="00560B94"/>
    <w:rsid w:val="00562917"/>
    <w:rsid w:val="00562D68"/>
    <w:rsid w:val="00562E7D"/>
    <w:rsid w:val="00562FDC"/>
    <w:rsid w:val="00563596"/>
    <w:rsid w:val="00563CCB"/>
    <w:rsid w:val="0056473D"/>
    <w:rsid w:val="005647ED"/>
    <w:rsid w:val="0056596B"/>
    <w:rsid w:val="005661B3"/>
    <w:rsid w:val="00566673"/>
    <w:rsid w:val="00566A0D"/>
    <w:rsid w:val="00566A55"/>
    <w:rsid w:val="005670B3"/>
    <w:rsid w:val="00570435"/>
    <w:rsid w:val="005707D2"/>
    <w:rsid w:val="00570814"/>
    <w:rsid w:val="00570D7D"/>
    <w:rsid w:val="0057126D"/>
    <w:rsid w:val="005715C4"/>
    <w:rsid w:val="00571BEB"/>
    <w:rsid w:val="00571F22"/>
    <w:rsid w:val="00571FD3"/>
    <w:rsid w:val="0057212B"/>
    <w:rsid w:val="00573237"/>
    <w:rsid w:val="00573C4D"/>
    <w:rsid w:val="005750A3"/>
    <w:rsid w:val="005753DD"/>
    <w:rsid w:val="0057573B"/>
    <w:rsid w:val="00576107"/>
    <w:rsid w:val="00576583"/>
    <w:rsid w:val="005766EA"/>
    <w:rsid w:val="00576788"/>
    <w:rsid w:val="00580723"/>
    <w:rsid w:val="00580A7D"/>
    <w:rsid w:val="00580AE2"/>
    <w:rsid w:val="0058137D"/>
    <w:rsid w:val="00581741"/>
    <w:rsid w:val="00582D25"/>
    <w:rsid w:val="00582D4C"/>
    <w:rsid w:val="0058312A"/>
    <w:rsid w:val="00583C6B"/>
    <w:rsid w:val="005846CC"/>
    <w:rsid w:val="005848B8"/>
    <w:rsid w:val="005849C7"/>
    <w:rsid w:val="00584D8B"/>
    <w:rsid w:val="005850F2"/>
    <w:rsid w:val="00585186"/>
    <w:rsid w:val="00585457"/>
    <w:rsid w:val="00585F27"/>
    <w:rsid w:val="00585F64"/>
    <w:rsid w:val="005869E3"/>
    <w:rsid w:val="0058772C"/>
    <w:rsid w:val="00590316"/>
    <w:rsid w:val="00590767"/>
    <w:rsid w:val="00590781"/>
    <w:rsid w:val="005926C2"/>
    <w:rsid w:val="00592981"/>
    <w:rsid w:val="00592C63"/>
    <w:rsid w:val="0059312B"/>
    <w:rsid w:val="005945AA"/>
    <w:rsid w:val="00594ADD"/>
    <w:rsid w:val="00595294"/>
    <w:rsid w:val="00595426"/>
    <w:rsid w:val="00596104"/>
    <w:rsid w:val="005961F4"/>
    <w:rsid w:val="00597743"/>
    <w:rsid w:val="00597F07"/>
    <w:rsid w:val="005A092B"/>
    <w:rsid w:val="005A0CEA"/>
    <w:rsid w:val="005A12F3"/>
    <w:rsid w:val="005A178E"/>
    <w:rsid w:val="005A1D47"/>
    <w:rsid w:val="005A36B7"/>
    <w:rsid w:val="005A38F8"/>
    <w:rsid w:val="005A52F2"/>
    <w:rsid w:val="005A5BA7"/>
    <w:rsid w:val="005A648C"/>
    <w:rsid w:val="005A7492"/>
    <w:rsid w:val="005A7C70"/>
    <w:rsid w:val="005B0994"/>
    <w:rsid w:val="005B1DF3"/>
    <w:rsid w:val="005B1E16"/>
    <w:rsid w:val="005B1E8F"/>
    <w:rsid w:val="005B27EB"/>
    <w:rsid w:val="005B3EFF"/>
    <w:rsid w:val="005B4490"/>
    <w:rsid w:val="005B58C9"/>
    <w:rsid w:val="005B5924"/>
    <w:rsid w:val="005B601E"/>
    <w:rsid w:val="005B632E"/>
    <w:rsid w:val="005B7A41"/>
    <w:rsid w:val="005C0101"/>
    <w:rsid w:val="005C0D89"/>
    <w:rsid w:val="005C1370"/>
    <w:rsid w:val="005C1ABC"/>
    <w:rsid w:val="005C1BDA"/>
    <w:rsid w:val="005C1C6E"/>
    <w:rsid w:val="005C2FA9"/>
    <w:rsid w:val="005C3285"/>
    <w:rsid w:val="005C358A"/>
    <w:rsid w:val="005C3A0C"/>
    <w:rsid w:val="005C3B40"/>
    <w:rsid w:val="005C40AF"/>
    <w:rsid w:val="005C555C"/>
    <w:rsid w:val="005C5613"/>
    <w:rsid w:val="005C6509"/>
    <w:rsid w:val="005C68B1"/>
    <w:rsid w:val="005C6D37"/>
    <w:rsid w:val="005C7560"/>
    <w:rsid w:val="005C75A5"/>
    <w:rsid w:val="005C7A6A"/>
    <w:rsid w:val="005D0523"/>
    <w:rsid w:val="005D0674"/>
    <w:rsid w:val="005D0A1A"/>
    <w:rsid w:val="005D0F90"/>
    <w:rsid w:val="005D10F5"/>
    <w:rsid w:val="005D1D0A"/>
    <w:rsid w:val="005D217D"/>
    <w:rsid w:val="005D2481"/>
    <w:rsid w:val="005D3239"/>
    <w:rsid w:val="005D3416"/>
    <w:rsid w:val="005D34F3"/>
    <w:rsid w:val="005D404E"/>
    <w:rsid w:val="005D4F4D"/>
    <w:rsid w:val="005D5215"/>
    <w:rsid w:val="005D5342"/>
    <w:rsid w:val="005D6B86"/>
    <w:rsid w:val="005D6C5C"/>
    <w:rsid w:val="005D725B"/>
    <w:rsid w:val="005D797C"/>
    <w:rsid w:val="005E0CC7"/>
    <w:rsid w:val="005E0F6A"/>
    <w:rsid w:val="005E1997"/>
    <w:rsid w:val="005E24AF"/>
    <w:rsid w:val="005E2663"/>
    <w:rsid w:val="005E3106"/>
    <w:rsid w:val="005E3200"/>
    <w:rsid w:val="005E421F"/>
    <w:rsid w:val="005E5829"/>
    <w:rsid w:val="005E5A5D"/>
    <w:rsid w:val="005E60D8"/>
    <w:rsid w:val="005E67FC"/>
    <w:rsid w:val="005E6DE9"/>
    <w:rsid w:val="005F220B"/>
    <w:rsid w:val="005F253A"/>
    <w:rsid w:val="005F25A7"/>
    <w:rsid w:val="005F2E70"/>
    <w:rsid w:val="005F2EAA"/>
    <w:rsid w:val="005F2F24"/>
    <w:rsid w:val="005F329D"/>
    <w:rsid w:val="005F33DA"/>
    <w:rsid w:val="005F4658"/>
    <w:rsid w:val="005F468A"/>
    <w:rsid w:val="005F46C6"/>
    <w:rsid w:val="005F4A4B"/>
    <w:rsid w:val="005F4CDB"/>
    <w:rsid w:val="005F728C"/>
    <w:rsid w:val="0060044E"/>
    <w:rsid w:val="006012E6"/>
    <w:rsid w:val="00601B23"/>
    <w:rsid w:val="00601C3D"/>
    <w:rsid w:val="00602FD9"/>
    <w:rsid w:val="006038EA"/>
    <w:rsid w:val="00603B14"/>
    <w:rsid w:val="00605079"/>
    <w:rsid w:val="006050B8"/>
    <w:rsid w:val="006051B9"/>
    <w:rsid w:val="00605AD9"/>
    <w:rsid w:val="00606281"/>
    <w:rsid w:val="006063B8"/>
    <w:rsid w:val="006066A1"/>
    <w:rsid w:val="006072C1"/>
    <w:rsid w:val="00607450"/>
    <w:rsid w:val="006078B4"/>
    <w:rsid w:val="00610314"/>
    <w:rsid w:val="00610805"/>
    <w:rsid w:val="006108A3"/>
    <w:rsid w:val="00610B98"/>
    <w:rsid w:val="00610BF4"/>
    <w:rsid w:val="006116BD"/>
    <w:rsid w:val="00612409"/>
    <w:rsid w:val="006127A0"/>
    <w:rsid w:val="00612D1B"/>
    <w:rsid w:val="00612D1D"/>
    <w:rsid w:val="00612DD8"/>
    <w:rsid w:val="006133C8"/>
    <w:rsid w:val="00613590"/>
    <w:rsid w:val="0061384D"/>
    <w:rsid w:val="00613A8C"/>
    <w:rsid w:val="00613E3A"/>
    <w:rsid w:val="00614B0B"/>
    <w:rsid w:val="00614BE9"/>
    <w:rsid w:val="00614C6C"/>
    <w:rsid w:val="006166BC"/>
    <w:rsid w:val="00616753"/>
    <w:rsid w:val="0062010B"/>
    <w:rsid w:val="00620601"/>
    <w:rsid w:val="00620A3F"/>
    <w:rsid w:val="00620FA1"/>
    <w:rsid w:val="00621658"/>
    <w:rsid w:val="006217F0"/>
    <w:rsid w:val="006218D1"/>
    <w:rsid w:val="00621FD9"/>
    <w:rsid w:val="00622F1F"/>
    <w:rsid w:val="00622F84"/>
    <w:rsid w:val="00623035"/>
    <w:rsid w:val="00623DBA"/>
    <w:rsid w:val="00623EE2"/>
    <w:rsid w:val="006242D6"/>
    <w:rsid w:val="0062447A"/>
    <w:rsid w:val="00624FF1"/>
    <w:rsid w:val="006251F8"/>
    <w:rsid w:val="00625BF3"/>
    <w:rsid w:val="00626099"/>
    <w:rsid w:val="00626CAD"/>
    <w:rsid w:val="00627370"/>
    <w:rsid w:val="006273D8"/>
    <w:rsid w:val="00627495"/>
    <w:rsid w:val="006275BD"/>
    <w:rsid w:val="00630AA1"/>
    <w:rsid w:val="006323D7"/>
    <w:rsid w:val="006326E2"/>
    <w:rsid w:val="00632AA4"/>
    <w:rsid w:val="00632B91"/>
    <w:rsid w:val="0063310A"/>
    <w:rsid w:val="00633157"/>
    <w:rsid w:val="006357B3"/>
    <w:rsid w:val="00635ED9"/>
    <w:rsid w:val="00635F2C"/>
    <w:rsid w:val="006366B1"/>
    <w:rsid w:val="00636949"/>
    <w:rsid w:val="00636ECF"/>
    <w:rsid w:val="00636F7A"/>
    <w:rsid w:val="006370A9"/>
    <w:rsid w:val="006371CF"/>
    <w:rsid w:val="0063722D"/>
    <w:rsid w:val="00637D87"/>
    <w:rsid w:val="00637DD2"/>
    <w:rsid w:val="00640520"/>
    <w:rsid w:val="00641898"/>
    <w:rsid w:val="0064198B"/>
    <w:rsid w:val="00642E53"/>
    <w:rsid w:val="0064315E"/>
    <w:rsid w:val="00643AC8"/>
    <w:rsid w:val="00643C3D"/>
    <w:rsid w:val="00644DF2"/>
    <w:rsid w:val="00646467"/>
    <w:rsid w:val="00646831"/>
    <w:rsid w:val="00646A58"/>
    <w:rsid w:val="00646A85"/>
    <w:rsid w:val="00647220"/>
    <w:rsid w:val="00647560"/>
    <w:rsid w:val="00647662"/>
    <w:rsid w:val="00650AE4"/>
    <w:rsid w:val="00651424"/>
    <w:rsid w:val="00651957"/>
    <w:rsid w:val="00651ADE"/>
    <w:rsid w:val="00651EFC"/>
    <w:rsid w:val="00652168"/>
    <w:rsid w:val="00652211"/>
    <w:rsid w:val="006522E1"/>
    <w:rsid w:val="00653240"/>
    <w:rsid w:val="00653BDD"/>
    <w:rsid w:val="00653CE0"/>
    <w:rsid w:val="00653F82"/>
    <w:rsid w:val="0065484A"/>
    <w:rsid w:val="00655278"/>
    <w:rsid w:val="00655984"/>
    <w:rsid w:val="0066023D"/>
    <w:rsid w:val="00660F76"/>
    <w:rsid w:val="00661C9D"/>
    <w:rsid w:val="00662836"/>
    <w:rsid w:val="00662A08"/>
    <w:rsid w:val="00663162"/>
    <w:rsid w:val="0066336C"/>
    <w:rsid w:val="00665A06"/>
    <w:rsid w:val="00666D2C"/>
    <w:rsid w:val="0066754A"/>
    <w:rsid w:val="00667ABB"/>
    <w:rsid w:val="00667D1D"/>
    <w:rsid w:val="006708CA"/>
    <w:rsid w:val="00670CD9"/>
    <w:rsid w:val="00671260"/>
    <w:rsid w:val="00672553"/>
    <w:rsid w:val="00672C12"/>
    <w:rsid w:val="00672FB2"/>
    <w:rsid w:val="00673B7F"/>
    <w:rsid w:val="00673BEF"/>
    <w:rsid w:val="00676510"/>
    <w:rsid w:val="0067693D"/>
    <w:rsid w:val="00676DC5"/>
    <w:rsid w:val="00676EA7"/>
    <w:rsid w:val="00676FA1"/>
    <w:rsid w:val="00677ADD"/>
    <w:rsid w:val="006811AC"/>
    <w:rsid w:val="00681230"/>
    <w:rsid w:val="006826CD"/>
    <w:rsid w:val="0068498A"/>
    <w:rsid w:val="00684A57"/>
    <w:rsid w:val="00685080"/>
    <w:rsid w:val="006851FC"/>
    <w:rsid w:val="00686CCD"/>
    <w:rsid w:val="0068741A"/>
    <w:rsid w:val="00687610"/>
    <w:rsid w:val="006909AC"/>
    <w:rsid w:val="00690DE3"/>
    <w:rsid w:val="006911E5"/>
    <w:rsid w:val="006919F5"/>
    <w:rsid w:val="00691A02"/>
    <w:rsid w:val="0069299B"/>
    <w:rsid w:val="00692C1D"/>
    <w:rsid w:val="00693261"/>
    <w:rsid w:val="0069405A"/>
    <w:rsid w:val="00694300"/>
    <w:rsid w:val="00694400"/>
    <w:rsid w:val="00695D64"/>
    <w:rsid w:val="0069622F"/>
    <w:rsid w:val="006962B0"/>
    <w:rsid w:val="006969AD"/>
    <w:rsid w:val="00696F70"/>
    <w:rsid w:val="006970CA"/>
    <w:rsid w:val="0069714C"/>
    <w:rsid w:val="00697177"/>
    <w:rsid w:val="00697CAC"/>
    <w:rsid w:val="006A054A"/>
    <w:rsid w:val="006A0AF5"/>
    <w:rsid w:val="006A0DC1"/>
    <w:rsid w:val="006A1FAE"/>
    <w:rsid w:val="006A317D"/>
    <w:rsid w:val="006A33F0"/>
    <w:rsid w:val="006A3BE3"/>
    <w:rsid w:val="006A43B1"/>
    <w:rsid w:val="006A48F1"/>
    <w:rsid w:val="006A54B4"/>
    <w:rsid w:val="006A5AEE"/>
    <w:rsid w:val="006A6DE1"/>
    <w:rsid w:val="006A700A"/>
    <w:rsid w:val="006A7068"/>
    <w:rsid w:val="006A7324"/>
    <w:rsid w:val="006B01D1"/>
    <w:rsid w:val="006B152E"/>
    <w:rsid w:val="006B15B7"/>
    <w:rsid w:val="006B1977"/>
    <w:rsid w:val="006B19F5"/>
    <w:rsid w:val="006B2020"/>
    <w:rsid w:val="006B22DA"/>
    <w:rsid w:val="006B26C9"/>
    <w:rsid w:val="006B32DC"/>
    <w:rsid w:val="006B381F"/>
    <w:rsid w:val="006B4D15"/>
    <w:rsid w:val="006B4E07"/>
    <w:rsid w:val="006B5E59"/>
    <w:rsid w:val="006B61C0"/>
    <w:rsid w:val="006B68D5"/>
    <w:rsid w:val="006B6B69"/>
    <w:rsid w:val="006B7149"/>
    <w:rsid w:val="006C092C"/>
    <w:rsid w:val="006C1916"/>
    <w:rsid w:val="006C1A9A"/>
    <w:rsid w:val="006C1C0A"/>
    <w:rsid w:val="006C1F01"/>
    <w:rsid w:val="006C21CD"/>
    <w:rsid w:val="006C323B"/>
    <w:rsid w:val="006C3E18"/>
    <w:rsid w:val="006C47C7"/>
    <w:rsid w:val="006C5C2E"/>
    <w:rsid w:val="006C6F2C"/>
    <w:rsid w:val="006C7683"/>
    <w:rsid w:val="006C7EBE"/>
    <w:rsid w:val="006D043A"/>
    <w:rsid w:val="006D0695"/>
    <w:rsid w:val="006D115D"/>
    <w:rsid w:val="006D12CE"/>
    <w:rsid w:val="006D19DF"/>
    <w:rsid w:val="006D1DD7"/>
    <w:rsid w:val="006D257A"/>
    <w:rsid w:val="006D2663"/>
    <w:rsid w:val="006D2CDE"/>
    <w:rsid w:val="006D2EF5"/>
    <w:rsid w:val="006D3D11"/>
    <w:rsid w:val="006D3FD0"/>
    <w:rsid w:val="006D4A5E"/>
    <w:rsid w:val="006D5B25"/>
    <w:rsid w:val="006D5D23"/>
    <w:rsid w:val="006D67A4"/>
    <w:rsid w:val="006D683E"/>
    <w:rsid w:val="006D6BBF"/>
    <w:rsid w:val="006D6FDC"/>
    <w:rsid w:val="006D79D1"/>
    <w:rsid w:val="006E020A"/>
    <w:rsid w:val="006E09BD"/>
    <w:rsid w:val="006E1290"/>
    <w:rsid w:val="006E1D45"/>
    <w:rsid w:val="006E2CDC"/>
    <w:rsid w:val="006E389F"/>
    <w:rsid w:val="006E7973"/>
    <w:rsid w:val="006E7F9D"/>
    <w:rsid w:val="006F01BC"/>
    <w:rsid w:val="006F0666"/>
    <w:rsid w:val="006F0780"/>
    <w:rsid w:val="006F1A84"/>
    <w:rsid w:val="006F1D34"/>
    <w:rsid w:val="006F25DD"/>
    <w:rsid w:val="006F26BF"/>
    <w:rsid w:val="006F2E32"/>
    <w:rsid w:val="006F35C4"/>
    <w:rsid w:val="006F3F62"/>
    <w:rsid w:val="006F4C97"/>
    <w:rsid w:val="006F4EEA"/>
    <w:rsid w:val="006F4EF6"/>
    <w:rsid w:val="006F5D6A"/>
    <w:rsid w:val="006F69F3"/>
    <w:rsid w:val="006F6B34"/>
    <w:rsid w:val="006F6FCB"/>
    <w:rsid w:val="006F7145"/>
    <w:rsid w:val="0070035E"/>
    <w:rsid w:val="007006AE"/>
    <w:rsid w:val="007006E2"/>
    <w:rsid w:val="00700C4B"/>
    <w:rsid w:val="00700CF7"/>
    <w:rsid w:val="00701D09"/>
    <w:rsid w:val="007023F2"/>
    <w:rsid w:val="007038D8"/>
    <w:rsid w:val="007040F6"/>
    <w:rsid w:val="00704949"/>
    <w:rsid w:val="00706996"/>
    <w:rsid w:val="0070739C"/>
    <w:rsid w:val="00707AAE"/>
    <w:rsid w:val="00710A00"/>
    <w:rsid w:val="007116F4"/>
    <w:rsid w:val="00711950"/>
    <w:rsid w:val="00712573"/>
    <w:rsid w:val="00712A93"/>
    <w:rsid w:val="00712D94"/>
    <w:rsid w:val="0071348F"/>
    <w:rsid w:val="00713B13"/>
    <w:rsid w:val="00713F24"/>
    <w:rsid w:val="0071444B"/>
    <w:rsid w:val="0071482C"/>
    <w:rsid w:val="00714E99"/>
    <w:rsid w:val="00716000"/>
    <w:rsid w:val="0071601B"/>
    <w:rsid w:val="00716FFF"/>
    <w:rsid w:val="007170C6"/>
    <w:rsid w:val="0071797F"/>
    <w:rsid w:val="007179B0"/>
    <w:rsid w:val="00717ACB"/>
    <w:rsid w:val="00717E06"/>
    <w:rsid w:val="00720F71"/>
    <w:rsid w:val="0072108C"/>
    <w:rsid w:val="00721800"/>
    <w:rsid w:val="00721A43"/>
    <w:rsid w:val="0072285B"/>
    <w:rsid w:val="00722EB3"/>
    <w:rsid w:val="00723963"/>
    <w:rsid w:val="007239CC"/>
    <w:rsid w:val="00723C5E"/>
    <w:rsid w:val="007244F4"/>
    <w:rsid w:val="0072530F"/>
    <w:rsid w:val="007253D9"/>
    <w:rsid w:val="00725538"/>
    <w:rsid w:val="00725C95"/>
    <w:rsid w:val="00725DC3"/>
    <w:rsid w:val="007267CF"/>
    <w:rsid w:val="007268E7"/>
    <w:rsid w:val="00727A8D"/>
    <w:rsid w:val="00727ACA"/>
    <w:rsid w:val="00727D0C"/>
    <w:rsid w:val="00730384"/>
    <w:rsid w:val="007309A9"/>
    <w:rsid w:val="00730B51"/>
    <w:rsid w:val="00730C4A"/>
    <w:rsid w:val="00730FC6"/>
    <w:rsid w:val="007312B3"/>
    <w:rsid w:val="00731405"/>
    <w:rsid w:val="0073186B"/>
    <w:rsid w:val="007318E3"/>
    <w:rsid w:val="0073220D"/>
    <w:rsid w:val="007322DE"/>
    <w:rsid w:val="0073248F"/>
    <w:rsid w:val="00732E23"/>
    <w:rsid w:val="007335A9"/>
    <w:rsid w:val="00733E0F"/>
    <w:rsid w:val="00734681"/>
    <w:rsid w:val="007348A5"/>
    <w:rsid w:val="007351BD"/>
    <w:rsid w:val="00735E2D"/>
    <w:rsid w:val="007360E8"/>
    <w:rsid w:val="00736211"/>
    <w:rsid w:val="00736332"/>
    <w:rsid w:val="0073684A"/>
    <w:rsid w:val="0073757C"/>
    <w:rsid w:val="007377CC"/>
    <w:rsid w:val="00737C2C"/>
    <w:rsid w:val="00740B74"/>
    <w:rsid w:val="00742736"/>
    <w:rsid w:val="00742ED0"/>
    <w:rsid w:val="00742F19"/>
    <w:rsid w:val="007432E8"/>
    <w:rsid w:val="00743558"/>
    <w:rsid w:val="00743CD9"/>
    <w:rsid w:val="00743E5B"/>
    <w:rsid w:val="00744655"/>
    <w:rsid w:val="007455C7"/>
    <w:rsid w:val="00745EB7"/>
    <w:rsid w:val="0075072F"/>
    <w:rsid w:val="0075091A"/>
    <w:rsid w:val="00750AB9"/>
    <w:rsid w:val="00751CBA"/>
    <w:rsid w:val="00751FA0"/>
    <w:rsid w:val="00752410"/>
    <w:rsid w:val="007532F2"/>
    <w:rsid w:val="0075334B"/>
    <w:rsid w:val="00753544"/>
    <w:rsid w:val="0075376F"/>
    <w:rsid w:val="00753B93"/>
    <w:rsid w:val="00753E02"/>
    <w:rsid w:val="007549EC"/>
    <w:rsid w:val="007550E7"/>
    <w:rsid w:val="00755203"/>
    <w:rsid w:val="007552FC"/>
    <w:rsid w:val="0075575A"/>
    <w:rsid w:val="00755CFC"/>
    <w:rsid w:val="00756457"/>
    <w:rsid w:val="007564A1"/>
    <w:rsid w:val="007570AB"/>
    <w:rsid w:val="007572D5"/>
    <w:rsid w:val="0075758B"/>
    <w:rsid w:val="00757EF0"/>
    <w:rsid w:val="00761172"/>
    <w:rsid w:val="007612AA"/>
    <w:rsid w:val="00761817"/>
    <w:rsid w:val="00762E99"/>
    <w:rsid w:val="00763B1B"/>
    <w:rsid w:val="00764CE2"/>
    <w:rsid w:val="00764EE3"/>
    <w:rsid w:val="00764F77"/>
    <w:rsid w:val="00765661"/>
    <w:rsid w:val="0076656F"/>
    <w:rsid w:val="0076671A"/>
    <w:rsid w:val="00766A42"/>
    <w:rsid w:val="00766BEC"/>
    <w:rsid w:val="00767E37"/>
    <w:rsid w:val="007704F5"/>
    <w:rsid w:val="007708F7"/>
    <w:rsid w:val="00770BBD"/>
    <w:rsid w:val="00770EEC"/>
    <w:rsid w:val="007710E6"/>
    <w:rsid w:val="007714C4"/>
    <w:rsid w:val="00771F2B"/>
    <w:rsid w:val="0077361C"/>
    <w:rsid w:val="007744DD"/>
    <w:rsid w:val="00774AA3"/>
    <w:rsid w:val="00775646"/>
    <w:rsid w:val="0077597A"/>
    <w:rsid w:val="00775A5D"/>
    <w:rsid w:val="00775EEA"/>
    <w:rsid w:val="00777BFF"/>
    <w:rsid w:val="00777E4F"/>
    <w:rsid w:val="00780DED"/>
    <w:rsid w:val="00781D2E"/>
    <w:rsid w:val="0078217F"/>
    <w:rsid w:val="0078329B"/>
    <w:rsid w:val="00783600"/>
    <w:rsid w:val="0078389C"/>
    <w:rsid w:val="00783963"/>
    <w:rsid w:val="00783B0B"/>
    <w:rsid w:val="00783EF5"/>
    <w:rsid w:val="00784807"/>
    <w:rsid w:val="00784CB4"/>
    <w:rsid w:val="00784D6A"/>
    <w:rsid w:val="007857DA"/>
    <w:rsid w:val="0078645E"/>
    <w:rsid w:val="007869BD"/>
    <w:rsid w:val="00787B1D"/>
    <w:rsid w:val="00787E08"/>
    <w:rsid w:val="007902CB"/>
    <w:rsid w:val="007912CC"/>
    <w:rsid w:val="00791AFD"/>
    <w:rsid w:val="00791B61"/>
    <w:rsid w:val="00792D56"/>
    <w:rsid w:val="00793B3C"/>
    <w:rsid w:val="00793F23"/>
    <w:rsid w:val="0079465F"/>
    <w:rsid w:val="007947AD"/>
    <w:rsid w:val="00794E15"/>
    <w:rsid w:val="00795229"/>
    <w:rsid w:val="00795338"/>
    <w:rsid w:val="0079631B"/>
    <w:rsid w:val="0079695F"/>
    <w:rsid w:val="00796B28"/>
    <w:rsid w:val="00796CC6"/>
    <w:rsid w:val="00797DF7"/>
    <w:rsid w:val="007A0741"/>
    <w:rsid w:val="007A0A89"/>
    <w:rsid w:val="007A1EDC"/>
    <w:rsid w:val="007A314E"/>
    <w:rsid w:val="007A45BD"/>
    <w:rsid w:val="007A598A"/>
    <w:rsid w:val="007A5FB7"/>
    <w:rsid w:val="007A6895"/>
    <w:rsid w:val="007B0FD4"/>
    <w:rsid w:val="007B1A9B"/>
    <w:rsid w:val="007B1CBE"/>
    <w:rsid w:val="007B1D63"/>
    <w:rsid w:val="007B1F67"/>
    <w:rsid w:val="007B288F"/>
    <w:rsid w:val="007B3FF9"/>
    <w:rsid w:val="007B56B2"/>
    <w:rsid w:val="007B68CB"/>
    <w:rsid w:val="007B6D0E"/>
    <w:rsid w:val="007B6DC9"/>
    <w:rsid w:val="007B72DC"/>
    <w:rsid w:val="007B7DB8"/>
    <w:rsid w:val="007C05C1"/>
    <w:rsid w:val="007C0E55"/>
    <w:rsid w:val="007C0F73"/>
    <w:rsid w:val="007C14BF"/>
    <w:rsid w:val="007C1609"/>
    <w:rsid w:val="007C2D4E"/>
    <w:rsid w:val="007C3207"/>
    <w:rsid w:val="007C39D4"/>
    <w:rsid w:val="007C3C07"/>
    <w:rsid w:val="007C3EA9"/>
    <w:rsid w:val="007C3F6D"/>
    <w:rsid w:val="007C4282"/>
    <w:rsid w:val="007C701E"/>
    <w:rsid w:val="007C76D0"/>
    <w:rsid w:val="007C7724"/>
    <w:rsid w:val="007C7D4A"/>
    <w:rsid w:val="007D02AB"/>
    <w:rsid w:val="007D0FC5"/>
    <w:rsid w:val="007D213B"/>
    <w:rsid w:val="007D223C"/>
    <w:rsid w:val="007D2BA3"/>
    <w:rsid w:val="007D2BA9"/>
    <w:rsid w:val="007D3388"/>
    <w:rsid w:val="007D46E9"/>
    <w:rsid w:val="007D4CCD"/>
    <w:rsid w:val="007D5130"/>
    <w:rsid w:val="007D5314"/>
    <w:rsid w:val="007D58DB"/>
    <w:rsid w:val="007D5D95"/>
    <w:rsid w:val="007D6448"/>
    <w:rsid w:val="007D674C"/>
    <w:rsid w:val="007D686F"/>
    <w:rsid w:val="007D691E"/>
    <w:rsid w:val="007D6B93"/>
    <w:rsid w:val="007E179C"/>
    <w:rsid w:val="007E1C58"/>
    <w:rsid w:val="007E1E70"/>
    <w:rsid w:val="007E259B"/>
    <w:rsid w:val="007E27DC"/>
    <w:rsid w:val="007E2DEA"/>
    <w:rsid w:val="007E35E6"/>
    <w:rsid w:val="007E47B9"/>
    <w:rsid w:val="007E4D1D"/>
    <w:rsid w:val="007E5143"/>
    <w:rsid w:val="007E6550"/>
    <w:rsid w:val="007E6C78"/>
    <w:rsid w:val="007E751C"/>
    <w:rsid w:val="007E7BC6"/>
    <w:rsid w:val="007E7CB5"/>
    <w:rsid w:val="007E7D72"/>
    <w:rsid w:val="007F1E33"/>
    <w:rsid w:val="007F2785"/>
    <w:rsid w:val="007F2804"/>
    <w:rsid w:val="007F42FF"/>
    <w:rsid w:val="007F50C8"/>
    <w:rsid w:val="007F519E"/>
    <w:rsid w:val="007F5551"/>
    <w:rsid w:val="007F563F"/>
    <w:rsid w:val="007F5C71"/>
    <w:rsid w:val="007F6008"/>
    <w:rsid w:val="007F6DB8"/>
    <w:rsid w:val="007F6FFF"/>
    <w:rsid w:val="00801A3A"/>
    <w:rsid w:val="00801B26"/>
    <w:rsid w:val="00801FC2"/>
    <w:rsid w:val="0080427E"/>
    <w:rsid w:val="008048F6"/>
    <w:rsid w:val="0080545C"/>
    <w:rsid w:val="00805529"/>
    <w:rsid w:val="008055F9"/>
    <w:rsid w:val="008059F3"/>
    <w:rsid w:val="00805C19"/>
    <w:rsid w:val="00806699"/>
    <w:rsid w:val="008072D6"/>
    <w:rsid w:val="00807C0C"/>
    <w:rsid w:val="0081015F"/>
    <w:rsid w:val="00810D3B"/>
    <w:rsid w:val="008119AC"/>
    <w:rsid w:val="00812D1F"/>
    <w:rsid w:val="00812E13"/>
    <w:rsid w:val="0081326F"/>
    <w:rsid w:val="008142EF"/>
    <w:rsid w:val="008169F1"/>
    <w:rsid w:val="00816F19"/>
    <w:rsid w:val="00816F8B"/>
    <w:rsid w:val="008170D5"/>
    <w:rsid w:val="008175A8"/>
    <w:rsid w:val="0081767E"/>
    <w:rsid w:val="0082079C"/>
    <w:rsid w:val="00820C69"/>
    <w:rsid w:val="00820E83"/>
    <w:rsid w:val="00820F4F"/>
    <w:rsid w:val="00822994"/>
    <w:rsid w:val="00823026"/>
    <w:rsid w:val="008232DA"/>
    <w:rsid w:val="00823CAA"/>
    <w:rsid w:val="0082465B"/>
    <w:rsid w:val="00824D26"/>
    <w:rsid w:val="00824D6B"/>
    <w:rsid w:val="008250DE"/>
    <w:rsid w:val="00825431"/>
    <w:rsid w:val="00825491"/>
    <w:rsid w:val="0082567D"/>
    <w:rsid w:val="00825A2E"/>
    <w:rsid w:val="00825AD7"/>
    <w:rsid w:val="00825E09"/>
    <w:rsid w:val="008271B5"/>
    <w:rsid w:val="00827D20"/>
    <w:rsid w:val="008307E2"/>
    <w:rsid w:val="008319EE"/>
    <w:rsid w:val="00831B7D"/>
    <w:rsid w:val="00831F3E"/>
    <w:rsid w:val="00831F5B"/>
    <w:rsid w:val="00832677"/>
    <w:rsid w:val="008326D3"/>
    <w:rsid w:val="00833CD4"/>
    <w:rsid w:val="008346DC"/>
    <w:rsid w:val="00834C5B"/>
    <w:rsid w:val="008372C5"/>
    <w:rsid w:val="0083760F"/>
    <w:rsid w:val="008378DE"/>
    <w:rsid w:val="008401B0"/>
    <w:rsid w:val="00841C6E"/>
    <w:rsid w:val="008428B4"/>
    <w:rsid w:val="00842EF7"/>
    <w:rsid w:val="00843168"/>
    <w:rsid w:val="00843D99"/>
    <w:rsid w:val="008441BA"/>
    <w:rsid w:val="008442C6"/>
    <w:rsid w:val="008443D6"/>
    <w:rsid w:val="008446DC"/>
    <w:rsid w:val="00844796"/>
    <w:rsid w:val="00844D22"/>
    <w:rsid w:val="00844D41"/>
    <w:rsid w:val="00845350"/>
    <w:rsid w:val="00845768"/>
    <w:rsid w:val="0084772D"/>
    <w:rsid w:val="0084794B"/>
    <w:rsid w:val="00847C46"/>
    <w:rsid w:val="00852696"/>
    <w:rsid w:val="0085278C"/>
    <w:rsid w:val="0085335E"/>
    <w:rsid w:val="008548C2"/>
    <w:rsid w:val="00854B70"/>
    <w:rsid w:val="00854E75"/>
    <w:rsid w:val="00855D9C"/>
    <w:rsid w:val="008566A6"/>
    <w:rsid w:val="00856BA5"/>
    <w:rsid w:val="00856EB0"/>
    <w:rsid w:val="00857CB1"/>
    <w:rsid w:val="008607F3"/>
    <w:rsid w:val="00860DA3"/>
    <w:rsid w:val="00861159"/>
    <w:rsid w:val="008619BF"/>
    <w:rsid w:val="00861B6B"/>
    <w:rsid w:val="00861F16"/>
    <w:rsid w:val="0086213F"/>
    <w:rsid w:val="00862863"/>
    <w:rsid w:val="008632D0"/>
    <w:rsid w:val="00864E26"/>
    <w:rsid w:val="00865067"/>
    <w:rsid w:val="00866621"/>
    <w:rsid w:val="00867BDB"/>
    <w:rsid w:val="008702A6"/>
    <w:rsid w:val="00872583"/>
    <w:rsid w:val="00872663"/>
    <w:rsid w:val="00872960"/>
    <w:rsid w:val="00872E2C"/>
    <w:rsid w:val="00873211"/>
    <w:rsid w:val="0087375A"/>
    <w:rsid w:val="0087495A"/>
    <w:rsid w:val="00874D0B"/>
    <w:rsid w:val="008750A2"/>
    <w:rsid w:val="00875D2A"/>
    <w:rsid w:val="00875FBB"/>
    <w:rsid w:val="008767A4"/>
    <w:rsid w:val="008769C4"/>
    <w:rsid w:val="00876C89"/>
    <w:rsid w:val="00876CDF"/>
    <w:rsid w:val="00877107"/>
    <w:rsid w:val="00877446"/>
    <w:rsid w:val="0087785C"/>
    <w:rsid w:val="00877B11"/>
    <w:rsid w:val="00880187"/>
    <w:rsid w:val="0088025F"/>
    <w:rsid w:val="008803F4"/>
    <w:rsid w:val="00880731"/>
    <w:rsid w:val="0088194F"/>
    <w:rsid w:val="00882AFA"/>
    <w:rsid w:val="00883961"/>
    <w:rsid w:val="00883CE2"/>
    <w:rsid w:val="0088417A"/>
    <w:rsid w:val="00884BC7"/>
    <w:rsid w:val="008878C4"/>
    <w:rsid w:val="00887A0D"/>
    <w:rsid w:val="00890461"/>
    <w:rsid w:val="00890DD1"/>
    <w:rsid w:val="00891F9A"/>
    <w:rsid w:val="00892637"/>
    <w:rsid w:val="008931D8"/>
    <w:rsid w:val="0089336F"/>
    <w:rsid w:val="00893AB7"/>
    <w:rsid w:val="0089411D"/>
    <w:rsid w:val="00894BE3"/>
    <w:rsid w:val="00895347"/>
    <w:rsid w:val="008955D7"/>
    <w:rsid w:val="0089748D"/>
    <w:rsid w:val="00897C7D"/>
    <w:rsid w:val="008A10DF"/>
    <w:rsid w:val="008A1D35"/>
    <w:rsid w:val="008A333A"/>
    <w:rsid w:val="008A3947"/>
    <w:rsid w:val="008A39B3"/>
    <w:rsid w:val="008A4A34"/>
    <w:rsid w:val="008A525C"/>
    <w:rsid w:val="008A56A9"/>
    <w:rsid w:val="008A636D"/>
    <w:rsid w:val="008A751A"/>
    <w:rsid w:val="008A78C7"/>
    <w:rsid w:val="008A7A99"/>
    <w:rsid w:val="008B0DA0"/>
    <w:rsid w:val="008B19C8"/>
    <w:rsid w:val="008B1E3F"/>
    <w:rsid w:val="008B25CC"/>
    <w:rsid w:val="008B287F"/>
    <w:rsid w:val="008B3337"/>
    <w:rsid w:val="008B377B"/>
    <w:rsid w:val="008B38CE"/>
    <w:rsid w:val="008B3964"/>
    <w:rsid w:val="008B3C21"/>
    <w:rsid w:val="008B40EB"/>
    <w:rsid w:val="008B4372"/>
    <w:rsid w:val="008B4ABE"/>
    <w:rsid w:val="008B53D1"/>
    <w:rsid w:val="008B55F7"/>
    <w:rsid w:val="008B5A00"/>
    <w:rsid w:val="008B5E8D"/>
    <w:rsid w:val="008B6B32"/>
    <w:rsid w:val="008B7534"/>
    <w:rsid w:val="008B7AEB"/>
    <w:rsid w:val="008C0046"/>
    <w:rsid w:val="008C0FB1"/>
    <w:rsid w:val="008C12E7"/>
    <w:rsid w:val="008C132E"/>
    <w:rsid w:val="008C2498"/>
    <w:rsid w:val="008C269E"/>
    <w:rsid w:val="008C3278"/>
    <w:rsid w:val="008C35F8"/>
    <w:rsid w:val="008C37EA"/>
    <w:rsid w:val="008C3A69"/>
    <w:rsid w:val="008C4CFD"/>
    <w:rsid w:val="008C5037"/>
    <w:rsid w:val="008C5C15"/>
    <w:rsid w:val="008C6C63"/>
    <w:rsid w:val="008C732A"/>
    <w:rsid w:val="008C7431"/>
    <w:rsid w:val="008C76B5"/>
    <w:rsid w:val="008C7F87"/>
    <w:rsid w:val="008D07D7"/>
    <w:rsid w:val="008D0A23"/>
    <w:rsid w:val="008D0F1E"/>
    <w:rsid w:val="008D19E2"/>
    <w:rsid w:val="008D1BCA"/>
    <w:rsid w:val="008D4E28"/>
    <w:rsid w:val="008D6905"/>
    <w:rsid w:val="008D732D"/>
    <w:rsid w:val="008D771B"/>
    <w:rsid w:val="008D7F23"/>
    <w:rsid w:val="008E221B"/>
    <w:rsid w:val="008E233A"/>
    <w:rsid w:val="008E352E"/>
    <w:rsid w:val="008E360D"/>
    <w:rsid w:val="008E40B3"/>
    <w:rsid w:val="008E4404"/>
    <w:rsid w:val="008E44E0"/>
    <w:rsid w:val="008E4915"/>
    <w:rsid w:val="008E5200"/>
    <w:rsid w:val="008E525D"/>
    <w:rsid w:val="008E52E1"/>
    <w:rsid w:val="008E5F13"/>
    <w:rsid w:val="008E5F3E"/>
    <w:rsid w:val="008E68E1"/>
    <w:rsid w:val="008F0DB9"/>
    <w:rsid w:val="008F1316"/>
    <w:rsid w:val="008F1640"/>
    <w:rsid w:val="008F1FCB"/>
    <w:rsid w:val="008F29E2"/>
    <w:rsid w:val="008F2FFB"/>
    <w:rsid w:val="008F3D5D"/>
    <w:rsid w:val="008F3EAA"/>
    <w:rsid w:val="008F414F"/>
    <w:rsid w:val="008F526A"/>
    <w:rsid w:val="008F527A"/>
    <w:rsid w:val="008F5923"/>
    <w:rsid w:val="008F60ED"/>
    <w:rsid w:val="008F74D3"/>
    <w:rsid w:val="00900043"/>
    <w:rsid w:val="00901419"/>
    <w:rsid w:val="009018CC"/>
    <w:rsid w:val="0090220F"/>
    <w:rsid w:val="00902F18"/>
    <w:rsid w:val="009038EB"/>
    <w:rsid w:val="0090396B"/>
    <w:rsid w:val="00904042"/>
    <w:rsid w:val="00905806"/>
    <w:rsid w:val="009072C7"/>
    <w:rsid w:val="009074E5"/>
    <w:rsid w:val="00907BB8"/>
    <w:rsid w:val="00912866"/>
    <w:rsid w:val="00912BC3"/>
    <w:rsid w:val="00912DF2"/>
    <w:rsid w:val="009133A7"/>
    <w:rsid w:val="009139B2"/>
    <w:rsid w:val="00913B1B"/>
    <w:rsid w:val="009149B0"/>
    <w:rsid w:val="00915248"/>
    <w:rsid w:val="00915CF5"/>
    <w:rsid w:val="00916347"/>
    <w:rsid w:val="009163B8"/>
    <w:rsid w:val="009166CD"/>
    <w:rsid w:val="00916834"/>
    <w:rsid w:val="00916A87"/>
    <w:rsid w:val="00916AED"/>
    <w:rsid w:val="00916DEF"/>
    <w:rsid w:val="00916E6E"/>
    <w:rsid w:val="009173DE"/>
    <w:rsid w:val="00921E48"/>
    <w:rsid w:val="0092265B"/>
    <w:rsid w:val="0092273A"/>
    <w:rsid w:val="00923DBA"/>
    <w:rsid w:val="009243FE"/>
    <w:rsid w:val="009244D4"/>
    <w:rsid w:val="009246F1"/>
    <w:rsid w:val="00924F5E"/>
    <w:rsid w:val="009258B9"/>
    <w:rsid w:val="00925AA9"/>
    <w:rsid w:val="00925BC5"/>
    <w:rsid w:val="00925C72"/>
    <w:rsid w:val="00925F6A"/>
    <w:rsid w:val="009273E7"/>
    <w:rsid w:val="00930388"/>
    <w:rsid w:val="00930528"/>
    <w:rsid w:val="00930BD0"/>
    <w:rsid w:val="0093205B"/>
    <w:rsid w:val="0093409A"/>
    <w:rsid w:val="00934C4E"/>
    <w:rsid w:val="009354A0"/>
    <w:rsid w:val="00935821"/>
    <w:rsid w:val="009364C4"/>
    <w:rsid w:val="0093651A"/>
    <w:rsid w:val="009367BA"/>
    <w:rsid w:val="00937B1C"/>
    <w:rsid w:val="0094011B"/>
    <w:rsid w:val="009401C1"/>
    <w:rsid w:val="00940E8C"/>
    <w:rsid w:val="00941D2B"/>
    <w:rsid w:val="0094211F"/>
    <w:rsid w:val="00943847"/>
    <w:rsid w:val="00943D19"/>
    <w:rsid w:val="0094429C"/>
    <w:rsid w:val="00944CD4"/>
    <w:rsid w:val="00944DAC"/>
    <w:rsid w:val="00945792"/>
    <w:rsid w:val="009467E2"/>
    <w:rsid w:val="009469D1"/>
    <w:rsid w:val="00946A09"/>
    <w:rsid w:val="00950798"/>
    <w:rsid w:val="009511AB"/>
    <w:rsid w:val="009512A8"/>
    <w:rsid w:val="00951383"/>
    <w:rsid w:val="009514AD"/>
    <w:rsid w:val="00951716"/>
    <w:rsid w:val="009536DE"/>
    <w:rsid w:val="009537E0"/>
    <w:rsid w:val="00953A28"/>
    <w:rsid w:val="0095406E"/>
    <w:rsid w:val="00954BCB"/>
    <w:rsid w:val="00955258"/>
    <w:rsid w:val="00955F8F"/>
    <w:rsid w:val="009575D4"/>
    <w:rsid w:val="00960458"/>
    <w:rsid w:val="0096053D"/>
    <w:rsid w:val="00960BBD"/>
    <w:rsid w:val="00961005"/>
    <w:rsid w:val="0096142D"/>
    <w:rsid w:val="009622C8"/>
    <w:rsid w:val="009627A2"/>
    <w:rsid w:val="00962F01"/>
    <w:rsid w:val="00963F98"/>
    <w:rsid w:val="0096488C"/>
    <w:rsid w:val="00964B78"/>
    <w:rsid w:val="0096519A"/>
    <w:rsid w:val="00965201"/>
    <w:rsid w:val="0096620D"/>
    <w:rsid w:val="00966BC8"/>
    <w:rsid w:val="00967953"/>
    <w:rsid w:val="00967EAC"/>
    <w:rsid w:val="009705ED"/>
    <w:rsid w:val="00970675"/>
    <w:rsid w:val="009713A2"/>
    <w:rsid w:val="00971AFA"/>
    <w:rsid w:val="00971DC4"/>
    <w:rsid w:val="00972BE4"/>
    <w:rsid w:val="00972ED5"/>
    <w:rsid w:val="00973AD5"/>
    <w:rsid w:val="00973DB9"/>
    <w:rsid w:val="00973FC9"/>
    <w:rsid w:val="00974817"/>
    <w:rsid w:val="00975EA6"/>
    <w:rsid w:val="00976D18"/>
    <w:rsid w:val="00977191"/>
    <w:rsid w:val="009771BE"/>
    <w:rsid w:val="00977AB9"/>
    <w:rsid w:val="0098002A"/>
    <w:rsid w:val="00980DBF"/>
    <w:rsid w:val="00981996"/>
    <w:rsid w:val="009821DA"/>
    <w:rsid w:val="00982420"/>
    <w:rsid w:val="00982877"/>
    <w:rsid w:val="00982CBA"/>
    <w:rsid w:val="009830D9"/>
    <w:rsid w:val="00984807"/>
    <w:rsid w:val="00984C03"/>
    <w:rsid w:val="009856C9"/>
    <w:rsid w:val="0098578F"/>
    <w:rsid w:val="00986122"/>
    <w:rsid w:val="0098622B"/>
    <w:rsid w:val="009868CF"/>
    <w:rsid w:val="0098787B"/>
    <w:rsid w:val="00987CBC"/>
    <w:rsid w:val="00990055"/>
    <w:rsid w:val="00990303"/>
    <w:rsid w:val="009903C3"/>
    <w:rsid w:val="00991333"/>
    <w:rsid w:val="00991A97"/>
    <w:rsid w:val="009938C5"/>
    <w:rsid w:val="00994A14"/>
    <w:rsid w:val="00994FC1"/>
    <w:rsid w:val="009961D6"/>
    <w:rsid w:val="00996525"/>
    <w:rsid w:val="009973E3"/>
    <w:rsid w:val="00997571"/>
    <w:rsid w:val="00997846"/>
    <w:rsid w:val="00997D9A"/>
    <w:rsid w:val="009A00CF"/>
    <w:rsid w:val="009A0459"/>
    <w:rsid w:val="009A0725"/>
    <w:rsid w:val="009A1BC4"/>
    <w:rsid w:val="009A23DE"/>
    <w:rsid w:val="009A2773"/>
    <w:rsid w:val="009A2F96"/>
    <w:rsid w:val="009A3F8D"/>
    <w:rsid w:val="009A497D"/>
    <w:rsid w:val="009A5410"/>
    <w:rsid w:val="009A55C5"/>
    <w:rsid w:val="009A603C"/>
    <w:rsid w:val="009A6549"/>
    <w:rsid w:val="009A77D8"/>
    <w:rsid w:val="009A7F36"/>
    <w:rsid w:val="009B0788"/>
    <w:rsid w:val="009B07E9"/>
    <w:rsid w:val="009B0ED3"/>
    <w:rsid w:val="009B1384"/>
    <w:rsid w:val="009B1587"/>
    <w:rsid w:val="009B1CAF"/>
    <w:rsid w:val="009B2083"/>
    <w:rsid w:val="009B2157"/>
    <w:rsid w:val="009B2178"/>
    <w:rsid w:val="009B2D68"/>
    <w:rsid w:val="009B3058"/>
    <w:rsid w:val="009B35F1"/>
    <w:rsid w:val="009B3B51"/>
    <w:rsid w:val="009B4947"/>
    <w:rsid w:val="009B5DB1"/>
    <w:rsid w:val="009B5E4D"/>
    <w:rsid w:val="009B7206"/>
    <w:rsid w:val="009C02E6"/>
    <w:rsid w:val="009C05C2"/>
    <w:rsid w:val="009C0EDE"/>
    <w:rsid w:val="009C1E0A"/>
    <w:rsid w:val="009C1E95"/>
    <w:rsid w:val="009C1ED3"/>
    <w:rsid w:val="009C2336"/>
    <w:rsid w:val="009C31E2"/>
    <w:rsid w:val="009C3236"/>
    <w:rsid w:val="009C389C"/>
    <w:rsid w:val="009C389D"/>
    <w:rsid w:val="009C3E1D"/>
    <w:rsid w:val="009C490C"/>
    <w:rsid w:val="009C4C4B"/>
    <w:rsid w:val="009C581B"/>
    <w:rsid w:val="009C5C41"/>
    <w:rsid w:val="009C6173"/>
    <w:rsid w:val="009C66C7"/>
    <w:rsid w:val="009C7B21"/>
    <w:rsid w:val="009D00C3"/>
    <w:rsid w:val="009D09E3"/>
    <w:rsid w:val="009D0DB8"/>
    <w:rsid w:val="009D0F10"/>
    <w:rsid w:val="009D10D1"/>
    <w:rsid w:val="009D12C9"/>
    <w:rsid w:val="009D1C70"/>
    <w:rsid w:val="009D2725"/>
    <w:rsid w:val="009D30D5"/>
    <w:rsid w:val="009D6128"/>
    <w:rsid w:val="009D6A65"/>
    <w:rsid w:val="009D74EA"/>
    <w:rsid w:val="009E07B3"/>
    <w:rsid w:val="009E0884"/>
    <w:rsid w:val="009E13DF"/>
    <w:rsid w:val="009E46FF"/>
    <w:rsid w:val="009E4993"/>
    <w:rsid w:val="009E4B3F"/>
    <w:rsid w:val="009E4D30"/>
    <w:rsid w:val="009E535F"/>
    <w:rsid w:val="009E53DA"/>
    <w:rsid w:val="009E5CE7"/>
    <w:rsid w:val="009E61BD"/>
    <w:rsid w:val="009E73A8"/>
    <w:rsid w:val="009E7973"/>
    <w:rsid w:val="009F1448"/>
    <w:rsid w:val="009F2224"/>
    <w:rsid w:val="009F225A"/>
    <w:rsid w:val="009F25DD"/>
    <w:rsid w:val="009F2635"/>
    <w:rsid w:val="009F3870"/>
    <w:rsid w:val="009F3C98"/>
    <w:rsid w:val="009F3CA8"/>
    <w:rsid w:val="009F45F1"/>
    <w:rsid w:val="009F4856"/>
    <w:rsid w:val="009F5BB4"/>
    <w:rsid w:val="009F60A2"/>
    <w:rsid w:val="009F66B0"/>
    <w:rsid w:val="009F6953"/>
    <w:rsid w:val="009F77AC"/>
    <w:rsid w:val="009F79EC"/>
    <w:rsid w:val="009F7C00"/>
    <w:rsid w:val="009F7FFB"/>
    <w:rsid w:val="00A010D4"/>
    <w:rsid w:val="00A012F4"/>
    <w:rsid w:val="00A0147D"/>
    <w:rsid w:val="00A01513"/>
    <w:rsid w:val="00A01E55"/>
    <w:rsid w:val="00A022BB"/>
    <w:rsid w:val="00A03099"/>
    <w:rsid w:val="00A03A7F"/>
    <w:rsid w:val="00A04184"/>
    <w:rsid w:val="00A04D5E"/>
    <w:rsid w:val="00A050F4"/>
    <w:rsid w:val="00A05127"/>
    <w:rsid w:val="00A051D1"/>
    <w:rsid w:val="00A060F9"/>
    <w:rsid w:val="00A0711E"/>
    <w:rsid w:val="00A07BD2"/>
    <w:rsid w:val="00A104A8"/>
    <w:rsid w:val="00A106D7"/>
    <w:rsid w:val="00A1139C"/>
    <w:rsid w:val="00A12437"/>
    <w:rsid w:val="00A1362E"/>
    <w:rsid w:val="00A136DC"/>
    <w:rsid w:val="00A13896"/>
    <w:rsid w:val="00A13B31"/>
    <w:rsid w:val="00A13DEB"/>
    <w:rsid w:val="00A13EEE"/>
    <w:rsid w:val="00A13FEB"/>
    <w:rsid w:val="00A141AE"/>
    <w:rsid w:val="00A1504E"/>
    <w:rsid w:val="00A150D3"/>
    <w:rsid w:val="00A156BE"/>
    <w:rsid w:val="00A16B61"/>
    <w:rsid w:val="00A17409"/>
    <w:rsid w:val="00A176CD"/>
    <w:rsid w:val="00A17F3A"/>
    <w:rsid w:val="00A20065"/>
    <w:rsid w:val="00A200D1"/>
    <w:rsid w:val="00A203E0"/>
    <w:rsid w:val="00A204AD"/>
    <w:rsid w:val="00A20522"/>
    <w:rsid w:val="00A21029"/>
    <w:rsid w:val="00A22263"/>
    <w:rsid w:val="00A22312"/>
    <w:rsid w:val="00A22C16"/>
    <w:rsid w:val="00A22CE8"/>
    <w:rsid w:val="00A23675"/>
    <w:rsid w:val="00A245DC"/>
    <w:rsid w:val="00A24DBE"/>
    <w:rsid w:val="00A25D49"/>
    <w:rsid w:val="00A266E8"/>
    <w:rsid w:val="00A27BEC"/>
    <w:rsid w:val="00A27E69"/>
    <w:rsid w:val="00A27F25"/>
    <w:rsid w:val="00A300E9"/>
    <w:rsid w:val="00A30952"/>
    <w:rsid w:val="00A30A54"/>
    <w:rsid w:val="00A30CFF"/>
    <w:rsid w:val="00A3174D"/>
    <w:rsid w:val="00A32456"/>
    <w:rsid w:val="00A32A96"/>
    <w:rsid w:val="00A32FBF"/>
    <w:rsid w:val="00A32FC1"/>
    <w:rsid w:val="00A33F83"/>
    <w:rsid w:val="00A34DE4"/>
    <w:rsid w:val="00A35318"/>
    <w:rsid w:val="00A3598F"/>
    <w:rsid w:val="00A35F55"/>
    <w:rsid w:val="00A3676C"/>
    <w:rsid w:val="00A36D05"/>
    <w:rsid w:val="00A37050"/>
    <w:rsid w:val="00A37229"/>
    <w:rsid w:val="00A3766A"/>
    <w:rsid w:val="00A40E3F"/>
    <w:rsid w:val="00A41D99"/>
    <w:rsid w:val="00A420FD"/>
    <w:rsid w:val="00A43625"/>
    <w:rsid w:val="00A436D5"/>
    <w:rsid w:val="00A44006"/>
    <w:rsid w:val="00A44ACD"/>
    <w:rsid w:val="00A45B7F"/>
    <w:rsid w:val="00A4610B"/>
    <w:rsid w:val="00A461C7"/>
    <w:rsid w:val="00A461F8"/>
    <w:rsid w:val="00A46410"/>
    <w:rsid w:val="00A464B8"/>
    <w:rsid w:val="00A4707A"/>
    <w:rsid w:val="00A47769"/>
    <w:rsid w:val="00A50A78"/>
    <w:rsid w:val="00A535D2"/>
    <w:rsid w:val="00A53D05"/>
    <w:rsid w:val="00A5495B"/>
    <w:rsid w:val="00A54AB0"/>
    <w:rsid w:val="00A55732"/>
    <w:rsid w:val="00A5652A"/>
    <w:rsid w:val="00A57337"/>
    <w:rsid w:val="00A57F8A"/>
    <w:rsid w:val="00A60036"/>
    <w:rsid w:val="00A600CD"/>
    <w:rsid w:val="00A605C2"/>
    <w:rsid w:val="00A60806"/>
    <w:rsid w:val="00A610BD"/>
    <w:rsid w:val="00A6151C"/>
    <w:rsid w:val="00A61DFF"/>
    <w:rsid w:val="00A620AB"/>
    <w:rsid w:val="00A6253F"/>
    <w:rsid w:val="00A62876"/>
    <w:rsid w:val="00A636CF"/>
    <w:rsid w:val="00A63D16"/>
    <w:rsid w:val="00A646F5"/>
    <w:rsid w:val="00A6490B"/>
    <w:rsid w:val="00A65172"/>
    <w:rsid w:val="00A6549D"/>
    <w:rsid w:val="00A660B4"/>
    <w:rsid w:val="00A66351"/>
    <w:rsid w:val="00A664A7"/>
    <w:rsid w:val="00A669B0"/>
    <w:rsid w:val="00A669DB"/>
    <w:rsid w:val="00A66A4B"/>
    <w:rsid w:val="00A67101"/>
    <w:rsid w:val="00A710A0"/>
    <w:rsid w:val="00A7117E"/>
    <w:rsid w:val="00A711EB"/>
    <w:rsid w:val="00A7270D"/>
    <w:rsid w:val="00A72A67"/>
    <w:rsid w:val="00A72D1B"/>
    <w:rsid w:val="00A730E7"/>
    <w:rsid w:val="00A7347B"/>
    <w:rsid w:val="00A7423A"/>
    <w:rsid w:val="00A7426D"/>
    <w:rsid w:val="00A744B6"/>
    <w:rsid w:val="00A753A3"/>
    <w:rsid w:val="00A76552"/>
    <w:rsid w:val="00A777EE"/>
    <w:rsid w:val="00A77C3E"/>
    <w:rsid w:val="00A80213"/>
    <w:rsid w:val="00A80734"/>
    <w:rsid w:val="00A80B9B"/>
    <w:rsid w:val="00A81A2C"/>
    <w:rsid w:val="00A834F5"/>
    <w:rsid w:val="00A83C9B"/>
    <w:rsid w:val="00A842B1"/>
    <w:rsid w:val="00A84525"/>
    <w:rsid w:val="00A84986"/>
    <w:rsid w:val="00A855D0"/>
    <w:rsid w:val="00A85ADB"/>
    <w:rsid w:val="00A86E1F"/>
    <w:rsid w:val="00A879E0"/>
    <w:rsid w:val="00A9037E"/>
    <w:rsid w:val="00A91471"/>
    <w:rsid w:val="00A92888"/>
    <w:rsid w:val="00A92F42"/>
    <w:rsid w:val="00A930D2"/>
    <w:rsid w:val="00A93174"/>
    <w:rsid w:val="00A93C10"/>
    <w:rsid w:val="00A93CBE"/>
    <w:rsid w:val="00A9484D"/>
    <w:rsid w:val="00A95358"/>
    <w:rsid w:val="00A95C14"/>
    <w:rsid w:val="00A95C91"/>
    <w:rsid w:val="00A96083"/>
    <w:rsid w:val="00A960BD"/>
    <w:rsid w:val="00A96568"/>
    <w:rsid w:val="00A9700C"/>
    <w:rsid w:val="00A97667"/>
    <w:rsid w:val="00AA0292"/>
    <w:rsid w:val="00AA0E33"/>
    <w:rsid w:val="00AA117D"/>
    <w:rsid w:val="00AA13E5"/>
    <w:rsid w:val="00AA19AA"/>
    <w:rsid w:val="00AA202F"/>
    <w:rsid w:val="00AA2050"/>
    <w:rsid w:val="00AA2773"/>
    <w:rsid w:val="00AA2C1F"/>
    <w:rsid w:val="00AA47FD"/>
    <w:rsid w:val="00AA485E"/>
    <w:rsid w:val="00AA58AC"/>
    <w:rsid w:val="00AA593F"/>
    <w:rsid w:val="00AA5ECB"/>
    <w:rsid w:val="00AA5F61"/>
    <w:rsid w:val="00AA6B03"/>
    <w:rsid w:val="00AA6B35"/>
    <w:rsid w:val="00AA6DB9"/>
    <w:rsid w:val="00AA6DFD"/>
    <w:rsid w:val="00AA6E01"/>
    <w:rsid w:val="00AA74DA"/>
    <w:rsid w:val="00AB19E1"/>
    <w:rsid w:val="00AB2A82"/>
    <w:rsid w:val="00AB4269"/>
    <w:rsid w:val="00AB44E7"/>
    <w:rsid w:val="00AB491E"/>
    <w:rsid w:val="00AB4B96"/>
    <w:rsid w:val="00AB4FE0"/>
    <w:rsid w:val="00AB60FA"/>
    <w:rsid w:val="00AB65F7"/>
    <w:rsid w:val="00AB6D9B"/>
    <w:rsid w:val="00AB78E3"/>
    <w:rsid w:val="00AB7E94"/>
    <w:rsid w:val="00AC0780"/>
    <w:rsid w:val="00AC08CB"/>
    <w:rsid w:val="00AC1BA5"/>
    <w:rsid w:val="00AC1F67"/>
    <w:rsid w:val="00AC3931"/>
    <w:rsid w:val="00AC3B87"/>
    <w:rsid w:val="00AC4855"/>
    <w:rsid w:val="00AC4B3B"/>
    <w:rsid w:val="00AC4FA0"/>
    <w:rsid w:val="00AC5B2C"/>
    <w:rsid w:val="00AC5FFC"/>
    <w:rsid w:val="00AC65F2"/>
    <w:rsid w:val="00AC679B"/>
    <w:rsid w:val="00AC72DA"/>
    <w:rsid w:val="00AC74FF"/>
    <w:rsid w:val="00AD00FB"/>
    <w:rsid w:val="00AD0471"/>
    <w:rsid w:val="00AD06E6"/>
    <w:rsid w:val="00AD0C7E"/>
    <w:rsid w:val="00AD1C44"/>
    <w:rsid w:val="00AD1F4B"/>
    <w:rsid w:val="00AD241E"/>
    <w:rsid w:val="00AD2B8B"/>
    <w:rsid w:val="00AD3BD9"/>
    <w:rsid w:val="00AD3F29"/>
    <w:rsid w:val="00AD40CE"/>
    <w:rsid w:val="00AD4B1F"/>
    <w:rsid w:val="00AD6628"/>
    <w:rsid w:val="00AD6AFD"/>
    <w:rsid w:val="00AD6B61"/>
    <w:rsid w:val="00AD703A"/>
    <w:rsid w:val="00AE00E0"/>
    <w:rsid w:val="00AE2100"/>
    <w:rsid w:val="00AE2A00"/>
    <w:rsid w:val="00AE3A13"/>
    <w:rsid w:val="00AE4283"/>
    <w:rsid w:val="00AE4306"/>
    <w:rsid w:val="00AE4F38"/>
    <w:rsid w:val="00AE5C15"/>
    <w:rsid w:val="00AE741B"/>
    <w:rsid w:val="00AE7561"/>
    <w:rsid w:val="00AF02A5"/>
    <w:rsid w:val="00AF0354"/>
    <w:rsid w:val="00AF07C6"/>
    <w:rsid w:val="00AF08D9"/>
    <w:rsid w:val="00AF1BAD"/>
    <w:rsid w:val="00AF3436"/>
    <w:rsid w:val="00AF36FD"/>
    <w:rsid w:val="00AF3C5E"/>
    <w:rsid w:val="00AF3E4E"/>
    <w:rsid w:val="00AF4630"/>
    <w:rsid w:val="00AF46F7"/>
    <w:rsid w:val="00AF4A84"/>
    <w:rsid w:val="00AF5148"/>
    <w:rsid w:val="00AF52A5"/>
    <w:rsid w:val="00AF55F9"/>
    <w:rsid w:val="00B00103"/>
    <w:rsid w:val="00B00C8A"/>
    <w:rsid w:val="00B00C93"/>
    <w:rsid w:val="00B02933"/>
    <w:rsid w:val="00B033F1"/>
    <w:rsid w:val="00B039BB"/>
    <w:rsid w:val="00B03E8B"/>
    <w:rsid w:val="00B03FC9"/>
    <w:rsid w:val="00B04097"/>
    <w:rsid w:val="00B0528F"/>
    <w:rsid w:val="00B06228"/>
    <w:rsid w:val="00B0675A"/>
    <w:rsid w:val="00B068B5"/>
    <w:rsid w:val="00B06AC7"/>
    <w:rsid w:val="00B070A6"/>
    <w:rsid w:val="00B07446"/>
    <w:rsid w:val="00B07A88"/>
    <w:rsid w:val="00B07DB2"/>
    <w:rsid w:val="00B10D01"/>
    <w:rsid w:val="00B10FD0"/>
    <w:rsid w:val="00B121A0"/>
    <w:rsid w:val="00B12D60"/>
    <w:rsid w:val="00B1392A"/>
    <w:rsid w:val="00B13949"/>
    <w:rsid w:val="00B13AA9"/>
    <w:rsid w:val="00B13E31"/>
    <w:rsid w:val="00B1432F"/>
    <w:rsid w:val="00B146D3"/>
    <w:rsid w:val="00B15432"/>
    <w:rsid w:val="00B15A78"/>
    <w:rsid w:val="00B15A7E"/>
    <w:rsid w:val="00B15D7F"/>
    <w:rsid w:val="00B160FD"/>
    <w:rsid w:val="00B16155"/>
    <w:rsid w:val="00B16630"/>
    <w:rsid w:val="00B16674"/>
    <w:rsid w:val="00B16B5A"/>
    <w:rsid w:val="00B16FD0"/>
    <w:rsid w:val="00B1740C"/>
    <w:rsid w:val="00B17589"/>
    <w:rsid w:val="00B17B2A"/>
    <w:rsid w:val="00B210AF"/>
    <w:rsid w:val="00B220F6"/>
    <w:rsid w:val="00B22E1E"/>
    <w:rsid w:val="00B239CA"/>
    <w:rsid w:val="00B247BF"/>
    <w:rsid w:val="00B250A2"/>
    <w:rsid w:val="00B2529C"/>
    <w:rsid w:val="00B26540"/>
    <w:rsid w:val="00B2660D"/>
    <w:rsid w:val="00B27BFA"/>
    <w:rsid w:val="00B303C9"/>
    <w:rsid w:val="00B30404"/>
    <w:rsid w:val="00B31B15"/>
    <w:rsid w:val="00B320F9"/>
    <w:rsid w:val="00B320FD"/>
    <w:rsid w:val="00B34098"/>
    <w:rsid w:val="00B341FC"/>
    <w:rsid w:val="00B347BE"/>
    <w:rsid w:val="00B3495D"/>
    <w:rsid w:val="00B353A6"/>
    <w:rsid w:val="00B35B67"/>
    <w:rsid w:val="00B379EF"/>
    <w:rsid w:val="00B37F17"/>
    <w:rsid w:val="00B40ECF"/>
    <w:rsid w:val="00B41155"/>
    <w:rsid w:val="00B41B60"/>
    <w:rsid w:val="00B41F1D"/>
    <w:rsid w:val="00B41FA1"/>
    <w:rsid w:val="00B424C7"/>
    <w:rsid w:val="00B428C5"/>
    <w:rsid w:val="00B42CC1"/>
    <w:rsid w:val="00B42F0D"/>
    <w:rsid w:val="00B43613"/>
    <w:rsid w:val="00B43E32"/>
    <w:rsid w:val="00B4440D"/>
    <w:rsid w:val="00B44DF2"/>
    <w:rsid w:val="00B45785"/>
    <w:rsid w:val="00B45C85"/>
    <w:rsid w:val="00B45D52"/>
    <w:rsid w:val="00B45F29"/>
    <w:rsid w:val="00B462F5"/>
    <w:rsid w:val="00B46E48"/>
    <w:rsid w:val="00B47258"/>
    <w:rsid w:val="00B47A2E"/>
    <w:rsid w:val="00B47A95"/>
    <w:rsid w:val="00B5015F"/>
    <w:rsid w:val="00B50A21"/>
    <w:rsid w:val="00B50D4C"/>
    <w:rsid w:val="00B50E65"/>
    <w:rsid w:val="00B5135A"/>
    <w:rsid w:val="00B516FF"/>
    <w:rsid w:val="00B51854"/>
    <w:rsid w:val="00B52DE3"/>
    <w:rsid w:val="00B5470D"/>
    <w:rsid w:val="00B5493E"/>
    <w:rsid w:val="00B54DEE"/>
    <w:rsid w:val="00B55CD1"/>
    <w:rsid w:val="00B55D36"/>
    <w:rsid w:val="00B5651C"/>
    <w:rsid w:val="00B63A49"/>
    <w:rsid w:val="00B644E8"/>
    <w:rsid w:val="00B65743"/>
    <w:rsid w:val="00B6598E"/>
    <w:rsid w:val="00B659DB"/>
    <w:rsid w:val="00B659E1"/>
    <w:rsid w:val="00B6671A"/>
    <w:rsid w:val="00B66A88"/>
    <w:rsid w:val="00B66C39"/>
    <w:rsid w:val="00B67530"/>
    <w:rsid w:val="00B67682"/>
    <w:rsid w:val="00B67C43"/>
    <w:rsid w:val="00B67D83"/>
    <w:rsid w:val="00B70435"/>
    <w:rsid w:val="00B704BD"/>
    <w:rsid w:val="00B71CA7"/>
    <w:rsid w:val="00B737BB"/>
    <w:rsid w:val="00B738F3"/>
    <w:rsid w:val="00B74430"/>
    <w:rsid w:val="00B74455"/>
    <w:rsid w:val="00B74B2D"/>
    <w:rsid w:val="00B74FE6"/>
    <w:rsid w:val="00B755AF"/>
    <w:rsid w:val="00B756FE"/>
    <w:rsid w:val="00B767A7"/>
    <w:rsid w:val="00B76B9B"/>
    <w:rsid w:val="00B76C01"/>
    <w:rsid w:val="00B76E4A"/>
    <w:rsid w:val="00B76F76"/>
    <w:rsid w:val="00B76FC6"/>
    <w:rsid w:val="00B80997"/>
    <w:rsid w:val="00B82024"/>
    <w:rsid w:val="00B82B70"/>
    <w:rsid w:val="00B83101"/>
    <w:rsid w:val="00B83471"/>
    <w:rsid w:val="00B8360C"/>
    <w:rsid w:val="00B838B8"/>
    <w:rsid w:val="00B83B75"/>
    <w:rsid w:val="00B840FF"/>
    <w:rsid w:val="00B84CBA"/>
    <w:rsid w:val="00B86C02"/>
    <w:rsid w:val="00B87AF7"/>
    <w:rsid w:val="00B90D28"/>
    <w:rsid w:val="00B92836"/>
    <w:rsid w:val="00B92E58"/>
    <w:rsid w:val="00B93585"/>
    <w:rsid w:val="00B94095"/>
    <w:rsid w:val="00B94110"/>
    <w:rsid w:val="00B94275"/>
    <w:rsid w:val="00B95245"/>
    <w:rsid w:val="00B959F5"/>
    <w:rsid w:val="00B95B21"/>
    <w:rsid w:val="00B965B6"/>
    <w:rsid w:val="00B96F8A"/>
    <w:rsid w:val="00B97761"/>
    <w:rsid w:val="00B979C8"/>
    <w:rsid w:val="00BA0497"/>
    <w:rsid w:val="00BA065C"/>
    <w:rsid w:val="00BA07E5"/>
    <w:rsid w:val="00BA1B83"/>
    <w:rsid w:val="00BA22B7"/>
    <w:rsid w:val="00BA2AA3"/>
    <w:rsid w:val="00BA33AD"/>
    <w:rsid w:val="00BA3B78"/>
    <w:rsid w:val="00BA4A62"/>
    <w:rsid w:val="00BA6B25"/>
    <w:rsid w:val="00BA6EC0"/>
    <w:rsid w:val="00BA705D"/>
    <w:rsid w:val="00BA7A0D"/>
    <w:rsid w:val="00BB10A1"/>
    <w:rsid w:val="00BB126C"/>
    <w:rsid w:val="00BB2356"/>
    <w:rsid w:val="00BB247D"/>
    <w:rsid w:val="00BB26D1"/>
    <w:rsid w:val="00BB2A4B"/>
    <w:rsid w:val="00BB2E22"/>
    <w:rsid w:val="00BB2EDC"/>
    <w:rsid w:val="00BB3351"/>
    <w:rsid w:val="00BB33F6"/>
    <w:rsid w:val="00BB3472"/>
    <w:rsid w:val="00BB3727"/>
    <w:rsid w:val="00BB44EF"/>
    <w:rsid w:val="00BB4541"/>
    <w:rsid w:val="00BB4AB9"/>
    <w:rsid w:val="00BB50E9"/>
    <w:rsid w:val="00BB549E"/>
    <w:rsid w:val="00BB5DE7"/>
    <w:rsid w:val="00BB620D"/>
    <w:rsid w:val="00BB676E"/>
    <w:rsid w:val="00BB6F2D"/>
    <w:rsid w:val="00BB7DBC"/>
    <w:rsid w:val="00BC078D"/>
    <w:rsid w:val="00BC0C7B"/>
    <w:rsid w:val="00BC19C2"/>
    <w:rsid w:val="00BC1A8A"/>
    <w:rsid w:val="00BC2773"/>
    <w:rsid w:val="00BC37F4"/>
    <w:rsid w:val="00BC3846"/>
    <w:rsid w:val="00BC3C7C"/>
    <w:rsid w:val="00BC3CB7"/>
    <w:rsid w:val="00BC40DB"/>
    <w:rsid w:val="00BC4339"/>
    <w:rsid w:val="00BC482B"/>
    <w:rsid w:val="00BC4853"/>
    <w:rsid w:val="00BC4E57"/>
    <w:rsid w:val="00BC5379"/>
    <w:rsid w:val="00BC638A"/>
    <w:rsid w:val="00BC6CCC"/>
    <w:rsid w:val="00BC72AF"/>
    <w:rsid w:val="00BC7465"/>
    <w:rsid w:val="00BD01FB"/>
    <w:rsid w:val="00BD2B80"/>
    <w:rsid w:val="00BD2D88"/>
    <w:rsid w:val="00BD32B6"/>
    <w:rsid w:val="00BD3F50"/>
    <w:rsid w:val="00BD4540"/>
    <w:rsid w:val="00BD4990"/>
    <w:rsid w:val="00BD5891"/>
    <w:rsid w:val="00BD5FF4"/>
    <w:rsid w:val="00BD6952"/>
    <w:rsid w:val="00BD6B15"/>
    <w:rsid w:val="00BD725F"/>
    <w:rsid w:val="00BD7923"/>
    <w:rsid w:val="00BD7EA5"/>
    <w:rsid w:val="00BE0715"/>
    <w:rsid w:val="00BE124C"/>
    <w:rsid w:val="00BE175D"/>
    <w:rsid w:val="00BE19F7"/>
    <w:rsid w:val="00BE25CD"/>
    <w:rsid w:val="00BE2602"/>
    <w:rsid w:val="00BE2E95"/>
    <w:rsid w:val="00BE3084"/>
    <w:rsid w:val="00BE4AF7"/>
    <w:rsid w:val="00BE526E"/>
    <w:rsid w:val="00BE597D"/>
    <w:rsid w:val="00BE5E6D"/>
    <w:rsid w:val="00BE6209"/>
    <w:rsid w:val="00BE7812"/>
    <w:rsid w:val="00BF13B8"/>
    <w:rsid w:val="00BF1770"/>
    <w:rsid w:val="00BF1DF8"/>
    <w:rsid w:val="00BF1FE7"/>
    <w:rsid w:val="00BF306B"/>
    <w:rsid w:val="00BF32C9"/>
    <w:rsid w:val="00BF3B73"/>
    <w:rsid w:val="00BF3D9F"/>
    <w:rsid w:val="00BF4186"/>
    <w:rsid w:val="00BF4875"/>
    <w:rsid w:val="00BF4DFA"/>
    <w:rsid w:val="00BF4E1C"/>
    <w:rsid w:val="00BF50D6"/>
    <w:rsid w:val="00BF5161"/>
    <w:rsid w:val="00BF52A8"/>
    <w:rsid w:val="00BF5FA4"/>
    <w:rsid w:val="00BF5FD3"/>
    <w:rsid w:val="00BF6D66"/>
    <w:rsid w:val="00BF6E72"/>
    <w:rsid w:val="00BF73E1"/>
    <w:rsid w:val="00C004DE"/>
    <w:rsid w:val="00C00775"/>
    <w:rsid w:val="00C00CFD"/>
    <w:rsid w:val="00C0135B"/>
    <w:rsid w:val="00C024D1"/>
    <w:rsid w:val="00C02EF8"/>
    <w:rsid w:val="00C02F9B"/>
    <w:rsid w:val="00C0330E"/>
    <w:rsid w:val="00C042DF"/>
    <w:rsid w:val="00C05B59"/>
    <w:rsid w:val="00C05BC4"/>
    <w:rsid w:val="00C06958"/>
    <w:rsid w:val="00C06C84"/>
    <w:rsid w:val="00C06FE7"/>
    <w:rsid w:val="00C07399"/>
    <w:rsid w:val="00C07D47"/>
    <w:rsid w:val="00C1060A"/>
    <w:rsid w:val="00C117FC"/>
    <w:rsid w:val="00C11B1F"/>
    <w:rsid w:val="00C11E83"/>
    <w:rsid w:val="00C12AC6"/>
    <w:rsid w:val="00C137D1"/>
    <w:rsid w:val="00C139CB"/>
    <w:rsid w:val="00C13C07"/>
    <w:rsid w:val="00C146B3"/>
    <w:rsid w:val="00C15085"/>
    <w:rsid w:val="00C15515"/>
    <w:rsid w:val="00C15A7C"/>
    <w:rsid w:val="00C15D77"/>
    <w:rsid w:val="00C16578"/>
    <w:rsid w:val="00C1664F"/>
    <w:rsid w:val="00C16A49"/>
    <w:rsid w:val="00C17260"/>
    <w:rsid w:val="00C17353"/>
    <w:rsid w:val="00C178D2"/>
    <w:rsid w:val="00C17930"/>
    <w:rsid w:val="00C20979"/>
    <w:rsid w:val="00C220CA"/>
    <w:rsid w:val="00C2218B"/>
    <w:rsid w:val="00C225E6"/>
    <w:rsid w:val="00C22736"/>
    <w:rsid w:val="00C2413E"/>
    <w:rsid w:val="00C2611C"/>
    <w:rsid w:val="00C26A6C"/>
    <w:rsid w:val="00C26C53"/>
    <w:rsid w:val="00C27847"/>
    <w:rsid w:val="00C30158"/>
    <w:rsid w:val="00C306C7"/>
    <w:rsid w:val="00C307FF"/>
    <w:rsid w:val="00C3123D"/>
    <w:rsid w:val="00C32004"/>
    <w:rsid w:val="00C322A7"/>
    <w:rsid w:val="00C326DE"/>
    <w:rsid w:val="00C33CE3"/>
    <w:rsid w:val="00C33F13"/>
    <w:rsid w:val="00C34C88"/>
    <w:rsid w:val="00C34CDC"/>
    <w:rsid w:val="00C37455"/>
    <w:rsid w:val="00C37DCB"/>
    <w:rsid w:val="00C40416"/>
    <w:rsid w:val="00C40B71"/>
    <w:rsid w:val="00C41DA6"/>
    <w:rsid w:val="00C42188"/>
    <w:rsid w:val="00C422FD"/>
    <w:rsid w:val="00C42512"/>
    <w:rsid w:val="00C4256F"/>
    <w:rsid w:val="00C42BE1"/>
    <w:rsid w:val="00C42D65"/>
    <w:rsid w:val="00C436AC"/>
    <w:rsid w:val="00C43AEF"/>
    <w:rsid w:val="00C443A8"/>
    <w:rsid w:val="00C446DC"/>
    <w:rsid w:val="00C44E39"/>
    <w:rsid w:val="00C45044"/>
    <w:rsid w:val="00C45076"/>
    <w:rsid w:val="00C45C89"/>
    <w:rsid w:val="00C464D3"/>
    <w:rsid w:val="00C46832"/>
    <w:rsid w:val="00C50C86"/>
    <w:rsid w:val="00C51693"/>
    <w:rsid w:val="00C517C8"/>
    <w:rsid w:val="00C517DD"/>
    <w:rsid w:val="00C51866"/>
    <w:rsid w:val="00C53295"/>
    <w:rsid w:val="00C53719"/>
    <w:rsid w:val="00C54665"/>
    <w:rsid w:val="00C54962"/>
    <w:rsid w:val="00C55855"/>
    <w:rsid w:val="00C55CEA"/>
    <w:rsid w:val="00C56CD3"/>
    <w:rsid w:val="00C5791B"/>
    <w:rsid w:val="00C57C94"/>
    <w:rsid w:val="00C60CAB"/>
    <w:rsid w:val="00C61641"/>
    <w:rsid w:val="00C616AA"/>
    <w:rsid w:val="00C61C57"/>
    <w:rsid w:val="00C61F97"/>
    <w:rsid w:val="00C62167"/>
    <w:rsid w:val="00C62652"/>
    <w:rsid w:val="00C632A1"/>
    <w:rsid w:val="00C64A7C"/>
    <w:rsid w:val="00C65030"/>
    <w:rsid w:val="00C65111"/>
    <w:rsid w:val="00C6597F"/>
    <w:rsid w:val="00C65BBC"/>
    <w:rsid w:val="00C66719"/>
    <w:rsid w:val="00C67392"/>
    <w:rsid w:val="00C7065C"/>
    <w:rsid w:val="00C70C1E"/>
    <w:rsid w:val="00C71B96"/>
    <w:rsid w:val="00C72D04"/>
    <w:rsid w:val="00C73E4B"/>
    <w:rsid w:val="00C73F08"/>
    <w:rsid w:val="00C7413A"/>
    <w:rsid w:val="00C7443C"/>
    <w:rsid w:val="00C74492"/>
    <w:rsid w:val="00C74DBC"/>
    <w:rsid w:val="00C7644F"/>
    <w:rsid w:val="00C77626"/>
    <w:rsid w:val="00C8043A"/>
    <w:rsid w:val="00C81290"/>
    <w:rsid w:val="00C814BE"/>
    <w:rsid w:val="00C818E5"/>
    <w:rsid w:val="00C81A69"/>
    <w:rsid w:val="00C82D51"/>
    <w:rsid w:val="00C8302E"/>
    <w:rsid w:val="00C8557A"/>
    <w:rsid w:val="00C8599B"/>
    <w:rsid w:val="00C87F5F"/>
    <w:rsid w:val="00C87FD1"/>
    <w:rsid w:val="00C90049"/>
    <w:rsid w:val="00C91679"/>
    <w:rsid w:val="00C92BBA"/>
    <w:rsid w:val="00C92C05"/>
    <w:rsid w:val="00C92ECC"/>
    <w:rsid w:val="00C9333B"/>
    <w:rsid w:val="00C93817"/>
    <w:rsid w:val="00C93BF5"/>
    <w:rsid w:val="00C947F4"/>
    <w:rsid w:val="00C94E13"/>
    <w:rsid w:val="00C94F15"/>
    <w:rsid w:val="00C953EB"/>
    <w:rsid w:val="00C95CFC"/>
    <w:rsid w:val="00C95FFC"/>
    <w:rsid w:val="00C96257"/>
    <w:rsid w:val="00C975D2"/>
    <w:rsid w:val="00CA0BFC"/>
    <w:rsid w:val="00CA0C0A"/>
    <w:rsid w:val="00CA0CC7"/>
    <w:rsid w:val="00CA12F4"/>
    <w:rsid w:val="00CA13BD"/>
    <w:rsid w:val="00CA1429"/>
    <w:rsid w:val="00CA2BD6"/>
    <w:rsid w:val="00CA2CD5"/>
    <w:rsid w:val="00CA2EBA"/>
    <w:rsid w:val="00CA32E7"/>
    <w:rsid w:val="00CA3E77"/>
    <w:rsid w:val="00CA43A8"/>
    <w:rsid w:val="00CA4C05"/>
    <w:rsid w:val="00CA58F7"/>
    <w:rsid w:val="00CA5906"/>
    <w:rsid w:val="00CA59E1"/>
    <w:rsid w:val="00CA5D5D"/>
    <w:rsid w:val="00CA741B"/>
    <w:rsid w:val="00CA77B9"/>
    <w:rsid w:val="00CA77E8"/>
    <w:rsid w:val="00CA7CCF"/>
    <w:rsid w:val="00CA7F17"/>
    <w:rsid w:val="00CB0A7B"/>
    <w:rsid w:val="00CB1092"/>
    <w:rsid w:val="00CB1538"/>
    <w:rsid w:val="00CB2786"/>
    <w:rsid w:val="00CB2A4C"/>
    <w:rsid w:val="00CB2FF2"/>
    <w:rsid w:val="00CB312A"/>
    <w:rsid w:val="00CB3218"/>
    <w:rsid w:val="00CB3A19"/>
    <w:rsid w:val="00CB3E4A"/>
    <w:rsid w:val="00CB3F42"/>
    <w:rsid w:val="00CB51A9"/>
    <w:rsid w:val="00CB53D3"/>
    <w:rsid w:val="00CB614C"/>
    <w:rsid w:val="00CB6195"/>
    <w:rsid w:val="00CB694E"/>
    <w:rsid w:val="00CB6A23"/>
    <w:rsid w:val="00CB7695"/>
    <w:rsid w:val="00CB7A50"/>
    <w:rsid w:val="00CC1181"/>
    <w:rsid w:val="00CC1797"/>
    <w:rsid w:val="00CC20EB"/>
    <w:rsid w:val="00CC235D"/>
    <w:rsid w:val="00CC2475"/>
    <w:rsid w:val="00CC27A7"/>
    <w:rsid w:val="00CC2959"/>
    <w:rsid w:val="00CC30DB"/>
    <w:rsid w:val="00CC3FB1"/>
    <w:rsid w:val="00CC55C1"/>
    <w:rsid w:val="00CC5C60"/>
    <w:rsid w:val="00CC66E7"/>
    <w:rsid w:val="00CC7E96"/>
    <w:rsid w:val="00CD030F"/>
    <w:rsid w:val="00CD070A"/>
    <w:rsid w:val="00CD0E13"/>
    <w:rsid w:val="00CD1CF4"/>
    <w:rsid w:val="00CD264B"/>
    <w:rsid w:val="00CD30B9"/>
    <w:rsid w:val="00CD41EC"/>
    <w:rsid w:val="00CD4AFA"/>
    <w:rsid w:val="00CD4B5A"/>
    <w:rsid w:val="00CD4C77"/>
    <w:rsid w:val="00CD4DDA"/>
    <w:rsid w:val="00CD562D"/>
    <w:rsid w:val="00CD5B31"/>
    <w:rsid w:val="00CD5B76"/>
    <w:rsid w:val="00CD6895"/>
    <w:rsid w:val="00CD6A90"/>
    <w:rsid w:val="00CD6ADC"/>
    <w:rsid w:val="00CD7AB5"/>
    <w:rsid w:val="00CD7B99"/>
    <w:rsid w:val="00CD7F3E"/>
    <w:rsid w:val="00CE0DFD"/>
    <w:rsid w:val="00CE1300"/>
    <w:rsid w:val="00CE1DAB"/>
    <w:rsid w:val="00CE276F"/>
    <w:rsid w:val="00CE2D1D"/>
    <w:rsid w:val="00CE3AB2"/>
    <w:rsid w:val="00CE6DFD"/>
    <w:rsid w:val="00CE7FAC"/>
    <w:rsid w:val="00CF0F51"/>
    <w:rsid w:val="00CF2937"/>
    <w:rsid w:val="00CF2FC0"/>
    <w:rsid w:val="00CF3586"/>
    <w:rsid w:val="00CF372B"/>
    <w:rsid w:val="00CF4895"/>
    <w:rsid w:val="00CF4B7C"/>
    <w:rsid w:val="00CF4F7B"/>
    <w:rsid w:val="00CF626C"/>
    <w:rsid w:val="00CF68F8"/>
    <w:rsid w:val="00D00206"/>
    <w:rsid w:val="00D01467"/>
    <w:rsid w:val="00D02242"/>
    <w:rsid w:val="00D0308E"/>
    <w:rsid w:val="00D03D4D"/>
    <w:rsid w:val="00D04699"/>
    <w:rsid w:val="00D047A9"/>
    <w:rsid w:val="00D04923"/>
    <w:rsid w:val="00D05161"/>
    <w:rsid w:val="00D05301"/>
    <w:rsid w:val="00D05531"/>
    <w:rsid w:val="00D05BCD"/>
    <w:rsid w:val="00D05C7E"/>
    <w:rsid w:val="00D05F32"/>
    <w:rsid w:val="00D06866"/>
    <w:rsid w:val="00D06A85"/>
    <w:rsid w:val="00D06F2C"/>
    <w:rsid w:val="00D07D4D"/>
    <w:rsid w:val="00D07D7F"/>
    <w:rsid w:val="00D10E64"/>
    <w:rsid w:val="00D1150C"/>
    <w:rsid w:val="00D1296D"/>
    <w:rsid w:val="00D12EE8"/>
    <w:rsid w:val="00D131FF"/>
    <w:rsid w:val="00D1474D"/>
    <w:rsid w:val="00D14BB5"/>
    <w:rsid w:val="00D156EA"/>
    <w:rsid w:val="00D15E25"/>
    <w:rsid w:val="00D16BA4"/>
    <w:rsid w:val="00D16CDC"/>
    <w:rsid w:val="00D16E69"/>
    <w:rsid w:val="00D16F68"/>
    <w:rsid w:val="00D16F9D"/>
    <w:rsid w:val="00D174C6"/>
    <w:rsid w:val="00D17701"/>
    <w:rsid w:val="00D20065"/>
    <w:rsid w:val="00D20150"/>
    <w:rsid w:val="00D201C8"/>
    <w:rsid w:val="00D20AB8"/>
    <w:rsid w:val="00D20B73"/>
    <w:rsid w:val="00D20BD0"/>
    <w:rsid w:val="00D21845"/>
    <w:rsid w:val="00D21BEA"/>
    <w:rsid w:val="00D21E38"/>
    <w:rsid w:val="00D2268A"/>
    <w:rsid w:val="00D22884"/>
    <w:rsid w:val="00D22B10"/>
    <w:rsid w:val="00D23123"/>
    <w:rsid w:val="00D2336C"/>
    <w:rsid w:val="00D238A0"/>
    <w:rsid w:val="00D25806"/>
    <w:rsid w:val="00D2645B"/>
    <w:rsid w:val="00D26E48"/>
    <w:rsid w:val="00D31227"/>
    <w:rsid w:val="00D3124E"/>
    <w:rsid w:val="00D317C5"/>
    <w:rsid w:val="00D319E9"/>
    <w:rsid w:val="00D31CB2"/>
    <w:rsid w:val="00D32AB6"/>
    <w:rsid w:val="00D34828"/>
    <w:rsid w:val="00D34A5D"/>
    <w:rsid w:val="00D352BA"/>
    <w:rsid w:val="00D360DF"/>
    <w:rsid w:val="00D361DE"/>
    <w:rsid w:val="00D36904"/>
    <w:rsid w:val="00D37058"/>
    <w:rsid w:val="00D3709F"/>
    <w:rsid w:val="00D40759"/>
    <w:rsid w:val="00D408C0"/>
    <w:rsid w:val="00D40922"/>
    <w:rsid w:val="00D41242"/>
    <w:rsid w:val="00D41A0D"/>
    <w:rsid w:val="00D41B29"/>
    <w:rsid w:val="00D41D5F"/>
    <w:rsid w:val="00D41EB4"/>
    <w:rsid w:val="00D42F61"/>
    <w:rsid w:val="00D43DDF"/>
    <w:rsid w:val="00D458C7"/>
    <w:rsid w:val="00D46C73"/>
    <w:rsid w:val="00D4701B"/>
    <w:rsid w:val="00D47162"/>
    <w:rsid w:val="00D4799F"/>
    <w:rsid w:val="00D500B9"/>
    <w:rsid w:val="00D501BE"/>
    <w:rsid w:val="00D510C0"/>
    <w:rsid w:val="00D517BF"/>
    <w:rsid w:val="00D51BFD"/>
    <w:rsid w:val="00D52813"/>
    <w:rsid w:val="00D529C6"/>
    <w:rsid w:val="00D52DAD"/>
    <w:rsid w:val="00D5344D"/>
    <w:rsid w:val="00D536AA"/>
    <w:rsid w:val="00D539FE"/>
    <w:rsid w:val="00D53A83"/>
    <w:rsid w:val="00D53DD0"/>
    <w:rsid w:val="00D540C4"/>
    <w:rsid w:val="00D5522D"/>
    <w:rsid w:val="00D559C8"/>
    <w:rsid w:val="00D563E2"/>
    <w:rsid w:val="00D569B0"/>
    <w:rsid w:val="00D5757D"/>
    <w:rsid w:val="00D60251"/>
    <w:rsid w:val="00D6044D"/>
    <w:rsid w:val="00D6163A"/>
    <w:rsid w:val="00D61E9A"/>
    <w:rsid w:val="00D61FD1"/>
    <w:rsid w:val="00D62401"/>
    <w:rsid w:val="00D63105"/>
    <w:rsid w:val="00D63343"/>
    <w:rsid w:val="00D63DBF"/>
    <w:rsid w:val="00D64529"/>
    <w:rsid w:val="00D64A16"/>
    <w:rsid w:val="00D64C73"/>
    <w:rsid w:val="00D659FC"/>
    <w:rsid w:val="00D668ED"/>
    <w:rsid w:val="00D66C9E"/>
    <w:rsid w:val="00D67645"/>
    <w:rsid w:val="00D6772C"/>
    <w:rsid w:val="00D704D8"/>
    <w:rsid w:val="00D705D1"/>
    <w:rsid w:val="00D718C6"/>
    <w:rsid w:val="00D73042"/>
    <w:rsid w:val="00D7309E"/>
    <w:rsid w:val="00D735DE"/>
    <w:rsid w:val="00D74DC0"/>
    <w:rsid w:val="00D7590E"/>
    <w:rsid w:val="00D759ED"/>
    <w:rsid w:val="00D7634A"/>
    <w:rsid w:val="00D76997"/>
    <w:rsid w:val="00D76B92"/>
    <w:rsid w:val="00D76F01"/>
    <w:rsid w:val="00D77109"/>
    <w:rsid w:val="00D80079"/>
    <w:rsid w:val="00D804DD"/>
    <w:rsid w:val="00D807EE"/>
    <w:rsid w:val="00D825A1"/>
    <w:rsid w:val="00D8333E"/>
    <w:rsid w:val="00D83605"/>
    <w:rsid w:val="00D83719"/>
    <w:rsid w:val="00D83A9E"/>
    <w:rsid w:val="00D83D91"/>
    <w:rsid w:val="00D858FF"/>
    <w:rsid w:val="00D85A5C"/>
    <w:rsid w:val="00D862CC"/>
    <w:rsid w:val="00D868B7"/>
    <w:rsid w:val="00D86B98"/>
    <w:rsid w:val="00D87228"/>
    <w:rsid w:val="00D90A03"/>
    <w:rsid w:val="00D91291"/>
    <w:rsid w:val="00D92223"/>
    <w:rsid w:val="00D923D4"/>
    <w:rsid w:val="00D94D36"/>
    <w:rsid w:val="00D94D55"/>
    <w:rsid w:val="00D95019"/>
    <w:rsid w:val="00D9513B"/>
    <w:rsid w:val="00D95499"/>
    <w:rsid w:val="00D954F2"/>
    <w:rsid w:val="00D958F4"/>
    <w:rsid w:val="00D95F6F"/>
    <w:rsid w:val="00D97154"/>
    <w:rsid w:val="00DA0DCB"/>
    <w:rsid w:val="00DA1A8B"/>
    <w:rsid w:val="00DA214A"/>
    <w:rsid w:val="00DA2507"/>
    <w:rsid w:val="00DA2611"/>
    <w:rsid w:val="00DA2BA1"/>
    <w:rsid w:val="00DA3A75"/>
    <w:rsid w:val="00DA40CC"/>
    <w:rsid w:val="00DA4F33"/>
    <w:rsid w:val="00DA6185"/>
    <w:rsid w:val="00DA6991"/>
    <w:rsid w:val="00DA759A"/>
    <w:rsid w:val="00DA7F1B"/>
    <w:rsid w:val="00DB02D1"/>
    <w:rsid w:val="00DB02FB"/>
    <w:rsid w:val="00DB0635"/>
    <w:rsid w:val="00DB0A62"/>
    <w:rsid w:val="00DB1A81"/>
    <w:rsid w:val="00DB1E1A"/>
    <w:rsid w:val="00DB1FE7"/>
    <w:rsid w:val="00DB2A08"/>
    <w:rsid w:val="00DB305E"/>
    <w:rsid w:val="00DB39B0"/>
    <w:rsid w:val="00DB4B01"/>
    <w:rsid w:val="00DB6F95"/>
    <w:rsid w:val="00DC0082"/>
    <w:rsid w:val="00DC0808"/>
    <w:rsid w:val="00DC0D43"/>
    <w:rsid w:val="00DC11D3"/>
    <w:rsid w:val="00DC14B1"/>
    <w:rsid w:val="00DC2040"/>
    <w:rsid w:val="00DC2194"/>
    <w:rsid w:val="00DC3036"/>
    <w:rsid w:val="00DC4450"/>
    <w:rsid w:val="00DC50B8"/>
    <w:rsid w:val="00DC55DF"/>
    <w:rsid w:val="00DC5740"/>
    <w:rsid w:val="00DC5CC1"/>
    <w:rsid w:val="00DC5CD2"/>
    <w:rsid w:val="00DC6635"/>
    <w:rsid w:val="00DC6DCE"/>
    <w:rsid w:val="00DC70CD"/>
    <w:rsid w:val="00DC74A7"/>
    <w:rsid w:val="00DC7CFF"/>
    <w:rsid w:val="00DC7FE7"/>
    <w:rsid w:val="00DD03A8"/>
    <w:rsid w:val="00DD08E4"/>
    <w:rsid w:val="00DD0BD5"/>
    <w:rsid w:val="00DD1176"/>
    <w:rsid w:val="00DD200C"/>
    <w:rsid w:val="00DD201F"/>
    <w:rsid w:val="00DD284B"/>
    <w:rsid w:val="00DD2DD7"/>
    <w:rsid w:val="00DD3678"/>
    <w:rsid w:val="00DD3694"/>
    <w:rsid w:val="00DD3B27"/>
    <w:rsid w:val="00DD3F6D"/>
    <w:rsid w:val="00DD4854"/>
    <w:rsid w:val="00DD51FE"/>
    <w:rsid w:val="00DD53ED"/>
    <w:rsid w:val="00DD5410"/>
    <w:rsid w:val="00DD5419"/>
    <w:rsid w:val="00DD61CD"/>
    <w:rsid w:val="00DD6DF9"/>
    <w:rsid w:val="00DD6E3A"/>
    <w:rsid w:val="00DD726E"/>
    <w:rsid w:val="00DE01FA"/>
    <w:rsid w:val="00DE0295"/>
    <w:rsid w:val="00DE08B0"/>
    <w:rsid w:val="00DE1EFC"/>
    <w:rsid w:val="00DE289B"/>
    <w:rsid w:val="00DE2A7D"/>
    <w:rsid w:val="00DE2C86"/>
    <w:rsid w:val="00DE2F72"/>
    <w:rsid w:val="00DE2FF9"/>
    <w:rsid w:val="00DE3E48"/>
    <w:rsid w:val="00DE4506"/>
    <w:rsid w:val="00DE4752"/>
    <w:rsid w:val="00DE4E06"/>
    <w:rsid w:val="00DE53BC"/>
    <w:rsid w:val="00DE571C"/>
    <w:rsid w:val="00DE5904"/>
    <w:rsid w:val="00DE5D1D"/>
    <w:rsid w:val="00DE6D4D"/>
    <w:rsid w:val="00DE6FBA"/>
    <w:rsid w:val="00DE7284"/>
    <w:rsid w:val="00DE73C7"/>
    <w:rsid w:val="00DE7527"/>
    <w:rsid w:val="00DE75A0"/>
    <w:rsid w:val="00DE75DA"/>
    <w:rsid w:val="00DE75DD"/>
    <w:rsid w:val="00DE784B"/>
    <w:rsid w:val="00DE79F5"/>
    <w:rsid w:val="00DF0A78"/>
    <w:rsid w:val="00DF10A6"/>
    <w:rsid w:val="00DF135B"/>
    <w:rsid w:val="00DF213C"/>
    <w:rsid w:val="00DF3744"/>
    <w:rsid w:val="00DF3D22"/>
    <w:rsid w:val="00DF4444"/>
    <w:rsid w:val="00DF45F3"/>
    <w:rsid w:val="00DF6301"/>
    <w:rsid w:val="00DF6751"/>
    <w:rsid w:val="00DF67AA"/>
    <w:rsid w:val="00DF6809"/>
    <w:rsid w:val="00DF6B4D"/>
    <w:rsid w:val="00DF6BFD"/>
    <w:rsid w:val="00DF734F"/>
    <w:rsid w:val="00E003D5"/>
    <w:rsid w:val="00E0174A"/>
    <w:rsid w:val="00E02756"/>
    <w:rsid w:val="00E02D08"/>
    <w:rsid w:val="00E02F56"/>
    <w:rsid w:val="00E0338A"/>
    <w:rsid w:val="00E03867"/>
    <w:rsid w:val="00E0454A"/>
    <w:rsid w:val="00E0616D"/>
    <w:rsid w:val="00E06A68"/>
    <w:rsid w:val="00E078E4"/>
    <w:rsid w:val="00E07D22"/>
    <w:rsid w:val="00E1038A"/>
    <w:rsid w:val="00E1179E"/>
    <w:rsid w:val="00E118C5"/>
    <w:rsid w:val="00E1200D"/>
    <w:rsid w:val="00E126BA"/>
    <w:rsid w:val="00E126E0"/>
    <w:rsid w:val="00E12A3F"/>
    <w:rsid w:val="00E143D4"/>
    <w:rsid w:val="00E15987"/>
    <w:rsid w:val="00E15AA8"/>
    <w:rsid w:val="00E15D31"/>
    <w:rsid w:val="00E17567"/>
    <w:rsid w:val="00E1790D"/>
    <w:rsid w:val="00E179D8"/>
    <w:rsid w:val="00E17F8D"/>
    <w:rsid w:val="00E200A5"/>
    <w:rsid w:val="00E20513"/>
    <w:rsid w:val="00E20F8A"/>
    <w:rsid w:val="00E20FD9"/>
    <w:rsid w:val="00E2103E"/>
    <w:rsid w:val="00E219DF"/>
    <w:rsid w:val="00E21BA3"/>
    <w:rsid w:val="00E2342F"/>
    <w:rsid w:val="00E23E4E"/>
    <w:rsid w:val="00E24D6C"/>
    <w:rsid w:val="00E25D09"/>
    <w:rsid w:val="00E26E0F"/>
    <w:rsid w:val="00E26EFB"/>
    <w:rsid w:val="00E26FEA"/>
    <w:rsid w:val="00E271DE"/>
    <w:rsid w:val="00E27651"/>
    <w:rsid w:val="00E27FE8"/>
    <w:rsid w:val="00E3060F"/>
    <w:rsid w:val="00E3201C"/>
    <w:rsid w:val="00E32555"/>
    <w:rsid w:val="00E32836"/>
    <w:rsid w:val="00E32950"/>
    <w:rsid w:val="00E32A31"/>
    <w:rsid w:val="00E32AEC"/>
    <w:rsid w:val="00E331F9"/>
    <w:rsid w:val="00E334E1"/>
    <w:rsid w:val="00E34F9F"/>
    <w:rsid w:val="00E354CB"/>
    <w:rsid w:val="00E36529"/>
    <w:rsid w:val="00E37C74"/>
    <w:rsid w:val="00E37F73"/>
    <w:rsid w:val="00E4029B"/>
    <w:rsid w:val="00E4048E"/>
    <w:rsid w:val="00E407F0"/>
    <w:rsid w:val="00E40D59"/>
    <w:rsid w:val="00E40DDE"/>
    <w:rsid w:val="00E41C5E"/>
    <w:rsid w:val="00E42937"/>
    <w:rsid w:val="00E431DB"/>
    <w:rsid w:val="00E43968"/>
    <w:rsid w:val="00E43C9C"/>
    <w:rsid w:val="00E4473F"/>
    <w:rsid w:val="00E447D8"/>
    <w:rsid w:val="00E44935"/>
    <w:rsid w:val="00E459D9"/>
    <w:rsid w:val="00E45AD4"/>
    <w:rsid w:val="00E4774A"/>
    <w:rsid w:val="00E47CA1"/>
    <w:rsid w:val="00E5078A"/>
    <w:rsid w:val="00E50F69"/>
    <w:rsid w:val="00E510E5"/>
    <w:rsid w:val="00E51EB2"/>
    <w:rsid w:val="00E527C5"/>
    <w:rsid w:val="00E52ACF"/>
    <w:rsid w:val="00E52B1E"/>
    <w:rsid w:val="00E52E00"/>
    <w:rsid w:val="00E52F48"/>
    <w:rsid w:val="00E53E89"/>
    <w:rsid w:val="00E553B4"/>
    <w:rsid w:val="00E556A0"/>
    <w:rsid w:val="00E55E69"/>
    <w:rsid w:val="00E562BE"/>
    <w:rsid w:val="00E5635E"/>
    <w:rsid w:val="00E56BDF"/>
    <w:rsid w:val="00E57874"/>
    <w:rsid w:val="00E578C7"/>
    <w:rsid w:val="00E57972"/>
    <w:rsid w:val="00E60993"/>
    <w:rsid w:val="00E60B96"/>
    <w:rsid w:val="00E6158C"/>
    <w:rsid w:val="00E61905"/>
    <w:rsid w:val="00E619BB"/>
    <w:rsid w:val="00E61EC3"/>
    <w:rsid w:val="00E62FDC"/>
    <w:rsid w:val="00E63F10"/>
    <w:rsid w:val="00E65930"/>
    <w:rsid w:val="00E65C3F"/>
    <w:rsid w:val="00E661D7"/>
    <w:rsid w:val="00E67BEC"/>
    <w:rsid w:val="00E67FE7"/>
    <w:rsid w:val="00E701B9"/>
    <w:rsid w:val="00E7036B"/>
    <w:rsid w:val="00E71054"/>
    <w:rsid w:val="00E71090"/>
    <w:rsid w:val="00E7161E"/>
    <w:rsid w:val="00E73127"/>
    <w:rsid w:val="00E738B7"/>
    <w:rsid w:val="00E73959"/>
    <w:rsid w:val="00E741F5"/>
    <w:rsid w:val="00E74996"/>
    <w:rsid w:val="00E7568D"/>
    <w:rsid w:val="00E76567"/>
    <w:rsid w:val="00E776AD"/>
    <w:rsid w:val="00E77D5D"/>
    <w:rsid w:val="00E805F4"/>
    <w:rsid w:val="00E81701"/>
    <w:rsid w:val="00E822D8"/>
    <w:rsid w:val="00E83D52"/>
    <w:rsid w:val="00E87CE0"/>
    <w:rsid w:val="00E87ECC"/>
    <w:rsid w:val="00E901DC"/>
    <w:rsid w:val="00E904E8"/>
    <w:rsid w:val="00E90792"/>
    <w:rsid w:val="00E9120F"/>
    <w:rsid w:val="00E91DCD"/>
    <w:rsid w:val="00E92642"/>
    <w:rsid w:val="00E92D87"/>
    <w:rsid w:val="00E9305E"/>
    <w:rsid w:val="00E931CA"/>
    <w:rsid w:val="00E9395D"/>
    <w:rsid w:val="00E9460D"/>
    <w:rsid w:val="00E946CE"/>
    <w:rsid w:val="00E953A4"/>
    <w:rsid w:val="00E9604E"/>
    <w:rsid w:val="00E97243"/>
    <w:rsid w:val="00E973F2"/>
    <w:rsid w:val="00E975F7"/>
    <w:rsid w:val="00E97EBF"/>
    <w:rsid w:val="00EA0056"/>
    <w:rsid w:val="00EA0D1F"/>
    <w:rsid w:val="00EA0D61"/>
    <w:rsid w:val="00EA2831"/>
    <w:rsid w:val="00EA2992"/>
    <w:rsid w:val="00EA396A"/>
    <w:rsid w:val="00EA3B90"/>
    <w:rsid w:val="00EA3C63"/>
    <w:rsid w:val="00EA3D6C"/>
    <w:rsid w:val="00EA452E"/>
    <w:rsid w:val="00EA4595"/>
    <w:rsid w:val="00EA4A48"/>
    <w:rsid w:val="00EA5529"/>
    <w:rsid w:val="00EA5802"/>
    <w:rsid w:val="00EA5F48"/>
    <w:rsid w:val="00EA7776"/>
    <w:rsid w:val="00EA7ECC"/>
    <w:rsid w:val="00EA7F7F"/>
    <w:rsid w:val="00EB10C3"/>
    <w:rsid w:val="00EB11BB"/>
    <w:rsid w:val="00EB1297"/>
    <w:rsid w:val="00EB3164"/>
    <w:rsid w:val="00EB383A"/>
    <w:rsid w:val="00EB3AA6"/>
    <w:rsid w:val="00EB3AC9"/>
    <w:rsid w:val="00EB41CB"/>
    <w:rsid w:val="00EB4BB4"/>
    <w:rsid w:val="00EB535A"/>
    <w:rsid w:val="00EB5A6B"/>
    <w:rsid w:val="00EB5FA4"/>
    <w:rsid w:val="00EB606A"/>
    <w:rsid w:val="00EB6956"/>
    <w:rsid w:val="00EB6A8E"/>
    <w:rsid w:val="00EB6F71"/>
    <w:rsid w:val="00EB7653"/>
    <w:rsid w:val="00EB7AAF"/>
    <w:rsid w:val="00EB7F4A"/>
    <w:rsid w:val="00EC010B"/>
    <w:rsid w:val="00EC0346"/>
    <w:rsid w:val="00EC0B37"/>
    <w:rsid w:val="00EC0F78"/>
    <w:rsid w:val="00EC29FC"/>
    <w:rsid w:val="00EC2A3F"/>
    <w:rsid w:val="00EC330F"/>
    <w:rsid w:val="00EC3C89"/>
    <w:rsid w:val="00EC3EDF"/>
    <w:rsid w:val="00EC4419"/>
    <w:rsid w:val="00EC45DE"/>
    <w:rsid w:val="00EC50DE"/>
    <w:rsid w:val="00EC53F1"/>
    <w:rsid w:val="00EC54DF"/>
    <w:rsid w:val="00EC5AF9"/>
    <w:rsid w:val="00EC7AD5"/>
    <w:rsid w:val="00ED001C"/>
    <w:rsid w:val="00ED0802"/>
    <w:rsid w:val="00ED1074"/>
    <w:rsid w:val="00ED161C"/>
    <w:rsid w:val="00ED182D"/>
    <w:rsid w:val="00ED2731"/>
    <w:rsid w:val="00ED2BFC"/>
    <w:rsid w:val="00ED2DFE"/>
    <w:rsid w:val="00ED4151"/>
    <w:rsid w:val="00ED4D0C"/>
    <w:rsid w:val="00ED4E0C"/>
    <w:rsid w:val="00ED5EF3"/>
    <w:rsid w:val="00EE083A"/>
    <w:rsid w:val="00EE0A5B"/>
    <w:rsid w:val="00EE2AE5"/>
    <w:rsid w:val="00EE2DEC"/>
    <w:rsid w:val="00EE3B8C"/>
    <w:rsid w:val="00EE3F8B"/>
    <w:rsid w:val="00EE456E"/>
    <w:rsid w:val="00EE45F3"/>
    <w:rsid w:val="00EE4709"/>
    <w:rsid w:val="00EE4D92"/>
    <w:rsid w:val="00EE4EE9"/>
    <w:rsid w:val="00EE5134"/>
    <w:rsid w:val="00EE57D3"/>
    <w:rsid w:val="00EE5C73"/>
    <w:rsid w:val="00EE6155"/>
    <w:rsid w:val="00EE6307"/>
    <w:rsid w:val="00EE63CF"/>
    <w:rsid w:val="00EE7FF3"/>
    <w:rsid w:val="00EF0685"/>
    <w:rsid w:val="00EF2E87"/>
    <w:rsid w:val="00EF32C0"/>
    <w:rsid w:val="00EF342F"/>
    <w:rsid w:val="00EF47E7"/>
    <w:rsid w:val="00EF4E60"/>
    <w:rsid w:val="00EF4EAD"/>
    <w:rsid w:val="00EF5133"/>
    <w:rsid w:val="00EF53CB"/>
    <w:rsid w:val="00EF572D"/>
    <w:rsid w:val="00EF5DA3"/>
    <w:rsid w:val="00EF5F92"/>
    <w:rsid w:val="00F004E1"/>
    <w:rsid w:val="00F0140C"/>
    <w:rsid w:val="00F017F4"/>
    <w:rsid w:val="00F02FB5"/>
    <w:rsid w:val="00F05073"/>
    <w:rsid w:val="00F0556A"/>
    <w:rsid w:val="00F0694E"/>
    <w:rsid w:val="00F06CAB"/>
    <w:rsid w:val="00F0742A"/>
    <w:rsid w:val="00F07743"/>
    <w:rsid w:val="00F1134A"/>
    <w:rsid w:val="00F114AD"/>
    <w:rsid w:val="00F12900"/>
    <w:rsid w:val="00F137B9"/>
    <w:rsid w:val="00F146A3"/>
    <w:rsid w:val="00F15071"/>
    <w:rsid w:val="00F15168"/>
    <w:rsid w:val="00F15696"/>
    <w:rsid w:val="00F15749"/>
    <w:rsid w:val="00F165EC"/>
    <w:rsid w:val="00F16720"/>
    <w:rsid w:val="00F16B13"/>
    <w:rsid w:val="00F202AE"/>
    <w:rsid w:val="00F2038E"/>
    <w:rsid w:val="00F20902"/>
    <w:rsid w:val="00F20BE5"/>
    <w:rsid w:val="00F20DA9"/>
    <w:rsid w:val="00F2119C"/>
    <w:rsid w:val="00F226B5"/>
    <w:rsid w:val="00F22D56"/>
    <w:rsid w:val="00F233D7"/>
    <w:rsid w:val="00F24E0D"/>
    <w:rsid w:val="00F2501B"/>
    <w:rsid w:val="00F25117"/>
    <w:rsid w:val="00F25CB2"/>
    <w:rsid w:val="00F25F48"/>
    <w:rsid w:val="00F262C9"/>
    <w:rsid w:val="00F262EC"/>
    <w:rsid w:val="00F2769F"/>
    <w:rsid w:val="00F32496"/>
    <w:rsid w:val="00F335CB"/>
    <w:rsid w:val="00F33B3A"/>
    <w:rsid w:val="00F344B0"/>
    <w:rsid w:val="00F3693A"/>
    <w:rsid w:val="00F40FD4"/>
    <w:rsid w:val="00F4136F"/>
    <w:rsid w:val="00F417F0"/>
    <w:rsid w:val="00F42494"/>
    <w:rsid w:val="00F4289E"/>
    <w:rsid w:val="00F4292D"/>
    <w:rsid w:val="00F429FC"/>
    <w:rsid w:val="00F42DEE"/>
    <w:rsid w:val="00F43143"/>
    <w:rsid w:val="00F445ED"/>
    <w:rsid w:val="00F44695"/>
    <w:rsid w:val="00F453B9"/>
    <w:rsid w:val="00F46FF2"/>
    <w:rsid w:val="00F471C0"/>
    <w:rsid w:val="00F4724C"/>
    <w:rsid w:val="00F4755C"/>
    <w:rsid w:val="00F50BCA"/>
    <w:rsid w:val="00F52B82"/>
    <w:rsid w:val="00F52F3C"/>
    <w:rsid w:val="00F54890"/>
    <w:rsid w:val="00F54A6D"/>
    <w:rsid w:val="00F54DF7"/>
    <w:rsid w:val="00F5506A"/>
    <w:rsid w:val="00F5554B"/>
    <w:rsid w:val="00F55743"/>
    <w:rsid w:val="00F5655B"/>
    <w:rsid w:val="00F57192"/>
    <w:rsid w:val="00F5751B"/>
    <w:rsid w:val="00F57DCD"/>
    <w:rsid w:val="00F60232"/>
    <w:rsid w:val="00F60553"/>
    <w:rsid w:val="00F61BE8"/>
    <w:rsid w:val="00F61EC4"/>
    <w:rsid w:val="00F62960"/>
    <w:rsid w:val="00F62FCB"/>
    <w:rsid w:val="00F63E09"/>
    <w:rsid w:val="00F644A3"/>
    <w:rsid w:val="00F64C5B"/>
    <w:rsid w:val="00F6540E"/>
    <w:rsid w:val="00F65735"/>
    <w:rsid w:val="00F65942"/>
    <w:rsid w:val="00F660C8"/>
    <w:rsid w:val="00F66233"/>
    <w:rsid w:val="00F6654A"/>
    <w:rsid w:val="00F665DE"/>
    <w:rsid w:val="00F66655"/>
    <w:rsid w:val="00F66765"/>
    <w:rsid w:val="00F6729A"/>
    <w:rsid w:val="00F67902"/>
    <w:rsid w:val="00F67986"/>
    <w:rsid w:val="00F70C90"/>
    <w:rsid w:val="00F71235"/>
    <w:rsid w:val="00F72D30"/>
    <w:rsid w:val="00F72DD0"/>
    <w:rsid w:val="00F72FF2"/>
    <w:rsid w:val="00F736A5"/>
    <w:rsid w:val="00F73ABE"/>
    <w:rsid w:val="00F73E70"/>
    <w:rsid w:val="00F73EB8"/>
    <w:rsid w:val="00F73FBF"/>
    <w:rsid w:val="00F7408D"/>
    <w:rsid w:val="00F74AE1"/>
    <w:rsid w:val="00F75536"/>
    <w:rsid w:val="00F75D07"/>
    <w:rsid w:val="00F760BD"/>
    <w:rsid w:val="00F7654F"/>
    <w:rsid w:val="00F7727A"/>
    <w:rsid w:val="00F778E6"/>
    <w:rsid w:val="00F779C7"/>
    <w:rsid w:val="00F77C1D"/>
    <w:rsid w:val="00F77DCB"/>
    <w:rsid w:val="00F80221"/>
    <w:rsid w:val="00F8133E"/>
    <w:rsid w:val="00F831EF"/>
    <w:rsid w:val="00F836F9"/>
    <w:rsid w:val="00F850E7"/>
    <w:rsid w:val="00F8551F"/>
    <w:rsid w:val="00F86593"/>
    <w:rsid w:val="00F8676D"/>
    <w:rsid w:val="00F86959"/>
    <w:rsid w:val="00F86D14"/>
    <w:rsid w:val="00F876E1"/>
    <w:rsid w:val="00F87DCA"/>
    <w:rsid w:val="00F87E33"/>
    <w:rsid w:val="00F87E6E"/>
    <w:rsid w:val="00F909E6"/>
    <w:rsid w:val="00F90FAE"/>
    <w:rsid w:val="00F9120F"/>
    <w:rsid w:val="00F91278"/>
    <w:rsid w:val="00F91651"/>
    <w:rsid w:val="00F91D54"/>
    <w:rsid w:val="00F921A8"/>
    <w:rsid w:val="00F938D0"/>
    <w:rsid w:val="00F93A54"/>
    <w:rsid w:val="00F94449"/>
    <w:rsid w:val="00F957EF"/>
    <w:rsid w:val="00F96123"/>
    <w:rsid w:val="00F96841"/>
    <w:rsid w:val="00F96A1D"/>
    <w:rsid w:val="00F96FE3"/>
    <w:rsid w:val="00F97D08"/>
    <w:rsid w:val="00FA0196"/>
    <w:rsid w:val="00FA0267"/>
    <w:rsid w:val="00FA04FE"/>
    <w:rsid w:val="00FA3309"/>
    <w:rsid w:val="00FA401D"/>
    <w:rsid w:val="00FA4635"/>
    <w:rsid w:val="00FA4A75"/>
    <w:rsid w:val="00FA4F43"/>
    <w:rsid w:val="00FA5093"/>
    <w:rsid w:val="00FA50C5"/>
    <w:rsid w:val="00FA6154"/>
    <w:rsid w:val="00FA7C04"/>
    <w:rsid w:val="00FB0A25"/>
    <w:rsid w:val="00FB1784"/>
    <w:rsid w:val="00FB17CD"/>
    <w:rsid w:val="00FB2283"/>
    <w:rsid w:val="00FB30E3"/>
    <w:rsid w:val="00FB3BD8"/>
    <w:rsid w:val="00FB4A15"/>
    <w:rsid w:val="00FB4B4E"/>
    <w:rsid w:val="00FB59B1"/>
    <w:rsid w:val="00FB6060"/>
    <w:rsid w:val="00FB6838"/>
    <w:rsid w:val="00FB693C"/>
    <w:rsid w:val="00FB6CD4"/>
    <w:rsid w:val="00FB70CB"/>
    <w:rsid w:val="00FB7183"/>
    <w:rsid w:val="00FB772F"/>
    <w:rsid w:val="00FC0517"/>
    <w:rsid w:val="00FC1532"/>
    <w:rsid w:val="00FC16B6"/>
    <w:rsid w:val="00FC1D6C"/>
    <w:rsid w:val="00FC29F4"/>
    <w:rsid w:val="00FC3099"/>
    <w:rsid w:val="00FC32F9"/>
    <w:rsid w:val="00FC3B25"/>
    <w:rsid w:val="00FC47F8"/>
    <w:rsid w:val="00FC4CCE"/>
    <w:rsid w:val="00FC4F09"/>
    <w:rsid w:val="00FC50B4"/>
    <w:rsid w:val="00FC72FB"/>
    <w:rsid w:val="00FC7AFD"/>
    <w:rsid w:val="00FD15E6"/>
    <w:rsid w:val="00FD1A21"/>
    <w:rsid w:val="00FD1A61"/>
    <w:rsid w:val="00FD1C7A"/>
    <w:rsid w:val="00FD22C8"/>
    <w:rsid w:val="00FD2389"/>
    <w:rsid w:val="00FD35DD"/>
    <w:rsid w:val="00FD36C2"/>
    <w:rsid w:val="00FD3DFF"/>
    <w:rsid w:val="00FD4279"/>
    <w:rsid w:val="00FD4701"/>
    <w:rsid w:val="00FD4FFC"/>
    <w:rsid w:val="00FD51A5"/>
    <w:rsid w:val="00FD5741"/>
    <w:rsid w:val="00FD6053"/>
    <w:rsid w:val="00FD771D"/>
    <w:rsid w:val="00FE01F5"/>
    <w:rsid w:val="00FE0819"/>
    <w:rsid w:val="00FE0B98"/>
    <w:rsid w:val="00FE1D89"/>
    <w:rsid w:val="00FE215A"/>
    <w:rsid w:val="00FE21E6"/>
    <w:rsid w:val="00FE2DC3"/>
    <w:rsid w:val="00FE31FD"/>
    <w:rsid w:val="00FE362E"/>
    <w:rsid w:val="00FE4147"/>
    <w:rsid w:val="00FE43E9"/>
    <w:rsid w:val="00FE4E20"/>
    <w:rsid w:val="00FE5701"/>
    <w:rsid w:val="00FE7CAA"/>
    <w:rsid w:val="00FF033C"/>
    <w:rsid w:val="00FF07E0"/>
    <w:rsid w:val="00FF189B"/>
    <w:rsid w:val="00FF29E0"/>
    <w:rsid w:val="00FF2F83"/>
    <w:rsid w:val="00FF4A13"/>
    <w:rsid w:val="00FF5AF6"/>
    <w:rsid w:val="00FF5C59"/>
    <w:rsid w:val="00FF5FF7"/>
    <w:rsid w:val="00FF6A21"/>
    <w:rsid w:val="00FF6C4A"/>
    <w:rsid w:val="00FF75A2"/>
    <w:rsid w:val="00FF79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57EB29"/>
  <w15:docId w15:val="{3915A7B8-97D5-45BE-95D5-67952CE2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4457D"/>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paragraph" w:styleId="Naslov2">
    <w:name w:val="heading 2"/>
    <w:basedOn w:val="Navaden"/>
    <w:next w:val="Navaden"/>
    <w:link w:val="Naslov2Znak"/>
    <w:qFormat/>
    <w:rsid w:val="0044457D"/>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val="x-none" w:eastAsia="ar-SA"/>
    </w:rPr>
  </w:style>
  <w:style w:type="paragraph" w:styleId="Naslov3">
    <w:name w:val="heading 3"/>
    <w:basedOn w:val="Navaden"/>
    <w:next w:val="Navaden"/>
    <w:link w:val="Naslov3Znak"/>
    <w:qFormat/>
    <w:rsid w:val="0044457D"/>
    <w:pPr>
      <w:keepNext/>
      <w:spacing w:before="240" w:after="60" w:line="240" w:lineRule="auto"/>
      <w:outlineLvl w:val="2"/>
    </w:pPr>
    <w:rPr>
      <w:rFonts w:ascii="Arial" w:eastAsia="Times New Roman" w:hAnsi="Arial" w:cs="Times New Roman"/>
      <w:b/>
      <w:bCs/>
      <w:sz w:val="26"/>
      <w:szCs w:val="26"/>
      <w:lang w:val="x-none" w:eastAsia="x-none"/>
    </w:rPr>
  </w:style>
  <w:style w:type="paragraph" w:styleId="Naslov4">
    <w:name w:val="heading 4"/>
    <w:basedOn w:val="Navaden"/>
    <w:next w:val="Navaden"/>
    <w:link w:val="Naslov4Znak"/>
    <w:qFormat/>
    <w:rsid w:val="0044457D"/>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slov5">
    <w:name w:val="heading 5"/>
    <w:basedOn w:val="Navaden"/>
    <w:next w:val="Navaden"/>
    <w:link w:val="Naslov5Znak"/>
    <w:qFormat/>
    <w:rsid w:val="0044457D"/>
    <w:pPr>
      <w:keepNext/>
      <w:keepLines/>
      <w:spacing w:before="200" w:after="0" w:line="240" w:lineRule="auto"/>
      <w:outlineLvl w:val="4"/>
    </w:pPr>
    <w:rPr>
      <w:rFonts w:ascii="Times New Roman" w:eastAsia="Times New Roman" w:hAnsi="Times New Roman" w:cs="Times New Roman"/>
      <w:color w:val="243F60"/>
      <w:lang w:val="x-none"/>
    </w:rPr>
  </w:style>
  <w:style w:type="paragraph" w:styleId="Naslov6">
    <w:name w:val="heading 6"/>
    <w:basedOn w:val="Navaden"/>
    <w:next w:val="Navaden"/>
    <w:link w:val="Naslov6Znak"/>
    <w:qFormat/>
    <w:rsid w:val="0044457D"/>
    <w:pPr>
      <w:spacing w:before="240" w:after="60" w:line="240" w:lineRule="auto"/>
      <w:jc w:val="both"/>
      <w:outlineLvl w:val="5"/>
    </w:pPr>
    <w:rPr>
      <w:rFonts w:ascii="Times New Roman" w:eastAsia="Times New Roman" w:hAnsi="Times New Roman" w:cs="Times New Roman"/>
      <w:b/>
      <w:bCs/>
      <w:lang w:val="x-none" w:eastAsia="x-none"/>
    </w:rPr>
  </w:style>
  <w:style w:type="paragraph" w:styleId="Naslov7">
    <w:name w:val="heading 7"/>
    <w:basedOn w:val="Navaden"/>
    <w:next w:val="Navaden"/>
    <w:link w:val="Naslov7Znak"/>
    <w:qFormat/>
    <w:rsid w:val="0044457D"/>
    <w:pPr>
      <w:keepNext/>
      <w:spacing w:after="0" w:line="240" w:lineRule="auto"/>
      <w:jc w:val="both"/>
      <w:outlineLvl w:val="6"/>
    </w:pPr>
    <w:rPr>
      <w:rFonts w:ascii="Times New Roman" w:eastAsia="Times New Roman" w:hAnsi="Times New Roman" w:cs="Times New Roman"/>
      <w:b/>
      <w:lang w:val="x-none" w:eastAsia="x-none"/>
    </w:rPr>
  </w:style>
  <w:style w:type="paragraph" w:styleId="Naslov8">
    <w:name w:val="heading 8"/>
    <w:basedOn w:val="Navaden"/>
    <w:next w:val="Navaden"/>
    <w:link w:val="Naslov8Znak"/>
    <w:qFormat/>
    <w:rsid w:val="0044457D"/>
    <w:pPr>
      <w:keepNext/>
      <w:autoSpaceDE w:val="0"/>
      <w:autoSpaceDN w:val="0"/>
      <w:adjustRightInd w:val="0"/>
      <w:spacing w:after="0" w:line="240" w:lineRule="auto"/>
      <w:ind w:left="180"/>
      <w:jc w:val="center"/>
      <w:outlineLvl w:val="7"/>
    </w:pPr>
    <w:rPr>
      <w:rFonts w:ascii="Times New Roman" w:eastAsia="Times New Roman" w:hAnsi="Times New Roman" w:cs="Times New Roman"/>
      <w:b/>
      <w:lang w:val="x-none" w:eastAsia="x-none"/>
    </w:rPr>
  </w:style>
  <w:style w:type="paragraph" w:styleId="Naslov9">
    <w:name w:val="heading 9"/>
    <w:basedOn w:val="Navaden"/>
    <w:next w:val="Navaden"/>
    <w:link w:val="Naslov9Znak"/>
    <w:qFormat/>
    <w:rsid w:val="0044457D"/>
    <w:pPr>
      <w:spacing w:before="240" w:after="60" w:line="240" w:lineRule="auto"/>
      <w:outlineLvl w:val="8"/>
    </w:pPr>
    <w:rPr>
      <w:rFonts w:ascii="Arial" w:eastAsia="Times New Roman" w:hAnsi="Arial" w:cs="Times New Roman"/>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nhideWhenUsed/>
    <w:rsid w:val="005538AB"/>
    <w:pPr>
      <w:tabs>
        <w:tab w:val="center" w:pos="4536"/>
        <w:tab w:val="right" w:pos="9072"/>
      </w:tabs>
      <w:spacing w:after="0" w:line="240" w:lineRule="auto"/>
    </w:pPr>
  </w:style>
  <w:style w:type="character" w:customStyle="1" w:styleId="GlavaZnak">
    <w:name w:val="Glava Znak"/>
    <w:aliases w:val="Glava - napis Znak"/>
    <w:basedOn w:val="Privzetapisavaodstavka"/>
    <w:link w:val="Glava"/>
    <w:rsid w:val="005538AB"/>
  </w:style>
  <w:style w:type="paragraph" w:styleId="Noga">
    <w:name w:val="footer"/>
    <w:basedOn w:val="Navaden"/>
    <w:link w:val="NogaZnak"/>
    <w:unhideWhenUsed/>
    <w:rsid w:val="005538AB"/>
    <w:pPr>
      <w:tabs>
        <w:tab w:val="center" w:pos="4536"/>
        <w:tab w:val="right" w:pos="9072"/>
      </w:tabs>
      <w:spacing w:after="0" w:line="240" w:lineRule="auto"/>
    </w:pPr>
  </w:style>
  <w:style w:type="character" w:customStyle="1" w:styleId="NogaZnak">
    <w:name w:val="Noga Znak"/>
    <w:basedOn w:val="Privzetapisavaodstavka"/>
    <w:link w:val="Noga"/>
    <w:rsid w:val="005538AB"/>
  </w:style>
  <w:style w:type="paragraph" w:styleId="Besedilooblaka">
    <w:name w:val="Balloon Text"/>
    <w:basedOn w:val="Navaden"/>
    <w:link w:val="BesedilooblakaZnak"/>
    <w:uiPriority w:val="99"/>
    <w:semiHidden/>
    <w:unhideWhenUsed/>
    <w:rsid w:val="005538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538AB"/>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44457D"/>
    <w:rPr>
      <w:rFonts w:ascii="Arial" w:eastAsia="Times New Roman" w:hAnsi="Arial" w:cs="Times New Roman"/>
      <w:b/>
      <w:bCs/>
      <w:kern w:val="32"/>
      <w:sz w:val="32"/>
      <w:szCs w:val="32"/>
      <w:lang w:val="x-none" w:eastAsia="ar-SA"/>
    </w:rPr>
  </w:style>
  <w:style w:type="character" w:customStyle="1" w:styleId="Naslov2Znak">
    <w:name w:val="Naslov 2 Znak"/>
    <w:basedOn w:val="Privzetapisavaodstavka"/>
    <w:link w:val="Naslov2"/>
    <w:rsid w:val="0044457D"/>
    <w:rPr>
      <w:rFonts w:ascii="Arial" w:eastAsia="Times New Roman" w:hAnsi="Arial" w:cs="Times New Roman"/>
      <w:b/>
      <w:bCs/>
      <w:i/>
      <w:iCs/>
      <w:sz w:val="28"/>
      <w:szCs w:val="28"/>
      <w:lang w:val="x-none" w:eastAsia="ar-SA"/>
    </w:rPr>
  </w:style>
  <w:style w:type="character" w:customStyle="1" w:styleId="Naslov3Znak">
    <w:name w:val="Naslov 3 Znak"/>
    <w:basedOn w:val="Privzetapisavaodstavka"/>
    <w:link w:val="Naslov3"/>
    <w:rsid w:val="0044457D"/>
    <w:rPr>
      <w:rFonts w:ascii="Arial" w:eastAsia="Times New Roman" w:hAnsi="Arial" w:cs="Times New Roman"/>
      <w:b/>
      <w:bCs/>
      <w:sz w:val="26"/>
      <w:szCs w:val="26"/>
      <w:lang w:val="x-none" w:eastAsia="x-none"/>
    </w:rPr>
  </w:style>
  <w:style w:type="character" w:customStyle="1" w:styleId="Naslov4Znak">
    <w:name w:val="Naslov 4 Znak"/>
    <w:basedOn w:val="Privzetapisavaodstavka"/>
    <w:link w:val="Naslov4"/>
    <w:rsid w:val="0044457D"/>
    <w:rPr>
      <w:rFonts w:ascii="Times New Roman" w:eastAsia="Times New Roman" w:hAnsi="Times New Roman" w:cs="Times New Roman"/>
      <w:b/>
      <w:bCs/>
      <w:sz w:val="24"/>
      <w:szCs w:val="24"/>
      <w:lang w:val="x-none" w:eastAsia="x-none"/>
    </w:rPr>
  </w:style>
  <w:style w:type="character" w:customStyle="1" w:styleId="Naslov5Znak">
    <w:name w:val="Naslov 5 Znak"/>
    <w:basedOn w:val="Privzetapisavaodstavka"/>
    <w:link w:val="Naslov5"/>
    <w:rsid w:val="0044457D"/>
    <w:rPr>
      <w:rFonts w:ascii="Times New Roman" w:eastAsia="Times New Roman" w:hAnsi="Times New Roman" w:cs="Times New Roman"/>
      <w:color w:val="243F60"/>
      <w:lang w:val="x-none"/>
    </w:rPr>
  </w:style>
  <w:style w:type="character" w:customStyle="1" w:styleId="Naslov6Znak">
    <w:name w:val="Naslov 6 Znak"/>
    <w:basedOn w:val="Privzetapisavaodstavka"/>
    <w:link w:val="Naslov6"/>
    <w:rsid w:val="0044457D"/>
    <w:rPr>
      <w:rFonts w:ascii="Times New Roman" w:eastAsia="Times New Roman" w:hAnsi="Times New Roman" w:cs="Times New Roman"/>
      <w:b/>
      <w:bCs/>
      <w:lang w:val="x-none" w:eastAsia="x-none"/>
    </w:rPr>
  </w:style>
  <w:style w:type="character" w:customStyle="1" w:styleId="Naslov7Znak">
    <w:name w:val="Naslov 7 Znak"/>
    <w:basedOn w:val="Privzetapisavaodstavka"/>
    <w:link w:val="Naslov7"/>
    <w:rsid w:val="0044457D"/>
    <w:rPr>
      <w:rFonts w:ascii="Times New Roman" w:eastAsia="Times New Roman" w:hAnsi="Times New Roman" w:cs="Times New Roman"/>
      <w:b/>
      <w:lang w:val="x-none" w:eastAsia="x-none"/>
    </w:rPr>
  </w:style>
  <w:style w:type="character" w:customStyle="1" w:styleId="Naslov8Znak">
    <w:name w:val="Naslov 8 Znak"/>
    <w:basedOn w:val="Privzetapisavaodstavka"/>
    <w:link w:val="Naslov8"/>
    <w:rsid w:val="0044457D"/>
    <w:rPr>
      <w:rFonts w:ascii="Times New Roman" w:eastAsia="Times New Roman" w:hAnsi="Times New Roman" w:cs="Times New Roman"/>
      <w:b/>
      <w:lang w:val="x-none" w:eastAsia="x-none"/>
    </w:rPr>
  </w:style>
  <w:style w:type="character" w:customStyle="1" w:styleId="Naslov9Znak">
    <w:name w:val="Naslov 9 Znak"/>
    <w:basedOn w:val="Privzetapisavaodstavka"/>
    <w:link w:val="Naslov9"/>
    <w:rsid w:val="0044457D"/>
    <w:rPr>
      <w:rFonts w:ascii="Arial" w:eastAsia="Times New Roman" w:hAnsi="Arial" w:cs="Times New Roman"/>
      <w:lang w:val="x-none" w:eastAsia="x-none"/>
    </w:rPr>
  </w:style>
  <w:style w:type="character" w:styleId="tevilkastrani">
    <w:name w:val="page number"/>
    <w:basedOn w:val="Privzetapisavaodstavka"/>
    <w:rsid w:val="0044457D"/>
  </w:style>
  <w:style w:type="character" w:styleId="Hiperpovezava">
    <w:name w:val="Hyperlink"/>
    <w:uiPriority w:val="99"/>
    <w:rsid w:val="0044457D"/>
    <w:rPr>
      <w:color w:val="000080"/>
      <w:u w:val="single"/>
    </w:rPr>
  </w:style>
  <w:style w:type="table" w:styleId="Tabelamrea">
    <w:name w:val="Table Grid"/>
    <w:basedOn w:val="Navadnatabela"/>
    <w:uiPriority w:val="59"/>
    <w:rsid w:val="0044457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44457D"/>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44457D"/>
    <w:rPr>
      <w:rFonts w:ascii="Courier New" w:eastAsia="Times New Roman" w:hAnsi="Courier New" w:cs="Times New Roman"/>
      <w:sz w:val="20"/>
      <w:szCs w:val="20"/>
      <w:lang w:val="x-none" w:eastAsia="x-none"/>
    </w:rPr>
  </w:style>
  <w:style w:type="character" w:styleId="Pripombasklic">
    <w:name w:val="annotation reference"/>
    <w:rsid w:val="0044457D"/>
    <w:rPr>
      <w:sz w:val="16"/>
      <w:szCs w:val="16"/>
    </w:rPr>
  </w:style>
  <w:style w:type="paragraph" w:styleId="Pripombabesedilo">
    <w:name w:val="annotation text"/>
    <w:basedOn w:val="Navaden"/>
    <w:link w:val="PripombabesediloZnak"/>
    <w:rsid w:val="0044457D"/>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44457D"/>
    <w:rPr>
      <w:rFonts w:ascii="Times New Roman" w:eastAsia="Times New Roman" w:hAnsi="Times New Roman" w:cs="Times New Roman"/>
      <w:sz w:val="20"/>
      <w:szCs w:val="20"/>
      <w:lang w:eastAsia="sl-SI"/>
    </w:rPr>
  </w:style>
  <w:style w:type="paragraph" w:customStyle="1" w:styleId="Default">
    <w:name w:val="Default"/>
    <w:rsid w:val="0044457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Znak1">
    <w:name w:val="Znak Znak Znak1"/>
    <w:basedOn w:val="Navaden"/>
    <w:rsid w:val="0044457D"/>
    <w:pPr>
      <w:spacing w:after="160" w:line="240" w:lineRule="exact"/>
    </w:pPr>
    <w:rPr>
      <w:rFonts w:ascii="Tahoma" w:eastAsia="Times New Roman" w:hAnsi="Tahoma" w:cs="Times New Roman"/>
      <w:sz w:val="20"/>
      <w:szCs w:val="20"/>
      <w:lang w:val="en-US"/>
    </w:rPr>
  </w:style>
  <w:style w:type="paragraph" w:styleId="Telobesedila3">
    <w:name w:val="Body Text 3"/>
    <w:basedOn w:val="Navaden"/>
    <w:link w:val="Telobesedila3Znak"/>
    <w:rsid w:val="0044457D"/>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44457D"/>
    <w:rPr>
      <w:rFonts w:ascii="Times New Roman" w:eastAsia="Times New Roman" w:hAnsi="Times New Roman" w:cs="Times New Roman"/>
      <w:sz w:val="16"/>
      <w:szCs w:val="16"/>
      <w:lang w:eastAsia="sl-SI"/>
    </w:rPr>
  </w:style>
  <w:style w:type="paragraph" w:styleId="Navadensplet">
    <w:name w:val="Normal (Web)"/>
    <w:basedOn w:val="Navaden"/>
    <w:uiPriority w:val="99"/>
    <w:rsid w:val="0044457D"/>
    <w:pPr>
      <w:spacing w:after="150" w:line="240" w:lineRule="auto"/>
    </w:pPr>
    <w:rPr>
      <w:rFonts w:ascii="Times New Roman" w:eastAsia="Times New Roman" w:hAnsi="Times New Roman" w:cs="Times New Roman"/>
      <w:color w:val="333333"/>
      <w:sz w:val="13"/>
      <w:szCs w:val="13"/>
      <w:lang w:eastAsia="sl-SI"/>
    </w:rPr>
  </w:style>
  <w:style w:type="paragraph" w:customStyle="1" w:styleId="ZnakZnakZnakZnakZnakZnakZnak">
    <w:name w:val="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sid w:val="0044457D"/>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44457D"/>
    <w:rPr>
      <w:rFonts w:ascii="Calibri" w:eastAsia="Times New Roman" w:hAnsi="Calibri" w:cs="Times New Roman"/>
    </w:rPr>
  </w:style>
  <w:style w:type="paragraph" w:customStyle="1" w:styleId="ZnakZnakZnak1ZnakZnakZnakZnakZnakZnakZnak">
    <w:name w:val="Znak Znak Znak1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Telobesedila2">
    <w:name w:val="Body Text 2"/>
    <w:basedOn w:val="Navaden"/>
    <w:link w:val="Telobesedila2Znak"/>
    <w:rsid w:val="0044457D"/>
    <w:pPr>
      <w:spacing w:after="120" w:line="480" w:lineRule="auto"/>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rsid w:val="0044457D"/>
    <w:rPr>
      <w:rFonts w:ascii="Times New Roman" w:eastAsia="Times New Roman" w:hAnsi="Times New Roman" w:cs="Times New Roman"/>
      <w:sz w:val="24"/>
      <w:szCs w:val="24"/>
      <w:lang w:val="x-none" w:eastAsia="x-none"/>
    </w:rPr>
  </w:style>
  <w:style w:type="character" w:styleId="Sprotnaopomba-sklic">
    <w:name w:val="footnote reference"/>
    <w:aliases w:val="Footnote symbol,Footnote,Fussnota"/>
    <w:rsid w:val="0044457D"/>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44457D"/>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44457D"/>
    <w:rPr>
      <w:rFonts w:ascii="Times New Roman" w:eastAsia="Times New Roman" w:hAnsi="Times New Roman" w:cs="Times New Roman"/>
      <w:sz w:val="20"/>
      <w:szCs w:val="20"/>
      <w:lang w:eastAsia="sl-SI"/>
    </w:rPr>
  </w:style>
  <w:style w:type="paragraph" w:customStyle="1" w:styleId="Telobesedila21">
    <w:name w:val="Telo besedila 21"/>
    <w:basedOn w:val="Navaden"/>
    <w:rsid w:val="0044457D"/>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rsid w:val="0044457D"/>
    <w:pPr>
      <w:spacing w:after="0" w:line="240" w:lineRule="auto"/>
      <w:jc w:val="both"/>
    </w:pPr>
    <w:rPr>
      <w:rFonts w:ascii="Times New Roman" w:eastAsia="Times New Roman" w:hAnsi="Times New Roman" w:cs="Times New Roman"/>
    </w:rPr>
  </w:style>
  <w:style w:type="paragraph" w:customStyle="1" w:styleId="NavadenA">
    <w:name w:val="Navaden/÷A"/>
    <w:rsid w:val="0044457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Marginalie1">
    <w:name w:val="Marginalie_1"/>
    <w:basedOn w:val="Navaden"/>
    <w:rsid w:val="0044457D"/>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rsid w:val="0044457D"/>
    <w:pPr>
      <w:keepNext/>
      <w:spacing w:before="240" w:after="120" w:line="240" w:lineRule="auto"/>
    </w:pPr>
    <w:rPr>
      <w:rFonts w:ascii="Arial" w:eastAsia="Lucida Sans Unicode" w:hAnsi="Arial" w:cs="Tahoma"/>
      <w:sz w:val="28"/>
      <w:szCs w:val="28"/>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44457D"/>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44457D"/>
    <w:rPr>
      <w:rFonts w:ascii="Times New Roman" w:eastAsia="Times New Roman" w:hAnsi="Times New Roman" w:cs="Times New Roman"/>
      <w:sz w:val="24"/>
      <w:szCs w:val="24"/>
      <w:lang w:val="x-none" w:eastAsia="x-none"/>
    </w:rPr>
  </w:style>
  <w:style w:type="paragraph" w:customStyle="1" w:styleId="Znak">
    <w:name w:val="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Oznaenseznam2">
    <w:name w:val="List Bullet 2"/>
    <w:basedOn w:val="Navaden"/>
    <w:autoRedefine/>
    <w:rsid w:val="0044457D"/>
    <w:pPr>
      <w:spacing w:after="0" w:line="240" w:lineRule="auto"/>
      <w:jc w:val="both"/>
    </w:pPr>
    <w:rPr>
      <w:rFonts w:ascii="Times New Roman" w:eastAsia="Times New Roman" w:hAnsi="Times New Roman" w:cs="Times New Roman"/>
      <w:b/>
      <w:bCs/>
      <w:szCs w:val="24"/>
      <w:u w:val="single"/>
      <w:lang w:eastAsia="sl-SI"/>
    </w:rPr>
  </w:style>
  <w:style w:type="paragraph" w:customStyle="1" w:styleId="xl25">
    <w:name w:val="xl25"/>
    <w:basedOn w:val="Navaden"/>
    <w:rsid w:val="0044457D"/>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rsid w:val="0044457D"/>
    <w:pPr>
      <w:spacing w:after="160"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rsid w:val="0044457D"/>
  </w:style>
  <w:style w:type="paragraph" w:customStyle="1" w:styleId="ZnakZnakZnak1ZnakZnakZnakZnak">
    <w:name w:val="Znak Znak Znak1 Znak Znak Znak Znak"/>
    <w:basedOn w:val="Navaden"/>
    <w:rsid w:val="0044457D"/>
    <w:pPr>
      <w:spacing w:after="160" w:line="240" w:lineRule="exact"/>
    </w:pPr>
    <w:rPr>
      <w:rFonts w:ascii="Tahoma" w:eastAsia="Times New Roman" w:hAnsi="Tahoma" w:cs="Times New Roman"/>
      <w:sz w:val="20"/>
      <w:szCs w:val="20"/>
      <w:lang w:val="en-US"/>
    </w:rPr>
  </w:style>
  <w:style w:type="paragraph" w:styleId="Datum">
    <w:name w:val="Date"/>
    <w:basedOn w:val="Navaden"/>
    <w:next w:val="Navaden"/>
    <w:link w:val="DatumZnak"/>
    <w:rsid w:val="0044457D"/>
    <w:pPr>
      <w:spacing w:after="0" w:line="240" w:lineRule="auto"/>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44457D"/>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rsid w:val="0044457D"/>
    <w:pPr>
      <w:numPr>
        <w:numId w:val="3"/>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44457D"/>
    <w:rPr>
      <w:rFonts w:ascii="Arial" w:eastAsia="Times New Roman" w:hAnsi="Arial" w:cs="Times New Roman"/>
      <w:lang w:val="x-none" w:eastAsia="x-none"/>
    </w:rPr>
  </w:style>
  <w:style w:type="paragraph" w:customStyle="1" w:styleId="Napis1">
    <w:name w:val="Napis1"/>
    <w:basedOn w:val="Navaden"/>
    <w:rsid w:val="0044457D"/>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sid w:val="0044457D"/>
    <w:rPr>
      <w:rFonts w:ascii="Arial" w:eastAsia="Times New Roman" w:hAnsi="Arial" w:cs="Arial"/>
      <w:lang w:eastAsia="sl-SI"/>
    </w:rPr>
  </w:style>
  <w:style w:type="paragraph" w:customStyle="1" w:styleId="tevilnatokaZnakZnakZnakZnak">
    <w:name w:val="Številčna točka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
    <w:name w:val="Odstave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tevilnotokoZnakZnak">
    <w:name w:val="Črkovna točka za številčno točko Znak Znak"/>
    <w:basedOn w:val="tevilnatokaZnakZnak"/>
    <w:link w:val="rkovnatokazatevilnotokoZnakZnakZnak"/>
    <w:qFormat/>
    <w:rsid w:val="0044457D"/>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44457D"/>
    <w:rPr>
      <w:rFonts w:ascii="Arial" w:eastAsia="Times New Roman" w:hAnsi="Arial" w:cs="Times New Roman"/>
      <w:lang w:val="x-none" w:eastAsia="x-none"/>
    </w:rPr>
  </w:style>
  <w:style w:type="paragraph" w:customStyle="1" w:styleId="ZnakZnakZnak">
    <w:name w:val="Znak Znak Znak"/>
    <w:basedOn w:val="Navaden"/>
    <w:rsid w:val="0044457D"/>
    <w:pPr>
      <w:spacing w:after="160"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rsid w:val="0044457D"/>
    <w:rPr>
      <w:rFonts w:ascii="EUAlbertina" w:hAnsi="EUAlbertina"/>
      <w:color w:val="auto"/>
    </w:rPr>
  </w:style>
  <w:style w:type="paragraph" w:customStyle="1" w:styleId="CM3">
    <w:name w:val="CM3"/>
    <w:basedOn w:val="Default"/>
    <w:next w:val="Default"/>
    <w:uiPriority w:val="99"/>
    <w:rsid w:val="0044457D"/>
    <w:rPr>
      <w:rFonts w:ascii="EUAlbertina" w:hAnsi="EUAlbertina"/>
      <w:color w:val="auto"/>
    </w:rPr>
  </w:style>
  <w:style w:type="paragraph" w:customStyle="1" w:styleId="CM4">
    <w:name w:val="CM4"/>
    <w:basedOn w:val="Default"/>
    <w:next w:val="Default"/>
    <w:uiPriority w:val="99"/>
    <w:rsid w:val="0044457D"/>
    <w:rPr>
      <w:rFonts w:ascii="EUAlbertina" w:hAnsi="EUAlbertina"/>
      <w:color w:val="auto"/>
    </w:rPr>
  </w:style>
  <w:style w:type="paragraph" w:customStyle="1" w:styleId="Odstavek">
    <w:name w:val="Odstave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odstavkom">
    <w:name w:val="Črkovna točka_za odstavkom"/>
    <w:basedOn w:val="Navaden"/>
    <w:link w:val="rkovnatokazaodstavkomZnak"/>
    <w:qFormat/>
    <w:rsid w:val="0044457D"/>
    <w:pPr>
      <w:numPr>
        <w:numId w:val="5"/>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44457D"/>
    <w:rPr>
      <w:rFonts w:ascii="Arial" w:eastAsia="Times New Roman" w:hAnsi="Arial" w:cs="Times New Roman"/>
      <w:lang w:val="x-none" w:eastAsia="x-none"/>
    </w:rPr>
  </w:style>
  <w:style w:type="paragraph" w:styleId="Odstavekseznama">
    <w:name w:val="List Paragraph"/>
    <w:basedOn w:val="Navaden"/>
    <w:link w:val="OdstavekseznamaZnak"/>
    <w:uiPriority w:val="34"/>
    <w:qFormat/>
    <w:rsid w:val="0044457D"/>
    <w:pPr>
      <w:spacing w:after="0" w:line="240" w:lineRule="auto"/>
      <w:ind w:left="708"/>
    </w:pPr>
    <w:rPr>
      <w:rFonts w:ascii="Times New Roman" w:eastAsia="Times New Roman" w:hAnsi="Times New Roman" w:cs="Times New Roman"/>
      <w:sz w:val="24"/>
      <w:szCs w:val="24"/>
      <w:lang w:val="x-none" w:eastAsia="x-none"/>
    </w:rPr>
  </w:style>
  <w:style w:type="paragraph" w:styleId="Zadevapripombe">
    <w:name w:val="annotation subject"/>
    <w:basedOn w:val="Pripombabesedilo"/>
    <w:next w:val="Pripombabesedilo"/>
    <w:link w:val="ZadevapripombeZnak"/>
    <w:uiPriority w:val="99"/>
    <w:semiHidden/>
    <w:unhideWhenUsed/>
    <w:rsid w:val="0044457D"/>
    <w:rPr>
      <w:b/>
      <w:bCs/>
      <w:lang w:val="x-none" w:eastAsia="x-none"/>
    </w:rPr>
  </w:style>
  <w:style w:type="character" w:customStyle="1" w:styleId="ZadevapripombeZnak">
    <w:name w:val="Zadeva pripombe Znak"/>
    <w:basedOn w:val="PripombabesediloZnak"/>
    <w:link w:val="Zadevapripombe"/>
    <w:uiPriority w:val="99"/>
    <w:semiHidden/>
    <w:rsid w:val="0044457D"/>
    <w:rPr>
      <w:rFonts w:ascii="Times New Roman" w:eastAsia="Times New Roman" w:hAnsi="Times New Roman" w:cs="Times New Roman"/>
      <w:b/>
      <w:bCs/>
      <w:sz w:val="20"/>
      <w:szCs w:val="20"/>
      <w:lang w:val="x-none" w:eastAsia="x-none"/>
    </w:rPr>
  </w:style>
  <w:style w:type="character" w:styleId="Krepko">
    <w:name w:val="Strong"/>
    <w:uiPriority w:val="22"/>
    <w:qFormat/>
    <w:rsid w:val="0044457D"/>
    <w:rPr>
      <w:rFonts w:cs="Times New Roman"/>
      <w:b/>
      <w:bCs/>
    </w:rPr>
  </w:style>
  <w:style w:type="character" w:customStyle="1" w:styleId="OdstavekseznamaZnak">
    <w:name w:val="Odstavek seznama Znak"/>
    <w:link w:val="Odstavekseznama"/>
    <w:uiPriority w:val="34"/>
    <w:rsid w:val="0044457D"/>
    <w:rPr>
      <w:rFonts w:ascii="Times New Roman" w:eastAsia="Times New Roman" w:hAnsi="Times New Roman" w:cs="Times New Roman"/>
      <w:sz w:val="24"/>
      <w:szCs w:val="24"/>
      <w:lang w:val="x-none" w:eastAsia="x-none"/>
    </w:rPr>
  </w:style>
  <w:style w:type="character" w:customStyle="1" w:styleId="longtext1">
    <w:name w:val="long_text1"/>
    <w:rsid w:val="0044457D"/>
    <w:rPr>
      <w:rFonts w:cs="Times New Roman"/>
      <w:sz w:val="16"/>
      <w:szCs w:val="16"/>
    </w:rPr>
  </w:style>
  <w:style w:type="paragraph" w:customStyle="1" w:styleId="Besedilolena">
    <w:name w:val="Besedilo člena"/>
    <w:basedOn w:val="Navaden"/>
    <w:link w:val="BesedilolenaZnak"/>
    <w:qFormat/>
    <w:rsid w:val="0044457D"/>
    <w:pPr>
      <w:numPr>
        <w:numId w:val="6"/>
      </w:numPr>
      <w:spacing w:after="120" w:line="240" w:lineRule="auto"/>
      <w:jc w:val="both"/>
    </w:pPr>
    <w:rPr>
      <w:rFonts w:ascii="Arial" w:eastAsia="Times New Roman" w:hAnsi="Arial" w:cs="Times New Roman"/>
      <w:color w:val="000000"/>
      <w:sz w:val="20"/>
      <w:szCs w:val="20"/>
      <w:lang w:val="x-none" w:eastAsia="x-none"/>
    </w:rPr>
  </w:style>
  <w:style w:type="character" w:customStyle="1" w:styleId="BesedilolenaZnak">
    <w:name w:val="Besedilo člena Znak"/>
    <w:link w:val="Besedilolena"/>
    <w:rsid w:val="0044457D"/>
    <w:rPr>
      <w:rFonts w:ascii="Arial" w:eastAsia="Times New Roman" w:hAnsi="Arial" w:cs="Times New Roman"/>
      <w:color w:val="000000"/>
      <w:sz w:val="20"/>
      <w:szCs w:val="20"/>
      <w:lang w:val="x-none" w:eastAsia="x-none"/>
    </w:rPr>
  </w:style>
  <w:style w:type="paragraph" w:customStyle="1" w:styleId="LEN">
    <w:name w:val="ČLEN"/>
    <w:basedOn w:val="Odstavekseznama"/>
    <w:link w:val="LENZnak"/>
    <w:qFormat/>
    <w:rsid w:val="0044457D"/>
    <w:pPr>
      <w:numPr>
        <w:numId w:val="7"/>
      </w:numPr>
      <w:tabs>
        <w:tab w:val="left" w:pos="284"/>
      </w:tabs>
      <w:autoSpaceDE w:val="0"/>
      <w:autoSpaceDN w:val="0"/>
      <w:adjustRightInd w:val="0"/>
      <w:contextualSpacing/>
      <w:jc w:val="center"/>
    </w:pPr>
    <w:rPr>
      <w:rFonts w:ascii="Arial" w:hAnsi="Arial"/>
      <w:b/>
      <w:sz w:val="20"/>
      <w:szCs w:val="22"/>
    </w:rPr>
  </w:style>
  <w:style w:type="paragraph" w:styleId="Zgradbadokumenta">
    <w:name w:val="Document Map"/>
    <w:basedOn w:val="Navaden"/>
    <w:link w:val="ZgradbadokumentaZnak"/>
    <w:uiPriority w:val="99"/>
    <w:rsid w:val="0044457D"/>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uiPriority w:val="99"/>
    <w:rsid w:val="0044457D"/>
    <w:rPr>
      <w:rFonts w:ascii="Tahoma" w:eastAsia="Times New Roman" w:hAnsi="Tahoma" w:cs="Times New Roman"/>
      <w:sz w:val="16"/>
      <w:szCs w:val="16"/>
      <w:lang w:val="x-none"/>
    </w:rPr>
  </w:style>
  <w:style w:type="paragraph" w:customStyle="1" w:styleId="datumtevilka">
    <w:name w:val="datum številka"/>
    <w:basedOn w:val="Navaden"/>
    <w:qFormat/>
    <w:rsid w:val="0044457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44457D"/>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4457D"/>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rsid w:val="0044457D"/>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rsid w:val="0044457D"/>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44457D"/>
    <w:rPr>
      <w:rFonts w:ascii="Arial" w:eastAsia="Times New Roman" w:hAnsi="Arial" w:cs="Times New Roman"/>
      <w:lang w:val="x-none" w:eastAsia="x-none"/>
    </w:rPr>
  </w:style>
  <w:style w:type="paragraph" w:customStyle="1" w:styleId="Oddelek">
    <w:name w:val="Oddelek"/>
    <w:basedOn w:val="Navaden"/>
    <w:link w:val="OddelekZnak1"/>
    <w:qFormat/>
    <w:rsid w:val="0044457D"/>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44457D"/>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44457D"/>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44457D"/>
    <w:rPr>
      <w:rFonts w:ascii="Arial" w:eastAsia="Times New Roman" w:hAnsi="Arial" w:cs="Times New Roman"/>
      <w:lang w:val="x-none" w:eastAsia="x-none"/>
    </w:rPr>
  </w:style>
  <w:style w:type="paragraph" w:customStyle="1" w:styleId="Poglavje">
    <w:name w:val="Poglavje"/>
    <w:basedOn w:val="Navaden"/>
    <w:qFormat/>
    <w:rsid w:val="0044457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44457D"/>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44457D"/>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44457D"/>
    <w:pPr>
      <w:suppressAutoHyphens/>
      <w:overflowPunct w:val="0"/>
      <w:autoSpaceDE w:val="0"/>
      <w:autoSpaceDN w:val="0"/>
      <w:adjustRightInd w:val="0"/>
      <w:spacing w:before="120" w:after="16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44457D"/>
    <w:rPr>
      <w:rFonts w:ascii="Arial" w:eastAsia="Times New Roman" w:hAnsi="Arial" w:cs="Times New Roman"/>
      <w:b/>
      <w:lang w:val="x-none" w:eastAsia="x-none"/>
    </w:rPr>
  </w:style>
  <w:style w:type="paragraph" w:styleId="Telobesedila-zamik">
    <w:name w:val="Body Text Indent"/>
    <w:basedOn w:val="Navaden"/>
    <w:link w:val="Telobesedila-zamikZnak"/>
    <w:rsid w:val="0044457D"/>
    <w:pPr>
      <w:spacing w:after="120" w:line="260" w:lineRule="exact"/>
      <w:ind w:left="283"/>
    </w:pPr>
    <w:rPr>
      <w:rFonts w:ascii="Arial" w:eastAsia="Times New Roman" w:hAnsi="Arial" w:cs="Times New Roman"/>
      <w:sz w:val="20"/>
      <w:szCs w:val="24"/>
      <w:lang w:val="x-none"/>
    </w:rPr>
  </w:style>
  <w:style w:type="character" w:customStyle="1" w:styleId="Telobesedila-zamikZnak">
    <w:name w:val="Telo besedila - zamik Znak"/>
    <w:basedOn w:val="Privzetapisavaodstavka"/>
    <w:link w:val="Telobesedila-zamik"/>
    <w:rsid w:val="0044457D"/>
    <w:rPr>
      <w:rFonts w:ascii="Arial" w:eastAsia="Times New Roman" w:hAnsi="Arial" w:cs="Times New Roman"/>
      <w:sz w:val="20"/>
      <w:szCs w:val="24"/>
      <w:lang w:val="x-none"/>
    </w:rPr>
  </w:style>
  <w:style w:type="paragraph" w:customStyle="1" w:styleId="Odstavekseznama1">
    <w:name w:val="Odstavek seznama1"/>
    <w:basedOn w:val="Navaden"/>
    <w:qFormat/>
    <w:rsid w:val="0044457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4457D"/>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locked/>
    <w:rsid w:val="0044457D"/>
    <w:rPr>
      <w:rFonts w:ascii="Arial" w:eastAsia="Times New Roman" w:hAnsi="Arial" w:cs="Times New Roman"/>
      <w:lang w:val="x-none" w:eastAsia="x-none"/>
    </w:rPr>
  </w:style>
  <w:style w:type="paragraph" w:customStyle="1" w:styleId="Odsek">
    <w:name w:val="Odsek"/>
    <w:basedOn w:val="Oddelek"/>
    <w:link w:val="OdsekZnak"/>
    <w:qFormat/>
    <w:rsid w:val="0044457D"/>
    <w:pPr>
      <w:numPr>
        <w:numId w:val="8"/>
      </w:numPr>
    </w:pPr>
  </w:style>
  <w:style w:type="character" w:customStyle="1" w:styleId="OdsekZnak">
    <w:name w:val="Odsek Znak"/>
    <w:link w:val="Odsek"/>
    <w:locked/>
    <w:rsid w:val="0044457D"/>
    <w:rPr>
      <w:rFonts w:ascii="Arial" w:eastAsia="Times New Roman" w:hAnsi="Arial" w:cs="Times New Roman"/>
      <w:b/>
      <w:lang w:val="x-none" w:eastAsia="x-none"/>
    </w:rPr>
  </w:style>
  <w:style w:type="paragraph" w:customStyle="1" w:styleId="CharCharCharCharCharCharCharCharCharCharCharChar">
    <w:name w:val="Char Char Char Char Char Char Char Char Char Char Char Char"/>
    <w:basedOn w:val="Navaden"/>
    <w:rsid w:val="0044457D"/>
    <w:pPr>
      <w:spacing w:after="160" w:line="240" w:lineRule="exact"/>
    </w:pPr>
    <w:rPr>
      <w:rFonts w:ascii="Tahoma" w:eastAsia="Times New Roman" w:hAnsi="Tahoma" w:cs="Times New Roman"/>
      <w:sz w:val="20"/>
      <w:szCs w:val="20"/>
    </w:rPr>
  </w:style>
  <w:style w:type="character" w:styleId="Poudarek">
    <w:name w:val="Emphasis"/>
    <w:uiPriority w:val="20"/>
    <w:qFormat/>
    <w:rsid w:val="0044457D"/>
    <w:rPr>
      <w:rFonts w:cs="Times New Roman"/>
      <w:b/>
      <w:bCs/>
    </w:rPr>
  </w:style>
  <w:style w:type="character" w:customStyle="1" w:styleId="mediumtext1">
    <w:name w:val="medium_text1"/>
    <w:rsid w:val="0044457D"/>
    <w:rPr>
      <w:rFonts w:cs="Times New Roman"/>
      <w:sz w:val="20"/>
      <w:szCs w:val="20"/>
    </w:rPr>
  </w:style>
  <w:style w:type="paragraph" w:styleId="HTML-oblikovano">
    <w:name w:val="HTML Preformatted"/>
    <w:basedOn w:val="Navaden"/>
    <w:link w:val="HTML-oblikovanoZnak"/>
    <w:rsid w:val="004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Times New Roman"/>
      <w:color w:val="000000"/>
      <w:sz w:val="18"/>
      <w:szCs w:val="18"/>
      <w:lang w:val="en-GB"/>
    </w:rPr>
  </w:style>
  <w:style w:type="character" w:customStyle="1" w:styleId="HTML-oblikovanoZnak">
    <w:name w:val="HTML-oblikovano Znak"/>
    <w:basedOn w:val="Privzetapisavaodstavka"/>
    <w:link w:val="HTML-oblikovano"/>
    <w:rsid w:val="0044457D"/>
    <w:rPr>
      <w:rFonts w:ascii="Courier New" w:eastAsia="Arial Unicode MS" w:hAnsi="Courier New" w:cs="Times New Roman"/>
      <w:color w:val="000000"/>
      <w:sz w:val="18"/>
      <w:szCs w:val="18"/>
      <w:lang w:val="en-GB"/>
    </w:rPr>
  </w:style>
  <w:style w:type="paragraph" w:customStyle="1" w:styleId="APobarvanoleni">
    <w:name w:val="A Pobarvano členi"/>
    <w:basedOn w:val="Navaden"/>
    <w:rsid w:val="0044457D"/>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rsid w:val="0044457D"/>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rsid w:val="0044457D"/>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rsid w:val="0044457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44457D"/>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rsid w:val="0044457D"/>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rsid w:val="0044457D"/>
    <w:pPr>
      <w:spacing w:after="0" w:line="240" w:lineRule="auto"/>
      <w:ind w:left="720"/>
      <w:contextualSpacing/>
    </w:pPr>
    <w:rPr>
      <w:rFonts w:ascii="Times New Roman" w:eastAsia="Times New Roman" w:hAnsi="Times New Roman" w:cs="Times New Roman"/>
    </w:rPr>
  </w:style>
  <w:style w:type="character" w:customStyle="1" w:styleId="highlight01">
    <w:name w:val="highlight01"/>
    <w:rsid w:val="0044457D"/>
    <w:rPr>
      <w:rFonts w:cs="Times New Roman"/>
      <w:color w:val="000000"/>
      <w:shd w:val="clear" w:color="auto" w:fill="FFFF66"/>
    </w:rPr>
  </w:style>
  <w:style w:type="paragraph" w:customStyle="1" w:styleId="esegmenth4">
    <w:name w:val="esegment_h4"/>
    <w:basedOn w:val="Navaden"/>
    <w:rsid w:val="0044457D"/>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rsid w:val="0044457D"/>
    <w:rPr>
      <w:rFonts w:ascii="Arial" w:hAnsi="Arial" w:cs="Arial"/>
      <w:b/>
      <w:bCs/>
      <w:kern w:val="32"/>
      <w:sz w:val="32"/>
      <w:szCs w:val="32"/>
      <w:lang w:val="sl-SI" w:eastAsia="sl-SI" w:bidi="ar-SA"/>
    </w:rPr>
  </w:style>
  <w:style w:type="paragraph" w:customStyle="1" w:styleId="Brezrazmikov1">
    <w:name w:val="Brez razmikov1"/>
    <w:qFormat/>
    <w:rsid w:val="0044457D"/>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44457D"/>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lang w:val="x-none"/>
    </w:rPr>
  </w:style>
  <w:style w:type="character" w:customStyle="1" w:styleId="NaslovZnak">
    <w:name w:val="Naslov Znak"/>
    <w:basedOn w:val="Privzetapisavaodstavka"/>
    <w:link w:val="Naslov"/>
    <w:rsid w:val="0044457D"/>
    <w:rPr>
      <w:rFonts w:ascii="Times New Roman" w:eastAsia="Times New Roman" w:hAnsi="Times New Roman" w:cs="Times New Roman"/>
      <w:color w:val="17365D"/>
      <w:spacing w:val="5"/>
      <w:kern w:val="28"/>
      <w:sz w:val="52"/>
      <w:szCs w:val="52"/>
      <w:lang w:val="x-none"/>
    </w:rPr>
  </w:style>
  <w:style w:type="paragraph" w:styleId="Podnaslov">
    <w:name w:val="Subtitle"/>
    <w:basedOn w:val="Navaden"/>
    <w:next w:val="Navaden"/>
    <w:link w:val="PodnaslovZnak"/>
    <w:qFormat/>
    <w:rsid w:val="0044457D"/>
    <w:pPr>
      <w:numPr>
        <w:ilvl w:val="1"/>
      </w:numPr>
      <w:spacing w:after="0" w:line="240" w:lineRule="auto"/>
    </w:pPr>
    <w:rPr>
      <w:rFonts w:ascii="Times New Roman" w:eastAsia="Times New Roman" w:hAnsi="Times New Roman" w:cs="Times New Roman"/>
      <w:i/>
      <w:iCs/>
      <w:color w:val="4F81BD"/>
      <w:spacing w:val="15"/>
      <w:sz w:val="24"/>
      <w:szCs w:val="24"/>
      <w:lang w:val="x-none"/>
    </w:rPr>
  </w:style>
  <w:style w:type="character" w:customStyle="1" w:styleId="PodnaslovZnak">
    <w:name w:val="Podnaslov Znak"/>
    <w:basedOn w:val="Privzetapisavaodstavka"/>
    <w:link w:val="Podnaslov"/>
    <w:rsid w:val="0044457D"/>
    <w:rPr>
      <w:rFonts w:ascii="Times New Roman" w:eastAsia="Times New Roman" w:hAnsi="Times New Roman" w:cs="Times New Roman"/>
      <w:i/>
      <w:iCs/>
      <w:color w:val="4F81BD"/>
      <w:spacing w:val="15"/>
      <w:sz w:val="24"/>
      <w:szCs w:val="24"/>
      <w:lang w:val="x-none"/>
    </w:rPr>
  </w:style>
  <w:style w:type="paragraph" w:customStyle="1" w:styleId="Odstavekseznama3">
    <w:name w:val="Odstavek seznama3"/>
    <w:basedOn w:val="Navaden"/>
    <w:qFormat/>
    <w:rsid w:val="0044457D"/>
    <w:pPr>
      <w:spacing w:after="0" w:line="240" w:lineRule="auto"/>
      <w:ind w:left="708"/>
    </w:pPr>
    <w:rPr>
      <w:rFonts w:ascii="Times New Roman" w:eastAsia="Calibri" w:hAnsi="Times New Roman" w:cs="Times New Roman"/>
    </w:rPr>
  </w:style>
  <w:style w:type="character" w:styleId="SledenaHiperpovezava">
    <w:name w:val="FollowedHyperlink"/>
    <w:uiPriority w:val="99"/>
    <w:rsid w:val="0044457D"/>
    <w:rPr>
      <w:color w:val="800080"/>
      <w:u w:val="single"/>
    </w:rPr>
  </w:style>
  <w:style w:type="character" w:customStyle="1" w:styleId="CharChar2">
    <w:name w:val="Char Char2"/>
    <w:rsid w:val="0044457D"/>
    <w:rPr>
      <w:lang w:val="sl-SI" w:eastAsia="sl-SI" w:bidi="ar-SA"/>
    </w:rPr>
  </w:style>
  <w:style w:type="paragraph" w:customStyle="1" w:styleId="p">
    <w:name w:val="p"/>
    <w:basedOn w:val="Navaden"/>
    <w:rsid w:val="0044457D"/>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rsid w:val="0044457D"/>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rsid w:val="0044457D"/>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rsid w:val="0044457D"/>
    <w:pPr>
      <w:numPr>
        <w:ilvl w:val="1"/>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rsid w:val="0044457D"/>
    <w:pPr>
      <w:numPr>
        <w:ilvl w:val="2"/>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rsid w:val="0044457D"/>
    <w:pPr>
      <w:numPr>
        <w:ilvl w:val="3"/>
        <w:numId w:val="12"/>
      </w:numPr>
      <w:spacing w:before="120" w:after="120" w:line="240" w:lineRule="auto"/>
      <w:jc w:val="both"/>
    </w:pPr>
    <w:rPr>
      <w:rFonts w:ascii="Times New Roman" w:eastAsia="Times New Roman" w:hAnsi="Times New Roman" w:cs="Times New Roman"/>
      <w:sz w:val="24"/>
      <w:szCs w:val="24"/>
    </w:rPr>
  </w:style>
  <w:style w:type="paragraph" w:styleId="Oznaenseznam">
    <w:name w:val="List Bullet"/>
    <w:basedOn w:val="Navaden"/>
    <w:rsid w:val="0044457D"/>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rsid w:val="0044457D"/>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rsid w:val="0044457D"/>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rsid w:val="0044457D"/>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rsid w:val="0044457D"/>
    <w:pPr>
      <w:numPr>
        <w:ilvl w:val="2"/>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rsid w:val="0044457D"/>
    <w:pPr>
      <w:numPr>
        <w:ilvl w:val="4"/>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rsid w:val="0044457D"/>
    <w:pPr>
      <w:numPr>
        <w:ilvl w:val="6"/>
        <w:numId w:val="13"/>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rsid w:val="0044457D"/>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rsid w:val="0044457D"/>
    <w:pPr>
      <w:numPr>
        <w:ilvl w:val="3"/>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rsid w:val="0044457D"/>
    <w:pPr>
      <w:numPr>
        <w:ilvl w:val="5"/>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rsid w:val="0044457D"/>
    <w:pPr>
      <w:numPr>
        <w:ilvl w:val="7"/>
        <w:numId w:val="13"/>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rsid w:val="0044457D"/>
    <w:pPr>
      <w:numPr>
        <w:ilvl w:val="8"/>
        <w:numId w:val="13"/>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rsid w:val="0044457D"/>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rsid w:val="0044457D"/>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rsid w:val="0044457D"/>
    <w:rPr>
      <w:rFonts w:ascii="Times New Roman" w:hAnsi="Times New Roman" w:cs="Times New Roman" w:hint="default"/>
    </w:rPr>
  </w:style>
  <w:style w:type="paragraph" w:customStyle="1" w:styleId="Normal8pt">
    <w:name w:val="Normal + 8 pt"/>
    <w:aliases w:val="Before:  12 pt,Line spacing:  Exactly 12 pt"/>
    <w:basedOn w:val="Glava"/>
    <w:rsid w:val="0044457D"/>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unhideWhenUsed/>
    <w:rsid w:val="0044457D"/>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vrhobrazcaZnak">
    <w:name w:val="z-vrh obrazca Znak"/>
    <w:basedOn w:val="Privzetapisavaodstavka"/>
    <w:link w:val="z-vrhobrazca"/>
    <w:uiPriority w:val="99"/>
    <w:rsid w:val="0044457D"/>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44457D"/>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dnoobrazcaZnak">
    <w:name w:val="z-dno obrazca Znak"/>
    <w:basedOn w:val="Privzetapisavaodstavka"/>
    <w:link w:val="z-dnoobrazca"/>
    <w:uiPriority w:val="99"/>
    <w:rsid w:val="0044457D"/>
    <w:rPr>
      <w:rFonts w:ascii="Arial" w:eastAsia="Times New Roman" w:hAnsi="Arial" w:cs="Times New Roman"/>
      <w:vanish/>
      <w:sz w:val="16"/>
      <w:szCs w:val="16"/>
      <w:lang w:val="x-none" w:eastAsia="x-none"/>
    </w:rPr>
  </w:style>
  <w:style w:type="character" w:customStyle="1" w:styleId="st1">
    <w:name w:val="st1"/>
    <w:rsid w:val="0044457D"/>
  </w:style>
  <w:style w:type="paragraph" w:customStyle="1" w:styleId="CharChar1">
    <w:name w:val="Char Char1"/>
    <w:basedOn w:val="Navaden"/>
    <w:rsid w:val="0044457D"/>
    <w:pPr>
      <w:spacing w:after="160" w:line="240" w:lineRule="exact"/>
    </w:pPr>
    <w:rPr>
      <w:rFonts w:ascii="Tahoma" w:eastAsia="Times New Roman" w:hAnsi="Tahoma" w:cs="Times New Roman"/>
      <w:sz w:val="20"/>
      <w:szCs w:val="20"/>
      <w:lang w:val="en-US"/>
    </w:rPr>
  </w:style>
  <w:style w:type="character" w:customStyle="1" w:styleId="IT">
    <w:name w:val="IT"/>
    <w:semiHidden/>
    <w:rsid w:val="0044457D"/>
    <w:rPr>
      <w:rFonts w:ascii="Arial" w:hAnsi="Arial" w:cs="Arial"/>
      <w:color w:val="auto"/>
      <w:sz w:val="20"/>
      <w:szCs w:val="20"/>
    </w:rPr>
  </w:style>
  <w:style w:type="character" w:customStyle="1" w:styleId="CommentTextChar1">
    <w:name w:val="Comment Text Char1"/>
    <w:semiHidden/>
    <w:locked/>
    <w:rsid w:val="0044457D"/>
    <w:rPr>
      <w:sz w:val="24"/>
      <w:szCs w:val="24"/>
      <w:lang w:bidi="sl-SI"/>
    </w:rPr>
  </w:style>
  <w:style w:type="paragraph" w:customStyle="1" w:styleId="alineazaodstavkom0">
    <w:name w:val="alineazaodstavkom"/>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en-US"/>
    </w:rPr>
  </w:style>
  <w:style w:type="character" w:customStyle="1" w:styleId="OdstavekZnakZnakZnakZnakZnakZnak">
    <w:name w:val="Odstavek Znak Znak Znak Znak Znak Znak"/>
    <w:link w:val="OdstavekZnakZnakZnakZnakZnak"/>
    <w:rsid w:val="0044457D"/>
    <w:rPr>
      <w:rFonts w:ascii="Arial" w:eastAsia="Times New Roman" w:hAnsi="Arial" w:cs="Times New Roman"/>
      <w:lang w:val="en-US"/>
    </w:rPr>
  </w:style>
  <w:style w:type="paragraph" w:customStyle="1" w:styleId="ZnakZnakZnakZnakZnak1">
    <w:name w:val="Znak Znak Znak Znak Znak1"/>
    <w:basedOn w:val="Navaden"/>
    <w:rsid w:val="0044457D"/>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44457D"/>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en-US"/>
    </w:rPr>
  </w:style>
  <w:style w:type="character" w:customStyle="1" w:styleId="lenZnakZnakZnak">
    <w:name w:val="Člen Znak Znak Znak"/>
    <w:link w:val="lenZnakZnak"/>
    <w:rsid w:val="0044457D"/>
    <w:rPr>
      <w:rFonts w:ascii="Arial" w:eastAsia="Times New Roman" w:hAnsi="Arial" w:cs="Times New Roman"/>
      <w:b/>
      <w:lang w:val="en-US"/>
    </w:rPr>
  </w:style>
  <w:style w:type="paragraph" w:customStyle="1" w:styleId="lennaslov">
    <w:name w:val="Člen_naslov"/>
    <w:basedOn w:val="lenZnakZnak"/>
    <w:qFormat/>
    <w:rsid w:val="0044457D"/>
    <w:pPr>
      <w:spacing w:before="0"/>
    </w:pPr>
  </w:style>
  <w:style w:type="paragraph" w:styleId="Kazalovsebine1">
    <w:name w:val="toc 1"/>
    <w:basedOn w:val="Navaden"/>
    <w:next w:val="Naslovpoiljatelja"/>
    <w:autoRedefine/>
    <w:rsid w:val="0044457D"/>
    <w:pPr>
      <w:spacing w:after="0" w:line="360" w:lineRule="auto"/>
      <w:jc w:val="both"/>
    </w:pPr>
    <w:rPr>
      <w:rFonts w:ascii="Times New Roman" w:eastAsia="Times New Roman" w:hAnsi="Times New Roman" w:cs="Times New Roman"/>
      <w:bCs/>
      <w:sz w:val="24"/>
      <w:szCs w:val="24"/>
    </w:rPr>
  </w:style>
  <w:style w:type="paragraph" w:styleId="Naslovpoiljatelja">
    <w:name w:val="envelope return"/>
    <w:basedOn w:val="Navaden"/>
    <w:rsid w:val="0044457D"/>
    <w:pPr>
      <w:spacing w:after="0" w:line="240" w:lineRule="auto"/>
      <w:jc w:val="both"/>
    </w:pPr>
    <w:rPr>
      <w:rFonts w:ascii="Arial" w:eastAsia="Times New Roman" w:hAnsi="Arial" w:cs="Arial"/>
      <w:sz w:val="20"/>
      <w:szCs w:val="20"/>
      <w:lang w:eastAsia="sl-SI"/>
    </w:rPr>
  </w:style>
  <w:style w:type="paragraph" w:customStyle="1" w:styleId="Navaden10">
    <w:name w:val="Navaden_10"/>
    <w:basedOn w:val="Navaden"/>
    <w:rsid w:val="0044457D"/>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rsid w:val="0044457D"/>
    <w:pPr>
      <w:numPr>
        <w:numId w:val="15"/>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rsid w:val="0044457D"/>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rsid w:val="0044457D"/>
    <w:pPr>
      <w:spacing w:after="0" w:line="240" w:lineRule="auto"/>
    </w:pPr>
    <w:rPr>
      <w:rFonts w:ascii="Times New Roman" w:eastAsia="Times New Roman" w:hAnsi="Times New Roman" w:cs="Times New Roman"/>
      <w:sz w:val="20"/>
      <w:szCs w:val="24"/>
    </w:rPr>
  </w:style>
  <w:style w:type="paragraph" w:customStyle="1" w:styleId="Navaden-krepko">
    <w:name w:val="Navaden-krepko"/>
    <w:rsid w:val="0044457D"/>
    <w:pPr>
      <w:spacing w:after="0" w:line="240" w:lineRule="auto"/>
    </w:pPr>
    <w:rPr>
      <w:rFonts w:ascii="Times New Roman" w:eastAsia="Times New Roman" w:hAnsi="Times New Roman" w:cs="Times New Roman"/>
      <w:b/>
      <w:sz w:val="24"/>
      <w:szCs w:val="20"/>
    </w:rPr>
  </w:style>
  <w:style w:type="paragraph" w:customStyle="1" w:styleId="Krepkoleee">
    <w:name w:val="Krepko ležeče"/>
    <w:basedOn w:val="Navaden"/>
    <w:rsid w:val="0044457D"/>
    <w:pPr>
      <w:numPr>
        <w:numId w:val="17"/>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rsid w:val="0044457D"/>
    <w:pPr>
      <w:keepNext/>
      <w:numPr>
        <w:numId w:val="18"/>
      </w:numPr>
      <w:tabs>
        <w:tab w:val="clear" w:pos="360"/>
      </w:tabs>
      <w:ind w:left="0" w:firstLine="0"/>
    </w:pPr>
    <w:rPr>
      <w:color w:val="000000"/>
      <w:szCs w:val="20"/>
      <w:lang w:eastAsia="en-US"/>
    </w:rPr>
  </w:style>
  <w:style w:type="paragraph" w:customStyle="1" w:styleId="Navaden9">
    <w:name w:val="Navaden_9"/>
    <w:basedOn w:val="Navaden"/>
    <w:rsid w:val="0044457D"/>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rsid w:val="0044457D"/>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ar1Char">
    <w:name w:val="Car1 Char"/>
    <w:basedOn w:val="Navaden"/>
    <w:rsid w:val="0044457D"/>
    <w:pPr>
      <w:spacing w:after="160"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rsid w:val="0044457D"/>
    <w:pPr>
      <w:numPr>
        <w:numId w:val="19"/>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ZnakZnak">
    <w:name w:val="Alinea za odstavkom Znak Znak Znak"/>
    <w:link w:val="AlineazaodstavkomZnakZnak"/>
    <w:rsid w:val="0044457D"/>
    <w:rPr>
      <w:rFonts w:ascii="Arial" w:eastAsia="Times New Roman" w:hAnsi="Arial" w:cs="Times New Roman"/>
      <w:lang w:val="x-none" w:eastAsia="x-none"/>
    </w:rPr>
  </w:style>
  <w:style w:type="paragraph" w:customStyle="1" w:styleId="AlineazatevilnotokoZnak">
    <w:name w:val="Alinea za številčno točko Znak"/>
    <w:basedOn w:val="Navaden"/>
    <w:link w:val="AlineazatevilnotokoZnakZnak"/>
    <w:qFormat/>
    <w:rsid w:val="0044457D"/>
    <w:pPr>
      <w:numPr>
        <w:numId w:val="16"/>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rkovnatokazaodstavkomZnakZnak">
    <w:name w:val="Črkovna točka_za odstavkom Znak Znak"/>
    <w:rsid w:val="0044457D"/>
    <w:rPr>
      <w:rFonts w:ascii="Arial" w:hAnsi="Arial" w:cs="Arial"/>
      <w:sz w:val="22"/>
      <w:szCs w:val="22"/>
    </w:rPr>
  </w:style>
  <w:style w:type="character" w:customStyle="1" w:styleId="AlineazatevilnotokoZnakZnak">
    <w:name w:val="Alinea za številčno točko Znak Znak"/>
    <w:link w:val="AlineazatevilnotokoZnak"/>
    <w:rsid w:val="0044457D"/>
    <w:rPr>
      <w:rFonts w:ascii="Arial" w:eastAsia="Times New Roman" w:hAnsi="Arial" w:cs="Times New Roman"/>
      <w:lang w:val="x-none" w:eastAsia="x-none"/>
    </w:rPr>
  </w:style>
  <w:style w:type="paragraph" w:customStyle="1" w:styleId="ZnakZnakZnakZnakZnak1ZnakZnakZnak">
    <w:name w:val="Znak Znak Znak Znak Znak1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OdstavekZnakZnak">
    <w:name w:val="Odstavek Znak Znak"/>
    <w:rsid w:val="0044457D"/>
    <w:rPr>
      <w:rFonts w:ascii="Arial" w:hAnsi="Arial" w:cs="Arial"/>
      <w:sz w:val="22"/>
      <w:szCs w:val="22"/>
      <w:lang w:val="sl-SI" w:eastAsia="sl-SI" w:bidi="ar-SA"/>
    </w:rPr>
  </w:style>
  <w:style w:type="paragraph" w:customStyle="1" w:styleId="len0">
    <w:name w:val="Člen"/>
    <w:basedOn w:val="Navaden"/>
    <w:link w:val="lenZnak0"/>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0">
    <w:name w:val="Člen Znak"/>
    <w:link w:val="len0"/>
    <w:rsid w:val="0044457D"/>
    <w:rPr>
      <w:rFonts w:ascii="Arial" w:eastAsia="Times New Roman" w:hAnsi="Arial" w:cs="Times New Roman"/>
      <w:b/>
      <w:lang w:val="x-none" w:eastAsia="x-none"/>
    </w:rPr>
  </w:style>
  <w:style w:type="paragraph" w:customStyle="1" w:styleId="rta">
    <w:name w:val="Črta"/>
    <w:basedOn w:val="Navaden"/>
    <w:link w:val="rtaZnak"/>
    <w:qFormat/>
    <w:rsid w:val="0044457D"/>
    <w:pPr>
      <w:overflowPunct w:val="0"/>
      <w:autoSpaceDE w:val="0"/>
      <w:autoSpaceDN w:val="0"/>
      <w:adjustRightInd w:val="0"/>
      <w:spacing w:before="360" w:after="0" w:line="240" w:lineRule="auto"/>
      <w:jc w:val="center"/>
      <w:textAlignment w:val="baseline"/>
    </w:pPr>
    <w:rPr>
      <w:rFonts w:ascii="Arial" w:eastAsia="Times New Roman" w:hAnsi="Arial" w:cs="Times New Roman"/>
      <w:lang w:val="x-none" w:eastAsia="x-none"/>
    </w:rPr>
  </w:style>
  <w:style w:type="character" w:customStyle="1" w:styleId="rtaZnak">
    <w:name w:val="Črta Znak"/>
    <w:link w:val="rta"/>
    <w:rsid w:val="0044457D"/>
    <w:rPr>
      <w:rFonts w:ascii="Arial" w:eastAsia="Times New Roman" w:hAnsi="Arial" w:cs="Times New Roman"/>
      <w:lang w:val="x-none" w:eastAsia="x-none"/>
    </w:rPr>
  </w:style>
  <w:style w:type="paragraph" w:customStyle="1" w:styleId="lennovele">
    <w:name w:val="Člen_novele"/>
    <w:basedOn w:val="len0"/>
    <w:link w:val="lennoveleZnak"/>
    <w:qFormat/>
    <w:rsid w:val="0044457D"/>
  </w:style>
  <w:style w:type="character" w:customStyle="1" w:styleId="lennoveleZnak">
    <w:name w:val="Člen_novele Znak"/>
    <w:link w:val="lennovele"/>
    <w:rsid w:val="0044457D"/>
    <w:rPr>
      <w:rFonts w:ascii="Arial" w:eastAsia="Times New Roman" w:hAnsi="Arial" w:cs="Times New Roman"/>
      <w:b/>
      <w:lang w:val="x-none" w:eastAsia="x-none"/>
    </w:rPr>
  </w:style>
  <w:style w:type="paragraph" w:customStyle="1" w:styleId="ZnakZnakZnakZnakZnak1ZnakZnakZnakZnakZnakZnakZnakZnakZnak">
    <w:name w:val="Znak Znak Znak Znak Znak1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DeltaViewInsertion">
    <w:name w:val="DeltaView Insertion"/>
    <w:rsid w:val="0044457D"/>
    <w:rPr>
      <w:b/>
      <w:bCs/>
      <w:i/>
      <w:iCs/>
      <w:spacing w:val="0"/>
    </w:rPr>
  </w:style>
  <w:style w:type="paragraph" w:customStyle="1" w:styleId="OdstavekUredba1Znak">
    <w:name w:val="Odstavek Uredba  1 Znak"/>
    <w:basedOn w:val="Navaden"/>
    <w:link w:val="OdstavekUredba1ZnakZnak"/>
    <w:qFormat/>
    <w:rsid w:val="0044457D"/>
    <w:pPr>
      <w:numPr>
        <w:numId w:val="20"/>
      </w:numPr>
      <w:autoSpaceDE w:val="0"/>
      <w:autoSpaceDN w:val="0"/>
      <w:adjustRightInd w:val="0"/>
      <w:spacing w:after="0" w:line="240" w:lineRule="auto"/>
      <w:jc w:val="both"/>
    </w:pPr>
    <w:rPr>
      <w:rFonts w:ascii="Arial" w:eastAsia="Times New Roman" w:hAnsi="Arial" w:cs="Times New Roman"/>
      <w:sz w:val="24"/>
      <w:szCs w:val="24"/>
      <w:lang w:val="x-none" w:eastAsia="x-none"/>
    </w:rPr>
  </w:style>
  <w:style w:type="character" w:customStyle="1" w:styleId="OdstavekUredba1ZnakZnak">
    <w:name w:val="Odstavek Uredba  1 Znak Znak"/>
    <w:link w:val="OdstavekUredba1Znak"/>
    <w:rsid w:val="0044457D"/>
    <w:rPr>
      <w:rFonts w:ascii="Arial" w:eastAsia="Times New Roman" w:hAnsi="Arial" w:cs="Times New Roman"/>
      <w:sz w:val="24"/>
      <w:szCs w:val="24"/>
      <w:lang w:val="x-none" w:eastAsia="x-none"/>
    </w:rPr>
  </w:style>
  <w:style w:type="character" w:customStyle="1" w:styleId="ZadevapripombeZnak1">
    <w:name w:val="Zadeva pripombe Znak1"/>
    <w:uiPriority w:val="99"/>
    <w:semiHidden/>
    <w:rsid w:val="0044457D"/>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tevilnatoka111">
    <w:name w:val="Številčna točka 1.1.1"/>
    <w:basedOn w:val="Navaden"/>
    <w:qFormat/>
    <w:rsid w:val="0044457D"/>
    <w:pPr>
      <w:widowControl w:val="0"/>
      <w:numPr>
        <w:ilvl w:val="2"/>
        <w:numId w:val="22"/>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rsid w:val="0044457D"/>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44457D"/>
    <w:pPr>
      <w:numPr>
        <w:numId w:val="21"/>
      </w:numPr>
    </w:pPr>
  </w:style>
  <w:style w:type="paragraph" w:customStyle="1" w:styleId="tevilnatoka11Nova">
    <w:name w:val="Številčna točka 1.1 Nova"/>
    <w:basedOn w:val="Navaden"/>
    <w:qFormat/>
    <w:rsid w:val="0044457D"/>
    <w:pPr>
      <w:numPr>
        <w:ilvl w:val="1"/>
        <w:numId w:val="22"/>
      </w:numPr>
      <w:tabs>
        <w:tab w:val="clear" w:pos="425"/>
        <w:tab w:val="num" w:pos="1440"/>
      </w:tabs>
      <w:spacing w:after="0" w:line="240" w:lineRule="auto"/>
      <w:ind w:left="1440" w:hanging="360"/>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sid w:val="0044457D"/>
    <w:rPr>
      <w:rFonts w:eastAsia="Times New Roman"/>
      <w:lang w:val="sl-SI" w:eastAsia="en-US"/>
    </w:rPr>
  </w:style>
  <w:style w:type="paragraph" w:styleId="Stvarnokazalo7">
    <w:name w:val="index 7"/>
    <w:basedOn w:val="Navaden"/>
    <w:next w:val="Navaden"/>
    <w:autoRedefine/>
    <w:rsid w:val="0044457D"/>
    <w:pPr>
      <w:spacing w:before="120" w:after="120" w:line="240" w:lineRule="auto"/>
      <w:ind w:left="1680" w:hanging="240"/>
      <w:jc w:val="both"/>
    </w:pPr>
    <w:rPr>
      <w:rFonts w:ascii="Times New Roman" w:eastAsia="Times New Roman" w:hAnsi="Times New Roman" w:cs="Times New Roman"/>
      <w:sz w:val="24"/>
      <w:szCs w:val="20"/>
      <w:lang w:val="en-GB"/>
    </w:rPr>
  </w:style>
  <w:style w:type="character" w:customStyle="1" w:styleId="ZnakZnak2">
    <w:name w:val="Znak Znak2"/>
    <w:semiHidden/>
    <w:rsid w:val="0044457D"/>
    <w:rPr>
      <w:rFonts w:eastAsia="Times New Roman" w:cs="Times New Roman"/>
      <w:sz w:val="20"/>
      <w:szCs w:val="20"/>
      <w:lang w:eastAsia="sl-SI"/>
    </w:rPr>
  </w:style>
  <w:style w:type="paragraph" w:customStyle="1" w:styleId="Naslov40">
    <w:name w:val="Naslov_4"/>
    <w:basedOn w:val="Navaden"/>
    <w:rsid w:val="0044457D"/>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Naslov30">
    <w:name w:val="Naslov_3"/>
    <w:basedOn w:val="Navaden"/>
    <w:rsid w:val="0044457D"/>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rsid w:val="0044457D"/>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1">
    <w:name w:val="Znak1"/>
    <w:basedOn w:val="Navaden"/>
    <w:rsid w:val="0044457D"/>
    <w:pPr>
      <w:spacing w:after="160"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rsid w:val="0044457D"/>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rsid w:val="0044457D"/>
    <w:pPr>
      <w:spacing w:after="120" w:line="240" w:lineRule="auto"/>
      <w:jc w:val="both"/>
    </w:pPr>
    <w:rPr>
      <w:rFonts w:ascii="Arial" w:eastAsia="Times New Roman" w:hAnsi="Arial" w:cs="Times New Roman"/>
      <w:sz w:val="20"/>
      <w:szCs w:val="20"/>
      <w:lang w:val="x-none"/>
    </w:rPr>
  </w:style>
  <w:style w:type="character" w:customStyle="1" w:styleId="ASteloZnak">
    <w:name w:val="AS telo Znak"/>
    <w:link w:val="AStelo"/>
    <w:rsid w:val="0044457D"/>
    <w:rPr>
      <w:rFonts w:ascii="Arial" w:eastAsia="Times New Roman" w:hAnsi="Arial" w:cs="Times New Roman"/>
      <w:sz w:val="20"/>
      <w:szCs w:val="20"/>
      <w:lang w:val="x-none"/>
    </w:rPr>
  </w:style>
  <w:style w:type="table" w:customStyle="1" w:styleId="Svetlosenenjepoudarek11">
    <w:name w:val="Svetlo senčenje – poudarek 11"/>
    <w:basedOn w:val="Navadnatabela"/>
    <w:uiPriority w:val="60"/>
    <w:rsid w:val="0044457D"/>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44457D"/>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rsid w:val="0044457D"/>
    <w:pPr>
      <w:numPr>
        <w:numId w:val="23"/>
      </w:numPr>
      <w:spacing w:after="0" w:line="240" w:lineRule="auto"/>
      <w:jc w:val="center"/>
    </w:pPr>
    <w:rPr>
      <w:rFonts w:ascii="Arial" w:eastAsia="Times New Roman" w:hAnsi="Arial" w:cs="Times New Roman"/>
      <w:b/>
      <w:sz w:val="20"/>
      <w:szCs w:val="20"/>
      <w:lang w:val="x-none" w:eastAsia="x-none"/>
    </w:rPr>
  </w:style>
  <w:style w:type="character" w:customStyle="1" w:styleId="N2Znak">
    <w:name w:val="N2 Znak"/>
    <w:link w:val="N2"/>
    <w:rsid w:val="0044457D"/>
    <w:rPr>
      <w:rFonts w:ascii="Arial" w:eastAsia="Times New Roman" w:hAnsi="Arial" w:cs="Times New Roman"/>
      <w:b/>
      <w:sz w:val="20"/>
      <w:szCs w:val="20"/>
      <w:lang w:val="x-none" w:eastAsia="x-none"/>
    </w:rPr>
  </w:style>
  <w:style w:type="paragraph" w:customStyle="1" w:styleId="ASbulet">
    <w:name w:val="AS bulet"/>
    <w:basedOn w:val="Odstavekseznama"/>
    <w:autoRedefine/>
    <w:qFormat/>
    <w:rsid w:val="0044457D"/>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rsid w:val="0044457D"/>
    <w:pPr>
      <w:tabs>
        <w:tab w:val="left" w:pos="540"/>
        <w:tab w:val="left" w:pos="900"/>
      </w:tabs>
      <w:spacing w:after="0" w:line="240" w:lineRule="auto"/>
      <w:ind w:left="757" w:hanging="360"/>
      <w:jc w:val="both"/>
    </w:pPr>
    <w:rPr>
      <w:rFonts w:ascii="Arial" w:eastAsia="Times New Roman" w:hAnsi="Arial" w:cs="Times New Roman"/>
      <w:sz w:val="20"/>
      <w:lang w:val="x-none" w:eastAsia="x-none"/>
    </w:rPr>
  </w:style>
  <w:style w:type="character" w:customStyle="1" w:styleId="rkovnatokazatevilnotokoZnak">
    <w:name w:val="Črkovna točka za številčno točko Znak"/>
    <w:link w:val="rkovnatokazatevilnotoko"/>
    <w:rsid w:val="0044457D"/>
    <w:rPr>
      <w:rFonts w:ascii="Arial" w:eastAsia="Times New Roman" w:hAnsi="Arial" w:cs="Times New Roman"/>
      <w:sz w:val="20"/>
      <w:lang w:val="x-none" w:eastAsia="x-none"/>
    </w:rPr>
  </w:style>
  <w:style w:type="paragraph" w:customStyle="1" w:styleId="Alineazapodtoko">
    <w:name w:val="Alinea za podtočko"/>
    <w:basedOn w:val="Alineazaodstavkom"/>
    <w:link w:val="AlineazapodtokoZnak"/>
    <w:qFormat/>
    <w:rsid w:val="0044457D"/>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44457D"/>
    <w:rPr>
      <w:rFonts w:ascii="Arial" w:eastAsia="Times New Roman" w:hAnsi="Arial" w:cs="Times New Roman"/>
      <w:sz w:val="20"/>
      <w:lang w:val="x-none" w:eastAsia="x-none"/>
    </w:rPr>
  </w:style>
  <w:style w:type="paragraph" w:customStyle="1" w:styleId="Telobesedila22">
    <w:name w:val="Telo besedila 22"/>
    <w:basedOn w:val="Navaden"/>
    <w:rsid w:val="0044457D"/>
    <w:pPr>
      <w:widowControl w:val="0"/>
      <w:spacing w:after="120" w:line="240" w:lineRule="auto"/>
      <w:jc w:val="both"/>
    </w:pPr>
    <w:rPr>
      <w:rFonts w:ascii="SSUniversCond" w:eastAsia="Times New Roman" w:hAnsi="SSUniversCond" w:cs="Times New Roman"/>
      <w:i/>
      <w:sz w:val="20"/>
      <w:szCs w:val="20"/>
      <w:lang w:val="en-US" w:eastAsia="sl-SI"/>
    </w:rPr>
  </w:style>
  <w:style w:type="paragraph" w:styleId="Revizija">
    <w:name w:val="Revision"/>
    <w:hidden/>
    <w:uiPriority w:val="99"/>
    <w:semiHidden/>
    <w:rsid w:val="0044457D"/>
    <w:pPr>
      <w:spacing w:after="0" w:line="240" w:lineRule="auto"/>
    </w:pPr>
    <w:rPr>
      <w:rFonts w:ascii="Calibri" w:eastAsia="Times New Roman" w:hAnsi="Calibri" w:cs="Times New Roman"/>
      <w:lang w:eastAsia="sl-SI"/>
    </w:rPr>
  </w:style>
  <w:style w:type="character" w:customStyle="1" w:styleId="Komentar-besediloZnak1">
    <w:name w:val="Komentar - besedilo Znak1"/>
    <w:rsid w:val="0044457D"/>
    <w:rPr>
      <w:sz w:val="20"/>
      <w:szCs w:val="20"/>
    </w:rPr>
  </w:style>
  <w:style w:type="paragraph" w:customStyle="1" w:styleId="ZnakZnakZnakZnakZnakZnakZnakZnakZnakZnakZnakZnakZnakZnakZnak">
    <w:name w:val="Znak 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LENZnak">
    <w:name w:val="ČLEN Znak"/>
    <w:link w:val="LEN"/>
    <w:rsid w:val="0044457D"/>
    <w:rPr>
      <w:rFonts w:ascii="Arial" w:eastAsia="Times New Roman" w:hAnsi="Arial" w:cs="Times New Roman"/>
      <w:b/>
      <w:sz w:val="20"/>
      <w:lang w:val="x-none" w:eastAsia="x-none"/>
    </w:rPr>
  </w:style>
  <w:style w:type="paragraph" w:customStyle="1" w:styleId="1">
    <w:name w:val="1"/>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seznama4">
    <w:name w:val="Odstavek seznama4"/>
    <w:basedOn w:val="Navaden"/>
    <w:rsid w:val="0044457D"/>
    <w:pPr>
      <w:ind w:left="720"/>
    </w:pPr>
    <w:rPr>
      <w:rFonts w:ascii="Calibri" w:eastAsia="Times New Roman" w:hAnsi="Calibri" w:cs="Times New Roman"/>
      <w:lang w:eastAsia="sl-SI"/>
    </w:rPr>
  </w:style>
  <w:style w:type="character" w:customStyle="1" w:styleId="Komentar-sklic1">
    <w:name w:val="Komentar - sklic1"/>
    <w:semiHidden/>
    <w:unhideWhenUsed/>
    <w:rsid w:val="0044457D"/>
    <w:rPr>
      <w:sz w:val="16"/>
      <w:szCs w:val="16"/>
    </w:rPr>
  </w:style>
  <w:style w:type="paragraph" w:customStyle="1" w:styleId="Komentar-besedilo1">
    <w:name w:val="Komentar - besedilo1"/>
    <w:basedOn w:val="Navaden"/>
    <w:link w:val="Komentar-besediloZnak"/>
    <w:unhideWhenUsed/>
    <w:rsid w:val="0044457D"/>
    <w:pPr>
      <w:spacing w:line="240" w:lineRule="auto"/>
    </w:pPr>
    <w:rPr>
      <w:rFonts w:ascii="Arial" w:eastAsia="Times New Roman" w:hAnsi="Arial" w:cs="Times New Roman"/>
      <w:sz w:val="20"/>
      <w:szCs w:val="20"/>
      <w:lang w:val="x-none" w:eastAsia="x-none"/>
    </w:rPr>
  </w:style>
  <w:style w:type="character" w:customStyle="1" w:styleId="Komentar-besediloZnak">
    <w:name w:val="Komentar - besedilo Znak"/>
    <w:link w:val="Komentar-besedilo1"/>
    <w:rsid w:val="0044457D"/>
    <w:rPr>
      <w:rFonts w:ascii="Arial" w:eastAsia="Times New Roman" w:hAnsi="Arial" w:cs="Times New Roman"/>
      <w:sz w:val="20"/>
      <w:szCs w:val="20"/>
      <w:lang w:val="x-none" w:eastAsia="x-none"/>
    </w:rPr>
  </w:style>
  <w:style w:type="paragraph" w:customStyle="1" w:styleId="Alineja">
    <w:name w:val="Alineja"/>
    <w:basedOn w:val="Odstavekseznama"/>
    <w:link w:val="AlinejaZnak"/>
    <w:qFormat/>
    <w:rsid w:val="0044457D"/>
    <w:pPr>
      <w:numPr>
        <w:numId w:val="24"/>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44457D"/>
    <w:rPr>
      <w:rFonts w:ascii="Arial" w:eastAsia="Times New Roman" w:hAnsi="Arial" w:cs="Times New Roman"/>
      <w:color w:val="000000"/>
      <w:sz w:val="20"/>
      <w:szCs w:val="20"/>
      <w:lang w:val="x-none" w:eastAsia="x-none"/>
    </w:rPr>
  </w:style>
  <w:style w:type="character" w:customStyle="1" w:styleId="Komentar-sklic2">
    <w:name w:val="Komentar - sklic2"/>
    <w:semiHidden/>
    <w:unhideWhenUsed/>
    <w:rsid w:val="0044457D"/>
    <w:rPr>
      <w:sz w:val="16"/>
      <w:szCs w:val="16"/>
    </w:rPr>
  </w:style>
  <w:style w:type="paragraph" w:customStyle="1" w:styleId="Komentar-besedilo2">
    <w:name w:val="Komentar - besedilo2"/>
    <w:basedOn w:val="Navaden"/>
    <w:unhideWhenUsed/>
    <w:rsid w:val="0044457D"/>
    <w:pPr>
      <w:spacing w:line="240" w:lineRule="auto"/>
    </w:pPr>
    <w:rPr>
      <w:rFonts w:ascii="Arial" w:eastAsia="Times New Roman" w:hAnsi="Arial" w:cs="Times New Roman"/>
      <w:sz w:val="20"/>
      <w:szCs w:val="20"/>
      <w:lang w:eastAsia="sl-SI"/>
    </w:rPr>
  </w:style>
  <w:style w:type="paragraph" w:styleId="Napis">
    <w:name w:val="caption"/>
    <w:basedOn w:val="Navaden"/>
    <w:next w:val="Navaden"/>
    <w:uiPriority w:val="35"/>
    <w:qFormat/>
    <w:rsid w:val="0044457D"/>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rsid w:val="0044457D"/>
  </w:style>
  <w:style w:type="paragraph" w:customStyle="1" w:styleId="Standard">
    <w:name w:val="Standard"/>
    <w:rsid w:val="0044457D"/>
    <w:pPr>
      <w:suppressAutoHyphens/>
      <w:autoSpaceDN w:val="0"/>
      <w:textAlignment w:val="baseline"/>
    </w:pPr>
    <w:rPr>
      <w:rFonts w:ascii="Calibri" w:eastAsia="SimSun" w:hAnsi="Calibri" w:cs="Calibri"/>
      <w:kern w:val="3"/>
    </w:rPr>
  </w:style>
  <w:style w:type="paragraph" w:customStyle="1" w:styleId="ZnakZnakZnakZnakZnakZnakZnakZnakZnak">
    <w:name w:val="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len1">
    <w:name w:val="len"/>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rsid w:val="0044457D"/>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4457D"/>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4457D"/>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rsid w:val="009D74EA"/>
    <w:pPr>
      <w:widowControl w:val="0"/>
      <w:spacing w:after="120" w:line="240" w:lineRule="auto"/>
      <w:jc w:val="both"/>
    </w:pPr>
    <w:rPr>
      <w:rFonts w:ascii="Times New Roman" w:eastAsia="Times New Roman" w:hAnsi="Times New Roman" w:cs="Times New Roman"/>
      <w:szCs w:val="20"/>
      <w:lang w:val="en-US" w:eastAsia="sl-SI"/>
    </w:rPr>
  </w:style>
  <w:style w:type="character" w:styleId="HTML-citat">
    <w:name w:val="HTML Cite"/>
    <w:uiPriority w:val="99"/>
    <w:semiHidden/>
    <w:unhideWhenUsed/>
    <w:rsid w:val="009D74EA"/>
    <w:rPr>
      <w:i/>
      <w:iCs/>
    </w:rPr>
  </w:style>
  <w:style w:type="paragraph" w:customStyle="1" w:styleId="ZnakZnakZnakZnakZnakZnakZnak2">
    <w:name w:val="Znak Znak Znak Znak Znak Znak Znak2"/>
    <w:basedOn w:val="Navaden"/>
    <w:rsid w:val="002E5F31"/>
    <w:pPr>
      <w:spacing w:after="160"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1"/>
    <w:basedOn w:val="Navaden"/>
    <w:rsid w:val="00205A26"/>
    <w:pPr>
      <w:spacing w:after="160" w:line="240" w:lineRule="exact"/>
    </w:pPr>
    <w:rPr>
      <w:rFonts w:ascii="Tahoma" w:eastAsia="Times New Roman" w:hAnsi="Tahoma" w:cs="Times New Roman"/>
      <w:sz w:val="20"/>
      <w:szCs w:val="20"/>
      <w:lang w:val="en-US"/>
    </w:rPr>
  </w:style>
  <w:style w:type="paragraph" w:customStyle="1" w:styleId="ListNumber1">
    <w:name w:val="List Number 1"/>
    <w:basedOn w:val="Text1"/>
    <w:rsid w:val="008A56A9"/>
    <w:pPr>
      <w:numPr>
        <w:numId w:val="26"/>
      </w:numPr>
    </w:pPr>
    <w:rPr>
      <w:szCs w:val="20"/>
      <w:lang w:val="en-GB"/>
    </w:rPr>
  </w:style>
  <w:style w:type="paragraph" w:customStyle="1" w:styleId="ListNumber1Level2">
    <w:name w:val="List Number 1 (Level 2)"/>
    <w:basedOn w:val="Text1"/>
    <w:rsid w:val="008A56A9"/>
    <w:pPr>
      <w:numPr>
        <w:ilvl w:val="1"/>
        <w:numId w:val="26"/>
      </w:numPr>
    </w:pPr>
    <w:rPr>
      <w:szCs w:val="20"/>
      <w:lang w:val="en-GB"/>
    </w:rPr>
  </w:style>
  <w:style w:type="paragraph" w:customStyle="1" w:styleId="ListNumber1Level3">
    <w:name w:val="List Number 1 (Level 3)"/>
    <w:basedOn w:val="Text1"/>
    <w:rsid w:val="008A56A9"/>
    <w:pPr>
      <w:numPr>
        <w:ilvl w:val="2"/>
        <w:numId w:val="26"/>
      </w:numPr>
    </w:pPr>
    <w:rPr>
      <w:szCs w:val="20"/>
      <w:lang w:val="en-GB"/>
    </w:rPr>
  </w:style>
  <w:style w:type="paragraph" w:customStyle="1" w:styleId="ListNumber1Level4">
    <w:name w:val="List Number 1 (Level 4)"/>
    <w:basedOn w:val="Text1"/>
    <w:rsid w:val="008A56A9"/>
    <w:pPr>
      <w:numPr>
        <w:ilvl w:val="3"/>
        <w:numId w:val="26"/>
      </w:numPr>
    </w:pPr>
    <w:rPr>
      <w:szCs w:val="20"/>
      <w:lang w:val="en-GB"/>
    </w:rPr>
  </w:style>
  <w:style w:type="paragraph" w:customStyle="1" w:styleId="ZnakZnakZnak1ZnakZnakZnakZnakZnakZnakZnakZnak1">
    <w:name w:val="Znak Znak Znak1 Znak Znak Znak Znak Znak Znak Znak Znak1"/>
    <w:basedOn w:val="Navaden"/>
    <w:rsid w:val="00AB491E"/>
    <w:pPr>
      <w:spacing w:after="160" w:line="240" w:lineRule="exact"/>
    </w:pPr>
    <w:rPr>
      <w:rFonts w:ascii="Tahoma" w:eastAsia="Times New Roman" w:hAnsi="Tahoma" w:cs="Times New Roman"/>
      <w:sz w:val="20"/>
      <w:szCs w:val="20"/>
      <w:lang w:val="en-US"/>
    </w:rPr>
  </w:style>
  <w:style w:type="character" w:customStyle="1" w:styleId="st">
    <w:name w:val="st"/>
    <w:basedOn w:val="Privzetapisavaodstavka"/>
    <w:rsid w:val="008C732A"/>
  </w:style>
  <w:style w:type="paragraph" w:customStyle="1" w:styleId="doc-ti">
    <w:name w:val="doc-ti"/>
    <w:basedOn w:val="Navaden"/>
    <w:rsid w:val="00847C4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3">
    <w:name w:val="3"/>
    <w:basedOn w:val="Navaden"/>
    <w:next w:val="Pripombabesedilo"/>
    <w:uiPriority w:val="99"/>
    <w:rsid w:val="009E53DA"/>
    <w:pPr>
      <w:spacing w:after="0" w:line="240" w:lineRule="auto"/>
      <w:jc w:val="both"/>
    </w:pPr>
    <w:rPr>
      <w:rFonts w:ascii="Arial" w:eastAsia="Times New Roman" w:hAnsi="Arial" w:cs="Times New Roman"/>
      <w:sz w:val="20"/>
      <w:szCs w:val="20"/>
    </w:rPr>
  </w:style>
  <w:style w:type="paragraph" w:customStyle="1" w:styleId="Golobesedilo1">
    <w:name w:val="Golo besedilo1"/>
    <w:basedOn w:val="Navaden"/>
    <w:rsid w:val="00393F9F"/>
    <w:pPr>
      <w:suppressAutoHyphens/>
      <w:spacing w:after="0" w:line="100" w:lineRule="atLeast"/>
    </w:pPr>
    <w:rPr>
      <w:rFonts w:ascii="Courier New" w:eastAsia="Times New Roman" w:hAnsi="Courier New" w:cs="Times New Roman"/>
      <w:kern w:val="1"/>
      <w:sz w:val="20"/>
      <w:szCs w:val="20"/>
      <w:lang w:val="en-US" w:eastAsia="ar-SA"/>
    </w:rPr>
  </w:style>
  <w:style w:type="paragraph" w:customStyle="1" w:styleId="msonormal0">
    <w:name w:val="msonormal"/>
    <w:basedOn w:val="Navaden"/>
    <w:rsid w:val="00737C2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3">
    <w:name w:val="xl63"/>
    <w:basedOn w:val="Navaden"/>
    <w:rsid w:val="00737C2C"/>
    <w:pPr>
      <w:spacing w:before="100" w:beforeAutospacing="1" w:after="100" w:afterAutospacing="1" w:line="240" w:lineRule="auto"/>
    </w:pPr>
    <w:rPr>
      <w:rFonts w:ascii="Arial" w:eastAsia="Times New Roman" w:hAnsi="Arial" w:cs="Arial"/>
      <w:sz w:val="20"/>
      <w:szCs w:val="20"/>
      <w:lang w:eastAsia="sl-SI"/>
    </w:rPr>
  </w:style>
  <w:style w:type="paragraph" w:customStyle="1" w:styleId="xl64">
    <w:name w:val="xl64"/>
    <w:basedOn w:val="Navaden"/>
    <w:rsid w:val="00737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5">
    <w:name w:val="xl65"/>
    <w:basedOn w:val="Navaden"/>
    <w:rsid w:val="00737C2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6">
    <w:name w:val="xl66"/>
    <w:basedOn w:val="Navaden"/>
    <w:rsid w:val="00737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7697">
      <w:bodyDiv w:val="1"/>
      <w:marLeft w:val="0"/>
      <w:marRight w:val="0"/>
      <w:marTop w:val="0"/>
      <w:marBottom w:val="0"/>
      <w:divBdr>
        <w:top w:val="none" w:sz="0" w:space="0" w:color="auto"/>
        <w:left w:val="none" w:sz="0" w:space="0" w:color="auto"/>
        <w:bottom w:val="none" w:sz="0" w:space="0" w:color="auto"/>
        <w:right w:val="none" w:sz="0" w:space="0" w:color="auto"/>
      </w:divBdr>
      <w:divsChild>
        <w:div w:id="889069373">
          <w:marLeft w:val="-93"/>
          <w:marRight w:val="0"/>
          <w:marTop w:val="0"/>
          <w:marBottom w:val="0"/>
          <w:divBdr>
            <w:top w:val="none" w:sz="0" w:space="0" w:color="auto"/>
            <w:left w:val="none" w:sz="0" w:space="0" w:color="auto"/>
            <w:bottom w:val="none" w:sz="0" w:space="0" w:color="auto"/>
            <w:right w:val="none" w:sz="0" w:space="0" w:color="auto"/>
          </w:divBdr>
        </w:div>
      </w:divsChild>
    </w:div>
    <w:div w:id="295765840">
      <w:bodyDiv w:val="1"/>
      <w:marLeft w:val="0"/>
      <w:marRight w:val="0"/>
      <w:marTop w:val="0"/>
      <w:marBottom w:val="0"/>
      <w:divBdr>
        <w:top w:val="none" w:sz="0" w:space="0" w:color="auto"/>
        <w:left w:val="none" w:sz="0" w:space="0" w:color="auto"/>
        <w:bottom w:val="none" w:sz="0" w:space="0" w:color="auto"/>
        <w:right w:val="none" w:sz="0" w:space="0" w:color="auto"/>
      </w:divBdr>
    </w:div>
    <w:div w:id="495461068">
      <w:bodyDiv w:val="1"/>
      <w:marLeft w:val="0"/>
      <w:marRight w:val="0"/>
      <w:marTop w:val="0"/>
      <w:marBottom w:val="0"/>
      <w:divBdr>
        <w:top w:val="none" w:sz="0" w:space="0" w:color="auto"/>
        <w:left w:val="none" w:sz="0" w:space="0" w:color="auto"/>
        <w:bottom w:val="none" w:sz="0" w:space="0" w:color="auto"/>
        <w:right w:val="none" w:sz="0" w:space="0" w:color="auto"/>
      </w:divBdr>
    </w:div>
    <w:div w:id="522789474">
      <w:bodyDiv w:val="1"/>
      <w:marLeft w:val="0"/>
      <w:marRight w:val="0"/>
      <w:marTop w:val="0"/>
      <w:marBottom w:val="0"/>
      <w:divBdr>
        <w:top w:val="none" w:sz="0" w:space="0" w:color="auto"/>
        <w:left w:val="none" w:sz="0" w:space="0" w:color="auto"/>
        <w:bottom w:val="none" w:sz="0" w:space="0" w:color="auto"/>
        <w:right w:val="none" w:sz="0" w:space="0" w:color="auto"/>
      </w:divBdr>
    </w:div>
    <w:div w:id="885869165">
      <w:bodyDiv w:val="1"/>
      <w:marLeft w:val="0"/>
      <w:marRight w:val="0"/>
      <w:marTop w:val="0"/>
      <w:marBottom w:val="0"/>
      <w:divBdr>
        <w:top w:val="none" w:sz="0" w:space="0" w:color="auto"/>
        <w:left w:val="none" w:sz="0" w:space="0" w:color="auto"/>
        <w:bottom w:val="none" w:sz="0" w:space="0" w:color="auto"/>
        <w:right w:val="none" w:sz="0" w:space="0" w:color="auto"/>
      </w:divBdr>
    </w:div>
    <w:div w:id="1191996904">
      <w:bodyDiv w:val="1"/>
      <w:marLeft w:val="0"/>
      <w:marRight w:val="0"/>
      <w:marTop w:val="0"/>
      <w:marBottom w:val="0"/>
      <w:divBdr>
        <w:top w:val="none" w:sz="0" w:space="0" w:color="auto"/>
        <w:left w:val="none" w:sz="0" w:space="0" w:color="auto"/>
        <w:bottom w:val="none" w:sz="0" w:space="0" w:color="auto"/>
        <w:right w:val="none" w:sz="0" w:space="0" w:color="auto"/>
      </w:divBdr>
    </w:div>
    <w:div w:id="1201896050">
      <w:bodyDiv w:val="1"/>
      <w:marLeft w:val="0"/>
      <w:marRight w:val="0"/>
      <w:marTop w:val="0"/>
      <w:marBottom w:val="0"/>
      <w:divBdr>
        <w:top w:val="none" w:sz="0" w:space="0" w:color="auto"/>
        <w:left w:val="none" w:sz="0" w:space="0" w:color="auto"/>
        <w:bottom w:val="none" w:sz="0" w:space="0" w:color="auto"/>
        <w:right w:val="none" w:sz="0" w:space="0" w:color="auto"/>
      </w:divBdr>
      <w:divsChild>
        <w:div w:id="2009822525">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p.si/aktualno/info-tock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7D4764D1453A14390A0473E87A6D8BE" ma:contentTypeVersion="2" ma:contentTypeDescription="Ustvari nov dokument." ma:contentTypeScope="" ma:versionID="e12e370524ce2ad316b2d6abf50ee8d4">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7FC80-83FE-4D24-B9AC-DDC48FD7744A}">
  <ds:schemaRefs>
    <ds:schemaRef ds:uri="http://schemas.openxmlformats.org/officeDocument/2006/bibliography"/>
  </ds:schemaRefs>
</ds:datastoreItem>
</file>

<file path=customXml/itemProps2.xml><?xml version="1.0" encoding="utf-8"?>
<ds:datastoreItem xmlns:ds="http://schemas.openxmlformats.org/officeDocument/2006/customXml" ds:itemID="{BBF2B529-19E5-4F22-A368-A1B307619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73818-63F6-463E-A6D7-BE8CA11FF2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7FA6B-7A9F-4253-A80F-F99861C63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9813</Words>
  <Characters>55937</Characters>
  <Application>Microsoft Office Word</Application>
  <DocSecurity>0</DocSecurity>
  <Lines>466</Lines>
  <Paragraphs>131</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65619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Stupar</dc:creator>
  <cp:lastModifiedBy>Matej Štepec</cp:lastModifiedBy>
  <cp:revision>2</cp:revision>
  <cp:lastPrinted>2024-05-28T10:00:00Z</cp:lastPrinted>
  <dcterms:created xsi:type="dcterms:W3CDTF">2024-05-31T10:54:00Z</dcterms:created>
  <dcterms:modified xsi:type="dcterms:W3CDTF">2024-05-31T10:54:00Z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0x01010077D4764D1453A14390A0473E87A6D8BE</vt:lpwstr>
  </property>
</Properties>
</file>