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4236C" w14:textId="201F60CC" w:rsidR="00D0236C" w:rsidRPr="0044717F" w:rsidRDefault="00D0236C" w:rsidP="00D0236C">
      <w:pPr>
        <w:pBdr>
          <w:bottom w:val="single" w:sz="4" w:space="1" w:color="auto"/>
        </w:pBdr>
        <w:autoSpaceDE w:val="0"/>
        <w:autoSpaceDN w:val="0"/>
        <w:spacing w:after="120"/>
        <w:outlineLvl w:val="0"/>
        <w:rPr>
          <w:rFonts w:ascii="Arial" w:hAnsi="Arial" w:cs="Arial"/>
          <w:b/>
          <w:sz w:val="24"/>
          <w:szCs w:val="24"/>
        </w:rPr>
      </w:pPr>
      <w:r w:rsidRPr="0044717F">
        <w:rPr>
          <w:rFonts w:ascii="Arial" w:hAnsi="Arial" w:cs="Arial"/>
          <w:b/>
          <w:color w:val="000000"/>
          <w:sz w:val="24"/>
          <w:szCs w:val="24"/>
        </w:rPr>
        <w:t xml:space="preserve">Informativna priloga: Opis dokazil ob zahtevku za </w:t>
      </w:r>
      <w:r w:rsidR="00125D25">
        <w:rPr>
          <w:rFonts w:ascii="Arial" w:hAnsi="Arial" w:cs="Arial"/>
          <w:b/>
          <w:color w:val="000000"/>
          <w:sz w:val="24"/>
          <w:szCs w:val="24"/>
        </w:rPr>
        <w:t>2</w:t>
      </w:r>
      <w:r w:rsidR="00773901">
        <w:rPr>
          <w:rFonts w:ascii="Arial" w:hAnsi="Arial" w:cs="Arial"/>
          <w:b/>
          <w:color w:val="000000"/>
          <w:sz w:val="24"/>
          <w:szCs w:val="24"/>
        </w:rPr>
        <w:t>8</w:t>
      </w:r>
      <w:r w:rsidRPr="0044717F">
        <w:rPr>
          <w:rFonts w:ascii="Arial" w:hAnsi="Arial" w:cs="Arial"/>
          <w:b/>
          <w:color w:val="000000"/>
          <w:sz w:val="24"/>
          <w:szCs w:val="24"/>
        </w:rPr>
        <w:t>. JR za podukrep 4.1</w:t>
      </w:r>
    </w:p>
    <w:p w14:paraId="437E6D8C" w14:textId="77777777" w:rsidR="00D0236C" w:rsidRPr="0044717F" w:rsidRDefault="00D0236C" w:rsidP="00F93237">
      <w:pPr>
        <w:pStyle w:val="Telobesedila21"/>
        <w:spacing w:after="0" w:line="260" w:lineRule="atLeast"/>
        <w:jc w:val="left"/>
        <w:rPr>
          <w:rFonts w:ascii="Arial" w:hAnsi="Arial" w:cs="Arial"/>
          <w:b/>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2095C61F"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E8C9"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03A1DCC"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Izjava o neizterljivosti DDV</w:t>
            </w:r>
          </w:p>
        </w:tc>
      </w:tr>
      <w:tr w:rsidR="00D0236C" w:rsidRPr="0044717F" w14:paraId="7AAA8BD5"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DE5C48" w14:textId="1588541D"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2. točka </w:t>
            </w:r>
            <w:r w:rsidR="004977C5">
              <w:rPr>
                <w:rFonts w:ascii="Arial" w:hAnsi="Arial" w:cs="Arial"/>
                <w:sz w:val="22"/>
                <w:szCs w:val="22"/>
              </w:rPr>
              <w:t>šestega</w:t>
            </w:r>
            <w:r w:rsidR="004977C5" w:rsidRPr="0044717F">
              <w:rPr>
                <w:rFonts w:ascii="Arial" w:hAnsi="Arial" w:cs="Arial"/>
                <w:sz w:val="22"/>
                <w:szCs w:val="22"/>
              </w:rPr>
              <w:t xml:space="preserve"> </w:t>
            </w:r>
            <w:r w:rsidRPr="0044717F">
              <w:rPr>
                <w:rFonts w:ascii="Arial" w:hAnsi="Arial" w:cs="Arial"/>
                <w:sz w:val="22"/>
                <w:szCs w:val="22"/>
              </w:rPr>
              <w:t>odstavka 102. člena Uredbe</w:t>
            </w:r>
            <w:r w:rsidR="0091167D" w:rsidRPr="004977C5">
              <w:rPr>
                <w:rFonts w:ascii="Arial" w:hAnsi="Arial" w:cs="Arial"/>
                <w:color w:val="000000"/>
              </w:rPr>
              <w:t xml:space="preserve"> o izvajanju ukrepa naložbe v osnovna sredstva in </w:t>
            </w:r>
            <w:proofErr w:type="spellStart"/>
            <w:r w:rsidR="0091167D" w:rsidRPr="004977C5">
              <w:rPr>
                <w:rFonts w:ascii="Arial" w:hAnsi="Arial" w:cs="Arial"/>
                <w:color w:val="000000"/>
              </w:rPr>
              <w:t>podukrepa</w:t>
            </w:r>
            <w:proofErr w:type="spellEnd"/>
            <w:r w:rsidR="0091167D" w:rsidRPr="004977C5">
              <w:rPr>
                <w:rFonts w:ascii="Arial" w:hAnsi="Arial" w:cs="Arial"/>
                <w:color w:val="000000"/>
              </w:rPr>
              <w:t xml:space="preserve"> podpora za naložbe v gozdarske tehnologije ter predelavo, mobilizacijo in trženje gozdarskih proizvodov iz Programa razvoja podeželja Republike Slovenije za obdobje 2014-2020 (Uradni list RS, št. 104/15, 32/16, 66/16, 14/17, 38/17, 40/17-popr., 19/18, 82/18</w:t>
            </w:r>
            <w:r w:rsidR="00B859EA">
              <w:rPr>
                <w:rFonts w:ascii="Arial" w:hAnsi="Arial" w:cs="Arial"/>
                <w:color w:val="000000"/>
              </w:rPr>
              <w:t xml:space="preserve">, </w:t>
            </w:r>
            <w:r w:rsidR="0091167D" w:rsidRPr="004977C5">
              <w:rPr>
                <w:rFonts w:ascii="Arial" w:hAnsi="Arial" w:cs="Arial"/>
                <w:color w:val="000000"/>
              </w:rPr>
              <w:t>89/20</w:t>
            </w:r>
            <w:r w:rsidR="00773901">
              <w:rPr>
                <w:rFonts w:ascii="Arial" w:hAnsi="Arial" w:cs="Arial"/>
                <w:color w:val="000000"/>
              </w:rPr>
              <w:t>,</w:t>
            </w:r>
            <w:r w:rsidR="00B859EA">
              <w:rPr>
                <w:rFonts w:ascii="Arial" w:hAnsi="Arial" w:cs="Arial"/>
                <w:color w:val="000000"/>
              </w:rPr>
              <w:t xml:space="preserve"> </w:t>
            </w:r>
            <w:r w:rsidR="00D96E63" w:rsidRPr="00D96E63">
              <w:rPr>
                <w:rFonts w:ascii="Arial" w:hAnsi="Arial" w:cs="Arial"/>
              </w:rPr>
              <w:t>121</w:t>
            </w:r>
            <w:r w:rsidR="00B859EA" w:rsidRPr="00D96E63">
              <w:rPr>
                <w:rFonts w:ascii="Arial" w:hAnsi="Arial" w:cs="Arial"/>
              </w:rPr>
              <w:t>/</w:t>
            </w:r>
            <w:r w:rsidR="00B859EA">
              <w:rPr>
                <w:rFonts w:ascii="Arial" w:hAnsi="Arial" w:cs="Arial"/>
                <w:color w:val="000000"/>
              </w:rPr>
              <w:t>21</w:t>
            </w:r>
            <w:r w:rsidR="00773901">
              <w:rPr>
                <w:rFonts w:ascii="Arial" w:hAnsi="Arial" w:cs="Arial"/>
                <w:color w:val="000000"/>
              </w:rPr>
              <w:t>, 11/22, 155/22</w:t>
            </w:r>
            <w:r w:rsidR="005F688D">
              <w:rPr>
                <w:rFonts w:ascii="Arial" w:hAnsi="Arial" w:cs="Arial"/>
                <w:color w:val="000000"/>
              </w:rPr>
              <w:t xml:space="preserve">, </w:t>
            </w:r>
            <w:r w:rsidR="00773901">
              <w:rPr>
                <w:rFonts w:ascii="Arial" w:hAnsi="Arial" w:cs="Arial"/>
                <w:color w:val="000000"/>
              </w:rPr>
              <w:t>12/23</w:t>
            </w:r>
            <w:r w:rsidR="005F688D">
              <w:rPr>
                <w:rFonts w:ascii="Arial" w:hAnsi="Arial" w:cs="Arial"/>
                <w:color w:val="000000"/>
              </w:rPr>
              <w:t xml:space="preserve"> in </w:t>
            </w:r>
            <w:r w:rsidR="0035184C">
              <w:rPr>
                <w:rFonts w:ascii="Arial" w:hAnsi="Arial" w:cs="Arial"/>
                <w:color w:val="000000"/>
              </w:rPr>
              <w:t>50</w:t>
            </w:r>
            <w:r w:rsidR="005F688D">
              <w:rPr>
                <w:rFonts w:ascii="Arial" w:hAnsi="Arial" w:cs="Arial"/>
                <w:color w:val="000000"/>
              </w:rPr>
              <w:t>/23</w:t>
            </w:r>
            <w:r w:rsidR="0091167D" w:rsidRPr="004977C5">
              <w:rPr>
                <w:rFonts w:ascii="Arial" w:hAnsi="Arial" w:cs="Arial"/>
                <w:color w:val="000000"/>
              </w:rPr>
              <w:t>; v nadaljnjem besedilu: Uredba)</w:t>
            </w:r>
            <w:r w:rsidR="0091167D" w:rsidRPr="004977C5">
              <w:rPr>
                <w:rFonts w:ascii="Arial" w:hAnsi="Arial" w:cs="Arial"/>
              </w:rPr>
              <w:t xml:space="preserve"> </w:t>
            </w:r>
            <w:r w:rsidR="00E451A3" w:rsidRPr="004977C5">
              <w:rPr>
                <w:rFonts w:ascii="Arial" w:hAnsi="Arial" w:cs="Arial"/>
              </w:rPr>
              <w:t>.</w:t>
            </w:r>
          </w:p>
          <w:p w14:paraId="6986FD26"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uveljavljajo DDV kot upravičen strošek.</w:t>
            </w:r>
          </w:p>
        </w:tc>
      </w:tr>
    </w:tbl>
    <w:p w14:paraId="7BC3579F" w14:textId="77777777" w:rsidR="00D0236C" w:rsidRPr="0044717F" w:rsidRDefault="00D0236C" w:rsidP="00D0236C">
      <w:pPr>
        <w:rPr>
          <w:rFonts w:ascii="Arial" w:hAnsi="Arial" w:cs="Arial"/>
          <w:sz w:val="22"/>
          <w:szCs w:val="22"/>
        </w:rPr>
      </w:pPr>
    </w:p>
    <w:p w14:paraId="100568AC" w14:textId="1A9B2875" w:rsidR="00D0236C" w:rsidRPr="0044717F" w:rsidRDefault="00D0236C" w:rsidP="00D0236C">
      <w:pPr>
        <w:pStyle w:val="Golobesedilo"/>
        <w:spacing w:after="120" w:line="260" w:lineRule="atLeast"/>
        <w:rPr>
          <w:rFonts w:ascii="Arial" w:hAnsi="Arial" w:cs="Arial"/>
          <w:sz w:val="22"/>
          <w:szCs w:val="22"/>
          <w:lang w:val="sl-SI"/>
        </w:rPr>
      </w:pPr>
      <w:r w:rsidRPr="0044717F">
        <w:rPr>
          <w:rFonts w:ascii="Arial" w:hAnsi="Arial" w:cs="Arial"/>
          <w:sz w:val="22"/>
          <w:szCs w:val="22"/>
          <w:lang w:val="sl-SI"/>
        </w:rPr>
        <w:t xml:space="preserve">Upravičenec do podpore v skladu z 2. točko </w:t>
      </w:r>
      <w:r w:rsidR="00A7287F">
        <w:rPr>
          <w:rFonts w:ascii="Arial" w:hAnsi="Arial" w:cs="Arial"/>
          <w:sz w:val="22"/>
          <w:szCs w:val="22"/>
          <w:lang w:val="sl-SI"/>
        </w:rPr>
        <w:t>šestega</w:t>
      </w:r>
      <w:r w:rsidRPr="0044717F">
        <w:rPr>
          <w:rFonts w:ascii="Arial" w:hAnsi="Arial" w:cs="Arial"/>
          <w:sz w:val="22"/>
          <w:szCs w:val="22"/>
          <w:lang w:val="sl-SI"/>
        </w:rPr>
        <w:t xml:space="preserve"> odstavka 102. člena Uredbe </w:t>
      </w:r>
      <w:r w:rsidRPr="0044717F">
        <w:rPr>
          <w:rFonts w:ascii="Arial" w:hAnsi="Arial" w:cs="Arial"/>
          <w:b/>
          <w:sz w:val="22"/>
          <w:szCs w:val="22"/>
          <w:lang w:val="sl-SI"/>
        </w:rPr>
        <w:t xml:space="preserve">ni upravičen </w:t>
      </w:r>
      <w:r w:rsidRPr="0044717F">
        <w:rPr>
          <w:rFonts w:ascii="Arial" w:hAnsi="Arial" w:cs="Arial"/>
          <w:sz w:val="22"/>
          <w:szCs w:val="22"/>
          <w:lang w:val="sl-SI"/>
        </w:rPr>
        <w:t xml:space="preserve">do povračila stroška davka na dodano vrednost (v nadaljevanju: DDV), če gre za upravičenca: </w:t>
      </w:r>
    </w:p>
    <w:p w14:paraId="3A8D5657"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 xml:space="preserve">katerega kmečko gospodinjstvo je iz osnovne kmetijske in osnovne gozdarske dejavnosti identificirano za namene DDV, oziroma se lahko po predpisih o DDV prostovoljno identificira za namene DDV; </w:t>
      </w:r>
    </w:p>
    <w:p w14:paraId="5B3628DC"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ki opravlja dopolnilno dejavnost na kmetiji in/ali drugo kmetijsko dejavnost in je v zvezi s temi dejavnostmi identificiran za namene DDV, oziroma se lahko po predpisih o DDV prostovoljno identificira za namene DDV;</w:t>
      </w:r>
    </w:p>
    <w:p w14:paraId="47CA7748"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katerega kmečko gospodinjstvo preko predstavnika kmečkega gospodinjstva izpolnjuje pogoje za pridobitev pravice do pavšalnega nadomestila v skladu s predpisi, ki urejajo DDV;</w:t>
      </w:r>
    </w:p>
    <w:p w14:paraId="3D4EEC8F" w14:textId="77777777" w:rsidR="00D0236C" w:rsidRPr="0044717F" w:rsidRDefault="00D0236C" w:rsidP="00D0236C">
      <w:pPr>
        <w:pStyle w:val="Odstavekseznama"/>
        <w:numPr>
          <w:ilvl w:val="0"/>
          <w:numId w:val="2"/>
        </w:numPr>
        <w:autoSpaceDE w:val="0"/>
        <w:autoSpaceDN w:val="0"/>
        <w:spacing w:line="260" w:lineRule="atLeast"/>
        <w:ind w:left="567" w:hanging="283"/>
        <w:rPr>
          <w:rFonts w:ascii="Arial" w:hAnsi="Arial" w:cs="Arial"/>
          <w:bCs/>
          <w:sz w:val="22"/>
          <w:szCs w:val="22"/>
          <w:lang w:val="sl-SI"/>
        </w:rPr>
      </w:pPr>
      <w:r w:rsidRPr="0044717F">
        <w:rPr>
          <w:rFonts w:ascii="Arial" w:hAnsi="Arial" w:cs="Arial"/>
          <w:bCs/>
          <w:sz w:val="22"/>
          <w:szCs w:val="22"/>
          <w:lang w:val="sl-SI"/>
        </w:rPr>
        <w:t>ki je upravičenec do podpore, je identificiran za namene DDV, oziroma se lahko po predpisih o DDV prostovoljno identificira za namene DDV, v višini odbitnega deleža.</w:t>
      </w:r>
    </w:p>
    <w:p w14:paraId="17D5F6E7" w14:textId="77777777" w:rsidR="00D0236C" w:rsidRPr="0044717F" w:rsidRDefault="00D0236C" w:rsidP="00D0236C">
      <w:pPr>
        <w:pStyle w:val="Golobesedilo"/>
        <w:spacing w:line="260" w:lineRule="atLeast"/>
        <w:rPr>
          <w:rFonts w:ascii="Arial" w:hAnsi="Arial" w:cs="Arial"/>
          <w:sz w:val="22"/>
          <w:szCs w:val="22"/>
          <w:lang w:val="sl-SI"/>
        </w:rPr>
      </w:pPr>
    </w:p>
    <w:p w14:paraId="066DC44D" w14:textId="1BDE8928" w:rsidR="00D0236C" w:rsidRPr="0044717F" w:rsidRDefault="00D0236C" w:rsidP="00D0236C">
      <w:pPr>
        <w:spacing w:line="260" w:lineRule="atLeast"/>
        <w:rPr>
          <w:rFonts w:ascii="Arial" w:hAnsi="Arial" w:cs="Arial"/>
          <w:color w:val="000000"/>
          <w:sz w:val="22"/>
          <w:szCs w:val="22"/>
        </w:rPr>
      </w:pPr>
      <w:r w:rsidRPr="0044717F">
        <w:rPr>
          <w:rFonts w:ascii="Arial" w:hAnsi="Arial" w:cs="Arial"/>
          <w:sz w:val="22"/>
          <w:szCs w:val="22"/>
        </w:rPr>
        <w:t>Upravičenci (na primer javni zavod kot pravna oseba javnega prava)</w:t>
      </w:r>
      <w:r w:rsidR="00213877" w:rsidRPr="0044717F">
        <w:rPr>
          <w:rFonts w:ascii="Arial" w:hAnsi="Arial" w:cs="Arial"/>
          <w:sz w:val="22"/>
          <w:szCs w:val="22"/>
        </w:rPr>
        <w:t xml:space="preserve">, ki v </w:t>
      </w:r>
      <w:r w:rsidR="00213877" w:rsidRPr="0044717F">
        <w:rPr>
          <w:rFonts w:ascii="Arial" w:hAnsi="Arial" w:cs="Arial"/>
          <w:bCs/>
          <w:sz w:val="22"/>
          <w:szCs w:val="22"/>
          <w:lang w:eastAsia="x-none"/>
        </w:rPr>
        <w:t>skladu s</w:t>
      </w:r>
      <w:r w:rsidR="00213877" w:rsidRPr="0044717F">
        <w:rPr>
          <w:rFonts w:ascii="Arial" w:hAnsi="Arial" w:cs="Arial"/>
          <w:sz w:val="22"/>
          <w:szCs w:val="22"/>
          <w:lang w:eastAsia="x-none"/>
        </w:rPr>
        <w:t xml:space="preserve"> predpisi, ki urejajo DDV, </w:t>
      </w:r>
      <w:r w:rsidR="00213877" w:rsidRPr="0044717F">
        <w:rPr>
          <w:rFonts w:ascii="Arial" w:hAnsi="Arial" w:cs="Arial"/>
          <w:bCs/>
          <w:sz w:val="22"/>
          <w:szCs w:val="22"/>
          <w:lang w:eastAsia="x-none"/>
        </w:rPr>
        <w:t xml:space="preserve">nima pravice do odbitka DDV in </w:t>
      </w:r>
      <w:r w:rsidRPr="0044717F">
        <w:rPr>
          <w:rFonts w:ascii="Arial" w:hAnsi="Arial" w:cs="Arial"/>
          <w:sz w:val="22"/>
          <w:szCs w:val="22"/>
        </w:rPr>
        <w:t>želi uveljavljati DDV</w:t>
      </w:r>
      <w:r w:rsidRPr="0044717F">
        <w:rPr>
          <w:rFonts w:ascii="Arial" w:hAnsi="Arial" w:cs="Arial"/>
          <w:color w:val="000000"/>
          <w:sz w:val="22"/>
          <w:szCs w:val="22"/>
        </w:rPr>
        <w:t xml:space="preserve"> kot upravičen strošek pri naložbi, zahtevku</w:t>
      </w:r>
      <w:r w:rsidR="00213877" w:rsidRPr="0044717F">
        <w:rPr>
          <w:rFonts w:ascii="Arial" w:hAnsi="Arial" w:cs="Arial"/>
          <w:color w:val="000000"/>
          <w:sz w:val="22"/>
          <w:szCs w:val="22"/>
        </w:rPr>
        <w:t xml:space="preserve"> za izplačilo sredstev priloži </w:t>
      </w:r>
      <w:proofErr w:type="spellStart"/>
      <w:r w:rsidR="00213877" w:rsidRPr="0044717F">
        <w:rPr>
          <w:rFonts w:ascii="Arial" w:hAnsi="Arial" w:cs="Arial"/>
          <w:color w:val="000000"/>
          <w:sz w:val="22"/>
          <w:szCs w:val="22"/>
        </w:rPr>
        <w:t>skenogram</w:t>
      </w:r>
      <w:proofErr w:type="spellEnd"/>
      <w:r w:rsidR="00213877" w:rsidRPr="0044717F">
        <w:rPr>
          <w:rFonts w:ascii="Arial" w:hAnsi="Arial" w:cs="Arial"/>
          <w:color w:val="000000"/>
          <w:sz w:val="22"/>
          <w:szCs w:val="22"/>
        </w:rPr>
        <w:t xml:space="preserve"> izpolnjene priloge »</w:t>
      </w:r>
      <w:r w:rsidR="003D5E19" w:rsidRPr="0044717F">
        <w:rPr>
          <w:rFonts w:ascii="Arial" w:hAnsi="Arial" w:cs="Arial"/>
          <w:color w:val="000000"/>
          <w:sz w:val="22"/>
          <w:szCs w:val="22"/>
        </w:rPr>
        <w:t xml:space="preserve">Izjava </w:t>
      </w:r>
      <w:r w:rsidRPr="0044717F">
        <w:rPr>
          <w:rFonts w:ascii="Arial" w:hAnsi="Arial" w:cs="Arial"/>
          <w:color w:val="000000"/>
          <w:sz w:val="22"/>
          <w:szCs w:val="22"/>
        </w:rPr>
        <w:t>o neizterljivosti DDV</w:t>
      </w:r>
      <w:r w:rsidR="00213877" w:rsidRPr="0044717F">
        <w:rPr>
          <w:rFonts w:ascii="Arial" w:hAnsi="Arial" w:cs="Arial"/>
          <w:color w:val="000000"/>
          <w:sz w:val="22"/>
          <w:szCs w:val="22"/>
        </w:rPr>
        <w:t>«</w:t>
      </w:r>
      <w:r w:rsidRPr="0044717F">
        <w:rPr>
          <w:rFonts w:ascii="Arial" w:hAnsi="Arial" w:cs="Arial"/>
          <w:color w:val="000000"/>
          <w:sz w:val="22"/>
          <w:szCs w:val="22"/>
        </w:rPr>
        <w:t>.</w:t>
      </w:r>
    </w:p>
    <w:p w14:paraId="3C108348" w14:textId="77777777" w:rsidR="00D0236C" w:rsidRPr="0044717F" w:rsidRDefault="00D0236C" w:rsidP="00D0236C">
      <w:pPr>
        <w:spacing w:line="260" w:lineRule="atLeast"/>
        <w:rPr>
          <w:rFonts w:ascii="Arial" w:hAnsi="Arial" w:cs="Arial"/>
          <w:color w:val="000000"/>
          <w:sz w:val="22"/>
          <w:szCs w:val="22"/>
        </w:rPr>
      </w:pPr>
    </w:p>
    <w:p w14:paraId="0BC2F926"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Če upravičenec uveljavlja DDV, se v aplikaciji zahtevka za izplačilo sredstev izpolni spodnja izjava o neizterljivosti DDV.</w:t>
      </w:r>
    </w:p>
    <w:p w14:paraId="51DCDB1B" w14:textId="77777777" w:rsidR="00D0236C" w:rsidRPr="0044717F" w:rsidRDefault="00D0236C" w:rsidP="00D0236C">
      <w:pPr>
        <w:spacing w:line="260" w:lineRule="atLeast"/>
        <w:rPr>
          <w:rFonts w:ascii="Arial" w:hAnsi="Arial" w:cs="Arial"/>
          <w:color w:val="000000"/>
          <w:sz w:val="22"/>
          <w:szCs w:val="22"/>
        </w:rPr>
        <w:sectPr w:rsidR="00D0236C" w:rsidRPr="0044717F" w:rsidSect="00986674">
          <w:footerReference w:type="default" r:id="rId8"/>
          <w:pgSz w:w="11906" w:h="16838"/>
          <w:pgMar w:top="1134" w:right="851" w:bottom="1134" w:left="1701" w:header="567" w:footer="411" w:gutter="0"/>
          <w:cols w:space="708"/>
          <w:titlePg/>
          <w:docGrid w:linePitch="360"/>
        </w:sectPr>
      </w:pPr>
    </w:p>
    <w:p w14:paraId="20CE6C68" w14:textId="77777777" w:rsidR="00D0236C" w:rsidRPr="0044717F" w:rsidRDefault="00D0236C" w:rsidP="00D0236C">
      <w:pPr>
        <w:pStyle w:val="Noga"/>
        <w:tabs>
          <w:tab w:val="left" w:pos="708"/>
        </w:tabs>
        <w:jc w:val="center"/>
        <w:rPr>
          <w:rFonts w:ascii="Arial" w:hAnsi="Arial" w:cs="Arial"/>
          <w:sz w:val="22"/>
          <w:szCs w:val="22"/>
        </w:rPr>
      </w:pPr>
      <w:r w:rsidRPr="0044717F">
        <w:rPr>
          <w:rFonts w:ascii="Arial" w:hAnsi="Arial" w:cs="Arial"/>
          <w:b/>
          <w:sz w:val="22"/>
          <w:szCs w:val="22"/>
        </w:rPr>
        <w:lastRenderedPageBreak/>
        <w:t>IZJAVA O NEIZTERLJIVOSTI DDV</w:t>
      </w:r>
    </w:p>
    <w:p w14:paraId="2A21A434" w14:textId="77777777" w:rsidR="00D0236C" w:rsidRPr="0044717F" w:rsidRDefault="00D0236C" w:rsidP="00D0236C">
      <w:pPr>
        <w:rPr>
          <w:rFonts w:ascii="Arial" w:hAnsi="Arial" w:cs="Arial"/>
          <w:sz w:val="22"/>
          <w:szCs w:val="22"/>
        </w:rPr>
      </w:pPr>
    </w:p>
    <w:p w14:paraId="67A5313C" w14:textId="77777777" w:rsidR="00D0236C" w:rsidRPr="0044717F" w:rsidRDefault="00D0236C" w:rsidP="00D0236C">
      <w:pPr>
        <w:rPr>
          <w:rFonts w:ascii="Arial" w:hAnsi="Arial" w:cs="Arial"/>
          <w:sz w:val="22"/>
          <w:szCs w:val="22"/>
        </w:rPr>
      </w:pPr>
    </w:p>
    <w:p w14:paraId="475EBC8A" w14:textId="77777777" w:rsidR="00D0236C" w:rsidRPr="0044717F" w:rsidRDefault="00D0236C" w:rsidP="00D0236C">
      <w:pPr>
        <w:autoSpaceDE w:val="0"/>
        <w:autoSpaceDN w:val="0"/>
        <w:rPr>
          <w:rFonts w:ascii="Arial" w:hAnsi="Arial" w:cs="Arial"/>
          <w:sz w:val="22"/>
          <w:szCs w:val="22"/>
        </w:rPr>
      </w:pPr>
      <w:r w:rsidRPr="0044717F">
        <w:rPr>
          <w:rFonts w:ascii="Arial" w:hAnsi="Arial" w:cs="Arial"/>
          <w:sz w:val="22"/>
          <w:szCs w:val="22"/>
        </w:rPr>
        <w:t>Upravičenec</w:t>
      </w:r>
      <w:r w:rsidRPr="0044717F" w:rsidDel="00B52212">
        <w:rPr>
          <w:rFonts w:ascii="Arial" w:hAnsi="Arial" w:cs="Arial"/>
          <w:sz w:val="22"/>
          <w:szCs w:val="22"/>
        </w:rPr>
        <w:t xml:space="preserve"> </w:t>
      </w:r>
      <w:r w:rsidRPr="0044717F">
        <w:rPr>
          <w:rFonts w:ascii="Arial" w:hAnsi="Arial" w:cs="Arial"/>
          <w:sz w:val="22"/>
          <w:szCs w:val="22"/>
        </w:rPr>
        <w:t>_________________________________________________________________________,</w:t>
      </w:r>
    </w:p>
    <w:p w14:paraId="1873C9A2" w14:textId="77777777" w:rsidR="00D0236C" w:rsidRPr="0044717F" w:rsidRDefault="00D0236C" w:rsidP="00D0236C">
      <w:pPr>
        <w:autoSpaceDE w:val="0"/>
        <w:autoSpaceDN w:val="0"/>
        <w:ind w:left="2124" w:firstLine="708"/>
        <w:rPr>
          <w:rFonts w:ascii="Arial" w:hAnsi="Arial" w:cs="Arial"/>
          <w:sz w:val="22"/>
          <w:szCs w:val="22"/>
          <w:vertAlign w:val="subscript"/>
        </w:rPr>
      </w:pPr>
      <w:r w:rsidRPr="0044717F">
        <w:rPr>
          <w:rFonts w:ascii="Arial" w:hAnsi="Arial" w:cs="Arial"/>
          <w:sz w:val="22"/>
          <w:szCs w:val="22"/>
          <w:vertAlign w:val="subscript"/>
        </w:rPr>
        <w:t>(polno ime in naslov)</w:t>
      </w:r>
    </w:p>
    <w:p w14:paraId="2D0B1AFA" w14:textId="77777777" w:rsidR="00D0236C" w:rsidRPr="0044717F" w:rsidRDefault="00D0236C" w:rsidP="00D0236C">
      <w:pPr>
        <w:autoSpaceDE w:val="0"/>
        <w:autoSpaceDN w:val="0"/>
        <w:rPr>
          <w:rFonts w:ascii="Arial" w:hAnsi="Arial" w:cs="Arial"/>
          <w:sz w:val="22"/>
          <w:szCs w:val="22"/>
        </w:rPr>
      </w:pPr>
    </w:p>
    <w:tbl>
      <w:tblPr>
        <w:tblpPr w:leftFromText="141" w:rightFromText="141" w:vertAnchor="text" w:horzAnchor="page" w:tblpX="1496" w:tblpY="-35"/>
        <w:tblW w:w="0" w:type="auto"/>
        <w:tblLayout w:type="fixed"/>
        <w:tblLook w:val="04A0" w:firstRow="1" w:lastRow="0" w:firstColumn="1" w:lastColumn="0" w:noHBand="0" w:noVBand="1"/>
      </w:tblPr>
      <w:tblGrid>
        <w:gridCol w:w="1747"/>
        <w:gridCol w:w="2268"/>
        <w:gridCol w:w="340"/>
        <w:gridCol w:w="1814"/>
        <w:gridCol w:w="2268"/>
      </w:tblGrid>
      <w:tr w:rsidR="00D0236C" w:rsidRPr="0044717F" w14:paraId="403A4BEC" w14:textId="77777777" w:rsidTr="00461B6F">
        <w:tc>
          <w:tcPr>
            <w:tcW w:w="1747" w:type="dxa"/>
            <w:tcBorders>
              <w:right w:val="single" w:sz="4" w:space="0" w:color="auto"/>
            </w:tcBorders>
            <w:shd w:val="clear" w:color="auto" w:fill="auto"/>
          </w:tcPr>
          <w:p w14:paraId="1E16BB78"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Matična številka</w:t>
            </w:r>
          </w:p>
          <w:p w14:paraId="6922AB7B"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ali KMG_MID: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19730F" w14:textId="77777777" w:rsidR="00D0236C" w:rsidRPr="0044717F" w:rsidRDefault="00D0236C" w:rsidP="00461B6F">
            <w:pPr>
              <w:autoSpaceDE w:val="0"/>
              <w:autoSpaceDN w:val="0"/>
              <w:spacing w:line="240" w:lineRule="auto"/>
              <w:rPr>
                <w:rFonts w:ascii="Arial" w:hAnsi="Arial" w:cs="Arial"/>
                <w:sz w:val="22"/>
                <w:szCs w:val="22"/>
              </w:rPr>
            </w:pPr>
          </w:p>
        </w:tc>
        <w:tc>
          <w:tcPr>
            <w:tcW w:w="340" w:type="dxa"/>
            <w:tcBorders>
              <w:left w:val="single" w:sz="4" w:space="0" w:color="auto"/>
            </w:tcBorders>
            <w:shd w:val="clear" w:color="auto" w:fill="auto"/>
          </w:tcPr>
          <w:p w14:paraId="555FFD6F" w14:textId="77777777" w:rsidR="00D0236C" w:rsidRPr="0044717F" w:rsidRDefault="00D0236C" w:rsidP="00461B6F">
            <w:pPr>
              <w:autoSpaceDE w:val="0"/>
              <w:autoSpaceDN w:val="0"/>
              <w:spacing w:line="240" w:lineRule="auto"/>
              <w:rPr>
                <w:rFonts w:ascii="Arial" w:hAnsi="Arial" w:cs="Arial"/>
                <w:sz w:val="22"/>
                <w:szCs w:val="22"/>
              </w:rPr>
            </w:pPr>
          </w:p>
        </w:tc>
        <w:tc>
          <w:tcPr>
            <w:tcW w:w="1814" w:type="dxa"/>
            <w:tcBorders>
              <w:right w:val="single" w:sz="4" w:space="0" w:color="auto"/>
            </w:tcBorders>
            <w:shd w:val="clear" w:color="auto" w:fill="auto"/>
          </w:tcPr>
          <w:p w14:paraId="5E8A763F" w14:textId="77777777" w:rsidR="00D0236C" w:rsidRPr="0044717F" w:rsidRDefault="00D0236C" w:rsidP="00461B6F">
            <w:pPr>
              <w:autoSpaceDE w:val="0"/>
              <w:autoSpaceDN w:val="0"/>
              <w:spacing w:line="240" w:lineRule="auto"/>
              <w:rPr>
                <w:rFonts w:ascii="Arial" w:hAnsi="Arial" w:cs="Arial"/>
                <w:sz w:val="22"/>
                <w:szCs w:val="22"/>
              </w:rPr>
            </w:pPr>
            <w:r w:rsidRPr="0044717F">
              <w:rPr>
                <w:rFonts w:ascii="Arial" w:hAnsi="Arial" w:cs="Arial"/>
                <w:sz w:val="22"/>
                <w:szCs w:val="22"/>
              </w:rPr>
              <w:t>Davčna številka: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E73073" w14:textId="77777777" w:rsidR="00D0236C" w:rsidRPr="0044717F" w:rsidRDefault="00D0236C" w:rsidP="00461B6F">
            <w:pPr>
              <w:autoSpaceDE w:val="0"/>
              <w:autoSpaceDN w:val="0"/>
              <w:spacing w:line="240" w:lineRule="auto"/>
              <w:rPr>
                <w:rFonts w:ascii="Arial" w:hAnsi="Arial" w:cs="Arial"/>
                <w:sz w:val="22"/>
                <w:szCs w:val="22"/>
              </w:rPr>
            </w:pPr>
          </w:p>
        </w:tc>
      </w:tr>
    </w:tbl>
    <w:p w14:paraId="177F73A8" w14:textId="77777777" w:rsidR="00D0236C" w:rsidRPr="0044717F" w:rsidRDefault="00D0236C" w:rsidP="00D0236C">
      <w:pPr>
        <w:autoSpaceDE w:val="0"/>
        <w:autoSpaceDN w:val="0"/>
        <w:rPr>
          <w:rFonts w:ascii="Arial" w:hAnsi="Arial" w:cs="Arial"/>
          <w:sz w:val="22"/>
          <w:szCs w:val="22"/>
        </w:rPr>
      </w:pPr>
      <w:r w:rsidRPr="0044717F">
        <w:rPr>
          <w:rFonts w:ascii="Arial" w:hAnsi="Arial" w:cs="Arial"/>
          <w:vanish/>
          <w:sz w:val="22"/>
          <w:szCs w:val="22"/>
        </w:rPr>
        <w:t xml:space="preserve"> </w:t>
      </w:r>
    </w:p>
    <w:p w14:paraId="0F84A796" w14:textId="77777777" w:rsidR="00D0236C" w:rsidRPr="0044717F" w:rsidRDefault="00D0236C" w:rsidP="00D0236C">
      <w:pPr>
        <w:autoSpaceDE w:val="0"/>
        <w:autoSpaceDN w:val="0"/>
        <w:rPr>
          <w:rFonts w:ascii="Arial" w:hAnsi="Arial" w:cs="Arial"/>
          <w:sz w:val="22"/>
          <w:szCs w:val="22"/>
        </w:rPr>
      </w:pPr>
    </w:p>
    <w:p w14:paraId="6F1DD7C4" w14:textId="77777777" w:rsidR="00D0236C" w:rsidRPr="0044717F" w:rsidRDefault="00D0236C" w:rsidP="00D0236C">
      <w:pPr>
        <w:autoSpaceDE w:val="0"/>
        <w:autoSpaceDN w:val="0"/>
        <w:rPr>
          <w:rFonts w:ascii="Arial" w:hAnsi="Arial" w:cs="Arial"/>
          <w:sz w:val="22"/>
          <w:szCs w:val="22"/>
        </w:rPr>
      </w:pPr>
      <w:r w:rsidRPr="0044717F">
        <w:rPr>
          <w:rFonts w:ascii="Arial" w:hAnsi="Arial" w:cs="Arial"/>
          <w:sz w:val="22"/>
          <w:szCs w:val="22"/>
        </w:rPr>
        <w:t>ki ga zastopa ___________________________________________________________, izjavljam, da:</w:t>
      </w:r>
    </w:p>
    <w:p w14:paraId="66EB75D5" w14:textId="77777777" w:rsidR="00D0236C" w:rsidRPr="0044717F" w:rsidRDefault="00D0236C" w:rsidP="00D0236C">
      <w:pPr>
        <w:autoSpaceDE w:val="0"/>
        <w:autoSpaceDN w:val="0"/>
        <w:jc w:val="center"/>
        <w:rPr>
          <w:rFonts w:ascii="Arial" w:hAnsi="Arial" w:cs="Arial"/>
          <w:sz w:val="22"/>
          <w:szCs w:val="22"/>
        </w:rPr>
      </w:pPr>
      <w:r w:rsidRPr="0044717F">
        <w:rPr>
          <w:rFonts w:ascii="Arial" w:hAnsi="Arial" w:cs="Arial"/>
          <w:sz w:val="22"/>
          <w:szCs w:val="22"/>
          <w:vertAlign w:val="subscript"/>
        </w:rPr>
        <w:t>(ime in priimek odgovorne osebe oziroma pooblaščene osebe za zastopanje)</w:t>
      </w:r>
    </w:p>
    <w:p w14:paraId="7214617D" w14:textId="77777777" w:rsidR="00D0236C" w:rsidRPr="0044717F" w:rsidRDefault="00D0236C" w:rsidP="00D0236C">
      <w:pPr>
        <w:autoSpaceDE w:val="0"/>
        <w:autoSpaceDN w:val="0"/>
        <w:rPr>
          <w:rFonts w:ascii="Arial" w:hAnsi="Arial" w:cs="Arial"/>
          <w:b/>
          <w:bCs/>
          <w:sz w:val="22"/>
          <w:szCs w:val="22"/>
        </w:rPr>
      </w:pPr>
    </w:p>
    <w:p w14:paraId="12ECF4F2" w14:textId="3D5A0B8C" w:rsidR="00D0236C" w:rsidRPr="0044717F" w:rsidRDefault="00D0236C" w:rsidP="00D0236C">
      <w:pPr>
        <w:autoSpaceDE w:val="0"/>
        <w:autoSpaceDN w:val="0"/>
        <w:spacing w:line="260" w:lineRule="atLeast"/>
        <w:rPr>
          <w:rFonts w:ascii="Arial" w:hAnsi="Arial" w:cs="Arial"/>
          <w:sz w:val="22"/>
          <w:szCs w:val="22"/>
        </w:rPr>
      </w:pPr>
      <w:r w:rsidRPr="0044717F">
        <w:rPr>
          <w:rFonts w:ascii="Arial" w:hAnsi="Arial" w:cs="Arial"/>
          <w:sz w:val="22"/>
          <w:szCs w:val="22"/>
        </w:rPr>
        <w:t xml:space="preserve">želim v skladu z 2. točko </w:t>
      </w:r>
      <w:r w:rsidR="00637E9B" w:rsidRPr="0044717F">
        <w:rPr>
          <w:rFonts w:ascii="Arial" w:hAnsi="Arial" w:cs="Arial"/>
          <w:sz w:val="22"/>
          <w:szCs w:val="22"/>
        </w:rPr>
        <w:t>šestega</w:t>
      </w:r>
      <w:r w:rsidRPr="0044717F">
        <w:rPr>
          <w:rFonts w:ascii="Arial" w:hAnsi="Arial" w:cs="Arial"/>
          <w:sz w:val="22"/>
          <w:szCs w:val="22"/>
        </w:rPr>
        <w:t xml:space="preserve"> odstavka 102. člena Uredbe uveljavljati DDV kot upravičen strošek pri naložbi.</w:t>
      </w:r>
    </w:p>
    <w:p w14:paraId="277D9732" w14:textId="77777777" w:rsidR="00D0236C" w:rsidRPr="0044717F" w:rsidRDefault="00D0236C" w:rsidP="00D0236C">
      <w:pPr>
        <w:autoSpaceDE w:val="0"/>
        <w:autoSpaceDN w:val="0"/>
        <w:spacing w:line="260" w:lineRule="atLeast"/>
        <w:rPr>
          <w:rFonts w:ascii="Arial" w:hAnsi="Arial" w:cs="Arial"/>
          <w:sz w:val="22"/>
          <w:szCs w:val="22"/>
        </w:rPr>
      </w:pPr>
    </w:p>
    <w:p w14:paraId="181E243F" w14:textId="77777777" w:rsidR="00D0236C" w:rsidRPr="0044717F" w:rsidRDefault="00D0236C" w:rsidP="00D0236C">
      <w:pPr>
        <w:pStyle w:val="Noga"/>
        <w:tabs>
          <w:tab w:val="left" w:pos="708"/>
        </w:tabs>
        <w:spacing w:line="260" w:lineRule="atLeast"/>
        <w:rPr>
          <w:rFonts w:ascii="Arial" w:hAnsi="Arial" w:cs="Arial"/>
          <w:sz w:val="22"/>
          <w:szCs w:val="22"/>
        </w:rPr>
      </w:pPr>
      <w:r w:rsidRPr="0044717F">
        <w:rPr>
          <w:rFonts w:ascii="Arial" w:hAnsi="Arial" w:cs="Arial"/>
          <w:sz w:val="22"/>
          <w:szCs w:val="22"/>
        </w:rPr>
        <w:t>S podpisom izjave pod materialno-kazensko odgovornostjo izjavljam (obkrožite ustrezno točko):</w:t>
      </w:r>
    </w:p>
    <w:p w14:paraId="57613883" w14:textId="77777777" w:rsidR="00D0236C" w:rsidRPr="0044717F" w:rsidRDefault="00D0236C" w:rsidP="00D0236C">
      <w:pPr>
        <w:pStyle w:val="Noga"/>
        <w:tabs>
          <w:tab w:val="left" w:pos="708"/>
        </w:tabs>
        <w:spacing w:line="260" w:lineRule="atLeast"/>
        <w:rPr>
          <w:rFonts w:ascii="Arial" w:hAnsi="Arial" w:cs="Arial"/>
          <w:sz w:val="22"/>
          <w:szCs w:val="22"/>
        </w:rPr>
      </w:pPr>
    </w:p>
    <w:p w14:paraId="47C1D933" w14:textId="77777777" w:rsidR="00D0236C" w:rsidRPr="0044717F" w:rsidRDefault="00D0236C" w:rsidP="00D0236C">
      <w:pPr>
        <w:pStyle w:val="Noga"/>
        <w:tabs>
          <w:tab w:val="left" w:pos="708"/>
        </w:tabs>
        <w:spacing w:line="260" w:lineRule="atLeast"/>
        <w:rPr>
          <w:rFonts w:ascii="Arial" w:hAnsi="Arial" w:cs="Arial"/>
          <w:sz w:val="22"/>
          <w:szCs w:val="22"/>
        </w:rPr>
      </w:pPr>
      <w:r w:rsidRPr="0044717F">
        <w:rPr>
          <w:rFonts w:ascii="Arial" w:hAnsi="Arial" w:cs="Arial"/>
          <w:sz w:val="22"/>
          <w:szCs w:val="22"/>
        </w:rPr>
        <w:t>1. da nimam pravice do odbitka DDV, niti nimam pravice do pavšalnega nadomestila vstopnega DDV za dejavnost, na katero se navezuje naložba, v skladu z Zakonom o davku na dodano vrednost (Uradni list RS, št. 13/11 – uradno prečiščeno besedilo, 18/11, 78/11, 38/12, 83/12, 86/14, 90/15, 77/18, 59/19 in 72/19, v nadaljnjem besedilu: ZDDV-1);</w:t>
      </w:r>
    </w:p>
    <w:p w14:paraId="72B64AAC" w14:textId="77777777" w:rsidR="00D0236C" w:rsidRPr="0044717F" w:rsidRDefault="00D0236C" w:rsidP="00D0236C">
      <w:pPr>
        <w:pStyle w:val="Noga"/>
        <w:tabs>
          <w:tab w:val="left" w:pos="708"/>
        </w:tabs>
        <w:spacing w:line="260" w:lineRule="atLeast"/>
        <w:rPr>
          <w:rFonts w:ascii="Arial" w:hAnsi="Arial" w:cs="Arial"/>
          <w:sz w:val="22"/>
          <w:szCs w:val="22"/>
        </w:rPr>
      </w:pPr>
    </w:p>
    <w:p w14:paraId="565B9DD2" w14:textId="77777777" w:rsidR="00D0236C" w:rsidRPr="0044717F" w:rsidRDefault="00D0236C" w:rsidP="00D0236C">
      <w:pPr>
        <w:pStyle w:val="Noga"/>
        <w:tabs>
          <w:tab w:val="left" w:pos="708"/>
        </w:tabs>
        <w:spacing w:line="260" w:lineRule="atLeast"/>
        <w:rPr>
          <w:rFonts w:ascii="Arial" w:hAnsi="Arial" w:cs="Arial"/>
          <w:iCs/>
          <w:sz w:val="22"/>
          <w:szCs w:val="22"/>
        </w:rPr>
      </w:pPr>
      <w:r w:rsidRPr="0044717F">
        <w:rPr>
          <w:rFonts w:ascii="Arial" w:hAnsi="Arial" w:cs="Arial"/>
          <w:sz w:val="22"/>
          <w:szCs w:val="22"/>
        </w:rPr>
        <w:t xml:space="preserve">2. da </w:t>
      </w:r>
      <w:r w:rsidRPr="0044717F">
        <w:rPr>
          <w:rFonts w:ascii="Arial" w:hAnsi="Arial" w:cs="Arial"/>
          <w:iCs/>
          <w:sz w:val="22"/>
          <w:szCs w:val="22"/>
        </w:rPr>
        <w:t>uveljavljam odbitek DDV na podlagi</w:t>
      </w:r>
      <w:r w:rsidRPr="0044717F">
        <w:rPr>
          <w:rFonts w:ascii="Arial" w:hAnsi="Arial" w:cs="Arial"/>
          <w:i/>
          <w:iCs/>
          <w:sz w:val="22"/>
          <w:szCs w:val="22"/>
        </w:rPr>
        <w:t xml:space="preserve"> </w:t>
      </w:r>
      <w:r w:rsidRPr="0044717F">
        <w:rPr>
          <w:rFonts w:ascii="Arial" w:hAnsi="Arial" w:cs="Arial"/>
          <w:iCs/>
          <w:sz w:val="22"/>
          <w:szCs w:val="22"/>
        </w:rPr>
        <w:t xml:space="preserve">odbitnega deleža v skladu s 65. členom ZDDV-1. </w:t>
      </w:r>
    </w:p>
    <w:p w14:paraId="13C26C84" w14:textId="77777777" w:rsidR="00D0236C" w:rsidRPr="0044717F" w:rsidRDefault="00D0236C" w:rsidP="00D0236C">
      <w:pPr>
        <w:pStyle w:val="Noga"/>
        <w:tabs>
          <w:tab w:val="left" w:pos="708"/>
        </w:tabs>
        <w:spacing w:line="260" w:lineRule="atLeast"/>
        <w:rPr>
          <w:rFonts w:ascii="Arial" w:hAnsi="Arial" w:cs="Arial"/>
          <w:sz w:val="22"/>
          <w:szCs w:val="22"/>
        </w:rPr>
      </w:pPr>
    </w:p>
    <w:p w14:paraId="24C9B4A9" w14:textId="77777777" w:rsidR="00D0236C" w:rsidRPr="0044717F" w:rsidRDefault="00D0236C" w:rsidP="00D0236C">
      <w:pPr>
        <w:spacing w:line="260" w:lineRule="atLeast"/>
        <w:rPr>
          <w:rFonts w:ascii="Arial" w:hAnsi="Arial" w:cs="Arial"/>
          <w:sz w:val="22"/>
          <w:szCs w:val="22"/>
        </w:rPr>
      </w:pPr>
    </w:p>
    <w:tbl>
      <w:tblPr>
        <w:tblStyle w:val="Tabelamrea"/>
        <w:tblW w:w="0" w:type="auto"/>
        <w:tblInd w:w="6204" w:type="dxa"/>
        <w:tblLook w:val="04A0" w:firstRow="1" w:lastRow="0" w:firstColumn="1" w:lastColumn="0" w:noHBand="0" w:noVBand="1"/>
      </w:tblPr>
      <w:tblGrid>
        <w:gridCol w:w="812"/>
        <w:gridCol w:w="463"/>
        <w:gridCol w:w="851"/>
      </w:tblGrid>
      <w:tr w:rsidR="00D0236C" w:rsidRPr="0044717F" w14:paraId="515130D9" w14:textId="77777777" w:rsidTr="00461B6F">
        <w:tc>
          <w:tcPr>
            <w:tcW w:w="812" w:type="dxa"/>
          </w:tcPr>
          <w:p w14:paraId="69246D6A"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DA</w:t>
            </w:r>
          </w:p>
        </w:tc>
        <w:tc>
          <w:tcPr>
            <w:tcW w:w="463" w:type="dxa"/>
          </w:tcPr>
          <w:p w14:paraId="35867A4A"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w:t>
            </w:r>
          </w:p>
        </w:tc>
        <w:tc>
          <w:tcPr>
            <w:tcW w:w="851" w:type="dxa"/>
          </w:tcPr>
          <w:p w14:paraId="030E2940" w14:textId="77777777" w:rsidR="00D0236C" w:rsidRPr="0044717F" w:rsidRDefault="00D0236C" w:rsidP="00461B6F">
            <w:pPr>
              <w:tabs>
                <w:tab w:val="left" w:pos="3780"/>
              </w:tabs>
              <w:spacing w:before="120" w:after="120"/>
              <w:jc w:val="center"/>
              <w:rPr>
                <w:rFonts w:ascii="Arial" w:hAnsi="Arial" w:cs="Arial"/>
                <w:bCs/>
                <w:sz w:val="22"/>
                <w:szCs w:val="22"/>
              </w:rPr>
            </w:pPr>
            <w:r w:rsidRPr="0044717F">
              <w:rPr>
                <w:rFonts w:ascii="Arial" w:hAnsi="Arial" w:cs="Arial"/>
                <w:bCs/>
                <w:sz w:val="22"/>
                <w:szCs w:val="22"/>
              </w:rPr>
              <w:t>NE</w:t>
            </w:r>
          </w:p>
        </w:tc>
      </w:tr>
    </w:tbl>
    <w:p w14:paraId="32CBE24E" w14:textId="77777777" w:rsidR="00D0236C" w:rsidRPr="0044717F" w:rsidRDefault="00D0236C" w:rsidP="00D0236C">
      <w:pPr>
        <w:tabs>
          <w:tab w:val="left" w:pos="3780"/>
        </w:tabs>
        <w:ind w:left="5664" w:hanging="5664"/>
        <w:rPr>
          <w:rFonts w:ascii="Arial" w:hAnsi="Arial" w:cs="Arial"/>
          <w:bCs/>
          <w:sz w:val="22"/>
          <w:szCs w:val="22"/>
        </w:rPr>
      </w:pPr>
    </w:p>
    <w:p w14:paraId="52B5A346" w14:textId="77777777" w:rsidR="00D0236C" w:rsidRPr="0044717F" w:rsidRDefault="00D0236C" w:rsidP="00D0236C">
      <w:pPr>
        <w:tabs>
          <w:tab w:val="left" w:pos="3780"/>
        </w:tabs>
        <w:ind w:left="5664" w:hanging="5664"/>
        <w:rPr>
          <w:rFonts w:ascii="Arial" w:hAnsi="Arial" w:cs="Arial"/>
          <w:bCs/>
          <w:sz w:val="22"/>
          <w:szCs w:val="22"/>
        </w:rPr>
      </w:pPr>
    </w:p>
    <w:p w14:paraId="1D45A593" w14:textId="77777777" w:rsidR="00D0236C" w:rsidRPr="0044717F" w:rsidRDefault="00D0236C" w:rsidP="00D0236C">
      <w:pPr>
        <w:tabs>
          <w:tab w:val="left" w:pos="3780"/>
        </w:tabs>
        <w:ind w:left="5664" w:hanging="5664"/>
        <w:rPr>
          <w:rFonts w:ascii="Arial" w:hAnsi="Arial" w:cs="Arial"/>
          <w:bCs/>
          <w:sz w:val="22"/>
          <w:szCs w:val="22"/>
        </w:rPr>
      </w:pPr>
      <w:r w:rsidRPr="0044717F">
        <w:rPr>
          <w:rFonts w:ascii="Arial" w:hAnsi="Arial" w:cs="Arial"/>
          <w:bCs/>
          <w:sz w:val="22"/>
          <w:szCs w:val="22"/>
        </w:rPr>
        <w:br w:type="page"/>
      </w:r>
    </w:p>
    <w:p w14:paraId="13EDB685" w14:textId="77777777" w:rsidR="00D0236C" w:rsidRPr="0044717F" w:rsidRDefault="00D0236C" w:rsidP="00D0236C">
      <w:pPr>
        <w:pStyle w:val="Telobesedila21"/>
        <w:spacing w:after="0" w:line="260" w:lineRule="atLeast"/>
        <w:rPr>
          <w:rFonts w:ascii="Arial" w:hAnsi="Arial" w:cs="Arial"/>
          <w:b/>
          <w:sz w:val="22"/>
          <w:szCs w:val="22"/>
          <w:lang w:val="sl-SI"/>
        </w:rPr>
      </w:pPr>
    </w:p>
    <w:p w14:paraId="217FD60C" w14:textId="77777777" w:rsidR="00D0236C" w:rsidRPr="0044717F" w:rsidRDefault="00D0236C" w:rsidP="00D0236C">
      <w:pPr>
        <w:pStyle w:val="Telobesedila21"/>
        <w:spacing w:after="0" w:line="260" w:lineRule="atLeast"/>
        <w:rPr>
          <w:rFonts w:ascii="Arial" w:hAnsi="Arial" w:cs="Arial"/>
          <w:b/>
          <w:sz w:val="22"/>
          <w:szCs w:val="22"/>
          <w:lang w:val="sl-SI"/>
        </w:rPr>
      </w:pPr>
    </w:p>
    <w:p w14:paraId="40435A02"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77446D18"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DBC9"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375C9ECA"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Končne ponudbe</w:t>
            </w:r>
          </w:p>
        </w:tc>
      </w:tr>
      <w:tr w:rsidR="00D0236C" w:rsidRPr="0044717F" w14:paraId="06967C6D"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1A1706" w14:textId="1A6A6D2E"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šestnajsti odstav</w:t>
            </w:r>
            <w:r w:rsidR="005607CF" w:rsidRPr="0044717F">
              <w:rPr>
                <w:rFonts w:ascii="Arial" w:hAnsi="Arial" w:cs="Arial"/>
                <w:sz w:val="22"/>
                <w:szCs w:val="22"/>
              </w:rPr>
              <w:t>e</w:t>
            </w:r>
            <w:r w:rsidRPr="0044717F">
              <w:rPr>
                <w:rFonts w:ascii="Arial" w:hAnsi="Arial" w:cs="Arial"/>
                <w:sz w:val="22"/>
                <w:szCs w:val="22"/>
              </w:rPr>
              <w:t>k 102. člena Uredbe</w:t>
            </w:r>
            <w:r w:rsidR="00E451A3" w:rsidRPr="0044717F">
              <w:rPr>
                <w:rFonts w:ascii="Arial" w:hAnsi="Arial" w:cs="Arial"/>
                <w:sz w:val="22"/>
                <w:szCs w:val="22"/>
              </w:rPr>
              <w:t>.</w:t>
            </w:r>
          </w:p>
          <w:p w14:paraId="5EF20AD5"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56301C6A" w14:textId="77777777" w:rsidR="00D0236C" w:rsidRPr="0044717F" w:rsidRDefault="00D0236C" w:rsidP="00D0236C">
      <w:pPr>
        <w:pStyle w:val="Telobesedila21"/>
        <w:spacing w:after="0" w:line="260" w:lineRule="atLeast"/>
        <w:rPr>
          <w:rFonts w:ascii="Arial" w:hAnsi="Arial" w:cs="Arial"/>
          <w:b/>
          <w:sz w:val="22"/>
          <w:szCs w:val="22"/>
          <w:lang w:val="sl-SI"/>
        </w:rPr>
      </w:pPr>
    </w:p>
    <w:p w14:paraId="0EBEFEE7"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Upravičenec k zahtevku za izplačilo sredstev priloži končne ponudbe, na podlagi katerih je sklenil pogodbe ali naročil opremo ali storitve. Iz končnega poročila mora biti razvidna odločitev za nakup, povpraševanje, prejete ponudbe in utemeljitev izbora. Izvirniki ponudb morajo biti na voljo za revizijo in pregled na kraju samem.</w:t>
      </w:r>
    </w:p>
    <w:p w14:paraId="5045A913"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Zahtevku se priložijo: </w:t>
      </w:r>
    </w:p>
    <w:p w14:paraId="1B7430D8" w14:textId="77777777"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končne ponudbe.</w:t>
      </w:r>
    </w:p>
    <w:p w14:paraId="0690A13B" w14:textId="77777777" w:rsidR="00A2521F" w:rsidRPr="0044717F" w:rsidRDefault="00A2521F" w:rsidP="00A2521F">
      <w:pPr>
        <w:pStyle w:val="Telobesedila21"/>
        <w:spacing w:after="0" w:line="260" w:lineRule="atLeast"/>
        <w:rPr>
          <w:rFonts w:ascii="Arial" w:hAnsi="Arial" w:cs="Arial"/>
          <w:b/>
          <w:sz w:val="22"/>
          <w:szCs w:val="22"/>
          <w:lang w:val="sl-SI"/>
        </w:rPr>
      </w:pPr>
    </w:p>
    <w:p w14:paraId="53829A5F" w14:textId="77777777" w:rsidR="00D0236C" w:rsidRPr="0044717F" w:rsidRDefault="00D0236C" w:rsidP="00D0236C">
      <w:pPr>
        <w:spacing w:line="260" w:lineRule="atLeast"/>
        <w:rPr>
          <w:rFonts w:ascii="Arial" w:hAnsi="Arial" w:cs="Arial"/>
          <w:b/>
          <w:bCs/>
          <w:sz w:val="22"/>
          <w:szCs w:val="22"/>
        </w:rPr>
      </w:pPr>
    </w:p>
    <w:p w14:paraId="5469086D"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283B0590"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163D"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2E2F76E"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Računi</w:t>
            </w:r>
          </w:p>
        </w:tc>
      </w:tr>
      <w:tr w:rsidR="00D0236C" w:rsidRPr="0044717F" w14:paraId="4AB4B944"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512D8A" w14:textId="5D0E2EB4"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1.  in 7. točka šestega odstavka 102. člena </w:t>
            </w:r>
            <w:r w:rsidR="00D8460A" w:rsidRPr="0044717F">
              <w:rPr>
                <w:rFonts w:ascii="Arial" w:hAnsi="Arial" w:cs="Arial"/>
                <w:sz w:val="22"/>
                <w:szCs w:val="22"/>
              </w:rPr>
              <w:t xml:space="preserve">ter sedemnajsti odstavek 102. člena </w:t>
            </w:r>
            <w:r w:rsidRPr="0044717F">
              <w:rPr>
                <w:rFonts w:ascii="Arial" w:hAnsi="Arial" w:cs="Arial"/>
                <w:sz w:val="22"/>
                <w:szCs w:val="22"/>
              </w:rPr>
              <w:t>Uredbe</w:t>
            </w:r>
            <w:r w:rsidR="00E451A3" w:rsidRPr="0044717F">
              <w:rPr>
                <w:rFonts w:ascii="Arial" w:hAnsi="Arial" w:cs="Arial"/>
                <w:sz w:val="22"/>
                <w:szCs w:val="22"/>
              </w:rPr>
              <w:t>.</w:t>
            </w:r>
          </w:p>
          <w:p w14:paraId="744D0B3B"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12342FA9" w14:textId="77777777" w:rsidR="00D0236C" w:rsidRPr="0044717F" w:rsidRDefault="00D0236C" w:rsidP="00D0236C">
      <w:pPr>
        <w:spacing w:line="240" w:lineRule="auto"/>
        <w:rPr>
          <w:rFonts w:ascii="Arial" w:hAnsi="Arial" w:cs="Arial"/>
          <w:sz w:val="22"/>
          <w:szCs w:val="22"/>
        </w:rPr>
      </w:pPr>
    </w:p>
    <w:p w14:paraId="77152495" w14:textId="77777777" w:rsidR="00D0236C" w:rsidRPr="0044717F" w:rsidRDefault="00D0236C" w:rsidP="00D0236C">
      <w:pPr>
        <w:spacing w:line="240" w:lineRule="auto"/>
        <w:rPr>
          <w:rFonts w:ascii="Arial" w:hAnsi="Arial" w:cs="Arial"/>
          <w:sz w:val="22"/>
          <w:szCs w:val="22"/>
        </w:rPr>
      </w:pPr>
      <w:r w:rsidRPr="0044717F">
        <w:rPr>
          <w:rFonts w:ascii="Arial" w:hAnsi="Arial" w:cs="Arial"/>
          <w:sz w:val="22"/>
          <w:szCs w:val="22"/>
        </w:rPr>
        <w:t xml:space="preserve">Vsi računi se morajo glasiti na upravičenca.  Na računu mora biti upravičen strošek opisan tako, da ga je mogoče nedvoumno povezati s predmetom podpore. V primeru nakupa opreme, strojev in naprav mora upravičenec zahtevku za izplačilo sredstev priložiti račun ali račun s specifikacijo, iz katerega so razvidni najmanj serijska številka in tip stroja ali opreme in nazivna moč, ter dobavnice, transportne liste ali druga dokazila, ki izkazujejo prevzem opreme ali mehanizacije. </w:t>
      </w:r>
    </w:p>
    <w:p w14:paraId="01295F32" w14:textId="0EDBD6EB" w:rsidR="00D0236C" w:rsidRPr="0044717F" w:rsidRDefault="00D0236C" w:rsidP="00D0236C">
      <w:pPr>
        <w:rPr>
          <w:rFonts w:ascii="Arial" w:hAnsi="Arial" w:cs="Arial"/>
          <w:sz w:val="22"/>
          <w:szCs w:val="22"/>
        </w:rPr>
      </w:pPr>
      <w:r w:rsidRPr="0044717F">
        <w:rPr>
          <w:rFonts w:ascii="Arial" w:hAnsi="Arial" w:cs="Arial"/>
          <w:sz w:val="22"/>
          <w:szCs w:val="22"/>
        </w:rPr>
        <w:t>Upravičenec priloži račune in ostala dokazila</w:t>
      </w:r>
      <w:r w:rsidR="00773901">
        <w:rPr>
          <w:rFonts w:ascii="Arial" w:hAnsi="Arial" w:cs="Arial"/>
          <w:sz w:val="22"/>
          <w:szCs w:val="22"/>
        </w:rPr>
        <w:t>, ki izkazujejo prevzem opreme</w:t>
      </w:r>
      <w:r w:rsidRPr="0044717F">
        <w:rPr>
          <w:rFonts w:ascii="Arial" w:hAnsi="Arial" w:cs="Arial"/>
          <w:sz w:val="22"/>
          <w:szCs w:val="22"/>
        </w:rPr>
        <w:t xml:space="preserve"> kot </w:t>
      </w:r>
      <w:proofErr w:type="spellStart"/>
      <w:r w:rsidRPr="0044717F">
        <w:rPr>
          <w:rFonts w:ascii="Arial" w:hAnsi="Arial" w:cs="Arial"/>
          <w:sz w:val="22"/>
          <w:szCs w:val="22"/>
        </w:rPr>
        <w:t>skenogram</w:t>
      </w:r>
      <w:proofErr w:type="spellEnd"/>
      <w:r w:rsidRPr="0044717F">
        <w:rPr>
          <w:rFonts w:ascii="Arial" w:hAnsi="Arial" w:cs="Arial"/>
          <w:sz w:val="22"/>
          <w:szCs w:val="22"/>
        </w:rPr>
        <w:t xml:space="preserve"> oziroma v elektronski obliki. </w:t>
      </w:r>
    </w:p>
    <w:p w14:paraId="2B35A668" w14:textId="77777777" w:rsidR="00D0236C" w:rsidRPr="0044717F" w:rsidRDefault="00D0236C" w:rsidP="00D0236C">
      <w:pPr>
        <w:rPr>
          <w:rFonts w:ascii="Arial" w:hAnsi="Arial" w:cs="Arial"/>
          <w:sz w:val="22"/>
          <w:szCs w:val="22"/>
        </w:rPr>
      </w:pPr>
    </w:p>
    <w:p w14:paraId="443DA1D3" w14:textId="77777777" w:rsidR="00D0236C" w:rsidRPr="0044717F" w:rsidRDefault="00D0236C" w:rsidP="00D0236C">
      <w:pPr>
        <w:rPr>
          <w:rFonts w:ascii="Arial" w:hAnsi="Arial" w:cs="Arial"/>
          <w:sz w:val="22"/>
          <w:szCs w:val="22"/>
        </w:rPr>
      </w:pPr>
    </w:p>
    <w:p w14:paraId="0B75E9EB"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FB444AD"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9877" w14:textId="77777777" w:rsidR="00D0236C" w:rsidRPr="0044717F" w:rsidRDefault="00D0236C" w:rsidP="00461B6F">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D34DAA1" w14:textId="77777777" w:rsidR="00D0236C" w:rsidRPr="0044717F" w:rsidRDefault="00D0236C" w:rsidP="00461B6F">
            <w:pPr>
              <w:jc w:val="left"/>
              <w:rPr>
                <w:rFonts w:ascii="Arial" w:hAnsi="Arial" w:cs="Arial"/>
                <w:b/>
                <w:color w:val="000000"/>
                <w:sz w:val="22"/>
                <w:szCs w:val="22"/>
              </w:rPr>
            </w:pPr>
            <w:r w:rsidRPr="0044717F">
              <w:rPr>
                <w:rFonts w:ascii="Arial" w:hAnsi="Arial" w:cs="Arial"/>
                <w:b/>
                <w:color w:val="000000"/>
                <w:sz w:val="22"/>
                <w:szCs w:val="22"/>
              </w:rPr>
              <w:t>Dokazilo o plačilu</w:t>
            </w:r>
          </w:p>
        </w:tc>
      </w:tr>
      <w:tr w:rsidR="00D0236C" w:rsidRPr="0044717F" w14:paraId="70746B15"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B9A27" w14:textId="04229F7D" w:rsidR="00D0236C" w:rsidRPr="0044717F" w:rsidRDefault="00D0236C" w:rsidP="00461B6F">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3. točka šestega odstavka 102. člena Uredbe</w:t>
            </w:r>
            <w:r w:rsidR="00E451A3" w:rsidRPr="0044717F">
              <w:rPr>
                <w:rFonts w:ascii="Arial" w:hAnsi="Arial" w:cs="Arial"/>
                <w:sz w:val="22"/>
                <w:szCs w:val="22"/>
              </w:rPr>
              <w:t>.</w:t>
            </w:r>
          </w:p>
          <w:p w14:paraId="4515CD5E" w14:textId="77777777"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3D3CFFF6" w14:textId="77777777" w:rsidR="00D0236C" w:rsidRPr="0044717F" w:rsidRDefault="00D0236C" w:rsidP="00D0236C">
      <w:pPr>
        <w:rPr>
          <w:rFonts w:ascii="Arial" w:hAnsi="Arial" w:cs="Arial"/>
          <w:bCs/>
          <w:sz w:val="22"/>
          <w:szCs w:val="22"/>
        </w:rPr>
      </w:pPr>
    </w:p>
    <w:p w14:paraId="6834599B" w14:textId="77777777" w:rsidR="00D0236C" w:rsidRPr="0044717F" w:rsidRDefault="00D0236C" w:rsidP="00D0236C">
      <w:pPr>
        <w:pStyle w:val="Golobesedilo"/>
        <w:spacing w:after="120" w:line="260" w:lineRule="atLeast"/>
        <w:rPr>
          <w:rFonts w:ascii="Arial" w:hAnsi="Arial" w:cs="Arial"/>
          <w:sz w:val="22"/>
          <w:szCs w:val="22"/>
          <w:lang w:val="sl-SI"/>
        </w:rPr>
      </w:pPr>
      <w:r w:rsidRPr="0044717F">
        <w:rPr>
          <w:rFonts w:ascii="Arial" w:hAnsi="Arial" w:cs="Arial"/>
          <w:sz w:val="22"/>
          <w:szCs w:val="22"/>
          <w:lang w:val="sl-SI"/>
        </w:rPr>
        <w:t xml:space="preserve">Upravičenec priloži dokazilo o plačilu (položnica oziroma blagajniški prejemek, potrdilo banke o izvršenem plačilu, potrjen kompenzacijski nalog, pobotna izjava ali </w:t>
      </w:r>
      <w:proofErr w:type="spellStart"/>
      <w:r w:rsidRPr="0044717F">
        <w:rPr>
          <w:rFonts w:ascii="Arial" w:hAnsi="Arial" w:cs="Arial"/>
          <w:sz w:val="22"/>
          <w:szCs w:val="22"/>
          <w:lang w:val="sl-SI"/>
        </w:rPr>
        <w:t>asignacijska</w:t>
      </w:r>
      <w:proofErr w:type="spellEnd"/>
      <w:r w:rsidRPr="0044717F">
        <w:rPr>
          <w:rFonts w:ascii="Arial" w:hAnsi="Arial" w:cs="Arial"/>
          <w:sz w:val="22"/>
          <w:szCs w:val="22"/>
          <w:lang w:val="sl-SI"/>
        </w:rPr>
        <w:t xml:space="preserve"> pogodba), kot </w:t>
      </w: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oziroma v elektronski obliki.</w:t>
      </w:r>
    </w:p>
    <w:p w14:paraId="66C0F81B" w14:textId="77777777" w:rsidR="00CA0E98" w:rsidRPr="0044717F" w:rsidRDefault="00CA0E98" w:rsidP="00D0236C">
      <w:pPr>
        <w:pStyle w:val="Golobesedilo"/>
        <w:spacing w:after="120" w:line="260" w:lineRule="atLeast"/>
        <w:rPr>
          <w:rFonts w:ascii="Arial" w:hAnsi="Arial" w:cs="Arial"/>
          <w:sz w:val="22"/>
          <w:szCs w:val="22"/>
          <w:lang w:val="sl-SI"/>
        </w:rPr>
      </w:pPr>
    </w:p>
    <w:p w14:paraId="52DE2147" w14:textId="77777777" w:rsidR="00213877" w:rsidRPr="0044717F" w:rsidRDefault="00213877" w:rsidP="00D0236C">
      <w:pPr>
        <w:pStyle w:val="Golobesedilo"/>
        <w:spacing w:after="120" w:line="260" w:lineRule="atLeast"/>
        <w:rPr>
          <w:rFonts w:ascii="Arial" w:hAnsi="Arial" w:cs="Arial"/>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A0E98" w:rsidRPr="0044717F" w14:paraId="1766E5B4"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1B6F" w14:textId="77777777" w:rsidR="00CA0E98" w:rsidRPr="0044717F" w:rsidRDefault="00CA0E98" w:rsidP="00EA0B6C">
            <w:pPr>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2E2332F6" w14:textId="5FF5FAA0" w:rsidR="00CA0E98" w:rsidRPr="0044717F" w:rsidRDefault="00CA0E98" w:rsidP="00EA0B6C">
            <w:pPr>
              <w:jc w:val="left"/>
              <w:rPr>
                <w:rFonts w:ascii="Arial" w:hAnsi="Arial" w:cs="Arial"/>
                <w:b/>
                <w:color w:val="000000"/>
                <w:sz w:val="22"/>
                <w:szCs w:val="22"/>
              </w:rPr>
            </w:pPr>
            <w:r w:rsidRPr="0044717F">
              <w:rPr>
                <w:rFonts w:ascii="Arial" w:hAnsi="Arial" w:cs="Arial"/>
                <w:b/>
                <w:sz w:val="22"/>
                <w:szCs w:val="22"/>
              </w:rPr>
              <w:t>Račun ali račun s specifikacijo ter dokazila, ki izkazujejo prevzem opreme</w:t>
            </w:r>
          </w:p>
        </w:tc>
      </w:tr>
      <w:tr w:rsidR="00CA0E98" w:rsidRPr="0044717F" w14:paraId="0BB2D5CE"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86F82A" w14:textId="0DF8B4BA" w:rsidR="00CA0E98" w:rsidRPr="0044717F" w:rsidRDefault="00CA0E98" w:rsidP="00EA0B6C">
            <w:pPr>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7. točka šestega odstavka 102. člena Uredbe</w:t>
            </w:r>
            <w:r w:rsidR="00E451A3" w:rsidRPr="0044717F">
              <w:rPr>
                <w:rFonts w:ascii="Arial" w:hAnsi="Arial" w:cs="Arial"/>
                <w:sz w:val="22"/>
                <w:szCs w:val="22"/>
              </w:rPr>
              <w:t>.</w:t>
            </w:r>
          </w:p>
          <w:p w14:paraId="11EB51EE" w14:textId="77777777" w:rsidR="00CA0E98" w:rsidRPr="0044717F" w:rsidRDefault="00CA0E98" w:rsidP="00EA0B6C">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p>
        </w:tc>
      </w:tr>
    </w:tbl>
    <w:p w14:paraId="240A3FB5" w14:textId="77777777" w:rsidR="00CA0E98" w:rsidRPr="0044717F" w:rsidRDefault="00CA0E98" w:rsidP="00CA0E98">
      <w:pPr>
        <w:rPr>
          <w:rFonts w:ascii="Arial" w:hAnsi="Arial" w:cs="Arial"/>
          <w:b/>
          <w:sz w:val="22"/>
          <w:szCs w:val="22"/>
        </w:rPr>
      </w:pPr>
    </w:p>
    <w:p w14:paraId="40E3764B" w14:textId="77777777" w:rsidR="00CA0E98" w:rsidRPr="0044717F" w:rsidRDefault="00CA0E98" w:rsidP="00CA0E98">
      <w:pPr>
        <w:spacing w:line="260" w:lineRule="atLeast"/>
        <w:rPr>
          <w:rFonts w:ascii="Arial" w:hAnsi="Arial" w:cs="Arial"/>
          <w:b/>
          <w:sz w:val="22"/>
          <w:szCs w:val="22"/>
        </w:rPr>
      </w:pPr>
      <w:r w:rsidRPr="0044717F">
        <w:rPr>
          <w:rFonts w:ascii="Arial" w:hAnsi="Arial" w:cs="Arial"/>
          <w:sz w:val="22"/>
          <w:szCs w:val="22"/>
        </w:rPr>
        <w:t xml:space="preserve">Če gre za naložbo v opremo, upravičenec priloži </w:t>
      </w:r>
      <w:r w:rsidRPr="0044717F">
        <w:rPr>
          <w:rFonts w:ascii="Arial" w:hAnsi="Arial" w:cs="Arial"/>
          <w:b/>
          <w:sz w:val="22"/>
          <w:szCs w:val="22"/>
        </w:rPr>
        <w:t>račun</w:t>
      </w:r>
      <w:r w:rsidRPr="0044717F">
        <w:rPr>
          <w:rFonts w:ascii="Arial" w:hAnsi="Arial" w:cs="Arial"/>
          <w:sz w:val="22"/>
          <w:szCs w:val="22"/>
        </w:rPr>
        <w:t xml:space="preserve"> ali </w:t>
      </w:r>
      <w:r w:rsidRPr="0044717F">
        <w:rPr>
          <w:rFonts w:ascii="Arial" w:hAnsi="Arial" w:cs="Arial"/>
          <w:b/>
          <w:sz w:val="22"/>
          <w:szCs w:val="22"/>
        </w:rPr>
        <w:t>račun s specifikacijo</w:t>
      </w:r>
      <w:r w:rsidRPr="0044717F">
        <w:rPr>
          <w:rFonts w:ascii="Arial" w:hAnsi="Arial" w:cs="Arial"/>
          <w:sz w:val="22"/>
          <w:szCs w:val="22"/>
        </w:rPr>
        <w:t xml:space="preserve">, iz katerega je razvidna vsaj serijska številka, tip stroja ali opreme in nazivna moč, ter </w:t>
      </w:r>
      <w:r w:rsidRPr="0044717F">
        <w:rPr>
          <w:rFonts w:ascii="Arial" w:hAnsi="Arial" w:cs="Arial"/>
          <w:b/>
          <w:sz w:val="22"/>
          <w:szCs w:val="22"/>
        </w:rPr>
        <w:t>dobavnice</w:t>
      </w:r>
      <w:r w:rsidRPr="0044717F">
        <w:rPr>
          <w:rFonts w:ascii="Arial" w:hAnsi="Arial" w:cs="Arial"/>
          <w:sz w:val="22"/>
          <w:szCs w:val="22"/>
        </w:rPr>
        <w:t xml:space="preserve">, </w:t>
      </w:r>
      <w:r w:rsidRPr="0044717F">
        <w:rPr>
          <w:rFonts w:ascii="Arial" w:hAnsi="Arial" w:cs="Arial"/>
          <w:b/>
          <w:sz w:val="22"/>
          <w:szCs w:val="22"/>
        </w:rPr>
        <w:t xml:space="preserve">transportne </w:t>
      </w:r>
      <w:r w:rsidRPr="0044717F">
        <w:rPr>
          <w:rFonts w:ascii="Arial" w:hAnsi="Arial" w:cs="Arial"/>
          <w:b/>
          <w:sz w:val="22"/>
          <w:szCs w:val="22"/>
        </w:rPr>
        <w:lastRenderedPageBreak/>
        <w:t>liste</w:t>
      </w:r>
      <w:r w:rsidRPr="0044717F">
        <w:rPr>
          <w:rFonts w:ascii="Arial" w:hAnsi="Arial" w:cs="Arial"/>
          <w:sz w:val="22"/>
          <w:szCs w:val="22"/>
        </w:rPr>
        <w:t xml:space="preserve"> ali </w:t>
      </w:r>
      <w:r w:rsidRPr="0044717F">
        <w:rPr>
          <w:rFonts w:ascii="Arial" w:hAnsi="Arial" w:cs="Arial"/>
          <w:b/>
          <w:sz w:val="22"/>
          <w:szCs w:val="22"/>
        </w:rPr>
        <w:t>druga</w:t>
      </w:r>
      <w:r w:rsidRPr="0044717F">
        <w:rPr>
          <w:rFonts w:ascii="Arial" w:hAnsi="Arial" w:cs="Arial"/>
          <w:sz w:val="22"/>
          <w:szCs w:val="22"/>
        </w:rPr>
        <w:t xml:space="preserve"> </w:t>
      </w:r>
      <w:r w:rsidRPr="0044717F">
        <w:rPr>
          <w:rFonts w:ascii="Arial" w:hAnsi="Arial" w:cs="Arial"/>
          <w:b/>
          <w:sz w:val="22"/>
          <w:szCs w:val="22"/>
        </w:rPr>
        <w:t>dokazila</w:t>
      </w:r>
      <w:r w:rsidRPr="0044717F">
        <w:rPr>
          <w:rFonts w:ascii="Arial" w:hAnsi="Arial" w:cs="Arial"/>
          <w:sz w:val="22"/>
          <w:szCs w:val="22"/>
        </w:rPr>
        <w:t xml:space="preserve">, ki izkazujejo </w:t>
      </w:r>
      <w:r w:rsidRPr="0044717F">
        <w:rPr>
          <w:rFonts w:ascii="Arial" w:hAnsi="Arial" w:cs="Arial"/>
          <w:b/>
          <w:sz w:val="22"/>
          <w:szCs w:val="22"/>
        </w:rPr>
        <w:t>prevzem opreme</w:t>
      </w:r>
      <w:r w:rsidRPr="0044717F">
        <w:rPr>
          <w:rFonts w:ascii="Arial" w:hAnsi="Arial" w:cs="Arial"/>
          <w:sz w:val="22"/>
          <w:szCs w:val="22"/>
        </w:rPr>
        <w:t>.</w:t>
      </w:r>
    </w:p>
    <w:p w14:paraId="713DF5FB" w14:textId="77777777" w:rsidR="00CA0E98" w:rsidRPr="0044717F" w:rsidRDefault="00CA0E98" w:rsidP="00CA0E98">
      <w:pPr>
        <w:spacing w:line="260" w:lineRule="atLeast"/>
        <w:rPr>
          <w:rFonts w:ascii="Arial" w:hAnsi="Arial" w:cs="Arial"/>
          <w:b/>
          <w:sz w:val="22"/>
          <w:szCs w:val="22"/>
        </w:rPr>
      </w:pPr>
    </w:p>
    <w:p w14:paraId="38550F6B" w14:textId="026E6478" w:rsidR="00CA0E98" w:rsidRPr="0044717F" w:rsidRDefault="00CA0E98" w:rsidP="00CA0E98">
      <w:pPr>
        <w:spacing w:line="260" w:lineRule="atLeast"/>
        <w:rPr>
          <w:rFonts w:ascii="Arial" w:hAnsi="Arial" w:cs="Arial"/>
          <w:b/>
          <w:sz w:val="22"/>
          <w:szCs w:val="22"/>
        </w:rPr>
      </w:pPr>
      <w:r w:rsidRPr="0044717F">
        <w:rPr>
          <w:rFonts w:ascii="Arial" w:hAnsi="Arial" w:cs="Arial"/>
          <w:sz w:val="22"/>
          <w:szCs w:val="22"/>
        </w:rPr>
        <w:t xml:space="preserve">Upravičenec priloži račune in ostala dokazila kot </w:t>
      </w:r>
      <w:proofErr w:type="spellStart"/>
      <w:r w:rsidRPr="0044717F">
        <w:rPr>
          <w:rFonts w:ascii="Arial" w:hAnsi="Arial" w:cs="Arial"/>
          <w:sz w:val="22"/>
          <w:szCs w:val="22"/>
        </w:rPr>
        <w:t>skenogram</w:t>
      </w:r>
      <w:proofErr w:type="spellEnd"/>
      <w:r w:rsidRPr="0044717F">
        <w:rPr>
          <w:rFonts w:ascii="Arial" w:hAnsi="Arial" w:cs="Arial"/>
          <w:sz w:val="22"/>
          <w:szCs w:val="22"/>
        </w:rPr>
        <w:t xml:space="preserve"> oziroma v elektronski obliki.</w:t>
      </w:r>
    </w:p>
    <w:p w14:paraId="15F3E64C" w14:textId="77777777" w:rsidR="00A2521F" w:rsidRPr="0044717F" w:rsidRDefault="00A2521F" w:rsidP="00A2521F">
      <w:pPr>
        <w:pStyle w:val="tevilnatoka"/>
        <w:tabs>
          <w:tab w:val="clear" w:pos="540"/>
          <w:tab w:val="clear" w:pos="900"/>
        </w:tabs>
        <w:suppressAutoHyphens w:val="0"/>
        <w:spacing w:line="240" w:lineRule="auto"/>
        <w:rPr>
          <w:rFonts w:eastAsiaTheme="minorHAnsi" w:cs="Arial"/>
          <w:kern w:val="0"/>
          <w:sz w:val="22"/>
          <w:szCs w:val="22"/>
          <w:lang w:val="sl-SI" w:eastAsia="en-US"/>
        </w:rPr>
      </w:pPr>
    </w:p>
    <w:p w14:paraId="6463DFCC" w14:textId="77777777" w:rsidR="0006246B" w:rsidRPr="0044717F" w:rsidRDefault="0006246B"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77EF6" w:rsidRPr="0044717F" w14:paraId="2CC8D4F5" w14:textId="77777777" w:rsidTr="001624BA">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870E" w14:textId="77777777" w:rsidR="00C77EF6" w:rsidRPr="0044717F" w:rsidRDefault="00C77EF6" w:rsidP="001624BA">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5BFDE89" w14:textId="77777777" w:rsidR="00C77EF6" w:rsidRPr="0044717F" w:rsidRDefault="00C77EF6" w:rsidP="001624BA">
            <w:pPr>
              <w:keepNext/>
              <w:keepLines/>
              <w:jc w:val="left"/>
              <w:rPr>
                <w:rFonts w:ascii="Arial" w:hAnsi="Arial" w:cs="Arial"/>
                <w:b/>
                <w:color w:val="000000"/>
                <w:sz w:val="22"/>
                <w:szCs w:val="22"/>
              </w:rPr>
            </w:pPr>
            <w:r w:rsidRPr="0044717F">
              <w:rPr>
                <w:rFonts w:ascii="Arial" w:hAnsi="Arial" w:cs="Arial"/>
                <w:b/>
                <w:color w:val="000000"/>
                <w:sz w:val="22"/>
                <w:szCs w:val="22"/>
              </w:rPr>
              <w:t xml:space="preserve">Javna naročila </w:t>
            </w:r>
          </w:p>
        </w:tc>
      </w:tr>
      <w:tr w:rsidR="00C77EF6" w:rsidRPr="0044717F" w14:paraId="241C7894" w14:textId="77777777" w:rsidTr="001624B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E94C5" w14:textId="77777777" w:rsidR="00C77EF6" w:rsidRPr="0044717F" w:rsidRDefault="00C77EF6" w:rsidP="001624BA">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6. točka šestega odstavka 102. člena Uredbe.</w:t>
            </w:r>
          </w:p>
          <w:p w14:paraId="71BE1444" w14:textId="77777777" w:rsidR="00C77EF6" w:rsidRPr="0044717F" w:rsidRDefault="00C77EF6" w:rsidP="001624BA">
            <w:pPr>
              <w:keepNext/>
              <w:keepLines/>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upravičence, ki se v skladu s predpisi, ki urejajo javno naročanje šteje za naročnika.</w:t>
            </w:r>
          </w:p>
        </w:tc>
      </w:tr>
    </w:tbl>
    <w:p w14:paraId="734A939D" w14:textId="77777777" w:rsidR="00C77EF6" w:rsidRPr="0044717F" w:rsidRDefault="00C77EF6" w:rsidP="00C77EF6">
      <w:pPr>
        <w:rPr>
          <w:rFonts w:ascii="Arial" w:hAnsi="Arial" w:cs="Arial"/>
          <w:sz w:val="22"/>
          <w:szCs w:val="22"/>
        </w:rPr>
      </w:pPr>
    </w:p>
    <w:p w14:paraId="0F0DE3AD" w14:textId="05DEDE87" w:rsidR="00C77EF6" w:rsidRPr="0044717F" w:rsidRDefault="00C77EF6" w:rsidP="00C77EF6">
      <w:pPr>
        <w:spacing w:line="240" w:lineRule="auto"/>
        <w:rPr>
          <w:rFonts w:ascii="Arial" w:hAnsi="Arial" w:cs="Arial"/>
          <w:sz w:val="22"/>
          <w:szCs w:val="22"/>
        </w:rPr>
      </w:pPr>
      <w:r w:rsidRPr="0044717F">
        <w:rPr>
          <w:rFonts w:ascii="Arial" w:hAnsi="Arial" w:cs="Arial"/>
          <w:sz w:val="22"/>
          <w:szCs w:val="22"/>
        </w:rPr>
        <w:t xml:space="preserve">Če gre za upravičenca, ki se v skladu s predpisi, ki urejajo javno naročanje šteje za naročnika, mora zahtevku za izplačilo sredstev priložiti </w:t>
      </w:r>
      <w:proofErr w:type="spellStart"/>
      <w:r w:rsidR="00FE2475">
        <w:rPr>
          <w:rFonts w:ascii="Arial" w:hAnsi="Arial" w:cs="Arial"/>
          <w:sz w:val="22"/>
          <w:szCs w:val="22"/>
        </w:rPr>
        <w:t>skenogram</w:t>
      </w:r>
      <w:proofErr w:type="spellEnd"/>
      <w:r w:rsidR="00FE2475">
        <w:rPr>
          <w:rFonts w:ascii="Arial" w:hAnsi="Arial" w:cs="Arial"/>
          <w:sz w:val="22"/>
          <w:szCs w:val="22"/>
        </w:rPr>
        <w:t xml:space="preserve"> priloge</w:t>
      </w:r>
      <w:r w:rsidRPr="0044717F">
        <w:rPr>
          <w:rFonts w:ascii="Arial" w:hAnsi="Arial" w:cs="Arial"/>
          <w:sz w:val="22"/>
          <w:szCs w:val="22"/>
        </w:rPr>
        <w:t>:</w:t>
      </w:r>
    </w:p>
    <w:p w14:paraId="22E41E38" w14:textId="37EFF690" w:rsidR="00C77EF6" w:rsidRPr="0044717F" w:rsidRDefault="00C77EF6" w:rsidP="00C77EF6">
      <w:pPr>
        <w:spacing w:line="240" w:lineRule="auto"/>
        <w:rPr>
          <w:rFonts w:ascii="Arial" w:hAnsi="Arial" w:cs="Arial"/>
          <w:sz w:val="22"/>
          <w:szCs w:val="22"/>
        </w:rPr>
      </w:pPr>
      <w:r w:rsidRPr="0044717F">
        <w:rPr>
          <w:rFonts w:ascii="Arial" w:hAnsi="Arial" w:cs="Arial"/>
          <w:sz w:val="22"/>
          <w:szCs w:val="22"/>
        </w:rPr>
        <w:t>- »Kontrolni list za preveritev skladnosti izvedbe postopka oddaje javnega naročila glede na določbe Zakona o javnem naročanju-ZJN3«</w:t>
      </w:r>
      <w:r w:rsidR="003D5E19" w:rsidRPr="0044717F">
        <w:rPr>
          <w:rFonts w:ascii="Arial" w:hAnsi="Arial" w:cs="Arial"/>
          <w:sz w:val="22"/>
          <w:szCs w:val="22"/>
        </w:rPr>
        <w:t>.</w:t>
      </w:r>
    </w:p>
    <w:p w14:paraId="5D3E5963" w14:textId="77777777" w:rsidR="00D0236C" w:rsidRPr="0044717F" w:rsidRDefault="00D0236C" w:rsidP="00D0236C">
      <w:pPr>
        <w:rPr>
          <w:rFonts w:ascii="Arial" w:hAnsi="Arial" w:cs="Arial"/>
          <w:sz w:val="22"/>
          <w:szCs w:val="22"/>
        </w:rPr>
      </w:pPr>
    </w:p>
    <w:p w14:paraId="3BF81F1B" w14:textId="77777777" w:rsidR="00D0236C" w:rsidRPr="0044717F" w:rsidRDefault="00D0236C" w:rsidP="00D0236C">
      <w:pPr>
        <w:rPr>
          <w:rFonts w:ascii="Arial" w:hAnsi="Arial" w:cs="Arial"/>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9323ACB"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171D"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5559983D" w14:textId="4E103F05" w:rsidR="00D0236C" w:rsidRPr="0044717F" w:rsidRDefault="00D0236C" w:rsidP="00461B6F">
            <w:pPr>
              <w:keepNext/>
              <w:keepLines/>
              <w:jc w:val="left"/>
              <w:rPr>
                <w:rFonts w:ascii="Arial" w:hAnsi="Arial" w:cs="Arial"/>
                <w:b/>
                <w:color w:val="000000"/>
                <w:sz w:val="22"/>
                <w:szCs w:val="22"/>
              </w:rPr>
            </w:pPr>
            <w:r w:rsidRPr="0044717F">
              <w:rPr>
                <w:rFonts w:ascii="Arial" w:hAnsi="Arial" w:cs="Arial"/>
                <w:b/>
                <w:sz w:val="22"/>
                <w:szCs w:val="22"/>
              </w:rPr>
              <w:t xml:space="preserve">Izjava </w:t>
            </w:r>
            <w:r w:rsidR="00162620" w:rsidRPr="0044717F">
              <w:rPr>
                <w:rFonts w:ascii="Arial" w:hAnsi="Arial" w:cs="Arial"/>
                <w:b/>
                <w:sz w:val="22"/>
                <w:szCs w:val="22"/>
              </w:rPr>
              <w:t xml:space="preserve">upravičenca </w:t>
            </w:r>
            <w:r w:rsidRPr="0044717F">
              <w:rPr>
                <w:rFonts w:ascii="Arial" w:hAnsi="Arial" w:cs="Arial"/>
                <w:b/>
                <w:sz w:val="22"/>
                <w:szCs w:val="22"/>
              </w:rPr>
              <w:t>o prejetih javnih sredstvih za iste upravičene stroške</w:t>
            </w:r>
          </w:p>
        </w:tc>
      </w:tr>
      <w:tr w:rsidR="00D0236C" w:rsidRPr="0044717F" w14:paraId="736C5693"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066765" w14:textId="49D6747C"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9. točka šestega odstavka 102. člena Uredbe</w:t>
            </w:r>
            <w:r w:rsidR="00E451A3" w:rsidRPr="0044717F">
              <w:rPr>
                <w:rFonts w:ascii="Arial" w:hAnsi="Arial" w:cs="Arial"/>
                <w:sz w:val="22"/>
                <w:szCs w:val="22"/>
              </w:rPr>
              <w:t>.</w:t>
            </w:r>
          </w:p>
          <w:p w14:paraId="5BB96BE0" w14:textId="433F97AE" w:rsidR="00D0236C" w:rsidRPr="0044717F" w:rsidRDefault="00D0236C" w:rsidP="00461B6F">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za vse upravičence</w:t>
            </w:r>
            <w:r w:rsidR="00E451A3" w:rsidRPr="0044717F">
              <w:rPr>
                <w:rFonts w:ascii="Arial" w:hAnsi="Arial" w:cs="Arial"/>
                <w:sz w:val="22"/>
                <w:szCs w:val="22"/>
              </w:rPr>
              <w:t>.</w:t>
            </w:r>
            <w:r w:rsidRPr="0044717F">
              <w:rPr>
                <w:rFonts w:ascii="Arial" w:hAnsi="Arial" w:cs="Arial"/>
                <w:sz w:val="22"/>
                <w:szCs w:val="22"/>
              </w:rPr>
              <w:t xml:space="preserve"> </w:t>
            </w:r>
          </w:p>
        </w:tc>
      </w:tr>
    </w:tbl>
    <w:p w14:paraId="1E423C51" w14:textId="77777777" w:rsidR="00D0236C" w:rsidRPr="0044717F" w:rsidRDefault="00D0236C" w:rsidP="00D0236C">
      <w:pPr>
        <w:rPr>
          <w:rFonts w:ascii="Arial" w:hAnsi="Arial" w:cs="Arial"/>
          <w:sz w:val="22"/>
          <w:szCs w:val="22"/>
        </w:rPr>
      </w:pPr>
    </w:p>
    <w:p w14:paraId="0A75EA22" w14:textId="2D5BD181" w:rsidR="003D5E19" w:rsidRPr="0044717F" w:rsidRDefault="003D5E19" w:rsidP="003D5E19">
      <w:pPr>
        <w:pStyle w:val="Telobesedila26"/>
        <w:spacing w:after="0" w:line="260" w:lineRule="atLeast"/>
        <w:rPr>
          <w:rFonts w:ascii="Arial" w:hAnsi="Arial" w:cs="Arial"/>
          <w:sz w:val="22"/>
          <w:szCs w:val="22"/>
          <w:lang w:val="sl-SI"/>
        </w:rPr>
      </w:pPr>
      <w:r w:rsidRPr="0044717F">
        <w:rPr>
          <w:rFonts w:ascii="Arial" w:eastAsiaTheme="minorHAnsi" w:hAnsi="Arial" w:cs="Arial"/>
          <w:sz w:val="22"/>
          <w:szCs w:val="22"/>
          <w:lang w:val="sl-SI" w:eastAsia="en-US"/>
        </w:rPr>
        <w:t xml:space="preserve">Vsi upravičenci morajo v aplikaciji za elektronsko oddajo zahtevka </w:t>
      </w:r>
      <w:r w:rsidR="00FE2475">
        <w:rPr>
          <w:rFonts w:ascii="Arial" w:eastAsiaTheme="minorHAnsi" w:hAnsi="Arial" w:cs="Arial"/>
          <w:sz w:val="22"/>
          <w:szCs w:val="22"/>
          <w:lang w:val="sl-SI" w:eastAsia="en-US"/>
        </w:rPr>
        <w:t xml:space="preserve">priložiti </w:t>
      </w:r>
      <w:proofErr w:type="spellStart"/>
      <w:r w:rsidR="00FE2475">
        <w:rPr>
          <w:rFonts w:ascii="Arial" w:eastAsiaTheme="minorHAnsi" w:hAnsi="Arial" w:cs="Arial"/>
          <w:sz w:val="22"/>
          <w:szCs w:val="22"/>
          <w:lang w:val="sl-SI" w:eastAsia="en-US"/>
        </w:rPr>
        <w:t>skenogram</w:t>
      </w:r>
      <w:proofErr w:type="spellEnd"/>
      <w:r w:rsidRPr="0044717F">
        <w:rPr>
          <w:rFonts w:ascii="Arial" w:eastAsiaTheme="minorHAnsi" w:hAnsi="Arial" w:cs="Arial"/>
          <w:sz w:val="22"/>
          <w:szCs w:val="22"/>
          <w:lang w:val="sl-SI" w:eastAsia="en-US"/>
        </w:rPr>
        <w:t xml:space="preserve"> prilog</w:t>
      </w:r>
      <w:r w:rsidR="00FE2475">
        <w:rPr>
          <w:rFonts w:ascii="Arial" w:eastAsiaTheme="minorHAnsi" w:hAnsi="Arial" w:cs="Arial"/>
          <w:sz w:val="22"/>
          <w:szCs w:val="22"/>
          <w:lang w:val="sl-SI" w:eastAsia="en-US"/>
        </w:rPr>
        <w:t xml:space="preserve">e </w:t>
      </w:r>
      <w:r w:rsidRPr="0044717F">
        <w:rPr>
          <w:rFonts w:ascii="Arial" w:eastAsiaTheme="minorHAnsi" w:hAnsi="Arial" w:cs="Arial"/>
          <w:sz w:val="22"/>
          <w:szCs w:val="22"/>
          <w:lang w:val="sl-SI" w:eastAsia="en-US"/>
        </w:rPr>
        <w:t>»Izjavo upravičenca o prejetih javnih sredstvih za iste upravičene stroške«, katerega vsebina se mora nanašati na že prejeta javna sredstva za stroške, ki jih vlagatelj  uveljavlja v vlogi. Izjavo je potrebno podati, če je upravičenec za iste upravičene stroške, kot jih uveljavlja v vlogi na javni razpis,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w:t>
      </w:r>
      <w:r w:rsidR="00FE2475">
        <w:rPr>
          <w:rFonts w:ascii="Arial" w:eastAsiaTheme="minorHAnsi" w:hAnsi="Arial" w:cs="Arial"/>
          <w:sz w:val="22"/>
          <w:szCs w:val="22"/>
          <w:lang w:val="sl-SI" w:eastAsia="en-US"/>
        </w:rPr>
        <w:t xml:space="preserve">en kot državna pomoč. V prilogo </w:t>
      </w:r>
      <w:r w:rsidRPr="0044717F">
        <w:rPr>
          <w:rFonts w:ascii="Arial" w:eastAsiaTheme="minorHAnsi" w:hAnsi="Arial" w:cs="Arial"/>
          <w:sz w:val="22"/>
          <w:szCs w:val="22"/>
          <w:lang w:val="sl-SI" w:eastAsia="en-US"/>
        </w:rPr>
        <w:t>»</w:t>
      </w:r>
      <w:r w:rsidR="00FE2475" w:rsidRPr="0044717F">
        <w:rPr>
          <w:rFonts w:ascii="Arial" w:eastAsiaTheme="minorHAnsi" w:hAnsi="Arial" w:cs="Arial"/>
          <w:sz w:val="22"/>
          <w:szCs w:val="22"/>
          <w:lang w:val="sl-SI" w:eastAsia="en-US"/>
        </w:rPr>
        <w:t>Izjavo upravičenca o prejetih javnih sredstvih za iste upravičene stroške</w:t>
      </w:r>
      <w:r w:rsidRPr="0044717F">
        <w:rPr>
          <w:rFonts w:ascii="Arial" w:eastAsiaTheme="minorHAnsi" w:hAnsi="Arial" w:cs="Arial"/>
          <w:sz w:val="22"/>
          <w:szCs w:val="22"/>
          <w:lang w:val="sl-SI" w:eastAsia="en-US"/>
        </w:rPr>
        <w:t>« je potrebno vključiti tudi oddane vloge za iste upravičene stroške</w:t>
      </w:r>
      <w:r w:rsidRPr="0044717F">
        <w:rPr>
          <w:rFonts w:ascii="Arial" w:hAnsi="Arial" w:cs="Arial"/>
          <w:sz w:val="22"/>
          <w:szCs w:val="22"/>
          <w:lang w:val="sl-SI"/>
        </w:rPr>
        <w:t xml:space="preserve"> na druge javne razpise, o katerih še ni bilo odločeno. </w:t>
      </w:r>
    </w:p>
    <w:p w14:paraId="68A3D71E" w14:textId="77777777" w:rsidR="003D5E19" w:rsidRPr="0044717F" w:rsidRDefault="003D5E19" w:rsidP="003D5E19">
      <w:pPr>
        <w:pStyle w:val="Telobesedila26"/>
        <w:spacing w:after="0" w:line="260" w:lineRule="atLeast"/>
        <w:rPr>
          <w:rFonts w:ascii="Arial" w:eastAsiaTheme="minorHAnsi" w:hAnsi="Arial" w:cs="Arial"/>
          <w:sz w:val="22"/>
          <w:szCs w:val="22"/>
          <w:lang w:val="sl-SI" w:eastAsia="en-US"/>
        </w:rPr>
      </w:pPr>
    </w:p>
    <w:p w14:paraId="70807FA6" w14:textId="0E508543" w:rsidR="003D5E19" w:rsidRPr="0044717F" w:rsidRDefault="003D5E19" w:rsidP="003D5E19">
      <w:pPr>
        <w:pStyle w:val="Telobesedila26"/>
        <w:spacing w:after="0" w:line="260" w:lineRule="atLeast"/>
        <w:rPr>
          <w:rFonts w:ascii="Arial" w:eastAsiaTheme="minorHAnsi" w:hAnsi="Arial" w:cs="Arial"/>
          <w:sz w:val="22"/>
          <w:szCs w:val="22"/>
          <w:lang w:val="sl-SI" w:eastAsia="en-US"/>
        </w:rPr>
      </w:pPr>
      <w:r w:rsidRPr="0044717F">
        <w:rPr>
          <w:rFonts w:ascii="Arial" w:eastAsiaTheme="minorHAnsi" w:hAnsi="Arial" w:cs="Arial"/>
          <w:sz w:val="22"/>
          <w:szCs w:val="22"/>
          <w:lang w:val="sl-SI" w:eastAsia="en-US"/>
        </w:rPr>
        <w:t>Če so bila upravičencu dodeljena javna sredstva za iste upravičene stroške od katerekoli institucije, mora v prilogi »</w:t>
      </w:r>
      <w:r w:rsidR="00FE2475" w:rsidRPr="0044717F">
        <w:rPr>
          <w:rFonts w:ascii="Arial" w:eastAsiaTheme="minorHAnsi" w:hAnsi="Arial" w:cs="Arial"/>
          <w:sz w:val="22"/>
          <w:szCs w:val="22"/>
          <w:lang w:val="sl-SI" w:eastAsia="en-US"/>
        </w:rPr>
        <w:t>Izjavo upravičenca o prejetih javnih sredstvih za iste upravičene stroške</w:t>
      </w:r>
      <w:r w:rsidRPr="0044717F">
        <w:rPr>
          <w:rFonts w:ascii="Arial" w:eastAsiaTheme="minorHAnsi" w:hAnsi="Arial" w:cs="Arial"/>
          <w:sz w:val="22"/>
          <w:szCs w:val="22"/>
          <w:lang w:val="sl-SI" w:eastAsia="en-US"/>
        </w:rPr>
        <w:t xml:space="preserve">« navesti institucijo, višino javnih sredstev ter pravno podlago (predpis EU ali nacionalni predpis), na podlagi katere so mu bila dodeljena javna sredstva. Kot možne institucije izpostavljamo občine, Javni sklad Republike Slovenije za regionalni razvoj, </w:t>
      </w:r>
      <w:proofErr w:type="spellStart"/>
      <w:r w:rsidRPr="0044717F">
        <w:rPr>
          <w:rFonts w:ascii="Arial" w:eastAsiaTheme="minorHAnsi" w:hAnsi="Arial" w:cs="Arial"/>
          <w:sz w:val="22"/>
          <w:szCs w:val="22"/>
          <w:lang w:val="sl-SI" w:eastAsia="en-US"/>
        </w:rPr>
        <w:t>Eko</w:t>
      </w:r>
      <w:proofErr w:type="spellEnd"/>
      <w:r w:rsidRPr="0044717F">
        <w:rPr>
          <w:rFonts w:ascii="Arial" w:eastAsiaTheme="minorHAnsi" w:hAnsi="Arial" w:cs="Arial"/>
          <w:sz w:val="22"/>
          <w:szCs w:val="22"/>
          <w:lang w:val="sl-SI" w:eastAsia="en-US"/>
        </w:rPr>
        <w:t xml:space="preserve"> sklad – Slovenski okoljski javni sklad, drugi javni skladi Republike Slovenije, Slovenski podjetniški sklad in druge.</w:t>
      </w:r>
    </w:p>
    <w:p w14:paraId="6E10AD17" w14:textId="77777777" w:rsidR="00D0236C" w:rsidRPr="0044717F" w:rsidRDefault="00D0236C" w:rsidP="00D0236C">
      <w:pPr>
        <w:rPr>
          <w:rFonts w:ascii="Arial" w:hAnsi="Arial" w:cs="Arial"/>
          <w:b/>
          <w:sz w:val="22"/>
          <w:szCs w:val="22"/>
        </w:rPr>
      </w:pPr>
    </w:p>
    <w:p w14:paraId="6F64FD8B" w14:textId="77777777" w:rsidR="00D0236C" w:rsidRPr="0044717F" w:rsidRDefault="00D0236C" w:rsidP="00D0236C">
      <w:pPr>
        <w:rPr>
          <w:bCs/>
        </w:rPr>
      </w:pPr>
    </w:p>
    <w:p w14:paraId="7D1C0496" w14:textId="77777777" w:rsidR="00D0236C" w:rsidRPr="0044717F" w:rsidRDefault="00D0236C" w:rsidP="00D0236C">
      <w:pPr>
        <w:spacing w:line="260" w:lineRule="atLeast"/>
        <w:rPr>
          <w:rFonts w:ascii="Arial" w:hAnsi="Arial" w:cs="Arial"/>
          <w:b/>
          <w:sz w:val="22"/>
          <w:szCs w:val="22"/>
          <w:lang w:eastAsia="x-none"/>
        </w:rPr>
      </w:pPr>
    </w:p>
    <w:p w14:paraId="36E8EBFF" w14:textId="77777777" w:rsidR="00D0236C" w:rsidRPr="0044717F" w:rsidRDefault="00D0236C" w:rsidP="00D0236C">
      <w:pPr>
        <w:spacing w:line="260" w:lineRule="atLeast"/>
        <w:rPr>
          <w:rFonts w:ascii="Arial" w:hAnsi="Arial" w:cs="Arial"/>
          <w:b/>
          <w:sz w:val="22"/>
          <w:szCs w:val="22"/>
          <w:lang w:eastAsia="x-none"/>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D0236C" w:rsidRPr="0044717F" w14:paraId="6F7617AA" w14:textId="77777777" w:rsidTr="00461B6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27912" w14:textId="77777777" w:rsidR="00D0236C" w:rsidRPr="0044717F" w:rsidRDefault="00D0236C" w:rsidP="00461B6F">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9DB5C6F" w14:textId="732AC37B" w:rsidR="00D0236C" w:rsidRPr="0044717F" w:rsidRDefault="00D0236C" w:rsidP="0006246B">
            <w:pPr>
              <w:keepNext/>
              <w:keepLines/>
              <w:jc w:val="left"/>
              <w:rPr>
                <w:rFonts w:ascii="Arial" w:hAnsi="Arial" w:cs="Arial"/>
                <w:b/>
                <w:color w:val="000000"/>
                <w:sz w:val="22"/>
                <w:szCs w:val="22"/>
              </w:rPr>
            </w:pPr>
            <w:r w:rsidRPr="0044717F">
              <w:rPr>
                <w:rFonts w:ascii="Arial" w:hAnsi="Arial" w:cs="Arial"/>
                <w:b/>
                <w:sz w:val="22"/>
                <w:szCs w:val="22"/>
                <w:lang w:eastAsia="x-none"/>
              </w:rPr>
              <w:t xml:space="preserve">Certifikat o ekološki pridelavi </w:t>
            </w:r>
            <w:r w:rsidR="0006246B" w:rsidRPr="0044717F">
              <w:rPr>
                <w:rFonts w:ascii="Arial" w:hAnsi="Arial" w:cs="Arial"/>
                <w:b/>
                <w:sz w:val="22"/>
                <w:szCs w:val="22"/>
                <w:lang w:eastAsia="x-none"/>
              </w:rPr>
              <w:t>ali odločba o shemi kakovosti</w:t>
            </w:r>
            <w:r w:rsidR="00773099">
              <w:rPr>
                <w:rFonts w:ascii="Arial" w:hAnsi="Arial" w:cs="Arial"/>
                <w:b/>
                <w:sz w:val="22"/>
                <w:szCs w:val="22"/>
                <w:lang w:eastAsia="x-none"/>
              </w:rPr>
              <w:t xml:space="preserve"> ali odločba o oceni vina</w:t>
            </w:r>
          </w:p>
        </w:tc>
      </w:tr>
      <w:tr w:rsidR="00D0236C" w:rsidRPr="0044717F" w14:paraId="0CC17EBD" w14:textId="77777777" w:rsidTr="00461B6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76D304" w14:textId="596D4682" w:rsidR="00D0236C" w:rsidRPr="0044717F" w:rsidRDefault="00D0236C" w:rsidP="00461B6F">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tretja alineja drugega odstavka 26. člena Uredbe</w:t>
            </w:r>
            <w:r w:rsidR="00E451A3" w:rsidRPr="0044717F">
              <w:rPr>
                <w:rFonts w:ascii="Arial" w:hAnsi="Arial" w:cs="Arial"/>
                <w:sz w:val="22"/>
                <w:szCs w:val="22"/>
              </w:rPr>
              <w:t>.</w:t>
            </w:r>
          </w:p>
          <w:p w14:paraId="0989F67B" w14:textId="4F4BF7C2" w:rsidR="00D0236C" w:rsidRPr="0044717F" w:rsidRDefault="00D0236C" w:rsidP="0006246B">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upravičence, ki uveljavljajo </w:t>
            </w:r>
            <w:r w:rsidR="0006246B" w:rsidRPr="0044717F">
              <w:rPr>
                <w:rFonts w:ascii="Arial" w:hAnsi="Arial" w:cs="Arial"/>
                <w:sz w:val="22"/>
                <w:szCs w:val="22"/>
              </w:rPr>
              <w:t>višjo stopnjo podpore za naložbe v pridelavo ekoloških proizvodov oziroma uveljavljajo merilo vključenost v sheme kakovosti</w:t>
            </w:r>
            <w:r w:rsidRPr="0044717F">
              <w:rPr>
                <w:rFonts w:ascii="Arial" w:hAnsi="Arial" w:cs="Arial"/>
                <w:sz w:val="22"/>
                <w:szCs w:val="22"/>
              </w:rPr>
              <w:t>.</w:t>
            </w:r>
          </w:p>
        </w:tc>
      </w:tr>
    </w:tbl>
    <w:p w14:paraId="7627D905" w14:textId="77777777" w:rsidR="00D0236C" w:rsidRPr="0044717F" w:rsidRDefault="00D0236C" w:rsidP="00D0236C">
      <w:pPr>
        <w:spacing w:line="260" w:lineRule="atLeast"/>
        <w:rPr>
          <w:rFonts w:ascii="Arial" w:hAnsi="Arial" w:cs="Arial"/>
          <w:b/>
          <w:sz w:val="22"/>
          <w:szCs w:val="22"/>
          <w:lang w:eastAsia="x-none"/>
        </w:rPr>
      </w:pPr>
    </w:p>
    <w:p w14:paraId="71BD9624" w14:textId="77777777" w:rsidR="00D0236C" w:rsidRPr="0044717F" w:rsidRDefault="00D0236C" w:rsidP="00D0236C">
      <w:pPr>
        <w:spacing w:line="240" w:lineRule="auto"/>
        <w:rPr>
          <w:rFonts w:ascii="Arial" w:hAnsi="Arial" w:cs="Arial"/>
          <w:sz w:val="22"/>
          <w:szCs w:val="22"/>
        </w:rPr>
      </w:pPr>
      <w:r w:rsidRPr="0044717F">
        <w:rPr>
          <w:rFonts w:ascii="Arial" w:hAnsi="Arial" w:cs="Arial"/>
          <w:sz w:val="22"/>
          <w:szCs w:val="22"/>
        </w:rPr>
        <w:t>Če upravičenec uveljavlja višjo stopnjo podpore za naložbe v pridelavo ekoloških proizvodov ali uveljavlja merilo vključenost v sheme kakovosti, se zahtevku za izplačilo sredstev priloži:</w:t>
      </w:r>
    </w:p>
    <w:p w14:paraId="1135D0B4" w14:textId="2BDC4054" w:rsidR="00D0236C" w:rsidRPr="0044717F" w:rsidRDefault="00D0236C" w:rsidP="00D0236C">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 </w:t>
      </w:r>
      <w:proofErr w:type="spellStart"/>
      <w:r w:rsidRPr="0044717F">
        <w:rPr>
          <w:rFonts w:ascii="Arial" w:hAnsi="Arial" w:cs="Arial"/>
          <w:sz w:val="22"/>
          <w:szCs w:val="22"/>
          <w:lang w:val="sl-SI"/>
        </w:rPr>
        <w:t>skenogram</w:t>
      </w:r>
      <w:proofErr w:type="spellEnd"/>
      <w:r w:rsidRPr="0044717F">
        <w:rPr>
          <w:rFonts w:ascii="Arial" w:hAnsi="Arial" w:cs="Arial"/>
          <w:sz w:val="22"/>
          <w:szCs w:val="22"/>
          <w:lang w:val="sl-SI"/>
        </w:rPr>
        <w:t xml:space="preserve"> certifikata o ekološki pridelavi ali</w:t>
      </w:r>
      <w:r w:rsidR="0006246B" w:rsidRPr="0044717F">
        <w:rPr>
          <w:rFonts w:ascii="Arial" w:hAnsi="Arial" w:cs="Arial"/>
          <w:sz w:val="22"/>
          <w:szCs w:val="22"/>
          <w:lang w:val="sl-SI"/>
        </w:rPr>
        <w:t xml:space="preserve"> odločbe za proizvode iz shem kakovosti, ali</w:t>
      </w:r>
      <w:r w:rsidRPr="0044717F">
        <w:rPr>
          <w:rFonts w:ascii="Arial" w:hAnsi="Arial" w:cs="Arial"/>
          <w:sz w:val="22"/>
          <w:szCs w:val="22"/>
          <w:lang w:val="sl-SI"/>
        </w:rPr>
        <w:t xml:space="preserve"> </w:t>
      </w:r>
    </w:p>
    <w:p w14:paraId="38E77EE8" w14:textId="368237E8" w:rsidR="0006246B" w:rsidRPr="0044717F" w:rsidRDefault="00D0236C" w:rsidP="0006246B">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 se v aplikacijo za elektronsko oddajo zahtevka </w:t>
      </w:r>
      <w:r w:rsidR="0006246B" w:rsidRPr="0044717F">
        <w:rPr>
          <w:rFonts w:ascii="Arial" w:hAnsi="Arial" w:cs="Arial"/>
          <w:sz w:val="22"/>
          <w:szCs w:val="22"/>
          <w:lang w:val="sl-SI"/>
        </w:rPr>
        <w:t>vnesejo naslednji podatki o certifikatu ali odločbi za proizvode iz shem kakovosti:</w:t>
      </w:r>
    </w:p>
    <w:p w14:paraId="23FC4E51"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datum izdaje dokumenta,</w:t>
      </w:r>
    </w:p>
    <w:p w14:paraId="21555092"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št. dokumenta,</w:t>
      </w:r>
    </w:p>
    <w:p w14:paraId="6100AE07"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 xml:space="preserve">vrsta certifikata ali odločbe, </w:t>
      </w:r>
    </w:p>
    <w:p w14:paraId="72213D33" w14:textId="77777777" w:rsidR="0006246B" w:rsidRPr="0044717F" w:rsidRDefault="0006246B" w:rsidP="0006246B">
      <w:pPr>
        <w:pStyle w:val="Odstavekseznama"/>
        <w:widowControl/>
        <w:numPr>
          <w:ilvl w:val="0"/>
          <w:numId w:val="8"/>
        </w:numPr>
        <w:adjustRightInd/>
        <w:spacing w:line="260" w:lineRule="atLeast"/>
        <w:ind w:left="426" w:hanging="284"/>
        <w:contextualSpacing/>
        <w:textAlignment w:val="auto"/>
        <w:rPr>
          <w:rFonts w:ascii="Arial" w:hAnsi="Arial" w:cs="Arial"/>
          <w:sz w:val="22"/>
          <w:szCs w:val="22"/>
          <w:lang w:val="sl-SI"/>
        </w:rPr>
      </w:pPr>
      <w:r w:rsidRPr="0044717F">
        <w:rPr>
          <w:rFonts w:ascii="Arial" w:hAnsi="Arial" w:cs="Arial"/>
          <w:sz w:val="22"/>
          <w:szCs w:val="22"/>
          <w:lang w:val="sl-SI"/>
        </w:rPr>
        <w:t>izdajatelj.</w:t>
      </w:r>
    </w:p>
    <w:p w14:paraId="7406F18F" w14:textId="19DADAAD" w:rsidR="00327DFA" w:rsidRPr="0044717F" w:rsidRDefault="00327DFA" w:rsidP="00554C26">
      <w:pPr>
        <w:pStyle w:val="Telobesedila21"/>
        <w:spacing w:after="0" w:line="260" w:lineRule="atLeast"/>
        <w:rPr>
          <w:rFonts w:ascii="Arial" w:hAnsi="Arial" w:cs="Arial"/>
          <w:b/>
          <w:sz w:val="22"/>
          <w:szCs w:val="22"/>
          <w:lang w:val="sl-SI"/>
        </w:rPr>
      </w:pPr>
    </w:p>
    <w:p w14:paraId="20E82E74" w14:textId="77777777" w:rsidR="0006246B" w:rsidRPr="0044717F" w:rsidRDefault="0006246B" w:rsidP="00554C26">
      <w:pPr>
        <w:pStyle w:val="Telobesedila21"/>
        <w:spacing w:after="0" w:line="260" w:lineRule="atLeast"/>
        <w:rPr>
          <w:rFonts w:ascii="Arial" w:hAnsi="Arial" w:cs="Arial"/>
          <w:b/>
          <w:sz w:val="22"/>
          <w:szCs w:val="22"/>
          <w:lang w:val="sl-SI"/>
        </w:rPr>
      </w:pPr>
    </w:p>
    <w:p w14:paraId="064AD4E9" w14:textId="77777777" w:rsidR="0006246B" w:rsidRPr="0044717F" w:rsidRDefault="0006246B" w:rsidP="00554C26">
      <w:pPr>
        <w:pStyle w:val="Telobesedila21"/>
        <w:spacing w:after="0" w:line="260" w:lineRule="atLeast"/>
        <w:rPr>
          <w:rFonts w:ascii="Arial" w:hAnsi="Arial" w:cs="Arial"/>
          <w:b/>
          <w:sz w:val="22"/>
          <w:szCs w:val="22"/>
          <w:lang w:val="sl-SI"/>
        </w:rPr>
      </w:pPr>
    </w:p>
    <w:p w14:paraId="7FD6AE08" w14:textId="77777777" w:rsidR="0006246B" w:rsidRPr="0044717F" w:rsidRDefault="0006246B" w:rsidP="00554C26">
      <w:pPr>
        <w:pStyle w:val="Telobesedila21"/>
        <w:spacing w:after="0" w:line="260" w:lineRule="atLeast"/>
        <w:rPr>
          <w:rFonts w:ascii="Arial" w:hAnsi="Arial" w:cs="Arial"/>
          <w:b/>
          <w:sz w:val="22"/>
          <w:szCs w:val="22"/>
          <w:lang w:val="sl-SI"/>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C5701D" w:rsidRPr="0044717F" w14:paraId="3F430D53" w14:textId="77777777"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F5B4" w14:textId="77777777" w:rsidR="00C5701D" w:rsidRPr="0044717F" w:rsidRDefault="00C5701D" w:rsidP="00EA0B6C">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D9F9C7D" w14:textId="56D16904" w:rsidR="00C5701D" w:rsidRPr="0044717F" w:rsidRDefault="00C5701D" w:rsidP="00EA0B6C">
            <w:pPr>
              <w:keepNext/>
              <w:keepLines/>
              <w:jc w:val="left"/>
              <w:rPr>
                <w:rFonts w:ascii="Arial" w:hAnsi="Arial" w:cs="Arial"/>
                <w:b/>
                <w:color w:val="000000"/>
                <w:sz w:val="22"/>
                <w:szCs w:val="22"/>
              </w:rPr>
            </w:pPr>
            <w:r w:rsidRPr="0044717F">
              <w:rPr>
                <w:rFonts w:ascii="Arial" w:hAnsi="Arial" w:cs="Arial"/>
                <w:b/>
                <w:sz w:val="22"/>
                <w:szCs w:val="22"/>
              </w:rPr>
              <w:t>Izjava upravičenca glede izpolnjevanja splošnih pogojev ob vložitvi zahtevka za izplačilo sredstev</w:t>
            </w:r>
          </w:p>
        </w:tc>
      </w:tr>
      <w:tr w:rsidR="00C5701D" w:rsidRPr="0044717F" w14:paraId="77A26554" w14:textId="77777777"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2FF8C" w14:textId="5036C90F" w:rsidR="00C5701D" w:rsidRPr="0044717F" w:rsidRDefault="00C5701D" w:rsidP="00EA0B6C">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xml:space="preserve">: trinajsti odstavek </w:t>
            </w:r>
            <w:r w:rsidR="00BD6956" w:rsidRPr="0044717F">
              <w:rPr>
                <w:rFonts w:ascii="Arial" w:hAnsi="Arial" w:cs="Arial"/>
                <w:sz w:val="22"/>
                <w:szCs w:val="22"/>
              </w:rPr>
              <w:t>102</w:t>
            </w:r>
            <w:r w:rsidRPr="0044717F">
              <w:rPr>
                <w:rFonts w:ascii="Arial" w:hAnsi="Arial" w:cs="Arial"/>
                <w:sz w:val="22"/>
                <w:szCs w:val="22"/>
              </w:rPr>
              <w:t>. člena Uredbe</w:t>
            </w:r>
            <w:r w:rsidR="00E451A3" w:rsidRPr="0044717F">
              <w:rPr>
                <w:rFonts w:ascii="Arial" w:hAnsi="Arial" w:cs="Arial"/>
                <w:sz w:val="22"/>
                <w:szCs w:val="22"/>
              </w:rPr>
              <w:t>.</w:t>
            </w:r>
          </w:p>
          <w:p w14:paraId="12F261E6" w14:textId="60CC2A80" w:rsidR="00C5701D" w:rsidRPr="0044717F" w:rsidRDefault="00C5701D" w:rsidP="00741439">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741439"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w:t>
            </w:r>
          </w:p>
        </w:tc>
      </w:tr>
    </w:tbl>
    <w:p w14:paraId="6F880ABB" w14:textId="77777777" w:rsidR="00C5701D" w:rsidRPr="0044717F" w:rsidRDefault="00C5701D" w:rsidP="007101DC">
      <w:pPr>
        <w:spacing w:line="240" w:lineRule="auto"/>
        <w:rPr>
          <w:rFonts w:ascii="Arial" w:hAnsi="Arial" w:cs="Arial"/>
          <w:b/>
          <w:sz w:val="22"/>
          <w:szCs w:val="22"/>
          <w:highlight w:val="yellow"/>
        </w:rPr>
      </w:pPr>
    </w:p>
    <w:p w14:paraId="34BC2C9A" w14:textId="07F71BDB" w:rsidR="001267BA" w:rsidRPr="0044717F" w:rsidRDefault="001267BA" w:rsidP="001267BA">
      <w:pPr>
        <w:pStyle w:val="Telobesedila21"/>
        <w:spacing w:after="0" w:line="260" w:lineRule="atLeast"/>
        <w:rPr>
          <w:rFonts w:ascii="Arial" w:hAnsi="Arial" w:cs="Arial"/>
          <w:sz w:val="22"/>
          <w:szCs w:val="22"/>
          <w:lang w:val="sl-SI"/>
        </w:rPr>
      </w:pPr>
      <w:r w:rsidRPr="0044717F">
        <w:rPr>
          <w:rFonts w:ascii="Arial" w:hAnsi="Arial" w:cs="Arial"/>
          <w:sz w:val="22"/>
          <w:szCs w:val="22"/>
          <w:lang w:val="sl-SI"/>
        </w:rPr>
        <w:t xml:space="preserve">V aplikaciji zahtevka za izplačilo sredstev </w:t>
      </w:r>
      <w:r w:rsidR="0033631F" w:rsidRPr="0044717F">
        <w:rPr>
          <w:rFonts w:ascii="Arial" w:hAnsi="Arial" w:cs="Arial"/>
          <w:sz w:val="22"/>
          <w:szCs w:val="22"/>
          <w:lang w:val="sl-SI"/>
        </w:rPr>
        <w:t>se izpolni spodnja izjava upravičenca glede izpolnjevanja splošnih pogojev ob vložitvi zahtevka za izplačilo sredstev</w:t>
      </w:r>
      <w:r w:rsidRPr="0044717F">
        <w:rPr>
          <w:rFonts w:ascii="Arial" w:hAnsi="Arial" w:cs="Arial"/>
          <w:sz w:val="22"/>
          <w:szCs w:val="22"/>
          <w:lang w:val="sl-SI"/>
        </w:rPr>
        <w:t>.</w:t>
      </w:r>
      <w:r w:rsidR="0041563C">
        <w:rPr>
          <w:rFonts w:ascii="Arial" w:hAnsi="Arial" w:cs="Arial"/>
          <w:sz w:val="22"/>
          <w:szCs w:val="22"/>
          <w:lang w:val="sl-SI"/>
        </w:rPr>
        <w:t xml:space="preserve">  </w:t>
      </w:r>
    </w:p>
    <w:p w14:paraId="2F99732F" w14:textId="2CE48FD1" w:rsidR="001267BA" w:rsidRPr="0044717F" w:rsidRDefault="001267BA" w:rsidP="007101DC">
      <w:pPr>
        <w:spacing w:line="240" w:lineRule="auto"/>
        <w:rPr>
          <w:rFonts w:ascii="Arial" w:hAnsi="Arial" w:cs="Arial"/>
          <w:sz w:val="22"/>
          <w:szCs w:val="22"/>
        </w:rPr>
      </w:pPr>
    </w:p>
    <w:p w14:paraId="576E122D" w14:textId="77777777" w:rsidR="001267BA" w:rsidRPr="0044717F" w:rsidRDefault="001267BA" w:rsidP="007101DC">
      <w:pPr>
        <w:spacing w:line="240" w:lineRule="auto"/>
        <w:rPr>
          <w:rFonts w:ascii="Arial" w:hAnsi="Arial" w:cs="Arial"/>
          <w:b/>
          <w:sz w:val="22"/>
          <w:szCs w:val="22"/>
        </w:rPr>
      </w:pPr>
    </w:p>
    <w:p w14:paraId="7B97B22D" w14:textId="77777777" w:rsidR="007101DC" w:rsidRPr="0044717F" w:rsidRDefault="007101DC" w:rsidP="007101DC">
      <w:pPr>
        <w:spacing w:line="240" w:lineRule="auto"/>
        <w:rPr>
          <w:rFonts w:ascii="Arial" w:hAnsi="Arial" w:cs="Arial"/>
          <w:b/>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747"/>
      </w:tblGrid>
      <w:tr w:rsidR="007101DC" w:rsidRPr="0044717F" w14:paraId="1217C40B" w14:textId="77777777" w:rsidTr="00577D3D">
        <w:tc>
          <w:tcPr>
            <w:tcW w:w="1639" w:type="dxa"/>
            <w:vAlign w:val="bottom"/>
          </w:tcPr>
          <w:p w14:paraId="059B609D" w14:textId="77777777" w:rsidR="007101DC" w:rsidRPr="0044717F" w:rsidRDefault="007101DC" w:rsidP="00577D3D">
            <w:pPr>
              <w:spacing w:line="480" w:lineRule="auto"/>
              <w:jc w:val="left"/>
              <w:rPr>
                <w:rFonts w:ascii="Arial" w:hAnsi="Arial" w:cs="Arial"/>
                <w:sz w:val="22"/>
                <w:szCs w:val="22"/>
              </w:rPr>
            </w:pPr>
            <w:r w:rsidRPr="0044717F">
              <w:rPr>
                <w:rFonts w:ascii="Arial" w:hAnsi="Arial" w:cs="Arial"/>
                <w:sz w:val="22"/>
                <w:szCs w:val="22"/>
              </w:rPr>
              <w:t>Upravičenec:</w:t>
            </w:r>
          </w:p>
        </w:tc>
        <w:tc>
          <w:tcPr>
            <w:tcW w:w="4747" w:type="dxa"/>
            <w:tcBorders>
              <w:bottom w:val="single" w:sz="4" w:space="0" w:color="auto"/>
            </w:tcBorders>
          </w:tcPr>
          <w:p w14:paraId="34D608AE" w14:textId="77777777" w:rsidR="007101DC" w:rsidRPr="0044717F" w:rsidRDefault="007101DC" w:rsidP="00577D3D">
            <w:pPr>
              <w:spacing w:line="480" w:lineRule="auto"/>
              <w:rPr>
                <w:rFonts w:ascii="Arial" w:hAnsi="Arial" w:cs="Arial"/>
                <w:sz w:val="22"/>
                <w:szCs w:val="22"/>
              </w:rPr>
            </w:pPr>
          </w:p>
        </w:tc>
      </w:tr>
      <w:tr w:rsidR="007101DC" w:rsidRPr="0044717F" w14:paraId="18226ED4" w14:textId="77777777" w:rsidTr="00577D3D">
        <w:tc>
          <w:tcPr>
            <w:tcW w:w="1639" w:type="dxa"/>
            <w:vAlign w:val="bottom"/>
          </w:tcPr>
          <w:p w14:paraId="34C8A2C1" w14:textId="77777777" w:rsidR="007101DC" w:rsidRPr="0044717F" w:rsidRDefault="007101DC" w:rsidP="00577D3D">
            <w:pPr>
              <w:spacing w:line="480" w:lineRule="auto"/>
              <w:jc w:val="left"/>
              <w:rPr>
                <w:rFonts w:ascii="Arial" w:hAnsi="Arial" w:cs="Arial"/>
                <w:sz w:val="22"/>
                <w:szCs w:val="22"/>
              </w:rPr>
            </w:pPr>
            <w:r w:rsidRPr="0044717F">
              <w:rPr>
                <w:rFonts w:ascii="Arial" w:hAnsi="Arial" w:cs="Arial"/>
                <w:sz w:val="22"/>
                <w:szCs w:val="22"/>
              </w:rPr>
              <w:t>Naslov, sedež:</w:t>
            </w:r>
          </w:p>
        </w:tc>
        <w:tc>
          <w:tcPr>
            <w:tcW w:w="4747" w:type="dxa"/>
            <w:tcBorders>
              <w:top w:val="single" w:sz="4" w:space="0" w:color="auto"/>
              <w:bottom w:val="single" w:sz="4" w:space="0" w:color="auto"/>
            </w:tcBorders>
          </w:tcPr>
          <w:p w14:paraId="101887E7" w14:textId="77777777" w:rsidR="007101DC" w:rsidRPr="0044717F" w:rsidRDefault="007101DC" w:rsidP="00577D3D">
            <w:pPr>
              <w:spacing w:line="480" w:lineRule="auto"/>
              <w:rPr>
                <w:rFonts w:ascii="Arial" w:hAnsi="Arial" w:cs="Arial"/>
                <w:sz w:val="22"/>
                <w:szCs w:val="22"/>
              </w:rPr>
            </w:pPr>
          </w:p>
        </w:tc>
      </w:tr>
    </w:tbl>
    <w:p w14:paraId="7C02808C" w14:textId="77777777" w:rsidR="007101DC" w:rsidRPr="0044717F" w:rsidRDefault="007101DC" w:rsidP="007101DC">
      <w:pPr>
        <w:spacing w:line="260" w:lineRule="atLeast"/>
        <w:rPr>
          <w:rFonts w:ascii="Arial" w:hAnsi="Arial" w:cs="Arial"/>
          <w:sz w:val="22"/>
          <w:szCs w:val="22"/>
        </w:rPr>
      </w:pPr>
    </w:p>
    <w:p w14:paraId="070A6A48" w14:textId="6AC9A09B" w:rsidR="007101DC" w:rsidRPr="0044717F" w:rsidRDefault="007101DC" w:rsidP="007101DC">
      <w:pPr>
        <w:spacing w:line="260" w:lineRule="atLeast"/>
        <w:rPr>
          <w:rFonts w:ascii="Arial" w:hAnsi="Arial" w:cs="Arial"/>
          <w:sz w:val="22"/>
          <w:szCs w:val="22"/>
        </w:rPr>
      </w:pPr>
    </w:p>
    <w:tbl>
      <w:tblPr>
        <w:tblStyle w:val="Tabelamrea"/>
        <w:tblW w:w="0" w:type="auto"/>
        <w:tblLook w:val="04A0" w:firstRow="1" w:lastRow="0" w:firstColumn="1" w:lastColumn="0" w:noHBand="0" w:noVBand="1"/>
      </w:tblPr>
      <w:tblGrid>
        <w:gridCol w:w="7338"/>
        <w:gridCol w:w="1275"/>
      </w:tblGrid>
      <w:tr w:rsidR="002E0FBC" w:rsidRPr="0044717F" w14:paraId="3B7BCE8F" w14:textId="77777777" w:rsidTr="00E00C42">
        <w:tc>
          <w:tcPr>
            <w:tcW w:w="7338" w:type="dxa"/>
          </w:tcPr>
          <w:p w14:paraId="60E0B4A2" w14:textId="77777777" w:rsidR="002E0FBC" w:rsidRPr="0044717F" w:rsidRDefault="002E0FBC" w:rsidP="002E0FBC">
            <w:pPr>
              <w:spacing w:after="200" w:line="260" w:lineRule="atLeast"/>
              <w:rPr>
                <w:rFonts w:ascii="Arial" w:hAnsi="Arial" w:cs="Arial"/>
                <w:sz w:val="22"/>
                <w:szCs w:val="22"/>
              </w:rPr>
            </w:pPr>
            <w:r w:rsidRPr="0044717F">
              <w:rPr>
                <w:rFonts w:ascii="Arial" w:hAnsi="Arial" w:cs="Arial"/>
                <w:sz w:val="22"/>
                <w:szCs w:val="22"/>
              </w:rPr>
              <w:t>Izjavljamo da:</w:t>
            </w:r>
          </w:p>
        </w:tc>
        <w:tc>
          <w:tcPr>
            <w:tcW w:w="1275" w:type="dxa"/>
            <w:vAlign w:val="center"/>
          </w:tcPr>
          <w:p w14:paraId="277E8332" w14:textId="4180CDF5" w:rsidR="002E0FBC" w:rsidRPr="0044717F" w:rsidRDefault="002E0FBC"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2E0FBC" w:rsidRPr="0044717F" w14:paraId="481106D2" w14:textId="77777777" w:rsidTr="00CE176E">
        <w:trPr>
          <w:trHeight w:val="875"/>
        </w:trPr>
        <w:tc>
          <w:tcPr>
            <w:tcW w:w="7338" w:type="dxa"/>
          </w:tcPr>
          <w:p w14:paraId="17B02309" w14:textId="6EA61D10" w:rsidR="002E0FBC" w:rsidRPr="00633852" w:rsidRDefault="002E0FBC" w:rsidP="009028DA">
            <w:pPr>
              <w:spacing w:before="120" w:after="200" w:line="260" w:lineRule="atLeast"/>
              <w:rPr>
                <w:rFonts w:ascii="Arial" w:hAnsi="Arial" w:cs="Arial"/>
                <w:sz w:val="22"/>
                <w:szCs w:val="22"/>
              </w:rPr>
            </w:pPr>
            <w:r w:rsidRPr="00633852">
              <w:rPr>
                <w:rFonts w:ascii="Arial" w:hAnsi="Arial" w:cs="Arial"/>
                <w:sz w:val="22"/>
                <w:szCs w:val="22"/>
              </w:rPr>
              <w:t xml:space="preserve">- smo seznanjeni s pogoji in obveznostmi iz </w:t>
            </w:r>
            <w:r w:rsidR="00125D25">
              <w:rPr>
                <w:rFonts w:ascii="Arial" w:hAnsi="Arial" w:cs="Arial"/>
                <w:sz w:val="22"/>
                <w:szCs w:val="22"/>
              </w:rPr>
              <w:t>2</w:t>
            </w:r>
            <w:r w:rsidR="009028DA">
              <w:rPr>
                <w:rFonts w:ascii="Arial" w:hAnsi="Arial" w:cs="Arial"/>
                <w:sz w:val="22"/>
                <w:szCs w:val="22"/>
              </w:rPr>
              <w:t>8</w:t>
            </w:r>
            <w:r w:rsidRPr="00633852">
              <w:rPr>
                <w:rFonts w:ascii="Arial" w:hAnsi="Arial" w:cs="Arial"/>
                <w:sz w:val="22"/>
                <w:szCs w:val="22"/>
              </w:rPr>
              <w:t>. javnega razpisa za podukrep 4.</w:t>
            </w:r>
            <w:r w:rsidR="00F93237" w:rsidRPr="00633852">
              <w:rPr>
                <w:rFonts w:ascii="Arial" w:hAnsi="Arial" w:cs="Arial"/>
                <w:sz w:val="22"/>
                <w:szCs w:val="22"/>
              </w:rPr>
              <w:t>1</w:t>
            </w:r>
            <w:r w:rsidRPr="00633852">
              <w:rPr>
                <w:rFonts w:ascii="Arial" w:hAnsi="Arial" w:cs="Arial"/>
                <w:sz w:val="22"/>
                <w:szCs w:val="22"/>
              </w:rPr>
              <w:t xml:space="preserve"> Podpora za naložbe v </w:t>
            </w:r>
            <w:r w:rsidR="00F93237" w:rsidRPr="00633852">
              <w:rPr>
                <w:rFonts w:ascii="Arial" w:hAnsi="Arial" w:cs="Arial"/>
                <w:sz w:val="22"/>
                <w:szCs w:val="22"/>
              </w:rPr>
              <w:t>kmetijska gospodarstva</w:t>
            </w:r>
            <w:r w:rsidRPr="00633852">
              <w:rPr>
                <w:rFonts w:ascii="Arial" w:hAnsi="Arial" w:cs="Arial"/>
                <w:sz w:val="22"/>
                <w:szCs w:val="22"/>
              </w:rPr>
              <w:t xml:space="preserve"> za leto 202</w:t>
            </w:r>
            <w:r w:rsidR="009028DA">
              <w:rPr>
                <w:rFonts w:ascii="Arial" w:hAnsi="Arial" w:cs="Arial"/>
                <w:sz w:val="22"/>
                <w:szCs w:val="22"/>
              </w:rPr>
              <w:t>3</w:t>
            </w:r>
            <w:r w:rsidR="00633852" w:rsidRPr="00633852">
              <w:rPr>
                <w:rFonts w:ascii="Arial" w:hAnsi="Arial" w:cs="Arial"/>
                <w:sz w:val="22"/>
                <w:szCs w:val="22"/>
              </w:rPr>
              <w:t xml:space="preserve"> OPERACIJA: </w:t>
            </w:r>
            <w:r w:rsidR="00633852" w:rsidRPr="00633852">
              <w:rPr>
                <w:rFonts w:ascii="Arial" w:hAnsi="Arial" w:cs="Arial"/>
                <w:color w:val="000000" w:themeColor="text1"/>
                <w:sz w:val="22"/>
                <w:szCs w:val="22"/>
              </w:rPr>
              <w:t xml:space="preserve">Naložbe </w:t>
            </w:r>
            <w:r w:rsidR="003C272E">
              <w:rPr>
                <w:rFonts w:ascii="Arial" w:hAnsi="Arial" w:cs="Arial"/>
                <w:color w:val="000000" w:themeColor="text1"/>
                <w:sz w:val="22"/>
                <w:szCs w:val="22"/>
              </w:rPr>
              <w:t>v zmanjšanje emisij toplogrednih plinov iz kmetijstva</w:t>
            </w:r>
            <w:r w:rsidRPr="00633852">
              <w:rPr>
                <w:rFonts w:ascii="Arial" w:hAnsi="Arial" w:cs="Arial"/>
                <w:sz w:val="22"/>
                <w:szCs w:val="22"/>
              </w:rPr>
              <w:t>;</w:t>
            </w:r>
          </w:p>
        </w:tc>
        <w:tc>
          <w:tcPr>
            <w:tcW w:w="1275" w:type="dxa"/>
            <w:vAlign w:val="center"/>
          </w:tcPr>
          <w:p w14:paraId="5B3CD700" w14:textId="056A0953" w:rsidR="002E0FBC" w:rsidRPr="0044717F" w:rsidRDefault="002E0FBC"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C33CC44" w14:textId="77777777" w:rsidTr="00CE176E">
        <w:trPr>
          <w:trHeight w:val="607"/>
        </w:trPr>
        <w:tc>
          <w:tcPr>
            <w:tcW w:w="7338" w:type="dxa"/>
          </w:tcPr>
          <w:p w14:paraId="3C29EA94" w14:textId="7BA58428" w:rsidR="00CE176E" w:rsidRPr="0044717F" w:rsidRDefault="00CE176E" w:rsidP="00CE176E">
            <w:pPr>
              <w:spacing w:before="120" w:after="200" w:line="260" w:lineRule="atLeast"/>
              <w:rPr>
                <w:rFonts w:ascii="Arial" w:hAnsi="Arial" w:cs="Arial"/>
                <w:sz w:val="22"/>
                <w:szCs w:val="22"/>
              </w:rPr>
            </w:pPr>
            <w:r w:rsidRPr="0044717F">
              <w:rPr>
                <w:rFonts w:ascii="Arial" w:hAnsi="Arial" w:cs="Arial"/>
                <w:sz w:val="22"/>
                <w:szCs w:val="22"/>
              </w:rPr>
              <w:t>- imamo dejavnost, ki je predmet podpore registrirano na ozemlju Republike Slovenije (velja za pravne osebe in samostojne podjetnike posameznike)</w:t>
            </w:r>
          </w:p>
        </w:tc>
        <w:tc>
          <w:tcPr>
            <w:tcW w:w="1275" w:type="dxa"/>
            <w:vAlign w:val="center"/>
          </w:tcPr>
          <w:p w14:paraId="2F18F9CC" w14:textId="5D5141D8"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768A2C76" w14:textId="77777777" w:rsidTr="00E00C42">
        <w:tc>
          <w:tcPr>
            <w:tcW w:w="7338" w:type="dxa"/>
          </w:tcPr>
          <w:p w14:paraId="503F8EBD"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t xml:space="preserve">- so vsi podatki, ki smo jih navedli v zahtevku za izplačilo sredstev, resnični, točni, popolni ter da za svoje izjave prevzemamo vso kazensko </w:t>
            </w:r>
            <w:r w:rsidRPr="0044717F">
              <w:rPr>
                <w:rFonts w:ascii="Arial" w:hAnsi="Arial" w:cs="Arial"/>
                <w:sz w:val="22"/>
                <w:szCs w:val="22"/>
              </w:rPr>
              <w:lastRenderedPageBreak/>
              <w:t>in materialno odgovornost;</w:t>
            </w:r>
          </w:p>
        </w:tc>
        <w:tc>
          <w:tcPr>
            <w:tcW w:w="1275" w:type="dxa"/>
            <w:vAlign w:val="center"/>
          </w:tcPr>
          <w:p w14:paraId="3153CA71" w14:textId="4FF4560C" w:rsidR="00CE176E" w:rsidRPr="0044717F" w:rsidRDefault="00CE176E" w:rsidP="002E0FBC">
            <w:pPr>
              <w:jc w:val="center"/>
              <w:rPr>
                <w:rFonts w:ascii="Arial" w:hAnsi="Arial" w:cs="Arial"/>
                <w:sz w:val="22"/>
                <w:szCs w:val="22"/>
              </w:rPr>
            </w:pPr>
            <w:r w:rsidRPr="0044717F">
              <w:rPr>
                <w:rFonts w:ascii="Arial" w:hAnsi="Arial" w:cs="Arial"/>
                <w:sz w:val="22"/>
                <w:szCs w:val="22"/>
              </w:rPr>
              <w:lastRenderedPageBreak/>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793A62E" w14:textId="77777777" w:rsidTr="00E00C42">
        <w:tc>
          <w:tcPr>
            <w:tcW w:w="7338" w:type="dxa"/>
          </w:tcPr>
          <w:p w14:paraId="2DD89BC9"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t>- dovoljujemo uporabo osebnih podatkov in podatkov, ki štejejo za davčno tajnost, iz uradnih evidenc, enako tudi za člane zadruge, skupine ali organizacije proizvajalcev za namen obravnave zahtevka za izplačilo sredstev;</w:t>
            </w:r>
          </w:p>
        </w:tc>
        <w:tc>
          <w:tcPr>
            <w:tcW w:w="1275" w:type="dxa"/>
            <w:vAlign w:val="center"/>
          </w:tcPr>
          <w:p w14:paraId="69DD3DAB" w14:textId="6B95DA3B"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19F31320" w14:textId="77777777" w:rsidTr="00E00C42">
        <w:tc>
          <w:tcPr>
            <w:tcW w:w="7338" w:type="dxa"/>
          </w:tcPr>
          <w:p w14:paraId="265B237B" w14:textId="6DBE0653" w:rsidR="00CE176E" w:rsidRPr="0044717F" w:rsidRDefault="00CE176E" w:rsidP="00C52B90">
            <w:pPr>
              <w:spacing w:before="120" w:after="200" w:line="260" w:lineRule="atLeast"/>
              <w:rPr>
                <w:rFonts w:ascii="Arial" w:hAnsi="Arial" w:cs="Arial"/>
                <w:sz w:val="22"/>
                <w:szCs w:val="22"/>
              </w:rPr>
            </w:pPr>
            <w:r w:rsidRPr="0044717F">
              <w:rPr>
                <w:rFonts w:ascii="Arial" w:hAnsi="Arial" w:cs="Arial"/>
                <w:sz w:val="22"/>
                <w:szCs w:val="22"/>
              </w:rPr>
              <w:t xml:space="preserve">- nismo izključeni iz prejemanja podpore iz </w:t>
            </w:r>
            <w:r w:rsidR="00C52B90">
              <w:rPr>
                <w:rFonts w:ascii="Arial" w:hAnsi="Arial" w:cs="Arial"/>
                <w:sz w:val="22"/>
                <w:szCs w:val="22"/>
              </w:rPr>
              <w:t>operacije</w:t>
            </w:r>
            <w:r w:rsidRPr="0044717F">
              <w:rPr>
                <w:rFonts w:ascii="Arial" w:hAnsi="Arial" w:cs="Arial"/>
                <w:sz w:val="22"/>
                <w:szCs w:val="22"/>
              </w:rPr>
              <w:t xml:space="preserve"> </w:t>
            </w:r>
            <w:r w:rsidR="00C52B90" w:rsidRPr="00633852">
              <w:rPr>
                <w:rFonts w:ascii="Arial" w:hAnsi="Arial" w:cs="Arial"/>
                <w:color w:val="000000" w:themeColor="text1"/>
                <w:sz w:val="22"/>
                <w:szCs w:val="22"/>
              </w:rPr>
              <w:t>Naložbe za izboljšanje splošne učinkovitosti in trajnosti kmetijskih gospodarstev</w:t>
            </w:r>
            <w:r w:rsidRPr="0044717F">
              <w:rPr>
                <w:rFonts w:ascii="Arial" w:hAnsi="Arial" w:cs="Arial"/>
                <w:sz w:val="22"/>
                <w:szCs w:val="22"/>
              </w:rPr>
              <w:t xml:space="preserve"> v skladu zakonom, ki ureja kmetijstvo;</w:t>
            </w:r>
          </w:p>
        </w:tc>
        <w:tc>
          <w:tcPr>
            <w:tcW w:w="1275" w:type="dxa"/>
            <w:vAlign w:val="center"/>
          </w:tcPr>
          <w:p w14:paraId="116CE753" w14:textId="6EE1FB66"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6EF44F3C" w14:textId="77777777" w:rsidTr="00E00C42">
        <w:tc>
          <w:tcPr>
            <w:tcW w:w="7338" w:type="dxa"/>
          </w:tcPr>
          <w:p w14:paraId="64F88147" w14:textId="77777777" w:rsidR="00CE176E" w:rsidRPr="0044717F" w:rsidRDefault="00CE176E" w:rsidP="002E0FBC">
            <w:pPr>
              <w:spacing w:before="120" w:after="200" w:line="260" w:lineRule="atLeast"/>
              <w:rPr>
                <w:rFonts w:ascii="Arial" w:hAnsi="Arial" w:cs="Arial"/>
                <w:sz w:val="22"/>
                <w:szCs w:val="22"/>
              </w:rPr>
            </w:pPr>
            <w:r w:rsidRPr="0044717F">
              <w:rPr>
                <w:rFonts w:ascii="Arial" w:hAnsi="Arial" w:cs="Arial"/>
                <w:sz w:val="22"/>
                <w:szCs w:val="22"/>
              </w:rPr>
              <w:t>- nismo v postopku prenehanja, prisilne poravnave, stečaja, prepovedi delovanja, sodne likvidacije ali izbrisa iz sodnega registra (velja za pravne osebe in samostojne podjetnike posameznike);</w:t>
            </w:r>
          </w:p>
        </w:tc>
        <w:tc>
          <w:tcPr>
            <w:tcW w:w="1275" w:type="dxa"/>
            <w:vAlign w:val="center"/>
          </w:tcPr>
          <w:p w14:paraId="2C846A72" w14:textId="4DC8BD93"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43ACEC01" w14:textId="77777777" w:rsidTr="00E00C42">
        <w:tc>
          <w:tcPr>
            <w:tcW w:w="7338" w:type="dxa"/>
          </w:tcPr>
          <w:p w14:paraId="3F434148" w14:textId="541C5851" w:rsidR="00CE176E" w:rsidRPr="0044717F" w:rsidRDefault="00CE176E" w:rsidP="00DB4DF1">
            <w:pPr>
              <w:spacing w:before="120" w:after="200" w:line="260" w:lineRule="atLeast"/>
              <w:rPr>
                <w:rFonts w:ascii="Arial" w:hAnsi="Arial" w:cs="Arial"/>
                <w:sz w:val="22"/>
                <w:szCs w:val="22"/>
              </w:rPr>
            </w:pPr>
            <w:r w:rsidRPr="0044717F">
              <w:rPr>
                <w:rFonts w:ascii="Arial" w:hAnsi="Arial" w:cs="Arial"/>
                <w:sz w:val="22"/>
                <w:szCs w:val="22"/>
              </w:rPr>
              <w:t>- nismo v osebnem stečaju (velja za fizične osebe razen za samostojne podjetnike posameznike);</w:t>
            </w:r>
          </w:p>
        </w:tc>
        <w:tc>
          <w:tcPr>
            <w:tcW w:w="1275" w:type="dxa"/>
            <w:vAlign w:val="center"/>
          </w:tcPr>
          <w:p w14:paraId="122C2C51" w14:textId="6BBBA69F"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1E532807" w14:textId="77777777" w:rsidTr="00E00C42">
        <w:tc>
          <w:tcPr>
            <w:tcW w:w="7338" w:type="dxa"/>
          </w:tcPr>
          <w:p w14:paraId="442AD0F3" w14:textId="64AEA1C1" w:rsidR="00CE176E" w:rsidRPr="0044717F" w:rsidRDefault="00CE176E" w:rsidP="00DB4DF1">
            <w:pPr>
              <w:spacing w:before="120" w:after="200" w:line="260" w:lineRule="atLeast"/>
              <w:rPr>
                <w:rFonts w:ascii="Arial" w:hAnsi="Arial" w:cs="Arial"/>
                <w:sz w:val="22"/>
                <w:szCs w:val="22"/>
              </w:rPr>
            </w:pPr>
            <w:r w:rsidRPr="0044717F">
              <w:rPr>
                <w:rFonts w:ascii="Arial" w:hAnsi="Arial" w:cs="Arial"/>
                <w:sz w:val="22"/>
                <w:szCs w:val="22"/>
              </w:rPr>
              <w:t>- dovoljujem uporabo podatkov o stroških realizirane naložbe za potrebe ažuriranja kataloga stroškov;</w:t>
            </w:r>
          </w:p>
        </w:tc>
        <w:tc>
          <w:tcPr>
            <w:tcW w:w="1275" w:type="dxa"/>
            <w:vAlign w:val="center"/>
          </w:tcPr>
          <w:p w14:paraId="399EDB63" w14:textId="18F4069E"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04AAFDD1" w14:textId="77777777" w:rsidTr="00E00C42">
        <w:tc>
          <w:tcPr>
            <w:tcW w:w="7338" w:type="dxa"/>
          </w:tcPr>
          <w:p w14:paraId="2D909700" w14:textId="4ED83717" w:rsidR="00CE176E" w:rsidRPr="0044717F" w:rsidRDefault="00CE176E" w:rsidP="00461B6F">
            <w:pPr>
              <w:spacing w:before="120" w:after="200" w:line="260" w:lineRule="atLeast"/>
              <w:rPr>
                <w:rFonts w:ascii="Arial" w:hAnsi="Arial" w:cs="Arial"/>
                <w:sz w:val="22"/>
                <w:szCs w:val="22"/>
              </w:rPr>
            </w:pPr>
            <w:r w:rsidRPr="0044717F">
              <w:rPr>
                <w:rFonts w:ascii="Arial" w:hAnsi="Arial" w:cs="Arial"/>
                <w:sz w:val="22"/>
                <w:szCs w:val="22"/>
              </w:rPr>
              <w:t>- se bo naložba oziroma del naložbe, ki se je uporabljala pred vložitvijo zahtevka za izplačilo sredstev, in po izplačilu v skladu s četrtim odstavkom 102. člena Uredbe uporabljala v skladu z namenom za katerega bodo sredstva dodeljena;</w:t>
            </w:r>
          </w:p>
        </w:tc>
        <w:tc>
          <w:tcPr>
            <w:tcW w:w="1275" w:type="dxa"/>
            <w:vAlign w:val="center"/>
          </w:tcPr>
          <w:p w14:paraId="1EFDAB8D" w14:textId="291D8719"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r w:rsidR="00CE176E" w:rsidRPr="0044717F" w14:paraId="79AF2177" w14:textId="77777777" w:rsidTr="00E00C42">
        <w:tc>
          <w:tcPr>
            <w:tcW w:w="7338" w:type="dxa"/>
          </w:tcPr>
          <w:p w14:paraId="2ED7FA3E" w14:textId="1B6BD8D5" w:rsidR="00CE176E" w:rsidRPr="0044717F" w:rsidRDefault="00CE176E" w:rsidP="00633852">
            <w:pPr>
              <w:spacing w:before="120" w:after="200" w:line="260" w:lineRule="atLeast"/>
              <w:rPr>
                <w:rFonts w:ascii="Arial" w:hAnsi="Arial" w:cs="Arial"/>
                <w:sz w:val="22"/>
                <w:szCs w:val="22"/>
              </w:rPr>
            </w:pPr>
            <w:r w:rsidRPr="0044717F">
              <w:rPr>
                <w:rFonts w:ascii="Arial" w:hAnsi="Arial" w:cs="Arial"/>
                <w:sz w:val="22"/>
                <w:szCs w:val="22"/>
              </w:rPr>
              <w:t xml:space="preserve">- se bo naložba v skladu s prvim odstavkom 106. člena Uredbe uporabljala za namen </w:t>
            </w:r>
            <w:r w:rsidR="00633852">
              <w:rPr>
                <w:rFonts w:ascii="Arial" w:hAnsi="Arial" w:cs="Arial"/>
                <w:sz w:val="22"/>
                <w:szCs w:val="22"/>
              </w:rPr>
              <w:t xml:space="preserve">Operacije: </w:t>
            </w:r>
            <w:r w:rsidR="0035184C" w:rsidRPr="00633852">
              <w:rPr>
                <w:rFonts w:ascii="Arial" w:hAnsi="Arial" w:cs="Arial"/>
                <w:color w:val="000000" w:themeColor="text1"/>
                <w:sz w:val="22"/>
                <w:szCs w:val="22"/>
              </w:rPr>
              <w:t xml:space="preserve">Naložbe </w:t>
            </w:r>
            <w:r w:rsidR="0035184C">
              <w:rPr>
                <w:rFonts w:ascii="Arial" w:hAnsi="Arial" w:cs="Arial"/>
                <w:color w:val="000000" w:themeColor="text1"/>
                <w:sz w:val="22"/>
                <w:szCs w:val="22"/>
              </w:rPr>
              <w:t>v zmanjšanje emisij toplogrednih plinov iz kmetijstva</w:t>
            </w:r>
            <w:r w:rsidRPr="0044717F">
              <w:rPr>
                <w:rFonts w:ascii="Arial" w:hAnsi="Arial" w:cs="Arial"/>
                <w:sz w:val="22"/>
                <w:szCs w:val="22"/>
              </w:rPr>
              <w:t xml:space="preserve">, za katero so bila sredstva po tej uredbi dodeljena še najmanj naslednjih pet let po zadnjem izplačilu sredstev. </w:t>
            </w:r>
          </w:p>
        </w:tc>
        <w:tc>
          <w:tcPr>
            <w:tcW w:w="1275" w:type="dxa"/>
            <w:vAlign w:val="center"/>
          </w:tcPr>
          <w:p w14:paraId="2EA7E2A8" w14:textId="6CD483A0" w:rsidR="00CE176E" w:rsidRPr="0044717F" w:rsidRDefault="00CE176E" w:rsidP="002E0FBC">
            <w:pPr>
              <w:jc w:val="center"/>
              <w:rPr>
                <w:rFonts w:ascii="Arial" w:hAnsi="Arial" w:cs="Arial"/>
                <w:sz w:val="22"/>
                <w:szCs w:val="22"/>
              </w:rPr>
            </w:pPr>
            <w:r w:rsidRPr="0044717F">
              <w:rPr>
                <w:rFonts w:ascii="Arial" w:hAnsi="Arial" w:cs="Arial"/>
                <w:sz w:val="22"/>
                <w:szCs w:val="22"/>
              </w:rPr>
              <w:fldChar w:fldCharType="begin">
                <w:ffData>
                  <w:name w:val=""/>
                  <w:enabled/>
                  <w:calcOnExit w:val="0"/>
                  <w:checkBox>
                    <w:size w:val="20"/>
                    <w:default w:val="0"/>
                  </w:checkBox>
                </w:ffData>
              </w:fldChar>
            </w:r>
            <w:r w:rsidRPr="0044717F">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4717F">
              <w:rPr>
                <w:rFonts w:ascii="Arial" w:hAnsi="Arial" w:cs="Arial"/>
                <w:sz w:val="22"/>
                <w:szCs w:val="22"/>
              </w:rPr>
              <w:fldChar w:fldCharType="end"/>
            </w:r>
          </w:p>
        </w:tc>
      </w:tr>
    </w:tbl>
    <w:p w14:paraId="3CBC9F36" w14:textId="77777777" w:rsidR="007101DC" w:rsidRPr="0044717F" w:rsidRDefault="007101DC" w:rsidP="007101DC">
      <w:pPr>
        <w:spacing w:line="240" w:lineRule="auto"/>
        <w:rPr>
          <w:rFonts w:ascii="Arial" w:hAnsi="Arial" w:cs="Arial"/>
          <w:b/>
          <w:sz w:val="22"/>
          <w:szCs w:val="22"/>
        </w:rPr>
      </w:pPr>
    </w:p>
    <w:p w14:paraId="2B34A2ED" w14:textId="77777777" w:rsidR="007101DC" w:rsidRPr="0044717F" w:rsidRDefault="007101DC" w:rsidP="007101DC">
      <w:pPr>
        <w:spacing w:line="240" w:lineRule="auto"/>
        <w:rPr>
          <w:rFonts w:ascii="Arial" w:hAnsi="Arial" w:cs="Arial"/>
          <w:b/>
          <w:sz w:val="22"/>
          <w:szCs w:val="22"/>
        </w:rPr>
        <w:sectPr w:rsidR="007101DC" w:rsidRPr="0044717F" w:rsidSect="00986674">
          <w:footerReference w:type="default" r:id="rId9"/>
          <w:pgSz w:w="11906" w:h="16838"/>
          <w:pgMar w:top="1134" w:right="851" w:bottom="1134" w:left="1701" w:header="567" w:footer="411" w:gutter="0"/>
          <w:cols w:space="708"/>
          <w:titlePg/>
          <w:docGrid w:linePitch="360"/>
        </w:sectPr>
      </w:pPr>
    </w:p>
    <w:p w14:paraId="531F9C46" w14:textId="77777777" w:rsidR="0033631F" w:rsidRPr="0044717F" w:rsidRDefault="0033631F" w:rsidP="00E07B68">
      <w:pPr>
        <w:rPr>
          <w:rFonts w:ascii="Arial" w:hAnsi="Arial" w:cs="Arial"/>
          <w:b/>
          <w:sz w:val="22"/>
          <w:szCs w:val="22"/>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BD6956" w:rsidRPr="0044717F" w14:paraId="013F5BC9" w14:textId="316051EE" w:rsidTr="00EA0B6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C28A" w14:textId="59DCEEDC" w:rsidR="00BD6956" w:rsidRPr="0044717F" w:rsidRDefault="00BD6956" w:rsidP="00EA0B6C">
            <w:pPr>
              <w:keepNext/>
              <w:keepLines/>
              <w:jc w:val="left"/>
              <w:rPr>
                <w:rFonts w:ascii="Arial" w:hAnsi="Arial" w:cs="Arial"/>
                <w:b/>
                <w:color w:val="000000"/>
                <w:sz w:val="22"/>
                <w:szCs w:val="22"/>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2F26DED5" w14:textId="4D50D74C" w:rsidR="00BD6956" w:rsidRPr="0044717F" w:rsidRDefault="00BD6956" w:rsidP="00EA0B6C">
            <w:pPr>
              <w:keepNext/>
              <w:keepLines/>
              <w:jc w:val="left"/>
              <w:rPr>
                <w:rFonts w:ascii="Arial" w:hAnsi="Arial" w:cs="Arial"/>
                <w:b/>
                <w:color w:val="000000"/>
                <w:sz w:val="22"/>
                <w:szCs w:val="22"/>
              </w:rPr>
            </w:pPr>
            <w:r w:rsidRPr="0044717F">
              <w:rPr>
                <w:rFonts w:ascii="Arial" w:hAnsi="Arial" w:cs="Arial"/>
                <w:b/>
                <w:sz w:val="22"/>
                <w:szCs w:val="22"/>
              </w:rPr>
              <w:t>Izjava upravičenca o vključitvi naložbe v uporabo</w:t>
            </w:r>
          </w:p>
        </w:tc>
      </w:tr>
      <w:tr w:rsidR="00BD6956" w:rsidRPr="0044717F" w14:paraId="3FED958A" w14:textId="7C91B834" w:rsidTr="00EA0B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B0EFA7" w14:textId="5C0CE207" w:rsidR="00BD6956" w:rsidRPr="0044717F" w:rsidRDefault="00BD6956" w:rsidP="00EA0B6C">
            <w:pPr>
              <w:keepNext/>
              <w:keepLines/>
              <w:rPr>
                <w:rFonts w:ascii="Arial" w:hAnsi="Arial" w:cs="Arial"/>
                <w:sz w:val="22"/>
                <w:szCs w:val="22"/>
              </w:rPr>
            </w:pPr>
            <w:r w:rsidRPr="0044717F">
              <w:rPr>
                <w:rFonts w:ascii="Arial" w:hAnsi="Arial" w:cs="Arial"/>
                <w:b/>
                <w:sz w:val="22"/>
                <w:szCs w:val="22"/>
              </w:rPr>
              <w:t>Uredba</w:t>
            </w:r>
            <w:r w:rsidRPr="0044717F">
              <w:rPr>
                <w:rFonts w:ascii="Arial" w:hAnsi="Arial" w:cs="Arial"/>
                <w:sz w:val="22"/>
                <w:szCs w:val="22"/>
              </w:rPr>
              <w:t>: 1. točka prvega odstavka 26. člena Uredbe</w:t>
            </w:r>
            <w:r w:rsidR="00E451A3" w:rsidRPr="0044717F">
              <w:rPr>
                <w:rFonts w:ascii="Arial" w:hAnsi="Arial" w:cs="Arial"/>
                <w:sz w:val="22"/>
                <w:szCs w:val="22"/>
              </w:rPr>
              <w:t>.</w:t>
            </w:r>
          </w:p>
          <w:p w14:paraId="7CE6DE5D" w14:textId="033EE754" w:rsidR="00BD6956" w:rsidRPr="0044717F" w:rsidRDefault="00BD6956" w:rsidP="00C0489B">
            <w:pPr>
              <w:rPr>
                <w:rFonts w:ascii="Arial" w:hAnsi="Arial" w:cs="Arial"/>
                <w:sz w:val="22"/>
                <w:szCs w:val="22"/>
              </w:rPr>
            </w:pPr>
            <w:r w:rsidRPr="0044717F">
              <w:rPr>
                <w:rFonts w:ascii="Arial" w:hAnsi="Arial" w:cs="Arial"/>
                <w:b/>
                <w:sz w:val="22"/>
                <w:szCs w:val="22"/>
              </w:rPr>
              <w:t>Za koga velja</w:t>
            </w:r>
            <w:r w:rsidRPr="0044717F">
              <w:rPr>
                <w:rFonts w:ascii="Arial" w:hAnsi="Arial" w:cs="Arial"/>
                <w:sz w:val="22"/>
                <w:szCs w:val="22"/>
              </w:rPr>
              <w:t xml:space="preserve">: za </w:t>
            </w:r>
            <w:r w:rsidR="00BE3C79" w:rsidRPr="0044717F">
              <w:rPr>
                <w:rFonts w:ascii="Arial" w:hAnsi="Arial" w:cs="Arial"/>
                <w:sz w:val="22"/>
                <w:szCs w:val="22"/>
              </w:rPr>
              <w:t xml:space="preserve">vse </w:t>
            </w:r>
            <w:r w:rsidRPr="0044717F">
              <w:rPr>
                <w:rFonts w:ascii="Arial" w:hAnsi="Arial" w:cs="Arial"/>
                <w:sz w:val="22"/>
                <w:szCs w:val="22"/>
              </w:rPr>
              <w:t>upravičence</w:t>
            </w:r>
            <w:r w:rsidR="00E451A3" w:rsidRPr="0044717F">
              <w:rPr>
                <w:rFonts w:ascii="Arial" w:hAnsi="Arial" w:cs="Arial"/>
                <w:sz w:val="22"/>
                <w:szCs w:val="22"/>
              </w:rPr>
              <w:t>.</w:t>
            </w:r>
          </w:p>
        </w:tc>
      </w:tr>
    </w:tbl>
    <w:p w14:paraId="3BB3EA6C" w14:textId="7D54A796" w:rsidR="009E46A9" w:rsidRPr="0044717F" w:rsidRDefault="009E46A9" w:rsidP="00E07B68">
      <w:pPr>
        <w:rPr>
          <w:rFonts w:ascii="Arial" w:hAnsi="Arial" w:cs="Arial"/>
          <w:b/>
          <w:sz w:val="22"/>
          <w:szCs w:val="22"/>
        </w:rPr>
      </w:pPr>
    </w:p>
    <w:p w14:paraId="4ECAC11B" w14:textId="33AE19B5" w:rsidR="0033631F" w:rsidRPr="0044717F" w:rsidRDefault="0033631F" w:rsidP="00E07B68">
      <w:pPr>
        <w:rPr>
          <w:rFonts w:ascii="Arial" w:hAnsi="Arial" w:cs="Arial"/>
          <w:b/>
          <w:sz w:val="22"/>
          <w:szCs w:val="22"/>
        </w:rPr>
      </w:pPr>
    </w:p>
    <w:p w14:paraId="7F6866CD" w14:textId="2574DBAE" w:rsidR="0033631F" w:rsidRPr="0044717F" w:rsidRDefault="004E6111" w:rsidP="00E07B68">
      <w:pPr>
        <w:rPr>
          <w:rFonts w:ascii="Arial" w:hAnsi="Arial" w:cs="Arial"/>
          <w:sz w:val="22"/>
          <w:szCs w:val="22"/>
        </w:rPr>
      </w:pPr>
      <w:r w:rsidRPr="0044717F">
        <w:rPr>
          <w:rFonts w:ascii="Arial" w:hAnsi="Arial" w:cs="Arial"/>
          <w:sz w:val="22"/>
          <w:szCs w:val="22"/>
        </w:rPr>
        <w:t>V aplikaciji zahtevka za izplačilo sredstev se izpolni spodnja izjava upravičenca o vključitvi naložbe v uporabo.</w:t>
      </w:r>
      <w:r w:rsidR="0041563C">
        <w:rPr>
          <w:rFonts w:ascii="Arial" w:hAnsi="Arial" w:cs="Arial"/>
          <w:sz w:val="22"/>
          <w:szCs w:val="22"/>
        </w:rPr>
        <w:t xml:space="preserve"> </w:t>
      </w:r>
    </w:p>
    <w:p w14:paraId="2BD88108" w14:textId="4123EAF8" w:rsidR="0033631F" w:rsidRPr="0044717F" w:rsidRDefault="0033631F" w:rsidP="00E07B68">
      <w:pPr>
        <w:rPr>
          <w:rFonts w:ascii="Arial" w:hAnsi="Arial" w:cs="Arial"/>
          <w:b/>
          <w:sz w:val="22"/>
          <w:szCs w:val="22"/>
        </w:rPr>
      </w:pPr>
    </w:p>
    <w:p w14:paraId="6AB3E393" w14:textId="24E85459" w:rsidR="00E07B68" w:rsidRPr="0044717F" w:rsidRDefault="00E07B68" w:rsidP="006F65F4">
      <w:pPr>
        <w:jc w:val="center"/>
        <w:rPr>
          <w:rFonts w:ascii="Arial" w:hAnsi="Arial" w:cs="Arial"/>
          <w:sz w:val="22"/>
          <w:szCs w:val="22"/>
        </w:rPr>
      </w:pPr>
      <w:r w:rsidRPr="0044717F">
        <w:rPr>
          <w:rFonts w:ascii="Arial" w:hAnsi="Arial" w:cs="Arial"/>
          <w:b/>
          <w:sz w:val="22"/>
          <w:szCs w:val="22"/>
        </w:rPr>
        <w:t>Izjava upravičenca o vključitvi naložbe v uporabo</w:t>
      </w:r>
    </w:p>
    <w:p w14:paraId="122E73BE" w14:textId="7FF8984B" w:rsidR="00E07B68" w:rsidRPr="0044717F" w:rsidRDefault="00E07B68" w:rsidP="00E07B68">
      <w:pPr>
        <w:spacing w:line="240" w:lineRule="auto"/>
        <w:rPr>
          <w:rFonts w:ascii="Arial" w:hAnsi="Arial" w:cs="Arial"/>
          <w:sz w:val="22"/>
          <w:szCs w:val="22"/>
        </w:rPr>
      </w:pPr>
    </w:p>
    <w:p w14:paraId="1B1B04BC" w14:textId="7EF77DC3" w:rsidR="00E07B68" w:rsidRPr="0044717F" w:rsidRDefault="00E07B68" w:rsidP="00E07B68">
      <w:pPr>
        <w:spacing w:line="240" w:lineRule="auto"/>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747"/>
      </w:tblGrid>
      <w:tr w:rsidR="0041563C" w:rsidRPr="0041563C" w14:paraId="4B1A1CAE" w14:textId="77777777" w:rsidTr="0021006C">
        <w:tc>
          <w:tcPr>
            <w:tcW w:w="3495" w:type="dxa"/>
            <w:vAlign w:val="bottom"/>
          </w:tcPr>
          <w:p w14:paraId="3624CE30" w14:textId="77777777" w:rsidR="0041563C" w:rsidRPr="0041563C" w:rsidRDefault="0041563C" w:rsidP="0021006C">
            <w:pPr>
              <w:spacing w:line="480" w:lineRule="auto"/>
              <w:rPr>
                <w:rFonts w:ascii="Arial" w:hAnsi="Arial" w:cs="Arial"/>
                <w:sz w:val="22"/>
                <w:szCs w:val="22"/>
              </w:rPr>
            </w:pPr>
            <w:r w:rsidRPr="0041563C">
              <w:rPr>
                <w:rFonts w:ascii="Arial" w:hAnsi="Arial" w:cs="Arial"/>
                <w:sz w:val="22"/>
                <w:szCs w:val="22"/>
              </w:rPr>
              <w:t>Upravičenec (ime in priimek, naziv):</w:t>
            </w:r>
          </w:p>
        </w:tc>
        <w:tc>
          <w:tcPr>
            <w:tcW w:w="4747" w:type="dxa"/>
            <w:tcBorders>
              <w:bottom w:val="single" w:sz="4" w:space="0" w:color="auto"/>
            </w:tcBorders>
          </w:tcPr>
          <w:p w14:paraId="3D06DB5C" w14:textId="77777777" w:rsidR="0041563C" w:rsidRPr="0041563C" w:rsidRDefault="0041563C" w:rsidP="0021006C">
            <w:pPr>
              <w:spacing w:line="480" w:lineRule="auto"/>
              <w:rPr>
                <w:rFonts w:ascii="Arial" w:hAnsi="Arial" w:cs="Arial"/>
                <w:sz w:val="22"/>
                <w:szCs w:val="22"/>
              </w:rPr>
            </w:pPr>
          </w:p>
        </w:tc>
      </w:tr>
      <w:tr w:rsidR="0041563C" w:rsidRPr="0041563C" w14:paraId="20535484" w14:textId="77777777" w:rsidTr="0021006C">
        <w:tc>
          <w:tcPr>
            <w:tcW w:w="3495" w:type="dxa"/>
            <w:vAlign w:val="bottom"/>
          </w:tcPr>
          <w:p w14:paraId="43CB2B42" w14:textId="77777777" w:rsidR="0041563C" w:rsidRPr="0041563C" w:rsidRDefault="0041563C" w:rsidP="0021006C">
            <w:pPr>
              <w:spacing w:line="480" w:lineRule="auto"/>
              <w:rPr>
                <w:rFonts w:ascii="Arial" w:hAnsi="Arial" w:cs="Arial"/>
                <w:sz w:val="22"/>
                <w:szCs w:val="22"/>
              </w:rPr>
            </w:pPr>
            <w:r w:rsidRPr="0041563C">
              <w:rPr>
                <w:rFonts w:ascii="Arial" w:hAnsi="Arial" w:cs="Arial"/>
                <w:sz w:val="22"/>
                <w:szCs w:val="22"/>
              </w:rPr>
              <w:t>Naslov, sedež:</w:t>
            </w:r>
          </w:p>
        </w:tc>
        <w:tc>
          <w:tcPr>
            <w:tcW w:w="4747" w:type="dxa"/>
            <w:tcBorders>
              <w:top w:val="single" w:sz="4" w:space="0" w:color="auto"/>
              <w:bottom w:val="single" w:sz="4" w:space="0" w:color="auto"/>
            </w:tcBorders>
          </w:tcPr>
          <w:p w14:paraId="644759F7" w14:textId="77777777" w:rsidR="0041563C" w:rsidRPr="0041563C" w:rsidRDefault="0041563C" w:rsidP="0021006C">
            <w:pPr>
              <w:spacing w:line="480" w:lineRule="auto"/>
              <w:rPr>
                <w:rFonts w:ascii="Arial" w:hAnsi="Arial" w:cs="Arial"/>
                <w:sz w:val="22"/>
                <w:szCs w:val="22"/>
              </w:rPr>
            </w:pPr>
          </w:p>
        </w:tc>
      </w:tr>
    </w:tbl>
    <w:p w14:paraId="37DE0221" w14:textId="77777777" w:rsidR="0041563C" w:rsidRPr="0041563C" w:rsidRDefault="0041563C" w:rsidP="0041563C">
      <w:pPr>
        <w:spacing w:line="240" w:lineRule="auto"/>
        <w:rPr>
          <w:rFonts w:ascii="Arial" w:hAnsi="Arial" w:cs="Arial"/>
          <w:sz w:val="22"/>
          <w:szCs w:val="22"/>
        </w:rPr>
      </w:pPr>
    </w:p>
    <w:p w14:paraId="5B046BFA" w14:textId="77777777" w:rsidR="0041563C" w:rsidRPr="0041563C" w:rsidRDefault="0041563C" w:rsidP="0041563C">
      <w:pPr>
        <w:spacing w:line="240" w:lineRule="auto"/>
        <w:rPr>
          <w:rFonts w:ascii="Arial" w:hAnsi="Arial" w:cs="Arial"/>
          <w:sz w:val="22"/>
          <w:szCs w:val="22"/>
        </w:rPr>
      </w:pPr>
    </w:p>
    <w:p w14:paraId="53AF344E" w14:textId="77777777" w:rsidR="0041563C" w:rsidRPr="0041563C" w:rsidRDefault="0041563C" w:rsidP="0041563C">
      <w:pPr>
        <w:spacing w:line="240" w:lineRule="auto"/>
        <w:rPr>
          <w:rFonts w:ascii="Arial" w:hAnsi="Arial" w:cs="Arial"/>
          <w:sz w:val="22"/>
          <w:szCs w:val="22"/>
        </w:rPr>
      </w:pPr>
    </w:p>
    <w:p w14:paraId="0376700D" w14:textId="77777777" w:rsidR="0041563C" w:rsidRPr="0041563C" w:rsidRDefault="0041563C" w:rsidP="0041563C">
      <w:pPr>
        <w:spacing w:line="240" w:lineRule="auto"/>
        <w:ind w:left="851"/>
        <w:jc w:val="center"/>
        <w:rPr>
          <w:rFonts w:ascii="Arial" w:hAnsi="Arial" w:cs="Arial"/>
          <w:sz w:val="22"/>
          <w:szCs w:val="22"/>
        </w:rPr>
      </w:pPr>
      <w:r w:rsidRPr="0041563C">
        <w:rPr>
          <w:rFonts w:ascii="Arial" w:hAnsi="Arial" w:cs="Arial"/>
          <w:sz w:val="22"/>
          <w:szCs w:val="22"/>
        </w:rPr>
        <w:t>IZJAVLJAM</w:t>
      </w:r>
    </w:p>
    <w:p w14:paraId="71B562C9" w14:textId="77777777" w:rsidR="0041563C" w:rsidRPr="0041563C" w:rsidRDefault="0041563C" w:rsidP="0041563C">
      <w:pPr>
        <w:spacing w:line="240" w:lineRule="auto"/>
        <w:ind w:left="851"/>
        <w:jc w:val="center"/>
        <w:rPr>
          <w:rFonts w:ascii="Arial" w:hAnsi="Arial" w:cs="Arial"/>
          <w:sz w:val="22"/>
          <w:szCs w:val="22"/>
        </w:rPr>
      </w:pPr>
    </w:p>
    <w:p w14:paraId="569B9E79" w14:textId="77777777" w:rsidR="0041563C" w:rsidRPr="0041563C" w:rsidRDefault="0041563C" w:rsidP="0041563C">
      <w:pPr>
        <w:spacing w:line="240" w:lineRule="auto"/>
        <w:ind w:left="851"/>
        <w:jc w:val="center"/>
        <w:rPr>
          <w:rFonts w:ascii="Arial" w:hAnsi="Arial" w:cs="Arial"/>
          <w:sz w:val="22"/>
          <w:szCs w:val="22"/>
        </w:rPr>
      </w:pPr>
      <w:r w:rsidRPr="0041563C">
        <w:rPr>
          <w:rFonts w:ascii="Arial" w:hAnsi="Arial" w:cs="Arial"/>
          <w:sz w:val="22"/>
          <w:szCs w:val="22"/>
        </w:rPr>
        <w:t>da je podprta naložba v (ustrezno označite):</w:t>
      </w:r>
    </w:p>
    <w:p w14:paraId="2B1B5FB3" w14:textId="77777777" w:rsidR="0041563C" w:rsidRPr="0041563C" w:rsidRDefault="0041563C" w:rsidP="0041563C">
      <w:pPr>
        <w:rPr>
          <w:rFonts w:ascii="Arial" w:hAnsi="Arial" w:cs="Arial"/>
          <w:sz w:val="22"/>
          <w:szCs w:val="22"/>
        </w:rPr>
      </w:pPr>
    </w:p>
    <w:p w14:paraId="54332467" w14:textId="77777777" w:rsidR="0041563C" w:rsidRPr="0041563C" w:rsidRDefault="0041563C" w:rsidP="0041563C">
      <w:pPr>
        <w:rPr>
          <w:rFonts w:ascii="Arial" w:hAnsi="Arial" w:cs="Arial"/>
          <w:sz w:val="22"/>
          <w:szCs w:val="22"/>
        </w:rPr>
      </w:pPr>
    </w:p>
    <w:tbl>
      <w:tblPr>
        <w:tblStyle w:val="Tabelamrea"/>
        <w:tblW w:w="9351" w:type="dxa"/>
        <w:tblLook w:val="04A0" w:firstRow="1" w:lastRow="0" w:firstColumn="1" w:lastColumn="0" w:noHBand="0" w:noVBand="1"/>
      </w:tblPr>
      <w:tblGrid>
        <w:gridCol w:w="7933"/>
        <w:gridCol w:w="1418"/>
      </w:tblGrid>
      <w:tr w:rsidR="0041563C" w:rsidRPr="0041563C" w14:paraId="32A63D4B" w14:textId="77777777" w:rsidTr="0021006C">
        <w:tc>
          <w:tcPr>
            <w:tcW w:w="7933" w:type="dxa"/>
          </w:tcPr>
          <w:p w14:paraId="3AFFFD7C" w14:textId="1799A59B" w:rsidR="0041563C" w:rsidRPr="00C52B90" w:rsidRDefault="005F688D" w:rsidP="0021006C">
            <w:pPr>
              <w:pStyle w:val="alineazatevilnotoko"/>
              <w:rPr>
                <w:rFonts w:ascii="Arial" w:hAnsi="Arial" w:cs="Arial"/>
                <w:sz w:val="22"/>
                <w:szCs w:val="22"/>
              </w:rPr>
            </w:pPr>
            <w:r>
              <w:rPr>
                <w:rFonts w:ascii="Arial" w:hAnsi="Arial" w:cs="Arial"/>
                <w:sz w:val="22"/>
                <w:szCs w:val="22"/>
              </w:rPr>
              <w:t>a</w:t>
            </w:r>
            <w:r w:rsidR="0041563C" w:rsidRPr="00C52B90">
              <w:rPr>
                <w:rFonts w:ascii="Arial" w:hAnsi="Arial" w:cs="Arial"/>
                <w:sz w:val="22"/>
                <w:szCs w:val="22"/>
              </w:rPr>
              <w:t>) nakup kmetijske mehanizacije in strojne opreme,</w:t>
            </w:r>
          </w:p>
        </w:tc>
        <w:tc>
          <w:tcPr>
            <w:tcW w:w="1418" w:type="dxa"/>
            <w:vAlign w:val="center"/>
          </w:tcPr>
          <w:p w14:paraId="09AC50D9" w14:textId="77777777" w:rsidR="0041563C" w:rsidRPr="0041563C" w:rsidRDefault="0041563C" w:rsidP="0021006C">
            <w:pPr>
              <w:jc w:val="center"/>
              <w:rPr>
                <w:rFonts w:ascii="Arial" w:hAnsi="Arial" w:cs="Arial"/>
                <w:sz w:val="22"/>
                <w:szCs w:val="22"/>
              </w:rPr>
            </w:pPr>
            <w:r w:rsidRPr="0041563C">
              <w:rPr>
                <w:rFonts w:ascii="Arial" w:hAnsi="Arial" w:cs="Arial"/>
                <w:sz w:val="22"/>
                <w:szCs w:val="22"/>
              </w:rPr>
              <w:fldChar w:fldCharType="begin">
                <w:ffData>
                  <w:name w:val=""/>
                  <w:enabled/>
                  <w:calcOnExit w:val="0"/>
                  <w:checkBox>
                    <w:size w:val="20"/>
                    <w:default w:val="0"/>
                  </w:checkBox>
                </w:ffData>
              </w:fldChar>
            </w:r>
            <w:r w:rsidRPr="0041563C">
              <w:rPr>
                <w:rFonts w:ascii="Arial" w:hAnsi="Arial" w:cs="Arial"/>
                <w:sz w:val="22"/>
                <w:szCs w:val="22"/>
              </w:rPr>
              <w:instrText xml:space="preserve"> FORMCHECKBOX </w:instrText>
            </w:r>
            <w:r w:rsidR="00054AEB">
              <w:rPr>
                <w:rFonts w:ascii="Arial" w:hAnsi="Arial" w:cs="Arial"/>
                <w:sz w:val="22"/>
                <w:szCs w:val="22"/>
              </w:rPr>
            </w:r>
            <w:r w:rsidR="00054AEB">
              <w:rPr>
                <w:rFonts w:ascii="Arial" w:hAnsi="Arial" w:cs="Arial"/>
                <w:sz w:val="22"/>
                <w:szCs w:val="22"/>
              </w:rPr>
              <w:fldChar w:fldCharType="separate"/>
            </w:r>
            <w:r w:rsidRPr="0041563C">
              <w:rPr>
                <w:rFonts w:ascii="Arial" w:hAnsi="Arial" w:cs="Arial"/>
                <w:sz w:val="22"/>
                <w:szCs w:val="22"/>
              </w:rPr>
              <w:fldChar w:fldCharType="end"/>
            </w:r>
          </w:p>
        </w:tc>
      </w:tr>
    </w:tbl>
    <w:p w14:paraId="34A0327F" w14:textId="27417B3A" w:rsidR="00E07B68" w:rsidRPr="0041563C" w:rsidRDefault="00E07B68" w:rsidP="00E07B68">
      <w:pPr>
        <w:spacing w:line="260" w:lineRule="atLeast"/>
        <w:rPr>
          <w:rFonts w:ascii="Arial" w:hAnsi="Arial" w:cs="Arial"/>
          <w:sz w:val="22"/>
          <w:szCs w:val="22"/>
        </w:rPr>
      </w:pPr>
    </w:p>
    <w:p w14:paraId="00BDFD4B" w14:textId="1116CF95" w:rsidR="00E07B68" w:rsidRPr="0041563C" w:rsidRDefault="00E07B68" w:rsidP="00E07B68">
      <w:pPr>
        <w:spacing w:line="260" w:lineRule="atLeast"/>
        <w:ind w:left="851"/>
        <w:jc w:val="center"/>
        <w:rPr>
          <w:rFonts w:ascii="Arial" w:hAnsi="Arial" w:cs="Arial"/>
          <w:color w:val="000000"/>
          <w:sz w:val="22"/>
          <w:szCs w:val="22"/>
        </w:rPr>
      </w:pPr>
      <w:r w:rsidRPr="0041563C">
        <w:rPr>
          <w:rFonts w:ascii="Arial" w:hAnsi="Arial" w:cs="Arial"/>
          <w:color w:val="000000"/>
          <w:sz w:val="22"/>
          <w:szCs w:val="22"/>
        </w:rPr>
        <w:t>na dan vložitve zahtevka za izplačilo sredstev vključena v uporabo.</w:t>
      </w:r>
    </w:p>
    <w:p w14:paraId="30DA1E4C" w14:textId="77777777" w:rsidR="0033631F" w:rsidRPr="0044717F" w:rsidRDefault="0033631F" w:rsidP="00BA27FA">
      <w:pPr>
        <w:tabs>
          <w:tab w:val="left" w:pos="3780"/>
        </w:tabs>
        <w:ind w:left="6372" w:hanging="6372"/>
        <w:rPr>
          <w:rFonts w:ascii="Arial" w:hAnsi="Arial" w:cs="Arial"/>
          <w:sz w:val="22"/>
          <w:szCs w:val="22"/>
        </w:rPr>
      </w:pPr>
    </w:p>
    <w:p w14:paraId="3AC610CA" w14:textId="77777777" w:rsidR="00BE3C79" w:rsidRPr="0044717F" w:rsidRDefault="00BE3C79" w:rsidP="00BA27FA">
      <w:pPr>
        <w:tabs>
          <w:tab w:val="left" w:pos="3780"/>
        </w:tabs>
        <w:ind w:left="6372" w:hanging="6372"/>
        <w:rPr>
          <w:rFonts w:ascii="Arial" w:hAnsi="Arial" w:cs="Arial"/>
          <w:sz w:val="22"/>
          <w:szCs w:val="22"/>
        </w:rPr>
      </w:pPr>
    </w:p>
    <w:p w14:paraId="5B7EDED0" w14:textId="77777777" w:rsidR="00BE3C79" w:rsidRPr="0044717F" w:rsidRDefault="00BE3C79" w:rsidP="00BA27FA">
      <w:pPr>
        <w:tabs>
          <w:tab w:val="left" w:pos="3780"/>
        </w:tabs>
        <w:ind w:left="6372" w:hanging="6372"/>
        <w:rPr>
          <w:rFonts w:ascii="Arial" w:hAnsi="Arial" w:cs="Arial"/>
          <w:sz w:val="22"/>
          <w:szCs w:val="22"/>
        </w:rPr>
      </w:pPr>
    </w:p>
    <w:p w14:paraId="0BCC091A" w14:textId="77777777" w:rsidR="00BE3C79" w:rsidRPr="0044717F" w:rsidRDefault="00BE3C79" w:rsidP="00BA27FA">
      <w:pPr>
        <w:tabs>
          <w:tab w:val="left" w:pos="3780"/>
        </w:tabs>
        <w:ind w:left="6372" w:hanging="6372"/>
        <w:rPr>
          <w:rFonts w:ascii="Arial" w:hAnsi="Arial" w:cs="Arial"/>
          <w:sz w:val="22"/>
          <w:szCs w:val="22"/>
        </w:rPr>
      </w:pPr>
    </w:p>
    <w:p w14:paraId="2D85DFA5" w14:textId="77777777" w:rsidR="00BE3C79" w:rsidRPr="0044717F" w:rsidRDefault="00BE3C79" w:rsidP="00BA27FA">
      <w:pPr>
        <w:tabs>
          <w:tab w:val="left" w:pos="3780"/>
        </w:tabs>
        <w:ind w:left="6372" w:hanging="6372"/>
        <w:rPr>
          <w:rFonts w:ascii="Arial" w:hAnsi="Arial" w:cs="Arial"/>
          <w:sz w:val="22"/>
          <w:szCs w:val="22"/>
        </w:rPr>
      </w:pPr>
      <w:bookmarkStart w:id="0" w:name="_GoBack"/>
      <w:bookmarkEnd w:id="0"/>
    </w:p>
    <w:sectPr w:rsidR="00BE3C79" w:rsidRPr="0044717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EA73" w14:textId="77777777" w:rsidR="00054AEB" w:rsidRDefault="00054AEB" w:rsidP="007757A6">
      <w:pPr>
        <w:spacing w:line="240" w:lineRule="auto"/>
      </w:pPr>
      <w:r>
        <w:separator/>
      </w:r>
    </w:p>
  </w:endnote>
  <w:endnote w:type="continuationSeparator" w:id="0">
    <w:p w14:paraId="1318FD70" w14:textId="77777777" w:rsidR="00054AEB" w:rsidRDefault="00054AEB"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6E52" w14:textId="77777777" w:rsidR="00461B6F" w:rsidRPr="007757A6" w:rsidRDefault="00461B6F">
    <w:pPr>
      <w:pStyle w:val="Noga"/>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B4B8E" w14:textId="77777777" w:rsidR="00461B6F" w:rsidRPr="007757A6" w:rsidRDefault="00461B6F">
    <w:pPr>
      <w:pStyle w:val="Nog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1BAA" w14:textId="11E20823" w:rsidR="00461B6F" w:rsidRPr="007757A6" w:rsidRDefault="00461B6F">
    <w:pPr>
      <w:pStyle w:val="Nog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8B2CA" w14:textId="77777777" w:rsidR="00054AEB" w:rsidRDefault="00054AEB" w:rsidP="007757A6">
      <w:pPr>
        <w:spacing w:line="240" w:lineRule="auto"/>
      </w:pPr>
      <w:r>
        <w:separator/>
      </w:r>
    </w:p>
  </w:footnote>
  <w:footnote w:type="continuationSeparator" w:id="0">
    <w:p w14:paraId="54E6119A" w14:textId="77777777" w:rsidR="00054AEB" w:rsidRDefault="00054AEB" w:rsidP="007757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B67C9D"/>
    <w:multiLevelType w:val="hybridMultilevel"/>
    <w:tmpl w:val="ED5469E2"/>
    <w:lvl w:ilvl="0" w:tplc="8D56B31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65AF2DB3"/>
    <w:multiLevelType w:val="hybridMultilevel"/>
    <w:tmpl w:val="9892BF6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28"/>
    <w:rsid w:val="00010DCC"/>
    <w:rsid w:val="000115EC"/>
    <w:rsid w:val="00013919"/>
    <w:rsid w:val="00016539"/>
    <w:rsid w:val="00020EDD"/>
    <w:rsid w:val="00023853"/>
    <w:rsid w:val="00023EDD"/>
    <w:rsid w:val="0003296B"/>
    <w:rsid w:val="000364A7"/>
    <w:rsid w:val="0004743C"/>
    <w:rsid w:val="00052B9A"/>
    <w:rsid w:val="00054AEB"/>
    <w:rsid w:val="00062007"/>
    <w:rsid w:val="0006246B"/>
    <w:rsid w:val="00064F10"/>
    <w:rsid w:val="00095AAC"/>
    <w:rsid w:val="00097F02"/>
    <w:rsid w:val="000A3A6E"/>
    <w:rsid w:val="000A7772"/>
    <w:rsid w:val="000B0696"/>
    <w:rsid w:val="000D46F5"/>
    <w:rsid w:val="00101673"/>
    <w:rsid w:val="00105013"/>
    <w:rsid w:val="001054A1"/>
    <w:rsid w:val="00111FAE"/>
    <w:rsid w:val="00124CD6"/>
    <w:rsid w:val="001259B6"/>
    <w:rsid w:val="00125D25"/>
    <w:rsid w:val="001267BA"/>
    <w:rsid w:val="00135DC5"/>
    <w:rsid w:val="00157194"/>
    <w:rsid w:val="00162620"/>
    <w:rsid w:val="001703E5"/>
    <w:rsid w:val="0017244D"/>
    <w:rsid w:val="00172BD7"/>
    <w:rsid w:val="00176D66"/>
    <w:rsid w:val="00180830"/>
    <w:rsid w:val="00182BCF"/>
    <w:rsid w:val="001878CE"/>
    <w:rsid w:val="001C47A8"/>
    <w:rsid w:val="001C6DCB"/>
    <w:rsid w:val="001D459C"/>
    <w:rsid w:val="001E3746"/>
    <w:rsid w:val="00203854"/>
    <w:rsid w:val="00211B98"/>
    <w:rsid w:val="00212F1D"/>
    <w:rsid w:val="00213877"/>
    <w:rsid w:val="00215F66"/>
    <w:rsid w:val="00220B87"/>
    <w:rsid w:val="00223D43"/>
    <w:rsid w:val="002335C5"/>
    <w:rsid w:val="0024466C"/>
    <w:rsid w:val="00257D27"/>
    <w:rsid w:val="002A73DF"/>
    <w:rsid w:val="002B2B7E"/>
    <w:rsid w:val="002C40BD"/>
    <w:rsid w:val="002C7995"/>
    <w:rsid w:val="002E0FBC"/>
    <w:rsid w:val="002E2FBA"/>
    <w:rsid w:val="002E6980"/>
    <w:rsid w:val="002F2612"/>
    <w:rsid w:val="00307A28"/>
    <w:rsid w:val="00311A6E"/>
    <w:rsid w:val="0031332B"/>
    <w:rsid w:val="00327DFA"/>
    <w:rsid w:val="003318E4"/>
    <w:rsid w:val="003332AF"/>
    <w:rsid w:val="0033631F"/>
    <w:rsid w:val="003454B9"/>
    <w:rsid w:val="0034613B"/>
    <w:rsid w:val="0035184C"/>
    <w:rsid w:val="00352165"/>
    <w:rsid w:val="0038318D"/>
    <w:rsid w:val="00383ACA"/>
    <w:rsid w:val="003865D8"/>
    <w:rsid w:val="00390075"/>
    <w:rsid w:val="003C272E"/>
    <w:rsid w:val="003C4AF0"/>
    <w:rsid w:val="003D5E19"/>
    <w:rsid w:val="003D64B4"/>
    <w:rsid w:val="003E074A"/>
    <w:rsid w:val="003F5761"/>
    <w:rsid w:val="004113F0"/>
    <w:rsid w:val="0041563C"/>
    <w:rsid w:val="00427C6A"/>
    <w:rsid w:val="0044300D"/>
    <w:rsid w:val="0044717F"/>
    <w:rsid w:val="00455B55"/>
    <w:rsid w:val="00461B6F"/>
    <w:rsid w:val="0046458D"/>
    <w:rsid w:val="00485DA7"/>
    <w:rsid w:val="00492FD4"/>
    <w:rsid w:val="004977C5"/>
    <w:rsid w:val="004A63A5"/>
    <w:rsid w:val="004B3877"/>
    <w:rsid w:val="004C3BAA"/>
    <w:rsid w:val="004D7DDC"/>
    <w:rsid w:val="004E3BF3"/>
    <w:rsid w:val="004E6111"/>
    <w:rsid w:val="004F124A"/>
    <w:rsid w:val="004F3735"/>
    <w:rsid w:val="004F5B00"/>
    <w:rsid w:val="00503BAD"/>
    <w:rsid w:val="00504444"/>
    <w:rsid w:val="005048D3"/>
    <w:rsid w:val="00510A46"/>
    <w:rsid w:val="00523A28"/>
    <w:rsid w:val="005306AF"/>
    <w:rsid w:val="0053300C"/>
    <w:rsid w:val="00535F70"/>
    <w:rsid w:val="00540762"/>
    <w:rsid w:val="005429BF"/>
    <w:rsid w:val="00554C26"/>
    <w:rsid w:val="005607CF"/>
    <w:rsid w:val="00571595"/>
    <w:rsid w:val="00577D3D"/>
    <w:rsid w:val="00580161"/>
    <w:rsid w:val="00586D14"/>
    <w:rsid w:val="00596772"/>
    <w:rsid w:val="005D09EA"/>
    <w:rsid w:val="005E23E6"/>
    <w:rsid w:val="005E493A"/>
    <w:rsid w:val="005E663D"/>
    <w:rsid w:val="005F3B46"/>
    <w:rsid w:val="005F688D"/>
    <w:rsid w:val="00614EAC"/>
    <w:rsid w:val="00622D1C"/>
    <w:rsid w:val="00633852"/>
    <w:rsid w:val="0063422C"/>
    <w:rsid w:val="00634AC6"/>
    <w:rsid w:val="00637E9B"/>
    <w:rsid w:val="00681669"/>
    <w:rsid w:val="00684362"/>
    <w:rsid w:val="006B1D0C"/>
    <w:rsid w:val="006B4C5F"/>
    <w:rsid w:val="006C0F1B"/>
    <w:rsid w:val="006C700D"/>
    <w:rsid w:val="006D47AC"/>
    <w:rsid w:val="006D5B64"/>
    <w:rsid w:val="006E613D"/>
    <w:rsid w:val="006F65F4"/>
    <w:rsid w:val="00704C97"/>
    <w:rsid w:val="007067B4"/>
    <w:rsid w:val="00706DD8"/>
    <w:rsid w:val="007101DC"/>
    <w:rsid w:val="00711508"/>
    <w:rsid w:val="007235B7"/>
    <w:rsid w:val="00724A4F"/>
    <w:rsid w:val="00734B8F"/>
    <w:rsid w:val="007352CB"/>
    <w:rsid w:val="007354D1"/>
    <w:rsid w:val="0073702C"/>
    <w:rsid w:val="00741439"/>
    <w:rsid w:val="0076450F"/>
    <w:rsid w:val="00765E6C"/>
    <w:rsid w:val="007666A1"/>
    <w:rsid w:val="00767E92"/>
    <w:rsid w:val="007725DC"/>
    <w:rsid w:val="00773099"/>
    <w:rsid w:val="00773901"/>
    <w:rsid w:val="007757A6"/>
    <w:rsid w:val="00797ADF"/>
    <w:rsid w:val="007C4FCE"/>
    <w:rsid w:val="007C6ACF"/>
    <w:rsid w:val="007D2FA5"/>
    <w:rsid w:val="007D3ECB"/>
    <w:rsid w:val="007F2A95"/>
    <w:rsid w:val="007F46D8"/>
    <w:rsid w:val="0083321F"/>
    <w:rsid w:val="00835B2D"/>
    <w:rsid w:val="0083663D"/>
    <w:rsid w:val="00846E25"/>
    <w:rsid w:val="00851BD8"/>
    <w:rsid w:val="00857CF6"/>
    <w:rsid w:val="00862F7C"/>
    <w:rsid w:val="0089260A"/>
    <w:rsid w:val="008A3469"/>
    <w:rsid w:val="008A3C1C"/>
    <w:rsid w:val="008A4A42"/>
    <w:rsid w:val="008A7ECF"/>
    <w:rsid w:val="008C0852"/>
    <w:rsid w:val="008C39E3"/>
    <w:rsid w:val="008D4544"/>
    <w:rsid w:val="008D7395"/>
    <w:rsid w:val="008E4281"/>
    <w:rsid w:val="008F2B8B"/>
    <w:rsid w:val="008F7668"/>
    <w:rsid w:val="009028DA"/>
    <w:rsid w:val="009064E8"/>
    <w:rsid w:val="00906BF4"/>
    <w:rsid w:val="0091167D"/>
    <w:rsid w:val="0091557F"/>
    <w:rsid w:val="00967F72"/>
    <w:rsid w:val="009811D1"/>
    <w:rsid w:val="00982708"/>
    <w:rsid w:val="00984086"/>
    <w:rsid w:val="00986674"/>
    <w:rsid w:val="009933E4"/>
    <w:rsid w:val="0099623D"/>
    <w:rsid w:val="009A1085"/>
    <w:rsid w:val="009A7740"/>
    <w:rsid w:val="009D1827"/>
    <w:rsid w:val="009D2680"/>
    <w:rsid w:val="009D3F8E"/>
    <w:rsid w:val="009E0207"/>
    <w:rsid w:val="009E06F6"/>
    <w:rsid w:val="009E46A9"/>
    <w:rsid w:val="009E6C18"/>
    <w:rsid w:val="009E7D0B"/>
    <w:rsid w:val="009F29B7"/>
    <w:rsid w:val="009F4E70"/>
    <w:rsid w:val="009F5F0B"/>
    <w:rsid w:val="00A00960"/>
    <w:rsid w:val="00A01FF7"/>
    <w:rsid w:val="00A02501"/>
    <w:rsid w:val="00A027C9"/>
    <w:rsid w:val="00A052FE"/>
    <w:rsid w:val="00A24C84"/>
    <w:rsid w:val="00A2521F"/>
    <w:rsid w:val="00A35C13"/>
    <w:rsid w:val="00A53059"/>
    <w:rsid w:val="00A53240"/>
    <w:rsid w:val="00A6120B"/>
    <w:rsid w:val="00A65FA0"/>
    <w:rsid w:val="00A67004"/>
    <w:rsid w:val="00A7287F"/>
    <w:rsid w:val="00AA1E1B"/>
    <w:rsid w:val="00AC31CF"/>
    <w:rsid w:val="00AC684F"/>
    <w:rsid w:val="00AD1E81"/>
    <w:rsid w:val="00AE0E06"/>
    <w:rsid w:val="00AF12BE"/>
    <w:rsid w:val="00AF2B28"/>
    <w:rsid w:val="00B0382F"/>
    <w:rsid w:val="00B04A95"/>
    <w:rsid w:val="00B12609"/>
    <w:rsid w:val="00B4321F"/>
    <w:rsid w:val="00B45A35"/>
    <w:rsid w:val="00B55E69"/>
    <w:rsid w:val="00B6612D"/>
    <w:rsid w:val="00B744E3"/>
    <w:rsid w:val="00B74DE6"/>
    <w:rsid w:val="00B776C2"/>
    <w:rsid w:val="00B859EA"/>
    <w:rsid w:val="00BA017C"/>
    <w:rsid w:val="00BA27FA"/>
    <w:rsid w:val="00BB1CB4"/>
    <w:rsid w:val="00BB7EAD"/>
    <w:rsid w:val="00BD2871"/>
    <w:rsid w:val="00BD6956"/>
    <w:rsid w:val="00BE3C79"/>
    <w:rsid w:val="00BF0564"/>
    <w:rsid w:val="00BF09DE"/>
    <w:rsid w:val="00BF1E21"/>
    <w:rsid w:val="00C0489B"/>
    <w:rsid w:val="00C056C1"/>
    <w:rsid w:val="00C12112"/>
    <w:rsid w:val="00C17194"/>
    <w:rsid w:val="00C23BD9"/>
    <w:rsid w:val="00C2605F"/>
    <w:rsid w:val="00C30DAB"/>
    <w:rsid w:val="00C37C51"/>
    <w:rsid w:val="00C47395"/>
    <w:rsid w:val="00C50FA3"/>
    <w:rsid w:val="00C51AD6"/>
    <w:rsid w:val="00C52B90"/>
    <w:rsid w:val="00C53EEC"/>
    <w:rsid w:val="00C5701D"/>
    <w:rsid w:val="00C651CC"/>
    <w:rsid w:val="00C67B42"/>
    <w:rsid w:val="00C759D6"/>
    <w:rsid w:val="00C77373"/>
    <w:rsid w:val="00C77EF6"/>
    <w:rsid w:val="00C86F01"/>
    <w:rsid w:val="00C92188"/>
    <w:rsid w:val="00CA0E98"/>
    <w:rsid w:val="00CA3D6B"/>
    <w:rsid w:val="00CA6578"/>
    <w:rsid w:val="00CB50F7"/>
    <w:rsid w:val="00CB54A5"/>
    <w:rsid w:val="00CC37C1"/>
    <w:rsid w:val="00CE08AF"/>
    <w:rsid w:val="00CE176E"/>
    <w:rsid w:val="00CE2F73"/>
    <w:rsid w:val="00CF2303"/>
    <w:rsid w:val="00CF645F"/>
    <w:rsid w:val="00D001EB"/>
    <w:rsid w:val="00D0236C"/>
    <w:rsid w:val="00D03321"/>
    <w:rsid w:val="00D0482E"/>
    <w:rsid w:val="00D064A0"/>
    <w:rsid w:val="00D07A39"/>
    <w:rsid w:val="00D11118"/>
    <w:rsid w:val="00D17BF1"/>
    <w:rsid w:val="00D2139B"/>
    <w:rsid w:val="00D374EF"/>
    <w:rsid w:val="00D46F1D"/>
    <w:rsid w:val="00D520E0"/>
    <w:rsid w:val="00D574F1"/>
    <w:rsid w:val="00D61381"/>
    <w:rsid w:val="00D8460A"/>
    <w:rsid w:val="00D96E63"/>
    <w:rsid w:val="00DB4DF1"/>
    <w:rsid w:val="00DC02B9"/>
    <w:rsid w:val="00DC2702"/>
    <w:rsid w:val="00DD5FDC"/>
    <w:rsid w:val="00DE4BEA"/>
    <w:rsid w:val="00DF4328"/>
    <w:rsid w:val="00E00C42"/>
    <w:rsid w:val="00E01B0C"/>
    <w:rsid w:val="00E023EF"/>
    <w:rsid w:val="00E0539B"/>
    <w:rsid w:val="00E07B68"/>
    <w:rsid w:val="00E1694A"/>
    <w:rsid w:val="00E21BB2"/>
    <w:rsid w:val="00E26907"/>
    <w:rsid w:val="00E30F5D"/>
    <w:rsid w:val="00E31CAF"/>
    <w:rsid w:val="00E4474F"/>
    <w:rsid w:val="00E451A3"/>
    <w:rsid w:val="00E4576E"/>
    <w:rsid w:val="00E50786"/>
    <w:rsid w:val="00E83E00"/>
    <w:rsid w:val="00E86D3B"/>
    <w:rsid w:val="00EA65FC"/>
    <w:rsid w:val="00EB32C3"/>
    <w:rsid w:val="00EC1571"/>
    <w:rsid w:val="00ED2A65"/>
    <w:rsid w:val="00EE0298"/>
    <w:rsid w:val="00EE6B59"/>
    <w:rsid w:val="00EF30AE"/>
    <w:rsid w:val="00EF3BCD"/>
    <w:rsid w:val="00EF6050"/>
    <w:rsid w:val="00EF7ABD"/>
    <w:rsid w:val="00F25EAE"/>
    <w:rsid w:val="00F379AD"/>
    <w:rsid w:val="00F403C1"/>
    <w:rsid w:val="00F443A2"/>
    <w:rsid w:val="00F51D6A"/>
    <w:rsid w:val="00F724D6"/>
    <w:rsid w:val="00F72762"/>
    <w:rsid w:val="00F827E0"/>
    <w:rsid w:val="00F85B70"/>
    <w:rsid w:val="00F93237"/>
    <w:rsid w:val="00F951CE"/>
    <w:rsid w:val="00F959BD"/>
    <w:rsid w:val="00FD0E36"/>
    <w:rsid w:val="00FD2D5F"/>
    <w:rsid w:val="00FE2277"/>
    <w:rsid w:val="00FE2309"/>
    <w:rsid w:val="00FE2475"/>
    <w:rsid w:val="00FE5433"/>
    <w:rsid w:val="00FF31EF"/>
    <w:rsid w:val="00FF7D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C9EF"/>
  <w15:docId w15:val="{5AAFF7EC-71BE-4C1C-916B-03C78D09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3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25">
    <w:name w:val="xl25"/>
    <w:basedOn w:val="Navaden"/>
    <w:rsid w:val="00F85B70"/>
    <w:pPr>
      <w:widowControl/>
      <w:adjustRightInd/>
      <w:spacing w:before="100" w:beforeAutospacing="1" w:after="100" w:afterAutospacing="1" w:line="240" w:lineRule="auto"/>
      <w:jc w:val="left"/>
      <w:textAlignment w:val="auto"/>
    </w:pPr>
    <w:rPr>
      <w:rFonts w:ascii="Arial" w:hAnsi="Arial" w:cs="Arial"/>
      <w:b/>
      <w:bCs/>
      <w:sz w:val="22"/>
      <w:szCs w:val="22"/>
    </w:rPr>
  </w:style>
  <w:style w:type="paragraph" w:customStyle="1" w:styleId="tevilnatoka">
    <w:name w:val="Številčna točka"/>
    <w:basedOn w:val="Navaden"/>
    <w:link w:val="tevilnatokaZnak"/>
    <w:qFormat/>
    <w:rsid w:val="00D0236C"/>
    <w:pPr>
      <w:widowControl/>
      <w:tabs>
        <w:tab w:val="left" w:pos="540"/>
        <w:tab w:val="left" w:pos="900"/>
      </w:tabs>
      <w:suppressAutoHyphens/>
      <w:adjustRightInd/>
      <w:spacing w:line="100" w:lineRule="atLeast"/>
      <w:textAlignment w:val="auto"/>
    </w:pPr>
    <w:rPr>
      <w:rFonts w:ascii="Arial" w:hAnsi="Arial"/>
      <w:kern w:val="1"/>
      <w:sz w:val="24"/>
      <w:szCs w:val="24"/>
      <w:lang w:val="en-US" w:eastAsia="ar-SA"/>
    </w:rPr>
  </w:style>
  <w:style w:type="character" w:customStyle="1" w:styleId="tevilnatokaZnak">
    <w:name w:val="Številčna točka Znak"/>
    <w:basedOn w:val="Privzetapisavaodstavka"/>
    <w:link w:val="tevilnatoka"/>
    <w:rsid w:val="00D0236C"/>
    <w:rPr>
      <w:rFonts w:ascii="Arial" w:eastAsia="Times New Roman" w:hAnsi="Arial" w:cs="Times New Roman"/>
      <w:kern w:val="1"/>
      <w:sz w:val="24"/>
      <w:szCs w:val="24"/>
      <w:lang w:val="en-US" w:eastAsia="ar-SA"/>
    </w:rPr>
  </w:style>
  <w:style w:type="paragraph" w:customStyle="1" w:styleId="xl64">
    <w:name w:val="xl64"/>
    <w:basedOn w:val="Navaden"/>
    <w:rsid w:val="00D0236C"/>
    <w:pPr>
      <w:widowControl/>
      <w:adjustRightInd/>
      <w:spacing w:before="100" w:beforeAutospacing="1" w:after="100" w:afterAutospacing="1" w:line="240" w:lineRule="auto"/>
      <w:textAlignment w:val="top"/>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8D6EC9-A50E-46BD-AD3F-2A1C3398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1693</Words>
  <Characters>9653</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Miličić</dc:creator>
  <cp:lastModifiedBy>Gorazd Gruntar</cp:lastModifiedBy>
  <cp:revision>32</cp:revision>
  <cp:lastPrinted>2019-01-29T10:27:00Z</cp:lastPrinted>
  <dcterms:created xsi:type="dcterms:W3CDTF">2020-08-05T05:43:00Z</dcterms:created>
  <dcterms:modified xsi:type="dcterms:W3CDTF">2023-05-05T08:07:00Z</dcterms:modified>
</cp:coreProperties>
</file>