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CA6BEA" w:rsidRPr="00466829" w14:paraId="3A95BBC0" w14:textId="77777777" w:rsidTr="00356992">
        <w:tc>
          <w:tcPr>
            <w:tcW w:w="9299" w:type="dxa"/>
            <w:tcBorders>
              <w:top w:val="nil"/>
              <w:left w:val="nil"/>
              <w:bottom w:val="double" w:sz="18" w:space="0" w:color="auto"/>
              <w:right w:val="nil"/>
            </w:tcBorders>
            <w:shd w:val="pct20" w:color="auto" w:fill="auto"/>
          </w:tcPr>
          <w:p w14:paraId="053E1AC5" w14:textId="6B83C8B1" w:rsidR="00CA6BEA" w:rsidRPr="00466829" w:rsidRDefault="00CA6BEA" w:rsidP="002E37D3">
            <w:pPr>
              <w:spacing w:after="0"/>
              <w:jc w:val="right"/>
              <w:rPr>
                <w:rFonts w:ascii="Arial" w:hAnsi="Arial" w:cs="Arial"/>
                <w:b/>
                <w:bCs/>
                <w:sz w:val="32"/>
                <w:szCs w:val="32"/>
              </w:rPr>
            </w:pPr>
            <w:r w:rsidRPr="00466829">
              <w:rPr>
                <w:rFonts w:ascii="Arial" w:hAnsi="Arial" w:cs="Arial"/>
                <w:b/>
                <w:bCs/>
                <w:sz w:val="32"/>
                <w:szCs w:val="32"/>
              </w:rPr>
              <w:t>Priloga 1</w:t>
            </w:r>
            <w:r w:rsidR="002E37D3">
              <w:rPr>
                <w:rFonts w:ascii="Arial" w:hAnsi="Arial" w:cs="Arial"/>
                <w:b/>
                <w:bCs/>
                <w:sz w:val="32"/>
                <w:szCs w:val="32"/>
              </w:rPr>
              <w:t>6</w:t>
            </w:r>
            <w:r w:rsidRPr="00466829">
              <w:rPr>
                <w:rFonts w:ascii="Arial" w:hAnsi="Arial" w:cs="Arial"/>
                <w:b/>
                <w:bCs/>
                <w:sz w:val="32"/>
                <w:szCs w:val="32"/>
              </w:rPr>
              <w:t xml:space="preserve">  </w:t>
            </w:r>
          </w:p>
        </w:tc>
      </w:tr>
    </w:tbl>
    <w:p w14:paraId="1D5099D5" w14:textId="77777777" w:rsidR="00CA6BEA" w:rsidRPr="00466829" w:rsidRDefault="00CA6BEA" w:rsidP="00CA6BEA">
      <w:pPr>
        <w:spacing w:after="0"/>
        <w:jc w:val="both"/>
        <w:rPr>
          <w:rFonts w:ascii="Arial" w:hAnsi="Arial" w:cs="Arial"/>
          <w:sz w:val="20"/>
          <w:szCs w:val="20"/>
        </w:rPr>
      </w:pPr>
    </w:p>
    <w:p w14:paraId="382A3521" w14:textId="77777777" w:rsidR="00CA6BEA" w:rsidRPr="00466829" w:rsidRDefault="00467873"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b/>
          <w:sz w:val="24"/>
          <w:szCs w:val="24"/>
        </w:rPr>
        <w:t xml:space="preserve">ČLANKI IN OBJAVE O AKTUALNI PROBLEMATIKI </w:t>
      </w:r>
      <w:r w:rsidR="004A65F5">
        <w:rPr>
          <w:rFonts w:cs="Arial"/>
          <w:b/>
          <w:sz w:val="24"/>
          <w:szCs w:val="24"/>
        </w:rPr>
        <w:t>KMETIJSKE</w:t>
      </w:r>
      <w:r w:rsidR="004428E5" w:rsidRPr="00466829">
        <w:rPr>
          <w:rFonts w:cs="Arial"/>
          <w:b/>
          <w:sz w:val="24"/>
          <w:szCs w:val="24"/>
        </w:rPr>
        <w:t xml:space="preserve"> </w:t>
      </w:r>
      <w:r w:rsidRPr="00466829">
        <w:rPr>
          <w:rFonts w:cs="Arial"/>
          <w:b/>
          <w:sz w:val="24"/>
          <w:szCs w:val="24"/>
        </w:rPr>
        <w:t>PRAKSE V REPUBLIKI SLOVENIJI</w:t>
      </w:r>
    </w:p>
    <w:p w14:paraId="46450808" w14:textId="77777777" w:rsidR="00467873" w:rsidRDefault="00467873" w:rsidP="00CA6BEA">
      <w:pPr>
        <w:pStyle w:val="Alineazaodstavkom"/>
        <w:numPr>
          <w:ilvl w:val="0"/>
          <w:numId w:val="0"/>
        </w:numPr>
        <w:overflowPunct/>
        <w:autoSpaceDE/>
        <w:autoSpaceDN/>
        <w:adjustRightInd/>
        <w:spacing w:line="240" w:lineRule="auto"/>
        <w:textAlignment w:val="auto"/>
        <w:rPr>
          <w:rFonts w:cs="Arial"/>
          <w:sz w:val="20"/>
        </w:rPr>
      </w:pPr>
    </w:p>
    <w:p w14:paraId="6151FAF6" w14:textId="3A766FA0" w:rsidR="00CA6BEA" w:rsidRPr="00EF05F5" w:rsidRDefault="00CA6BEA" w:rsidP="00CA6BEA">
      <w:pPr>
        <w:pStyle w:val="Alineazaodstavkom"/>
        <w:numPr>
          <w:ilvl w:val="0"/>
          <w:numId w:val="0"/>
        </w:numPr>
        <w:overflowPunct/>
        <w:autoSpaceDE/>
        <w:autoSpaceDN/>
        <w:adjustRightInd/>
        <w:spacing w:line="240" w:lineRule="auto"/>
        <w:textAlignment w:val="auto"/>
        <w:rPr>
          <w:rFonts w:cs="Arial"/>
          <w:sz w:val="20"/>
        </w:rPr>
      </w:pPr>
      <w:r w:rsidRPr="00466829">
        <w:rPr>
          <w:rFonts w:cs="Arial"/>
          <w:sz w:val="20"/>
        </w:rPr>
        <w:t>Če upravičenec do podpore</w:t>
      </w:r>
      <w:r>
        <w:rPr>
          <w:rFonts w:cs="Arial"/>
          <w:sz w:val="20"/>
        </w:rPr>
        <w:t xml:space="preserve"> pri projektu EIP</w:t>
      </w:r>
      <w:r w:rsidRPr="00466829">
        <w:rPr>
          <w:rFonts w:cs="Arial"/>
          <w:sz w:val="20"/>
        </w:rPr>
        <w:t xml:space="preserve"> uveljavlja meril</w:t>
      </w:r>
      <w:r>
        <w:rPr>
          <w:rFonts w:cs="Arial"/>
          <w:sz w:val="20"/>
        </w:rPr>
        <w:t>o</w:t>
      </w:r>
      <w:r w:rsidRPr="00466829">
        <w:rPr>
          <w:rFonts w:cs="Arial"/>
          <w:sz w:val="20"/>
        </w:rPr>
        <w:t xml:space="preserve"> Skladnost vsebine projekta EIP s strateškimi cilji na področju </w:t>
      </w:r>
      <w:r w:rsidRPr="00E10F9E">
        <w:rPr>
          <w:rFonts w:cs="Arial"/>
          <w:sz w:val="20"/>
        </w:rPr>
        <w:t>kmetijstva</w:t>
      </w:r>
      <w:r w:rsidR="007143CC">
        <w:rPr>
          <w:rFonts w:cs="Arial"/>
          <w:sz w:val="20"/>
        </w:rPr>
        <w:t xml:space="preserve">, živilstva ali gozdarstva (3. Projekt EIP naslavlja aktualno problematiko </w:t>
      </w:r>
      <w:r w:rsidR="00C91D6D">
        <w:rPr>
          <w:rFonts w:cs="Arial"/>
          <w:sz w:val="20"/>
        </w:rPr>
        <w:t>kmetijske</w:t>
      </w:r>
      <w:r w:rsidR="007143CC">
        <w:rPr>
          <w:rFonts w:cs="Arial"/>
          <w:sz w:val="20"/>
        </w:rPr>
        <w:t xml:space="preserve"> prak</w:t>
      </w:r>
      <w:r w:rsidR="00C879B1">
        <w:rPr>
          <w:rFonts w:cs="Arial"/>
          <w:sz w:val="20"/>
        </w:rPr>
        <w:t>s</w:t>
      </w:r>
      <w:r w:rsidR="007143CC">
        <w:rPr>
          <w:rFonts w:cs="Arial"/>
          <w:sz w:val="20"/>
        </w:rPr>
        <w:t>e v Republiki Sloveniji</w:t>
      </w:r>
      <w:r w:rsidR="008A23DE">
        <w:rPr>
          <w:rFonts w:cs="Arial"/>
          <w:sz w:val="20"/>
        </w:rPr>
        <w:t>)</w:t>
      </w:r>
      <w:r w:rsidR="007143CC">
        <w:rPr>
          <w:rFonts w:cs="Arial"/>
          <w:sz w:val="20"/>
        </w:rPr>
        <w:t xml:space="preserve"> </w:t>
      </w:r>
      <w:r w:rsidRPr="00E10F9E">
        <w:rPr>
          <w:rFonts w:cs="Arial"/>
          <w:sz w:val="20"/>
        </w:rPr>
        <w:t xml:space="preserve">iz </w:t>
      </w:r>
      <w:r w:rsidR="00575FD8">
        <w:rPr>
          <w:rFonts w:cs="Arial"/>
          <w:sz w:val="20"/>
        </w:rPr>
        <w:t>8. poglavja</w:t>
      </w:r>
      <w:r w:rsidRPr="00E10F9E">
        <w:rPr>
          <w:rFonts w:cs="Arial"/>
          <w:sz w:val="20"/>
          <w:szCs w:val="20"/>
        </w:rPr>
        <w:t xml:space="preserve"> tega javnega</w:t>
      </w:r>
      <w:r>
        <w:rPr>
          <w:rFonts w:cs="Arial"/>
          <w:sz w:val="20"/>
          <w:szCs w:val="20"/>
        </w:rPr>
        <w:t xml:space="preserve"> razpisa</w:t>
      </w:r>
      <w:r w:rsidRPr="00466829">
        <w:rPr>
          <w:rFonts w:cs="Arial"/>
          <w:sz w:val="20"/>
        </w:rPr>
        <w:t xml:space="preserve">, mora vlogi na javni </w:t>
      </w:r>
      <w:r w:rsidRPr="00330B7C">
        <w:rPr>
          <w:rFonts w:cs="Arial"/>
          <w:sz w:val="20"/>
        </w:rPr>
        <w:t xml:space="preserve">razpis priložiti </w:t>
      </w:r>
      <w:r w:rsidRPr="00330B7C">
        <w:rPr>
          <w:rFonts w:cs="Arial"/>
          <w:sz w:val="20"/>
          <w:szCs w:val="20"/>
        </w:rPr>
        <w:t xml:space="preserve">članke ali druge objave iz katerih je razvidno, da vsebina projekta EIP naslavlja </w:t>
      </w:r>
      <w:r w:rsidRPr="00EF05F5">
        <w:rPr>
          <w:rFonts w:cs="Arial"/>
          <w:sz w:val="20"/>
        </w:rPr>
        <w:t xml:space="preserve">aktualno problematiko </w:t>
      </w:r>
      <w:r w:rsidR="004A65F5" w:rsidRPr="00EF05F5">
        <w:rPr>
          <w:rFonts w:cs="Arial"/>
          <w:sz w:val="20"/>
        </w:rPr>
        <w:t>kmetijske</w:t>
      </w:r>
      <w:r w:rsidR="00E74294" w:rsidRPr="00EF05F5">
        <w:rPr>
          <w:rFonts w:cs="Arial"/>
          <w:sz w:val="20"/>
        </w:rPr>
        <w:t xml:space="preserve"> </w:t>
      </w:r>
      <w:r w:rsidRPr="00EF05F5">
        <w:rPr>
          <w:rFonts w:cs="Arial"/>
          <w:sz w:val="20"/>
        </w:rPr>
        <w:t>prakse v Republiki Sloveniji.</w:t>
      </w:r>
      <w:bookmarkStart w:id="0" w:name="_GoBack"/>
      <w:bookmarkEnd w:id="0"/>
    </w:p>
    <w:p w14:paraId="2115AA54" w14:textId="77777777" w:rsidR="00CA6BEA" w:rsidRPr="00EF05F5" w:rsidRDefault="00CA6BEA" w:rsidP="00CA6BEA">
      <w:pPr>
        <w:pStyle w:val="Alineazaodstavkom"/>
        <w:numPr>
          <w:ilvl w:val="0"/>
          <w:numId w:val="0"/>
        </w:numPr>
        <w:overflowPunct/>
        <w:autoSpaceDE/>
        <w:autoSpaceDN/>
        <w:adjustRightInd/>
        <w:spacing w:line="240" w:lineRule="auto"/>
        <w:textAlignment w:val="auto"/>
        <w:rPr>
          <w:rFonts w:cs="Arial"/>
          <w:sz w:val="20"/>
        </w:rPr>
      </w:pPr>
    </w:p>
    <w:p w14:paraId="57340EC3" w14:textId="46748981" w:rsidR="00CA6BEA" w:rsidRPr="00EF05F5" w:rsidRDefault="00CA6BEA" w:rsidP="00CA6BEA">
      <w:pPr>
        <w:pStyle w:val="Alineazaodstavkom"/>
        <w:numPr>
          <w:ilvl w:val="0"/>
          <w:numId w:val="0"/>
        </w:numPr>
        <w:overflowPunct/>
        <w:autoSpaceDE/>
        <w:autoSpaceDN/>
        <w:adjustRightInd/>
        <w:spacing w:line="240" w:lineRule="auto"/>
        <w:textAlignment w:val="auto"/>
        <w:rPr>
          <w:rFonts w:cs="Arial"/>
          <w:sz w:val="20"/>
        </w:rPr>
      </w:pPr>
      <w:r w:rsidRPr="00EF05F5">
        <w:rPr>
          <w:rFonts w:cs="Arial"/>
          <w:sz w:val="20"/>
        </w:rPr>
        <w:t xml:space="preserve">Vlogi na javni razpis za izvedbo projektov EIP se </w:t>
      </w:r>
      <w:r w:rsidR="00B275D3" w:rsidRPr="00EF05F5">
        <w:rPr>
          <w:rFonts w:cs="Arial"/>
          <w:sz w:val="20"/>
        </w:rPr>
        <w:t xml:space="preserve">priložijo </w:t>
      </w:r>
      <w:proofErr w:type="spellStart"/>
      <w:r w:rsidR="00EF05F5" w:rsidRPr="00EF05F5">
        <w:rPr>
          <w:rFonts w:cs="Arial"/>
          <w:sz w:val="20"/>
        </w:rPr>
        <w:t>skenogrami</w:t>
      </w:r>
      <w:proofErr w:type="spellEnd"/>
      <w:r w:rsidR="00EF05F5" w:rsidRPr="00EF05F5">
        <w:rPr>
          <w:rFonts w:cs="Arial"/>
          <w:sz w:val="20"/>
        </w:rPr>
        <w:t xml:space="preserve"> ali elektronska oblika </w:t>
      </w:r>
      <w:r w:rsidR="00B275D3" w:rsidRPr="00EF05F5">
        <w:rPr>
          <w:rFonts w:cs="Arial"/>
          <w:sz w:val="20"/>
        </w:rPr>
        <w:t>najmanj štirih člankov oziroma objav iz različnih publikacij, časopisov, strokovne literature in drugih tiskanih ali elektronskih virov (kot so objave na televiziji, radiu, internetu) iz zadnjih treh let pred datumom objave tega javnega razpisa,</w:t>
      </w:r>
      <w:r w:rsidRPr="00EF05F5">
        <w:rPr>
          <w:rFonts w:cs="Arial"/>
          <w:sz w:val="20"/>
        </w:rPr>
        <w:t xml:space="preserve"> iz katerih je razvidno, da vsebina projekta EIP naslavlja aktualno problematiko </w:t>
      </w:r>
      <w:r w:rsidR="004A65F5" w:rsidRPr="00EF05F5">
        <w:rPr>
          <w:rFonts w:cs="Arial"/>
          <w:sz w:val="20"/>
        </w:rPr>
        <w:t>kmetijske</w:t>
      </w:r>
      <w:r w:rsidR="007546CC" w:rsidRPr="00EF05F5">
        <w:rPr>
          <w:rFonts w:cs="Arial"/>
          <w:sz w:val="20"/>
        </w:rPr>
        <w:t xml:space="preserve"> </w:t>
      </w:r>
      <w:r w:rsidRPr="00EF05F5">
        <w:rPr>
          <w:rFonts w:cs="Arial"/>
          <w:sz w:val="20"/>
        </w:rPr>
        <w:t>prakse v Republiki Sloveniji.</w:t>
      </w:r>
    </w:p>
    <w:p w14:paraId="03273C2A" w14:textId="77777777" w:rsidR="00B6286C" w:rsidRPr="00EF05F5" w:rsidRDefault="00B6286C" w:rsidP="00EF05F5">
      <w:pPr>
        <w:pStyle w:val="Alineazaodstavkom"/>
        <w:numPr>
          <w:ilvl w:val="0"/>
          <w:numId w:val="0"/>
        </w:numPr>
        <w:overflowPunct/>
        <w:autoSpaceDE/>
        <w:autoSpaceDN/>
        <w:adjustRightInd/>
        <w:spacing w:line="240" w:lineRule="auto"/>
        <w:textAlignment w:val="auto"/>
        <w:rPr>
          <w:rFonts w:cs="Arial"/>
          <w:sz w:val="20"/>
        </w:rPr>
      </w:pPr>
    </w:p>
    <w:sectPr w:rsidR="00B6286C" w:rsidRPr="00EF0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EA"/>
    <w:rsid w:val="00176D9E"/>
    <w:rsid w:val="002E37D3"/>
    <w:rsid w:val="00330B7C"/>
    <w:rsid w:val="003D1B17"/>
    <w:rsid w:val="004428E5"/>
    <w:rsid w:val="0044705D"/>
    <w:rsid w:val="00467873"/>
    <w:rsid w:val="004A65F5"/>
    <w:rsid w:val="00563411"/>
    <w:rsid w:val="00575FD8"/>
    <w:rsid w:val="005F0926"/>
    <w:rsid w:val="0069586E"/>
    <w:rsid w:val="007143CC"/>
    <w:rsid w:val="007546CC"/>
    <w:rsid w:val="007C6338"/>
    <w:rsid w:val="007F7A1E"/>
    <w:rsid w:val="00855B80"/>
    <w:rsid w:val="008A23DE"/>
    <w:rsid w:val="00971785"/>
    <w:rsid w:val="009A6495"/>
    <w:rsid w:val="00A92C52"/>
    <w:rsid w:val="00AD3553"/>
    <w:rsid w:val="00B275D3"/>
    <w:rsid w:val="00B6286C"/>
    <w:rsid w:val="00BC6386"/>
    <w:rsid w:val="00BE3FB9"/>
    <w:rsid w:val="00C22406"/>
    <w:rsid w:val="00C879B1"/>
    <w:rsid w:val="00C91D6D"/>
    <w:rsid w:val="00CA6BEA"/>
    <w:rsid w:val="00CC2974"/>
    <w:rsid w:val="00D04212"/>
    <w:rsid w:val="00E10F9E"/>
    <w:rsid w:val="00E74294"/>
    <w:rsid w:val="00EF0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3612"/>
  <w15:docId w15:val="{62B2BCDE-3915-4779-A2ED-656A6B5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6BEA"/>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
    <w:name w:val="Alinea za odstavkom"/>
    <w:basedOn w:val="Navaden"/>
    <w:link w:val="AlineazaodstavkomZnak"/>
    <w:qFormat/>
    <w:rsid w:val="00CA6BEA"/>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CA6BEA"/>
    <w:rPr>
      <w:rFonts w:ascii="Arial" w:eastAsia="Times New Roman" w:hAnsi="Arial" w:cs="Times New Roman"/>
    </w:rPr>
  </w:style>
  <w:style w:type="paragraph" w:styleId="Besedilooblaka">
    <w:name w:val="Balloon Text"/>
    <w:basedOn w:val="Navaden"/>
    <w:link w:val="BesedilooblakaZnak"/>
    <w:uiPriority w:val="99"/>
    <w:semiHidden/>
    <w:unhideWhenUsed/>
    <w:rsid w:val="002E37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37D3"/>
    <w:rPr>
      <w:rFonts w:ascii="Segoe UI" w:hAnsi="Segoe UI" w:cs="Segoe UI"/>
      <w:sz w:val="18"/>
      <w:szCs w:val="18"/>
    </w:rPr>
  </w:style>
  <w:style w:type="character" w:styleId="Pripombasklic">
    <w:name w:val="annotation reference"/>
    <w:basedOn w:val="Privzetapisavaodstavka"/>
    <w:uiPriority w:val="99"/>
    <w:semiHidden/>
    <w:unhideWhenUsed/>
    <w:rsid w:val="00575FD8"/>
    <w:rPr>
      <w:sz w:val="16"/>
      <w:szCs w:val="16"/>
    </w:rPr>
  </w:style>
  <w:style w:type="paragraph" w:styleId="Pripombabesedilo">
    <w:name w:val="annotation text"/>
    <w:basedOn w:val="Navaden"/>
    <w:link w:val="PripombabesediloZnak"/>
    <w:uiPriority w:val="99"/>
    <w:semiHidden/>
    <w:unhideWhenUsed/>
    <w:rsid w:val="00575FD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75FD8"/>
    <w:rPr>
      <w:sz w:val="20"/>
      <w:szCs w:val="20"/>
    </w:rPr>
  </w:style>
  <w:style w:type="paragraph" w:styleId="Zadevapripombe">
    <w:name w:val="annotation subject"/>
    <w:basedOn w:val="Pripombabesedilo"/>
    <w:next w:val="Pripombabesedilo"/>
    <w:link w:val="ZadevapripombeZnak"/>
    <w:uiPriority w:val="99"/>
    <w:semiHidden/>
    <w:unhideWhenUsed/>
    <w:rsid w:val="00575FD8"/>
    <w:rPr>
      <w:b/>
      <w:bCs/>
    </w:rPr>
  </w:style>
  <w:style w:type="character" w:customStyle="1" w:styleId="ZadevapripombeZnak">
    <w:name w:val="Zadeva pripombe Znak"/>
    <w:basedOn w:val="PripombabesediloZnak"/>
    <w:link w:val="Zadevapripombe"/>
    <w:uiPriority w:val="99"/>
    <w:semiHidden/>
    <w:rsid w:val="00575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873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MKGP</cp:lastModifiedBy>
  <cp:revision>29</cp:revision>
  <dcterms:created xsi:type="dcterms:W3CDTF">2018-12-03T07:38:00Z</dcterms:created>
  <dcterms:modified xsi:type="dcterms:W3CDTF">2021-09-24T11:36:00Z</dcterms:modified>
</cp:coreProperties>
</file>