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99FE" w14:textId="141F5A79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D51E47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22, 1000 Ljubljana (v nadaljnjem besedilu: Ministrstvo), na podlagi prvega odstavka 3. člena Uredbe o izvajanju Programa ukrepov na področju čebelarstva v Republiki Sloveniji v letih 2020–2022 (Uradni list RS, št. 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>78/19, 85/20</w:t>
      </w:r>
      <w:r w:rsidR="009B6D1B" w:rsidRPr="00437700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9B6D1B"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54/21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B31489" w:rsidRPr="0043770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A64F1F" w:rsidRPr="0043770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437700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EDB507" w14:textId="5FECAFF3" w:rsidR="00A64F1F" w:rsidRPr="00B31489" w:rsidRDefault="00A64F1F" w:rsidP="00A64F1F">
      <w:pPr>
        <w:pStyle w:val="Naslov4"/>
        <w:spacing w:line="264" w:lineRule="auto"/>
        <w:jc w:val="center"/>
        <w:rPr>
          <w:rFonts w:ascii="Arial" w:eastAsiaTheme="minorHAnsi" w:hAnsi="Arial" w:cs="Arial"/>
          <w:bCs w:val="0"/>
          <w:lang w:val="sl-SI" w:eastAsia="en-US"/>
        </w:rPr>
      </w:pPr>
      <w:r w:rsidRPr="00B31489">
        <w:rPr>
          <w:rFonts w:ascii="Arial" w:eastAsiaTheme="minorHAnsi" w:hAnsi="Arial" w:cs="Arial"/>
          <w:bCs w:val="0"/>
          <w:lang w:val="sl-SI" w:eastAsia="en-US"/>
        </w:rPr>
        <w:t xml:space="preserve">JAVNI RAZPIS ZA UKREP SOFINANCIRANJE DIDAKTIČNIH PRIPOMOČKOV ORGANIZACIJAM ČEBELARJEV V </w:t>
      </w:r>
      <w:r w:rsidR="00B05A57" w:rsidRPr="00B31489">
        <w:rPr>
          <w:rFonts w:ascii="Arial" w:eastAsiaTheme="minorHAnsi" w:hAnsi="Arial" w:cs="Arial"/>
          <w:bCs w:val="0"/>
          <w:lang w:val="sl-SI" w:eastAsia="en-US"/>
        </w:rPr>
        <w:t xml:space="preserve">PROGRAMSKEM </w:t>
      </w:r>
      <w:r w:rsidR="00F014C0">
        <w:rPr>
          <w:rFonts w:ascii="Arial" w:eastAsiaTheme="minorHAnsi" w:hAnsi="Arial" w:cs="Arial"/>
          <w:bCs w:val="0"/>
          <w:lang w:val="sl-SI" w:eastAsia="en-US"/>
        </w:rPr>
        <w:t>LETU 2022</w:t>
      </w:r>
    </w:p>
    <w:p w14:paraId="143CC8BD" w14:textId="77777777" w:rsidR="00A64F1F" w:rsidRPr="00A27488" w:rsidRDefault="00A64F1F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02069B02" w:rsidR="00110936" w:rsidRPr="002C6E08" w:rsidRDefault="00A64F1F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A64F1F">
              <w:rPr>
                <w:rFonts w:ascii="Arial" w:hAnsi="Arial" w:cs="Arial"/>
                <w:sz w:val="20"/>
                <w:lang w:val="sl-SI"/>
              </w:rPr>
              <w:t>Predmet javnega razpisa je sofinanciranje nakupa didaktičnih pripomočkov organizacijam čebelarjev iz ukrepa Sofinanciranje didaktičnih pripomočkov organizacijam če</w:t>
            </w:r>
            <w:r w:rsidR="00F014C0">
              <w:rPr>
                <w:rFonts w:ascii="Arial" w:hAnsi="Arial" w:cs="Arial"/>
                <w:sz w:val="20"/>
                <w:lang w:val="sl-SI"/>
              </w:rPr>
              <w:t>belarjev v programskem letu 2022</w:t>
            </w:r>
            <w:r w:rsidR="00525273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161FC6E7" w:rsidR="00110936" w:rsidRPr="00036D85" w:rsidRDefault="00AA0458" w:rsidP="00110936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036D85">
              <w:rPr>
                <w:rFonts w:ascii="Arial" w:hAnsi="Arial" w:cs="Arial"/>
                <w:sz w:val="20"/>
                <w:lang w:val="sl-SI"/>
              </w:rPr>
              <w:t>Višina nepovratnih sr</w:t>
            </w:r>
            <w:r w:rsidR="00EA0828" w:rsidRPr="00036D85">
              <w:rPr>
                <w:rFonts w:ascii="Arial" w:hAnsi="Arial" w:cs="Arial"/>
                <w:sz w:val="20"/>
                <w:lang w:val="sl-SI"/>
              </w:rPr>
              <w:t>edstev, namenjena za izvajanje j</w:t>
            </w:r>
            <w:r w:rsidRPr="00036D85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B71333" w:rsidRPr="00036D85">
              <w:rPr>
                <w:rFonts w:ascii="Arial" w:hAnsi="Arial" w:cs="Arial"/>
                <w:sz w:val="20"/>
                <w:lang w:val="sl-SI"/>
              </w:rPr>
              <w:t>ukrep Sofinanciranje</w:t>
            </w:r>
            <w:r w:rsidR="00A64F1F" w:rsidRPr="00036D85">
              <w:rPr>
                <w:rFonts w:ascii="Arial" w:hAnsi="Arial" w:cs="Arial"/>
                <w:sz w:val="20"/>
                <w:lang w:val="sl-SI"/>
              </w:rPr>
              <w:t xml:space="preserve"> didaktičnih pripomočkov organizacijam če</w:t>
            </w:r>
            <w:r w:rsidR="00F014C0" w:rsidRPr="00036D85">
              <w:rPr>
                <w:rFonts w:ascii="Arial" w:hAnsi="Arial" w:cs="Arial"/>
                <w:sz w:val="20"/>
                <w:lang w:val="sl-SI"/>
              </w:rPr>
              <w:t>belarjev v programskem letu 2022</w:t>
            </w:r>
            <w:r w:rsidR="00525273" w:rsidRPr="00036D85">
              <w:rPr>
                <w:rFonts w:ascii="Arial" w:hAnsi="Arial" w:cs="Arial"/>
                <w:sz w:val="20"/>
                <w:lang w:val="sl-SI"/>
              </w:rPr>
              <w:t>,</w:t>
            </w:r>
            <w:r w:rsidR="00A64F1F" w:rsidRPr="00036D85">
              <w:rPr>
                <w:rFonts w:ascii="Arial" w:hAnsi="Arial" w:cs="Arial"/>
                <w:sz w:val="20"/>
                <w:lang w:val="sl-SI"/>
              </w:rPr>
              <w:t xml:space="preserve"> znaša </w:t>
            </w:r>
            <w:r w:rsidR="006C2B8B" w:rsidRPr="00036D85"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 w:rsidR="0088445D" w:rsidRPr="00036D85">
              <w:rPr>
                <w:rFonts w:ascii="Arial" w:hAnsi="Arial" w:cs="Arial"/>
                <w:b/>
                <w:sz w:val="20"/>
                <w:lang w:val="sl-SI"/>
              </w:rPr>
              <w:t>0</w:t>
            </w:r>
            <w:r w:rsidR="00A64F1F" w:rsidRPr="00036D85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036D85">
              <w:rPr>
                <w:rFonts w:ascii="Arial" w:hAnsi="Arial" w:cs="Arial"/>
                <w:b/>
                <w:sz w:val="20"/>
                <w:lang w:val="sl-SI"/>
              </w:rPr>
              <w:t xml:space="preserve"> eurov</w:t>
            </w:r>
            <w:r w:rsidRPr="00036D85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036D85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036D85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6020A612" w:rsidR="00AA0458" w:rsidRPr="00036D85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D85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780E96" w:rsidRPr="00036D85">
              <w:rPr>
                <w:rFonts w:ascii="Arial" w:hAnsi="Arial" w:cs="Arial"/>
                <w:sz w:val="20"/>
                <w:szCs w:val="20"/>
              </w:rPr>
              <w:t>1</w:t>
            </w:r>
            <w:r w:rsidR="0088445D" w:rsidRPr="00036D85">
              <w:rPr>
                <w:rFonts w:ascii="Arial" w:hAnsi="Arial" w:cs="Arial"/>
                <w:sz w:val="20"/>
                <w:szCs w:val="20"/>
              </w:rPr>
              <w:t>5</w:t>
            </w:r>
            <w:r w:rsidR="00A64F1F" w:rsidRPr="00036D85">
              <w:rPr>
                <w:rFonts w:ascii="Arial" w:hAnsi="Arial" w:cs="Arial"/>
                <w:sz w:val="20"/>
                <w:szCs w:val="20"/>
              </w:rPr>
              <w:t>.000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30480FBF" w:rsidR="00AA0458" w:rsidRPr="00036D85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D85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780E96" w:rsidRPr="00036D85">
              <w:rPr>
                <w:rFonts w:ascii="Arial" w:hAnsi="Arial" w:cs="Arial"/>
                <w:sz w:val="20"/>
                <w:szCs w:val="20"/>
              </w:rPr>
              <w:t>1</w:t>
            </w:r>
            <w:r w:rsidR="0088445D" w:rsidRPr="00036D85">
              <w:rPr>
                <w:rFonts w:ascii="Arial" w:hAnsi="Arial" w:cs="Arial"/>
                <w:sz w:val="20"/>
                <w:szCs w:val="20"/>
              </w:rPr>
              <w:t>5</w:t>
            </w:r>
            <w:r w:rsidR="0087674F" w:rsidRPr="00036D85">
              <w:rPr>
                <w:rFonts w:ascii="Arial" w:hAnsi="Arial" w:cs="Arial"/>
                <w:sz w:val="20"/>
                <w:szCs w:val="20"/>
              </w:rPr>
              <w:t>.</w:t>
            </w:r>
            <w:r w:rsidR="00A64F1F" w:rsidRPr="00036D85">
              <w:rPr>
                <w:rFonts w:ascii="Arial" w:hAnsi="Arial" w:cs="Arial"/>
                <w:sz w:val="20"/>
                <w:szCs w:val="20"/>
              </w:rPr>
              <w:t>000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036D85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036D85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36D85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2CCEC3D7" w:rsidR="00110936" w:rsidRPr="00036D85" w:rsidRDefault="00A64F1F" w:rsidP="00A64F1F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036D85"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04816C8C" w:rsidR="003B4F48" w:rsidRPr="00036D85" w:rsidRDefault="003B4F48" w:rsidP="00B05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D85"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F11EA4" w:rsidRPr="00036D85">
              <w:rPr>
                <w:rFonts w:ascii="Arial" w:hAnsi="Arial" w:cs="Arial"/>
                <w:sz w:val="20"/>
                <w:szCs w:val="20"/>
              </w:rPr>
              <w:t>J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avni razpis za </w:t>
            </w:r>
            <w:r w:rsidR="00B05A57" w:rsidRPr="00036D85">
              <w:rPr>
                <w:rFonts w:ascii="Arial" w:hAnsi="Arial" w:cs="Arial"/>
                <w:sz w:val="20"/>
                <w:szCs w:val="20"/>
              </w:rPr>
              <w:t>ukrep sofinanciranje didaktičnih pripomočkov organizacijam čebelarjev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B8B" w:rsidRPr="00036D85">
              <w:rPr>
                <w:rFonts w:ascii="Arial" w:hAnsi="Arial" w:cs="Arial"/>
                <w:sz w:val="20"/>
                <w:szCs w:val="20"/>
              </w:rPr>
              <w:t>v programskem letu 2022</w:t>
            </w:r>
            <w:r w:rsidR="000444C6" w:rsidRPr="0003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6D85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z naslednjim dnem po objavi v Uradnem listu Republike Slovenije in traja do vključno </w:t>
            </w:r>
            <w:r w:rsidR="00C35BF3" w:rsidRPr="00036D85">
              <w:rPr>
                <w:rFonts w:ascii="Arial" w:hAnsi="Arial" w:cs="Arial"/>
                <w:sz w:val="20"/>
                <w:szCs w:val="20"/>
              </w:rPr>
              <w:t>15</w:t>
            </w:r>
            <w:r w:rsidRPr="00036D85">
              <w:rPr>
                <w:rFonts w:ascii="Arial" w:hAnsi="Arial" w:cs="Arial"/>
                <w:sz w:val="20"/>
                <w:szCs w:val="20"/>
              </w:rPr>
              <w:t>.</w:t>
            </w:r>
            <w:r w:rsidR="00C35BF3" w:rsidRPr="00036D85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036D85">
              <w:rPr>
                <w:rFonts w:ascii="Arial" w:hAnsi="Arial" w:cs="Arial"/>
                <w:sz w:val="20"/>
                <w:szCs w:val="20"/>
              </w:rPr>
              <w:t>.</w:t>
            </w:r>
            <w:r w:rsidR="00424603" w:rsidRPr="0003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BD8" w:rsidRPr="00036D85">
              <w:rPr>
                <w:rFonts w:ascii="Arial" w:hAnsi="Arial" w:cs="Arial"/>
                <w:sz w:val="20"/>
                <w:szCs w:val="20"/>
              </w:rPr>
              <w:t>2022</w:t>
            </w:r>
            <w:r w:rsidR="00424603" w:rsidRPr="00036D85">
              <w:rPr>
                <w:rFonts w:ascii="Arial" w:hAnsi="Arial" w:cs="Arial"/>
                <w:sz w:val="20"/>
                <w:szCs w:val="20"/>
              </w:rPr>
              <w:t>, do 23.59 ure</w:t>
            </w:r>
            <w:r w:rsidRPr="00036D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543D6A8A" w:rsidR="000D5546" w:rsidRPr="00AA0458" w:rsidRDefault="000D5546" w:rsidP="00C35B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C35BF3">
              <w:rPr>
                <w:rFonts w:ascii="Arial" w:hAnsi="Arial" w:cs="Arial"/>
                <w:sz w:val="20"/>
                <w:szCs w:val="20"/>
              </w:rPr>
              <w:t>od 1. 8. 2021 do 15</w:t>
            </w:r>
            <w:r w:rsidR="00B05A5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BF3">
              <w:rPr>
                <w:rFonts w:ascii="Arial" w:hAnsi="Arial" w:cs="Arial"/>
                <w:sz w:val="20"/>
                <w:szCs w:val="20"/>
              </w:rPr>
              <w:t>6. 2022</w:t>
            </w:r>
            <w:r w:rsidR="00B05A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21E545E3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 </w:t>
            </w:r>
            <w:r w:rsidR="00A81C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</w:t>
            </w:r>
            <w:r w:rsidR="00B713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nadaljnjem besedilu: Agencija),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="00B71333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05F4DE04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324BF7A5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lastRenderedPageBreak/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921D9F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7288A4A2" w14:textId="3FF10427" w:rsidR="0004227B" w:rsidRPr="00AA0458" w:rsidRDefault="006E2B73" w:rsidP="0004227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Namen</w:t>
      </w:r>
      <w:r w:rsidR="00E1220A" w:rsidRPr="00AA0458">
        <w:rPr>
          <w:rFonts w:ascii="Arial" w:hAnsi="Arial" w:cs="Arial"/>
          <w:sz w:val="20"/>
          <w:szCs w:val="20"/>
        </w:rPr>
        <w:t xml:space="preserve"> </w:t>
      </w:r>
      <w:r w:rsidR="000F4C61">
        <w:rPr>
          <w:rFonts w:ascii="Arial" w:hAnsi="Arial" w:cs="Arial"/>
          <w:sz w:val="20"/>
          <w:szCs w:val="20"/>
        </w:rPr>
        <w:t xml:space="preserve">ukrepa je </w:t>
      </w:r>
      <w:r w:rsidR="00E1220A" w:rsidRPr="00AA0458">
        <w:rPr>
          <w:rFonts w:ascii="Arial" w:hAnsi="Arial" w:cs="Arial"/>
          <w:sz w:val="20"/>
          <w:szCs w:val="20"/>
        </w:rPr>
        <w:t xml:space="preserve">določen v </w:t>
      </w:r>
      <w:r w:rsidR="00921D9F">
        <w:rPr>
          <w:rFonts w:ascii="Arial" w:hAnsi="Arial" w:cs="Arial"/>
          <w:sz w:val="20"/>
          <w:szCs w:val="20"/>
        </w:rPr>
        <w:t xml:space="preserve">drugem odstavku </w:t>
      </w:r>
      <w:r w:rsidR="000F4C61">
        <w:rPr>
          <w:rFonts w:ascii="Arial" w:hAnsi="Arial" w:cs="Arial"/>
          <w:sz w:val="20"/>
          <w:szCs w:val="20"/>
        </w:rPr>
        <w:t>2.</w:t>
      </w:r>
      <w:r w:rsidR="00A15045" w:rsidRPr="00AA0458">
        <w:rPr>
          <w:rFonts w:ascii="Arial" w:hAnsi="Arial" w:cs="Arial"/>
          <w:sz w:val="20"/>
          <w:szCs w:val="20"/>
        </w:rPr>
        <w:t xml:space="preserve"> člen</w:t>
      </w:r>
      <w:r w:rsidR="00921D9F">
        <w:rPr>
          <w:rFonts w:ascii="Arial" w:hAnsi="Arial" w:cs="Arial"/>
          <w:sz w:val="20"/>
          <w:szCs w:val="20"/>
        </w:rPr>
        <w:t>a</w:t>
      </w:r>
      <w:r w:rsidR="00A15045" w:rsidRPr="00AA0458">
        <w:rPr>
          <w:rFonts w:ascii="Arial" w:hAnsi="Arial" w:cs="Arial"/>
          <w:sz w:val="20"/>
          <w:szCs w:val="20"/>
        </w:rPr>
        <w:t xml:space="preserve"> Uredbe</w:t>
      </w:r>
      <w:r w:rsidR="00921D9F">
        <w:rPr>
          <w:rFonts w:ascii="Arial" w:hAnsi="Arial" w:cs="Arial"/>
          <w:sz w:val="20"/>
          <w:szCs w:val="20"/>
        </w:rPr>
        <w:t>.</w:t>
      </w:r>
    </w:p>
    <w:p w14:paraId="33B50F25" w14:textId="77777777" w:rsidR="001A1AC9" w:rsidRPr="00D01C49" w:rsidRDefault="001A1AC9" w:rsidP="00A606D1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5177BA6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913C4F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2322FEA4" w:rsidR="009D74EA" w:rsidRPr="00921D9F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21D9F">
        <w:rPr>
          <w:rFonts w:ascii="Arial" w:hAnsi="Arial" w:cs="Arial"/>
          <w:b/>
          <w:sz w:val="22"/>
          <w:szCs w:val="22"/>
        </w:rPr>
        <w:t xml:space="preserve">POGOJI </w:t>
      </w:r>
      <w:r w:rsidR="00921D9F">
        <w:rPr>
          <w:rFonts w:ascii="Arial" w:hAnsi="Arial" w:cs="Arial"/>
          <w:b/>
          <w:sz w:val="22"/>
          <w:szCs w:val="22"/>
          <w:lang w:val="sl-SI"/>
        </w:rPr>
        <w:t>OB ODDAJI VLOGE NA JAVNI RAZPIS</w:t>
      </w:r>
    </w:p>
    <w:p w14:paraId="34AD5A62" w14:textId="77777777" w:rsidR="009D74EA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1482704" w14:textId="20953A8B" w:rsidR="0076216D" w:rsidRDefault="00912B71" w:rsidP="00036D85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</w:t>
      </w:r>
      <w:r w:rsidR="0076216D">
        <w:rPr>
          <w:rFonts w:ascii="Arial" w:hAnsi="Arial" w:cs="Arial"/>
          <w:b/>
          <w:lang w:val="sl-SI" w:eastAsia="sl-SI"/>
        </w:rPr>
        <w:t>a</w:t>
      </w:r>
      <w:r w:rsidRPr="00E64AF9">
        <w:rPr>
          <w:rFonts w:ascii="Arial" w:hAnsi="Arial" w:cs="Arial"/>
          <w:b/>
          <w:lang w:val="sl-SI" w:eastAsia="sl-SI"/>
        </w:rPr>
        <w:t xml:space="preserve"> pogoj</w:t>
      </w:r>
      <w:r w:rsidR="0076216D">
        <w:rPr>
          <w:rFonts w:ascii="Arial" w:hAnsi="Arial" w:cs="Arial"/>
          <w:b/>
          <w:lang w:val="sl-SI" w:eastAsia="sl-SI"/>
        </w:rPr>
        <w:t>a</w:t>
      </w:r>
      <w:r w:rsidRPr="00E64AF9">
        <w:rPr>
          <w:rFonts w:ascii="Arial" w:hAnsi="Arial" w:cs="Arial"/>
          <w:b/>
          <w:lang w:val="sl-SI" w:eastAsia="sl-SI"/>
        </w:rPr>
        <w:t xml:space="preserve"> za pridobitev javnih sredstev</w:t>
      </w:r>
    </w:p>
    <w:p w14:paraId="17F3B3FA" w14:textId="77777777" w:rsidR="00036D85" w:rsidRDefault="00036D85" w:rsidP="00036D85">
      <w:pPr>
        <w:pStyle w:val="Golobesedilo"/>
        <w:spacing w:after="120" w:line="260" w:lineRule="atLeast"/>
        <w:jc w:val="both"/>
      </w:pPr>
    </w:p>
    <w:p w14:paraId="5784736E" w14:textId="38160EF2" w:rsidR="00912B71" w:rsidRPr="001536ED" w:rsidRDefault="00912B71" w:rsidP="00912B71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1EEBD867" w14:textId="3BD15815" w:rsidR="00912B71" w:rsidRPr="001536ED" w:rsidRDefault="00912B71" w:rsidP="00912B71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</w:t>
      </w:r>
      <w:r w:rsidR="0076216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574D958C" w14:textId="77777777" w:rsidR="00912B71" w:rsidRDefault="00912B71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551C4745" w14:textId="77777777" w:rsidR="00912B71" w:rsidRPr="00E64AF9" w:rsidRDefault="00912B71" w:rsidP="00912B71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5180CBEE" w14:textId="77777777" w:rsidR="00912B71" w:rsidRPr="00F03305" w:rsidRDefault="00912B71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9924F18" w14:textId="38E70BCA" w:rsidR="005D41CE" w:rsidRDefault="00921D9F" w:rsidP="005D41CE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4.</w:t>
      </w:r>
      <w:r w:rsidR="00912B71">
        <w:rPr>
          <w:rFonts w:ascii="Arial" w:eastAsia="Times New Roman" w:hAnsi="Arial" w:cs="Arial"/>
          <w:sz w:val="20"/>
          <w:szCs w:val="20"/>
          <w:lang w:eastAsia="x-none"/>
        </w:rPr>
        <w:t>2.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1 </w:t>
      </w:r>
      <w:r w:rsidRPr="00921D9F">
        <w:rPr>
          <w:rFonts w:ascii="Arial" w:eastAsia="Times New Roman" w:hAnsi="Arial" w:cs="Arial"/>
          <w:sz w:val="20"/>
          <w:szCs w:val="20"/>
          <w:lang w:eastAsia="x-none"/>
        </w:rPr>
        <w:t>Vlagatelj mora skladno s 14.d členom</w:t>
      </w:r>
      <w:r w:rsidR="005D41CE">
        <w:rPr>
          <w:rFonts w:ascii="Arial" w:eastAsia="Times New Roman" w:hAnsi="Arial" w:cs="Arial"/>
          <w:sz w:val="20"/>
          <w:szCs w:val="20"/>
          <w:lang w:eastAsia="x-none"/>
        </w:rPr>
        <w:t xml:space="preserve"> Uredbe</w:t>
      </w:r>
      <w:r w:rsidRPr="00921D9F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921D9F">
        <w:rPr>
          <w:rFonts w:ascii="Arial" w:eastAsia="Times New Roman" w:hAnsi="Arial" w:cs="Arial"/>
          <w:b/>
          <w:sz w:val="20"/>
          <w:szCs w:val="20"/>
          <w:lang w:eastAsia="x-none"/>
        </w:rPr>
        <w:t>ob oddaji vloge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na javni razpis izpolnjevati naslednje pogoje:</w:t>
      </w:r>
    </w:p>
    <w:p w14:paraId="6DF374A3" w14:textId="6CF10CE7" w:rsidR="00921D9F" w:rsidRPr="005D41CE" w:rsidRDefault="00921D9F" w:rsidP="005D41CE">
      <w:pPr>
        <w:pStyle w:val="Odstavekseznama"/>
        <w:numPr>
          <w:ilvl w:val="0"/>
          <w:numId w:val="3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5D41CE">
        <w:rPr>
          <w:rFonts w:ascii="Arial" w:hAnsi="Arial" w:cs="Arial"/>
          <w:sz w:val="20"/>
          <w:szCs w:val="20"/>
        </w:rPr>
        <w:t>je opravil nakup didaktičnih pripomočkov, pri čemer za dokazilo o opravljenem nakupu štejeta originalni račun in dokazilo o plačilu računov na ime vlagatelja, ki se vlagatelju ne vračajo;</w:t>
      </w:r>
    </w:p>
    <w:p w14:paraId="2FCE8090" w14:textId="3B47C7BF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je v Centralnem registru društev registriran kot čebelarsko društvo;</w:t>
      </w:r>
    </w:p>
    <w:p w14:paraId="2026D02F" w14:textId="1E07B9D7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izvaja dejavnost usposabljanja na področju čebelarstva;</w:t>
      </w:r>
    </w:p>
    <w:p w14:paraId="0C0D5393" w14:textId="5D4FD542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predloži načrt uporabe didaktičnih pripomočkov;</w:t>
      </w:r>
      <w:r w:rsidRPr="00921D9F" w:rsidDel="00A51DA8">
        <w:rPr>
          <w:rFonts w:ascii="Arial" w:hAnsi="Arial" w:cs="Arial"/>
          <w:lang w:val="sl-SI"/>
        </w:rPr>
        <w:t xml:space="preserve"> </w:t>
      </w:r>
    </w:p>
    <w:p w14:paraId="764BE03A" w14:textId="1B28C250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nima neporavnanih zapadlih davčnih obveznosti in drugih denarnih nedavčnih obveznosti v skladu z zakonom, ki ureja finančno upravo, v višini, ki presega 50 eurov;</w:t>
      </w:r>
    </w:p>
    <w:p w14:paraId="57E60941" w14:textId="655371A9" w:rsidR="00921D9F" w:rsidRPr="00921D9F" w:rsidRDefault="00921D9F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>ni v postopku zaradi insolventnosti ali postopku prisilnega prenehanja, kot jih določa zakon, ki ureja finančno poslovanje;</w:t>
      </w:r>
    </w:p>
    <w:p w14:paraId="2EFDE9F1" w14:textId="2599E84D" w:rsidR="00921D9F" w:rsidRPr="00921D9F" w:rsidRDefault="00921D9F" w:rsidP="00BA0488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921D9F">
        <w:rPr>
          <w:rFonts w:ascii="Arial" w:hAnsi="Arial" w:cs="Arial"/>
          <w:lang w:val="sl-SI"/>
        </w:rPr>
        <w:t xml:space="preserve">ima odprt transakcijski račun za nakazilo dodeljenih sredstev v skladu z </w:t>
      </w:r>
      <w:r w:rsidR="00BA0488">
        <w:rPr>
          <w:rFonts w:ascii="Arial" w:hAnsi="Arial" w:cs="Arial"/>
          <w:lang w:val="sl-SI"/>
        </w:rPr>
        <w:t>Zakonom o kmetijstvu (</w:t>
      </w:r>
      <w:r w:rsidR="00BA0488" w:rsidRPr="00BA0488">
        <w:rPr>
          <w:rFonts w:ascii="Arial" w:hAnsi="Arial" w:cs="Arial"/>
          <w:lang w:val="sl-SI"/>
        </w:rPr>
        <w:t>Uradni list RS, št. 45/08, 57/12, 90/12 – ZdZPVHVVR, 26/14, 32/15, 27/17, 22/18, 86/21 – odl. US in 123/21</w:t>
      </w:r>
      <w:r w:rsidR="00BA0488">
        <w:rPr>
          <w:rFonts w:ascii="Arial" w:hAnsi="Arial" w:cs="Arial"/>
          <w:lang w:val="sl-SI"/>
        </w:rPr>
        <w:t>; v nadaljnjem</w:t>
      </w:r>
      <w:r w:rsidR="00D96ED7">
        <w:rPr>
          <w:rFonts w:ascii="Arial" w:hAnsi="Arial" w:cs="Arial"/>
          <w:lang w:val="sl-SI"/>
        </w:rPr>
        <w:t xml:space="preserve"> besedilu: ZKm</w:t>
      </w:r>
      <w:r w:rsidR="00BA0488">
        <w:rPr>
          <w:rFonts w:ascii="Arial" w:hAnsi="Arial" w:cs="Arial"/>
          <w:lang w:val="sl-SI"/>
        </w:rPr>
        <w:t>e-1</w:t>
      </w:r>
      <w:r w:rsidR="00BA0488" w:rsidRPr="00BA0488">
        <w:rPr>
          <w:rFonts w:ascii="Arial" w:hAnsi="Arial" w:cs="Arial"/>
          <w:lang w:val="sl-SI"/>
        </w:rPr>
        <w:t>)</w:t>
      </w:r>
      <w:r w:rsidRPr="00921D9F">
        <w:rPr>
          <w:rFonts w:ascii="Arial" w:hAnsi="Arial" w:cs="Arial"/>
          <w:lang w:val="sl-SI"/>
        </w:rPr>
        <w:t>.</w:t>
      </w:r>
    </w:p>
    <w:p w14:paraId="3D0B2F56" w14:textId="578C40CB" w:rsidR="002C773E" w:rsidRDefault="002C773E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0E93D14" w14:textId="12BC298A" w:rsidR="005D41CE" w:rsidRPr="00CE269E" w:rsidRDefault="00995BAA" w:rsidP="005D41CE">
      <w:pPr>
        <w:pStyle w:val="Golobesedilo"/>
        <w:spacing w:after="24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5D41CE">
        <w:rPr>
          <w:rFonts w:ascii="Arial" w:hAnsi="Arial" w:cs="Arial"/>
          <w:lang w:val="sl-SI"/>
        </w:rPr>
        <w:t>2</w:t>
      </w:r>
      <w:r w:rsidR="00912B71">
        <w:rPr>
          <w:rFonts w:ascii="Arial" w:hAnsi="Arial" w:cs="Arial"/>
          <w:lang w:val="sl-SI"/>
        </w:rPr>
        <w:t>.2</w:t>
      </w:r>
      <w:r>
        <w:rPr>
          <w:rFonts w:ascii="Arial" w:hAnsi="Arial" w:cs="Arial"/>
          <w:lang w:val="sl-SI"/>
        </w:rPr>
        <w:t xml:space="preserve"> </w:t>
      </w:r>
      <w:r w:rsidR="00F878E7" w:rsidRPr="00922BEB">
        <w:rPr>
          <w:rFonts w:ascii="Arial" w:hAnsi="Arial" w:cs="Arial"/>
          <w:lang w:val="sl-SI"/>
        </w:rPr>
        <w:t xml:space="preserve">Vlagatelj mora </w:t>
      </w:r>
      <w:r w:rsidR="002A2530">
        <w:rPr>
          <w:rFonts w:ascii="Arial" w:hAnsi="Arial" w:cs="Arial"/>
          <w:lang w:val="sl-SI"/>
        </w:rPr>
        <w:t xml:space="preserve">k vlogi </w:t>
      </w:r>
      <w:r w:rsidR="00D53F97">
        <w:rPr>
          <w:rFonts w:ascii="Arial" w:hAnsi="Arial" w:cs="Arial"/>
          <w:lang w:val="sl-SI"/>
        </w:rPr>
        <w:t xml:space="preserve">(Priloga 1 razpisne dokumentacije) </w:t>
      </w:r>
      <w:r w:rsidR="00460EB6" w:rsidRPr="00922BEB">
        <w:rPr>
          <w:rFonts w:ascii="Arial" w:hAnsi="Arial" w:cs="Arial"/>
          <w:lang w:val="sl-SI"/>
        </w:rPr>
        <w:t>priložiti:</w:t>
      </w:r>
    </w:p>
    <w:p w14:paraId="3D487B8E" w14:textId="3DC119F0" w:rsidR="00460EB6" w:rsidRDefault="00CE269E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CE269E">
        <w:rPr>
          <w:rFonts w:ascii="Arial" w:hAnsi="Arial" w:cs="Arial"/>
          <w:lang w:val="sl-SI"/>
        </w:rPr>
        <w:t>dokazilo o izvajanju dejavnosti usposabljanja na področju čebelarstva</w:t>
      </w:r>
      <w:r w:rsidR="00995BAA">
        <w:rPr>
          <w:rFonts w:ascii="Arial" w:hAnsi="Arial" w:cs="Arial"/>
          <w:lang w:val="sl-SI"/>
        </w:rPr>
        <w:t xml:space="preserve">, kot </w:t>
      </w:r>
      <w:r w:rsidR="004B5ABF">
        <w:rPr>
          <w:rFonts w:ascii="Arial" w:hAnsi="Arial" w:cs="Arial"/>
          <w:lang w:val="sl-SI"/>
        </w:rPr>
        <w:t xml:space="preserve">je </w:t>
      </w:r>
      <w:r w:rsidR="00995BAA">
        <w:rPr>
          <w:rFonts w:ascii="Arial" w:hAnsi="Arial" w:cs="Arial"/>
          <w:lang w:val="sl-SI"/>
        </w:rPr>
        <w:t>npr. statut</w:t>
      </w:r>
      <w:r w:rsidR="004B5ABF">
        <w:rPr>
          <w:rFonts w:ascii="Arial" w:hAnsi="Arial" w:cs="Arial"/>
          <w:lang w:val="sl-SI"/>
        </w:rPr>
        <w:t xml:space="preserve"> </w:t>
      </w:r>
      <w:r w:rsidR="00D36558">
        <w:rPr>
          <w:rFonts w:ascii="Arial" w:hAnsi="Arial" w:cs="Arial"/>
          <w:lang w:val="sl-SI"/>
        </w:rPr>
        <w:t xml:space="preserve">in </w:t>
      </w:r>
      <w:r w:rsidR="00F51121">
        <w:rPr>
          <w:rFonts w:ascii="Arial" w:hAnsi="Arial" w:cs="Arial"/>
          <w:lang w:val="sl-SI"/>
        </w:rPr>
        <w:t xml:space="preserve">veljavna </w:t>
      </w:r>
      <w:r w:rsidR="00995BAA">
        <w:rPr>
          <w:rFonts w:ascii="Arial" w:hAnsi="Arial" w:cs="Arial"/>
          <w:lang w:val="sl-SI"/>
        </w:rPr>
        <w:t>pogodba</w:t>
      </w:r>
      <w:r w:rsidR="00E36E1A">
        <w:rPr>
          <w:rFonts w:ascii="Arial" w:hAnsi="Arial" w:cs="Arial"/>
          <w:lang w:val="sl-SI"/>
        </w:rPr>
        <w:t xml:space="preserve"> o izvajanju usposabljanja</w:t>
      </w:r>
      <w:r w:rsidR="00D36558">
        <w:rPr>
          <w:rFonts w:ascii="Arial" w:hAnsi="Arial" w:cs="Arial"/>
          <w:lang w:val="sl-SI"/>
        </w:rPr>
        <w:t>, terminski plan usposabljanj, gradivo usposabljanj</w:t>
      </w:r>
      <w:r w:rsidR="00D53F97">
        <w:rPr>
          <w:rFonts w:ascii="Arial" w:hAnsi="Arial" w:cs="Arial"/>
          <w:lang w:val="sl-SI"/>
        </w:rPr>
        <w:t>;</w:t>
      </w:r>
    </w:p>
    <w:p w14:paraId="622B138E" w14:textId="1CA3BFE4" w:rsidR="004646FC" w:rsidRDefault="004646FC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dokazilo o številu izvedenih usposabljanj v koledarskem letu</w:t>
      </w:r>
      <w:r w:rsidR="006C2B8B">
        <w:rPr>
          <w:rFonts w:ascii="Arial" w:hAnsi="Arial" w:cs="Arial"/>
          <w:lang w:val="sl-SI"/>
        </w:rPr>
        <w:t xml:space="preserve"> (od 1. 1. 2021</w:t>
      </w:r>
      <w:r w:rsidR="00D13F83">
        <w:rPr>
          <w:rFonts w:ascii="Arial" w:hAnsi="Arial" w:cs="Arial"/>
          <w:lang w:val="sl-SI"/>
        </w:rPr>
        <w:t xml:space="preserve"> do 31. 12. 202</w:t>
      </w:r>
      <w:r w:rsidR="006C2B8B">
        <w:rPr>
          <w:rFonts w:ascii="Arial" w:hAnsi="Arial" w:cs="Arial"/>
          <w:lang w:val="sl-SI"/>
        </w:rPr>
        <w:t>1</w:t>
      </w:r>
      <w:r w:rsidR="00D13F83">
        <w:rPr>
          <w:rFonts w:ascii="Arial" w:hAnsi="Arial" w:cs="Arial"/>
          <w:lang w:val="sl-SI"/>
        </w:rPr>
        <w:t>)</w:t>
      </w:r>
      <w:r>
        <w:rPr>
          <w:rFonts w:ascii="Arial" w:hAnsi="Arial" w:cs="Arial"/>
          <w:lang w:val="sl-SI"/>
        </w:rPr>
        <w:t xml:space="preserve"> pred oddajo vloge;</w:t>
      </w:r>
    </w:p>
    <w:p w14:paraId="31E910A3" w14:textId="47BF54DD" w:rsidR="001B70C6" w:rsidRDefault="001B70C6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dokazilo vlagatelja o številu zaposlenega kadra na dan oddaje vloge</w:t>
      </w:r>
      <w:r w:rsidR="008E641D">
        <w:rPr>
          <w:rFonts w:ascii="Arial" w:hAnsi="Arial" w:cs="Arial"/>
          <w:lang w:val="sl-SI"/>
        </w:rPr>
        <w:t>;</w:t>
      </w:r>
    </w:p>
    <w:p w14:paraId="69E85DFA" w14:textId="2D4E0491" w:rsidR="00F34123" w:rsidRPr="004B5ABF" w:rsidRDefault="00F34123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izjavo vlagatelja (Priloga 2 razpisne </w:t>
      </w:r>
      <w:r w:rsidR="00D53F97">
        <w:rPr>
          <w:rFonts w:ascii="Arial" w:hAnsi="Arial" w:cs="Arial"/>
          <w:lang w:val="sl-SI"/>
        </w:rPr>
        <w:t>dokumentacije);</w:t>
      </w:r>
    </w:p>
    <w:p w14:paraId="2A9331F2" w14:textId="58D2F20A" w:rsidR="00CE269E" w:rsidRDefault="00D53F97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načrt uporabe didaktičnih pripomočkov</w:t>
      </w:r>
      <w:r w:rsidR="00F34123">
        <w:rPr>
          <w:rFonts w:ascii="Arial" w:hAnsi="Arial" w:cs="Arial"/>
          <w:lang w:val="sl-SI"/>
        </w:rPr>
        <w:t xml:space="preserve"> (Priloga 3 razpisne dokumentacije)</w:t>
      </w:r>
      <w:r w:rsidR="003C550C">
        <w:rPr>
          <w:rFonts w:ascii="Arial" w:hAnsi="Arial" w:cs="Arial"/>
          <w:lang w:val="sl-SI"/>
        </w:rPr>
        <w:t>;</w:t>
      </w:r>
    </w:p>
    <w:p w14:paraId="51BCF369" w14:textId="5C3CADEF" w:rsidR="003C550C" w:rsidRDefault="003C550C" w:rsidP="005D41CE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>za vsak didaktični pripomoček tržno primerljive pisne ponudbe najmanj treh ponudnikov v skladu s 14. f členom Uredbe</w:t>
      </w:r>
      <w:r w:rsidR="000C1BCE">
        <w:rPr>
          <w:rFonts w:ascii="Arial" w:hAnsi="Arial" w:cs="Arial"/>
          <w:lang w:val="sl-SI"/>
        </w:rPr>
        <w:t>, original račune, dokazila o plačilu računov na ime vlagatelja ter</w:t>
      </w:r>
      <w:r w:rsidR="00C067DD">
        <w:rPr>
          <w:rFonts w:ascii="Arial" w:hAnsi="Arial" w:cs="Arial"/>
          <w:lang w:val="sl-SI"/>
        </w:rPr>
        <w:t xml:space="preserve"> izpolnjen</w:t>
      </w:r>
      <w:r w:rsidR="000C1BCE">
        <w:rPr>
          <w:rFonts w:ascii="Arial" w:hAnsi="Arial" w:cs="Arial"/>
          <w:lang w:val="sl-SI"/>
        </w:rPr>
        <w:t xml:space="preserve"> </w:t>
      </w:r>
      <w:r w:rsidR="00C067DD">
        <w:rPr>
          <w:rFonts w:ascii="Arial" w:hAnsi="Arial" w:cs="Arial"/>
          <w:lang w:val="sl-SI"/>
        </w:rPr>
        <w:t xml:space="preserve">obrazec </w:t>
      </w:r>
      <w:r w:rsidR="00C067DD" w:rsidRPr="00C067DD">
        <w:rPr>
          <w:rFonts w:ascii="Arial" w:hAnsi="Arial" w:cs="Arial"/>
          <w:lang w:val="sl-SI"/>
        </w:rPr>
        <w:t>Zahtevana višina sofinanciranja didaktičnih pripomočkov in seznam računov</w:t>
      </w:r>
      <w:r w:rsidR="00C067DD">
        <w:rPr>
          <w:rFonts w:ascii="Arial" w:hAnsi="Arial" w:cs="Arial"/>
          <w:lang w:val="sl-SI"/>
        </w:rPr>
        <w:t xml:space="preserve"> (Priloga</w:t>
      </w:r>
      <w:r w:rsidR="000C1BCE">
        <w:rPr>
          <w:rFonts w:ascii="Arial" w:hAnsi="Arial" w:cs="Arial"/>
          <w:lang w:val="sl-SI"/>
        </w:rPr>
        <w:t xml:space="preserve"> 4 razpisne dokumentacije</w:t>
      </w:r>
      <w:r w:rsidR="00C067DD">
        <w:rPr>
          <w:rFonts w:ascii="Arial" w:hAnsi="Arial" w:cs="Arial"/>
          <w:lang w:val="sl-SI"/>
        </w:rPr>
        <w:t>).</w:t>
      </w:r>
    </w:p>
    <w:p w14:paraId="59FB18D7" w14:textId="77777777" w:rsidR="002C2A3A" w:rsidRPr="00F34123" w:rsidRDefault="002C2A3A" w:rsidP="00080659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F9A4B79" w14:textId="21FB260F" w:rsidR="002C2A3A" w:rsidRPr="00922BEB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4.</w:t>
      </w:r>
      <w:r w:rsidR="00912B71">
        <w:rPr>
          <w:rFonts w:ascii="Arial" w:hAnsi="Arial" w:cs="Arial"/>
          <w:lang w:val="sl-SI"/>
        </w:rPr>
        <w:t>2.</w:t>
      </w:r>
      <w:r w:rsidR="005D41CE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 </w:t>
      </w:r>
      <w:r w:rsidR="00DB2FA6" w:rsidRPr="00922BEB">
        <w:rPr>
          <w:rFonts w:ascii="Arial" w:hAnsi="Arial" w:cs="Arial"/>
          <w:lang w:val="sl-SI"/>
        </w:rPr>
        <w:t>Vlagatelj lahko</w:t>
      </w:r>
      <w:r w:rsidR="00922BEB" w:rsidRPr="00922BEB">
        <w:rPr>
          <w:rFonts w:ascii="Arial" w:hAnsi="Arial" w:cs="Arial"/>
          <w:lang w:val="sl-SI"/>
        </w:rPr>
        <w:t xml:space="preserve"> v progra</w:t>
      </w:r>
      <w:r w:rsidR="006C2B8B">
        <w:rPr>
          <w:rFonts w:ascii="Arial" w:hAnsi="Arial" w:cs="Arial"/>
          <w:lang w:val="sl-SI"/>
        </w:rPr>
        <w:t>mskem letu 2022</w:t>
      </w:r>
      <w:r w:rsidR="003C3309">
        <w:rPr>
          <w:rFonts w:ascii="Arial" w:hAnsi="Arial" w:cs="Arial"/>
          <w:lang w:val="sl-SI"/>
        </w:rPr>
        <w:t xml:space="preserve"> odda </w:t>
      </w:r>
      <w:r w:rsidR="0091580D">
        <w:rPr>
          <w:rFonts w:ascii="Arial" w:hAnsi="Arial" w:cs="Arial"/>
          <w:lang w:val="sl-SI"/>
        </w:rPr>
        <w:t xml:space="preserve">le </w:t>
      </w:r>
      <w:r w:rsidR="003C3309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AA0458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126C6791" w14:textId="2F78E953" w:rsidR="009D74EA" w:rsidRPr="007B7633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</w:rPr>
        <w:t>5.</w:t>
      </w:r>
      <w:r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A0458">
        <w:rPr>
          <w:rFonts w:ascii="Arial" w:hAnsi="Arial" w:cs="Arial"/>
          <w:b/>
          <w:sz w:val="22"/>
          <w:szCs w:val="22"/>
        </w:rPr>
        <w:t>UPRAVIČENI STROŠKI</w:t>
      </w:r>
      <w:r w:rsidR="006A638F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8F370A">
        <w:rPr>
          <w:rFonts w:ascii="Arial" w:hAnsi="Arial" w:cs="Arial"/>
          <w:b/>
          <w:sz w:val="22"/>
          <w:szCs w:val="22"/>
          <w:lang w:val="sl-SI"/>
        </w:rPr>
        <w:t xml:space="preserve">NAČIN SOFINANCIRANJA DIDAKTIČNIH PRIPOMOČKOV </w:t>
      </w:r>
    </w:p>
    <w:p w14:paraId="63CDE18B" w14:textId="77777777" w:rsidR="009D74EA" w:rsidRPr="00AA0458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2D9DA243" w14:textId="5662A000" w:rsidR="00D53F97" w:rsidRPr="00D53F97" w:rsidRDefault="00995BAA" w:rsidP="00D53F97">
      <w:pPr>
        <w:pStyle w:val="Golobesedilo"/>
        <w:spacing w:after="24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5.1 </w:t>
      </w:r>
      <w:r w:rsidR="00D53F97">
        <w:rPr>
          <w:rFonts w:ascii="Arial" w:hAnsi="Arial" w:cs="Arial"/>
          <w:lang w:val="sl-SI"/>
        </w:rPr>
        <w:t xml:space="preserve">Upravičeni stroški </w:t>
      </w:r>
      <w:r w:rsidR="00D53F97" w:rsidRPr="00D53F97">
        <w:rPr>
          <w:rFonts w:ascii="Arial" w:hAnsi="Arial" w:cs="Arial"/>
          <w:lang w:val="sl-SI"/>
        </w:rPr>
        <w:t xml:space="preserve">za sofinanciranje nakupa didaktičnih pripomočkov so </w:t>
      </w:r>
      <w:r w:rsidR="008F370A">
        <w:rPr>
          <w:rFonts w:ascii="Arial" w:hAnsi="Arial" w:cs="Arial"/>
          <w:lang w:val="sl-SI"/>
        </w:rPr>
        <w:t xml:space="preserve">v skladu s 14.e členom Uredbe, </w:t>
      </w:r>
      <w:r w:rsidR="00D53F97" w:rsidRPr="00D53F97">
        <w:rPr>
          <w:rFonts w:ascii="Arial" w:hAnsi="Arial" w:cs="Arial"/>
          <w:lang w:val="sl-SI"/>
        </w:rPr>
        <w:t>stroški nakupa novih didaktičnih pripomočkov, in sicer:</w:t>
      </w:r>
    </w:p>
    <w:p w14:paraId="1366BA96" w14:textId="414B4C7D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3D-model povečane čebele, velikosti najmanj 1 m, z video vsebinami;</w:t>
      </w:r>
    </w:p>
    <w:p w14:paraId="6710C297" w14:textId="57EE4A19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slikovni sati z utežmi;</w:t>
      </w:r>
    </w:p>
    <w:p w14:paraId="0905FA3E" w14:textId="29EDBDBB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anatomski modeli notranjosti čebele in posameznih delov čebeljega telesa;</w:t>
      </w:r>
    </w:p>
    <w:p w14:paraId="455DD8C4" w14:textId="2D38D383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kovček/omara za didaktične pripomočke;</w:t>
      </w:r>
    </w:p>
    <w:p w14:paraId="3C51B28B" w14:textId="09E47E68" w:rsidR="00D53F97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preparat herbarij medovitih rastlin;</w:t>
      </w:r>
    </w:p>
    <w:p w14:paraId="3C8CBC20" w14:textId="4B6351DC" w:rsidR="003C784B" w:rsidRPr="00D53F97" w:rsidRDefault="00D53F97" w:rsidP="00D53F97">
      <w:pPr>
        <w:pStyle w:val="Golobesedilo"/>
        <w:numPr>
          <w:ilvl w:val="0"/>
          <w:numId w:val="25"/>
        </w:numPr>
        <w:spacing w:after="120"/>
        <w:jc w:val="both"/>
        <w:rPr>
          <w:rFonts w:ascii="Arial" w:hAnsi="Arial" w:cs="Arial"/>
          <w:lang w:val="sl-SI"/>
        </w:rPr>
      </w:pPr>
      <w:r w:rsidRPr="00D53F97">
        <w:rPr>
          <w:rFonts w:ascii="Arial" w:hAnsi="Arial" w:cs="Arial"/>
          <w:lang w:val="sl-SI"/>
        </w:rPr>
        <w:t>modeli čebele, velikosti najmanj 15 cm, v tehniki tridimenzionalnega tiska.</w:t>
      </w:r>
    </w:p>
    <w:p w14:paraId="7F6F21E7" w14:textId="0E454BEB" w:rsidR="000377D1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5.2 </w:t>
      </w:r>
      <w:r w:rsidR="000377D1" w:rsidRPr="000377D1">
        <w:rPr>
          <w:rFonts w:ascii="Arial" w:hAnsi="Arial" w:cs="Arial"/>
          <w:lang w:val="sl-SI"/>
        </w:rPr>
        <w:t>Upravičeni stroški, za izplačilo dodeljen</w:t>
      </w:r>
      <w:r w:rsidR="00764CC6">
        <w:rPr>
          <w:rFonts w:ascii="Arial" w:hAnsi="Arial" w:cs="Arial"/>
          <w:lang w:val="sl-SI"/>
        </w:rPr>
        <w:t>ih sredstev</w:t>
      </w:r>
      <w:r w:rsidR="000377D1" w:rsidRPr="000377D1">
        <w:rPr>
          <w:rFonts w:ascii="Arial" w:hAnsi="Arial" w:cs="Arial"/>
          <w:lang w:val="sl-SI"/>
        </w:rPr>
        <w:t xml:space="preserve"> iz tega javnega razpisa so stroški, ki so nastali </w:t>
      </w:r>
      <w:r w:rsidR="00C35BF3">
        <w:rPr>
          <w:rFonts w:ascii="Arial" w:hAnsi="Arial" w:cs="Arial"/>
          <w:lang w:val="sl-SI"/>
        </w:rPr>
        <w:t>med 1. 8. 2021 in vključno z 15. 6. 2022</w:t>
      </w:r>
      <w:r w:rsidR="000377D1" w:rsidRPr="000377D1">
        <w:rPr>
          <w:rFonts w:ascii="Arial" w:hAnsi="Arial" w:cs="Arial"/>
          <w:lang w:val="sl-SI"/>
        </w:rPr>
        <w:t>.</w:t>
      </w:r>
    </w:p>
    <w:p w14:paraId="45685181" w14:textId="0D826979" w:rsidR="006A638F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6819374" w14:textId="360CB341" w:rsidR="007B7633" w:rsidRDefault="00995BAA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0444C6">
        <w:rPr>
          <w:rFonts w:ascii="Arial" w:hAnsi="Arial" w:cs="Arial"/>
          <w:lang w:val="sl-SI"/>
        </w:rPr>
        <w:t>3</w:t>
      </w:r>
      <w:r>
        <w:rPr>
          <w:rFonts w:ascii="Arial" w:hAnsi="Arial" w:cs="Arial"/>
          <w:lang w:val="sl-SI"/>
        </w:rPr>
        <w:t xml:space="preserve"> </w:t>
      </w:r>
      <w:r w:rsidR="008F370A">
        <w:rPr>
          <w:rFonts w:ascii="Arial" w:hAnsi="Arial" w:cs="Arial"/>
          <w:lang w:val="sl-SI"/>
        </w:rPr>
        <w:t>Način sofinanciranja didaktičnih pripomočkov organizacijam čebelarjev je določen v 14.f členu Uredbe.</w:t>
      </w:r>
    </w:p>
    <w:p w14:paraId="2045A2CD" w14:textId="23ACEE43" w:rsidR="0059188F" w:rsidRDefault="0059188F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C3D4AD2" w14:textId="6E57D57B" w:rsidR="0059188F" w:rsidRDefault="0059188F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5.4 </w:t>
      </w:r>
      <w:r w:rsidR="00FF4313" w:rsidRPr="00FF4313">
        <w:rPr>
          <w:rFonts w:ascii="Arial" w:hAnsi="Arial" w:cs="Arial"/>
          <w:lang w:val="sl-SI"/>
        </w:rPr>
        <w:t>Višina upravičenih stroškov didaktičnih pripomočkov, ki se upoštevajo pri obravnavi vloge, mora znašati najmanj 300 eurov brez vštetega DDV.</w:t>
      </w:r>
    </w:p>
    <w:p w14:paraId="26415CA8" w14:textId="77777777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61B8A6E" w14:textId="1BB066E1" w:rsidR="007B7633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5.</w:t>
      </w:r>
      <w:r w:rsidR="00FF4313">
        <w:rPr>
          <w:rFonts w:ascii="Arial" w:hAnsi="Arial" w:cs="Arial"/>
          <w:lang w:val="sl-SI"/>
        </w:rPr>
        <w:t>5</w:t>
      </w:r>
      <w:r>
        <w:rPr>
          <w:rFonts w:ascii="Arial" w:hAnsi="Arial" w:cs="Arial"/>
          <w:lang w:val="sl-SI"/>
        </w:rPr>
        <w:t xml:space="preserve"> DDV ni upravičen strošek.</w:t>
      </w:r>
    </w:p>
    <w:p w14:paraId="0E8B11C5" w14:textId="656BEC3B" w:rsidR="00A719EF" w:rsidRPr="00AA0458" w:rsidRDefault="00E1220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AA0458" w:rsidDel="00E1220A">
        <w:rPr>
          <w:rFonts w:ascii="Arial" w:hAnsi="Arial" w:cs="Arial"/>
          <w:lang w:val="sl-SI"/>
        </w:rPr>
        <w:t xml:space="preserve"> </w:t>
      </w:r>
    </w:p>
    <w:p w14:paraId="00F50193" w14:textId="063B1B8F" w:rsidR="009D74EA" w:rsidRPr="00AA0458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A0458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AA0458">
        <w:rPr>
          <w:rFonts w:ascii="Arial" w:hAnsi="Arial" w:cs="Arial"/>
          <w:b/>
          <w:sz w:val="22"/>
          <w:szCs w:val="22"/>
        </w:rPr>
        <w:t>.</w:t>
      </w:r>
      <w:r w:rsidR="009D74EA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AA0458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AA045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AA0458" w:rsidRDefault="009D74EA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0436B17A" w:rsidR="005E5A5D" w:rsidRPr="00AA0458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A0458">
        <w:rPr>
          <w:rFonts w:ascii="Arial" w:hAnsi="Arial" w:cs="Arial"/>
          <w:lang w:val="sl-SI"/>
        </w:rPr>
        <w:t xml:space="preserve">Merila za ocenjevanje vlog so določena v skladu </w:t>
      </w:r>
      <w:r w:rsidR="008F370A">
        <w:rPr>
          <w:rFonts w:ascii="Arial" w:hAnsi="Arial" w:cs="Arial"/>
          <w:lang w:val="sl-SI"/>
        </w:rPr>
        <w:t xml:space="preserve">s </w:t>
      </w:r>
      <w:r w:rsidR="0047250C">
        <w:rPr>
          <w:rFonts w:ascii="Arial" w:hAnsi="Arial" w:cs="Arial"/>
          <w:lang w:val="sl-SI"/>
        </w:rPr>
        <w:t xml:space="preserve">prvim odstavkom </w:t>
      </w:r>
      <w:r w:rsidR="008F370A">
        <w:rPr>
          <w:rFonts w:ascii="Arial" w:hAnsi="Arial" w:cs="Arial"/>
          <w:lang w:val="sl-SI"/>
        </w:rPr>
        <w:t>14.g</w:t>
      </w:r>
      <w:r w:rsidR="008667A4">
        <w:rPr>
          <w:rFonts w:ascii="Arial" w:hAnsi="Arial" w:cs="Arial"/>
          <w:lang w:val="sl-SI"/>
        </w:rPr>
        <w:t xml:space="preserve"> </w:t>
      </w:r>
      <w:r w:rsidR="0047250C">
        <w:rPr>
          <w:rFonts w:ascii="Arial" w:hAnsi="Arial" w:cs="Arial"/>
          <w:lang w:val="sl-SI"/>
        </w:rPr>
        <w:t>člena</w:t>
      </w:r>
      <w:r w:rsidR="005E5A5D" w:rsidRPr="00AA0458">
        <w:rPr>
          <w:rFonts w:ascii="Arial" w:hAnsi="Arial" w:cs="Arial"/>
          <w:lang w:val="sl-SI"/>
        </w:rPr>
        <w:t xml:space="preserve"> Uredbe </w:t>
      </w:r>
      <w:r w:rsidRPr="00AA0458">
        <w:rPr>
          <w:rFonts w:ascii="Arial" w:hAnsi="Arial" w:cs="Arial"/>
          <w:lang w:val="sl-SI"/>
        </w:rPr>
        <w:t xml:space="preserve">in so podrobneje </w:t>
      </w:r>
      <w:r w:rsidR="00225E59" w:rsidRPr="00AA0458">
        <w:rPr>
          <w:rFonts w:ascii="Arial" w:hAnsi="Arial" w:cs="Arial"/>
          <w:lang w:val="sl-SI"/>
        </w:rPr>
        <w:t>opredeljen</w:t>
      </w:r>
      <w:r w:rsidRPr="00AA0458">
        <w:rPr>
          <w:rFonts w:ascii="Arial" w:hAnsi="Arial" w:cs="Arial"/>
          <w:lang w:val="sl-SI"/>
        </w:rPr>
        <w:t>a</w:t>
      </w:r>
      <w:r w:rsidR="00225E59" w:rsidRPr="00AA0458">
        <w:rPr>
          <w:rFonts w:ascii="Arial" w:hAnsi="Arial" w:cs="Arial"/>
          <w:lang w:val="sl-SI"/>
        </w:rPr>
        <w:t xml:space="preserve"> v tem jav</w:t>
      </w:r>
      <w:r w:rsidR="00AD241E" w:rsidRPr="00AA0458">
        <w:rPr>
          <w:rFonts w:ascii="Arial" w:hAnsi="Arial" w:cs="Arial"/>
          <w:lang w:val="sl-SI"/>
        </w:rPr>
        <w:t>n</w:t>
      </w:r>
      <w:r w:rsidR="00225E59" w:rsidRPr="00AA0458">
        <w:rPr>
          <w:rFonts w:ascii="Arial" w:hAnsi="Arial" w:cs="Arial"/>
          <w:lang w:val="sl-SI"/>
        </w:rPr>
        <w:t>e</w:t>
      </w:r>
      <w:r w:rsidR="00AD241E" w:rsidRPr="00AA0458">
        <w:rPr>
          <w:rFonts w:ascii="Arial" w:hAnsi="Arial" w:cs="Arial"/>
          <w:lang w:val="sl-SI"/>
        </w:rPr>
        <w:t>m razpisu</w:t>
      </w:r>
      <w:r w:rsidR="005E5A5D" w:rsidRPr="00AA0458">
        <w:rPr>
          <w:rFonts w:ascii="Arial" w:hAnsi="Arial" w:cs="Arial"/>
          <w:lang w:val="sl-SI"/>
        </w:rPr>
        <w:t>:</w:t>
      </w:r>
    </w:p>
    <w:p w14:paraId="5ECC39DB" w14:textId="77777777" w:rsidR="009D74EA" w:rsidRPr="00AA0458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339"/>
      </w:tblGrid>
      <w:tr w:rsidR="009D74EA" w:rsidRPr="00AA0458" w14:paraId="0E5943DF" w14:textId="77777777" w:rsidTr="006E7291">
        <w:tc>
          <w:tcPr>
            <w:tcW w:w="7684" w:type="dxa"/>
            <w:shd w:val="clear" w:color="auto" w:fill="BFBFBF" w:themeFill="background1" w:themeFillShade="BF"/>
          </w:tcPr>
          <w:p w14:paraId="5BD4820A" w14:textId="77777777" w:rsidR="009D74EA" w:rsidRPr="00AA0458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339" w:type="dxa"/>
            <w:shd w:val="clear" w:color="auto" w:fill="BFBFBF" w:themeFill="background1" w:themeFillShade="BF"/>
          </w:tcPr>
          <w:p w14:paraId="028DA0AA" w14:textId="016AA11F" w:rsidR="009D74EA" w:rsidRPr="00AA0458" w:rsidRDefault="009D74EA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9D74EA" w:rsidRPr="00AA0458" w14:paraId="41E5ECB9" w14:textId="77777777" w:rsidTr="006E7291">
        <w:tc>
          <w:tcPr>
            <w:tcW w:w="7684" w:type="dxa"/>
            <w:shd w:val="clear" w:color="auto" w:fill="auto"/>
          </w:tcPr>
          <w:p w14:paraId="118D78A4" w14:textId="07DB6D40" w:rsidR="009D74EA" w:rsidRPr="008F370A" w:rsidRDefault="008F370A" w:rsidP="0021339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F370A">
              <w:rPr>
                <w:rFonts w:ascii="Arial" w:hAnsi="Arial" w:cs="Arial"/>
                <w:b/>
                <w:sz w:val="20"/>
              </w:rPr>
              <w:t>ŠTEVILO IZVEDENIH USPOSABLJANJ V KOLEDARSKEM LETU PRED ODDAJO VLOGE</w:t>
            </w:r>
          </w:p>
        </w:tc>
        <w:tc>
          <w:tcPr>
            <w:tcW w:w="1339" w:type="dxa"/>
            <w:shd w:val="clear" w:color="auto" w:fill="auto"/>
          </w:tcPr>
          <w:p w14:paraId="219FF11F" w14:textId="77777777" w:rsid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0FF1E657" w14:textId="77777777" w:rsid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7B59DFA6" w14:textId="541CDC8D" w:rsidR="009D74EA" w:rsidRPr="00261599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200</w:t>
            </w:r>
          </w:p>
        </w:tc>
      </w:tr>
      <w:tr w:rsidR="00261599" w:rsidRPr="00AA0458" w14:paraId="6C0DE817" w14:textId="77777777" w:rsidTr="006E7291">
        <w:tc>
          <w:tcPr>
            <w:tcW w:w="7684" w:type="dxa"/>
            <w:shd w:val="clear" w:color="auto" w:fill="auto"/>
          </w:tcPr>
          <w:p w14:paraId="3147EF2B" w14:textId="18149C1B" w:rsidR="00261599" w:rsidRPr="00E63A30" w:rsidRDefault="008F370A" w:rsidP="0021339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18" w:hanging="284"/>
              <w:rPr>
                <w:rFonts w:ascii="Arial" w:hAnsi="Arial" w:cs="Arial"/>
                <w:b/>
                <w:sz w:val="20"/>
              </w:rPr>
            </w:pPr>
            <w:r w:rsidRPr="00E63A30">
              <w:rPr>
                <w:rFonts w:ascii="Arial" w:hAnsi="Arial" w:cs="Arial"/>
                <w:b/>
                <w:sz w:val="20"/>
              </w:rPr>
              <w:t xml:space="preserve">2. </w:t>
            </w:r>
            <w:r w:rsidR="00C9038B" w:rsidRPr="00E63A30">
              <w:rPr>
                <w:rFonts w:ascii="Arial" w:hAnsi="Arial" w:cs="Arial"/>
                <w:b/>
                <w:sz w:val="20"/>
              </w:rPr>
              <w:t>ŠTEVILO ZAPOSLENEGA KADRA NA DAN ODDAJE VLOGE</w:t>
            </w:r>
            <w:r w:rsidR="00261599" w:rsidRPr="00E63A3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7331EEE2" w14:textId="77777777" w:rsidR="00E63A30" w:rsidRDefault="00E63A30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  <w:p w14:paraId="2FAF1D90" w14:textId="2780AFE9" w:rsidR="00261599" w:rsidRPr="00E63A30" w:rsidRDefault="005E66F1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90</w:t>
            </w:r>
          </w:p>
        </w:tc>
      </w:tr>
      <w:tr w:rsidR="00261599" w:rsidRPr="00AA0458" w14:paraId="113F2A07" w14:textId="77777777" w:rsidTr="006E7291">
        <w:tc>
          <w:tcPr>
            <w:tcW w:w="7684" w:type="dxa"/>
            <w:shd w:val="clear" w:color="auto" w:fill="auto"/>
          </w:tcPr>
          <w:p w14:paraId="29F3A288" w14:textId="605B3151" w:rsidR="00261599" w:rsidRPr="00C9038B" w:rsidRDefault="00C9038B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318" w:hanging="284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 w:rsidR="008F370A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ŠTEVILO LET NEPREKINJENEGA DELOVANJA ČEBELARSKE ORGANIZACIJE</w:t>
            </w:r>
          </w:p>
        </w:tc>
        <w:tc>
          <w:tcPr>
            <w:tcW w:w="1339" w:type="dxa"/>
            <w:shd w:val="clear" w:color="auto" w:fill="auto"/>
          </w:tcPr>
          <w:p w14:paraId="0EE93971" w14:textId="77777777" w:rsidR="00261599" w:rsidRDefault="00261599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02AF1181" w14:textId="1B85C06A" w:rsidR="005E66F1" w:rsidRPr="005E66F1" w:rsidRDefault="005E66F1" w:rsidP="0021339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70</w:t>
            </w:r>
          </w:p>
        </w:tc>
      </w:tr>
      <w:tr w:rsidR="005E3544" w:rsidRPr="00AA0458" w14:paraId="23AF6827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28CD4F4E" w14:textId="573E8CDE" w:rsidR="005E3544" w:rsidRPr="005E66F1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67683468" w14:textId="4C52B681" w:rsidR="005E3544" w:rsidRPr="005E66F1" w:rsidRDefault="005E66F1" w:rsidP="007A0B9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360</w:t>
            </w:r>
          </w:p>
        </w:tc>
      </w:tr>
      <w:tr w:rsidR="005E3544" w:rsidRPr="00AA0458" w14:paraId="5A9ABF91" w14:textId="77777777" w:rsidTr="006E7291">
        <w:tc>
          <w:tcPr>
            <w:tcW w:w="7684" w:type="dxa"/>
            <w:shd w:val="clear" w:color="auto" w:fill="A6A6A6" w:themeFill="background1" w:themeFillShade="A6"/>
          </w:tcPr>
          <w:p w14:paraId="69A8ED43" w14:textId="7778804D" w:rsidR="005E3544" w:rsidRPr="005E66F1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339" w:type="dxa"/>
            <w:shd w:val="clear" w:color="auto" w:fill="A6A6A6" w:themeFill="background1" w:themeFillShade="A6"/>
          </w:tcPr>
          <w:p w14:paraId="10A30F9D" w14:textId="28652BEC" w:rsidR="005E3544" w:rsidRPr="005E66F1" w:rsidRDefault="005E66F1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5E66F1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</w:tbl>
    <w:p w14:paraId="08E831DF" w14:textId="77777777" w:rsidR="009D74EA" w:rsidRPr="00AA0458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3D235E00" w:rsidR="009D74EA" w:rsidRPr="00AA0458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AA0458">
        <w:rPr>
          <w:rFonts w:ascii="Arial" w:hAnsi="Arial" w:cs="Arial"/>
          <w:sz w:val="20"/>
        </w:rPr>
        <w:t>Točkovnik</w:t>
      </w:r>
      <w:r w:rsidR="0041171A" w:rsidRPr="00AA0458">
        <w:rPr>
          <w:rFonts w:ascii="Arial" w:hAnsi="Arial" w:cs="Arial"/>
          <w:sz w:val="20"/>
        </w:rPr>
        <w:t>:</w:t>
      </w:r>
    </w:p>
    <w:p w14:paraId="706C952C" w14:textId="77777777" w:rsidR="008C458A" w:rsidRPr="00AA0458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1583"/>
      </w:tblGrid>
      <w:tr w:rsidR="0041171A" w:rsidRPr="00322BCA" w14:paraId="5DD2F601" w14:textId="77777777" w:rsidTr="005E66F1">
        <w:trPr>
          <w:trHeight w:val="376"/>
        </w:trPr>
        <w:tc>
          <w:tcPr>
            <w:tcW w:w="7418" w:type="dxa"/>
            <w:shd w:val="clear" w:color="auto" w:fill="auto"/>
          </w:tcPr>
          <w:p w14:paraId="73589111" w14:textId="5EF4FC33" w:rsidR="0041171A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="005E66F1" w:rsidRPr="00091879">
              <w:rPr>
                <w:rFonts w:ascii="Arial" w:hAnsi="Arial" w:cs="Arial"/>
                <w:b/>
                <w:sz w:val="20"/>
              </w:rPr>
              <w:t>ŠTEVILO IZVEDENIH USPOSABLJANJ V KOLEDARSKEM LETU PRED ODDAJO VLOGE</w:t>
            </w:r>
          </w:p>
        </w:tc>
        <w:tc>
          <w:tcPr>
            <w:tcW w:w="1583" w:type="dxa"/>
            <w:shd w:val="clear" w:color="auto" w:fill="auto"/>
          </w:tcPr>
          <w:p w14:paraId="27C2235A" w14:textId="6824FBED" w:rsidR="0041171A" w:rsidRPr="005E66F1" w:rsidRDefault="005E66F1" w:rsidP="005E66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6F1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5E66F1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41171A" w:rsidRPr="00322BCA" w14:paraId="1630279C" w14:textId="77777777" w:rsidTr="005E66F1">
        <w:trPr>
          <w:trHeight w:val="1662"/>
        </w:trPr>
        <w:tc>
          <w:tcPr>
            <w:tcW w:w="7418" w:type="dxa"/>
            <w:shd w:val="clear" w:color="auto" w:fill="auto"/>
          </w:tcPr>
          <w:p w14:paraId="654ABAFD" w14:textId="185E83F8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5E66F1">
              <w:rPr>
                <w:rFonts w:ascii="Arial" w:hAnsi="Arial" w:cs="Arial"/>
                <w:sz w:val="20"/>
              </w:rPr>
              <w:t xml:space="preserve">50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 w:rsidRPr="005E66F1"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z w:val="20"/>
              </w:rPr>
              <w:t>0 do 10 izvedenih usposabljanj v koledarskem letu pred oddajo vloge</w:t>
            </w:r>
          </w:p>
          <w:p w14:paraId="1FE51006" w14:textId="0BF39471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 11 do 20 izvedenih usposabljanj v koledarskem letu pred oddajo vloge</w:t>
            </w:r>
          </w:p>
          <w:p w14:paraId="6BAC0155" w14:textId="0076780F" w:rsidR="005E66F1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150 – </w:t>
            </w:r>
            <w:r w:rsidR="00091879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d 21 do 50 izvedenih usposabljanj v koledarskem letu pred oddajo vloge</w:t>
            </w:r>
          </w:p>
          <w:p w14:paraId="01347B0E" w14:textId="5DAF3C82" w:rsidR="00261599" w:rsidRPr="00091879" w:rsidRDefault="005E66F1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200 – 51 in več izvedenih usposabljanj v koledarskem letu pred oddajo vloge</w:t>
            </w:r>
          </w:p>
        </w:tc>
        <w:tc>
          <w:tcPr>
            <w:tcW w:w="1583" w:type="dxa"/>
            <w:shd w:val="clear" w:color="auto" w:fill="auto"/>
          </w:tcPr>
          <w:p w14:paraId="556170C5" w14:textId="06E35BAD" w:rsidR="0041171A" w:rsidRPr="00322BCA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200</w:t>
            </w:r>
          </w:p>
        </w:tc>
      </w:tr>
    </w:tbl>
    <w:p w14:paraId="48D51171" w14:textId="77777777" w:rsidR="0041171A" w:rsidRPr="005E3544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1584"/>
      </w:tblGrid>
      <w:tr w:rsidR="00C84F50" w:rsidRPr="005E3544" w14:paraId="7A4C29A2" w14:textId="77777777" w:rsidTr="005E66F1">
        <w:trPr>
          <w:trHeight w:val="581"/>
        </w:trPr>
        <w:tc>
          <w:tcPr>
            <w:tcW w:w="7417" w:type="dxa"/>
            <w:shd w:val="clear" w:color="auto" w:fill="auto"/>
          </w:tcPr>
          <w:p w14:paraId="6A74EC5F" w14:textId="04C859AE" w:rsidR="00C84F50" w:rsidRPr="00091879" w:rsidRDefault="00091879" w:rsidP="00091879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4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</w:t>
            </w:r>
            <w:r w:rsidRPr="00091879">
              <w:rPr>
                <w:rFonts w:ascii="Arial" w:hAnsi="Arial" w:cs="Arial"/>
                <w:b/>
                <w:sz w:val="20"/>
              </w:rPr>
              <w:t>ŠTEVILO ZAPOSLENEGA KADRA NA DAN ODDAJE VLOGE</w:t>
            </w:r>
          </w:p>
        </w:tc>
        <w:tc>
          <w:tcPr>
            <w:tcW w:w="1584" w:type="dxa"/>
            <w:shd w:val="clear" w:color="auto" w:fill="auto"/>
          </w:tcPr>
          <w:p w14:paraId="229CF412" w14:textId="11B5A364" w:rsidR="00C84F50" w:rsidRPr="00322BCA" w:rsidRDefault="005E66F1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AA0458">
              <w:rPr>
                <w:rFonts w:ascii="Arial" w:hAnsi="Arial" w:cs="Arial"/>
                <w:sz w:val="20"/>
                <w:szCs w:val="22"/>
              </w:rPr>
              <w:t>Maks</w:t>
            </w:r>
            <w:r w:rsidRPr="00AA0458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="00091879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  <w:r w:rsidRPr="00AA0458">
              <w:rPr>
                <w:rFonts w:ascii="Arial" w:hAnsi="Arial" w:cs="Arial"/>
                <w:sz w:val="20"/>
                <w:szCs w:val="22"/>
              </w:rPr>
              <w:t>št. točk</w:t>
            </w:r>
          </w:p>
        </w:tc>
      </w:tr>
      <w:tr w:rsidR="00C84F50" w:rsidRPr="004152F2" w14:paraId="0294C340" w14:textId="77777777" w:rsidTr="00091879">
        <w:trPr>
          <w:trHeight w:val="425"/>
        </w:trPr>
        <w:tc>
          <w:tcPr>
            <w:tcW w:w="7417" w:type="dxa"/>
            <w:shd w:val="clear" w:color="auto" w:fill="auto"/>
          </w:tcPr>
          <w:p w14:paraId="6BA25198" w14:textId="7C7F22EA" w:rsidR="00FA47A0" w:rsidRPr="00633CC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 – od 0 do 5 zaposlenih na dan oddaje vloge</w:t>
            </w:r>
          </w:p>
          <w:p w14:paraId="36608F23" w14:textId="54907F7D" w:rsidR="00633CC9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091879">
              <w:rPr>
                <w:rFonts w:ascii="Arial" w:hAnsi="Arial" w:cs="Arial"/>
                <w:sz w:val="20"/>
              </w:rPr>
              <w:t>60 –</w:t>
            </w:r>
            <w:r>
              <w:rPr>
                <w:rFonts w:ascii="Arial" w:hAnsi="Arial" w:cs="Arial"/>
                <w:sz w:val="20"/>
              </w:rPr>
              <w:t xml:space="preserve"> od 6 do 10 zaposlenih na dan oddaje vloge</w:t>
            </w:r>
          </w:p>
          <w:p w14:paraId="56E6168C" w14:textId="5125B9F6" w:rsidR="00091879" w:rsidRP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 w:rsidRPr="00091879">
              <w:rPr>
                <w:rFonts w:ascii="Arial" w:hAnsi="Arial" w:cs="Arial"/>
                <w:sz w:val="20"/>
              </w:rPr>
              <w:t>90</w:t>
            </w:r>
            <w:r>
              <w:rPr>
                <w:rFonts w:ascii="Arial" w:hAnsi="Arial" w:cs="Arial"/>
                <w:sz w:val="20"/>
              </w:rPr>
              <w:t xml:space="preserve"> – 11 in več zaposlenih na dan oddaje vloge</w:t>
            </w:r>
          </w:p>
        </w:tc>
        <w:tc>
          <w:tcPr>
            <w:tcW w:w="1584" w:type="dxa"/>
            <w:shd w:val="clear" w:color="auto" w:fill="auto"/>
          </w:tcPr>
          <w:p w14:paraId="53FBEBE0" w14:textId="4E0721D1" w:rsidR="00C84F50" w:rsidRPr="00322BCA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90</w:t>
            </w:r>
          </w:p>
        </w:tc>
      </w:tr>
    </w:tbl>
    <w:p w14:paraId="5ED7D5BA" w14:textId="77777777" w:rsidR="00495C5C" w:rsidRPr="004152F2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1591"/>
      </w:tblGrid>
      <w:tr w:rsidR="00C84F50" w:rsidRPr="00322BCA" w14:paraId="408F60CE" w14:textId="77777777" w:rsidTr="005E66F1">
        <w:trPr>
          <w:trHeight w:val="416"/>
        </w:trPr>
        <w:tc>
          <w:tcPr>
            <w:tcW w:w="7433" w:type="dxa"/>
            <w:shd w:val="clear" w:color="auto" w:fill="auto"/>
          </w:tcPr>
          <w:p w14:paraId="321FCC97" w14:textId="4EF7D3AE" w:rsidR="00C84F50" w:rsidRPr="00322BCA" w:rsidRDefault="00091879" w:rsidP="00091879">
            <w:pPr>
              <w:pStyle w:val="Odstavekseznama"/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sl-SI"/>
              </w:rPr>
              <w:t>ŠTEVILO LET NEPREKINJENEGA DELOVANJA ČEBELARSKE ORGANIZACIJE</w:t>
            </w:r>
          </w:p>
        </w:tc>
        <w:tc>
          <w:tcPr>
            <w:tcW w:w="1591" w:type="dxa"/>
            <w:shd w:val="clear" w:color="auto" w:fill="auto"/>
          </w:tcPr>
          <w:p w14:paraId="08F88192" w14:textId="06A06BE3" w:rsidR="00C84F50" w:rsidRPr="00322BCA" w:rsidRDefault="005E66F1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A0458">
              <w:rPr>
                <w:rFonts w:ascii="Arial" w:hAnsi="Arial" w:cs="Arial"/>
                <w:sz w:val="20"/>
              </w:rPr>
              <w:t>Maksimalno</w:t>
            </w:r>
            <w:r w:rsidR="00091879">
              <w:rPr>
                <w:rFonts w:ascii="Arial" w:hAnsi="Arial" w:cs="Arial"/>
                <w:sz w:val="20"/>
              </w:rPr>
              <w:t xml:space="preserve"> </w:t>
            </w:r>
            <w:r w:rsidRPr="00AA0458">
              <w:rPr>
                <w:rFonts w:ascii="Arial" w:hAnsi="Arial" w:cs="Arial"/>
                <w:sz w:val="20"/>
              </w:rPr>
              <w:t>št. točk</w:t>
            </w:r>
          </w:p>
        </w:tc>
      </w:tr>
      <w:tr w:rsidR="00C84F50" w:rsidRPr="00322BCA" w14:paraId="09FBB5F7" w14:textId="77777777" w:rsidTr="005E66F1">
        <w:trPr>
          <w:trHeight w:val="1025"/>
        </w:trPr>
        <w:tc>
          <w:tcPr>
            <w:tcW w:w="7433" w:type="dxa"/>
            <w:tcBorders>
              <w:bottom w:val="single" w:sz="4" w:space="0" w:color="auto"/>
            </w:tcBorders>
            <w:shd w:val="clear" w:color="auto" w:fill="auto"/>
          </w:tcPr>
          <w:p w14:paraId="7C96553E" w14:textId="37EF41F2" w:rsidR="00633CC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– do 5 let neprekinjenega delovanja čebelarske organizacije</w:t>
            </w:r>
          </w:p>
          <w:p w14:paraId="71BD6DE7" w14:textId="0C42E6D5" w:rsidR="00091879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– od 6 do 15 let neprekinjenega delovanja čebelarske organizacije</w:t>
            </w:r>
          </w:p>
          <w:p w14:paraId="5781A377" w14:textId="472C64F4" w:rsidR="00091879" w:rsidRPr="00091022" w:rsidRDefault="00091879" w:rsidP="000918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70 – 16 </w:t>
            </w:r>
            <w:r w:rsidR="00A66DEE">
              <w:rPr>
                <w:rFonts w:ascii="Arial" w:hAnsi="Arial" w:cs="Arial"/>
                <w:sz w:val="20"/>
              </w:rPr>
              <w:t xml:space="preserve">in več </w:t>
            </w:r>
            <w:r>
              <w:rPr>
                <w:rFonts w:ascii="Arial" w:hAnsi="Arial" w:cs="Arial"/>
                <w:sz w:val="20"/>
              </w:rPr>
              <w:t>let neprekinjenega delovanja čebelarske organizacije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4AD493D0" w:rsidR="00C84F50" w:rsidRPr="00091022" w:rsidRDefault="00091879" w:rsidP="0009187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highlight w:val="yellow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70</w:t>
            </w:r>
          </w:p>
        </w:tc>
      </w:tr>
    </w:tbl>
    <w:p w14:paraId="481A4041" w14:textId="77777777" w:rsidR="00C84F50" w:rsidRPr="004152F2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116BF7F" w14:textId="77777777" w:rsidR="00C9038B" w:rsidRDefault="00C9038B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8D9064B" w14:textId="036B48B6" w:rsidR="0033625B" w:rsidRPr="00111BA1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111BA1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2D9C83D2" w:rsidR="00AE398A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</w:t>
      </w:r>
      <w:r w:rsidR="003D59BE" w:rsidRPr="0034648B">
        <w:rPr>
          <w:rFonts w:ascii="Arial" w:hAnsi="Arial" w:cs="Arial"/>
          <w:sz w:val="20"/>
          <w:szCs w:val="20"/>
        </w:rPr>
        <w:t>Vlogo je treba poslati na obrazcu Priloge</w:t>
      </w:r>
      <w:r w:rsidR="00E20C14">
        <w:rPr>
          <w:rFonts w:ascii="Arial" w:hAnsi="Arial" w:cs="Arial"/>
          <w:sz w:val="20"/>
          <w:szCs w:val="20"/>
        </w:rPr>
        <w:t xml:space="preserve"> 1</w:t>
      </w:r>
      <w:r w:rsidR="003D59BE" w:rsidRPr="0034648B">
        <w:rPr>
          <w:rFonts w:ascii="Arial" w:hAnsi="Arial" w:cs="Arial"/>
          <w:sz w:val="20"/>
          <w:szCs w:val="20"/>
        </w:rPr>
        <w:t xml:space="preserve"> </w:t>
      </w:r>
      <w:r w:rsidR="00E20C14">
        <w:rPr>
          <w:rFonts w:ascii="Arial" w:hAnsi="Arial" w:cs="Arial"/>
          <w:sz w:val="20"/>
          <w:szCs w:val="20"/>
        </w:rPr>
        <w:t xml:space="preserve">razpisne </w:t>
      </w:r>
      <w:r w:rsidR="00E20C14" w:rsidRPr="00036D85">
        <w:rPr>
          <w:rFonts w:ascii="Arial" w:hAnsi="Arial" w:cs="Arial"/>
          <w:sz w:val="20"/>
          <w:szCs w:val="20"/>
        </w:rPr>
        <w:t xml:space="preserve">dokumentacije </w:t>
      </w:r>
      <w:r w:rsidR="003D59BE" w:rsidRPr="00036D85">
        <w:rPr>
          <w:rFonts w:ascii="Arial" w:hAnsi="Arial" w:cs="Arial"/>
          <w:sz w:val="20"/>
          <w:szCs w:val="20"/>
        </w:rPr>
        <w:t>s priporočeno pošto na naslov</w:t>
      </w:r>
      <w:r w:rsidR="003D59BE" w:rsidRPr="0034648B">
        <w:rPr>
          <w:rFonts w:ascii="Arial" w:hAnsi="Arial" w:cs="Arial"/>
          <w:sz w:val="20"/>
          <w:szCs w:val="20"/>
        </w:rPr>
        <w:t xml:space="preserve">: Agencija RS za kmetijske trge in razvoj podeželja, Dunajska </w:t>
      </w:r>
      <w:r w:rsidR="00A606D1">
        <w:rPr>
          <w:rFonts w:ascii="Arial" w:hAnsi="Arial" w:cs="Arial"/>
          <w:sz w:val="20"/>
          <w:szCs w:val="20"/>
        </w:rPr>
        <w:t xml:space="preserve">cesta </w:t>
      </w:r>
      <w:r w:rsidR="003D59BE" w:rsidRPr="0034648B">
        <w:rPr>
          <w:rFonts w:ascii="Arial" w:hAnsi="Arial" w:cs="Arial"/>
          <w:sz w:val="20"/>
          <w:szCs w:val="20"/>
        </w:rPr>
        <w:t xml:space="preserve">160, </w:t>
      </w:r>
      <w:r w:rsidR="003D59BE" w:rsidRPr="003F7B0E">
        <w:rPr>
          <w:rFonts w:ascii="Arial" w:hAnsi="Arial" w:cs="Arial"/>
          <w:sz w:val="20"/>
          <w:szCs w:val="20"/>
        </w:rPr>
        <w:t xml:space="preserve">1000 Ljubljana (velja poštni žig), </w:t>
      </w:r>
      <w:r w:rsidR="00036D85" w:rsidRPr="003F7B0E">
        <w:rPr>
          <w:rFonts w:ascii="Arial" w:hAnsi="Arial" w:cs="Arial"/>
          <w:sz w:val="20"/>
          <w:szCs w:val="20"/>
        </w:rPr>
        <w:t xml:space="preserve">ali vložiti v vložišču Agencije (v času uradnih ur sprejemne pisarne oz. vložišča), </w:t>
      </w:r>
      <w:r w:rsidR="003D59BE" w:rsidRPr="003F7B0E">
        <w:rPr>
          <w:rFonts w:ascii="Arial" w:hAnsi="Arial" w:cs="Arial"/>
          <w:sz w:val="20"/>
          <w:szCs w:val="20"/>
        </w:rPr>
        <w:t xml:space="preserve">in sicer od </w:t>
      </w:r>
      <w:r w:rsidR="00676AF9" w:rsidRPr="003F7B0E">
        <w:rPr>
          <w:rFonts w:ascii="Arial" w:hAnsi="Arial" w:cs="Arial"/>
          <w:sz w:val="20"/>
          <w:szCs w:val="20"/>
        </w:rPr>
        <w:t xml:space="preserve">naslednjega dne po </w:t>
      </w:r>
      <w:r w:rsidR="003D59BE" w:rsidRPr="003F7B0E">
        <w:rPr>
          <w:rFonts w:ascii="Arial" w:hAnsi="Arial" w:cs="Arial"/>
          <w:sz w:val="20"/>
          <w:szCs w:val="20"/>
        </w:rPr>
        <w:t>objav</w:t>
      </w:r>
      <w:r w:rsidR="00676AF9" w:rsidRPr="003F7B0E">
        <w:rPr>
          <w:rFonts w:ascii="Arial" w:hAnsi="Arial" w:cs="Arial"/>
          <w:sz w:val="20"/>
          <w:szCs w:val="20"/>
        </w:rPr>
        <w:t>i</w:t>
      </w:r>
      <w:r w:rsidR="003D59BE" w:rsidRPr="003F7B0E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3F7B0E">
        <w:rPr>
          <w:rFonts w:ascii="Arial" w:hAnsi="Arial" w:cs="Arial"/>
          <w:sz w:val="20"/>
          <w:szCs w:val="20"/>
        </w:rPr>
        <w:t xml:space="preserve">vključno </w:t>
      </w:r>
      <w:r w:rsidR="0021339F" w:rsidRPr="003F7B0E">
        <w:rPr>
          <w:rFonts w:ascii="Arial" w:hAnsi="Arial" w:cs="Arial"/>
          <w:sz w:val="20"/>
          <w:szCs w:val="20"/>
        </w:rPr>
        <w:t>1</w:t>
      </w:r>
      <w:r w:rsidR="00C35BF3">
        <w:rPr>
          <w:rFonts w:ascii="Arial" w:hAnsi="Arial" w:cs="Arial"/>
          <w:sz w:val="20"/>
          <w:szCs w:val="20"/>
        </w:rPr>
        <w:t>5</w:t>
      </w:r>
      <w:r w:rsidR="00B5101C" w:rsidRPr="003F7B0E">
        <w:rPr>
          <w:rFonts w:ascii="Arial" w:hAnsi="Arial" w:cs="Arial"/>
          <w:sz w:val="20"/>
          <w:szCs w:val="20"/>
        </w:rPr>
        <w:t>.</w:t>
      </w:r>
      <w:r w:rsidR="0021339F" w:rsidRPr="003F7B0E">
        <w:rPr>
          <w:rFonts w:ascii="Arial" w:hAnsi="Arial" w:cs="Arial"/>
          <w:sz w:val="20"/>
          <w:szCs w:val="20"/>
        </w:rPr>
        <w:t xml:space="preserve"> </w:t>
      </w:r>
      <w:r w:rsidR="00C35BF3">
        <w:rPr>
          <w:rFonts w:ascii="Arial" w:hAnsi="Arial" w:cs="Arial"/>
          <w:sz w:val="20"/>
          <w:szCs w:val="20"/>
        </w:rPr>
        <w:t>6</w:t>
      </w:r>
      <w:r w:rsidR="00B5101C" w:rsidRPr="003F7B0E">
        <w:rPr>
          <w:rFonts w:ascii="Arial" w:hAnsi="Arial" w:cs="Arial"/>
          <w:sz w:val="20"/>
          <w:szCs w:val="20"/>
        </w:rPr>
        <w:t>.</w:t>
      </w:r>
      <w:r w:rsidR="001F75E2" w:rsidRPr="003F7B0E">
        <w:rPr>
          <w:rFonts w:ascii="Arial" w:hAnsi="Arial" w:cs="Arial"/>
          <w:sz w:val="20"/>
          <w:szCs w:val="20"/>
        </w:rPr>
        <w:t xml:space="preserve"> </w:t>
      </w:r>
      <w:r w:rsidR="00C35BF3">
        <w:rPr>
          <w:rFonts w:ascii="Arial" w:hAnsi="Arial" w:cs="Arial"/>
          <w:sz w:val="20"/>
          <w:szCs w:val="20"/>
        </w:rPr>
        <w:t>2022</w:t>
      </w:r>
      <w:r w:rsidR="003D59BE" w:rsidRPr="005450E2">
        <w:rPr>
          <w:rFonts w:ascii="Arial" w:hAnsi="Arial" w:cs="Arial"/>
          <w:sz w:val="20"/>
          <w:szCs w:val="20"/>
        </w:rPr>
        <w:t>.</w:t>
      </w:r>
    </w:p>
    <w:p w14:paraId="727A25F1" w14:textId="27079882" w:rsidR="00E9575C" w:rsidRDefault="00995BAA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E9575C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>
        <w:rPr>
          <w:rFonts w:ascii="Arial" w:hAnsi="Arial" w:cs="Arial"/>
          <w:sz w:val="20"/>
          <w:szCs w:val="20"/>
        </w:rPr>
        <w:t>Priloga 2</w:t>
      </w:r>
      <w:r w:rsidR="00E9575C">
        <w:rPr>
          <w:rFonts w:ascii="Arial" w:hAnsi="Arial" w:cs="Arial"/>
          <w:sz w:val="20"/>
          <w:szCs w:val="20"/>
        </w:rPr>
        <w:t xml:space="preserve"> (Izjava vlagatelja)</w:t>
      </w:r>
      <w:r w:rsidR="00E20C14">
        <w:rPr>
          <w:rFonts w:ascii="Arial" w:hAnsi="Arial" w:cs="Arial"/>
          <w:sz w:val="20"/>
          <w:szCs w:val="20"/>
        </w:rPr>
        <w:t>, Priloga 3 (</w:t>
      </w:r>
      <w:r w:rsidR="0021339F">
        <w:rPr>
          <w:rFonts w:ascii="Arial" w:hAnsi="Arial" w:cs="Arial"/>
          <w:sz w:val="20"/>
          <w:szCs w:val="20"/>
        </w:rPr>
        <w:t xml:space="preserve">Načrt uporabe didaktičnih pripomočkov) </w:t>
      </w:r>
      <w:r w:rsidR="0088151C">
        <w:rPr>
          <w:rFonts w:ascii="Arial" w:hAnsi="Arial" w:cs="Arial"/>
          <w:sz w:val="20"/>
          <w:szCs w:val="20"/>
        </w:rPr>
        <w:t xml:space="preserve">in Priloga 4 (Zahtevana višina sofinanciranja didaktičnih pripomočkov in seznam računov) </w:t>
      </w:r>
      <w:r w:rsidR="00E9575C">
        <w:rPr>
          <w:rFonts w:ascii="Arial" w:hAnsi="Arial" w:cs="Arial"/>
          <w:sz w:val="20"/>
          <w:szCs w:val="20"/>
        </w:rPr>
        <w:t>razpisne dokumentacije</w:t>
      </w:r>
      <w:r w:rsidR="00A74CDD">
        <w:rPr>
          <w:rFonts w:ascii="Arial" w:hAnsi="Arial" w:cs="Arial"/>
          <w:sz w:val="20"/>
          <w:szCs w:val="20"/>
        </w:rPr>
        <w:t>.</w:t>
      </w:r>
    </w:p>
    <w:p w14:paraId="46AC62BB" w14:textId="40EF3CC9" w:rsidR="002E25ED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 </w:t>
      </w:r>
      <w:r w:rsidRPr="002E25ED">
        <w:rPr>
          <w:rFonts w:ascii="Arial" w:hAnsi="Arial" w:cs="Arial"/>
          <w:sz w:val="20"/>
          <w:szCs w:val="20"/>
        </w:rPr>
        <w:t>Razpisna dokumentacija je vlagateljem na voljo od dneva objave javnega razpisa v Uradnem listu R</w:t>
      </w:r>
      <w:r w:rsidR="00913C4F">
        <w:rPr>
          <w:rFonts w:ascii="Arial" w:hAnsi="Arial" w:cs="Arial"/>
          <w:sz w:val="20"/>
          <w:szCs w:val="20"/>
        </w:rPr>
        <w:t>S</w:t>
      </w:r>
      <w:r w:rsidRPr="002E25ED">
        <w:rPr>
          <w:rFonts w:ascii="Arial" w:hAnsi="Arial" w:cs="Arial"/>
          <w:sz w:val="20"/>
          <w:szCs w:val="20"/>
        </w:rPr>
        <w:t xml:space="preserve">. Razpisna dokumentacija se objavi na osrednjem </w:t>
      </w:r>
      <w:r>
        <w:rPr>
          <w:rFonts w:ascii="Arial" w:hAnsi="Arial" w:cs="Arial"/>
          <w:sz w:val="20"/>
          <w:szCs w:val="20"/>
        </w:rPr>
        <w:t>spletnem mestu državne uprave www.gov.si.</w:t>
      </w:r>
    </w:p>
    <w:p w14:paraId="5784A397" w14:textId="77777777" w:rsidR="00941318" w:rsidRPr="0034648B" w:rsidRDefault="00941318" w:rsidP="009413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 Vloge, ki niso poslane s priporočeno pošto ali vložene v vložišče Agencije (v času uradnih ur sprejemne pisarne oz. vložišča), se zavržejo.</w:t>
      </w:r>
    </w:p>
    <w:p w14:paraId="6F4D7878" w14:textId="7E859258" w:rsidR="008A69EF" w:rsidRPr="0021141E" w:rsidRDefault="002E25ED" w:rsidP="003464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</w:t>
      </w:r>
      <w:r w:rsidR="00995BAA">
        <w:rPr>
          <w:rFonts w:ascii="Arial" w:hAnsi="Arial" w:cs="Arial"/>
          <w:sz w:val="20"/>
          <w:szCs w:val="20"/>
        </w:rPr>
        <w:t xml:space="preserve"> </w:t>
      </w:r>
      <w:r w:rsidR="008A69EF" w:rsidRPr="0034648B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Agencije, </w:t>
      </w:r>
      <w:r w:rsidR="0021339F">
        <w:rPr>
          <w:rFonts w:ascii="Arial" w:hAnsi="Arial" w:cs="Arial"/>
          <w:sz w:val="20"/>
          <w:szCs w:val="20"/>
        </w:rPr>
        <w:t xml:space="preserve">naziv </w:t>
      </w:r>
      <w:r w:rsidR="00E976B5">
        <w:rPr>
          <w:rFonts w:ascii="Arial" w:hAnsi="Arial" w:cs="Arial"/>
          <w:sz w:val="20"/>
          <w:szCs w:val="20"/>
        </w:rPr>
        <w:t xml:space="preserve">in sedež </w:t>
      </w:r>
      <w:r w:rsidR="008A69EF" w:rsidRPr="0034648B">
        <w:rPr>
          <w:rFonts w:ascii="Arial" w:hAnsi="Arial" w:cs="Arial"/>
          <w:sz w:val="20"/>
          <w:szCs w:val="20"/>
        </w:rPr>
        <w:t>vlagatelja, ter oznaka javnega razpisa, na kate</w:t>
      </w:r>
      <w:r w:rsidR="00B71333">
        <w:rPr>
          <w:rFonts w:ascii="Arial" w:hAnsi="Arial" w:cs="Arial"/>
          <w:sz w:val="20"/>
          <w:szCs w:val="20"/>
        </w:rPr>
        <w:t>rega se vloga nanaša, na način:</w:t>
      </w:r>
    </w:p>
    <w:p w14:paraId="0A13942D" w14:textId="77777777" w:rsidR="008A69EF" w:rsidRPr="0021141E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1141E">
        <w:rPr>
          <w:rFonts w:cs="Arial"/>
          <w:b/>
          <w:bCs/>
          <w:szCs w:val="20"/>
        </w:rPr>
        <w:t>Ne odpiraj – Vloga na javni razpis:</w:t>
      </w:r>
    </w:p>
    <w:p w14:paraId="590CD4FE" w14:textId="65CD6F4B" w:rsidR="00E976B5" w:rsidRPr="00C35BF3" w:rsidRDefault="00E976B5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E976B5">
        <w:rPr>
          <w:rFonts w:cs="Arial"/>
          <w:b/>
          <w:bCs/>
          <w:szCs w:val="20"/>
        </w:rPr>
        <w:t xml:space="preserve">Sofinanciranje didaktičnih pripomočkov </w:t>
      </w:r>
      <w:r>
        <w:rPr>
          <w:rFonts w:cs="Arial"/>
          <w:b/>
          <w:bCs/>
          <w:szCs w:val="20"/>
        </w:rPr>
        <w:t>organizacijam čebelarjev</w:t>
      </w:r>
      <w:r w:rsidR="00C35BF3">
        <w:rPr>
          <w:rFonts w:cs="Arial"/>
          <w:b/>
          <w:bCs/>
          <w:szCs w:val="20"/>
          <w:lang w:val="sl-SI"/>
        </w:rPr>
        <w:t xml:space="preserve"> v programskem letu 2022</w:t>
      </w:r>
    </w:p>
    <w:p w14:paraId="1424C911" w14:textId="77777777" w:rsidR="009D4051" w:rsidRPr="009D4051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063F99DC" w:rsidR="0033625B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8</w:t>
      </w:r>
      <w:r w:rsidR="0033625B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33625B" w:rsidRPr="0033625B">
        <w:rPr>
          <w:rFonts w:ascii="Arial" w:hAnsi="Arial" w:cs="Arial"/>
          <w:b/>
          <w:sz w:val="22"/>
          <w:szCs w:val="22"/>
          <w:lang w:val="sl-SI"/>
        </w:rPr>
        <w:t xml:space="preserve">OBRAVNAVA VLOG IN POSTOPEK ODOBRITVE </w:t>
      </w:r>
    </w:p>
    <w:p w14:paraId="5A82D959" w14:textId="77777777" w:rsidR="0033625B" w:rsidRPr="0033625B" w:rsidRDefault="0033625B" w:rsidP="000D4245">
      <w:pPr>
        <w:pStyle w:val="Golobesedilo"/>
        <w:spacing w:after="240" w:line="276" w:lineRule="auto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148BABDB" w:rsidR="009D74EA" w:rsidRDefault="00AE398A" w:rsidP="000D4245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8.1 </w:t>
      </w:r>
      <w:r w:rsidR="0033625B">
        <w:rPr>
          <w:rFonts w:ascii="Arial" w:hAnsi="Arial" w:cs="Arial"/>
          <w:lang w:val="sl-SI"/>
        </w:rPr>
        <w:t xml:space="preserve">Obravnava vlog in postopek odobritve </w:t>
      </w:r>
      <w:r w:rsidR="00617601">
        <w:rPr>
          <w:rFonts w:ascii="Arial" w:hAnsi="Arial" w:cs="Arial"/>
          <w:lang w:val="sl-SI"/>
        </w:rPr>
        <w:t>poteka v skladu s</w:t>
      </w:r>
      <w:r w:rsidR="00E80BB8">
        <w:rPr>
          <w:rFonts w:ascii="Arial" w:hAnsi="Arial" w:cs="Arial"/>
          <w:lang w:val="sl-SI"/>
        </w:rPr>
        <w:t xml:space="preserve"> </w:t>
      </w:r>
      <w:r w:rsidR="0033625B" w:rsidRPr="0033625B">
        <w:rPr>
          <w:rFonts w:ascii="Arial" w:hAnsi="Arial" w:cs="Arial"/>
          <w:lang w:val="sl-SI"/>
        </w:rPr>
        <w:t xml:space="preserve">30. in 31. členom Uredbe ter 50., </w:t>
      </w:r>
      <w:r w:rsidR="00E32D49">
        <w:rPr>
          <w:rFonts w:ascii="Arial" w:hAnsi="Arial" w:cs="Arial"/>
          <w:lang w:val="sl-SI"/>
        </w:rPr>
        <w:t>51.</w:t>
      </w:r>
      <w:r w:rsidR="0033625B">
        <w:rPr>
          <w:rFonts w:ascii="Arial" w:hAnsi="Arial" w:cs="Arial"/>
          <w:lang w:val="sl-SI"/>
        </w:rPr>
        <w:t xml:space="preserve"> in 52. členom </w:t>
      </w:r>
      <w:r w:rsidR="00BA0488">
        <w:rPr>
          <w:rFonts w:ascii="Arial" w:hAnsi="Arial" w:cs="Arial"/>
          <w:lang w:val="sl-SI"/>
        </w:rPr>
        <w:t>ZKme-1.</w:t>
      </w:r>
    </w:p>
    <w:p w14:paraId="573B96CC" w14:textId="5EE214E4" w:rsidR="00D91F25" w:rsidRDefault="000D4245" w:rsidP="00D91F25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0D4245">
        <w:rPr>
          <w:rFonts w:ascii="Arial" w:hAnsi="Arial" w:cs="Arial"/>
          <w:sz w:val="20"/>
          <w:szCs w:val="20"/>
        </w:rPr>
        <w:t xml:space="preserve"> </w:t>
      </w:r>
      <w:r w:rsidR="00D91F25"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Pri vlogah z enakim številom točk, dodeljenih v skladu z merili določenimi v </w:t>
      </w:r>
      <w:r w:rsidR="00D91F25">
        <w:rPr>
          <w:rFonts w:ascii="Arial" w:eastAsiaTheme="minorHAnsi" w:hAnsi="Arial" w:cs="Arial"/>
          <w:color w:val="auto"/>
          <w:sz w:val="20"/>
          <w:szCs w:val="20"/>
          <w:lang w:eastAsia="en-US"/>
        </w:rPr>
        <w:t>6. poglavju</w:t>
      </w:r>
      <w:r w:rsidR="00D91F25"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tega javnega razpisa, se za določitev vrstnega reda obravnave vlog upošteva višje število dodeljenih točk pri merilu št. 1 Število izvedenih usposabljanj v koledarskem letu pred oddajo vloge.</w:t>
      </w:r>
    </w:p>
    <w:p w14:paraId="1461ABE9" w14:textId="020CD780" w:rsidR="00D91F25" w:rsidRPr="00B31489" w:rsidRDefault="00D91F2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 xml:space="preserve">8.3 </w:t>
      </w:r>
      <w:r w:rsidRPr="000D4245">
        <w:rPr>
          <w:rFonts w:ascii="Arial" w:hAnsi="Arial" w:cs="Arial"/>
        </w:rPr>
        <w:t>Vloge Agencija</w:t>
      </w:r>
      <w:r>
        <w:rPr>
          <w:rFonts w:ascii="Arial" w:hAnsi="Arial" w:cs="Arial"/>
        </w:rPr>
        <w:t xml:space="preserve"> odpira in obravnava ter zahteva</w:t>
      </w:r>
      <w:r w:rsidRPr="000D4245">
        <w:rPr>
          <w:rFonts w:ascii="Arial" w:hAnsi="Arial" w:cs="Arial"/>
        </w:rPr>
        <w:t xml:space="preserve"> odpravo pomanjkljiv</w:t>
      </w:r>
      <w:r>
        <w:rPr>
          <w:rFonts w:ascii="Arial" w:hAnsi="Arial" w:cs="Arial"/>
        </w:rPr>
        <w:t xml:space="preserve">osti ob sočasni obravnavi </w:t>
      </w:r>
      <w:r w:rsidRPr="00B31489">
        <w:rPr>
          <w:rFonts w:ascii="Arial" w:hAnsi="Arial" w:cs="Arial"/>
          <w:lang w:val="sl-SI"/>
        </w:rPr>
        <w:t>vlog.</w:t>
      </w:r>
    </w:p>
    <w:p w14:paraId="27AE59FF" w14:textId="4AC51208" w:rsidR="000D4245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</w:t>
      </w:r>
      <w:r w:rsidR="00D91F25" w:rsidRPr="00B31489">
        <w:rPr>
          <w:rFonts w:ascii="Arial" w:hAnsi="Arial" w:cs="Arial"/>
          <w:lang w:val="sl-SI"/>
        </w:rPr>
        <w:t>4</w:t>
      </w:r>
      <w:r w:rsidRPr="00B31489">
        <w:rPr>
          <w:rFonts w:ascii="Arial" w:hAnsi="Arial" w:cs="Arial"/>
          <w:lang w:val="sl-SI"/>
        </w:rPr>
        <w:t xml:space="preserve"> Odpiranje vlog ni javno.</w:t>
      </w:r>
    </w:p>
    <w:p w14:paraId="115C6158" w14:textId="500EE909" w:rsidR="000D4245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</w:t>
      </w:r>
      <w:r w:rsidR="00D91F25" w:rsidRPr="00B31489">
        <w:rPr>
          <w:rFonts w:ascii="Arial" w:hAnsi="Arial" w:cs="Arial"/>
          <w:lang w:val="sl-SI"/>
        </w:rPr>
        <w:t>5</w:t>
      </w:r>
      <w:r w:rsidRPr="00B31489">
        <w:rPr>
          <w:rFonts w:ascii="Arial" w:hAnsi="Arial" w:cs="Arial"/>
          <w:lang w:val="sl-SI"/>
        </w:rPr>
        <w:t xml:space="preserve"> Dodelitev sredstev se odobri za tis</w:t>
      </w:r>
      <w:r w:rsidR="00D91F25" w:rsidRPr="00B31489">
        <w:rPr>
          <w:rFonts w:ascii="Arial" w:hAnsi="Arial" w:cs="Arial"/>
          <w:lang w:val="sl-SI"/>
        </w:rPr>
        <w:t>te popolne vloge</w:t>
      </w:r>
      <w:r w:rsidRPr="00B31489">
        <w:rPr>
          <w:rFonts w:ascii="Arial" w:hAnsi="Arial" w:cs="Arial"/>
          <w:lang w:val="sl-SI"/>
        </w:rPr>
        <w:t>, ki izpolnjujejo pogoje iz</w:t>
      </w:r>
      <w:r w:rsidR="0053162D" w:rsidRPr="00B31489">
        <w:rPr>
          <w:rFonts w:ascii="Arial" w:hAnsi="Arial" w:cs="Arial"/>
          <w:lang w:val="sl-SI"/>
        </w:rPr>
        <w:t xml:space="preserve"> </w:t>
      </w:r>
      <w:r w:rsidR="00913C4F" w:rsidRPr="00B31489">
        <w:rPr>
          <w:rFonts w:ascii="Arial" w:hAnsi="Arial" w:cs="Arial"/>
          <w:lang w:val="sl-SI"/>
        </w:rPr>
        <w:t xml:space="preserve">4. </w:t>
      </w:r>
      <w:r w:rsidR="004D70F8" w:rsidRPr="00B31489">
        <w:rPr>
          <w:rFonts w:ascii="Arial" w:hAnsi="Arial" w:cs="Arial"/>
          <w:lang w:val="sl-SI"/>
        </w:rPr>
        <w:t>poglavja</w:t>
      </w:r>
      <w:r w:rsidRPr="00B31489">
        <w:rPr>
          <w:rFonts w:ascii="Arial" w:hAnsi="Arial" w:cs="Arial"/>
          <w:lang w:val="sl-SI"/>
        </w:rPr>
        <w:t xml:space="preserve"> tega javnega razpisa in na podlagi meril iz 6. poglavja tega javnega razpisa.</w:t>
      </w:r>
    </w:p>
    <w:p w14:paraId="73EE3C90" w14:textId="692A46D9" w:rsidR="00AF3601" w:rsidRPr="00B31489" w:rsidRDefault="000D4245" w:rsidP="00B31489">
      <w:pPr>
        <w:pStyle w:val="Golobesedilo"/>
        <w:spacing w:after="240" w:line="276" w:lineRule="auto"/>
        <w:jc w:val="both"/>
        <w:rPr>
          <w:rFonts w:ascii="Arial" w:hAnsi="Arial" w:cs="Arial"/>
          <w:lang w:val="sl-SI"/>
        </w:rPr>
      </w:pPr>
      <w:r w:rsidRPr="00B31489">
        <w:rPr>
          <w:rFonts w:ascii="Arial" w:hAnsi="Arial" w:cs="Arial"/>
          <w:lang w:val="sl-SI"/>
        </w:rPr>
        <w:t>8.6 Sredstva se vlagatelju odobrijo z odločbo, ki</w:t>
      </w:r>
      <w:r w:rsidR="00B71333" w:rsidRPr="00B31489">
        <w:rPr>
          <w:rFonts w:ascii="Arial" w:hAnsi="Arial" w:cs="Arial"/>
          <w:lang w:val="sl-SI"/>
        </w:rPr>
        <w:t xml:space="preserve"> jo izda predstojnik Agencije.</w:t>
      </w:r>
    </w:p>
    <w:p w14:paraId="619D9572" w14:textId="62C01D1E" w:rsidR="00433D8A" w:rsidRPr="00802037" w:rsidRDefault="00E32D49" w:rsidP="00433D8A">
      <w:pPr>
        <w:pStyle w:val="Brezrazmikov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33D8A" w:rsidRPr="00802037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802037" w:rsidRDefault="00433D8A" w:rsidP="00A606D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4F6C13" w14:textId="3020F82D" w:rsidR="00433D8A" w:rsidRPr="00802037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 xml:space="preserve">Obveznosti </w:t>
      </w:r>
      <w:r w:rsidR="00802037" w:rsidRPr="00802037">
        <w:rPr>
          <w:rFonts w:ascii="Arial" w:hAnsi="Arial" w:cs="Arial"/>
          <w:lang w:val="sl-SI"/>
        </w:rPr>
        <w:t>upravičenca</w:t>
      </w:r>
      <w:r w:rsidRPr="00802037">
        <w:rPr>
          <w:rFonts w:ascii="Arial" w:hAnsi="Arial" w:cs="Arial"/>
          <w:lang w:val="sl-SI"/>
        </w:rPr>
        <w:t xml:space="preserve"> so določene v </w:t>
      </w:r>
      <w:r w:rsidR="00802037" w:rsidRPr="00802037">
        <w:rPr>
          <w:rFonts w:ascii="Arial" w:hAnsi="Arial" w:cs="Arial"/>
          <w:lang w:val="sl-SI"/>
        </w:rPr>
        <w:t>32</w:t>
      </w:r>
      <w:r w:rsidRPr="00802037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4152F2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08DF1222" w:rsidR="00433D8A" w:rsidRPr="00802037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802037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0</w:t>
      </w:r>
      <w:r w:rsidRPr="00802037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802037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802037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Objava podatkov glede seznama upravičencev</w:t>
      </w:r>
      <w:r w:rsidR="00FC3726">
        <w:rPr>
          <w:rFonts w:ascii="Arial" w:hAnsi="Arial" w:cs="Arial"/>
          <w:lang w:val="sl-SI"/>
        </w:rPr>
        <w:t xml:space="preserve"> do</w:t>
      </w:r>
      <w:r w:rsidRPr="00802037">
        <w:rPr>
          <w:rFonts w:ascii="Arial" w:hAnsi="Arial" w:cs="Arial"/>
          <w:lang w:val="sl-SI"/>
        </w:rPr>
        <w:t xml:space="preserve"> sredstev je določena v 33.</w:t>
      </w:r>
      <w:r w:rsidR="00433D8A" w:rsidRPr="00802037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0643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4351ED83" w:rsidR="009D74EA" w:rsidRPr="0070643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706430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706430">
        <w:rPr>
          <w:rFonts w:ascii="Arial" w:hAnsi="Arial" w:cs="Arial"/>
          <w:b/>
          <w:sz w:val="22"/>
          <w:szCs w:val="22"/>
        </w:rPr>
        <w:t>.</w:t>
      </w:r>
      <w:r w:rsidR="00592981" w:rsidRPr="0070643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3148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913C4F">
        <w:rPr>
          <w:rFonts w:ascii="Arial" w:hAnsi="Arial" w:cs="Arial"/>
          <w:b/>
          <w:sz w:val="22"/>
          <w:szCs w:val="22"/>
          <w:lang w:val="sl-SI"/>
        </w:rPr>
        <w:t>A</w:t>
      </w:r>
    </w:p>
    <w:p w14:paraId="3A43937D" w14:textId="77777777" w:rsidR="009D74EA" w:rsidRPr="00706430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720DB66A" w:rsidR="00802037" w:rsidRPr="00B31489" w:rsidRDefault="00AE398A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13.1 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Nadzor in spremljanje ukrepa </w:t>
      </w:r>
      <w:r w:rsidR="00913C4F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sta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določen</w:t>
      </w:r>
      <w:r w:rsidR="00913C4F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="00802037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 34. členu Uredbe.</w:t>
      </w:r>
      <w:r w:rsidR="00C433EC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14:paraId="69BA2AFB" w14:textId="69E79DD9" w:rsidR="00802037" w:rsidRPr="00B31489" w:rsidRDefault="00AE398A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13.2 </w:t>
      </w:r>
      <w:r w:rsidR="003C3309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Prejemnik sredstev mora Agenciji, Ministrstvu, revizijskemu organu in drugim nadzornim organom omogoči kontrolo na kraju samem in dostop do dokumentacije, ki je bila podlaga za pridobitev sredstev.</w:t>
      </w:r>
    </w:p>
    <w:p w14:paraId="4A166958" w14:textId="017E31C7" w:rsidR="00802037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E9723C">
        <w:rPr>
          <w:rFonts w:ascii="Arial" w:hAnsi="Arial" w:cs="Arial"/>
          <w:b/>
          <w:sz w:val="22"/>
          <w:szCs w:val="22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2</w:t>
      </w:r>
      <w:r w:rsidRPr="00E9723C">
        <w:rPr>
          <w:rFonts w:ascii="Arial" w:hAnsi="Arial" w:cs="Arial"/>
          <w:b/>
          <w:sz w:val="22"/>
          <w:szCs w:val="22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706430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5A49CEC2" w14:textId="3CEFF6D6" w:rsidR="00802037" w:rsidRPr="00B31489" w:rsidRDefault="00706430" w:rsidP="00B31489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Neizpolnjevanje obveznosti in sankcije za neizpolnitev oziroma kršitev obveznosti so določen</w:t>
      </w:r>
      <w:r w:rsidR="005E029E"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B3148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v 35. členu Uredbe.</w:t>
      </w:r>
    </w:p>
    <w:p w14:paraId="0A1ECA76" w14:textId="2CE734E6" w:rsidR="00802037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E32D49">
        <w:rPr>
          <w:rFonts w:ascii="Arial" w:hAnsi="Arial" w:cs="Arial"/>
          <w:b/>
          <w:sz w:val="22"/>
          <w:szCs w:val="22"/>
          <w:lang w:val="sl-SI"/>
        </w:rPr>
        <w:t>3</w:t>
      </w:r>
      <w:r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706430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706430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802037">
        <w:rPr>
          <w:rFonts w:ascii="Arial" w:hAnsi="Arial" w:cs="Arial"/>
          <w:lang w:val="sl-SI"/>
        </w:rPr>
        <w:t>O v</w:t>
      </w:r>
      <w:r w:rsidR="00433D8A" w:rsidRPr="00802037">
        <w:rPr>
          <w:rFonts w:ascii="Arial" w:hAnsi="Arial" w:cs="Arial"/>
          <w:lang w:val="sl-SI"/>
        </w:rPr>
        <w:t>išj</w:t>
      </w:r>
      <w:r w:rsidRPr="00802037">
        <w:rPr>
          <w:rFonts w:ascii="Arial" w:hAnsi="Arial" w:cs="Arial"/>
          <w:lang w:val="sl-SI"/>
        </w:rPr>
        <w:t>i</w:t>
      </w:r>
      <w:r w:rsidR="00433D8A" w:rsidRPr="00802037">
        <w:rPr>
          <w:rFonts w:ascii="Arial" w:hAnsi="Arial" w:cs="Arial"/>
          <w:lang w:val="sl-SI"/>
        </w:rPr>
        <w:t xml:space="preserve"> sil</w:t>
      </w:r>
      <w:r w:rsidRPr="00802037">
        <w:rPr>
          <w:rFonts w:ascii="Arial" w:hAnsi="Arial" w:cs="Arial"/>
          <w:lang w:val="sl-SI"/>
        </w:rPr>
        <w:t xml:space="preserve">i in izjemnih </w:t>
      </w:r>
      <w:r w:rsidR="00433D8A" w:rsidRPr="00802037">
        <w:rPr>
          <w:rFonts w:ascii="Arial" w:hAnsi="Arial" w:cs="Arial"/>
          <w:lang w:val="sl-SI"/>
        </w:rPr>
        <w:t>okoliščin</w:t>
      </w:r>
      <w:r w:rsidRPr="00802037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802037">
        <w:rPr>
          <w:rFonts w:ascii="Arial" w:hAnsi="Arial" w:cs="Arial"/>
          <w:lang w:val="sl-SI"/>
        </w:rPr>
        <w:t xml:space="preserve"> </w:t>
      </w:r>
      <w:r w:rsidRPr="00802037">
        <w:rPr>
          <w:rFonts w:ascii="Arial" w:hAnsi="Arial" w:cs="Arial"/>
          <w:lang w:val="sl-SI"/>
        </w:rPr>
        <w:t>7</w:t>
      </w:r>
      <w:r w:rsidR="00433D8A" w:rsidRPr="00802037">
        <w:rPr>
          <w:rFonts w:ascii="Arial" w:hAnsi="Arial" w:cs="Arial"/>
          <w:lang w:val="sl-SI"/>
        </w:rPr>
        <w:t>. člen</w:t>
      </w:r>
      <w:r w:rsidRPr="00802037">
        <w:rPr>
          <w:rFonts w:ascii="Arial" w:hAnsi="Arial" w:cs="Arial"/>
          <w:lang w:val="sl-SI"/>
        </w:rPr>
        <w:t>om</w:t>
      </w:r>
      <w:r w:rsidR="00433D8A" w:rsidRPr="00802037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706430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706430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900EB1" w:rsidRPr="00706430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706430">
        <w:rPr>
          <w:rFonts w:ascii="Arial" w:hAnsi="Arial" w:cs="Arial"/>
          <w:lang w:val="sl-SI"/>
        </w:rPr>
        <w:t xml:space="preserve">    </w:t>
      </w:r>
      <w:r w:rsidR="00706430">
        <w:rPr>
          <w:rFonts w:ascii="Arial" w:hAnsi="Arial" w:cs="Arial"/>
          <w:lang w:val="sl-SI"/>
        </w:rPr>
        <w:t xml:space="preserve">  </w:t>
      </w:r>
      <w:r w:rsidRPr="00706430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F33D32" w16cid:durableId="243FBFE9"/>
  <w16cid:commentId w16cid:paraId="1CC0962F" w16cid:durableId="243FCE8B"/>
  <w16cid:commentId w16cid:paraId="3011250F" w16cid:durableId="243FD12E"/>
  <w16cid:commentId w16cid:paraId="23E3175B" w16cid:durableId="243FD4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884B" w14:textId="77777777" w:rsidR="00AD49CF" w:rsidRDefault="00AD49CF" w:rsidP="005538AB">
      <w:pPr>
        <w:spacing w:after="0" w:line="240" w:lineRule="auto"/>
      </w:pPr>
      <w:r>
        <w:separator/>
      </w:r>
    </w:p>
  </w:endnote>
  <w:endnote w:type="continuationSeparator" w:id="0">
    <w:p w14:paraId="0708FE57" w14:textId="77777777" w:rsidR="00AD49CF" w:rsidRDefault="00AD49CF" w:rsidP="005538AB">
      <w:pPr>
        <w:spacing w:after="0" w:line="240" w:lineRule="auto"/>
      </w:pPr>
      <w:r>
        <w:continuationSeparator/>
      </w:r>
    </w:p>
  </w:endnote>
  <w:endnote w:type="continuationNotice" w:id="1">
    <w:p w14:paraId="715D8AAD" w14:textId="77777777" w:rsidR="00AD49CF" w:rsidRDefault="00AD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773C1AFA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34B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08F7" w14:textId="77777777" w:rsidR="00AD49CF" w:rsidRDefault="00AD49CF" w:rsidP="005538AB">
      <w:pPr>
        <w:spacing w:after="0" w:line="240" w:lineRule="auto"/>
      </w:pPr>
      <w:r>
        <w:separator/>
      </w:r>
    </w:p>
  </w:footnote>
  <w:footnote w:type="continuationSeparator" w:id="0">
    <w:p w14:paraId="071FD3DD" w14:textId="77777777" w:rsidR="00AD49CF" w:rsidRDefault="00AD49CF" w:rsidP="005538AB">
      <w:pPr>
        <w:spacing w:after="0" w:line="240" w:lineRule="auto"/>
      </w:pPr>
      <w:r>
        <w:continuationSeparator/>
      </w:r>
    </w:p>
  </w:footnote>
  <w:footnote w:type="continuationNotice" w:id="1">
    <w:p w14:paraId="4CFD127A" w14:textId="77777777" w:rsidR="00AD49CF" w:rsidRDefault="00AD4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63F09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232AB"/>
    <w:multiLevelType w:val="hybridMultilevel"/>
    <w:tmpl w:val="545CAEA4"/>
    <w:lvl w:ilvl="0" w:tplc="06C27D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F08C7"/>
    <w:multiLevelType w:val="hybridMultilevel"/>
    <w:tmpl w:val="B26454E6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FB2805"/>
    <w:multiLevelType w:val="hybridMultilevel"/>
    <w:tmpl w:val="3424BBBE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5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7769C"/>
    <w:multiLevelType w:val="hybridMultilevel"/>
    <w:tmpl w:val="0A409F9C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E5F28"/>
    <w:multiLevelType w:val="hybridMultilevel"/>
    <w:tmpl w:val="CF989BBA"/>
    <w:lvl w:ilvl="0" w:tplc="06FA16B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880018"/>
    <w:multiLevelType w:val="hybridMultilevel"/>
    <w:tmpl w:val="900CC488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7"/>
  </w:num>
  <w:num w:numId="3">
    <w:abstractNumId w:val="15"/>
  </w:num>
  <w:num w:numId="4">
    <w:abstractNumId w:val="23"/>
  </w:num>
  <w:num w:numId="5">
    <w:abstractNumId w:val="17"/>
  </w:num>
  <w:num w:numId="6">
    <w:abstractNumId w:val="8"/>
  </w:num>
  <w:num w:numId="7">
    <w:abstractNumId w:val="13"/>
  </w:num>
  <w:num w:numId="8">
    <w:abstractNumId w:val="18"/>
  </w:num>
  <w:num w:numId="9">
    <w:abstractNumId w:val="0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36"/>
  </w:num>
  <w:num w:numId="15">
    <w:abstractNumId w:val="21"/>
  </w:num>
  <w:num w:numId="16">
    <w:abstractNumId w:val="29"/>
  </w:num>
  <w:num w:numId="17">
    <w:abstractNumId w:val="32"/>
  </w:num>
  <w:num w:numId="18">
    <w:abstractNumId w:val="14"/>
  </w:num>
  <w:num w:numId="19">
    <w:abstractNumId w:val="5"/>
  </w:num>
  <w:num w:numId="20">
    <w:abstractNumId w:val="22"/>
  </w:num>
  <w:num w:numId="21">
    <w:abstractNumId w:val="34"/>
  </w:num>
  <w:num w:numId="22">
    <w:abstractNumId w:val="24"/>
  </w:num>
  <w:num w:numId="23">
    <w:abstractNumId w:val="11"/>
  </w:num>
  <w:num w:numId="24">
    <w:abstractNumId w:val="12"/>
  </w:num>
  <w:num w:numId="25">
    <w:abstractNumId w:val="25"/>
  </w:num>
  <w:num w:numId="26">
    <w:abstractNumId w:val="16"/>
  </w:num>
  <w:num w:numId="27">
    <w:abstractNumId w:val="20"/>
  </w:num>
  <w:num w:numId="28">
    <w:abstractNumId w:val="7"/>
  </w:num>
  <w:num w:numId="29">
    <w:abstractNumId w:val="4"/>
  </w:num>
  <w:num w:numId="30">
    <w:abstractNumId w:val="2"/>
  </w:num>
  <w:num w:numId="31">
    <w:abstractNumId w:val="27"/>
  </w:num>
  <w:num w:numId="32">
    <w:abstractNumId w:val="10"/>
  </w:num>
  <w:num w:numId="33">
    <w:abstractNumId w:val="26"/>
  </w:num>
  <w:num w:numId="34">
    <w:abstractNumId w:val="35"/>
  </w:num>
  <w:num w:numId="35">
    <w:abstractNumId w:val="19"/>
  </w:num>
  <w:num w:numId="36">
    <w:abstractNumId w:val="1"/>
  </w:num>
  <w:num w:numId="37">
    <w:abstractNumId w:val="3"/>
  </w:num>
  <w:num w:numId="38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1270"/>
    <w:rsid w:val="000238AE"/>
    <w:rsid w:val="00024421"/>
    <w:rsid w:val="00026CA6"/>
    <w:rsid w:val="000311F5"/>
    <w:rsid w:val="0003473E"/>
    <w:rsid w:val="000361F1"/>
    <w:rsid w:val="00036D85"/>
    <w:rsid w:val="000377D1"/>
    <w:rsid w:val="00040F11"/>
    <w:rsid w:val="0004204A"/>
    <w:rsid w:val="0004227B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1879"/>
    <w:rsid w:val="000927B6"/>
    <w:rsid w:val="00092BF8"/>
    <w:rsid w:val="00092E22"/>
    <w:rsid w:val="00092E89"/>
    <w:rsid w:val="000A1B39"/>
    <w:rsid w:val="000A3173"/>
    <w:rsid w:val="000A339F"/>
    <w:rsid w:val="000A5C31"/>
    <w:rsid w:val="000A6EC2"/>
    <w:rsid w:val="000B11FA"/>
    <w:rsid w:val="000B36F1"/>
    <w:rsid w:val="000B7C3F"/>
    <w:rsid w:val="000B7EDD"/>
    <w:rsid w:val="000C1BCE"/>
    <w:rsid w:val="000C253E"/>
    <w:rsid w:val="000C2AF3"/>
    <w:rsid w:val="000C44BC"/>
    <w:rsid w:val="000C66F9"/>
    <w:rsid w:val="000D0E8C"/>
    <w:rsid w:val="000D1B64"/>
    <w:rsid w:val="000D2713"/>
    <w:rsid w:val="000D36FD"/>
    <w:rsid w:val="000D4245"/>
    <w:rsid w:val="000D5546"/>
    <w:rsid w:val="000D5DE9"/>
    <w:rsid w:val="000E15FD"/>
    <w:rsid w:val="000E4459"/>
    <w:rsid w:val="000F0A39"/>
    <w:rsid w:val="000F4C19"/>
    <w:rsid w:val="000F4C61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6E25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76EBF"/>
    <w:rsid w:val="001809D0"/>
    <w:rsid w:val="00181DBA"/>
    <w:rsid w:val="00186583"/>
    <w:rsid w:val="00190C1F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B70C6"/>
    <w:rsid w:val="001C1714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631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39F"/>
    <w:rsid w:val="00213766"/>
    <w:rsid w:val="00214EC3"/>
    <w:rsid w:val="00215519"/>
    <w:rsid w:val="00222A25"/>
    <w:rsid w:val="00225E59"/>
    <w:rsid w:val="002277AD"/>
    <w:rsid w:val="002328A2"/>
    <w:rsid w:val="00233C05"/>
    <w:rsid w:val="00234BA2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70785"/>
    <w:rsid w:val="002721D4"/>
    <w:rsid w:val="00272E30"/>
    <w:rsid w:val="00273478"/>
    <w:rsid w:val="0027375C"/>
    <w:rsid w:val="00275245"/>
    <w:rsid w:val="00276606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3854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DEF"/>
    <w:rsid w:val="003609DB"/>
    <w:rsid w:val="00360BA7"/>
    <w:rsid w:val="0036435C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50C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3E4D"/>
    <w:rsid w:val="003E564F"/>
    <w:rsid w:val="003E721D"/>
    <w:rsid w:val="003F23AA"/>
    <w:rsid w:val="003F3B24"/>
    <w:rsid w:val="003F6805"/>
    <w:rsid w:val="003F7B0E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700"/>
    <w:rsid w:val="0043786D"/>
    <w:rsid w:val="00443828"/>
    <w:rsid w:val="0044457D"/>
    <w:rsid w:val="00444C09"/>
    <w:rsid w:val="00445074"/>
    <w:rsid w:val="00446B0C"/>
    <w:rsid w:val="00447AD6"/>
    <w:rsid w:val="00451F4E"/>
    <w:rsid w:val="00452969"/>
    <w:rsid w:val="004602D8"/>
    <w:rsid w:val="00460EB6"/>
    <w:rsid w:val="00461704"/>
    <w:rsid w:val="0046354B"/>
    <w:rsid w:val="004637AC"/>
    <w:rsid w:val="004638FC"/>
    <w:rsid w:val="004640CF"/>
    <w:rsid w:val="004646FC"/>
    <w:rsid w:val="00464F24"/>
    <w:rsid w:val="00466DDC"/>
    <w:rsid w:val="004677B2"/>
    <w:rsid w:val="00470776"/>
    <w:rsid w:val="00470DA6"/>
    <w:rsid w:val="00470EA4"/>
    <w:rsid w:val="0047250C"/>
    <w:rsid w:val="0047284B"/>
    <w:rsid w:val="00476978"/>
    <w:rsid w:val="00476CEC"/>
    <w:rsid w:val="00477E6A"/>
    <w:rsid w:val="0048026B"/>
    <w:rsid w:val="00481E8A"/>
    <w:rsid w:val="0048424E"/>
    <w:rsid w:val="004850F6"/>
    <w:rsid w:val="004906C2"/>
    <w:rsid w:val="004929F7"/>
    <w:rsid w:val="00495C5C"/>
    <w:rsid w:val="004963D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51DC"/>
    <w:rsid w:val="004D70F8"/>
    <w:rsid w:val="004D7DCE"/>
    <w:rsid w:val="004E057E"/>
    <w:rsid w:val="004E34FF"/>
    <w:rsid w:val="004E4967"/>
    <w:rsid w:val="004E6635"/>
    <w:rsid w:val="004E6B32"/>
    <w:rsid w:val="004F03DD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5273"/>
    <w:rsid w:val="00527AE7"/>
    <w:rsid w:val="00530B4B"/>
    <w:rsid w:val="0053162D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04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188F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C0950"/>
    <w:rsid w:val="005C22DF"/>
    <w:rsid w:val="005C358A"/>
    <w:rsid w:val="005C5613"/>
    <w:rsid w:val="005C7350"/>
    <w:rsid w:val="005C75A5"/>
    <w:rsid w:val="005D2481"/>
    <w:rsid w:val="005D404E"/>
    <w:rsid w:val="005D41CE"/>
    <w:rsid w:val="005D6B86"/>
    <w:rsid w:val="005E029E"/>
    <w:rsid w:val="005E0CC7"/>
    <w:rsid w:val="005E0F6A"/>
    <w:rsid w:val="005E1E83"/>
    <w:rsid w:val="005E3106"/>
    <w:rsid w:val="005E3544"/>
    <w:rsid w:val="005E5A5D"/>
    <w:rsid w:val="005E66F1"/>
    <w:rsid w:val="005E67FC"/>
    <w:rsid w:val="005F46C6"/>
    <w:rsid w:val="0060044E"/>
    <w:rsid w:val="006010E0"/>
    <w:rsid w:val="00606BBF"/>
    <w:rsid w:val="00607450"/>
    <w:rsid w:val="00610BF4"/>
    <w:rsid w:val="006127A0"/>
    <w:rsid w:val="00612A98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AF9"/>
    <w:rsid w:val="00684713"/>
    <w:rsid w:val="0068498A"/>
    <w:rsid w:val="00685080"/>
    <w:rsid w:val="006909AC"/>
    <w:rsid w:val="00694BD8"/>
    <w:rsid w:val="0069622F"/>
    <w:rsid w:val="006A054A"/>
    <w:rsid w:val="006A0AF5"/>
    <w:rsid w:val="006A5AEE"/>
    <w:rsid w:val="006A638F"/>
    <w:rsid w:val="006A700A"/>
    <w:rsid w:val="006A7259"/>
    <w:rsid w:val="006B21A3"/>
    <w:rsid w:val="006B3DC9"/>
    <w:rsid w:val="006B68D5"/>
    <w:rsid w:val="006B6B69"/>
    <w:rsid w:val="006C1F01"/>
    <w:rsid w:val="006C2B8B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253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216D"/>
    <w:rsid w:val="00764CC6"/>
    <w:rsid w:val="007651D1"/>
    <w:rsid w:val="0076656F"/>
    <w:rsid w:val="007704F5"/>
    <w:rsid w:val="0077361C"/>
    <w:rsid w:val="007749AF"/>
    <w:rsid w:val="00775EEA"/>
    <w:rsid w:val="00777E4F"/>
    <w:rsid w:val="00780E96"/>
    <w:rsid w:val="0078329B"/>
    <w:rsid w:val="0078389C"/>
    <w:rsid w:val="00784807"/>
    <w:rsid w:val="00784CB4"/>
    <w:rsid w:val="0078645E"/>
    <w:rsid w:val="00787E08"/>
    <w:rsid w:val="0079089B"/>
    <w:rsid w:val="00792644"/>
    <w:rsid w:val="00794E15"/>
    <w:rsid w:val="00795229"/>
    <w:rsid w:val="007A0B95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ACF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455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8151C"/>
    <w:rsid w:val="00883A54"/>
    <w:rsid w:val="0088445D"/>
    <w:rsid w:val="008908EC"/>
    <w:rsid w:val="008931D8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6A90"/>
    <w:rsid w:val="008D732D"/>
    <w:rsid w:val="008E221B"/>
    <w:rsid w:val="008E525D"/>
    <w:rsid w:val="008E5F13"/>
    <w:rsid w:val="008E641D"/>
    <w:rsid w:val="008F370A"/>
    <w:rsid w:val="008F414F"/>
    <w:rsid w:val="008F74D3"/>
    <w:rsid w:val="00900EB1"/>
    <w:rsid w:val="00905806"/>
    <w:rsid w:val="00912866"/>
    <w:rsid w:val="00912B71"/>
    <w:rsid w:val="00913B1B"/>
    <w:rsid w:val="00913C4F"/>
    <w:rsid w:val="0091580D"/>
    <w:rsid w:val="00916834"/>
    <w:rsid w:val="00916A87"/>
    <w:rsid w:val="00916DEF"/>
    <w:rsid w:val="009173DE"/>
    <w:rsid w:val="00921D9F"/>
    <w:rsid w:val="0092273A"/>
    <w:rsid w:val="00922B0A"/>
    <w:rsid w:val="00922BEB"/>
    <w:rsid w:val="009244D4"/>
    <w:rsid w:val="00924B76"/>
    <w:rsid w:val="00924F5E"/>
    <w:rsid w:val="009259C6"/>
    <w:rsid w:val="00934C4E"/>
    <w:rsid w:val="00934F96"/>
    <w:rsid w:val="009367BA"/>
    <w:rsid w:val="009375A0"/>
    <w:rsid w:val="0094011B"/>
    <w:rsid w:val="00941318"/>
    <w:rsid w:val="00941D2B"/>
    <w:rsid w:val="009428CE"/>
    <w:rsid w:val="00945792"/>
    <w:rsid w:val="009469D1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511"/>
    <w:rsid w:val="009B4947"/>
    <w:rsid w:val="009B6D1B"/>
    <w:rsid w:val="009B6F27"/>
    <w:rsid w:val="009B7206"/>
    <w:rsid w:val="009C2336"/>
    <w:rsid w:val="009C5C41"/>
    <w:rsid w:val="009D0DB8"/>
    <w:rsid w:val="009D2725"/>
    <w:rsid w:val="009D4051"/>
    <w:rsid w:val="009D6703"/>
    <w:rsid w:val="009D74EA"/>
    <w:rsid w:val="009E46FF"/>
    <w:rsid w:val="009E4993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43DD"/>
    <w:rsid w:val="00A35318"/>
    <w:rsid w:val="00A37050"/>
    <w:rsid w:val="00A3766A"/>
    <w:rsid w:val="00A37D8B"/>
    <w:rsid w:val="00A4610B"/>
    <w:rsid w:val="00A4707A"/>
    <w:rsid w:val="00A50A78"/>
    <w:rsid w:val="00A54AB0"/>
    <w:rsid w:val="00A606D1"/>
    <w:rsid w:val="00A63D16"/>
    <w:rsid w:val="00A64F1F"/>
    <w:rsid w:val="00A660B4"/>
    <w:rsid w:val="00A66DEE"/>
    <w:rsid w:val="00A719EF"/>
    <w:rsid w:val="00A7426D"/>
    <w:rsid w:val="00A74CDD"/>
    <w:rsid w:val="00A76552"/>
    <w:rsid w:val="00A81CAC"/>
    <w:rsid w:val="00A81CDC"/>
    <w:rsid w:val="00A8382C"/>
    <w:rsid w:val="00A8577B"/>
    <w:rsid w:val="00A879E0"/>
    <w:rsid w:val="00A94015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49CF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01"/>
    <w:rsid w:val="00AF36FD"/>
    <w:rsid w:val="00AF3C5E"/>
    <w:rsid w:val="00AF4630"/>
    <w:rsid w:val="00AF55F9"/>
    <w:rsid w:val="00AF5C76"/>
    <w:rsid w:val="00B01B37"/>
    <w:rsid w:val="00B04097"/>
    <w:rsid w:val="00B05A5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489"/>
    <w:rsid w:val="00B316B3"/>
    <w:rsid w:val="00B319B7"/>
    <w:rsid w:val="00B31B15"/>
    <w:rsid w:val="00B320FD"/>
    <w:rsid w:val="00B32126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63A49"/>
    <w:rsid w:val="00B659E1"/>
    <w:rsid w:val="00B66A88"/>
    <w:rsid w:val="00B67682"/>
    <w:rsid w:val="00B71333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88"/>
    <w:rsid w:val="00BA0497"/>
    <w:rsid w:val="00BA113C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D7B1A"/>
    <w:rsid w:val="00BE19F7"/>
    <w:rsid w:val="00BF4DFA"/>
    <w:rsid w:val="00BF4E1C"/>
    <w:rsid w:val="00BF50D6"/>
    <w:rsid w:val="00BF6E72"/>
    <w:rsid w:val="00C042DF"/>
    <w:rsid w:val="00C05B59"/>
    <w:rsid w:val="00C0654F"/>
    <w:rsid w:val="00C067DD"/>
    <w:rsid w:val="00C06958"/>
    <w:rsid w:val="00C146B3"/>
    <w:rsid w:val="00C148D7"/>
    <w:rsid w:val="00C17260"/>
    <w:rsid w:val="00C1732D"/>
    <w:rsid w:val="00C17353"/>
    <w:rsid w:val="00C228E7"/>
    <w:rsid w:val="00C23866"/>
    <w:rsid w:val="00C25417"/>
    <w:rsid w:val="00C26A6C"/>
    <w:rsid w:val="00C307FF"/>
    <w:rsid w:val="00C3120E"/>
    <w:rsid w:val="00C33F13"/>
    <w:rsid w:val="00C34C88"/>
    <w:rsid w:val="00C35BF3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70FC6"/>
    <w:rsid w:val="00C72669"/>
    <w:rsid w:val="00C73E4B"/>
    <w:rsid w:val="00C757EC"/>
    <w:rsid w:val="00C7644F"/>
    <w:rsid w:val="00C77626"/>
    <w:rsid w:val="00C8302E"/>
    <w:rsid w:val="00C84F50"/>
    <w:rsid w:val="00C9038B"/>
    <w:rsid w:val="00C929F6"/>
    <w:rsid w:val="00C95122"/>
    <w:rsid w:val="00C95679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269E"/>
    <w:rsid w:val="00CE276F"/>
    <w:rsid w:val="00CF4895"/>
    <w:rsid w:val="00CF6D89"/>
    <w:rsid w:val="00D00D0D"/>
    <w:rsid w:val="00D01C49"/>
    <w:rsid w:val="00D047A9"/>
    <w:rsid w:val="00D05C7E"/>
    <w:rsid w:val="00D05F32"/>
    <w:rsid w:val="00D07D7F"/>
    <w:rsid w:val="00D1296D"/>
    <w:rsid w:val="00D13F83"/>
    <w:rsid w:val="00D17701"/>
    <w:rsid w:val="00D20065"/>
    <w:rsid w:val="00D20B73"/>
    <w:rsid w:val="00D21845"/>
    <w:rsid w:val="00D2268A"/>
    <w:rsid w:val="00D22B10"/>
    <w:rsid w:val="00D24E66"/>
    <w:rsid w:val="00D264AA"/>
    <w:rsid w:val="00D26E48"/>
    <w:rsid w:val="00D3124E"/>
    <w:rsid w:val="00D31CB2"/>
    <w:rsid w:val="00D31ED0"/>
    <w:rsid w:val="00D360DF"/>
    <w:rsid w:val="00D36558"/>
    <w:rsid w:val="00D41A9D"/>
    <w:rsid w:val="00D51E47"/>
    <w:rsid w:val="00D5344D"/>
    <w:rsid w:val="00D536AA"/>
    <w:rsid w:val="00D53F97"/>
    <w:rsid w:val="00D54020"/>
    <w:rsid w:val="00D574E8"/>
    <w:rsid w:val="00D61AA4"/>
    <w:rsid w:val="00D62401"/>
    <w:rsid w:val="00D62567"/>
    <w:rsid w:val="00D63105"/>
    <w:rsid w:val="00D65191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1F25"/>
    <w:rsid w:val="00D92223"/>
    <w:rsid w:val="00D95019"/>
    <w:rsid w:val="00D95F6F"/>
    <w:rsid w:val="00D96ED7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0458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2D49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A30"/>
    <w:rsid w:val="00E63F10"/>
    <w:rsid w:val="00E649AB"/>
    <w:rsid w:val="00E67BEC"/>
    <w:rsid w:val="00E70F85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976B5"/>
    <w:rsid w:val="00EA0056"/>
    <w:rsid w:val="00EA0828"/>
    <w:rsid w:val="00EA2992"/>
    <w:rsid w:val="00EA452E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A64"/>
    <w:rsid w:val="00EE5C73"/>
    <w:rsid w:val="00EF2E87"/>
    <w:rsid w:val="00EF4E60"/>
    <w:rsid w:val="00F014C0"/>
    <w:rsid w:val="00F03305"/>
    <w:rsid w:val="00F05073"/>
    <w:rsid w:val="00F063FC"/>
    <w:rsid w:val="00F06584"/>
    <w:rsid w:val="00F11899"/>
    <w:rsid w:val="00F11EA4"/>
    <w:rsid w:val="00F146A3"/>
    <w:rsid w:val="00F15168"/>
    <w:rsid w:val="00F15696"/>
    <w:rsid w:val="00F15749"/>
    <w:rsid w:val="00F16720"/>
    <w:rsid w:val="00F16B13"/>
    <w:rsid w:val="00F2119C"/>
    <w:rsid w:val="00F2483D"/>
    <w:rsid w:val="00F316E5"/>
    <w:rsid w:val="00F34123"/>
    <w:rsid w:val="00F344B0"/>
    <w:rsid w:val="00F35E69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3D5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313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7EB29"/>
  <w15:docId w15:val="{F09E2A4D-68BF-4EE5-86E7-A648190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92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6E0A-9C81-4820-BFE9-892B08E4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6</cp:revision>
  <cp:lastPrinted>2022-03-07T11:14:00Z</cp:lastPrinted>
  <dcterms:created xsi:type="dcterms:W3CDTF">2022-03-17T11:18:00Z</dcterms:created>
  <dcterms:modified xsi:type="dcterms:W3CDTF">2022-03-21T11:53:00Z</dcterms:modified>
</cp:coreProperties>
</file>