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BB" w:rsidRPr="00AE78B1" w:rsidRDefault="007A2DBB" w:rsidP="007A2DBB">
      <w:pPr>
        <w:spacing w:after="360" w:line="240" w:lineRule="auto"/>
        <w:jc w:val="center"/>
        <w:textAlignment w:val="baseline"/>
        <w:rPr>
          <w:rFonts w:ascii="Times New Roman" w:eastAsia="Times New Roman" w:hAnsi="Times New Roman" w:cs="Times New Roman"/>
          <w:b/>
          <w:sz w:val="28"/>
          <w:szCs w:val="28"/>
          <w:lang w:eastAsia="sl-SI"/>
        </w:rPr>
      </w:pPr>
      <w:r w:rsidRPr="00AE78B1">
        <w:rPr>
          <w:rFonts w:ascii="Times New Roman" w:eastAsia="Times New Roman" w:hAnsi="Times New Roman" w:cs="Times New Roman"/>
          <w:b/>
          <w:sz w:val="28"/>
          <w:szCs w:val="28"/>
          <w:lang w:eastAsia="sl-SI"/>
        </w:rPr>
        <w:t>2. ja</w:t>
      </w:r>
      <w:bookmarkStart w:id="0" w:name="_GoBack"/>
      <w:bookmarkEnd w:id="0"/>
      <w:r w:rsidRPr="00AE78B1">
        <w:rPr>
          <w:rFonts w:ascii="Times New Roman" w:eastAsia="Times New Roman" w:hAnsi="Times New Roman" w:cs="Times New Roman"/>
          <w:b/>
          <w:sz w:val="28"/>
          <w:szCs w:val="28"/>
          <w:lang w:eastAsia="sl-SI"/>
        </w:rPr>
        <w:t xml:space="preserve">vni razpis za ukrep Sofinanciranje zdravil, dovoljenih v ekološkem čebelarstvu za zatiranje </w:t>
      </w:r>
      <w:proofErr w:type="spellStart"/>
      <w:r w:rsidRPr="00AE78B1">
        <w:rPr>
          <w:rFonts w:ascii="Times New Roman" w:eastAsia="Times New Roman" w:hAnsi="Times New Roman" w:cs="Times New Roman"/>
          <w:b/>
          <w:sz w:val="28"/>
          <w:szCs w:val="28"/>
          <w:lang w:eastAsia="sl-SI"/>
        </w:rPr>
        <w:t>varoje</w:t>
      </w:r>
      <w:proofErr w:type="spellEnd"/>
      <w:r w:rsidRPr="00AE78B1">
        <w:rPr>
          <w:rFonts w:ascii="Times New Roman" w:eastAsia="Times New Roman" w:hAnsi="Times New Roman" w:cs="Times New Roman"/>
          <w:b/>
          <w:sz w:val="28"/>
          <w:szCs w:val="28"/>
          <w:lang w:eastAsia="sl-SI"/>
        </w:rPr>
        <w:t xml:space="preserve"> v programskem letu 2022</w:t>
      </w:r>
    </w:p>
    <w:p w:rsid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 xml:space="preserve">Predmet javnega razpisa je sofinanciranje nakupa zdravil, dovoljenih v ekološkem čebelarstvu za zatiranje </w:t>
      </w:r>
      <w:proofErr w:type="spellStart"/>
      <w:r w:rsidRPr="007A2DBB">
        <w:rPr>
          <w:rFonts w:ascii="Times New Roman" w:eastAsia="Times New Roman" w:hAnsi="Times New Roman" w:cs="Times New Roman"/>
          <w:sz w:val="26"/>
          <w:szCs w:val="26"/>
          <w:lang w:eastAsia="sl-SI"/>
        </w:rPr>
        <w:t>varoje</w:t>
      </w:r>
      <w:proofErr w:type="spellEnd"/>
      <w:r w:rsidRPr="007A2DBB">
        <w:rPr>
          <w:rFonts w:ascii="Times New Roman" w:eastAsia="Times New Roman" w:hAnsi="Times New Roman" w:cs="Times New Roman"/>
          <w:sz w:val="26"/>
          <w:szCs w:val="26"/>
          <w:lang w:eastAsia="sl-SI"/>
        </w:rPr>
        <w:t>.</w:t>
      </w:r>
    </w:p>
    <w:p w:rsid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Skupna višina nepovratnih sredstev v okviru tega javnega razpisa znaša 27.000 evrov.</w:t>
      </w:r>
    </w:p>
    <w:p w:rsid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 xml:space="preserve">Rok za oddajo vlog začne teči z naslednjim dnem po objavi v Uradnem listu Republike Slovenije, to je </w:t>
      </w:r>
      <w:r w:rsidR="00AE78B1">
        <w:rPr>
          <w:rFonts w:ascii="Times New Roman" w:eastAsia="Times New Roman" w:hAnsi="Times New Roman" w:cs="Times New Roman"/>
          <w:sz w:val="26"/>
          <w:szCs w:val="26"/>
          <w:lang w:eastAsia="sl-SI"/>
        </w:rPr>
        <w:t>9</w:t>
      </w:r>
      <w:r w:rsidRPr="007A2DBB">
        <w:rPr>
          <w:rFonts w:ascii="Times New Roman" w:eastAsia="Times New Roman" w:hAnsi="Times New Roman" w:cs="Times New Roman"/>
          <w:sz w:val="26"/>
          <w:szCs w:val="26"/>
          <w:lang w:eastAsia="sl-SI"/>
        </w:rPr>
        <w:t xml:space="preserve">. </w:t>
      </w:r>
      <w:r w:rsidR="00AE78B1">
        <w:rPr>
          <w:rFonts w:ascii="Times New Roman" w:eastAsia="Times New Roman" w:hAnsi="Times New Roman" w:cs="Times New Roman"/>
          <w:sz w:val="26"/>
          <w:szCs w:val="26"/>
          <w:lang w:eastAsia="sl-SI"/>
        </w:rPr>
        <w:t>7</w:t>
      </w:r>
      <w:r w:rsidRPr="007A2DBB">
        <w:rPr>
          <w:rFonts w:ascii="Times New Roman" w:eastAsia="Times New Roman" w:hAnsi="Times New Roman" w:cs="Times New Roman"/>
          <w:sz w:val="26"/>
          <w:szCs w:val="26"/>
          <w:lang w:eastAsia="sl-SI"/>
        </w:rPr>
        <w:t xml:space="preserve">. 2022, in traja do vključno 1. </w:t>
      </w:r>
      <w:r>
        <w:rPr>
          <w:rFonts w:ascii="Times New Roman" w:eastAsia="Times New Roman" w:hAnsi="Times New Roman" w:cs="Times New Roman"/>
          <w:sz w:val="26"/>
          <w:szCs w:val="26"/>
          <w:lang w:eastAsia="sl-SI"/>
        </w:rPr>
        <w:t>8</w:t>
      </w:r>
      <w:r w:rsidRPr="007A2DBB">
        <w:rPr>
          <w:rFonts w:ascii="Times New Roman" w:eastAsia="Times New Roman" w:hAnsi="Times New Roman" w:cs="Times New Roman"/>
          <w:sz w:val="26"/>
          <w:szCs w:val="26"/>
          <w:lang w:eastAsia="sl-SI"/>
        </w:rPr>
        <w:t>. 2022, do 23.59 ure.</w:t>
      </w:r>
    </w:p>
    <w:p w:rsid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Vlagatelj je fizična ali pravna oseba, ki opravlja čebelarsko dejavnost na ozemlju Republike Slovenije.</w:t>
      </w:r>
    </w:p>
    <w:p w:rsid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 xml:space="preserve">Upravičeni stroški za izplačilo dodeljenih sredstev iz tega javnega razpisa so stroški, ki so nastali od 1. 8. 2021 do vključno </w:t>
      </w:r>
      <w:r>
        <w:rPr>
          <w:rFonts w:ascii="Times New Roman" w:eastAsia="Times New Roman" w:hAnsi="Times New Roman" w:cs="Times New Roman"/>
          <w:sz w:val="26"/>
          <w:szCs w:val="26"/>
          <w:lang w:eastAsia="sl-SI"/>
        </w:rPr>
        <w:t>3</w:t>
      </w:r>
      <w:r w:rsidRPr="007A2DBB">
        <w:rPr>
          <w:rFonts w:ascii="Times New Roman" w:eastAsia="Times New Roman" w:hAnsi="Times New Roman" w:cs="Times New Roman"/>
          <w:sz w:val="26"/>
          <w:szCs w:val="26"/>
          <w:lang w:eastAsia="sl-SI"/>
        </w:rPr>
        <w:t>1.</w:t>
      </w:r>
      <w:r>
        <w:rPr>
          <w:rFonts w:ascii="Times New Roman" w:eastAsia="Times New Roman" w:hAnsi="Times New Roman" w:cs="Times New Roman"/>
          <w:sz w:val="26"/>
          <w:szCs w:val="26"/>
          <w:lang w:eastAsia="sl-SI"/>
        </w:rPr>
        <w:t>7</w:t>
      </w:r>
      <w:r w:rsidRPr="007A2DBB">
        <w:rPr>
          <w:rFonts w:ascii="Times New Roman" w:eastAsia="Times New Roman" w:hAnsi="Times New Roman" w:cs="Times New Roman"/>
          <w:sz w:val="26"/>
          <w:szCs w:val="26"/>
          <w:lang w:eastAsia="sl-SI"/>
        </w:rPr>
        <w:t>. 2022.</w:t>
      </w:r>
    </w:p>
    <w:p w:rsid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Stroški nakupa zdravil, ki se upoštevajo pri obravnavi vloge, morajo znašati najmanj</w:t>
      </w:r>
      <w:r>
        <w:rPr>
          <w:rFonts w:ascii="Times New Roman" w:eastAsia="Times New Roman" w:hAnsi="Times New Roman" w:cs="Times New Roman"/>
          <w:sz w:val="26"/>
          <w:szCs w:val="26"/>
          <w:lang w:eastAsia="sl-SI"/>
        </w:rPr>
        <w:t>:</w:t>
      </w:r>
    </w:p>
    <w:p w:rsidR="007A2DBB" w:rsidRDefault="007A2DBB" w:rsidP="007A2DBB">
      <w:pPr>
        <w:pStyle w:val="Odstavekseznama"/>
        <w:numPr>
          <w:ilvl w:val="0"/>
          <w:numId w:val="6"/>
        </w:num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b/>
          <w:sz w:val="26"/>
          <w:szCs w:val="26"/>
          <w:lang w:eastAsia="sl-SI"/>
        </w:rPr>
        <w:t>50 evrov</w:t>
      </w:r>
      <w:r w:rsidRPr="007A2DBB">
        <w:rPr>
          <w:rFonts w:ascii="Times New Roman" w:eastAsia="Times New Roman" w:hAnsi="Times New Roman" w:cs="Times New Roman"/>
          <w:sz w:val="26"/>
          <w:szCs w:val="26"/>
          <w:lang w:eastAsia="sl-SI"/>
        </w:rPr>
        <w:t xml:space="preserve"> brez vštetega DDV pri čebelarjih, ki imajo pred objavo javnega razpisa potrdilo o </w:t>
      </w:r>
      <w:r w:rsidRPr="007A2DBB">
        <w:rPr>
          <w:rFonts w:ascii="Times New Roman" w:eastAsia="Times New Roman" w:hAnsi="Times New Roman" w:cs="Times New Roman"/>
          <w:b/>
          <w:sz w:val="26"/>
          <w:szCs w:val="26"/>
          <w:lang w:eastAsia="sl-SI"/>
        </w:rPr>
        <w:t>vključenosti v kontrolo ekološkega čebelarjenja</w:t>
      </w:r>
      <w:r w:rsidRPr="007A2DBB">
        <w:rPr>
          <w:rFonts w:ascii="Times New Roman" w:eastAsia="Times New Roman" w:hAnsi="Times New Roman" w:cs="Times New Roman"/>
          <w:sz w:val="26"/>
          <w:szCs w:val="26"/>
          <w:lang w:eastAsia="sl-SI"/>
        </w:rPr>
        <w:t xml:space="preserve"> ali </w:t>
      </w:r>
      <w:r w:rsidRPr="007A2DBB">
        <w:rPr>
          <w:rFonts w:ascii="Times New Roman" w:eastAsia="Times New Roman" w:hAnsi="Times New Roman" w:cs="Times New Roman"/>
          <w:b/>
          <w:sz w:val="26"/>
          <w:szCs w:val="26"/>
          <w:lang w:eastAsia="sl-SI"/>
        </w:rPr>
        <w:t>certifikat za ekološke čebelje pridelke</w:t>
      </w:r>
      <w:r>
        <w:rPr>
          <w:rFonts w:ascii="Times New Roman" w:eastAsia="Times New Roman" w:hAnsi="Times New Roman" w:cs="Times New Roman"/>
          <w:b/>
          <w:sz w:val="26"/>
          <w:szCs w:val="26"/>
          <w:lang w:eastAsia="sl-SI"/>
        </w:rPr>
        <w:t>,</w:t>
      </w:r>
      <w:r w:rsidRPr="007A2DBB">
        <w:rPr>
          <w:rFonts w:ascii="Times New Roman" w:eastAsia="Times New Roman" w:hAnsi="Times New Roman" w:cs="Times New Roman"/>
          <w:sz w:val="26"/>
          <w:szCs w:val="26"/>
          <w:lang w:eastAsia="sl-SI"/>
        </w:rPr>
        <w:t xml:space="preserve"> </w:t>
      </w:r>
    </w:p>
    <w:p w:rsidR="007A2DBB" w:rsidRPr="007A2DBB" w:rsidRDefault="007A2DBB" w:rsidP="007A2DBB">
      <w:pPr>
        <w:pStyle w:val="Odstavekseznama"/>
        <w:numPr>
          <w:ilvl w:val="0"/>
          <w:numId w:val="6"/>
        </w:num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b/>
          <w:sz w:val="26"/>
          <w:szCs w:val="26"/>
          <w:lang w:eastAsia="sl-SI"/>
        </w:rPr>
        <w:t>najmanj 300 evrov</w:t>
      </w:r>
      <w:r w:rsidRPr="007A2DBB">
        <w:rPr>
          <w:rFonts w:ascii="Times New Roman" w:eastAsia="Times New Roman" w:hAnsi="Times New Roman" w:cs="Times New Roman"/>
          <w:sz w:val="26"/>
          <w:szCs w:val="26"/>
          <w:lang w:eastAsia="sl-SI"/>
        </w:rPr>
        <w:t xml:space="preserve"> brez vštetega DDV </w:t>
      </w:r>
      <w:r w:rsidRPr="007A2DBB">
        <w:rPr>
          <w:rFonts w:ascii="Times New Roman" w:eastAsia="Times New Roman" w:hAnsi="Times New Roman" w:cs="Times New Roman"/>
          <w:b/>
          <w:sz w:val="26"/>
          <w:szCs w:val="26"/>
          <w:lang w:eastAsia="sl-SI"/>
        </w:rPr>
        <w:t>pri drugih čebelarjih</w:t>
      </w:r>
      <w:r w:rsidRPr="007A2DBB">
        <w:rPr>
          <w:rFonts w:ascii="Times New Roman" w:eastAsia="Times New Roman" w:hAnsi="Times New Roman" w:cs="Times New Roman"/>
          <w:sz w:val="26"/>
          <w:szCs w:val="26"/>
          <w:lang w:eastAsia="sl-SI"/>
        </w:rPr>
        <w:t>.</w:t>
      </w:r>
    </w:p>
    <w:p w:rsidR="007A2DBB" w:rsidRPr="007A2DBB" w:rsidRDefault="007A2DBB" w:rsidP="007A2DBB">
      <w:pPr>
        <w:spacing w:after="360" w:line="240" w:lineRule="auto"/>
        <w:jc w:val="both"/>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 xml:space="preserve">Opozorilo: V okviru tega javnega razpisa je možno sofinanciranje le tistih zdravil, ki so navedena na seznamu točke 5.3 tega javnega razpisa. Sofinanciranje ni možno uveljavljati za zdravila, ki niso navedena na seznamu (npr. </w:t>
      </w:r>
      <w:proofErr w:type="spellStart"/>
      <w:r w:rsidRPr="007A2DBB">
        <w:rPr>
          <w:rFonts w:ascii="Times New Roman" w:eastAsia="Times New Roman" w:hAnsi="Times New Roman" w:cs="Times New Roman"/>
          <w:sz w:val="26"/>
          <w:szCs w:val="26"/>
          <w:lang w:eastAsia="sl-SI"/>
        </w:rPr>
        <w:t>Oxybee</w:t>
      </w:r>
      <w:proofErr w:type="spellEnd"/>
      <w:r w:rsidRPr="007A2DBB">
        <w:rPr>
          <w:rFonts w:ascii="Times New Roman" w:eastAsia="Times New Roman" w:hAnsi="Times New Roman" w:cs="Times New Roman"/>
          <w:sz w:val="26"/>
          <w:szCs w:val="26"/>
          <w:lang w:eastAsia="sl-SI"/>
        </w:rPr>
        <w:t xml:space="preserve"> in </w:t>
      </w:r>
      <w:proofErr w:type="spellStart"/>
      <w:r w:rsidRPr="007A2DBB">
        <w:rPr>
          <w:rFonts w:ascii="Times New Roman" w:eastAsia="Times New Roman" w:hAnsi="Times New Roman" w:cs="Times New Roman"/>
          <w:sz w:val="26"/>
          <w:szCs w:val="26"/>
          <w:lang w:eastAsia="sl-SI"/>
        </w:rPr>
        <w:t>FormicPro</w:t>
      </w:r>
      <w:proofErr w:type="spellEnd"/>
      <w:r w:rsidRPr="007A2DBB">
        <w:rPr>
          <w:rFonts w:ascii="Times New Roman" w:eastAsia="Times New Roman" w:hAnsi="Times New Roman" w:cs="Times New Roman"/>
          <w:sz w:val="26"/>
          <w:szCs w:val="26"/>
          <w:lang w:eastAsia="sl-SI"/>
        </w:rPr>
        <w:t>) oziroma za zdravila, ki se bodo lahko na novo prodajala v Republiki Sloveniji.</w:t>
      </w:r>
    </w:p>
    <w:p w:rsidR="007A2DBB" w:rsidRPr="007A2DBB" w:rsidRDefault="007A2DBB" w:rsidP="007A2DBB">
      <w:pPr>
        <w:spacing w:after="240" w:line="240" w:lineRule="auto"/>
        <w:textAlignment w:val="baseline"/>
        <w:outlineLvl w:val="1"/>
        <w:rPr>
          <w:rFonts w:ascii="Times New Roman" w:eastAsia="Times New Roman" w:hAnsi="Times New Roman" w:cs="Times New Roman"/>
          <w:b/>
          <w:bCs/>
          <w:sz w:val="28"/>
          <w:szCs w:val="28"/>
          <w:lang w:eastAsia="sl-SI"/>
        </w:rPr>
      </w:pPr>
      <w:r w:rsidRPr="007A2DBB">
        <w:rPr>
          <w:rFonts w:ascii="Times New Roman" w:eastAsia="Times New Roman" w:hAnsi="Times New Roman" w:cs="Times New Roman"/>
          <w:b/>
          <w:bCs/>
          <w:sz w:val="28"/>
          <w:szCs w:val="28"/>
          <w:lang w:eastAsia="sl-SI"/>
        </w:rPr>
        <w:t>Javni razpis in razpisna dokumentacija</w:t>
      </w:r>
    </w:p>
    <w:p w:rsidR="007A2DBB" w:rsidRPr="007A2DBB" w:rsidRDefault="007A2DBB" w:rsidP="007A2DBB">
      <w:pPr>
        <w:spacing w:after="0" w:line="240" w:lineRule="auto"/>
        <w:textAlignment w:val="baseline"/>
        <w:outlineLvl w:val="2"/>
        <w:rPr>
          <w:rFonts w:ascii="Times New Roman" w:eastAsia="Times New Roman" w:hAnsi="Times New Roman" w:cs="Times New Roman"/>
          <w:b/>
          <w:bCs/>
          <w:sz w:val="28"/>
          <w:szCs w:val="28"/>
          <w:lang w:eastAsia="sl-SI"/>
        </w:rPr>
      </w:pPr>
      <w:r w:rsidRPr="007A2DBB">
        <w:rPr>
          <w:rFonts w:ascii="Times New Roman" w:eastAsia="Times New Roman" w:hAnsi="Times New Roman" w:cs="Times New Roman"/>
          <w:b/>
          <w:bCs/>
          <w:sz w:val="28"/>
          <w:szCs w:val="28"/>
          <w:lang w:eastAsia="sl-SI"/>
        </w:rPr>
        <w:t>Kontakt</w:t>
      </w:r>
    </w:p>
    <w:p w:rsidR="007A2DBB" w:rsidRPr="007A2DBB" w:rsidRDefault="007A2DBB" w:rsidP="007A2DBB">
      <w:pPr>
        <w:spacing w:after="0" w:line="240" w:lineRule="auto"/>
        <w:textAlignment w:val="baseline"/>
        <w:outlineLvl w:val="3"/>
        <w:rPr>
          <w:rFonts w:ascii="Times New Roman" w:eastAsia="Times New Roman" w:hAnsi="Times New Roman" w:cs="Times New Roman"/>
          <w:b/>
          <w:bCs/>
          <w:sz w:val="28"/>
          <w:szCs w:val="28"/>
          <w:lang w:eastAsia="sl-SI"/>
        </w:rPr>
      </w:pPr>
      <w:hyperlink r:id="rId5" w:history="1">
        <w:r w:rsidRPr="007A2DBB">
          <w:rPr>
            <w:rFonts w:ascii="Times New Roman" w:eastAsia="Times New Roman" w:hAnsi="Times New Roman" w:cs="Times New Roman"/>
            <w:b/>
            <w:bCs/>
            <w:color w:val="397289"/>
            <w:sz w:val="28"/>
            <w:szCs w:val="28"/>
            <w:u w:val="single"/>
            <w:lang w:eastAsia="sl-SI"/>
          </w:rPr>
          <w:t>Agencija Republike Slovenije za kmetijske trge in razvoj podeželja</w:t>
        </w:r>
      </w:hyperlink>
    </w:p>
    <w:p w:rsidR="007A2DBB" w:rsidRPr="007A2DBB" w:rsidRDefault="007A2DBB" w:rsidP="007A2DBB">
      <w:pPr>
        <w:spacing w:after="0" w:line="240" w:lineRule="auto"/>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caps/>
          <w:sz w:val="20"/>
          <w:szCs w:val="20"/>
          <w:bdr w:val="none" w:sz="0" w:space="0" w:color="auto" w:frame="1"/>
          <w:lang w:eastAsia="sl-SI"/>
        </w:rPr>
        <w:t>MINISTRSTVO ZA KMETIJSTVO, GOZDARSTVO IN PREHRANO</w:t>
      </w:r>
    </w:p>
    <w:p w:rsidR="007A2DBB" w:rsidRDefault="007A2DBB" w:rsidP="007A2DBB">
      <w:pPr>
        <w:spacing w:after="0" w:line="240" w:lineRule="auto"/>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Dunajska cesta 160</w:t>
      </w:r>
    </w:p>
    <w:p w:rsidR="007A2DBB" w:rsidRPr="007A2DBB" w:rsidRDefault="007A2DBB" w:rsidP="007A2DBB">
      <w:pPr>
        <w:spacing w:after="0" w:line="240" w:lineRule="auto"/>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sz w:val="26"/>
          <w:szCs w:val="26"/>
          <w:lang w:eastAsia="sl-SI"/>
        </w:rPr>
        <w:t>1000 Ljubljana</w:t>
      </w:r>
    </w:p>
    <w:p w:rsidR="007A2DBB" w:rsidRPr="007A2DBB" w:rsidRDefault="007A2DBB" w:rsidP="007A2DBB">
      <w:pPr>
        <w:numPr>
          <w:ilvl w:val="0"/>
          <w:numId w:val="2"/>
        </w:numPr>
        <w:spacing w:after="0" w:line="240" w:lineRule="auto"/>
        <w:textAlignment w:val="baseline"/>
        <w:rPr>
          <w:rFonts w:ascii="Times New Roman" w:eastAsia="Times New Roman" w:hAnsi="Times New Roman" w:cs="Times New Roman"/>
          <w:sz w:val="26"/>
          <w:szCs w:val="26"/>
          <w:lang w:eastAsia="sl-SI"/>
        </w:rPr>
      </w:pPr>
      <w:hyperlink r:id="rId6" w:history="1">
        <w:r w:rsidRPr="007A2DBB">
          <w:rPr>
            <w:rFonts w:ascii="Times New Roman" w:eastAsia="Times New Roman" w:hAnsi="Times New Roman" w:cs="Times New Roman"/>
            <w:color w:val="397289"/>
            <w:sz w:val="26"/>
            <w:szCs w:val="26"/>
            <w:u w:val="single"/>
            <w:lang w:eastAsia="sl-SI"/>
          </w:rPr>
          <w:t>01 580 77 92</w:t>
        </w:r>
      </w:hyperlink>
    </w:p>
    <w:p w:rsidR="007A2DBB" w:rsidRPr="007A2DBB" w:rsidRDefault="007A2DBB" w:rsidP="007A2DBB">
      <w:pPr>
        <w:numPr>
          <w:ilvl w:val="0"/>
          <w:numId w:val="2"/>
        </w:numPr>
        <w:spacing w:after="0" w:line="240" w:lineRule="auto"/>
        <w:textAlignment w:val="baseline"/>
        <w:rPr>
          <w:rFonts w:ascii="Times New Roman" w:eastAsia="Times New Roman" w:hAnsi="Times New Roman" w:cs="Times New Roman"/>
          <w:sz w:val="26"/>
          <w:szCs w:val="26"/>
          <w:lang w:eastAsia="sl-SI"/>
        </w:rPr>
      </w:pPr>
      <w:hyperlink r:id="rId7" w:history="1">
        <w:r w:rsidRPr="007A2DBB">
          <w:rPr>
            <w:rFonts w:ascii="Times New Roman" w:eastAsia="Times New Roman" w:hAnsi="Times New Roman" w:cs="Times New Roman"/>
            <w:color w:val="397289"/>
            <w:sz w:val="26"/>
            <w:szCs w:val="26"/>
            <w:u w:val="single"/>
            <w:lang w:eastAsia="sl-SI"/>
          </w:rPr>
          <w:t>aktrp@gov.si</w:t>
        </w:r>
      </w:hyperlink>
    </w:p>
    <w:p w:rsidR="007A2DBB" w:rsidRPr="007A2DBB" w:rsidRDefault="007A2DBB" w:rsidP="007A2DBB">
      <w:pPr>
        <w:numPr>
          <w:ilvl w:val="0"/>
          <w:numId w:val="4"/>
        </w:numPr>
        <w:pBdr>
          <w:top w:val="single" w:sz="6" w:space="0" w:color="D7D7D7"/>
          <w:bottom w:val="single" w:sz="6" w:space="8" w:color="D7D7D7"/>
        </w:pBdr>
        <w:spacing w:beforeAutospacing="1" w:after="0" w:afterAutospacing="1" w:line="240" w:lineRule="auto"/>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b/>
          <w:bCs/>
          <w:caps/>
          <w:sz w:val="20"/>
          <w:szCs w:val="20"/>
          <w:bdr w:val="none" w:sz="0" w:space="0" w:color="auto" w:frame="1"/>
          <w:lang w:eastAsia="sl-SI"/>
        </w:rPr>
        <w:t>DATUM OBJAVE</w:t>
      </w:r>
      <w:r>
        <w:rPr>
          <w:rFonts w:ascii="Times New Roman" w:eastAsia="Times New Roman" w:hAnsi="Times New Roman" w:cs="Times New Roman"/>
          <w:b/>
          <w:bCs/>
          <w:caps/>
          <w:sz w:val="20"/>
          <w:szCs w:val="20"/>
          <w:bdr w:val="none" w:sz="0" w:space="0" w:color="auto" w:frame="1"/>
          <w:lang w:eastAsia="sl-SI"/>
        </w:rPr>
        <w:t xml:space="preserve"> </w:t>
      </w:r>
      <w:r w:rsidRPr="007A2DBB">
        <w:rPr>
          <w:rFonts w:ascii="Times New Roman" w:eastAsia="Times New Roman" w:hAnsi="Times New Roman" w:cs="Times New Roman"/>
          <w:sz w:val="26"/>
          <w:szCs w:val="26"/>
          <w:bdr w:val="none" w:sz="0" w:space="0" w:color="auto" w:frame="1"/>
          <w:lang w:eastAsia="sl-SI"/>
        </w:rPr>
        <w:t xml:space="preserve"> </w:t>
      </w:r>
      <w:r>
        <w:rPr>
          <w:rFonts w:ascii="Times New Roman" w:eastAsia="Times New Roman" w:hAnsi="Times New Roman" w:cs="Times New Roman"/>
          <w:sz w:val="26"/>
          <w:szCs w:val="26"/>
          <w:bdr w:val="none" w:sz="0" w:space="0" w:color="auto" w:frame="1"/>
          <w:lang w:eastAsia="sl-SI"/>
        </w:rPr>
        <w:tab/>
      </w:r>
      <w:r>
        <w:rPr>
          <w:rFonts w:ascii="Times New Roman" w:eastAsia="Times New Roman" w:hAnsi="Times New Roman" w:cs="Times New Roman"/>
          <w:sz w:val="26"/>
          <w:szCs w:val="26"/>
          <w:bdr w:val="none" w:sz="0" w:space="0" w:color="auto" w:frame="1"/>
          <w:lang w:eastAsia="sl-SI"/>
        </w:rPr>
        <w:tab/>
        <w:t>8. 7</w:t>
      </w:r>
      <w:r w:rsidRPr="007A2DBB">
        <w:rPr>
          <w:rFonts w:ascii="Times New Roman" w:eastAsia="Times New Roman" w:hAnsi="Times New Roman" w:cs="Times New Roman"/>
          <w:sz w:val="26"/>
          <w:szCs w:val="26"/>
          <w:bdr w:val="none" w:sz="0" w:space="0" w:color="auto" w:frame="1"/>
          <w:lang w:eastAsia="sl-SI"/>
        </w:rPr>
        <w:t>. 2022</w:t>
      </w:r>
    </w:p>
    <w:p w:rsidR="007A2DBB" w:rsidRPr="007A2DBB" w:rsidRDefault="007A2DBB" w:rsidP="007A2DBB">
      <w:pPr>
        <w:numPr>
          <w:ilvl w:val="0"/>
          <w:numId w:val="4"/>
        </w:numPr>
        <w:pBdr>
          <w:top w:val="single" w:sz="6" w:space="0" w:color="D7D7D7"/>
          <w:bottom w:val="single" w:sz="6" w:space="8" w:color="D7D7D7"/>
        </w:pBdr>
        <w:spacing w:beforeAutospacing="1" w:after="0" w:afterAutospacing="1" w:line="240" w:lineRule="auto"/>
        <w:textAlignment w:val="baseline"/>
        <w:rPr>
          <w:rFonts w:ascii="Times New Roman" w:eastAsia="Times New Roman" w:hAnsi="Times New Roman" w:cs="Times New Roman"/>
          <w:sz w:val="26"/>
          <w:szCs w:val="26"/>
          <w:lang w:eastAsia="sl-SI"/>
        </w:rPr>
      </w:pPr>
      <w:r w:rsidRPr="007A2DBB">
        <w:rPr>
          <w:rFonts w:ascii="Times New Roman" w:eastAsia="Times New Roman" w:hAnsi="Times New Roman" w:cs="Times New Roman"/>
          <w:b/>
          <w:bCs/>
          <w:caps/>
          <w:sz w:val="20"/>
          <w:szCs w:val="20"/>
          <w:bdr w:val="none" w:sz="0" w:space="0" w:color="auto" w:frame="1"/>
          <w:lang w:eastAsia="sl-SI"/>
        </w:rPr>
        <w:t>ROK ZA PRIJAVO</w:t>
      </w:r>
      <w:r>
        <w:rPr>
          <w:rFonts w:ascii="Times New Roman" w:eastAsia="Times New Roman" w:hAnsi="Times New Roman" w:cs="Times New Roman"/>
          <w:b/>
          <w:bCs/>
          <w:caps/>
          <w:sz w:val="20"/>
          <w:szCs w:val="20"/>
          <w:bdr w:val="none" w:sz="0" w:space="0" w:color="auto" w:frame="1"/>
          <w:lang w:eastAsia="sl-SI"/>
        </w:rPr>
        <w:tab/>
      </w:r>
      <w:r>
        <w:rPr>
          <w:rFonts w:ascii="Times New Roman" w:eastAsia="Times New Roman" w:hAnsi="Times New Roman" w:cs="Times New Roman"/>
          <w:b/>
          <w:bCs/>
          <w:caps/>
          <w:sz w:val="20"/>
          <w:szCs w:val="20"/>
          <w:bdr w:val="none" w:sz="0" w:space="0" w:color="auto" w:frame="1"/>
          <w:lang w:eastAsia="sl-SI"/>
        </w:rPr>
        <w:tab/>
      </w:r>
      <w:r>
        <w:rPr>
          <w:rFonts w:ascii="Times New Roman" w:eastAsia="Times New Roman" w:hAnsi="Times New Roman" w:cs="Times New Roman"/>
          <w:sz w:val="26"/>
          <w:szCs w:val="26"/>
          <w:bdr w:val="none" w:sz="0" w:space="0" w:color="auto" w:frame="1"/>
          <w:lang w:eastAsia="sl-SI"/>
        </w:rPr>
        <w:t>1</w:t>
      </w:r>
      <w:r w:rsidRPr="007A2DBB">
        <w:rPr>
          <w:rFonts w:ascii="Times New Roman" w:eastAsia="Times New Roman" w:hAnsi="Times New Roman" w:cs="Times New Roman"/>
          <w:sz w:val="26"/>
          <w:szCs w:val="26"/>
          <w:bdr w:val="none" w:sz="0" w:space="0" w:color="auto" w:frame="1"/>
          <w:lang w:eastAsia="sl-SI"/>
        </w:rPr>
        <w:t xml:space="preserve">. </w:t>
      </w:r>
      <w:r>
        <w:rPr>
          <w:rFonts w:ascii="Times New Roman" w:eastAsia="Times New Roman" w:hAnsi="Times New Roman" w:cs="Times New Roman"/>
          <w:sz w:val="26"/>
          <w:szCs w:val="26"/>
          <w:bdr w:val="none" w:sz="0" w:space="0" w:color="auto" w:frame="1"/>
          <w:lang w:eastAsia="sl-SI"/>
        </w:rPr>
        <w:t>8</w:t>
      </w:r>
      <w:r w:rsidRPr="007A2DBB">
        <w:rPr>
          <w:rFonts w:ascii="Times New Roman" w:eastAsia="Times New Roman" w:hAnsi="Times New Roman" w:cs="Times New Roman"/>
          <w:sz w:val="26"/>
          <w:szCs w:val="26"/>
          <w:bdr w:val="none" w:sz="0" w:space="0" w:color="auto" w:frame="1"/>
          <w:lang w:eastAsia="sl-SI"/>
        </w:rPr>
        <w:t>. 2022 do 23.59</w:t>
      </w:r>
    </w:p>
    <w:p w:rsidR="007A2DBB" w:rsidRPr="007A2DBB" w:rsidRDefault="007A2DBB" w:rsidP="00AE78B1">
      <w:pPr>
        <w:tabs>
          <w:tab w:val="num" w:pos="720"/>
        </w:tabs>
        <w:spacing w:after="240" w:line="240" w:lineRule="auto"/>
        <w:textAlignment w:val="baseline"/>
        <w:outlineLvl w:val="1"/>
        <w:rPr>
          <w:rFonts w:ascii="Times New Roman" w:eastAsia="Times New Roman" w:hAnsi="Times New Roman" w:cs="Times New Roman"/>
          <w:b/>
          <w:bCs/>
          <w:sz w:val="26"/>
          <w:szCs w:val="26"/>
          <w:bdr w:val="none" w:sz="0" w:space="0" w:color="auto" w:frame="1"/>
          <w:lang w:eastAsia="sl-SI"/>
        </w:rPr>
      </w:pPr>
      <w:proofErr w:type="spellStart"/>
      <w:r w:rsidRPr="007A2DBB">
        <w:rPr>
          <w:rFonts w:ascii="Times New Roman" w:eastAsia="Times New Roman" w:hAnsi="Times New Roman" w:cs="Times New Roman"/>
          <w:b/>
          <w:bCs/>
          <w:sz w:val="28"/>
          <w:szCs w:val="28"/>
          <w:lang w:eastAsia="sl-SI"/>
        </w:rPr>
        <w:t>Zakonodaja</w:t>
      </w:r>
      <w:r w:rsidR="00AE78B1">
        <w:rPr>
          <w:rFonts w:ascii="Times New Roman" w:eastAsia="Times New Roman" w:hAnsi="Times New Roman" w:cs="Times New Roman"/>
          <w:b/>
          <w:bCs/>
          <w:sz w:val="28"/>
          <w:szCs w:val="28"/>
          <w:lang w:eastAsia="sl-SI"/>
        </w:rPr>
        <w:t>:</w:t>
      </w:r>
      <w:r w:rsidRPr="007A2DBB">
        <w:rPr>
          <w:rFonts w:ascii="Times New Roman" w:eastAsia="Times New Roman" w:hAnsi="Times New Roman" w:cs="Times New Roman"/>
          <w:sz w:val="26"/>
          <w:szCs w:val="26"/>
          <w:bdr w:val="none" w:sz="0" w:space="0" w:color="auto" w:frame="1"/>
          <w:lang w:eastAsia="sl-SI"/>
        </w:rPr>
        <w:t>Uredba</w:t>
      </w:r>
      <w:proofErr w:type="spellEnd"/>
      <w:r w:rsidRPr="007A2DBB">
        <w:rPr>
          <w:rFonts w:ascii="Times New Roman" w:eastAsia="Times New Roman" w:hAnsi="Times New Roman" w:cs="Times New Roman"/>
          <w:sz w:val="26"/>
          <w:szCs w:val="26"/>
          <w:bdr w:val="none" w:sz="0" w:space="0" w:color="auto" w:frame="1"/>
          <w:lang w:eastAsia="sl-SI"/>
        </w:rPr>
        <w:t xml:space="preserve"> o izvajanju Programa ukrepov na področju čebelarstva v Republiki Sloveniji v letih 2020–2022</w:t>
      </w:r>
    </w:p>
    <w:sectPr w:rsidR="007A2DBB" w:rsidRPr="007A2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6FC3"/>
    <w:multiLevelType w:val="multilevel"/>
    <w:tmpl w:val="B21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C5FEC"/>
    <w:multiLevelType w:val="multilevel"/>
    <w:tmpl w:val="643E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F7B29"/>
    <w:multiLevelType w:val="multilevel"/>
    <w:tmpl w:val="7168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17507"/>
    <w:multiLevelType w:val="hybridMultilevel"/>
    <w:tmpl w:val="DF765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A14674"/>
    <w:multiLevelType w:val="multilevel"/>
    <w:tmpl w:val="18D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A0B6B"/>
    <w:multiLevelType w:val="multilevel"/>
    <w:tmpl w:val="8406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E1"/>
    <w:rsid w:val="001A6D37"/>
    <w:rsid w:val="00403FE1"/>
    <w:rsid w:val="007A2DBB"/>
    <w:rsid w:val="00A65792"/>
    <w:rsid w:val="00AE78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2497"/>
  <w15:chartTrackingRefBased/>
  <w15:docId w15:val="{75A8B86A-14C7-47E9-BD1A-DF49629F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A2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79244">
      <w:bodyDiv w:val="1"/>
      <w:marLeft w:val="0"/>
      <w:marRight w:val="0"/>
      <w:marTop w:val="0"/>
      <w:marBottom w:val="0"/>
      <w:divBdr>
        <w:top w:val="none" w:sz="0" w:space="0" w:color="auto"/>
        <w:left w:val="none" w:sz="0" w:space="0" w:color="auto"/>
        <w:bottom w:val="none" w:sz="0" w:space="0" w:color="auto"/>
        <w:right w:val="none" w:sz="0" w:space="0" w:color="auto"/>
      </w:divBdr>
      <w:divsChild>
        <w:div w:id="2061391768">
          <w:marLeft w:val="0"/>
          <w:marRight w:val="0"/>
          <w:marTop w:val="0"/>
          <w:marBottom w:val="0"/>
          <w:divBdr>
            <w:top w:val="none" w:sz="0" w:space="0" w:color="auto"/>
            <w:left w:val="none" w:sz="0" w:space="0" w:color="auto"/>
            <w:bottom w:val="none" w:sz="0" w:space="0" w:color="auto"/>
            <w:right w:val="none" w:sz="0" w:space="0" w:color="auto"/>
          </w:divBdr>
          <w:divsChild>
            <w:div w:id="1705446838">
              <w:marLeft w:val="0"/>
              <w:marRight w:val="0"/>
              <w:marTop w:val="0"/>
              <w:marBottom w:val="0"/>
              <w:divBdr>
                <w:top w:val="none" w:sz="0" w:space="0" w:color="auto"/>
                <w:left w:val="none" w:sz="0" w:space="0" w:color="auto"/>
                <w:bottom w:val="none" w:sz="0" w:space="0" w:color="auto"/>
                <w:right w:val="none" w:sz="0" w:space="0" w:color="auto"/>
              </w:divBdr>
              <w:divsChild>
                <w:div w:id="1078595632">
                  <w:marLeft w:val="0"/>
                  <w:marRight w:val="0"/>
                  <w:marTop w:val="960"/>
                  <w:marBottom w:val="960"/>
                  <w:divBdr>
                    <w:top w:val="none" w:sz="0" w:space="0" w:color="auto"/>
                    <w:left w:val="none" w:sz="0" w:space="0" w:color="auto"/>
                    <w:bottom w:val="none" w:sz="0" w:space="0" w:color="auto"/>
                    <w:right w:val="none" w:sz="0" w:space="0" w:color="auto"/>
                  </w:divBdr>
                  <w:divsChild>
                    <w:div w:id="434248647">
                      <w:marLeft w:val="0"/>
                      <w:marRight w:val="0"/>
                      <w:marTop w:val="0"/>
                      <w:marBottom w:val="0"/>
                      <w:divBdr>
                        <w:top w:val="none" w:sz="0" w:space="0" w:color="auto"/>
                        <w:left w:val="none" w:sz="0" w:space="0" w:color="auto"/>
                        <w:bottom w:val="none" w:sz="0" w:space="0" w:color="auto"/>
                        <w:right w:val="none" w:sz="0" w:space="0" w:color="auto"/>
                      </w:divBdr>
                      <w:divsChild>
                        <w:div w:id="1864325564">
                          <w:marLeft w:val="0"/>
                          <w:marRight w:val="0"/>
                          <w:marTop w:val="0"/>
                          <w:marBottom w:val="0"/>
                          <w:divBdr>
                            <w:top w:val="none" w:sz="0" w:space="0" w:color="auto"/>
                            <w:left w:val="none" w:sz="0" w:space="0" w:color="auto"/>
                            <w:bottom w:val="none" w:sz="0" w:space="0" w:color="auto"/>
                            <w:right w:val="none" w:sz="0" w:space="0" w:color="auto"/>
                          </w:divBdr>
                          <w:divsChild>
                            <w:div w:id="1734281029">
                              <w:marLeft w:val="0"/>
                              <w:marRight w:val="0"/>
                              <w:marTop w:val="0"/>
                              <w:marBottom w:val="0"/>
                              <w:divBdr>
                                <w:top w:val="none" w:sz="0" w:space="0" w:color="auto"/>
                                <w:left w:val="none" w:sz="0" w:space="0" w:color="auto"/>
                                <w:bottom w:val="none" w:sz="0" w:space="0" w:color="auto"/>
                                <w:right w:val="none" w:sz="0" w:space="0" w:color="auto"/>
                              </w:divBdr>
                              <w:divsChild>
                                <w:div w:id="19309680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23622717">
                  <w:marLeft w:val="0"/>
                  <w:marRight w:val="0"/>
                  <w:marTop w:val="960"/>
                  <w:marBottom w:val="0"/>
                  <w:divBdr>
                    <w:top w:val="none" w:sz="0" w:space="0" w:color="auto"/>
                    <w:left w:val="none" w:sz="0" w:space="0" w:color="auto"/>
                    <w:bottom w:val="none" w:sz="0" w:space="0" w:color="auto"/>
                    <w:right w:val="none" w:sz="0" w:space="0" w:color="auto"/>
                  </w:divBdr>
                  <w:divsChild>
                    <w:div w:id="2043287749">
                      <w:marLeft w:val="0"/>
                      <w:marRight w:val="0"/>
                      <w:marTop w:val="0"/>
                      <w:marBottom w:val="0"/>
                      <w:divBdr>
                        <w:top w:val="none" w:sz="0" w:space="0" w:color="auto"/>
                        <w:left w:val="none" w:sz="0" w:space="0" w:color="auto"/>
                        <w:bottom w:val="none" w:sz="0" w:space="0" w:color="auto"/>
                        <w:right w:val="none" w:sz="0" w:space="0" w:color="auto"/>
                      </w:divBdr>
                      <w:divsChild>
                        <w:div w:id="1440638776">
                          <w:marLeft w:val="0"/>
                          <w:marRight w:val="0"/>
                          <w:marTop w:val="0"/>
                          <w:marBottom w:val="0"/>
                          <w:divBdr>
                            <w:top w:val="none" w:sz="0" w:space="0" w:color="auto"/>
                            <w:left w:val="none" w:sz="0" w:space="0" w:color="auto"/>
                            <w:bottom w:val="none" w:sz="0" w:space="0" w:color="auto"/>
                            <w:right w:val="none" w:sz="0" w:space="0" w:color="auto"/>
                          </w:divBdr>
                          <w:divsChild>
                            <w:div w:id="161046820">
                              <w:marLeft w:val="0"/>
                              <w:marRight w:val="0"/>
                              <w:marTop w:val="0"/>
                              <w:marBottom w:val="0"/>
                              <w:divBdr>
                                <w:top w:val="none" w:sz="0" w:space="0" w:color="auto"/>
                                <w:left w:val="none" w:sz="0" w:space="0" w:color="auto"/>
                                <w:bottom w:val="none" w:sz="0" w:space="0" w:color="auto"/>
                                <w:right w:val="none" w:sz="0" w:space="0" w:color="auto"/>
                              </w:divBdr>
                              <w:divsChild>
                                <w:div w:id="3147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839">
              <w:marLeft w:val="0"/>
              <w:marRight w:val="0"/>
              <w:marTop w:val="0"/>
              <w:marBottom w:val="0"/>
              <w:divBdr>
                <w:top w:val="none" w:sz="0" w:space="0" w:color="auto"/>
                <w:left w:val="none" w:sz="0" w:space="0" w:color="auto"/>
                <w:bottom w:val="none" w:sz="0" w:space="0" w:color="auto"/>
                <w:right w:val="none" w:sz="0" w:space="0" w:color="auto"/>
              </w:divBdr>
              <w:divsChild>
                <w:div w:id="2128232776">
                  <w:marLeft w:val="0"/>
                  <w:marRight w:val="0"/>
                  <w:marTop w:val="0"/>
                  <w:marBottom w:val="0"/>
                  <w:divBdr>
                    <w:top w:val="none" w:sz="0" w:space="0" w:color="auto"/>
                    <w:left w:val="none" w:sz="0" w:space="0" w:color="auto"/>
                    <w:bottom w:val="none" w:sz="0" w:space="0" w:color="auto"/>
                    <w:right w:val="none" w:sz="0" w:space="0" w:color="auto"/>
                  </w:divBdr>
                  <w:divsChild>
                    <w:div w:id="988364064">
                      <w:marLeft w:val="0"/>
                      <w:marRight w:val="0"/>
                      <w:marTop w:val="0"/>
                      <w:marBottom w:val="0"/>
                      <w:divBdr>
                        <w:top w:val="none" w:sz="0" w:space="0" w:color="auto"/>
                        <w:left w:val="none" w:sz="0" w:space="0" w:color="auto"/>
                        <w:bottom w:val="none" w:sz="0" w:space="0" w:color="auto"/>
                        <w:right w:val="none" w:sz="0" w:space="0" w:color="auto"/>
                      </w:divBdr>
                      <w:divsChild>
                        <w:div w:id="17625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5865">
          <w:marLeft w:val="0"/>
          <w:marRight w:val="0"/>
          <w:marTop w:val="0"/>
          <w:marBottom w:val="0"/>
          <w:divBdr>
            <w:top w:val="none" w:sz="0" w:space="0" w:color="auto"/>
            <w:left w:val="none" w:sz="0" w:space="0" w:color="auto"/>
            <w:bottom w:val="none" w:sz="0" w:space="0" w:color="auto"/>
            <w:right w:val="none" w:sz="0" w:space="0" w:color="auto"/>
          </w:divBdr>
          <w:divsChild>
            <w:div w:id="382797914">
              <w:marLeft w:val="0"/>
              <w:marRight w:val="0"/>
              <w:marTop w:val="0"/>
              <w:marBottom w:val="600"/>
              <w:divBdr>
                <w:top w:val="none" w:sz="0" w:space="0" w:color="auto"/>
                <w:left w:val="none" w:sz="0" w:space="0" w:color="auto"/>
                <w:bottom w:val="none" w:sz="0" w:space="0" w:color="auto"/>
                <w:right w:val="none" w:sz="0" w:space="0" w:color="auto"/>
              </w:divBdr>
              <w:divsChild>
                <w:div w:id="1883127289">
                  <w:marLeft w:val="0"/>
                  <w:marRight w:val="0"/>
                  <w:marTop w:val="0"/>
                  <w:marBottom w:val="0"/>
                  <w:divBdr>
                    <w:top w:val="none" w:sz="0" w:space="0" w:color="auto"/>
                    <w:left w:val="none" w:sz="0" w:space="0" w:color="auto"/>
                    <w:bottom w:val="none" w:sz="0" w:space="0" w:color="auto"/>
                    <w:right w:val="none" w:sz="0" w:space="0" w:color="auto"/>
                  </w:divBdr>
                  <w:divsChild>
                    <w:div w:id="2391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9331">
          <w:marLeft w:val="0"/>
          <w:marRight w:val="0"/>
          <w:marTop w:val="0"/>
          <w:marBottom w:val="0"/>
          <w:divBdr>
            <w:top w:val="none" w:sz="0" w:space="0" w:color="auto"/>
            <w:left w:val="none" w:sz="0" w:space="0" w:color="auto"/>
            <w:bottom w:val="none" w:sz="0" w:space="0" w:color="auto"/>
            <w:right w:val="none" w:sz="0" w:space="0" w:color="auto"/>
          </w:divBdr>
          <w:divsChild>
            <w:div w:id="1472408977">
              <w:marLeft w:val="0"/>
              <w:marRight w:val="0"/>
              <w:marTop w:val="0"/>
              <w:marBottom w:val="0"/>
              <w:divBdr>
                <w:top w:val="none" w:sz="0" w:space="0" w:color="auto"/>
                <w:left w:val="none" w:sz="0" w:space="0" w:color="auto"/>
                <w:bottom w:val="none" w:sz="0" w:space="0" w:color="auto"/>
                <w:right w:val="none" w:sz="0" w:space="0" w:color="auto"/>
              </w:divBdr>
              <w:divsChild>
                <w:div w:id="1120492536">
                  <w:marLeft w:val="0"/>
                  <w:marRight w:val="0"/>
                  <w:marTop w:val="0"/>
                  <w:marBottom w:val="0"/>
                  <w:divBdr>
                    <w:top w:val="none" w:sz="0" w:space="0" w:color="auto"/>
                    <w:left w:val="none" w:sz="0" w:space="0" w:color="auto"/>
                    <w:bottom w:val="none" w:sz="0" w:space="0" w:color="auto"/>
                    <w:right w:val="none" w:sz="0" w:space="0" w:color="auto"/>
                  </w:divBdr>
                  <w:divsChild>
                    <w:div w:id="9613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3875">
          <w:marLeft w:val="0"/>
          <w:marRight w:val="0"/>
          <w:marTop w:val="0"/>
          <w:marBottom w:val="0"/>
          <w:divBdr>
            <w:top w:val="single" w:sz="6" w:space="0" w:color="D7D7D7"/>
            <w:left w:val="none" w:sz="0" w:space="0" w:color="auto"/>
            <w:bottom w:val="none" w:sz="0" w:space="0" w:color="auto"/>
            <w:right w:val="none" w:sz="0" w:space="0" w:color="auto"/>
          </w:divBdr>
          <w:divsChild>
            <w:div w:id="1298952560">
              <w:marLeft w:val="0"/>
              <w:marRight w:val="0"/>
              <w:marTop w:val="0"/>
              <w:marBottom w:val="0"/>
              <w:divBdr>
                <w:top w:val="none" w:sz="0" w:space="0" w:color="auto"/>
                <w:left w:val="none" w:sz="0" w:space="0" w:color="auto"/>
                <w:bottom w:val="none" w:sz="0" w:space="0" w:color="auto"/>
                <w:right w:val="none" w:sz="0" w:space="0" w:color="auto"/>
              </w:divBdr>
              <w:divsChild>
                <w:div w:id="708067278">
                  <w:marLeft w:val="0"/>
                  <w:marRight w:val="0"/>
                  <w:marTop w:val="0"/>
                  <w:marBottom w:val="0"/>
                  <w:divBdr>
                    <w:top w:val="none" w:sz="0" w:space="0" w:color="auto"/>
                    <w:left w:val="none" w:sz="0" w:space="0" w:color="auto"/>
                    <w:bottom w:val="none" w:sz="0" w:space="0" w:color="auto"/>
                    <w:right w:val="none" w:sz="0" w:space="0" w:color="auto"/>
                  </w:divBdr>
                  <w:divsChild>
                    <w:div w:id="1003824902">
                      <w:marLeft w:val="0"/>
                      <w:marRight w:val="0"/>
                      <w:marTop w:val="0"/>
                      <w:marBottom w:val="0"/>
                      <w:divBdr>
                        <w:top w:val="none" w:sz="0" w:space="0" w:color="auto"/>
                        <w:left w:val="none" w:sz="0" w:space="0" w:color="auto"/>
                        <w:bottom w:val="none" w:sz="0" w:space="0" w:color="auto"/>
                        <w:right w:val="none" w:sz="0" w:space="0" w:color="auto"/>
                      </w:divBdr>
                    </w:div>
                    <w:div w:id="5006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8615807792" TargetMode="External"/><Relationship Id="rId5" Type="http://schemas.openxmlformats.org/officeDocument/2006/relationships/hyperlink" Target="https://www.gov.si/drzavni-organi/organi-v-sestavi/agencija-za-kmetijske-trge-in-razvoj-podezel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293</Words>
  <Characters>1676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Zgonec</dc:creator>
  <cp:keywords/>
  <dc:description/>
  <cp:lastModifiedBy>Uroš Zgonec</cp:lastModifiedBy>
  <cp:revision>1</cp:revision>
  <dcterms:created xsi:type="dcterms:W3CDTF">2022-07-08T09:52:00Z</dcterms:created>
  <dcterms:modified xsi:type="dcterms:W3CDTF">2022-07-08T13:30:00Z</dcterms:modified>
</cp:coreProperties>
</file>