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F20F89" w:rsidRDefault="005D3EC0" w:rsidP="00743A3A">
      <w:pPr>
        <w:spacing w:after="120"/>
        <w:rPr>
          <w:rFonts w:ascii="Arial" w:hAnsi="Arial" w:cs="Arial"/>
          <w:b/>
          <w:sz w:val="18"/>
          <w:szCs w:val="18"/>
        </w:rPr>
      </w:pPr>
    </w:p>
    <w:p w:rsidR="00383F0B" w:rsidRPr="00F20F89" w:rsidRDefault="00597D2A" w:rsidP="00743A3A">
      <w:pPr>
        <w:spacing w:after="120"/>
        <w:rPr>
          <w:rFonts w:ascii="Arial" w:hAnsi="Arial" w:cs="Arial"/>
          <w:b/>
          <w:sz w:val="18"/>
          <w:szCs w:val="18"/>
        </w:rPr>
      </w:pPr>
      <w:r w:rsidRPr="00F20F89">
        <w:rPr>
          <w:rFonts w:ascii="Arial" w:hAnsi="Arial" w:cs="Arial"/>
          <w:b/>
          <w:sz w:val="18"/>
          <w:szCs w:val="18"/>
        </w:rPr>
        <w:t xml:space="preserve">Priloga </w:t>
      </w:r>
      <w:r w:rsidR="00305737" w:rsidRPr="00F20F89">
        <w:rPr>
          <w:rFonts w:ascii="Arial" w:hAnsi="Arial" w:cs="Arial"/>
          <w:b/>
          <w:sz w:val="18"/>
          <w:szCs w:val="18"/>
        </w:rPr>
        <w:t>1</w:t>
      </w:r>
      <w:r w:rsidR="00276C26" w:rsidRPr="00F20F89">
        <w:rPr>
          <w:rFonts w:ascii="Arial" w:hAnsi="Arial" w:cs="Arial"/>
          <w:b/>
          <w:sz w:val="18"/>
          <w:szCs w:val="18"/>
        </w:rPr>
        <w:t xml:space="preserve"> razpisne dokumentacije</w:t>
      </w:r>
      <w:r w:rsidRPr="00F20F89">
        <w:rPr>
          <w:rFonts w:ascii="Arial" w:hAnsi="Arial" w:cs="Arial"/>
          <w:b/>
          <w:sz w:val="18"/>
          <w:szCs w:val="18"/>
        </w:rPr>
        <w:t xml:space="preserve">: Seznam </w:t>
      </w:r>
      <w:r w:rsidR="0038217F" w:rsidRPr="00F20F89">
        <w:rPr>
          <w:rFonts w:ascii="Arial" w:hAnsi="Arial" w:cs="Arial"/>
          <w:b/>
          <w:sz w:val="18"/>
          <w:szCs w:val="18"/>
        </w:rPr>
        <w:t xml:space="preserve">upravičenih </w:t>
      </w:r>
      <w:r w:rsidRPr="00F20F89">
        <w:rPr>
          <w:rFonts w:ascii="Arial" w:hAnsi="Arial" w:cs="Arial"/>
          <w:b/>
          <w:sz w:val="18"/>
          <w:szCs w:val="18"/>
        </w:rPr>
        <w:t>stroškov in najvišjih priznanih vrednosti</w:t>
      </w:r>
      <w:r w:rsidR="00276C26" w:rsidRPr="00F20F89">
        <w:rPr>
          <w:rFonts w:ascii="Arial" w:hAnsi="Arial" w:cs="Arial"/>
          <w:b/>
          <w:sz w:val="18"/>
          <w:szCs w:val="18"/>
        </w:rPr>
        <w:t xml:space="preserve"> za </w:t>
      </w:r>
      <w:r w:rsidR="004C5B76" w:rsidRPr="00F20F89">
        <w:rPr>
          <w:rFonts w:ascii="Arial" w:hAnsi="Arial" w:cs="Arial"/>
          <w:b/>
          <w:sz w:val="18"/>
          <w:szCs w:val="18"/>
        </w:rPr>
        <w:t>20</w:t>
      </w:r>
      <w:r w:rsidR="00276C26" w:rsidRPr="00F20F89">
        <w:rPr>
          <w:rFonts w:ascii="Arial" w:hAnsi="Arial" w:cs="Arial"/>
          <w:b/>
          <w:sz w:val="18"/>
          <w:szCs w:val="18"/>
        </w:rPr>
        <w:t>. JR 4.1 za leto 202</w:t>
      </w:r>
      <w:r w:rsidR="00B77D21" w:rsidRPr="00F20F89">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278"/>
        <w:gridCol w:w="106"/>
        <w:gridCol w:w="6446"/>
        <w:gridCol w:w="76"/>
        <w:gridCol w:w="851"/>
        <w:gridCol w:w="1270"/>
        <w:gridCol w:w="8"/>
        <w:gridCol w:w="715"/>
        <w:gridCol w:w="8"/>
        <w:gridCol w:w="677"/>
        <w:gridCol w:w="8"/>
        <w:gridCol w:w="614"/>
        <w:gridCol w:w="8"/>
        <w:gridCol w:w="715"/>
        <w:gridCol w:w="8"/>
        <w:gridCol w:w="805"/>
      </w:tblGrid>
      <w:tr w:rsidR="00F20F89" w:rsidRPr="00F20F89" w:rsidTr="008868E6">
        <w:trPr>
          <w:gridAfter w:val="2"/>
          <w:wAfter w:w="299" w:type="pct"/>
          <w:trHeight w:val="450"/>
        </w:trPr>
        <w:tc>
          <w:tcPr>
            <w:tcW w:w="470" w:type="pct"/>
            <w:vMerge w:val="restart"/>
            <w:tcBorders>
              <w:top w:val="single" w:sz="4" w:space="0" w:color="auto"/>
              <w:left w:val="single" w:sz="4" w:space="0" w:color="auto"/>
              <w:right w:val="single" w:sz="4" w:space="0" w:color="auto"/>
            </w:tcBorders>
            <w:shd w:val="clear" w:color="auto" w:fill="auto"/>
            <w:noWrap/>
            <w:hideMark/>
          </w:tcPr>
          <w:p w:rsidR="009A20D4" w:rsidRPr="00F20F89" w:rsidRDefault="009A20D4" w:rsidP="00E6577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ŠIFRA</w:t>
            </w:r>
          </w:p>
        </w:tc>
        <w:tc>
          <w:tcPr>
            <w:tcW w:w="2410" w:type="pct"/>
            <w:gridSpan w:val="2"/>
            <w:vMerge w:val="restart"/>
            <w:tcBorders>
              <w:top w:val="single" w:sz="4" w:space="0" w:color="auto"/>
              <w:left w:val="nil"/>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583051">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Prednostno področje </w:t>
            </w:r>
          </w:p>
        </w:tc>
      </w:tr>
      <w:tr w:rsidR="00F20F89" w:rsidRPr="00F20F89" w:rsidTr="008868E6">
        <w:trPr>
          <w:gridAfter w:val="2"/>
          <w:wAfter w:w="299" w:type="pct"/>
          <w:trHeight w:val="450"/>
        </w:trPr>
        <w:tc>
          <w:tcPr>
            <w:tcW w:w="470" w:type="pct"/>
            <w:vMerge/>
            <w:tcBorders>
              <w:left w:val="single" w:sz="4" w:space="0" w:color="auto"/>
              <w:bottom w:val="single" w:sz="4" w:space="0" w:color="auto"/>
              <w:right w:val="single" w:sz="4" w:space="0" w:color="auto"/>
            </w:tcBorders>
            <w:shd w:val="clear" w:color="auto" w:fill="auto"/>
            <w:noWrap/>
          </w:tcPr>
          <w:p w:rsidR="009A20D4" w:rsidRPr="00F20F89" w:rsidRDefault="009A20D4" w:rsidP="00E65777">
            <w:pPr>
              <w:spacing w:after="0" w:line="240" w:lineRule="auto"/>
              <w:rPr>
                <w:rFonts w:ascii="Arial" w:eastAsia="Times New Roman" w:hAnsi="Arial" w:cs="Arial"/>
                <w:sz w:val="18"/>
                <w:szCs w:val="18"/>
                <w:lang w:eastAsia="sl-SI"/>
              </w:rPr>
            </w:pPr>
          </w:p>
        </w:tc>
        <w:tc>
          <w:tcPr>
            <w:tcW w:w="2410" w:type="pct"/>
            <w:gridSpan w:val="2"/>
            <w:vMerge/>
            <w:tcBorders>
              <w:left w:val="nil"/>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F20F89" w:rsidRDefault="009A20D4" w:rsidP="0000327D">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583051">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(5A, 5B, 5C ali 5D)</w:t>
            </w:r>
          </w:p>
        </w:tc>
      </w:tr>
      <w:tr w:rsidR="00F20F89" w:rsidRPr="00F20F89" w:rsidTr="008868E6">
        <w:trPr>
          <w:gridAfter w:val="1"/>
          <w:wAfter w:w="296" w:type="pct"/>
          <w:trHeight w:val="660"/>
        </w:trPr>
        <w:tc>
          <w:tcPr>
            <w:tcW w:w="470" w:type="pct"/>
            <w:tcBorders>
              <w:top w:val="nil"/>
              <w:left w:val="single" w:sz="4" w:space="0" w:color="auto"/>
              <w:bottom w:val="single" w:sz="4" w:space="0" w:color="auto"/>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1. </w:t>
            </w:r>
          </w:p>
        </w:tc>
        <w:tc>
          <w:tcPr>
            <w:tcW w:w="3221" w:type="pct"/>
            <w:gridSpan w:val="6"/>
            <w:tcBorders>
              <w:top w:val="single" w:sz="4" w:space="0" w:color="auto"/>
              <w:left w:val="nil"/>
              <w:bottom w:val="single" w:sz="4" w:space="0" w:color="auto"/>
              <w:right w:val="single" w:sz="4" w:space="0" w:color="000000"/>
            </w:tcBorders>
            <w:shd w:val="clear" w:color="auto" w:fill="auto"/>
            <w:hideMark/>
          </w:tcPr>
          <w:p w:rsidR="009A20D4" w:rsidRPr="00F20F89" w:rsidRDefault="009A20D4" w:rsidP="0000327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noWrap/>
          </w:tcPr>
          <w:p w:rsidR="000D0760" w:rsidRPr="00F20F89" w:rsidRDefault="000D0760" w:rsidP="000D076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Pri gradnji hlevov, ki imajo notranjo jamo za gnojevko, se gnojna jama ne šteje za prvo etažo.</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Pri izračunu najvišje priznane vrednosti opreme se upošteva celotna neto površina oziroma prostornina objekta oziroma celotno število živali.</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V objektih za prašiče, perutnino in kunce, kjer je potrebno prisilno prezračevanje, je strošek prezračevanja zajet med gradbena, obrtniška in instalacijska dela.</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Investicijsko vzdrževalna dela objektov so upravičen strošek samo:</w:t>
            </w:r>
          </w:p>
          <w:p w:rsidR="000D0760" w:rsidRPr="00F20F89" w:rsidRDefault="000D0760" w:rsidP="000D0760">
            <w:pPr>
              <w:pStyle w:val="Odstavekseznama"/>
              <w:numPr>
                <w:ilvl w:val="0"/>
                <w:numId w:val="22"/>
              </w:numPr>
              <w:spacing w:after="0" w:line="240" w:lineRule="auto"/>
              <w:rPr>
                <w:rFonts w:ascii="Arial" w:hAnsi="Arial" w:cs="Arial"/>
                <w:bCs/>
                <w:sz w:val="18"/>
                <w:szCs w:val="18"/>
              </w:rPr>
            </w:pPr>
            <w:r w:rsidRPr="00F20F89">
              <w:rPr>
                <w:rFonts w:ascii="Arial" w:hAnsi="Arial" w:cs="Arial"/>
                <w:bCs/>
                <w:sz w:val="18"/>
                <w:szCs w:val="18"/>
              </w:rPr>
              <w:t xml:space="preserve">če se izvedejo sočasno z nakupom notranje opreme objektov in </w:t>
            </w:r>
          </w:p>
          <w:p w:rsidR="000D0760" w:rsidRPr="00F20F89" w:rsidRDefault="000D0760" w:rsidP="000D0760">
            <w:pPr>
              <w:pStyle w:val="Odstavekseznama"/>
              <w:numPr>
                <w:ilvl w:val="0"/>
                <w:numId w:val="22"/>
              </w:numPr>
              <w:spacing w:after="0" w:line="240" w:lineRule="auto"/>
              <w:rPr>
                <w:rFonts w:ascii="Arial" w:hAnsi="Arial" w:cs="Arial"/>
                <w:bCs/>
                <w:sz w:val="18"/>
                <w:szCs w:val="18"/>
              </w:rPr>
            </w:pPr>
            <w:r w:rsidRPr="00F20F89">
              <w:rPr>
                <w:rFonts w:ascii="Arial" w:hAnsi="Arial" w:cs="Arial"/>
                <w:bCs/>
                <w:sz w:val="18"/>
                <w:szCs w:val="18"/>
              </w:rPr>
              <w:t>so v povezavi z namestitvijo oziroma vgradnjo notranje opreme objektov</w:t>
            </w:r>
          </w:p>
          <w:p w:rsidR="000D0760" w:rsidRPr="00F20F89" w:rsidRDefault="000D0760" w:rsidP="000D0760">
            <w:pPr>
              <w:spacing w:after="0" w:line="240" w:lineRule="auto"/>
              <w:rPr>
                <w:rFonts w:ascii="Arial" w:hAnsi="Arial" w:cs="Arial"/>
                <w:bCs/>
                <w:sz w:val="18"/>
                <w:szCs w:val="18"/>
              </w:rPr>
            </w:pPr>
            <w:r w:rsidRPr="00F20F89">
              <w:rPr>
                <w:rFonts w:ascii="Arial" w:hAnsi="Arial" w:cs="Arial"/>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F20F89"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w:t>
            </w:r>
          </w:p>
        </w:tc>
        <w:tc>
          <w:tcPr>
            <w:tcW w:w="3221" w:type="pct"/>
            <w:gridSpan w:val="6"/>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eastAsia="Times New Roman" w:hAnsi="Arial" w:cs="Arial"/>
                <w:sz w:val="18"/>
                <w:szCs w:val="18"/>
                <w:lang w:eastAsia="sl-SI"/>
              </w:rPr>
            </w:pPr>
            <w:r w:rsidRPr="00F20F89">
              <w:rPr>
                <w:rFonts w:ascii="Arial" w:hAnsi="Arial" w:cs="Arial"/>
                <w:bCs/>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0D076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29,71 €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0D076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22,28 €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B6672D"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0D0760" w:rsidRPr="00F20F89">
              <w:rPr>
                <w:rFonts w:ascii="Arial" w:eastAsia="Times New Roman" w:hAnsi="Arial" w:cs="Arial"/>
                <w:sz w:val="18"/>
                <w:szCs w:val="18"/>
                <w:lang w:eastAsia="sl-SI"/>
              </w:rPr>
              <w:t>zdrževanje  hlevov za krave molznice-</w:t>
            </w:r>
            <w:r w:rsidR="000D0760"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B27287" w:rsidP="008868E6">
            <w:pPr>
              <w:jc w:val="right"/>
              <w:rPr>
                <w:rFonts w:ascii="Arial" w:eastAsia="Times New Roman" w:hAnsi="Arial" w:cs="Arial"/>
                <w:sz w:val="18"/>
                <w:szCs w:val="18"/>
                <w:lang w:eastAsia="sl-SI"/>
              </w:rPr>
            </w:pPr>
            <w:r w:rsidRPr="00F20F89">
              <w:rPr>
                <w:rFonts w:ascii="Arial" w:hAnsi="Arial" w:cs="Arial"/>
                <w:bCs/>
                <w:sz w:val="18"/>
                <w:szCs w:val="18"/>
              </w:rPr>
              <w:t>17,12</w:t>
            </w:r>
            <w:r w:rsidR="000D0760"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12,45 €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1.1.1.1.2.4.</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
                <w:bCs/>
                <w:sz w:val="18"/>
                <w:szCs w:val="18"/>
                <w:lang w:eastAsia="sl-SI"/>
              </w:rPr>
              <w:t xml:space="preserve"> </w:t>
            </w:r>
            <w:r w:rsidRPr="00F20F89">
              <w:rPr>
                <w:rFonts w:ascii="Arial" w:eastAsia="Times New Roman" w:hAnsi="Arial" w:cs="Arial"/>
                <w:bCs/>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hAnsi="Arial" w:cs="Arial"/>
                <w:bCs/>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FB073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FB0737"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FB0737" w:rsidP="00FB0737">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w:t>
            </w:r>
            <w:r w:rsidR="008868E6" w:rsidRPr="00F20F89">
              <w:rPr>
                <w:rFonts w:ascii="Arial" w:eastAsia="Times New Roman" w:hAnsi="Arial" w:cs="Arial"/>
                <w:bCs/>
                <w:sz w:val="18"/>
                <w:szCs w:val="18"/>
                <w:lang w:eastAsia="sl-SI"/>
              </w:rPr>
              <w:t>0,</w:t>
            </w:r>
            <w:r w:rsidRPr="00F20F89">
              <w:rPr>
                <w:rFonts w:ascii="Arial" w:eastAsia="Times New Roman" w:hAnsi="Arial" w:cs="Arial"/>
                <w:bCs/>
                <w:sz w:val="18"/>
                <w:szCs w:val="18"/>
                <w:lang w:eastAsia="sl-SI"/>
              </w:rPr>
              <w:t>12</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hAnsi="Arial" w:cs="Arial"/>
                <w:bCs/>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FB073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FB0737" w:rsidRPr="00F20F89">
              <w:rPr>
                <w:rFonts w:ascii="Arial" w:hAnsi="Arial" w:cs="Arial"/>
                <w:sz w:val="18"/>
                <w:szCs w:val="18"/>
              </w:rPr>
              <w:t>1</w:t>
            </w:r>
            <w:r w:rsidRPr="00F20F89">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30,</w:t>
            </w:r>
            <w:r w:rsidR="008868E6" w:rsidRPr="00F20F89">
              <w:rPr>
                <w:rFonts w:ascii="Arial" w:eastAsia="Times New Roman" w:hAnsi="Arial" w:cs="Arial"/>
                <w:bCs/>
                <w:sz w:val="18"/>
                <w:szCs w:val="18"/>
                <w:lang w:eastAsia="sl-SI"/>
              </w:rPr>
              <w:t>0</w:t>
            </w:r>
            <w:r w:rsidRPr="00F20F89">
              <w:rPr>
                <w:rFonts w:ascii="Arial" w:eastAsia="Times New Roman" w:hAnsi="Arial" w:cs="Arial"/>
                <w:bCs/>
                <w:sz w:val="18"/>
                <w:szCs w:val="18"/>
                <w:lang w:eastAsia="sl-SI"/>
              </w:rPr>
              <w:t>9</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hlevov za krave molznice-</w:t>
            </w:r>
            <w:r w:rsidR="008868E6" w:rsidRPr="00F20F89">
              <w:rPr>
                <w:rFonts w:ascii="Arial" w:eastAsia="Times New Roman" w:hAnsi="Arial" w:cs="Arial"/>
                <w:bCs/>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jc w:val="right"/>
              <w:rPr>
                <w:rFonts w:ascii="Arial" w:hAnsi="Arial" w:cs="Arial"/>
                <w:sz w:val="18"/>
                <w:szCs w:val="18"/>
              </w:rPr>
            </w:pPr>
            <w:r w:rsidRPr="00F20F89">
              <w:rPr>
                <w:rFonts w:ascii="Arial" w:hAnsi="Arial" w:cs="Arial"/>
                <w:bCs/>
                <w:sz w:val="18"/>
                <w:szCs w:val="18"/>
              </w:rPr>
              <w:t>31,77</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18,32 €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2.031,63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483,54</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244,09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79,72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1.224,28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1.1.1.3.1.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
                <w:bCs/>
                <w:sz w:val="18"/>
                <w:szCs w:val="18"/>
                <w:lang w:eastAsia="sl-SI"/>
              </w:rPr>
              <w:t xml:space="preserve"> </w:t>
            </w:r>
            <w:r w:rsidRPr="00F20F89">
              <w:rPr>
                <w:rFonts w:ascii="Arial" w:eastAsia="Times New Roman" w:hAnsi="Arial" w:cs="Arial"/>
                <w:bCs/>
                <w:sz w:val="18"/>
                <w:szCs w:val="18"/>
                <w:lang w:eastAsia="sl-SI"/>
              </w:rPr>
              <w:t>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hlevov za krave molznice-</w:t>
            </w:r>
            <w:r w:rsidR="008868E6" w:rsidRPr="00F20F89">
              <w:rPr>
                <w:rFonts w:ascii="Arial" w:eastAsia="Times New Roman" w:hAnsi="Arial" w:cs="Arial"/>
                <w:bCs/>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6672D"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10,41</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hAnsi="Arial" w:cs="Arial"/>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6.021,87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6.021,87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Novogradnja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Rekonstrukcija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Vzdrževanje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w:t>
            </w:r>
            <w:r w:rsidRPr="00F20F89">
              <w:rPr>
                <w:rFonts w:ascii="Arial" w:hAnsi="Arial" w:cs="Arial"/>
                <w:sz w:val="18"/>
                <w:szCs w:val="18"/>
              </w:rPr>
              <w:t xml:space="preserve"> </w:t>
            </w:r>
            <w:r w:rsidRPr="00F20F89">
              <w:rPr>
                <w:rFonts w:ascii="Arial" w:eastAsia="Times New Roman" w:hAnsi="Arial" w:cs="Arial"/>
                <w:bCs/>
                <w:sz w:val="18"/>
                <w:szCs w:val="18"/>
                <w:lang w:eastAsia="sl-SI"/>
              </w:rPr>
              <w:t>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**Oprema za uhlevitev, ki prispeva k blažitvi negativnih vplivov podnebnih sprememb: </w:t>
            </w:r>
            <w:r w:rsidRPr="00F20F89">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pridobivanje in skladiščenje živil živalskega izvora:</w:t>
            </w:r>
            <w:r w:rsidRPr="00F20F89">
              <w:rPr>
                <w:rFonts w:ascii="Arial" w:eastAsia="Times New Roman" w:hAnsi="Arial" w:cs="Arial"/>
                <w:bCs/>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20F89">
              <w:rPr>
                <w:rFonts w:ascii="Arial" w:hAnsi="Arial" w:cs="Arial"/>
                <w:sz w:val="18"/>
                <w:szCs w:val="18"/>
              </w:rPr>
              <w:t xml:space="preserve">, v nadaljnjem besedilu: Uredba KOPOP) </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25,79 €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11,57 €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27287">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2,69 €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w:t>
            </w:r>
            <w:r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jc w:val="right"/>
              <w:rPr>
                <w:rFonts w:ascii="Arial" w:hAnsi="Arial" w:cs="Arial"/>
                <w:sz w:val="18"/>
                <w:szCs w:val="18"/>
              </w:rPr>
            </w:pPr>
            <w:r w:rsidRPr="00F20F89">
              <w:rPr>
                <w:rFonts w:ascii="Arial" w:eastAsia="Times New Roman" w:hAnsi="Arial" w:cs="Arial"/>
                <w:bCs/>
                <w:sz w:val="18"/>
                <w:szCs w:val="18"/>
                <w:lang w:eastAsia="sl-SI"/>
              </w:rPr>
              <w:t>32,20 €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w:t>
            </w:r>
            <w:r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29,41€</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molznice in mlado govedo</w:t>
            </w:r>
            <w:r w:rsidR="00B27287" w:rsidRPr="00F20F89" w:rsidDel="00780AE6">
              <w:rPr>
                <w:rFonts w:ascii="Arial" w:eastAsia="Times New Roman" w:hAnsi="Arial" w:cs="Arial"/>
                <w:sz w:val="18"/>
                <w:szCs w:val="18"/>
                <w:lang w:eastAsia="sl-SI"/>
              </w:rPr>
              <w:t xml:space="preserve"> </w:t>
            </w:r>
            <w:r w:rsidR="00B27287" w:rsidRPr="00F20F89">
              <w:rPr>
                <w:rFonts w:ascii="Arial" w:eastAsia="Times New Roman" w:hAnsi="Arial" w:cs="Arial"/>
                <w:sz w:val="18"/>
                <w:szCs w:val="18"/>
                <w:lang w:eastAsia="sl-SI"/>
              </w:rPr>
              <w:t>-</w:t>
            </w:r>
            <w:r w:rsidR="00B27287"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jc w:val="right"/>
              <w:rPr>
                <w:rFonts w:ascii="Arial" w:hAnsi="Arial" w:cs="Arial"/>
                <w:sz w:val="18"/>
                <w:szCs w:val="18"/>
              </w:rPr>
            </w:pPr>
            <w:r w:rsidRPr="00F20F89">
              <w:rPr>
                <w:rFonts w:ascii="Arial" w:eastAsia="Times New Roman" w:hAnsi="Arial" w:cs="Arial"/>
                <w:bCs/>
                <w:sz w:val="18"/>
                <w:szCs w:val="18"/>
                <w:lang w:eastAsia="sl-SI"/>
              </w:rPr>
              <w:t>27,36</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4066C6">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4066C6"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4066C6">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4066C6" w:rsidRPr="00F20F89">
              <w:rPr>
                <w:rFonts w:ascii="Arial" w:hAnsi="Arial" w:cs="Arial"/>
                <w:sz w:val="18"/>
                <w:szCs w:val="18"/>
              </w:rPr>
              <w:t>1</w:t>
            </w:r>
            <w:r w:rsidRPr="00F20F89">
              <w:rPr>
                <w:rFonts w:ascii="Arial" w:hAnsi="Arial" w:cs="Arial"/>
                <w:sz w:val="18"/>
                <w:szCs w:val="18"/>
              </w:rPr>
              <w:t xml:space="preserve">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19,01 </w:t>
            </w:r>
            <w:r w:rsidR="00B27287" w:rsidRPr="00F20F89">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Investicijsko vzdrževanje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**Oprema za uhlevitev, ki prispeva k blažitvi negativnih vplivov podnebnih sprememb: </w:t>
            </w:r>
            <w:r w:rsidRPr="00F20F89">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pridobivanje in skladiščenje živil živalskega izvora:</w:t>
            </w:r>
            <w:r w:rsidRPr="00F20F89">
              <w:rPr>
                <w:rFonts w:ascii="Arial" w:eastAsia="Times New Roman" w:hAnsi="Arial" w:cs="Arial"/>
                <w:bCs/>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1.1.3.1.1.1.1.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25,35 €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dojilje-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19,01 €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jc w:val="right"/>
              <w:rPr>
                <w:rFonts w:ascii="Arial" w:hAnsi="Arial" w:cs="Arial"/>
                <w:sz w:val="18"/>
                <w:szCs w:val="18"/>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1.1.3.1.1.3.2.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1.1.3.1.1.3.3.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dojilje-</w:t>
            </w:r>
            <w:r w:rsidRPr="00F20F89">
              <w:rPr>
                <w:rFonts w:ascii="Arial" w:eastAsia="Times New Roman" w:hAnsi="Arial" w:cs="Arial"/>
                <w:bCs/>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29,71 €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dojilje-</w:t>
            </w:r>
            <w:r w:rsidRPr="00F20F89">
              <w:rPr>
                <w:rFonts w:ascii="Arial" w:eastAsia="Times New Roman" w:hAnsi="Arial" w:cs="Arial"/>
                <w:bCs/>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22,28 €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w:t>
            </w:r>
            <w:r w:rsidR="00B27287"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17,12</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1.1.3.2.1.3.2.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12,45 €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b/>
                <w:bCs/>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Novogradnja hlevov za krave dojilje-</w:t>
            </w:r>
            <w:r w:rsidRPr="00F20F89">
              <w:rPr>
                <w:rFonts w:ascii="Arial" w:eastAsia="Times New Roman" w:hAnsi="Arial" w:cs="Arial"/>
                <w:bCs/>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40,12 €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Rekonstrukcija hlevov za krave dojilje-</w:t>
            </w:r>
            <w:r w:rsidRPr="00F20F89">
              <w:rPr>
                <w:rFonts w:ascii="Arial" w:eastAsia="Times New Roman" w:hAnsi="Arial" w:cs="Arial"/>
                <w:bCs/>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30,09 €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w:t>
            </w:r>
            <w:r w:rsidR="00B27287" w:rsidRPr="00F20F89">
              <w:rPr>
                <w:rFonts w:ascii="Arial" w:eastAsia="Times New Roman" w:hAnsi="Arial" w:cs="Arial"/>
                <w:bCs/>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31,77</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18,32 €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F20F89">
              <w:rPr>
                <w:rFonts w:ascii="Arial" w:eastAsia="Times New Roman" w:hAnsi="Arial" w:cs="Arial"/>
                <w:bCs/>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40,60 €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30,45 €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jc w:val="right"/>
              <w:rPr>
                <w:rFonts w:ascii="Arial" w:hAnsi="Arial" w:cs="Arial"/>
                <w:sz w:val="18"/>
                <w:szCs w:val="18"/>
              </w:rPr>
            </w:pPr>
            <w:r w:rsidRPr="00F20F89">
              <w:rPr>
                <w:rFonts w:ascii="Arial" w:eastAsia="Times New Roman" w:hAnsi="Arial" w:cs="Arial"/>
                <w:bCs/>
                <w:sz w:val="18"/>
                <w:szCs w:val="18"/>
                <w:lang w:eastAsia="sl-SI"/>
              </w:rPr>
              <w:t>17,65</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1.1.4.1.2.3.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1.1.4.2.1.3.</w:t>
            </w:r>
            <w:r w:rsidR="00F223A2" w:rsidRPr="00F20F89">
              <w:rPr>
                <w:rFonts w:ascii="Arial" w:eastAsia="Times New Roman" w:hAnsi="Arial" w:cs="Arial"/>
                <w:bCs/>
                <w:sz w:val="18"/>
                <w:szCs w:val="18"/>
                <w:lang w:eastAsia="sl-SI"/>
              </w:rPr>
              <w:t xml:space="preserve"> </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33,87</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223A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lastRenderedPageBreak/>
              <w:t>1.1.4.3.1.1.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1.1.4.3.2.2.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1.1.4.3.2.3.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F20F89">
              <w:rPr>
                <w:rFonts w:ascii="Arial" w:eastAsia="Times New Roman" w:hAnsi="Arial" w:cs="Arial"/>
                <w:bCs/>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izpustov brez strehe-polna tla, vodoneprepusten do 100 m</w:t>
            </w:r>
            <w:r w:rsidRPr="00F20F89">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1.1.5.1.1.1.1.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095E9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w:t>
            </w:r>
          </w:p>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govedo: cikasto govedo;</w:t>
            </w:r>
          </w:p>
          <w:p w:rsidR="00B27287" w:rsidRPr="00F20F89" w:rsidRDefault="00B27287" w:rsidP="00BD5812">
            <w:pPr>
              <w:spacing w:after="0"/>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krškopoljski prašič, </w:t>
            </w:r>
            <w:r w:rsidRPr="00F20F89">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ki izboljšuje biovarnost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prašičev pitancev-rešetkasta tla, jama za gnojevko</w:t>
            </w:r>
            <w:r w:rsidRPr="00F20F89" w:rsidDel="00F44AB4">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prašičev pitancev-rešetkasta tla, jama za gnojevko</w:t>
            </w:r>
            <w:r w:rsidR="00B27287" w:rsidRPr="00F20F89" w:rsidDel="00F44AB4">
              <w:rPr>
                <w:rFonts w:ascii="Arial" w:eastAsia="Times New Roman" w:hAnsi="Arial" w:cs="Arial"/>
                <w:bCs/>
                <w:sz w:val="18"/>
                <w:szCs w:val="18"/>
                <w:lang w:eastAsia="sl-SI"/>
              </w:rPr>
              <w:t xml:space="preserve"> </w:t>
            </w:r>
            <w:r w:rsidR="00B27287" w:rsidRPr="00F20F89">
              <w:rPr>
                <w:rFonts w:ascii="Arial" w:eastAsia="Times New Roman" w:hAnsi="Arial" w:cs="Arial"/>
                <w:bCs/>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111,72</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100,82 €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w:t>
            </w:r>
            <w:r w:rsidR="00C84179" w:rsidRPr="00F20F89">
              <w:rPr>
                <w:rFonts w:ascii="Arial" w:eastAsia="Times New Roman" w:hAnsi="Arial" w:cs="Arial"/>
                <w:bCs/>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51,19</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C8417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C84179">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C8417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111,72</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100,82 €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hlevov za rejo plemenskih svinj-rešetkasta tla, zunanja jama za </w:t>
            </w:r>
            <w:r w:rsidRPr="00F20F89">
              <w:rPr>
                <w:rFonts w:ascii="Arial" w:hAnsi="Arial" w:cs="Arial"/>
                <w:bCs/>
                <w:sz w:val="18"/>
                <w:szCs w:val="18"/>
              </w:rPr>
              <w:lastRenderedPageBreak/>
              <w:t xml:space="preserve">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51,19</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17,65</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51,19</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F20F89" w:rsidRDefault="004750E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F20F89" w:rsidRDefault="004750E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boksi, oddelki, kategorijami, sekcijska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naprave za prezračevanje in hlajenje (oroševanje in visoki tlak)</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Oprema za uhlevitev, ki izboljšuje biovarnost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(odgnojevanje s čepi, mešala, aeracijske črpalke in podobno), mobilne naprave za odgnojevanje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prašičev: krškopoljski prašič, </w:t>
            </w:r>
            <w:r w:rsidRPr="00F20F89">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tabs>
                <w:tab w:val="left" w:pos="1200"/>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w:t>
            </w:r>
            <w:r w:rsidRPr="00F20F89">
              <w:rPr>
                <w:rFonts w:ascii="Arial" w:eastAsia="Times New Roman" w:hAnsi="Arial" w:cs="Arial"/>
                <w:b/>
                <w:bCs/>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lastRenderedPageBreak/>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drobnice za meso-globoki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jc w:val="right"/>
              <w:rPr>
                <w:rFonts w:ascii="Arial" w:hAnsi="Arial" w:cs="Arial"/>
                <w:sz w:val="18"/>
                <w:szCs w:val="18"/>
              </w:rPr>
            </w:pPr>
            <w:r w:rsidRPr="00F20F89">
              <w:rPr>
                <w:rFonts w:ascii="Arial" w:eastAsia="Times New Roman" w:hAnsi="Arial" w:cs="Arial"/>
                <w:bCs/>
                <w:sz w:val="18"/>
                <w:szCs w:val="18"/>
                <w:lang w:eastAsia="sl-SI"/>
              </w:rPr>
              <w:t>32,03 €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drobnice za meso- globoki nastilj</w:t>
            </w:r>
            <w:r w:rsidRPr="00F20F89" w:rsidDel="00B821FB">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24,03 €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1.1.7.1.1.3.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drobnice za meso- globoki nastilj</w:t>
            </w:r>
            <w:r w:rsidR="00B27287" w:rsidRPr="00F20F89" w:rsidDel="00B821FB">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jc w:val="right"/>
              <w:rPr>
                <w:rFonts w:ascii="Arial" w:hAnsi="Arial" w:cs="Arial"/>
                <w:sz w:val="18"/>
                <w:szCs w:val="18"/>
              </w:rPr>
            </w:pPr>
            <w:r w:rsidRPr="00F20F89">
              <w:rPr>
                <w:rFonts w:ascii="Arial" w:eastAsia="Times New Roman" w:hAnsi="Arial" w:cs="Arial"/>
                <w:bCs/>
                <w:sz w:val="18"/>
                <w:szCs w:val="18"/>
                <w:lang w:eastAsia="sl-SI"/>
              </w:rPr>
              <w:t>13,13</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autoSpaceDE w:val="0"/>
              <w:autoSpaceDN w:val="0"/>
              <w:adjustRightInd w:val="0"/>
              <w:spacing w:after="0" w:line="240" w:lineRule="auto"/>
              <w:rPr>
                <w:rFonts w:ascii="Arial" w:hAnsi="Arial" w:cs="Arial"/>
                <w:sz w:val="18"/>
                <w:szCs w:val="18"/>
              </w:rPr>
            </w:pPr>
            <w:r w:rsidRPr="00F20F89">
              <w:rPr>
                <w:rFonts w:ascii="Arial" w:eastAsia="Times New Roman" w:hAnsi="Arial" w:cs="Arial"/>
                <w:bCs/>
                <w:sz w:val="18"/>
                <w:szCs w:val="18"/>
                <w:lang w:eastAsia="sl-SI"/>
              </w:rPr>
              <w:t>Oprema za uhlevitev: pregrade (</w:t>
            </w:r>
            <w:r w:rsidRPr="00F20F89">
              <w:rPr>
                <w:rFonts w:ascii="Arial" w:hAnsi="Arial" w:cs="Arial"/>
                <w:sz w:val="18"/>
                <w:szCs w:val="18"/>
              </w:rPr>
              <w:t>pregrade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32,03 €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24,03 €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13,13</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highlight w:val="yellow"/>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highlight w:val="yellow"/>
                <w:lang w:eastAsia="sl-SI"/>
              </w:rPr>
            </w:pPr>
            <w:r w:rsidRPr="00F20F89">
              <w:rPr>
                <w:rFonts w:ascii="Arial" w:eastAsia="Times New Roman" w:hAnsi="Arial" w:cs="Arial"/>
                <w:b/>
                <w:bCs/>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uhlevitev: pregrade </w:t>
            </w:r>
            <w:r w:rsidRPr="00F20F89">
              <w:rPr>
                <w:rFonts w:ascii="Arial" w:hAnsi="Arial" w:cs="Arial"/>
                <w:sz w:val="18"/>
                <w:szCs w:val="18"/>
              </w:rPr>
              <w:t>med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autoSpaceDE w:val="0"/>
              <w:autoSpaceDN w:val="0"/>
              <w:adjustRightInd w:val="0"/>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krmljenje: krmilne pregrade, jasli, naprave za doziranje krme (</w:t>
            </w:r>
            <w:r w:rsidRPr="00F20F89">
              <w:rPr>
                <w:rFonts w:ascii="Arial" w:hAnsi="Arial" w:cs="Arial"/>
                <w:sz w:val="18"/>
                <w:szCs w:val="18"/>
              </w:rPr>
              <w:t xml:space="preserve">avtomatske krmne postaje za močno krmo, mleko in mlečni nadomestek in podobno), </w:t>
            </w:r>
            <w:r w:rsidRPr="00F20F89">
              <w:rPr>
                <w:rFonts w:ascii="Arial" w:eastAsia="Times New Roman" w:hAnsi="Arial" w:cs="Arial"/>
                <w:bCs/>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w:t>
            </w:r>
            <w:r w:rsidRPr="00F20F89">
              <w:rPr>
                <w:rFonts w:ascii="Arial" w:hAnsi="Arial" w:cs="Arial"/>
                <w:sz w:val="18"/>
                <w:szCs w:val="18"/>
              </w:rPr>
              <w:lastRenderedPageBreak/>
              <w:t>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17E46" w:rsidRPr="00F20F89" w:rsidRDefault="00F17E46"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20F89" w:rsidRDefault="00F17E46"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20F89" w:rsidRDefault="00F17E46" w:rsidP="00B464C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20F89" w:rsidRDefault="00F17E46"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r>
      <w:tr w:rsidR="00F20F89" w:rsidRPr="00F20F89" w:rsidTr="00994F6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w:t>
            </w:r>
          </w:p>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ovce: belokranjska pramenka, bovška ovca, istrska pramenka, jezersko-solčavska ovca ter oplemenjena jezersko-solčavska ovca;</w:t>
            </w:r>
          </w:p>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koze: drežniška koza, slovenska sanska koza ter slovenska srnasta koza;</w:t>
            </w:r>
          </w:p>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37,64 €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Vzdrževanje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4750ED">
            <w:pPr>
              <w:jc w:val="right"/>
              <w:rPr>
                <w:rFonts w:ascii="Arial" w:hAnsi="Arial" w:cs="Arial"/>
                <w:sz w:val="18"/>
                <w:szCs w:val="18"/>
              </w:rPr>
            </w:pPr>
            <w:r w:rsidRPr="00F20F89">
              <w:rPr>
                <w:rFonts w:ascii="Arial" w:eastAsia="Times New Roman" w:hAnsi="Arial" w:cs="Arial"/>
                <w:bCs/>
                <w:sz w:val="18"/>
                <w:szCs w:val="18"/>
                <w:lang w:eastAsia="sl-SI"/>
              </w:rPr>
              <w:t>28,59 €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4750E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8,36 €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 pregrade (vmesne pregrade med boksi, oddelki, kategorijami, sekcijska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28,81 €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21,61 €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Investicijsko vzdrževanje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171B25">
            <w:pPr>
              <w:jc w:val="right"/>
              <w:rPr>
                <w:rFonts w:ascii="Arial" w:hAnsi="Arial" w:cs="Arial"/>
                <w:sz w:val="18"/>
                <w:szCs w:val="18"/>
              </w:rPr>
            </w:pPr>
            <w:r w:rsidRPr="00F20F89">
              <w:rPr>
                <w:rFonts w:ascii="Arial" w:eastAsia="Times New Roman" w:hAnsi="Arial" w:cs="Arial"/>
                <w:bCs/>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uhlevitev: pregrade (vmesne pregrade med boksi, oddelki, kategorijami, sekcijska vrata, pregrade za zaščito vrat, PVC ali gumijaste zavese in podobno), obloge na pohodni in ležalni površini (gumijaste obloge, in podobno), mobilna in stacionarna oprema za nego živali (krtača, boks za nego kopit in podobno) ter ostala oprema </w:t>
            </w:r>
          </w:p>
          <w:p w:rsidR="00196A71" w:rsidRPr="00F20F89" w:rsidRDefault="00196A71" w:rsidP="006E1564">
            <w:pPr>
              <w:spacing w:after="0" w:line="240" w:lineRule="auto"/>
              <w:rPr>
                <w:rFonts w:ascii="Arial" w:eastAsia="Times New Roman" w:hAnsi="Arial" w:cs="Arial"/>
                <w:bCs/>
                <w:sz w:val="18"/>
                <w:szCs w:val="18"/>
                <w:lang w:eastAsia="sl-SI"/>
              </w:rPr>
            </w:pPr>
          </w:p>
          <w:p w:rsidR="00196A71" w:rsidRPr="00F20F89" w:rsidRDefault="00196A71" w:rsidP="006E1564">
            <w:pPr>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F20F89" w:rsidRDefault="00196A71" w:rsidP="006E1564">
            <w:pPr>
              <w:spacing w:after="0" w:line="240" w:lineRule="auto"/>
              <w:rPr>
                <w:rFonts w:ascii="Arial" w:eastAsia="Times New Roman" w:hAnsi="Arial" w:cs="Arial"/>
                <w:bCs/>
                <w:sz w:val="18"/>
                <w:szCs w:val="18"/>
                <w:lang w:eastAsia="sl-SI"/>
              </w:rPr>
            </w:pPr>
          </w:p>
          <w:p w:rsidR="00196A71" w:rsidRPr="00F20F89" w:rsidRDefault="00196A71" w:rsidP="006E1564">
            <w:pPr>
              <w:spacing w:after="0" w:line="240" w:lineRule="auto"/>
              <w:rPr>
                <w:rFonts w:ascii="Arial" w:eastAsia="Times New Roman" w:hAnsi="Arial" w:cs="Arial"/>
                <w:b/>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konj:</w:t>
            </w:r>
            <w:r w:rsidRPr="00F20F89">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tabs>
                <w:tab w:val="left" w:pos="5505"/>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r w:rsidRPr="00F20F89">
              <w:rPr>
                <w:rFonts w:ascii="Arial" w:eastAsia="Times New Roman" w:hAnsi="Arial" w:cs="Arial"/>
                <w:b/>
                <w:bCs/>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17,47 €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lastRenderedPageBreak/>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13,10 €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Vzdrževanje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69,48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1.1.9.1.1.3.2.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1.1.9.1.1.3.3.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6874D9">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56,48 €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 boksi in kletke (baterijska kletka, , kletka, kotitvena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42,73 €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32,05 €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70,30</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46,32 €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23,98 €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A56C5">
            <w:pPr>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42,49 €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A56C5">
            <w:pPr>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31,87 €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874D9">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67,23</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6,59 €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60,64 €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hAnsi="Arial" w:cs="Arial"/>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hAnsi="Arial" w:cs="Arial"/>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xml:space="preserve"> oprema za avtomatsko zbiranje jajc, oprema za zaščito jajc, oprema za pobiranje in </w:t>
            </w:r>
            <w:r w:rsidRPr="00F20F89">
              <w:rPr>
                <w:rFonts w:ascii="Arial" w:hAnsi="Arial" w:cs="Arial"/>
                <w:sz w:val="18"/>
                <w:szCs w:val="18"/>
              </w:rPr>
              <w:lastRenderedPageBreak/>
              <w:t>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kokoši nesnic-sistem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44,11 €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33,08 €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 xml:space="preserve">13,38 </w:t>
            </w:r>
            <w:r w:rsidR="00196A71" w:rsidRPr="00F20F89">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1.1.10.3.1.3.2.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13,38 €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eastAsia="Times New Roman" w:hAnsi="Arial" w:cs="Arial"/>
                <w:b/>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38,06 €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17,38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2,03 €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15,35 €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lastRenderedPageBreak/>
              <w:t xml:space="preserve">*Velja za rejo lokalnih pasem domačih živali, ki jim grozi prenehanje reje iz </w:t>
            </w:r>
            <w:r w:rsidRPr="00F20F89">
              <w:rPr>
                <w:rFonts w:ascii="Arial" w:hAnsi="Arial" w:cs="Arial"/>
                <w:b/>
                <w:sz w:val="18"/>
                <w:szCs w:val="18"/>
                <w:lang w:val="pl-PL"/>
              </w:rPr>
              <w:t>prvega odstavka 111. člena Uredbe KOPOP</w:t>
            </w:r>
            <w:r w:rsidRPr="00F20F89">
              <w:rPr>
                <w:rFonts w:ascii="Arial" w:eastAsia="Times New Roman" w:hAnsi="Arial" w:cs="Arial"/>
                <w:b/>
                <w:bCs/>
                <w:sz w:val="18"/>
                <w:szCs w:val="18"/>
                <w:lang w:eastAsia="sl-SI"/>
              </w:rPr>
              <w:t xml:space="preserve"> in sicer za naslednje pasme </w:t>
            </w:r>
            <w:r w:rsidRPr="00F20F89">
              <w:rPr>
                <w:rFonts w:ascii="Arial" w:eastAsia="Times New Roman" w:hAnsi="Arial" w:cs="Arial"/>
                <w:b/>
                <w:sz w:val="18"/>
                <w:szCs w:val="18"/>
                <w:lang w:eastAsia="sl-SI"/>
              </w:rPr>
              <w:t>kokoši</w:t>
            </w:r>
            <w:r w:rsidRPr="00F20F89">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22,54 €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16,90 €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jc w:val="right"/>
              <w:rPr>
                <w:rFonts w:ascii="Arial" w:hAnsi="Arial" w:cs="Arial"/>
                <w:sz w:val="18"/>
                <w:szCs w:val="18"/>
              </w:rPr>
            </w:pPr>
            <w:r w:rsidRPr="00F20F89">
              <w:rPr>
                <w:rFonts w:ascii="Arial" w:eastAsia="Times New Roman" w:hAnsi="Arial" w:cs="Arial"/>
                <w:bCs/>
                <w:sz w:val="18"/>
                <w:szCs w:val="18"/>
                <w:lang w:eastAsia="sl-SI"/>
              </w:rPr>
              <w:t>63,68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rPr>
                <w:rFonts w:ascii="Arial" w:hAnsi="Arial" w:cs="Arial"/>
                <w:sz w:val="18"/>
                <w:szCs w:val="18"/>
              </w:rPr>
            </w:pPr>
            <w:r w:rsidRPr="00F20F89">
              <w:rPr>
                <w:rFonts w:ascii="Arial" w:eastAsia="Times New Roman" w:hAnsi="Arial" w:cs="Arial"/>
                <w:bCs/>
                <w:sz w:val="18"/>
                <w:szCs w:val="18"/>
                <w:lang w:eastAsia="sl-SI"/>
              </w:rPr>
              <w:t>1.1.11.1.1.3.2.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77651A">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rPr>
                <w:rFonts w:ascii="Arial" w:hAnsi="Arial" w:cs="Arial"/>
                <w:sz w:val="18"/>
                <w:szCs w:val="18"/>
              </w:rPr>
            </w:pPr>
            <w:r w:rsidRPr="00F20F89">
              <w:rPr>
                <w:rFonts w:ascii="Arial" w:eastAsia="Times New Roman" w:hAnsi="Arial" w:cs="Arial"/>
                <w:bCs/>
                <w:sz w:val="18"/>
                <w:szCs w:val="18"/>
                <w:lang w:eastAsia="sl-SI"/>
              </w:rPr>
              <w:t>1.1.11.1.1.3.3.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77651A">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50,68 €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highlight w:val="yellow"/>
              </w:rPr>
            </w:pPr>
            <w:r w:rsidRPr="00F20F89">
              <w:rPr>
                <w:rFonts w:ascii="Arial" w:eastAsia="Times New Roman" w:hAnsi="Arial" w:cs="Arial"/>
                <w:b/>
                <w:bCs/>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highlight w:val="yellow"/>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highlight w:val="yellow"/>
              </w:rPr>
            </w:pPr>
            <w:r w:rsidRPr="00F20F89">
              <w:rPr>
                <w:rFonts w:ascii="Arial" w:eastAsia="Times New Roman" w:hAnsi="Arial" w:cs="Arial"/>
                <w:bCs/>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19,15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jc w:val="right"/>
              <w:rPr>
                <w:rFonts w:ascii="Arial" w:hAnsi="Arial" w:cs="Arial"/>
                <w:sz w:val="18"/>
                <w:szCs w:val="18"/>
              </w:rPr>
            </w:pPr>
            <w:r w:rsidRPr="00F20F89">
              <w:rPr>
                <w:rFonts w:ascii="Arial" w:eastAsia="Times New Roman" w:hAnsi="Arial" w:cs="Arial"/>
                <w:bCs/>
                <w:sz w:val="18"/>
                <w:szCs w:val="18"/>
                <w:lang w:eastAsia="sl-SI"/>
              </w:rPr>
              <w:t>93,59</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1.1.11.2.1.3.3.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AC45DB">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80,59 €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r w:rsidRPr="00F20F89">
              <w:rPr>
                <w:rFonts w:ascii="Arial" w:eastAsia="Times New Roman" w:hAnsi="Arial" w:cs="Arial"/>
                <w:b/>
                <w:bCs/>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25,34 €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 xml:space="preserve"> 19,01 €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Investicijsko vzdrževanje hlevov za </w:t>
            </w:r>
            <w:r w:rsidRPr="00F20F89">
              <w:rPr>
                <w:rFonts w:ascii="Arial" w:eastAsia="Times New Roman" w:hAnsi="Arial" w:cs="Arial"/>
                <w:bCs/>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AC45DB">
            <w:pPr>
              <w:jc w:val="right"/>
              <w:rPr>
                <w:rFonts w:ascii="Arial" w:hAnsi="Arial" w:cs="Arial"/>
                <w:sz w:val="18"/>
                <w:szCs w:val="18"/>
              </w:rPr>
            </w:pPr>
            <w:r w:rsidRPr="00F20F89">
              <w:rPr>
                <w:rFonts w:ascii="Arial" w:eastAsia="Times New Roman" w:hAnsi="Arial" w:cs="Arial"/>
                <w:bCs/>
                <w:sz w:val="18"/>
                <w:szCs w:val="18"/>
                <w:lang w:eastAsia="sl-SI"/>
              </w:rPr>
              <w:t xml:space="preserve"> </w:t>
            </w:r>
            <w:r w:rsidR="00AC45DB" w:rsidRPr="00F20F89">
              <w:rPr>
                <w:rFonts w:ascii="Arial" w:eastAsia="Times New Roman" w:hAnsi="Arial" w:cs="Arial"/>
                <w:bCs/>
                <w:sz w:val="18"/>
                <w:szCs w:val="18"/>
                <w:lang w:eastAsia="sl-SI"/>
              </w:rPr>
              <w:t>91,73</w:t>
            </w:r>
            <w:r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1.1.11.3.1.3.2.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1.1.11.3.1.3.3.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AC45DB">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78,73 €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r w:rsidRPr="00F20F89">
              <w:rPr>
                <w:rFonts w:ascii="Arial" w:eastAsia="Times New Roman" w:hAnsi="Arial" w:cs="Arial"/>
                <w:b/>
                <w:bCs/>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*Velja za rejo lokalnih pasem domačih živali, ki jim grozi prenehanje reje iz </w:t>
            </w:r>
            <w:r w:rsidRPr="00F20F89">
              <w:rPr>
                <w:rFonts w:ascii="Arial" w:hAnsi="Arial" w:cs="Arial"/>
                <w:b/>
                <w:sz w:val="18"/>
                <w:szCs w:val="18"/>
                <w:lang w:val="pl-PL"/>
              </w:rPr>
              <w:t>prvega odstavka 111. člena Uredbe KOPOP</w:t>
            </w:r>
            <w:r w:rsidRPr="00F20F89" w:rsidDel="00F86404">
              <w:rPr>
                <w:rFonts w:ascii="Arial" w:eastAsia="Times New Roman" w:hAnsi="Arial" w:cs="Arial"/>
                <w:b/>
                <w:bCs/>
                <w:sz w:val="18"/>
                <w:szCs w:val="18"/>
                <w:lang w:eastAsia="sl-SI"/>
              </w:rPr>
              <w:t xml:space="preserve"> </w:t>
            </w:r>
            <w:r w:rsidRPr="00F20F89">
              <w:rPr>
                <w:rFonts w:ascii="Arial" w:eastAsia="Times New Roman" w:hAnsi="Arial" w:cs="Arial"/>
                <w:b/>
                <w:bCs/>
                <w:sz w:val="18"/>
                <w:szCs w:val="18"/>
                <w:lang w:eastAsia="sl-SI"/>
              </w:rPr>
              <w:t xml:space="preserve">in sicer za naslednje pasme </w:t>
            </w:r>
            <w:r w:rsidRPr="00F20F89">
              <w:rPr>
                <w:rFonts w:ascii="Arial" w:eastAsia="Times New Roman" w:hAnsi="Arial" w:cs="Arial"/>
                <w:b/>
                <w:sz w:val="18"/>
                <w:szCs w:val="18"/>
                <w:lang w:eastAsia="sl-SI"/>
              </w:rPr>
              <w:t xml:space="preserve">kokoši: </w:t>
            </w:r>
            <w:r w:rsidRPr="00F20F89">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16,90 €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63,68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50,68 €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POLŽEV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REJE POLŽEV NA PROSTEM</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Priprav tal za postavitev polžje farme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12.031,50 €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sz w:val="18"/>
                <w:szCs w:val="18"/>
              </w:rPr>
            </w:pPr>
            <w:r w:rsidRPr="00F20F89">
              <w:rPr>
                <w:rFonts w:ascii="Arial" w:hAnsi="Arial" w:cs="Arial"/>
                <w:sz w:val="18"/>
                <w:szCs w:val="18"/>
              </w:rPr>
              <w:t>1.654,94 €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
                <w:bCs/>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Postavitev zunanje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13,37 €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Cs/>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oziroma lastnega lesa upravičenca</w:t>
            </w:r>
            <w:r w:rsidRPr="00F20F89">
              <w:rPr>
                <w:rFonts w:ascii="Arial" w:hAnsi="Arial" w:cs="Arial"/>
                <w:sz w:val="18"/>
                <w:szCs w:val="18"/>
              </w:rPr>
              <w:t xml:space="preserve"> znaša do 10 %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sz w:val="18"/>
                <w:szCs w:val="18"/>
              </w:rPr>
            </w:pPr>
            <w:r w:rsidRPr="00F20F89">
              <w:rPr>
                <w:rFonts w:ascii="Arial" w:hAnsi="Arial" w:cs="Arial"/>
                <w:sz w:val="18"/>
                <w:szCs w:val="18"/>
              </w:rPr>
              <w:t xml:space="preserve">1,34 €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
                <w:bCs/>
                <w:sz w:val="18"/>
                <w:szCs w:val="18"/>
                <w:lang w:eastAsia="sl-SI"/>
              </w:rPr>
              <w:lastRenderedPageBreak/>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Postavitev notranje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 xml:space="preserve">3,69 €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Cs/>
                <w:sz w:val="18"/>
                <w:szCs w:val="18"/>
                <w:lang w:eastAsia="sl-SI"/>
              </w:rPr>
              <w:t>1.1.12.1.3.1.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oziroma lastnega lesa upravičenca</w:t>
            </w:r>
            <w:r w:rsidRPr="00F20F89">
              <w:rPr>
                <w:rFonts w:ascii="Arial" w:hAnsi="Arial" w:cs="Arial"/>
                <w:sz w:val="18"/>
                <w:szCs w:val="18"/>
              </w:rPr>
              <w:t xml:space="preserve"> znaša do 10 %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jc w:val="right"/>
              <w:rPr>
                <w:rFonts w:ascii="Arial" w:hAnsi="Arial" w:cs="Arial"/>
                <w:sz w:val="18"/>
                <w:szCs w:val="18"/>
              </w:rPr>
            </w:pPr>
            <w:r w:rsidRPr="00F20F89">
              <w:rPr>
                <w:rFonts w:ascii="Arial" w:hAnsi="Arial" w:cs="Arial"/>
                <w:sz w:val="18"/>
                <w:szCs w:val="18"/>
              </w:rPr>
              <w:t xml:space="preserve">0,37 €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b/>
                <w:bCs/>
                <w:sz w:val="18"/>
                <w:szCs w:val="18"/>
              </w:rPr>
            </w:pPr>
            <w:r w:rsidRPr="00F20F89">
              <w:rPr>
                <w:rFonts w:ascii="Arial" w:hAnsi="Arial" w:cs="Arial"/>
                <w:b/>
                <w:bCs/>
                <w:sz w:val="18"/>
                <w:szCs w:val="18"/>
              </w:rPr>
              <w:t>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sz w:val="18"/>
                <w:szCs w:val="18"/>
                <w:lang w:eastAsia="sl-SI"/>
              </w:rPr>
              <w:t>Novogradnja jam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rPr>
                <w:rFonts w:ascii="Arial" w:hAnsi="Arial" w:cs="Arial"/>
                <w:b/>
                <w:bCs/>
                <w:sz w:val="18"/>
                <w:szCs w:val="18"/>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13,65 €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
                <w:bCs/>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Cs/>
                <w:sz w:val="18"/>
                <w:szCs w:val="18"/>
                <w:lang w:eastAsia="sl-SI"/>
              </w:rPr>
              <w:t>Oprema za odgnojevanje: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1.2.2.1.1.1.</w:t>
            </w:r>
            <w:r w:rsidRPr="00F20F89" w:rsidDel="00DE5F6B">
              <w:rPr>
                <w:rFonts w:ascii="Arial" w:eastAsia="Times New Roman" w:hAnsi="Arial" w:cs="Arial"/>
                <w:bCs/>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5,08 €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1,52 €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upravičenca pri ureditvi enostavnih in nezahtevnih objektov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12,70 €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b/>
                <w:bCs/>
                <w:sz w:val="18"/>
                <w:szCs w:val="18"/>
              </w:rPr>
            </w:pPr>
            <w:r w:rsidRPr="00F20F89">
              <w:rPr>
                <w:rFonts w:ascii="Arial" w:hAnsi="Arial" w:cs="Arial"/>
                <w:b/>
                <w:bCs/>
                <w:sz w:val="18"/>
                <w:szCs w:val="18"/>
              </w:rPr>
              <w:t>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b/>
                <w:bCs/>
                <w:sz w:val="18"/>
                <w:szCs w:val="18"/>
              </w:rPr>
              <w:t>SKLADIŠČA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STOLPNI SILOS, ARMIRANOBETONSKI, CO</w:t>
            </w:r>
            <w:r w:rsidRPr="00F20F89">
              <w:rPr>
                <w:rFonts w:ascii="Arial" w:eastAsia="Times New Roman" w:hAnsi="Arial" w:cs="Arial"/>
                <w:b/>
                <w:bCs/>
                <w:sz w:val="18"/>
                <w:szCs w:val="18"/>
                <w:vertAlign w:val="subscript"/>
                <w:lang w:eastAsia="sl-SI"/>
              </w:rPr>
              <w:t>2</w:t>
            </w:r>
            <w:r w:rsidRPr="00F20F89">
              <w:rPr>
                <w:rFonts w:ascii="Arial" w:eastAsia="Times New Roman" w:hAnsi="Arial" w:cs="Arial"/>
                <w:b/>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rPr>
                <w:rFonts w:ascii="Arial" w:hAnsi="Arial" w:cs="Arial"/>
                <w:sz w:val="18"/>
                <w:szCs w:val="18"/>
              </w:rPr>
            </w:pPr>
            <w:r w:rsidRPr="00F20F89">
              <w:rPr>
                <w:rFonts w:ascii="Arial" w:eastAsia="Times New Roman" w:hAnsi="Arial" w:cs="Arial"/>
                <w:bCs/>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stolpnih, armiranobetonskih silosov- CO</w:t>
            </w:r>
            <w:r w:rsidRPr="00F20F89">
              <w:rPr>
                <w:rFonts w:ascii="Arial" w:eastAsia="Times New Roman" w:hAnsi="Arial" w:cs="Arial"/>
                <w:sz w:val="18"/>
                <w:szCs w:val="18"/>
                <w:vertAlign w:val="subscript"/>
                <w:lang w:eastAsia="sl-SI"/>
              </w:rPr>
              <w:t>2</w:t>
            </w:r>
            <w:r w:rsidRPr="00F20F89">
              <w:rPr>
                <w:rFonts w:ascii="Arial" w:eastAsia="Times New Roman" w:hAnsi="Arial" w:cs="Arial"/>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142,26 €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oprema za polnjenje in praznjenje (transporter (elevator) za polnjenje, podest elevatorja, polžni transporter za odvzem, vrata silosa, plinska naprava z merilcem, mlin za mletje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STOLPNI SILOS IZ UMETNE MASE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poliestrski silos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KOVINSKI STOLPNI SILOS ZA ŽITA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kovinski silos z lijakom, polž, lestev, vrata, turbina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KORITASTI SILOS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rPr>
                <w:rFonts w:ascii="Arial" w:hAnsi="Arial" w:cs="Arial"/>
                <w:sz w:val="18"/>
                <w:szCs w:val="18"/>
              </w:rPr>
            </w:pPr>
            <w:r w:rsidRPr="00F20F89">
              <w:rPr>
                <w:rFonts w:ascii="Arial" w:eastAsia="Times New Roman" w:hAnsi="Arial" w:cs="Arial"/>
                <w:bCs/>
                <w:sz w:val="18"/>
                <w:szCs w:val="18"/>
                <w:lang w:eastAsia="sl-SI"/>
              </w:rPr>
              <w:lastRenderedPageBreak/>
              <w:t>1.3.1.4.1.1.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koritastih silosov do 500 m</w:t>
            </w:r>
            <w:r w:rsidRPr="00F20F89">
              <w:rPr>
                <w:rFonts w:ascii="Arial" w:eastAsia="Times New Roman" w:hAnsi="Arial" w:cs="Arial"/>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koritastih silosov nad 500 m</w:t>
            </w:r>
            <w:r w:rsidRPr="00F20F89">
              <w:rPr>
                <w:rFonts w:ascii="Arial" w:eastAsia="Times New Roman" w:hAnsi="Arial" w:cs="Arial"/>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47,44 €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 xml:space="preserve">DRUGI 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SUŠILNICA ZA BALE IN SKLADIŠČE, SONČNA STREHA  IN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Novogradnja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in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Rekonstrukcija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297,50 €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29,75 €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EF0328"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zdrževanje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Notranja oprema objektov za skladiščenje in sušenje krme (bale)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b/>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 xml:space="preserve">Skladiščenje in sušenje krme: </w:t>
            </w:r>
            <w:r w:rsidRPr="00F20F89">
              <w:rPr>
                <w:rFonts w:ascii="Arial" w:eastAsia="Times New Roman" w:hAnsi="Arial" w:cs="Arial"/>
                <w:bCs/>
                <w:sz w:val="18"/>
                <w:szCs w:val="18"/>
                <w:lang w:eastAsia="sl-SI"/>
              </w:rPr>
              <w:t>oprema za dosuševanje (ventialtor, sistemi z ogretim zrakom: kondenzacijska sušilnica in podobno), mobilna oprema za dosuševanje (sistemi z ogretim ali neogretim zrakom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OBJEKTI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282,27 €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in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28,23 €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Rekonstrukcija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211,70 €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hAnsi="Arial" w:cs="Arial"/>
                <w:sz w:val="18"/>
                <w:szCs w:val="18"/>
              </w:rPr>
            </w:pPr>
            <w:r w:rsidRPr="00F20F89">
              <w:rPr>
                <w:rFonts w:ascii="Arial" w:hAnsi="Arial" w:cs="Arial"/>
                <w:sz w:val="18"/>
                <w:szCs w:val="18"/>
              </w:rPr>
              <w:t xml:space="preserve">Prispevek v naravi v obliki lastnega dela pri ureditvi enostavnih in nezahtevnih </w:t>
            </w:r>
            <w:r w:rsidRPr="00F20F89">
              <w:rPr>
                <w:rFonts w:ascii="Arial" w:hAnsi="Arial" w:cs="Arial"/>
                <w:sz w:val="18"/>
                <w:szCs w:val="18"/>
              </w:rPr>
              <w:lastRenderedPageBreak/>
              <w:t>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21,17 €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Vzdrževanje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Notranja oprema objektov za skladiščenje in sušenje krme  (rinfuza)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do 40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39,18 €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30,20 €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21,78 €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1.3.2.2.2.4.</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177,30 €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123,04 €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1.3.2.2.2.6.</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185,60 €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1.3.2.2.2.7.</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122,02 €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OPIS OPREME OBJEKTOV ZA SKLADIŠČENJE IN SUŠENJE KRME-RINFUZA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Skladiščenje in sušenje krme: oprema za polnjenje in praznjenje (puhalnik, teleskop, grabež in podobno), oprema za dosuševanje (ventilator, sistemi z ogretim zrakom: kondenzacijska sušilnica, peč na lesno biomaso in podobno), mobilna oprema za dosuševanje (sistemi z ogretim ali neogretim zrakom in podobno) ter ostala oprema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OBJEKTI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Novogradnja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356,05 €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35,60 €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Rekonstrukcija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267,04 €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26,70 €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rPr>
                <w:rFonts w:ascii="Arial" w:eastAsia="Times New Roman" w:hAnsi="Arial" w:cs="Arial"/>
                <w:bCs/>
                <w:sz w:val="18"/>
                <w:szCs w:val="18"/>
                <w:lang w:eastAsia="sl-SI"/>
              </w:rPr>
            </w:pPr>
            <w:r w:rsidRPr="00F20F89">
              <w:rPr>
                <w:rFonts w:ascii="Arial" w:eastAsia="Times New Roman" w:hAnsi="Arial" w:cs="Arial"/>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SHRANJEVANJE KMETIJSKE MEHANIZACIJE (STROJNA LOPA)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1.3.5.1.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sz w:val="18"/>
                <w:szCs w:val="18"/>
              </w:rPr>
            </w:pPr>
            <w:r w:rsidRPr="00F20F89">
              <w:rPr>
                <w:rFonts w:ascii="Arial" w:eastAsia="Times New Roman" w:hAnsi="Arial" w:cs="Arial"/>
                <w:bCs/>
                <w:sz w:val="18"/>
                <w:szCs w:val="18"/>
                <w:lang w:eastAsia="sl-SI"/>
              </w:rPr>
              <w:t>1.3.5.1.1.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objektov za shranjevanje kmetijske mehanizacije </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1.3.5.1.1.1.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27,67 €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sz w:val="18"/>
                <w:szCs w:val="18"/>
              </w:rPr>
            </w:pPr>
            <w:r w:rsidRPr="00F20F89">
              <w:rPr>
                <w:rFonts w:ascii="Arial" w:eastAsia="Times New Roman" w:hAnsi="Arial" w:cs="Arial"/>
                <w:bCs/>
                <w:sz w:val="18"/>
                <w:szCs w:val="18"/>
                <w:lang w:eastAsia="sl-SI"/>
              </w:rPr>
              <w:t>1.3.5.1.2.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za shranjevanje kmetijske mehanizacije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207,50 €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1.3.5.1.2.1.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20,75 €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1.3.8. </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HLADILNICE ZA SVEŽE SADJE  V ULO ATMOSFERI</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 Objekti do 1000 m3 –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FF6C2D">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45,96 €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FF6C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39,74 €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6,22 €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F20F89">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sz w:val="18"/>
                <w:szCs w:val="18"/>
                <w:lang w:eastAsia="sl-SI"/>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148,51 €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hAnsi="Arial" w:cs="Arial"/>
                <w:sz w:val="18"/>
                <w:szCs w:val="18"/>
              </w:rPr>
            </w:pPr>
            <w:r w:rsidRPr="00F20F89">
              <w:rPr>
                <w:rFonts w:ascii="Arial" w:hAnsi="Arial" w:cs="Arial"/>
                <w:sz w:val="18"/>
                <w:szCs w:val="18"/>
              </w:rPr>
              <w:t>1.3.8.1.2.1.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autoSpaceDE w:val="0"/>
              <w:autoSpaceDN w:val="0"/>
              <w:adjustRightInd w:val="0"/>
              <w:spacing w:after="0" w:line="240" w:lineRule="auto"/>
              <w:rPr>
                <w:rFonts w:ascii="Arial" w:hAnsi="Arial" w:cs="Arial"/>
                <w:iCs/>
                <w:sz w:val="18"/>
                <w:szCs w:val="18"/>
              </w:rPr>
            </w:pPr>
            <w:r w:rsidRPr="00F20F89">
              <w:rPr>
                <w:rFonts w:ascii="Arial" w:eastAsia="Times New Roman" w:hAnsi="Arial" w:cs="Arial"/>
                <w:bCs/>
                <w:sz w:val="18"/>
                <w:szCs w:val="18"/>
                <w:lang w:eastAsia="sl-SI"/>
              </w:rPr>
              <w:t xml:space="preserve">Naprave za regulacijo klime </w:t>
            </w:r>
            <w:r w:rsidRPr="00F20F89">
              <w:rPr>
                <w:rFonts w:ascii="Arial" w:hAnsi="Arial" w:cs="Arial"/>
                <w:iCs/>
                <w:sz w:val="18"/>
                <w:szCs w:val="18"/>
              </w:rPr>
              <w:t xml:space="preserve"> </w:t>
            </w:r>
          </w:p>
          <w:p w:rsidR="00FF6C2D" w:rsidRPr="00F20F89" w:rsidRDefault="00FF6C2D" w:rsidP="009C7350">
            <w:pPr>
              <w:autoSpaceDE w:val="0"/>
              <w:autoSpaceDN w:val="0"/>
              <w:adjustRightInd w:val="0"/>
              <w:spacing w:after="0" w:line="240" w:lineRule="auto"/>
              <w:rPr>
                <w:rFonts w:ascii="Arial" w:hAnsi="Arial" w:cs="Arial"/>
                <w:iCs/>
                <w:sz w:val="18"/>
                <w:szCs w:val="18"/>
              </w:rPr>
            </w:pPr>
          </w:p>
          <w:p w:rsidR="00FF6C2D" w:rsidRPr="00F20F89" w:rsidRDefault="00FF6C2D" w:rsidP="009C7350">
            <w:pPr>
              <w:autoSpaceDE w:val="0"/>
              <w:autoSpaceDN w:val="0"/>
              <w:adjustRightInd w:val="0"/>
              <w:spacing w:after="0" w:line="240" w:lineRule="auto"/>
              <w:rPr>
                <w:rFonts w:ascii="Arial" w:eastAsia="Times New Roman" w:hAnsi="Arial" w:cs="Arial"/>
                <w:bCs/>
                <w:sz w:val="18"/>
                <w:szCs w:val="18"/>
                <w:lang w:eastAsia="sl-SI"/>
              </w:rPr>
            </w:pPr>
            <w:r w:rsidRPr="00F20F89">
              <w:rPr>
                <w:rFonts w:ascii="Arial" w:hAnsi="Arial" w:cs="Arial"/>
                <w:iCs/>
                <w:sz w:val="18"/>
                <w:szCs w:val="18"/>
              </w:rPr>
              <w:t>(hladilna oprema, oprema za kontrolirano atmosfero-ULO, navlaževanje in podobno) in ostala oprema (mehanska zaščita sten in vrat, tehtnica, boksi za sadje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sz w:val="18"/>
                <w:szCs w:val="18"/>
              </w:rPr>
            </w:pPr>
            <w:r w:rsidRPr="00F20F89">
              <w:rPr>
                <w:rFonts w:ascii="Arial" w:hAnsi="Arial" w:cs="Arial"/>
                <w:sz w:val="18"/>
                <w:szCs w:val="18"/>
              </w:rPr>
              <w:t>148,51 €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1.3.8.2.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nad 1000 do 5000 m3 - ULO</w:t>
            </w:r>
          </w:p>
          <w:p w:rsidR="00FF6C2D" w:rsidRPr="00F20F89" w:rsidRDefault="00FF6C2D" w:rsidP="009C7350">
            <w:pPr>
              <w:spacing w:after="0" w:line="240" w:lineRule="auto"/>
              <w:rPr>
                <w:rFonts w:ascii="Arial" w:eastAsia="Times New Roman" w:hAnsi="Arial" w:cs="Arial"/>
                <w:b/>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198,37 €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19,83 €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148,78 €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20,20 €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w:t>
            </w:r>
            <w:r w:rsidR="00FF6C2D" w:rsidRPr="00F20F89">
              <w:rPr>
                <w:rFonts w:ascii="Arial" w:hAnsi="Arial" w:cs="Arial"/>
                <w:bCs/>
                <w:sz w:val="18"/>
                <w:szCs w:val="18"/>
              </w:rPr>
              <w:t>,</w:t>
            </w:r>
            <w:r w:rsidRPr="00F20F89">
              <w:rPr>
                <w:rFonts w:ascii="Arial" w:hAnsi="Arial" w:cs="Arial"/>
                <w:bCs/>
                <w:sz w:val="18"/>
                <w:szCs w:val="18"/>
              </w:rPr>
              <w:t>04</w:t>
            </w:r>
            <w:r w:rsidR="00FF6C2D"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F20F89">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sz w:val="18"/>
                <w:szCs w:val="18"/>
                <w:lang w:eastAsia="sl-SI"/>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1.3.8.2.2.1.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autoSpaceDE w:val="0"/>
              <w:autoSpaceDN w:val="0"/>
              <w:adjustRightInd w:val="0"/>
              <w:spacing w:after="0" w:line="240" w:lineRule="auto"/>
              <w:rPr>
                <w:rFonts w:ascii="Arial" w:hAnsi="Arial" w:cs="Arial"/>
                <w:iCs/>
                <w:sz w:val="18"/>
                <w:szCs w:val="18"/>
              </w:rPr>
            </w:pPr>
            <w:r w:rsidRPr="00F20F89">
              <w:rPr>
                <w:rFonts w:ascii="Arial" w:hAnsi="Arial" w:cs="Arial"/>
                <w:iCs/>
                <w:sz w:val="18"/>
                <w:szCs w:val="18"/>
              </w:rPr>
              <w:t>Sortiranje in pakiranje rastlinskih pridelkov (sortirni stroj s sortiranjem, transportom, sušenjem, kalibratorjem in podobno), naprave za regulacijo klime (hladilna oprema, oprema za kontrolirano atmosfero-ULO, navlaževanje in podobno) in ostala oprema (mehanska zaščita sten in vrat, tehtnica, boksi za sadje, hidravlična nakladalna ploščad in podobno)</w:t>
            </w:r>
          </w:p>
          <w:p w:rsidR="00FF6C2D" w:rsidRPr="00F20F89" w:rsidRDefault="00FF6C2D" w:rsidP="009C7350">
            <w:pPr>
              <w:autoSpaceDE w:val="0"/>
              <w:autoSpaceDN w:val="0"/>
              <w:adjustRightInd w:val="0"/>
              <w:spacing w:after="0" w:line="240" w:lineRule="auto"/>
              <w:rPr>
                <w:rFonts w:ascii="Arial" w:hAnsi="Arial" w:cs="Arial"/>
                <w:iCs/>
                <w:sz w:val="18"/>
                <w:szCs w:val="18"/>
              </w:rPr>
            </w:pPr>
          </w:p>
          <w:p w:rsidR="00FF6C2D" w:rsidRPr="00F20F89" w:rsidRDefault="00FF6C2D" w:rsidP="009C7350">
            <w:pPr>
              <w:autoSpaceDE w:val="0"/>
              <w:autoSpaceDN w:val="0"/>
              <w:adjustRightInd w:val="0"/>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1.3.8.3.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Hladilnice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1.3.8.3.1.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lastRenderedPageBreak/>
              <w:t>1.3.8.3.1.2.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48,96</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39,74 €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1.3.8.3.1.3.3.</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6,22 €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1.3.8.3.2.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Naprave za specifično rabo v kmetijstvu-oprema hladilnice </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1.3.8.3.2.1.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Naprave za regulacijo klime (</w:t>
            </w:r>
            <w:r w:rsidRPr="00F20F89">
              <w:rPr>
                <w:rFonts w:ascii="Arial" w:hAnsi="Arial" w:cs="Arial"/>
                <w:iCs/>
                <w:sz w:val="18"/>
                <w:szCs w:val="18"/>
              </w:rPr>
              <w:t xml:space="preserve"> hladilna oprema, navlaževanje in podobno) in ostala oprema (mehanska zaščita sten in vrat, tehtnica, boksi za sadje in zelenjavo, regali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Visoki fižol  Phaseolus Vulgaris L: PHV020 Maslenec rani,</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paradižnik Solanum Lycopersicum L: LYC040 val,</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Jablana  Malus Domestica Borkh.: MAD081 Brak,</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OBIRANJE, SKLADIŠČENJE IN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370,01 €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37,00 €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277,51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27,755 €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19,54</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19,54 €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hAnsi="Arial" w:cs="Arial"/>
                <w:sz w:val="18"/>
                <w:szCs w:val="18"/>
              </w:rPr>
            </w:pPr>
            <w:r w:rsidRPr="00F20F89">
              <w:rPr>
                <w:rFonts w:ascii="Arial" w:eastAsia="Times New Roman" w:hAnsi="Arial" w:cs="Arial"/>
                <w:b/>
                <w:bCs/>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hAnsi="Arial" w:cs="Arial"/>
                <w:sz w:val="18"/>
                <w:szCs w:val="18"/>
              </w:rPr>
            </w:pPr>
            <w:r w:rsidRPr="00F20F89">
              <w:rPr>
                <w:rFonts w:ascii="Arial" w:eastAsia="Times New Roman" w:hAnsi="Arial" w:cs="Arial"/>
                <w:b/>
                <w:bCs/>
                <w:sz w:val="18"/>
                <w:szCs w:val="18"/>
                <w:lang w:eastAsia="sl-SI"/>
              </w:rPr>
              <w:t>OBJEKTI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r w:rsidRPr="00F20F89">
              <w:rPr>
                <w:rFonts w:ascii="Arial" w:eastAsia="Times New Roman" w:hAnsi="Arial" w:cs="Arial"/>
                <w:sz w:val="18"/>
                <w:szCs w:val="18"/>
                <w:lang w:eastAsia="sl-SI"/>
              </w:rPr>
              <w:t>1.381,49 €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863B0F">
            <w:pPr>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jc w:val="right"/>
              <w:rPr>
                <w:rFonts w:ascii="Arial" w:hAnsi="Arial" w:cs="Arial"/>
                <w:b/>
                <w:sz w:val="18"/>
                <w:szCs w:val="18"/>
              </w:rPr>
            </w:pPr>
            <w:r w:rsidRPr="00F20F89">
              <w:rPr>
                <w:rFonts w:ascii="Arial" w:eastAsia="Times New Roman" w:hAnsi="Arial" w:cs="Arial"/>
                <w:sz w:val="18"/>
                <w:szCs w:val="18"/>
                <w:lang w:eastAsia="sl-SI"/>
              </w:rPr>
              <w:t>138,15 €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Rekonstrukcija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r w:rsidRPr="00F20F89">
              <w:rPr>
                <w:rFonts w:ascii="Arial" w:eastAsia="Times New Roman" w:hAnsi="Arial" w:cs="Arial"/>
                <w:sz w:val="18"/>
                <w:szCs w:val="18"/>
                <w:lang w:eastAsia="sl-SI"/>
              </w:rPr>
              <w:t>1036,12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jc w:val="right"/>
              <w:rPr>
                <w:rFonts w:ascii="Arial" w:hAnsi="Arial" w:cs="Arial"/>
                <w:b/>
                <w:sz w:val="18"/>
                <w:szCs w:val="18"/>
              </w:rPr>
            </w:pPr>
            <w:r w:rsidRPr="00F20F89">
              <w:rPr>
                <w:rFonts w:ascii="Arial" w:eastAsia="Times New Roman" w:hAnsi="Arial" w:cs="Arial"/>
                <w:sz w:val="18"/>
                <w:szCs w:val="18"/>
                <w:lang w:eastAsia="sl-SI"/>
              </w:rPr>
              <w:t>103,61 €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AD0A26"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AD0A26" w:rsidP="009C7350">
            <w:pPr>
              <w:jc w:val="right"/>
              <w:rPr>
                <w:rFonts w:ascii="Arial" w:hAnsi="Arial" w:cs="Arial"/>
                <w:b/>
                <w:sz w:val="18"/>
                <w:szCs w:val="18"/>
              </w:rPr>
            </w:pPr>
            <w:r w:rsidRPr="00F20F89">
              <w:rPr>
                <w:rFonts w:ascii="Arial" w:eastAsia="Times New Roman" w:hAnsi="Arial" w:cs="Arial"/>
                <w:sz w:val="18"/>
                <w:szCs w:val="18"/>
                <w:lang w:eastAsia="sl-SI"/>
              </w:rPr>
              <w:t>116,90</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jc w:val="right"/>
              <w:rPr>
                <w:rFonts w:ascii="Arial" w:hAnsi="Arial" w:cs="Arial"/>
                <w:b/>
                <w:sz w:val="18"/>
                <w:szCs w:val="18"/>
              </w:rPr>
            </w:pPr>
            <w:r w:rsidRPr="00F20F89">
              <w:rPr>
                <w:rFonts w:ascii="Arial" w:eastAsia="Times New Roman" w:hAnsi="Arial" w:cs="Arial"/>
                <w:sz w:val="18"/>
                <w:szCs w:val="18"/>
                <w:lang w:eastAsia="sl-SI"/>
              </w:rPr>
              <w:t>116,90 €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do 10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83.586,90 €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8.211,00 €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1.407,65 €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26.437,78 €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47.530,48 €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nad 10 do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62.772,89 €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lastRenderedPageBreak/>
              <w:t>1.3.11.4.1.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5.077,50 €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703,82 €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24.128,84 €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32.862,73 €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nad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50.153,32 €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4.396,00 €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563,06 €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sušilnice,sonda za merjenje vlage na sušilnici, navlaževalne komore, naprave za avtomatsko in nadzarovano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19.303,07 €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25.891,19 €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AD0A26" w:rsidRPr="00F20F89" w:rsidRDefault="00AD0A26"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NALOŽBE V DRUGE OBJEKTE IN PRIPADAJOČO OPREMO</w:t>
            </w:r>
          </w:p>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OBJEKTI OZIROMA PROSTORI VKLJUČNO S PRIPADAJOČO OPREMO  NAMENJENI PRIDELAVI MEDU IN OSTALIH ČEBELJIH PROIZVODOV TER </w:t>
            </w:r>
            <w:r w:rsidRPr="00F20F89">
              <w:rPr>
                <w:rFonts w:ascii="Arial" w:hAnsi="Arial" w:cs="Arial"/>
                <w:b/>
                <w:bCs/>
                <w:sz w:val="18"/>
                <w:szCs w:val="18"/>
              </w:rPr>
              <w:lastRenderedPageBreak/>
              <w:t>VZREJI ČEBELJIH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ČEBELNJAKI</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čebelnjakov-do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136,35 €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66,02 €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cvetnega prahu: smukalnik, sušilnik cvetnega prahu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čebelnjakov-nad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181,13 €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toplotna komora za segrevanje medu,polnilna naprava za med, krožna miza ter stroj za etiketiranje steklene embalaže</w:t>
            </w:r>
          </w:p>
          <w:p w:rsidR="00AD0A26" w:rsidRPr="00F20F89" w:rsidRDefault="00AD0A26" w:rsidP="00FE0A10">
            <w:pPr>
              <w:spacing w:after="0" w:line="240" w:lineRule="auto"/>
              <w:rPr>
                <w:rFonts w:ascii="Arial" w:eastAsia="Times New Roman" w:hAnsi="Arial" w:cs="Arial"/>
                <w:bCs/>
                <w:sz w:val="18"/>
                <w:szCs w:val="18"/>
                <w:lang w:eastAsia="sl-SI"/>
              </w:rPr>
            </w:pPr>
          </w:p>
          <w:p w:rsidR="00AD0A26" w:rsidRPr="00F20F89" w:rsidRDefault="00AD0A26" w:rsidP="00FE0A10">
            <w:pPr>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127,45 €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cvetnega prahu: smukalnik, sušilnik cvetnega prahu, aparat za pridobivanje izkopanca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21,40 €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1.4.1.1.4.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Druga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Čebelji panj</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127,00 €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Plemenilnik</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Kontejner za prevoz čebeljih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1.4.1.1.4.4.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Avtomatska linija za točenje medu (nad 500 panji)</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47,36 €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VKLJUČNO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851,52 €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85,15 €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638,64 €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63,86 €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212,88 €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AD0A26">
            <w:pPr>
              <w:pStyle w:val="Default"/>
              <w:rPr>
                <w:rFonts w:eastAsia="Times New Roman"/>
                <w:color w:val="auto"/>
                <w:sz w:val="18"/>
                <w:szCs w:val="18"/>
                <w:lang w:eastAsia="sl-SI"/>
              </w:rPr>
            </w:pPr>
            <w:r w:rsidRPr="00F20F89">
              <w:rPr>
                <w:color w:val="auto"/>
                <w:sz w:val="20"/>
                <w:szCs w:val="20"/>
              </w:rPr>
              <w:t xml:space="preserve">Tehnične naprave za vodo, odpadno vodo in plin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543311"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43,46</w:t>
            </w:r>
            <w:r w:rsidR="00AD0A26"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AD0A26">
            <w:pPr>
              <w:pStyle w:val="Default"/>
              <w:rPr>
                <w:rFonts w:eastAsia="Times New Roman"/>
                <w:color w:val="auto"/>
                <w:sz w:val="18"/>
                <w:szCs w:val="18"/>
                <w:lang w:eastAsia="sl-SI"/>
              </w:rPr>
            </w:pPr>
            <w:r w:rsidRPr="00F20F89">
              <w:rPr>
                <w:color w:val="auto"/>
                <w:sz w:val="20"/>
                <w:szCs w:val="20"/>
              </w:rPr>
              <w:t xml:space="preserve">Tehnične naprave za oskrbo s toploto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543311" w:rsidP="00543311">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40,42</w:t>
            </w:r>
            <w:r w:rsidR="00AD0A26"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543311" w:rsidRPr="00F20F89" w:rsidRDefault="0054331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1.4.12.1.3.4.</w:t>
            </w:r>
          </w:p>
        </w:tc>
        <w:tc>
          <w:tcPr>
            <w:tcW w:w="2399" w:type="pct"/>
            <w:gridSpan w:val="2"/>
            <w:tcBorders>
              <w:top w:val="single" w:sz="4" w:space="0" w:color="auto"/>
              <w:left w:val="nil"/>
              <w:bottom w:val="single" w:sz="4" w:space="0" w:color="auto"/>
              <w:right w:val="single" w:sz="4" w:space="0" w:color="auto"/>
            </w:tcBorders>
            <w:shd w:val="clear" w:color="auto" w:fill="auto"/>
          </w:tcPr>
          <w:p w:rsidR="00543311" w:rsidRPr="00F20F89" w:rsidRDefault="00543311" w:rsidP="00AD0A26">
            <w:pPr>
              <w:pStyle w:val="Default"/>
              <w:rPr>
                <w:color w:val="auto"/>
                <w:sz w:val="20"/>
                <w:szCs w:val="20"/>
              </w:rPr>
            </w:pPr>
            <w:r w:rsidRPr="00F20F89">
              <w:rPr>
                <w:color w:val="auto"/>
                <w:sz w:val="20"/>
                <w:szCs w:val="20"/>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543311" w:rsidRPr="00F20F89" w:rsidRDefault="0054331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543311" w:rsidRPr="00F20F89" w:rsidRDefault="00543311"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77,08 €</w:t>
            </w:r>
          </w:p>
        </w:tc>
        <w:tc>
          <w:tcPr>
            <w:tcW w:w="266"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sz w:val="18"/>
                <w:szCs w:val="18"/>
              </w:rPr>
            </w:pPr>
            <w:r w:rsidRPr="00F20F89">
              <w:rPr>
                <w:rFonts w:ascii="Arial" w:eastAsia="Times New Roman" w:hAnsi="Arial" w:cs="Arial"/>
                <w:b/>
                <w:bCs/>
                <w:sz w:val="18"/>
                <w:szCs w:val="18"/>
                <w:lang w:eastAsia="sl-SI"/>
              </w:rPr>
              <w:t>1.4.12.2.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rPr>
                <w:rFonts w:ascii="Arial" w:hAnsi="Arial" w:cs="Arial"/>
                <w:sz w:val="18"/>
                <w:szCs w:val="18"/>
              </w:rPr>
            </w:pPr>
            <w:r w:rsidRPr="00F20F89">
              <w:rPr>
                <w:rFonts w:ascii="Arial" w:eastAsia="Times New Roman" w:hAnsi="Arial" w:cs="Arial"/>
                <w:b/>
                <w:bCs/>
                <w:sz w:val="18"/>
                <w:szCs w:val="18"/>
                <w:lang w:eastAsia="sl-SI"/>
              </w:rPr>
              <w:t>Naprave za specifično rabo v kmetijstvu - oprema za sušenje kmetijskih proizvodov s kapaciteto do 300 kg dnevno</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sz w:val="18"/>
                <w:szCs w:val="18"/>
              </w:rPr>
            </w:pPr>
            <w:r w:rsidRPr="00F20F89">
              <w:rPr>
                <w:rFonts w:ascii="Arial" w:eastAsia="Times New Roman" w:hAnsi="Arial" w:cs="Arial"/>
                <w:sz w:val="18"/>
                <w:szCs w:val="18"/>
                <w:lang w:eastAsia="sl-SI"/>
              </w:rPr>
              <w:t>1.4.12.2.1.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sušenje kmetijskih proizvodov: komorna sušilnica za sadje, kotel na drva, dimnik</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kg/dan</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172,90 €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hAnsi="Arial" w:cs="Arial"/>
                <w:sz w:val="18"/>
                <w:szCs w:val="18"/>
              </w:rPr>
            </w:pPr>
            <w:r w:rsidRPr="00F20F89">
              <w:rPr>
                <w:rFonts w:ascii="Arial" w:eastAsia="Times New Roman" w:hAnsi="Arial" w:cs="Arial"/>
                <w:sz w:val="18"/>
                <w:szCs w:val="18"/>
                <w:lang w:eastAsia="sl-SI"/>
              </w:rPr>
              <w:t>1.4.12.2.1.1.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hAnsi="Arial" w:cs="Arial"/>
                <w:sz w:val="18"/>
                <w:szCs w:val="18"/>
              </w:rPr>
            </w:pPr>
            <w:r w:rsidRPr="00F20F89">
              <w:rPr>
                <w:rFonts w:ascii="Arial" w:hAnsi="Arial" w:cs="Arial"/>
                <w:sz w:val="18"/>
                <w:szCs w:val="18"/>
              </w:rPr>
              <w:t>Kotel na drva z ohranjevalniki toplote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hAnsi="Arial" w:cs="Arial"/>
                <w:sz w:val="18"/>
                <w:szCs w:val="18"/>
              </w:rPr>
            </w:pPr>
            <w:r w:rsidRPr="00F20F89">
              <w:rPr>
                <w:rFonts w:ascii="Arial" w:hAnsi="Arial" w:cs="Arial"/>
                <w:sz w:val="18"/>
                <w:szCs w:val="18"/>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hAnsi="Arial" w:cs="Arial"/>
                <w:sz w:val="18"/>
                <w:szCs w:val="18"/>
              </w:rPr>
            </w:pPr>
            <w:r w:rsidRPr="00F20F89">
              <w:rPr>
                <w:rFonts w:ascii="Arial" w:hAnsi="Arial" w:cs="Arial"/>
                <w:sz w:val="18"/>
                <w:szCs w:val="18"/>
              </w:rPr>
              <w:t>545,84 €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868E6">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OBJEKTI OZIROMA PROSTORI IN NAKUP PRIPADAJOČE OPREME  ZA PRIDOBIVANJE ELEKTRIČNE ENERGIJE IZ VETRA-VETRNA ELEKTRARNA </w:t>
            </w:r>
          </w:p>
          <w:p w:rsidR="00AD0A26" w:rsidRPr="00F20F89" w:rsidRDefault="00AD0A2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vetrne elektrarne.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 xml:space="preserve">OBJEKTI OZIROMA PROSTORI IN NAKUP PRIPADAJOČE OPREME  ZA PRIDOBIVANJE ELEKTRIČNE ENERGIJE IZ VODE-VODNA ELEKTRARNA </w:t>
            </w: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vodne elektrarne.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b/>
                <w:bCs/>
                <w:sz w:val="18"/>
                <w:szCs w:val="18"/>
              </w:rPr>
            </w:pPr>
            <w:r w:rsidRPr="00F20F89">
              <w:rPr>
                <w:rFonts w:ascii="Arial" w:hAnsi="Arial" w:cs="Arial"/>
                <w:b/>
                <w:bCs/>
                <w:sz w:val="18"/>
                <w:szCs w:val="18"/>
              </w:rPr>
              <w:lastRenderedPageBreak/>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b/>
                <w:bCs/>
                <w:sz w:val="18"/>
                <w:szCs w:val="18"/>
              </w:rPr>
            </w:pPr>
            <w:r w:rsidRPr="00F20F89">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22,50 €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jc w:val="right"/>
              <w:rPr>
                <w:rFonts w:ascii="Arial" w:hAnsi="Arial" w:cs="Arial"/>
                <w:sz w:val="18"/>
                <w:szCs w:val="18"/>
              </w:rPr>
            </w:pPr>
            <w:r w:rsidRPr="00F20F89">
              <w:rPr>
                <w:rFonts w:ascii="Arial" w:hAnsi="Arial" w:cs="Arial"/>
                <w:sz w:val="18"/>
                <w:szCs w:val="18"/>
              </w:rPr>
              <w:t>2,25 €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b/>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b/>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6,77 €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0,68 €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5,08 €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0,51 €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6,59 €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0,66 €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4,94 €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0,49 €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3,40 €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2,55 €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w:t>
            </w:r>
            <w:r w:rsidRPr="00F20F89">
              <w:rPr>
                <w:rFonts w:ascii="Arial" w:eastAsia="Times New Roman" w:hAnsi="Arial" w:cs="Arial"/>
                <w:bCs/>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Črpališče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črpališča z vsem potrebnim elektromaterialom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do vključno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nad 30 do vključno 60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nad 60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do vključno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Vodni števec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do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223,33 €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Cevovod</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alkaten cev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2.1.3.2.1.1.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 izkop vključen pri cevovodu)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Vodno zajetje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Vrtina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 3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 4"</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premer4 1/2"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Vodnjak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do 20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od 20 do 40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567,50 €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do 40 do 80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538,75 €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UREDITEV ZASEBNE ENERGETSKE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polaganj, izkop, zakop)</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240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omarca - betonska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omarica - pvc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520,00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Oprema elektro omarice (material in delo)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Transformatorska postaja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 ter oprema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2.1.4.2.1.1.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450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56.100,00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630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58.480,00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2*1000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110.390,00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AGROMELIORACIJE NA KMETIJSKIH GOSPODARSTVIH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do 30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4.200,00 €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420,00 €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lastRenderedPageBreak/>
              <w:t>2.1.6.2.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od 31 ha do 100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eastAsia="Times New Roman" w:hAnsi="Arial" w:cs="Arial"/>
                <w:b/>
                <w:sz w:val="18"/>
                <w:szCs w:val="18"/>
                <w:lang w:eastAsia="sl-SI"/>
              </w:rPr>
              <w:t>2.940,00 €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294,00 €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2.1.6.3.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od 101 ha do 200 ha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eastAsia="Times New Roman" w:hAnsi="Arial" w:cs="Arial"/>
                <w:b/>
                <w:sz w:val="18"/>
                <w:szCs w:val="18"/>
                <w:lang w:eastAsia="sl-SI"/>
              </w:rPr>
              <w:t>2.520,00 €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252,00 €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lastRenderedPageBreak/>
              <w:t>2.1.6.3.3.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2.1.6.4.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 nad</w:t>
            </w:r>
            <w:r w:rsidRPr="00F20F89">
              <w:rPr>
                <w:rFonts w:ascii="Arial" w:hAnsi="Arial" w:cs="Arial"/>
                <w:b/>
                <w:sz w:val="18"/>
                <w:szCs w:val="18"/>
              </w:rPr>
              <w:t xml:space="preserve"> 200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eastAsia="Times New Roman" w:hAnsi="Arial" w:cs="Arial"/>
                <w:b/>
                <w:sz w:val="18"/>
                <w:szCs w:val="18"/>
                <w:lang w:eastAsia="sl-SI"/>
              </w:rPr>
              <w:t>2.100,00 €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2.1.6.4.1.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210,00 €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2.1.6.4.2.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lastRenderedPageBreak/>
              <w:t>2.1.6.4.6.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2.1.7.</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(NOVOGRADNJA IN REKONSTRUKCIJA) ZASEBNIH NAMAKALNIH SISTEMOV, KI SO NAMENJENI ENEMU UPORABNIKU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črpališča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Gradbeno-obrtniška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Gradbeno obrtniška dela (za do 10 ha namakalni sistem).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Gradbeno obrtniška dela (za več kot 10 ha namakalni sistem).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črpališča z vsem potrebnim elektromaterialom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12247">
            <w:pPr>
              <w:rPr>
                <w:rFonts w:ascii="Arial" w:hAnsi="Arial" w:cs="Arial"/>
                <w:sz w:val="18"/>
                <w:szCs w:val="18"/>
              </w:rPr>
            </w:pPr>
            <w:r w:rsidRPr="00F20F89">
              <w:rPr>
                <w:rFonts w:ascii="Arial" w:hAnsi="Arial" w:cs="Arial"/>
                <w:sz w:val="18"/>
                <w:szCs w:val="18"/>
              </w:rPr>
              <w:t>Potopna črpalka do vključno 10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450,00 €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Potopna črpalka od 10 do vključno 20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Potopna črpalka od 20 do vključno 30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rPr>
                <w:rFonts w:ascii="Arial" w:hAnsi="Arial" w:cs="Arial"/>
                <w:sz w:val="18"/>
                <w:szCs w:val="18"/>
              </w:rPr>
            </w:pPr>
            <w:r w:rsidRPr="00F20F89">
              <w:rPr>
                <w:rFonts w:ascii="Arial" w:hAnsi="Arial" w:cs="Arial"/>
                <w:sz w:val="18"/>
                <w:szCs w:val="18"/>
              </w:rPr>
              <w:t>Potopna črpalka nad 30 do vključno 60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198,00 €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rPr>
                <w:rFonts w:ascii="Arial" w:hAnsi="Arial" w:cs="Arial"/>
                <w:sz w:val="18"/>
                <w:szCs w:val="18"/>
              </w:rPr>
            </w:pPr>
            <w:r w:rsidRPr="00F20F89">
              <w:rPr>
                <w:rFonts w:ascii="Arial" w:hAnsi="Arial" w:cs="Arial"/>
                <w:sz w:val="18"/>
                <w:szCs w:val="18"/>
              </w:rPr>
              <w:t>Potopna črpalka nad 60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180,00 €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do vključno 10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430,00 €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od 10 do vključno 20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330,00 €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od 20 do vključno 30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240,00 €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nad 30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164,00 €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Vodni števec.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355,00 €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812247">
            <w:pPr>
              <w:rPr>
                <w:rFonts w:ascii="Arial" w:hAnsi="Arial" w:cs="Arial"/>
                <w:sz w:val="18"/>
                <w:szCs w:val="18"/>
              </w:rPr>
            </w:pPr>
            <w:r w:rsidRPr="00F20F89">
              <w:rPr>
                <w:rFonts w:ascii="Arial" w:hAnsi="Arial" w:cs="Arial"/>
                <w:sz w:val="18"/>
                <w:szCs w:val="18"/>
              </w:rPr>
              <w:t>Frekvenčni regulator do 10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2.1.7.1.2.12.</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298,00 €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2.1.7.1.2.13.</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223,33 €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2.1.7.1.2.14.</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160,00 €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2.1.7.2.</w:t>
            </w:r>
          </w:p>
        </w:tc>
        <w:tc>
          <w:tcPr>
            <w:tcW w:w="2371"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vodnega zbiralnika (akumulacija, vodnjak, vodno zajetje, zbiralnik za kapnico)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1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2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20,12 €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3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1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2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2.1.7.2.6. </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3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kapnico do 30 m3 – pvc.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kapnico nad 30 m3- pvc.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201,00 €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vodo betonski.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29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do 20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od 20 do 40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567,50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do 40 do 80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538,75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Cevovod (primar in sekundar)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dovodna cev: novogradnja namakalnega sistema.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1A1F6C">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dovodna cev: tehnološka posodobitev namakalnega sistema.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 izkop vključen pri cevovodu) za namakalne sisteme brez protislanske zaščite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35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70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150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Vodni števec.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vrtine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3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4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2.1.7.5.3.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4 1/2".</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geosonda.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Mobilna oprema za namakanje (terciar)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Rolomat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2.1.7.6.1.1.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65-270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65-320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75-250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16.900,00 €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21.900,00 €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110-620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120-570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Cevni sistemi z razpršilci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2.450,00 €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Dežna krila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35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44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50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58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72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PIVOT/LINEAR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1-50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1.466,04 €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1.005,84 €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nad 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768,55 €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2.1.7.6.5</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Fiksni namakalni sistemi (stabilni terciar)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Kapljično namakanje:  </w:t>
            </w:r>
            <w:r w:rsidRPr="00F20F89">
              <w:rPr>
                <w:rFonts w:ascii="Arial" w:eastAsia="Times New Roman" w:hAnsi="Arial" w:cs="Arial"/>
                <w:bCs/>
                <w:sz w:val="18"/>
                <w:szCs w:val="18"/>
                <w:lang w:eastAsia="sl-SI"/>
              </w:rPr>
              <w:t>kapljične cevi, ventili, lamelni filtri, spojke, delo, montaža in nadzor.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3.400,00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2.1.7.6.5.1.1.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340,00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2.1.7.6.5.2.</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Cevni sistemi: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2.450,00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2.1.7.6.5.2.1.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245,00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2.1.7.6.5.3.</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Podzemni cevni sistem z potopnimi hidranti.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7.000,00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2.1.7.6.5.3.1.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585,00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2.1.7.6.5.4.</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Oroševalni (protislanski) sistem: </w:t>
            </w:r>
            <w:r w:rsidRPr="00F20F89">
              <w:rPr>
                <w:rFonts w:ascii="Arial" w:eastAsia="Times New Roman" w:hAnsi="Arial" w:cs="Arial"/>
                <w:bCs/>
                <w:sz w:val="18"/>
                <w:szCs w:val="18"/>
                <w:lang w:eastAsia="sl-SI"/>
              </w:rPr>
              <w:t>mikrorapršilci, kroglični ventili, alkaten spojke, obešala, žica, delo, montaža in nadzor.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10.455,70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2.1.7.6.5.4.1.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585,00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2.1.7.6.6</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Računalniška in druga oprema za povezavo črpališča s centrom za namakanje: meteorološka postaja, oprema za spremljanje škodljivcev, ipd.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b/>
                <w:sz w:val="18"/>
                <w:szCs w:val="18"/>
              </w:rPr>
            </w:pPr>
            <w:r w:rsidRPr="00F20F89">
              <w:rPr>
                <w:rFonts w:ascii="Arial" w:hAnsi="Arial" w:cs="Arial"/>
                <w:b/>
                <w:sz w:val="18"/>
                <w:szCs w:val="18"/>
              </w:rPr>
              <w:t>namakalni sistem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b/>
                <w:sz w:val="18"/>
                <w:szCs w:val="18"/>
              </w:rPr>
            </w:pPr>
            <w:r w:rsidRPr="00F20F89">
              <w:rPr>
                <w:rFonts w:ascii="Arial" w:hAnsi="Arial" w:cs="Arial"/>
                <w:b/>
                <w:sz w:val="18"/>
                <w:szCs w:val="18"/>
              </w:rPr>
              <w:t xml:space="preserve">10.000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r>
      <w:tr w:rsidR="00F20F89" w:rsidRPr="00F20F89" w:rsidTr="00BF07BE">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i/>
                <w:sz w:val="18"/>
                <w:szCs w:val="18"/>
                <w:lang w:eastAsia="sl-SI"/>
              </w:rPr>
              <w:t>1. žita</w:t>
            </w:r>
            <w:r w:rsidRPr="00F20F89">
              <w:rPr>
                <w:rFonts w:ascii="Arial" w:hAnsi="Arial" w:cs="Arial"/>
                <w:i/>
                <w:sz w:val="18"/>
                <w:szCs w:val="18"/>
                <w:lang w:eastAsia="sl-SI"/>
              </w:rPr>
              <w:t xml:space="preserve">:  </w:t>
            </w:r>
            <w:r w:rsidRPr="00F20F89">
              <w:rPr>
                <w:rFonts w:ascii="Arial" w:hAnsi="Arial" w:cs="Arial"/>
                <w:sz w:val="18"/>
                <w:szCs w:val="18"/>
                <w:lang w:eastAsia="sl-SI"/>
              </w:rPr>
              <w:t xml:space="preserve">  </w:t>
            </w:r>
            <w:r w:rsidRPr="00F20F89">
              <w:rPr>
                <w:rFonts w:ascii="Arial" w:hAnsi="Arial" w:cs="Arial"/>
                <w:i/>
                <w:sz w:val="18"/>
                <w:szCs w:val="18"/>
                <w:lang w:eastAsia="sl-SI"/>
              </w:rPr>
              <w:t>navadna ajda</w:t>
            </w:r>
            <w:r w:rsidRPr="00F20F89">
              <w:rPr>
                <w:rFonts w:ascii="Arial" w:hAnsi="Arial" w:cs="Arial"/>
                <w:sz w:val="18"/>
                <w:szCs w:val="18"/>
                <w:lang w:eastAsia="sl-SI"/>
              </w:rPr>
              <w:t xml:space="preserve">: Čebelica, Darja; </w:t>
            </w:r>
            <w:r w:rsidRPr="00F20F89">
              <w:rPr>
                <w:rFonts w:ascii="Arial" w:hAnsi="Arial" w:cs="Arial"/>
                <w:i/>
                <w:sz w:val="18"/>
                <w:szCs w:val="18"/>
                <w:lang w:eastAsia="sl-SI"/>
              </w:rPr>
              <w:t>navadna pšenica:</w:t>
            </w:r>
            <w:r w:rsidRPr="00F20F89">
              <w:rPr>
                <w:rFonts w:ascii="Arial" w:hAnsi="Arial" w:cs="Arial"/>
                <w:sz w:val="18"/>
                <w:szCs w:val="18"/>
                <w:lang w:eastAsia="sl-SI"/>
              </w:rPr>
              <w:t xml:space="preserve"> Gorolka, Reska;  </w:t>
            </w:r>
            <w:r w:rsidRPr="00F20F89">
              <w:rPr>
                <w:rFonts w:ascii="Arial" w:hAnsi="Arial" w:cs="Arial"/>
                <w:i/>
                <w:sz w:val="18"/>
                <w:szCs w:val="18"/>
                <w:lang w:eastAsia="sl-SI"/>
              </w:rPr>
              <w:t>proso</w:t>
            </w:r>
            <w:r w:rsidRPr="00F20F89">
              <w:rPr>
                <w:rFonts w:ascii="Arial" w:hAnsi="Arial" w:cs="Arial"/>
                <w:sz w:val="18"/>
                <w:szCs w:val="18"/>
                <w:lang w:eastAsia="sl-SI"/>
              </w:rPr>
              <w:t xml:space="preserve">: Sonček;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2. koruza za zrnje, koruza za silažo</w:t>
            </w:r>
            <w:r w:rsidRPr="00F20F89">
              <w:rPr>
                <w:rFonts w:ascii="Arial" w:hAnsi="Arial" w:cs="Arial"/>
                <w:sz w:val="18"/>
                <w:szCs w:val="18"/>
                <w:lang w:eastAsia="sl-SI"/>
              </w:rPr>
              <w:t xml:space="preserve">: Lj-180, Lj-275 t;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3. krompir:</w:t>
            </w:r>
            <w:r w:rsidRPr="00F20F89">
              <w:rPr>
                <w:rFonts w:ascii="Arial" w:hAnsi="Arial" w:cs="Arial"/>
                <w:sz w:val="18"/>
                <w:szCs w:val="18"/>
                <w:lang w:eastAsia="sl-SI"/>
              </w:rPr>
              <w:t xml:space="preserve">  Bistra, Kresnik;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4. oljnice</w:t>
            </w:r>
            <w:r w:rsidRPr="00F20F89">
              <w:rPr>
                <w:rFonts w:ascii="Arial" w:hAnsi="Arial" w:cs="Arial"/>
                <w:i/>
                <w:sz w:val="18"/>
                <w:szCs w:val="18"/>
                <w:lang w:eastAsia="sl-SI"/>
              </w:rPr>
              <w:t>:  oljna buča</w:t>
            </w:r>
            <w:r w:rsidRPr="00F20F89">
              <w:rPr>
                <w:rFonts w:ascii="Arial" w:hAnsi="Arial" w:cs="Arial"/>
                <w:sz w:val="18"/>
                <w:szCs w:val="18"/>
                <w:lang w:eastAsia="sl-SI"/>
              </w:rPr>
              <w:t xml:space="preserve">: Slovenska golica;  </w:t>
            </w:r>
            <w:r w:rsidRPr="00F20F89">
              <w:rPr>
                <w:rFonts w:ascii="Arial" w:hAnsi="Arial" w:cs="Arial"/>
                <w:i/>
                <w:sz w:val="18"/>
                <w:szCs w:val="18"/>
                <w:lang w:eastAsia="sl-SI"/>
              </w:rPr>
              <w:t>riček</w:t>
            </w:r>
            <w:r w:rsidRPr="00F20F89">
              <w:rPr>
                <w:rFonts w:ascii="Arial" w:hAnsi="Arial" w:cs="Arial"/>
                <w:sz w:val="18"/>
                <w:szCs w:val="18"/>
                <w:lang w:eastAsia="sl-SI"/>
              </w:rPr>
              <w:t xml:space="preserve">: Koroški;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5. detelja (črna detelja)</w:t>
            </w:r>
            <w:r w:rsidRPr="00F20F89">
              <w:rPr>
                <w:rFonts w:ascii="Arial" w:hAnsi="Arial" w:cs="Arial"/>
                <w:sz w:val="18"/>
                <w:szCs w:val="18"/>
                <w:lang w:eastAsia="sl-SI"/>
              </w:rPr>
              <w:t xml:space="preserve">: Poljanka;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 xml:space="preserve">6. </w:t>
            </w:r>
            <w:r w:rsidRPr="00F20F89">
              <w:rPr>
                <w:rFonts w:ascii="Arial" w:hAnsi="Arial" w:cs="Arial"/>
                <w:b/>
                <w:i/>
                <w:sz w:val="18"/>
                <w:szCs w:val="18"/>
                <w:lang w:eastAsia="sl-SI"/>
              </w:rPr>
              <w:t>trave:</w:t>
            </w:r>
            <w:r w:rsidRPr="00F20F89">
              <w:rPr>
                <w:rFonts w:ascii="Arial" w:hAnsi="Arial" w:cs="Arial"/>
                <w:i/>
                <w:sz w:val="18"/>
                <w:szCs w:val="18"/>
                <w:lang w:eastAsia="sl-SI"/>
              </w:rPr>
              <w:t xml:space="preserve"> navadna pasja trava</w:t>
            </w:r>
            <w:r w:rsidRPr="00F20F89">
              <w:rPr>
                <w:rFonts w:ascii="Arial" w:hAnsi="Arial" w:cs="Arial"/>
                <w:sz w:val="18"/>
                <w:szCs w:val="18"/>
                <w:lang w:eastAsia="sl-SI"/>
              </w:rPr>
              <w:t>: Kopa</w:t>
            </w:r>
            <w:r w:rsidRPr="00F20F89">
              <w:rPr>
                <w:rFonts w:ascii="Arial" w:hAnsi="Arial" w:cs="Arial"/>
                <w:i/>
                <w:sz w:val="18"/>
                <w:szCs w:val="18"/>
                <w:lang w:eastAsia="sl-SI"/>
              </w:rPr>
              <w:t>; travniška bilnica</w:t>
            </w:r>
            <w:r w:rsidRPr="00F20F89">
              <w:rPr>
                <w:rFonts w:ascii="Arial" w:hAnsi="Arial" w:cs="Arial"/>
                <w:sz w:val="18"/>
                <w:szCs w:val="18"/>
                <w:lang w:eastAsia="sl-SI"/>
              </w:rPr>
              <w:t xml:space="preserve">: Jabeljska; </w:t>
            </w:r>
            <w:r w:rsidRPr="00F20F89">
              <w:rPr>
                <w:rFonts w:ascii="Arial" w:hAnsi="Arial" w:cs="Arial"/>
                <w:i/>
                <w:sz w:val="18"/>
                <w:szCs w:val="18"/>
                <w:lang w:eastAsia="sl-SI"/>
              </w:rPr>
              <w:t>travniški mačji rep</w:t>
            </w:r>
            <w:r w:rsidRPr="00F20F89">
              <w:rPr>
                <w:rFonts w:ascii="Arial" w:hAnsi="Arial" w:cs="Arial"/>
                <w:sz w:val="18"/>
                <w:szCs w:val="18"/>
                <w:lang w:eastAsia="sl-SI"/>
              </w:rPr>
              <w:t>: Krim</w:t>
            </w:r>
            <w:r w:rsidRPr="00F20F89">
              <w:rPr>
                <w:rFonts w:ascii="Arial" w:hAnsi="Arial" w:cs="Arial"/>
                <w:i/>
                <w:sz w:val="18"/>
                <w:szCs w:val="18"/>
                <w:lang w:eastAsia="sl-SI"/>
              </w:rPr>
              <w:t>; trpežna ljuljka</w:t>
            </w:r>
            <w:r w:rsidRPr="00F20F89">
              <w:rPr>
                <w:rFonts w:ascii="Arial" w:hAnsi="Arial" w:cs="Arial"/>
                <w:sz w:val="18"/>
                <w:szCs w:val="18"/>
                <w:lang w:eastAsia="sl-SI"/>
              </w:rPr>
              <w:t xml:space="preserve">: Ilirka;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7. mnogocvetna ljuljka</w:t>
            </w:r>
            <w:r w:rsidRPr="00F20F89">
              <w:rPr>
                <w:rFonts w:ascii="Arial" w:hAnsi="Arial" w:cs="Arial"/>
                <w:sz w:val="18"/>
                <w:szCs w:val="18"/>
                <w:lang w:eastAsia="sl-SI"/>
              </w:rPr>
              <w:t xml:space="preserve">: KIS Draga;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8. druge rastline za krmo na njivah</w:t>
            </w:r>
            <w:r w:rsidRPr="00F20F89">
              <w:rPr>
                <w:rFonts w:ascii="Arial" w:hAnsi="Arial" w:cs="Arial"/>
                <w:i/>
                <w:sz w:val="18"/>
                <w:szCs w:val="18"/>
                <w:lang w:eastAsia="sl-SI"/>
              </w:rPr>
              <w:t>:  inkarnatka</w:t>
            </w:r>
            <w:r w:rsidRPr="00F20F89">
              <w:rPr>
                <w:rFonts w:ascii="Arial" w:hAnsi="Arial" w:cs="Arial"/>
                <w:sz w:val="18"/>
                <w:szCs w:val="18"/>
                <w:lang w:eastAsia="sl-SI"/>
              </w:rPr>
              <w:t xml:space="preserve">: Inkara; </w:t>
            </w:r>
            <w:r w:rsidRPr="00F20F89">
              <w:rPr>
                <w:rFonts w:ascii="Arial" w:hAnsi="Arial" w:cs="Arial"/>
                <w:i/>
                <w:sz w:val="18"/>
                <w:szCs w:val="18"/>
                <w:lang w:eastAsia="sl-SI"/>
              </w:rPr>
              <w:t>krmna ogrščica</w:t>
            </w:r>
            <w:r w:rsidRPr="00F20F89">
              <w:rPr>
                <w:rFonts w:ascii="Arial" w:hAnsi="Arial" w:cs="Arial"/>
                <w:sz w:val="18"/>
                <w:szCs w:val="18"/>
                <w:lang w:eastAsia="sl-SI"/>
              </w:rPr>
              <w:t>: Daniela, Starška</w:t>
            </w:r>
            <w:r w:rsidRPr="00F20F89">
              <w:rPr>
                <w:rFonts w:ascii="Arial" w:hAnsi="Arial" w:cs="Arial"/>
                <w:i/>
                <w:sz w:val="18"/>
                <w:szCs w:val="18"/>
                <w:lang w:eastAsia="sl-SI"/>
              </w:rPr>
              <w:t>; lucerna</w:t>
            </w:r>
            <w:r w:rsidRPr="00F20F89">
              <w:rPr>
                <w:rFonts w:ascii="Arial" w:hAnsi="Arial" w:cs="Arial"/>
                <w:sz w:val="18"/>
                <w:szCs w:val="18"/>
                <w:lang w:eastAsia="sl-SI"/>
              </w:rPr>
              <w:t xml:space="preserve">: Bistra, Krima, Soča; </w:t>
            </w:r>
            <w:r w:rsidRPr="00F20F89">
              <w:rPr>
                <w:rFonts w:ascii="Arial" w:hAnsi="Arial" w:cs="Arial"/>
                <w:i/>
                <w:sz w:val="18"/>
                <w:szCs w:val="18"/>
                <w:lang w:eastAsia="sl-SI"/>
              </w:rPr>
              <w:t>podzemna koleraba</w:t>
            </w:r>
            <w:r w:rsidRPr="00F20F89">
              <w:rPr>
                <w:rFonts w:ascii="Arial" w:hAnsi="Arial" w:cs="Arial"/>
                <w:sz w:val="18"/>
                <w:szCs w:val="18"/>
                <w:lang w:eastAsia="sl-SI"/>
              </w:rPr>
              <w:t xml:space="preserve">: Rumena maslena; </w:t>
            </w:r>
            <w:r w:rsidRPr="00F20F89">
              <w:rPr>
                <w:rFonts w:ascii="Arial" w:hAnsi="Arial" w:cs="Arial"/>
                <w:i/>
                <w:sz w:val="18"/>
                <w:szCs w:val="18"/>
                <w:lang w:eastAsia="sl-SI"/>
              </w:rPr>
              <w:t>strniščna repa</w:t>
            </w:r>
            <w:r w:rsidRPr="00F20F89">
              <w:rPr>
                <w:rFonts w:ascii="Arial" w:hAnsi="Arial" w:cs="Arial"/>
                <w:sz w:val="18"/>
                <w:szCs w:val="18"/>
                <w:lang w:eastAsia="sl-SI"/>
              </w:rPr>
              <w:t xml:space="preserve">: Kranjska okrogla;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9. zelenjadnice, kot samostojne kmetijske rastline:</w:t>
            </w:r>
            <w:r w:rsidRPr="00F20F89">
              <w:rPr>
                <w:rFonts w:ascii="Arial" w:hAnsi="Arial" w:cs="Arial"/>
                <w:sz w:val="18"/>
                <w:szCs w:val="18"/>
                <w:lang w:eastAsia="sl-SI"/>
              </w:rPr>
              <w:t xml:space="preserve"> motovilec: Ljubljanski, Pomladin, Žličar; </w:t>
            </w:r>
            <w:r w:rsidRPr="00F20F89">
              <w:rPr>
                <w:rFonts w:ascii="Arial" w:hAnsi="Arial" w:cs="Arial"/>
                <w:i/>
                <w:sz w:val="18"/>
                <w:szCs w:val="18"/>
                <w:lang w:eastAsia="sl-SI"/>
              </w:rPr>
              <w:t>radič</w:t>
            </w:r>
            <w:r w:rsidRPr="00F20F89">
              <w:rPr>
                <w:rFonts w:ascii="Arial" w:hAnsi="Arial" w:cs="Arial"/>
                <w:sz w:val="18"/>
                <w:szCs w:val="18"/>
                <w:lang w:eastAsia="sl-SI"/>
              </w:rPr>
              <w:t xml:space="preserve">: Goriški, Monivip, Solkanski; </w:t>
            </w:r>
          </w:p>
          <w:p w:rsidR="00AD0A26" w:rsidRPr="00F20F89" w:rsidRDefault="00AD0A26" w:rsidP="007828F5">
            <w:pPr>
              <w:spacing w:after="0"/>
              <w:ind w:left="464" w:hanging="284"/>
              <w:jc w:val="both"/>
              <w:rPr>
                <w:rFonts w:ascii="Arial" w:hAnsi="Arial" w:cs="Arial"/>
                <w:b/>
                <w:sz w:val="18"/>
                <w:szCs w:val="18"/>
              </w:rPr>
            </w:pPr>
            <w:r w:rsidRPr="00F20F89">
              <w:rPr>
                <w:rFonts w:ascii="Arial" w:hAnsi="Arial" w:cs="Arial"/>
                <w:b/>
                <w:sz w:val="18"/>
                <w:szCs w:val="18"/>
                <w:lang w:eastAsia="sl-SI"/>
              </w:rPr>
              <w:t>10. zelenjadnice, kot ena kmetijska rastlina</w:t>
            </w:r>
            <w:r w:rsidRPr="00F20F89">
              <w:rPr>
                <w:rFonts w:ascii="Arial" w:hAnsi="Arial" w:cs="Arial"/>
                <w:sz w:val="18"/>
                <w:szCs w:val="18"/>
                <w:lang w:eastAsia="sl-SI"/>
              </w:rPr>
              <w:t xml:space="preserve">: </w:t>
            </w:r>
            <w:r w:rsidRPr="00F20F89">
              <w:rPr>
                <w:rFonts w:ascii="Arial" w:hAnsi="Arial" w:cs="Arial"/>
                <w:i/>
                <w:sz w:val="18"/>
                <w:szCs w:val="18"/>
                <w:lang w:eastAsia="sl-SI"/>
              </w:rPr>
              <w:t>čebula</w:t>
            </w:r>
            <w:r w:rsidRPr="00F20F89">
              <w:rPr>
                <w:rFonts w:ascii="Arial" w:hAnsi="Arial" w:cs="Arial"/>
                <w:sz w:val="18"/>
                <w:szCs w:val="18"/>
                <w:lang w:eastAsia="sl-SI"/>
              </w:rPr>
              <w:t xml:space="preserve">: Belokranjka, Ivica rdeča, Ptujska rdeča, Tera; </w:t>
            </w:r>
            <w:r w:rsidRPr="00F20F89">
              <w:rPr>
                <w:rFonts w:ascii="Arial" w:hAnsi="Arial" w:cs="Arial"/>
                <w:i/>
                <w:sz w:val="18"/>
                <w:szCs w:val="18"/>
                <w:lang w:eastAsia="sl-SI"/>
              </w:rPr>
              <w:t>česen:</w:t>
            </w:r>
            <w:r w:rsidRPr="00F20F89">
              <w:rPr>
                <w:rFonts w:ascii="Arial" w:hAnsi="Arial" w:cs="Arial"/>
                <w:sz w:val="18"/>
                <w:szCs w:val="18"/>
                <w:lang w:eastAsia="sl-SI"/>
              </w:rPr>
              <w:t xml:space="preserve"> Jesenski Anka, Ptujski jesenski, Ptujski spomladanski, Štrigon; </w:t>
            </w:r>
            <w:r w:rsidRPr="00F20F89">
              <w:rPr>
                <w:rFonts w:ascii="Arial" w:hAnsi="Arial" w:cs="Arial"/>
                <w:i/>
                <w:sz w:val="18"/>
                <w:szCs w:val="18"/>
                <w:lang w:eastAsia="sl-SI"/>
              </w:rPr>
              <w:t>fižol (nizek fižol, turški fižol, visok fižol)</w:t>
            </w:r>
            <w:r w:rsidRPr="00F20F89">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F20F89">
              <w:rPr>
                <w:rFonts w:ascii="Arial" w:hAnsi="Arial" w:cs="Arial"/>
                <w:i/>
                <w:sz w:val="18"/>
                <w:szCs w:val="18"/>
                <w:lang w:eastAsia="sl-SI"/>
              </w:rPr>
              <w:t>korenje:</w:t>
            </w:r>
            <w:r w:rsidRPr="00F20F89">
              <w:rPr>
                <w:rFonts w:ascii="Arial" w:hAnsi="Arial" w:cs="Arial"/>
                <w:sz w:val="18"/>
                <w:szCs w:val="18"/>
                <w:lang w:eastAsia="sl-SI"/>
              </w:rPr>
              <w:t xml:space="preserve"> Ljubljansko rumeno; </w:t>
            </w:r>
            <w:r w:rsidRPr="00F20F89">
              <w:rPr>
                <w:rFonts w:ascii="Arial" w:hAnsi="Arial" w:cs="Arial"/>
                <w:i/>
                <w:sz w:val="18"/>
                <w:szCs w:val="18"/>
                <w:lang w:eastAsia="sl-SI"/>
              </w:rPr>
              <w:t>kumara:</w:t>
            </w:r>
            <w:r w:rsidRPr="00F20F89">
              <w:rPr>
                <w:rFonts w:ascii="Arial" w:hAnsi="Arial" w:cs="Arial"/>
                <w:sz w:val="18"/>
                <w:szCs w:val="18"/>
                <w:lang w:eastAsia="sl-SI"/>
              </w:rPr>
              <w:t xml:space="preserve"> Dolga zelena; </w:t>
            </w:r>
            <w:r w:rsidRPr="00F20F89">
              <w:rPr>
                <w:rFonts w:ascii="Arial" w:hAnsi="Arial" w:cs="Arial"/>
                <w:i/>
                <w:sz w:val="18"/>
                <w:szCs w:val="18"/>
                <w:lang w:eastAsia="sl-SI"/>
              </w:rPr>
              <w:t>paprika:</w:t>
            </w:r>
            <w:r w:rsidRPr="00F20F89">
              <w:rPr>
                <w:rFonts w:ascii="Arial" w:hAnsi="Arial" w:cs="Arial"/>
                <w:sz w:val="18"/>
                <w:szCs w:val="18"/>
                <w:lang w:eastAsia="sl-SI"/>
              </w:rPr>
              <w:t xml:space="preserve"> Botinska rumena, Sivrija, Soroksari; </w:t>
            </w:r>
            <w:r w:rsidRPr="00F20F89">
              <w:rPr>
                <w:rFonts w:ascii="Arial" w:hAnsi="Arial" w:cs="Arial"/>
                <w:i/>
                <w:sz w:val="18"/>
                <w:szCs w:val="18"/>
                <w:lang w:eastAsia="sl-SI"/>
              </w:rPr>
              <w:t>paradižnik:</w:t>
            </w:r>
            <w:r w:rsidRPr="00F20F89">
              <w:rPr>
                <w:rFonts w:ascii="Arial" w:hAnsi="Arial" w:cs="Arial"/>
                <w:sz w:val="18"/>
                <w:szCs w:val="18"/>
                <w:lang w:eastAsia="sl-SI"/>
              </w:rPr>
              <w:t xml:space="preserve"> Dule, Jani pritlikav, Luka, Maribor, Milka, Novosadski jabučar, Stanko, Tomi, Val; </w:t>
            </w:r>
            <w:r w:rsidRPr="00F20F89">
              <w:rPr>
                <w:rFonts w:ascii="Arial" w:hAnsi="Arial" w:cs="Arial"/>
                <w:sz w:val="18"/>
                <w:szCs w:val="18"/>
              </w:rPr>
              <w:sym w:font="Symbol" w:char="F02D"/>
            </w:r>
            <w:r w:rsidRPr="00F20F89">
              <w:rPr>
                <w:rFonts w:ascii="Arial" w:hAnsi="Arial" w:cs="Arial"/>
                <w:sz w:val="18"/>
                <w:szCs w:val="18"/>
              </w:rPr>
              <w:t xml:space="preserve"> </w:t>
            </w:r>
            <w:r w:rsidRPr="00F20F89">
              <w:rPr>
                <w:rFonts w:ascii="Arial" w:hAnsi="Arial" w:cs="Arial"/>
                <w:i/>
                <w:sz w:val="18"/>
                <w:szCs w:val="18"/>
                <w:lang w:eastAsia="sl-SI"/>
              </w:rPr>
              <w:t>solata:</w:t>
            </w:r>
            <w:r w:rsidRPr="00F20F89">
              <w:rPr>
                <w:rFonts w:ascii="Arial" w:hAnsi="Arial" w:cs="Arial"/>
                <w:sz w:val="18"/>
                <w:szCs w:val="18"/>
                <w:lang w:eastAsia="sl-SI"/>
              </w:rPr>
              <w:t xml:space="preserve"> Belokriška, Bistra, Dalmatinska ledenka, Leda, Ljubljanska ledenka, Marija, Posavka, Vegorka;</w:t>
            </w:r>
            <w:r w:rsidRPr="00F20F89">
              <w:rPr>
                <w:rFonts w:ascii="Arial" w:hAnsi="Arial" w:cs="Arial"/>
                <w:i/>
                <w:sz w:val="18"/>
                <w:szCs w:val="18"/>
                <w:lang w:eastAsia="sl-SI"/>
              </w:rPr>
              <w:t xml:space="preserve"> radič</w:t>
            </w:r>
            <w:r w:rsidRPr="00F20F89">
              <w:rPr>
                <w:rFonts w:ascii="Arial" w:hAnsi="Arial" w:cs="Arial"/>
                <w:sz w:val="18"/>
                <w:szCs w:val="18"/>
                <w:lang w:eastAsia="sl-SI"/>
              </w:rPr>
              <w:t xml:space="preserve">: Goriški, Monivip, </w:t>
            </w:r>
            <w:r w:rsidRPr="00F20F89">
              <w:rPr>
                <w:rFonts w:ascii="Arial" w:hAnsi="Arial" w:cs="Arial"/>
                <w:sz w:val="18"/>
                <w:szCs w:val="18"/>
                <w:lang w:eastAsia="sl-SI"/>
              </w:rPr>
              <w:lastRenderedPageBreak/>
              <w:t>Solkanski;</w:t>
            </w:r>
            <w:r w:rsidRPr="00F20F89">
              <w:rPr>
                <w:rFonts w:ascii="Arial" w:hAnsi="Arial" w:cs="Arial"/>
                <w:i/>
                <w:sz w:val="18"/>
                <w:szCs w:val="18"/>
                <w:lang w:eastAsia="sl-SI"/>
              </w:rPr>
              <w:t xml:space="preserve"> strniščna repa :</w:t>
            </w:r>
            <w:r w:rsidRPr="00F20F89">
              <w:rPr>
                <w:rFonts w:ascii="Arial" w:hAnsi="Arial" w:cs="Arial"/>
                <w:sz w:val="18"/>
                <w:szCs w:val="18"/>
                <w:lang w:eastAsia="sl-SI"/>
              </w:rPr>
              <w:t>Kranjska okrogla;</w:t>
            </w:r>
            <w:r w:rsidRPr="00F20F89">
              <w:rPr>
                <w:rFonts w:ascii="Arial" w:hAnsi="Arial" w:cs="Arial"/>
                <w:i/>
                <w:sz w:val="18"/>
                <w:szCs w:val="18"/>
                <w:lang w:eastAsia="sl-SI"/>
              </w:rPr>
              <w:t xml:space="preserve"> zelje</w:t>
            </w:r>
            <w:r w:rsidRPr="00F20F89">
              <w:rPr>
                <w:rFonts w:ascii="Arial" w:hAnsi="Arial" w:cs="Arial"/>
                <w:sz w:val="18"/>
                <w:szCs w:val="18"/>
                <w:lang w:eastAsia="sl-SI"/>
              </w:rPr>
              <w:t xml:space="preserve"> (belo zelje): Futoško, Ljubljansko, Varaždinsko 2, Varaždinsko 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r>
      <w:tr w:rsidR="00F20F89" w:rsidRPr="00F20F89"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i/>
                <w:sz w:val="18"/>
                <w:szCs w:val="18"/>
                <w:lang w:eastAsia="sl-SI"/>
              </w:rPr>
              <w:t>1. žita</w:t>
            </w:r>
            <w:r w:rsidRPr="00F20F89">
              <w:rPr>
                <w:rFonts w:ascii="Arial" w:hAnsi="Arial" w:cs="Arial"/>
                <w:i/>
                <w:sz w:val="18"/>
                <w:szCs w:val="18"/>
                <w:lang w:eastAsia="sl-SI"/>
              </w:rPr>
              <w:t xml:space="preserve">:  </w:t>
            </w:r>
            <w:r w:rsidRPr="00F20F89">
              <w:rPr>
                <w:rFonts w:ascii="Arial" w:hAnsi="Arial" w:cs="Arial"/>
                <w:sz w:val="18"/>
                <w:szCs w:val="18"/>
                <w:lang w:eastAsia="sl-SI"/>
              </w:rPr>
              <w:t xml:space="preserve"> </w:t>
            </w:r>
            <w:r w:rsidRPr="00F20F89">
              <w:rPr>
                <w:rFonts w:ascii="Arial" w:hAnsi="Arial" w:cs="Arial"/>
                <w:i/>
                <w:sz w:val="18"/>
                <w:szCs w:val="18"/>
                <w:lang w:eastAsia="sl-SI"/>
              </w:rPr>
              <w:t>navadna ajda</w:t>
            </w:r>
            <w:r w:rsidRPr="00F20F89">
              <w:rPr>
                <w:rFonts w:ascii="Arial" w:hAnsi="Arial" w:cs="Arial"/>
                <w:sz w:val="18"/>
                <w:szCs w:val="18"/>
                <w:lang w:eastAsia="sl-SI"/>
              </w:rPr>
              <w:t xml:space="preserve">: Čebelica, Darja; </w:t>
            </w:r>
            <w:r w:rsidRPr="00F20F89">
              <w:rPr>
                <w:rFonts w:ascii="Arial" w:hAnsi="Arial" w:cs="Arial"/>
                <w:i/>
                <w:sz w:val="18"/>
                <w:szCs w:val="18"/>
                <w:lang w:eastAsia="sl-SI"/>
              </w:rPr>
              <w:t>navadna pšenica:</w:t>
            </w:r>
            <w:r w:rsidRPr="00F20F89">
              <w:rPr>
                <w:rFonts w:ascii="Arial" w:hAnsi="Arial" w:cs="Arial"/>
                <w:sz w:val="18"/>
                <w:szCs w:val="18"/>
                <w:lang w:eastAsia="sl-SI"/>
              </w:rPr>
              <w:t xml:space="preserve"> Gorolka, Reska;  </w:t>
            </w:r>
            <w:r w:rsidRPr="00F20F89">
              <w:rPr>
                <w:rFonts w:ascii="Arial" w:hAnsi="Arial" w:cs="Arial"/>
                <w:i/>
                <w:sz w:val="18"/>
                <w:szCs w:val="18"/>
                <w:lang w:eastAsia="sl-SI"/>
              </w:rPr>
              <w:t>proso</w:t>
            </w:r>
            <w:r w:rsidRPr="00F20F89">
              <w:rPr>
                <w:rFonts w:ascii="Arial" w:hAnsi="Arial" w:cs="Arial"/>
                <w:sz w:val="18"/>
                <w:szCs w:val="18"/>
                <w:lang w:eastAsia="sl-SI"/>
              </w:rPr>
              <w:t xml:space="preserve">: Sonček;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2. koruza za zrnje, koruza za silažo</w:t>
            </w:r>
            <w:r w:rsidRPr="00F20F89">
              <w:rPr>
                <w:rFonts w:ascii="Arial" w:hAnsi="Arial" w:cs="Arial"/>
                <w:sz w:val="18"/>
                <w:szCs w:val="18"/>
                <w:lang w:eastAsia="sl-SI"/>
              </w:rPr>
              <w:t xml:space="preserve">: Lj-180, Lj-275 t;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3. krompir:</w:t>
            </w:r>
            <w:r w:rsidRPr="00F20F89">
              <w:rPr>
                <w:rFonts w:ascii="Arial" w:hAnsi="Arial" w:cs="Arial"/>
                <w:sz w:val="18"/>
                <w:szCs w:val="18"/>
                <w:lang w:eastAsia="sl-SI"/>
              </w:rPr>
              <w:t xml:space="preserve">  Kresnik;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4. oljnice</w:t>
            </w:r>
            <w:r w:rsidRPr="00F20F89">
              <w:rPr>
                <w:rFonts w:ascii="Arial" w:hAnsi="Arial" w:cs="Arial"/>
                <w:i/>
                <w:sz w:val="18"/>
                <w:szCs w:val="18"/>
                <w:lang w:eastAsia="sl-SI"/>
              </w:rPr>
              <w:t>:  oljna buča</w:t>
            </w:r>
            <w:r w:rsidRPr="00F20F89">
              <w:rPr>
                <w:rFonts w:ascii="Arial" w:hAnsi="Arial" w:cs="Arial"/>
                <w:sz w:val="18"/>
                <w:szCs w:val="18"/>
                <w:lang w:eastAsia="sl-SI"/>
              </w:rPr>
              <w:t xml:space="preserve">: Slovenska golica;  </w:t>
            </w:r>
            <w:r w:rsidRPr="00F20F89">
              <w:rPr>
                <w:rFonts w:ascii="Arial" w:hAnsi="Arial" w:cs="Arial"/>
                <w:i/>
                <w:sz w:val="18"/>
                <w:szCs w:val="18"/>
                <w:lang w:eastAsia="sl-SI"/>
              </w:rPr>
              <w:t>riček</w:t>
            </w:r>
            <w:r w:rsidRPr="00F20F89">
              <w:rPr>
                <w:rFonts w:ascii="Arial" w:hAnsi="Arial" w:cs="Arial"/>
                <w:sz w:val="18"/>
                <w:szCs w:val="18"/>
                <w:lang w:eastAsia="sl-SI"/>
              </w:rPr>
              <w:t xml:space="preserve">: Koroški;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5. detelja (črna detelja)</w:t>
            </w:r>
            <w:r w:rsidRPr="00F20F89">
              <w:rPr>
                <w:rFonts w:ascii="Arial" w:hAnsi="Arial" w:cs="Arial"/>
                <w:sz w:val="18"/>
                <w:szCs w:val="18"/>
                <w:lang w:eastAsia="sl-SI"/>
              </w:rPr>
              <w:t xml:space="preserve">: Poljanka;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 xml:space="preserve">6. </w:t>
            </w:r>
            <w:r w:rsidRPr="00F20F89">
              <w:rPr>
                <w:rFonts w:ascii="Arial" w:hAnsi="Arial" w:cs="Arial"/>
                <w:b/>
                <w:i/>
                <w:sz w:val="18"/>
                <w:szCs w:val="18"/>
                <w:lang w:eastAsia="sl-SI"/>
              </w:rPr>
              <w:t>trave:</w:t>
            </w:r>
            <w:r w:rsidRPr="00F20F89">
              <w:rPr>
                <w:rFonts w:ascii="Arial" w:hAnsi="Arial" w:cs="Arial"/>
                <w:i/>
                <w:sz w:val="18"/>
                <w:szCs w:val="18"/>
                <w:lang w:eastAsia="sl-SI"/>
              </w:rPr>
              <w:t xml:space="preserve"> navadna pasja trava</w:t>
            </w:r>
            <w:r w:rsidRPr="00F20F89">
              <w:rPr>
                <w:rFonts w:ascii="Arial" w:hAnsi="Arial" w:cs="Arial"/>
                <w:sz w:val="18"/>
                <w:szCs w:val="18"/>
                <w:lang w:eastAsia="sl-SI"/>
              </w:rPr>
              <w:t>: Kopa</w:t>
            </w:r>
            <w:r w:rsidRPr="00F20F89">
              <w:rPr>
                <w:rFonts w:ascii="Arial" w:hAnsi="Arial" w:cs="Arial"/>
                <w:i/>
                <w:sz w:val="18"/>
                <w:szCs w:val="18"/>
                <w:lang w:eastAsia="sl-SI"/>
              </w:rPr>
              <w:t>; travniška bilnica</w:t>
            </w:r>
            <w:r w:rsidRPr="00F20F89">
              <w:rPr>
                <w:rFonts w:ascii="Arial" w:hAnsi="Arial" w:cs="Arial"/>
                <w:sz w:val="18"/>
                <w:szCs w:val="18"/>
                <w:lang w:eastAsia="sl-SI"/>
              </w:rPr>
              <w:t xml:space="preserve">: Jabeljska; </w:t>
            </w:r>
            <w:r w:rsidRPr="00F20F89">
              <w:rPr>
                <w:rFonts w:ascii="Arial" w:hAnsi="Arial" w:cs="Arial"/>
                <w:i/>
                <w:sz w:val="18"/>
                <w:szCs w:val="18"/>
                <w:lang w:eastAsia="sl-SI"/>
              </w:rPr>
              <w:t>travniški mačji rep</w:t>
            </w:r>
            <w:r w:rsidRPr="00F20F89">
              <w:rPr>
                <w:rFonts w:ascii="Arial" w:hAnsi="Arial" w:cs="Arial"/>
                <w:sz w:val="18"/>
                <w:szCs w:val="18"/>
                <w:lang w:eastAsia="sl-SI"/>
              </w:rPr>
              <w:t>: Krim</w:t>
            </w:r>
            <w:r w:rsidRPr="00F20F89">
              <w:rPr>
                <w:rFonts w:ascii="Arial" w:hAnsi="Arial" w:cs="Arial"/>
                <w:i/>
                <w:sz w:val="18"/>
                <w:szCs w:val="18"/>
                <w:lang w:eastAsia="sl-SI"/>
              </w:rPr>
              <w:t>; trpežna ljuljka</w:t>
            </w:r>
            <w:r w:rsidRPr="00F20F89">
              <w:rPr>
                <w:rFonts w:ascii="Arial" w:hAnsi="Arial" w:cs="Arial"/>
                <w:sz w:val="18"/>
                <w:szCs w:val="18"/>
                <w:lang w:eastAsia="sl-SI"/>
              </w:rPr>
              <w:t xml:space="preserve">: Ilirka;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7. mnogocvetna ljuljka</w:t>
            </w:r>
            <w:r w:rsidRPr="00F20F89">
              <w:rPr>
                <w:rFonts w:ascii="Arial" w:hAnsi="Arial" w:cs="Arial"/>
                <w:sz w:val="18"/>
                <w:szCs w:val="18"/>
                <w:lang w:eastAsia="sl-SI"/>
              </w:rPr>
              <w:t xml:space="preserve">: KIS Draga;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8. druge rastline za krmo na njivah</w:t>
            </w:r>
            <w:r w:rsidRPr="00F20F89">
              <w:rPr>
                <w:rFonts w:ascii="Arial" w:hAnsi="Arial" w:cs="Arial"/>
                <w:i/>
                <w:sz w:val="18"/>
                <w:szCs w:val="18"/>
                <w:lang w:eastAsia="sl-SI"/>
              </w:rPr>
              <w:t>:  inkarnatka</w:t>
            </w:r>
            <w:r w:rsidRPr="00F20F89">
              <w:rPr>
                <w:rFonts w:ascii="Arial" w:hAnsi="Arial" w:cs="Arial"/>
                <w:sz w:val="18"/>
                <w:szCs w:val="18"/>
                <w:lang w:eastAsia="sl-SI"/>
              </w:rPr>
              <w:t xml:space="preserve">: Inkara; </w:t>
            </w:r>
            <w:r w:rsidRPr="00F20F89">
              <w:rPr>
                <w:rFonts w:ascii="Arial" w:hAnsi="Arial" w:cs="Arial"/>
                <w:i/>
                <w:sz w:val="18"/>
                <w:szCs w:val="18"/>
                <w:lang w:eastAsia="sl-SI"/>
              </w:rPr>
              <w:t>krmna ogrščica</w:t>
            </w:r>
            <w:r w:rsidRPr="00F20F89">
              <w:rPr>
                <w:rFonts w:ascii="Arial" w:hAnsi="Arial" w:cs="Arial"/>
                <w:sz w:val="18"/>
                <w:szCs w:val="18"/>
                <w:lang w:eastAsia="sl-SI"/>
              </w:rPr>
              <w:t>:  Starška</w:t>
            </w:r>
            <w:r w:rsidRPr="00F20F89">
              <w:rPr>
                <w:rFonts w:ascii="Arial" w:hAnsi="Arial" w:cs="Arial"/>
                <w:i/>
                <w:sz w:val="18"/>
                <w:szCs w:val="18"/>
                <w:lang w:eastAsia="sl-SI"/>
              </w:rPr>
              <w:t>; lucerna</w:t>
            </w:r>
            <w:r w:rsidRPr="00F20F89">
              <w:rPr>
                <w:rFonts w:ascii="Arial" w:hAnsi="Arial" w:cs="Arial"/>
                <w:sz w:val="18"/>
                <w:szCs w:val="18"/>
                <w:lang w:eastAsia="sl-SI"/>
              </w:rPr>
              <w:t xml:space="preserve">: Bistra; </w:t>
            </w:r>
            <w:r w:rsidRPr="00F20F89">
              <w:rPr>
                <w:rFonts w:ascii="Arial" w:hAnsi="Arial" w:cs="Arial"/>
                <w:i/>
                <w:sz w:val="18"/>
                <w:szCs w:val="18"/>
                <w:lang w:eastAsia="sl-SI"/>
              </w:rPr>
              <w:t>podzemna koleraba</w:t>
            </w:r>
            <w:r w:rsidRPr="00F20F89">
              <w:rPr>
                <w:rFonts w:ascii="Arial" w:hAnsi="Arial" w:cs="Arial"/>
                <w:sz w:val="18"/>
                <w:szCs w:val="18"/>
                <w:lang w:eastAsia="sl-SI"/>
              </w:rPr>
              <w:t xml:space="preserve">: Rumena maslena; </w:t>
            </w:r>
            <w:r w:rsidRPr="00F20F89">
              <w:rPr>
                <w:rFonts w:ascii="Arial" w:hAnsi="Arial" w:cs="Arial"/>
                <w:i/>
                <w:sz w:val="18"/>
                <w:szCs w:val="18"/>
                <w:lang w:eastAsia="sl-SI"/>
              </w:rPr>
              <w:t>strniščna repa</w:t>
            </w:r>
            <w:r w:rsidRPr="00F20F89">
              <w:rPr>
                <w:rFonts w:ascii="Arial" w:hAnsi="Arial" w:cs="Arial"/>
                <w:sz w:val="18"/>
                <w:szCs w:val="18"/>
                <w:lang w:eastAsia="sl-SI"/>
              </w:rPr>
              <w:t xml:space="preserve">: Kranjska okrogla;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9. zelenjadnice, kot samostojne kmetijske rastline:</w:t>
            </w:r>
            <w:r w:rsidRPr="00F20F89">
              <w:rPr>
                <w:rFonts w:ascii="Arial" w:hAnsi="Arial" w:cs="Arial"/>
                <w:sz w:val="18"/>
                <w:szCs w:val="18"/>
                <w:lang w:eastAsia="sl-SI"/>
              </w:rPr>
              <w:t xml:space="preserve"> motovilec: Ljubljanski, Pomladin, Žličar; </w:t>
            </w:r>
            <w:r w:rsidRPr="00F20F89">
              <w:rPr>
                <w:rFonts w:ascii="Arial" w:hAnsi="Arial" w:cs="Arial"/>
                <w:i/>
                <w:sz w:val="18"/>
                <w:szCs w:val="18"/>
                <w:lang w:eastAsia="sl-SI"/>
              </w:rPr>
              <w:t>radič</w:t>
            </w:r>
            <w:r w:rsidRPr="00F20F89">
              <w:rPr>
                <w:rFonts w:ascii="Arial" w:hAnsi="Arial" w:cs="Arial"/>
                <w:sz w:val="18"/>
                <w:szCs w:val="18"/>
                <w:lang w:eastAsia="sl-SI"/>
              </w:rPr>
              <w:t xml:space="preserve">: Goriški, Monivip, Solkanski; </w:t>
            </w:r>
          </w:p>
          <w:p w:rsidR="00AD0A26" w:rsidRPr="00F20F89" w:rsidRDefault="00AD0A26" w:rsidP="007828F5">
            <w:pPr>
              <w:jc w:val="both"/>
              <w:rPr>
                <w:rFonts w:ascii="Arial" w:eastAsia="Times New Roman" w:hAnsi="Arial" w:cs="Arial"/>
                <w:bCs/>
                <w:sz w:val="18"/>
                <w:szCs w:val="18"/>
                <w:lang w:eastAsia="sl-SI"/>
              </w:rPr>
            </w:pPr>
            <w:r w:rsidRPr="00F20F89">
              <w:rPr>
                <w:rFonts w:ascii="Arial" w:hAnsi="Arial" w:cs="Arial"/>
                <w:b/>
                <w:sz w:val="18"/>
                <w:szCs w:val="18"/>
                <w:lang w:eastAsia="sl-SI"/>
              </w:rPr>
              <w:t>10. zelenjadnice, kot ena kmetijska rastlina</w:t>
            </w:r>
            <w:r w:rsidRPr="00F20F89">
              <w:rPr>
                <w:rFonts w:ascii="Arial" w:hAnsi="Arial" w:cs="Arial"/>
                <w:sz w:val="18"/>
                <w:szCs w:val="18"/>
                <w:lang w:eastAsia="sl-SI"/>
              </w:rPr>
              <w:t xml:space="preserve">: </w:t>
            </w:r>
            <w:r w:rsidRPr="00F20F89">
              <w:rPr>
                <w:rFonts w:ascii="Arial" w:hAnsi="Arial" w:cs="Arial"/>
                <w:i/>
                <w:sz w:val="18"/>
                <w:szCs w:val="18"/>
                <w:lang w:eastAsia="sl-SI"/>
              </w:rPr>
              <w:t>čebula</w:t>
            </w:r>
            <w:r w:rsidRPr="00F20F89">
              <w:rPr>
                <w:rFonts w:ascii="Arial" w:hAnsi="Arial" w:cs="Arial"/>
                <w:sz w:val="18"/>
                <w:szCs w:val="18"/>
                <w:lang w:eastAsia="sl-SI"/>
              </w:rPr>
              <w:t xml:space="preserve">: Belokranjka, Ivica rdeča, Ptujska rdeča, Tera; </w:t>
            </w:r>
            <w:r w:rsidRPr="00F20F89">
              <w:rPr>
                <w:rFonts w:ascii="Arial" w:hAnsi="Arial" w:cs="Arial"/>
                <w:i/>
                <w:sz w:val="18"/>
                <w:szCs w:val="18"/>
                <w:lang w:eastAsia="sl-SI"/>
              </w:rPr>
              <w:t>česen:</w:t>
            </w:r>
            <w:r w:rsidRPr="00F20F89">
              <w:rPr>
                <w:rFonts w:ascii="Arial" w:hAnsi="Arial" w:cs="Arial"/>
                <w:sz w:val="18"/>
                <w:szCs w:val="18"/>
                <w:lang w:eastAsia="sl-SI"/>
              </w:rPr>
              <w:t xml:space="preserve"> Jesenski Anka, Ptujski jesenski, Ptujski spomladanski, Štrigon; </w:t>
            </w:r>
            <w:r w:rsidRPr="00F20F89">
              <w:rPr>
                <w:rFonts w:ascii="Arial" w:hAnsi="Arial" w:cs="Arial"/>
                <w:i/>
                <w:sz w:val="18"/>
                <w:szCs w:val="18"/>
                <w:lang w:eastAsia="sl-SI"/>
              </w:rPr>
              <w:t>fižol (nizek fižol, turški fižol, visok fižol)</w:t>
            </w:r>
            <w:r w:rsidRPr="00F20F89">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F20F89">
              <w:rPr>
                <w:rFonts w:ascii="Arial" w:hAnsi="Arial" w:cs="Arial"/>
                <w:i/>
                <w:sz w:val="18"/>
                <w:szCs w:val="18"/>
                <w:lang w:eastAsia="sl-SI"/>
              </w:rPr>
              <w:t>korenje:</w:t>
            </w:r>
            <w:r w:rsidRPr="00F20F89">
              <w:rPr>
                <w:rFonts w:ascii="Arial" w:hAnsi="Arial" w:cs="Arial"/>
                <w:sz w:val="18"/>
                <w:szCs w:val="18"/>
                <w:lang w:eastAsia="sl-SI"/>
              </w:rPr>
              <w:t xml:space="preserve"> Ljubljansko rumeno; </w:t>
            </w:r>
            <w:r w:rsidRPr="00F20F89">
              <w:rPr>
                <w:rFonts w:ascii="Arial" w:hAnsi="Arial" w:cs="Arial"/>
                <w:i/>
                <w:sz w:val="18"/>
                <w:szCs w:val="18"/>
                <w:lang w:eastAsia="sl-SI"/>
              </w:rPr>
              <w:t>kumara:</w:t>
            </w:r>
            <w:r w:rsidRPr="00F20F89">
              <w:rPr>
                <w:rFonts w:ascii="Arial" w:hAnsi="Arial" w:cs="Arial"/>
                <w:sz w:val="18"/>
                <w:szCs w:val="18"/>
                <w:lang w:eastAsia="sl-SI"/>
              </w:rPr>
              <w:t xml:space="preserve"> Dolga zelena; </w:t>
            </w:r>
            <w:r w:rsidRPr="00F20F89">
              <w:rPr>
                <w:rFonts w:ascii="Arial" w:hAnsi="Arial" w:cs="Arial"/>
                <w:i/>
                <w:sz w:val="18"/>
                <w:szCs w:val="18"/>
                <w:lang w:eastAsia="sl-SI"/>
              </w:rPr>
              <w:t>paprika:</w:t>
            </w:r>
            <w:r w:rsidRPr="00F20F89">
              <w:rPr>
                <w:rFonts w:ascii="Arial" w:hAnsi="Arial" w:cs="Arial"/>
                <w:sz w:val="18"/>
                <w:szCs w:val="18"/>
                <w:lang w:eastAsia="sl-SI"/>
              </w:rPr>
              <w:t xml:space="preserve"> Botinska rumena, Sivrija, Soroksari; </w:t>
            </w:r>
            <w:r w:rsidRPr="00F20F89">
              <w:rPr>
                <w:rFonts w:ascii="Arial" w:hAnsi="Arial" w:cs="Arial"/>
                <w:i/>
                <w:sz w:val="18"/>
                <w:szCs w:val="18"/>
                <w:lang w:eastAsia="sl-SI"/>
              </w:rPr>
              <w:t>paradižnik:</w:t>
            </w:r>
            <w:r w:rsidRPr="00F20F89">
              <w:rPr>
                <w:rFonts w:ascii="Arial" w:hAnsi="Arial" w:cs="Arial"/>
                <w:sz w:val="18"/>
                <w:szCs w:val="18"/>
                <w:lang w:eastAsia="sl-SI"/>
              </w:rPr>
              <w:t xml:space="preserve"> Dule, Jani pritlikav, Luka, Maribor, Milka, Novosadski jabučar, Stanko, Tomi; </w:t>
            </w:r>
            <w:r w:rsidRPr="00F20F89">
              <w:rPr>
                <w:rFonts w:ascii="Arial" w:hAnsi="Arial" w:cs="Arial"/>
                <w:i/>
                <w:sz w:val="18"/>
                <w:szCs w:val="18"/>
                <w:lang w:eastAsia="sl-SI"/>
              </w:rPr>
              <w:t>solata:</w:t>
            </w:r>
            <w:r w:rsidRPr="00F20F89">
              <w:rPr>
                <w:rFonts w:ascii="Arial" w:hAnsi="Arial" w:cs="Arial"/>
                <w:sz w:val="18"/>
                <w:szCs w:val="18"/>
                <w:lang w:eastAsia="sl-SI"/>
              </w:rPr>
              <w:t xml:space="preserve"> Belokriška, Bistra, Dalmatinska ledenka, Leda, Ljubljanska ledenka, Marija, Posavka, Vegorka; </w:t>
            </w:r>
            <w:r w:rsidRPr="00F20F89">
              <w:rPr>
                <w:rFonts w:ascii="Arial" w:hAnsi="Arial" w:cs="Arial"/>
                <w:i/>
                <w:sz w:val="18"/>
                <w:szCs w:val="18"/>
                <w:lang w:eastAsia="sl-SI"/>
              </w:rPr>
              <w:t>radič</w:t>
            </w:r>
            <w:r w:rsidRPr="00F20F89">
              <w:rPr>
                <w:rFonts w:ascii="Arial" w:hAnsi="Arial" w:cs="Arial"/>
                <w:sz w:val="18"/>
                <w:szCs w:val="18"/>
                <w:lang w:eastAsia="sl-SI"/>
              </w:rPr>
              <w:t>: Goriški, Monivip, Solkanski;</w:t>
            </w:r>
            <w:r w:rsidRPr="00F20F89">
              <w:rPr>
                <w:rFonts w:ascii="Arial" w:hAnsi="Arial" w:cs="Arial"/>
                <w:i/>
                <w:sz w:val="18"/>
                <w:szCs w:val="18"/>
                <w:lang w:eastAsia="sl-SI"/>
              </w:rPr>
              <w:t xml:space="preserve"> strniščna repa :</w:t>
            </w:r>
            <w:r w:rsidRPr="00F20F89">
              <w:rPr>
                <w:rFonts w:ascii="Arial" w:hAnsi="Arial" w:cs="Arial"/>
                <w:sz w:val="18"/>
                <w:szCs w:val="18"/>
                <w:lang w:eastAsia="sl-SI"/>
              </w:rPr>
              <w:t>Kranjska okrogla;</w:t>
            </w:r>
            <w:r w:rsidRPr="00F20F89">
              <w:rPr>
                <w:rFonts w:ascii="Arial" w:hAnsi="Arial" w:cs="Arial"/>
                <w:i/>
                <w:sz w:val="18"/>
                <w:szCs w:val="18"/>
                <w:lang w:eastAsia="sl-SI"/>
              </w:rPr>
              <w:t xml:space="preserve"> zelje</w:t>
            </w:r>
            <w:r w:rsidRPr="00F20F89">
              <w:rPr>
                <w:rFonts w:ascii="Arial" w:hAnsi="Arial" w:cs="Arial"/>
                <w:sz w:val="18"/>
                <w:szCs w:val="18"/>
                <w:lang w:eastAsia="sl-SI"/>
              </w:rPr>
              <w:t xml:space="preserve"> (belo zelje): Futoško, Ljubljansko, Varaždinsko 2, Varaždinsko 3.</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r>
      <w:tr w:rsidR="00F20F89" w:rsidRPr="00F20F89"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Velja za zavarovane sorte iz Priloge 4 razpisne dokumentacije:</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Poljščine: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Žito: Navadni oves </w:t>
            </w:r>
            <w:r w:rsidRPr="00F20F89">
              <w:rPr>
                <w:rFonts w:ascii="Arial" w:eastAsia="Times New Roman" w:hAnsi="Arial" w:cs="Arial"/>
                <w:bCs/>
                <w:i/>
                <w:sz w:val="18"/>
                <w:szCs w:val="18"/>
                <w:lang w:eastAsia="sl-SI"/>
              </w:rPr>
              <w:t>Avena sativa L.</w:t>
            </w:r>
            <w:r w:rsidRPr="00F20F89">
              <w:rPr>
                <w:rFonts w:ascii="Arial" w:eastAsia="Times New Roman" w:hAnsi="Arial" w:cs="Arial"/>
                <w:bCs/>
                <w:sz w:val="18"/>
                <w:szCs w:val="18"/>
                <w:lang w:eastAsia="sl-SI"/>
              </w:rPr>
              <w:t xml:space="preserve">: AVS019 Noni;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Koruza </w:t>
            </w:r>
            <w:r w:rsidRPr="00F20F89">
              <w:rPr>
                <w:rFonts w:ascii="Arial" w:eastAsia="Times New Roman" w:hAnsi="Arial" w:cs="Arial"/>
                <w:bCs/>
                <w:i/>
                <w:sz w:val="18"/>
                <w:szCs w:val="18"/>
                <w:lang w:eastAsia="sl-SI"/>
              </w:rPr>
              <w:t>Zea mays L.(partim):</w:t>
            </w:r>
            <w:r w:rsidRPr="00F20F89">
              <w:rPr>
                <w:rFonts w:ascii="Arial" w:eastAsia="Times New Roman" w:hAnsi="Arial" w:cs="Arial"/>
                <w:bCs/>
                <w:sz w:val="18"/>
                <w:szCs w:val="18"/>
                <w:lang w:eastAsia="sl-SI"/>
              </w:rPr>
              <w:t xml:space="preserve"> FAO 200-ZEA663 Lj220w;</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Krmne rastline: Lucerna </w:t>
            </w:r>
            <w:r w:rsidRPr="00F20F89">
              <w:rPr>
                <w:rFonts w:ascii="Arial" w:eastAsia="Times New Roman" w:hAnsi="Arial" w:cs="Arial"/>
                <w:bCs/>
                <w:i/>
                <w:sz w:val="18"/>
                <w:szCs w:val="18"/>
                <w:lang w:eastAsia="sl-SI"/>
              </w:rPr>
              <w:t>Medicago sativa L.</w:t>
            </w:r>
            <w:r w:rsidRPr="00F20F89">
              <w:rPr>
                <w:rFonts w:ascii="Arial" w:eastAsia="Times New Roman" w:hAnsi="Arial" w:cs="Arial"/>
                <w:bCs/>
                <w:sz w:val="18"/>
                <w:szCs w:val="18"/>
                <w:lang w:eastAsia="sl-SI"/>
              </w:rPr>
              <w:t xml:space="preserve">: MES033 Krima, MES032 Soča;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Trave: Mnogocvetna (laška) ljuljka </w:t>
            </w:r>
            <w:r w:rsidRPr="00F20F89">
              <w:rPr>
                <w:rFonts w:ascii="Arial" w:eastAsia="Times New Roman" w:hAnsi="Arial" w:cs="Arial"/>
                <w:bCs/>
                <w:i/>
                <w:sz w:val="18"/>
                <w:szCs w:val="18"/>
                <w:lang w:eastAsia="sl-SI"/>
              </w:rPr>
              <w:t>Lolium multiflorum Lam subsp. non alternativum:</w:t>
            </w:r>
            <w:r w:rsidRPr="00F20F89">
              <w:rPr>
                <w:rFonts w:ascii="Arial" w:eastAsia="Times New Roman" w:hAnsi="Arial" w:cs="Arial"/>
                <w:bCs/>
                <w:sz w:val="18"/>
                <w:szCs w:val="18"/>
                <w:lang w:eastAsia="sl-SI"/>
              </w:rPr>
              <w:t xml:space="preserve"> LOM025 KPC Laška; </w:t>
            </w:r>
          </w:p>
          <w:p w:rsidR="00AD0A26" w:rsidRPr="00F20F89" w:rsidRDefault="00AD0A26" w:rsidP="007828F5">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Oljnice in predivnice: Krmna ogrščica Brassica napus L. (partim): BRN007 Daniela;</w:t>
            </w:r>
          </w:p>
          <w:p w:rsidR="00AD0A26" w:rsidRPr="00F20F89" w:rsidRDefault="00AD0A26" w:rsidP="007828F5">
            <w:pPr>
              <w:spacing w:before="240"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Zelenjadnice: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Sladki krompir </w:t>
            </w:r>
            <w:r w:rsidRPr="00F20F89">
              <w:rPr>
                <w:rFonts w:ascii="Arial" w:eastAsia="Times New Roman" w:hAnsi="Arial" w:cs="Arial"/>
                <w:bCs/>
                <w:i/>
                <w:sz w:val="18"/>
                <w:szCs w:val="18"/>
                <w:lang w:eastAsia="sl-SI"/>
              </w:rPr>
              <w:t>Ipomoea batatas L</w:t>
            </w:r>
            <w:r w:rsidRPr="00F20F89">
              <w:rPr>
                <w:rFonts w:ascii="Arial" w:eastAsia="Times New Roman" w:hAnsi="Arial" w:cs="Arial"/>
                <w:bCs/>
                <w:sz w:val="18"/>
                <w:szCs w:val="18"/>
                <w:lang w:eastAsia="sl-SI"/>
              </w:rPr>
              <w:t xml:space="preserve">.: IPB001 Janja, IPB002 Lučka, IPB003 Martina, IPB005 Vilma, IPB006 Betanja, IPB07 Nono; </w:t>
            </w:r>
          </w:p>
          <w:p w:rsidR="00AD0A26" w:rsidRPr="00F20F89" w:rsidRDefault="00AD0A26" w:rsidP="007828F5">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Visoki fižol </w:t>
            </w:r>
            <w:r w:rsidRPr="00F20F89">
              <w:rPr>
                <w:rFonts w:ascii="Arial" w:eastAsia="Times New Roman" w:hAnsi="Arial" w:cs="Arial"/>
                <w:bCs/>
                <w:i/>
                <w:sz w:val="18"/>
                <w:szCs w:val="18"/>
                <w:lang w:eastAsia="sl-SI"/>
              </w:rPr>
              <w:t>Phaseolus Vulgaris L.</w:t>
            </w:r>
            <w:r w:rsidRPr="00F20F89">
              <w:rPr>
                <w:rFonts w:ascii="Arial" w:eastAsia="Times New Roman" w:hAnsi="Arial" w:cs="Arial"/>
                <w:bCs/>
                <w:sz w:val="18"/>
                <w:szCs w:val="18"/>
                <w:lang w:eastAsia="sl-SI"/>
              </w:rPr>
              <w:t xml:space="preserve">: PHV026 Barjanec, PHV020 Maslenec rani;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Paradižnik </w:t>
            </w:r>
            <w:r w:rsidRPr="00F20F89">
              <w:rPr>
                <w:rFonts w:ascii="Arial" w:eastAsia="Times New Roman" w:hAnsi="Arial" w:cs="Arial"/>
                <w:bCs/>
                <w:i/>
                <w:sz w:val="18"/>
                <w:szCs w:val="18"/>
                <w:lang w:eastAsia="sl-SI"/>
              </w:rPr>
              <w:t>Solanum Lycopersicum L.</w:t>
            </w:r>
            <w:r w:rsidRPr="00F20F89">
              <w:rPr>
                <w:rFonts w:ascii="Arial" w:eastAsia="Times New Roman" w:hAnsi="Arial" w:cs="Arial"/>
                <w:bCs/>
                <w:sz w:val="18"/>
                <w:szCs w:val="18"/>
                <w:lang w:eastAsia="sl-SI"/>
              </w:rPr>
              <w:t>: LYC040 Val</w:t>
            </w:r>
          </w:p>
          <w:p w:rsidR="00AD0A26" w:rsidRPr="00F20F89" w:rsidRDefault="00AD0A26" w:rsidP="007828F5">
            <w:pPr>
              <w:spacing w:after="0"/>
              <w:rPr>
                <w:rFonts w:ascii="Arial" w:eastAsia="Times New Roman" w:hAnsi="Arial" w:cs="Arial"/>
                <w:bCs/>
                <w:sz w:val="18"/>
                <w:szCs w:val="18"/>
                <w:lang w:eastAsia="sl-SI"/>
              </w:rPr>
            </w:pP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Okrasne rastline:</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Vrtnica Rosa L.: ROS001 Prešeren.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STROŠKI IZGRADNJE NAPRAV NA KMETIJSKIH ZEMLJIŠČIH</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1"/>
          <w:wAfter w:w="296" w:type="pct"/>
          <w:trHeight w:val="668"/>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TRAJNIH NASADOV SADOVNJAKOV, OLJČNIKOV, VINOGRADOV  IN HMELJIŠČ, NASADOV TRAJNIH RASTLIN PRI VRTNINAH  TER UREDITEV DREVESNIC, TRSNIC OZIROMA MATIČNIH NASADOV PRI PRIDELAVI OKRASNIH RASTLIN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28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oz. prestrukturiranje sadovnjakov in oljčnikov brez mreže proti toči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1"/>
          <w:wAfter w:w="296" w:type="pct"/>
          <w:trHeight w:val="41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2B5B74"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2B5B74"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6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2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72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8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AE064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2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w:t>
            </w:r>
            <w:r w:rsidRPr="00F20F89">
              <w:rPr>
                <w:rFonts w:ascii="Arial" w:hAnsi="Arial" w:cs="Arial"/>
                <w:sz w:val="18"/>
                <w:szCs w:val="18"/>
                <w:lang w:eastAsia="sl-SI"/>
              </w:rPr>
              <w:lastRenderedPageBreak/>
              <w:t>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4,37 €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6,94 €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7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8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496"/>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3,95 €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6,78 €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1.560,01 €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B265A8">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w:t>
            </w:r>
            <w:r w:rsidRPr="00F20F89">
              <w:rPr>
                <w:rFonts w:ascii="Arial" w:hAnsi="Arial" w:cs="Arial"/>
                <w:sz w:val="18"/>
                <w:szCs w:val="18"/>
                <w:lang w:eastAsia="sl-SI"/>
              </w:rPr>
              <w:lastRenderedPageBreak/>
              <w:t>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3.1.1.7.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0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3.1.1.7.5.2.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4D2CC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8,71 €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C51E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276158">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breskev,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GF 677, sejanec in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Norman, Veteran</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1"/>
          <w:wAfter w:w="296" w:type="pct"/>
          <w:trHeight w:val="27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nektarin,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2"/>
          <w:wAfter w:w="299" w:type="pct"/>
          <w:trHeight w:val="3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GF 677, St. Julien,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nasada marelic,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San Castrese, Orange Red, BO 90610010, Perla, Harcot;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Damascenka, Cibora, Domača češplja, Mirabolana, Mirabolana 29C,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Ogrska marelica, Pišeška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malin: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5,76 €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0,21 €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4,68 €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3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5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Meeker, Autumn Bliss;</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5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robid: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2,68 €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ribeza in kosmulje: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tabs>
                <w:tab w:val="left" w:pos="4710"/>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r w:rsidRPr="00F20F89">
              <w:rPr>
                <w:rFonts w:ascii="Arial" w:eastAsia="Times New Roman" w:hAnsi="Arial" w:cs="Arial"/>
                <w:b/>
                <w:bCs/>
                <w:sz w:val="18"/>
                <w:szCs w:val="18"/>
                <w:lang w:eastAsia="sl-SI"/>
              </w:rPr>
              <w:tab/>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6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99"/>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sorte, ki so manj občutljive za bolezni in škodljivce iz Priloge 5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črni ribez: Titania</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kosmulja: Invicta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99"/>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sliv,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6"/>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Čačanska Lepotica, Stanley, Topfirst, Čačanska Rana;Hanita, Čačanska Najbolja, Valor, Valjevka, Plumtastic, Jojo;</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Bela Sliva, lastne korenine, Mirabolana, sejanec, St. Julien;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Čačanska rana, Domača češplja, Erzinška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15,26 €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3.1.1.18.3.2.1.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3.1.1.18.3.2.</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w:t>
            </w:r>
            <w:r w:rsidRPr="00F20F89" w:rsidDel="00CF3349">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in sicer:</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za češnjo: Colt, divja češnja, F12/1, Maksima Delbard 14, Rešeljika, sejanec in  Weiroot 13,</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Višnje: Gorsemska dvojna, Lotova, Šumadinka</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3.1.1.19.1.1.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7"/>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1"/>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3.1.1.19.3.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3.1.1.19.3.2.</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3.1.1.19.4.</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3.1.1.19.4.1.</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w:t>
            </w:r>
            <w:r w:rsidRPr="00F20F89" w:rsidDel="00CF3349">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in sicer:</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za češnjo: Colt, divja češnja, F12/1, Maksima Delbard 14, Rešeljika, sejanec in  Weiroot 13,</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Višnje: Gorsemska dvojna, Lotova, Šumadinka</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24,94 €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17,25 €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13,68 €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3.1.1.20.2.4.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3.1.1.20.3.</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7"/>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3.1.1.20.4.</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3.1.1.20.4.1.</w:t>
            </w:r>
          </w:p>
        </w:tc>
        <w:tc>
          <w:tcPr>
            <w:tcW w:w="2410" w:type="pct"/>
            <w:gridSpan w:val="2"/>
            <w:tcBorders>
              <w:top w:val="single" w:sz="4" w:space="0" w:color="auto"/>
              <w:left w:val="nil"/>
              <w:bottom w:val="nil"/>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3.1.1.20.4.2.</w:t>
            </w:r>
          </w:p>
        </w:tc>
        <w:tc>
          <w:tcPr>
            <w:tcW w:w="2410" w:type="pct"/>
            <w:gridSpan w:val="2"/>
            <w:tcBorders>
              <w:top w:val="single" w:sz="4" w:space="0" w:color="auto"/>
              <w:left w:val="nil"/>
              <w:bottom w:val="nil"/>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nil"/>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nil"/>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3.1.1.20.5.</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3.1.1.20.5.1.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Hayward, Soreli, Matua, Tomuri in Belen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lastne korenine, sejanec;</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6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ameriških borovnic;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3,18 €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36"/>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r w:rsidRPr="00F20F89">
              <w:rPr>
                <w:rFonts w:ascii="Arial" w:eastAsia="Times New Roman" w:hAnsi="Arial" w:cs="Arial"/>
                <w:bCs/>
                <w:sz w:val="18"/>
                <w:szCs w:val="18"/>
                <w:lang w:eastAsia="sl-SI"/>
              </w:rPr>
              <w:t>3.1.1.21.5.1.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nasada jagod,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Joly, Honeyone, Sonata in Symphony</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3.1.1.23.2.4.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in klone, ki so manj občutljive za bolezni in škodljivce iz Priloge 5 razpisne dokumentacije:</w:t>
            </w:r>
            <w:r w:rsidRPr="00F20F89">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Šipon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Velja za podlage, ki so manj občutljiva za sušo in pozebo iz Priloge 5 razpisne dokumentacije: </w:t>
            </w:r>
            <w:r w:rsidRPr="00F20F89">
              <w:rPr>
                <w:rFonts w:ascii="Arial" w:hAnsi="Arial" w:cs="Arial"/>
                <w:sz w:val="18"/>
                <w:szCs w:val="18"/>
              </w:rPr>
              <w:t>Paulsen, Richter, Ruggeri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vinograda za pridelavo vinskega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8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in klone, ki so manj občutljive za bolezni in škodljivce iz Priloge 5 razpisne dokumentacije:</w:t>
            </w:r>
            <w:r w:rsidRPr="00F20F89">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Velja za podlage, ki so manj občutljiva za sušo in pozebo iz Priloge 5 razpisne dokumentacije: </w:t>
            </w:r>
            <w:r w:rsidRPr="00F20F89">
              <w:rPr>
                <w:rFonts w:ascii="Arial" w:hAnsi="Arial" w:cs="Arial"/>
                <w:sz w:val="18"/>
                <w:szCs w:val="18"/>
              </w:rPr>
              <w:t>Paulsen, Richter, Ruggeri</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5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ekstenzivnih sadovnjakov,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27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8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3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leskovega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Istrska dolgoplodna leska, </w:t>
            </w:r>
            <w:r w:rsidRPr="00F20F89">
              <w:rPr>
                <w:rFonts w:ascii="Arial" w:eastAsia="Times New Roman" w:hAnsi="Arial" w:cs="Arial"/>
                <w:sz w:val="18"/>
                <w:szCs w:val="18"/>
                <w:lang w:eastAsia="sl-SI"/>
              </w:rPr>
              <w:t>Merveille De Bollwiller</w:t>
            </w:r>
            <w:r w:rsidRPr="00F20F89">
              <w:rPr>
                <w:rFonts w:ascii="Arial" w:eastAsia="Times New Roman" w:hAnsi="Arial" w:cs="Arial"/>
                <w:bCs/>
                <w:sz w:val="18"/>
                <w:szCs w:val="18"/>
                <w:lang w:eastAsia="sl-SI"/>
              </w:rPr>
              <w:t xml:space="preserve">, </w:t>
            </w:r>
            <w:r w:rsidRPr="00F20F89">
              <w:rPr>
                <w:rFonts w:ascii="Arial" w:eastAsia="Times New Roman" w:hAnsi="Arial" w:cs="Arial"/>
                <w:sz w:val="18"/>
                <w:szCs w:val="18"/>
                <w:lang w:eastAsia="sl-SI"/>
              </w:rPr>
              <w:t>Ennis, Tonda Di Giffoni, Daria, Fertile De Coutard, Butler, Segorbe, Tonda Gentile Romana, Fercoril, Negret, Pauetet, Gunslebenska, Riccia Di Talanico, Tonda Gentile Delle Langhe, Halska leska, Istrska okrogloplodna leska, Unito-119;</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(Corylus colurna), lastne korenine;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Istrska dolgoplodna leska, Istrska okrogloplodna leska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orehovega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48,75 €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F3B6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w:t>
            </w:r>
            <w:r w:rsidRPr="00F20F89">
              <w:rPr>
                <w:rFonts w:ascii="Arial" w:eastAsia="Times New Roman" w:hAnsi="Arial" w:cs="Arial"/>
                <w:sz w:val="18"/>
                <w:szCs w:val="18"/>
                <w:lang w:eastAsia="sl-SI"/>
              </w:rPr>
              <w:t xml:space="preserve"> Franquette, Elit, Fernor, Fernette, Lara, Parisienne, Meylannaise, Ronde De Montignac, Adams, Sava in Krka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(Juglans regia);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 xml:space="preserve">Elit, Haloze, </w:t>
            </w:r>
            <w:r w:rsidRPr="00F20F89">
              <w:rPr>
                <w:rFonts w:ascii="Arial" w:hAnsi="Arial" w:cs="Arial"/>
                <w:sz w:val="18"/>
                <w:szCs w:val="18"/>
                <w:lang w:eastAsia="sl-SI"/>
              </w:rPr>
              <w:lastRenderedPageBreak/>
              <w:t>MB-24, Petovio, Rače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oljk,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18,74 €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ind w:right="-3676"/>
              <w:rPr>
                <w:rFonts w:ascii="Arial" w:eastAsia="Times New Roman" w:hAnsi="Arial" w:cs="Arial"/>
                <w:sz w:val="18"/>
                <w:szCs w:val="18"/>
                <w:lang w:eastAsia="sl-SI"/>
              </w:rPr>
            </w:pPr>
            <w:r w:rsidRPr="00F20F89">
              <w:rPr>
                <w:rFonts w:ascii="Arial" w:eastAsia="Times New Roman" w:hAnsi="Arial" w:cs="Arial"/>
                <w:bCs/>
                <w:sz w:val="18"/>
                <w:szCs w:val="18"/>
                <w:lang w:eastAsia="sl-SI"/>
              </w:rPr>
              <w:lastRenderedPageBreak/>
              <w:t xml:space="preserve">*Velja za sorte, ki so manj občutljive za bolezni in škodljivce iz Priloge 5 razpisne dokumentacije: </w:t>
            </w:r>
            <w:r w:rsidRPr="00F20F89">
              <w:rPr>
                <w:rFonts w:ascii="Arial" w:eastAsia="Times New Roman" w:hAnsi="Arial" w:cs="Arial"/>
                <w:sz w:val="18"/>
                <w:szCs w:val="18"/>
                <w:lang w:eastAsia="sl-SI"/>
              </w:rPr>
              <w:t xml:space="preserve">Istrska Belica, Leccino, Arbequina, Buga , Cipressino, Leccino, Arbeqina, Buga, Cipressino, Coratina, Črnica, Frantoio, Grignan, Leccio Del Corno, Leccione, Maurino, </w:t>
            </w:r>
          </w:p>
          <w:p w:rsidR="00AD0A26" w:rsidRPr="00F20F89" w:rsidRDefault="00AD0A26" w:rsidP="00744F4F">
            <w:pPr>
              <w:spacing w:after="0" w:line="240" w:lineRule="auto"/>
              <w:ind w:right="-3676"/>
              <w:rPr>
                <w:rFonts w:ascii="Arial" w:eastAsia="Times New Roman" w:hAnsi="Arial" w:cs="Arial"/>
                <w:bCs/>
                <w:sz w:val="18"/>
                <w:szCs w:val="18"/>
                <w:lang w:eastAsia="sl-SI"/>
              </w:rPr>
            </w:pPr>
            <w:r w:rsidRPr="00F20F89">
              <w:rPr>
                <w:rFonts w:ascii="Arial" w:eastAsia="Times New Roman" w:hAnsi="Arial" w:cs="Arial"/>
                <w:sz w:val="18"/>
                <w:szCs w:val="18"/>
                <w:lang w:eastAsia="sl-SI"/>
              </w:rPr>
              <w:t>Moraiolo, Oblica, Pendolino, Itrana, Picholine, Ascolana Tenera, Mata, Santa Caterina,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lastne korenine,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Buga, Črnica, Mata,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kakijev,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265D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 xml:space="preserve">Kaki Tipo, Amankaki, Jiro, Hachiya, Fuji, Tone Wase, Rojo Brillante in Triumph;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sejanec (Diospyros dateplum), sejanec (Diospyros lotus) in sejanec (Diospyros kaki);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kostanjev,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3.1.1.30.4.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Cs/>
                <w:sz w:val="18"/>
                <w:szCs w:val="18"/>
                <w:lang w:eastAsia="sl-SI"/>
              </w:rPr>
              <w:t>3.1.1.30.4.1.</w:t>
            </w:r>
          </w:p>
          <w:p w:rsidR="00AD0A26" w:rsidRPr="00F20F89" w:rsidRDefault="00AD0A26" w:rsidP="00744F4F">
            <w:pPr>
              <w:spacing w:after="0" w:line="240" w:lineRule="auto"/>
              <w:rPr>
                <w:rFonts w:ascii="Arial" w:eastAsia="Times New Roman" w:hAnsi="Arial" w:cs="Arial"/>
                <w:sz w:val="18"/>
                <w:szCs w:val="18"/>
                <w:lang w:eastAsia="sl-SI"/>
              </w:rPr>
            </w:pP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Marsol, Maraval, Bouche De Betizac, Sobota, Colossal in Marigoule</w:t>
            </w:r>
            <w:r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(C. sativa x C. crenata), sejanec (C. sativa);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2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Postavitev oz. prestrukturiranje nasada fig,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3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Miljska, Zelenka, Flazana, Pinčica, Laščica, Bela Bružetka, Bela Petrovka in Zuccherina</w:t>
            </w:r>
            <w:r w:rsidRPr="00F20F89">
              <w:rPr>
                <w:rFonts w:ascii="Arial" w:eastAsia="Times New Roman" w:hAnsi="Arial" w:cs="Arial"/>
                <w:b/>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Bela petrovka, Flazana, Laščica, Miljska, Pinčica, Sivka, Zelenka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27.818,44 €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11.826,04 €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15.992,40 €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2.781,84 €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9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podlage, ki so manj občutljiva za sušo iz Priloge 5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kutina: sejanec,</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nashi: sejanec,</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nešplja: Kutina BA,</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žižula: lastne korenine, sejanec</w:t>
            </w:r>
          </w:p>
          <w:p w:rsidR="00AD0A26" w:rsidRPr="00F20F89" w:rsidRDefault="00AD0A26" w:rsidP="00744F4F">
            <w:pPr>
              <w:spacing w:after="0" w:line="240" w:lineRule="auto"/>
              <w:jc w:val="right"/>
              <w:rPr>
                <w:rFonts w:ascii="Arial" w:eastAsia="Times New Roman" w:hAnsi="Arial" w:cs="Arial"/>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Prva postavitev oz. prestrukturiranje intenzivnega nasada mandljev,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20"/>
                <w:szCs w:val="20"/>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hmeljišč</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9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300CAB"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300CAB"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23651"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752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3.1.2.1.1.5.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23651"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752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3.1.2.1.1.5.1.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3.1.2.2.1.5.1.</w:t>
            </w: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470A8"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200B8">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Celeia, Cerera, Bobek, Savinjski golding, Styrian cardinal, Styrian eagle, Styrian dragon, Styrian gold, Styrian wolf, Dana;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483"/>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w:t>
            </w:r>
          </w:p>
        </w:tc>
        <w:tc>
          <w:tcPr>
            <w:tcW w:w="3221" w:type="pct"/>
            <w:gridSpan w:val="6"/>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nil"/>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46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4,61 €</w:t>
            </w:r>
          </w:p>
        </w:tc>
        <w:tc>
          <w:tcPr>
            <w:tcW w:w="266" w:type="pct"/>
            <w:gridSpan w:val="2"/>
            <w:tcBorders>
              <w:top w:val="nil"/>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4,61 €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3,52 €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3,62 €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3.1.2.2.1.2.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3.1.2.2.1.2.1.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3.1.2.2.1.2.2.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3.1.2.2.1.4.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3.1.2.2.1.4.1.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C72C8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3.1.2.2.1.5.</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960DE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3.1.2.2.1.5.1.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3.1.2.2.2.1.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3.1.2.2.2.2.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3.1.2.2.3.</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3.1.2.2.3.1.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3.1.2.2.3.1.1.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3.1.2.2.4.</w:t>
            </w:r>
          </w:p>
        </w:tc>
        <w:tc>
          <w:tcPr>
            <w:tcW w:w="2410"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671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Celeia, Cerera, Bobek, Savinjski golding, Styrian cardinal, Styrian eagle, Styrian gold, Styrian dragon, Styrian wolf,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4,61 €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4,61 €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3.1.2.3.1.1.2.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3.1.2.3.1.2.1.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3.1.2.3.1.2.2.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3.1.2.3.1.4.</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3.1.2.3.1.4.1.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3.1.2.3.1.5.</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3.1.2.3.1.5.1.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4,62 €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3.1.2.3.2.1.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3.1.2.3.2.2.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3.1.2.3.3.1.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lastRenderedPageBreak/>
              <w:t>3.1.2.3.3.1.1.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3.1.2.3.4.</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3.1.2.3.4.1.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3.1.2.3.4.2.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14FEE">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Celeia, Cerera, Bobek, Savinjski golding, Styrian cardinal, Styrian eagle, Styrian gold, Styrian dragon, Styrian wolf,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w:t>
            </w:r>
          </w:p>
        </w:tc>
        <w:tc>
          <w:tcPr>
            <w:tcW w:w="2410" w:type="pct"/>
            <w:gridSpan w:val="2"/>
            <w:tcBorders>
              <w:top w:val="single" w:sz="4" w:space="0" w:color="auto"/>
              <w:left w:val="single" w:sz="4" w:space="0" w:color="auto"/>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nasadov trajnih rastlin na njivskih površinah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9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artičok,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1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0,96 €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6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špargljev-obeljen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3.1.3.2.1.2.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6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špargljev-zeleni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0,09 €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74"/>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zelišč trajnic ,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9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6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matičnjakov vinske trte,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3.1.3.5.2.5.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a) Nasad na ravnini  - ravnina in nagibi do 8%, vzdolžni nagib, brez depresij, </w:t>
            </w:r>
            <w:r w:rsidRPr="00F20F89">
              <w:rPr>
                <w:rFonts w:ascii="Arial" w:eastAsia="Times New Roman" w:hAnsi="Arial" w:cs="Arial"/>
                <w:sz w:val="18"/>
                <w:szCs w:val="18"/>
                <w:lang w:eastAsia="sl-SI"/>
              </w:rPr>
              <w:lastRenderedPageBreak/>
              <w:t>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trsnic,  bruto površina nasada, stroški oskrbe v 1. Letu</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Cepljenje (priprava trsnih cepljenk)</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Zaboji, paletni, polni (1000x1200x760): 28 kosov/ha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sadnih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3.1.3.7.1.3.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okrasnih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10"/>
              </w:num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Vrtnica </w:t>
            </w:r>
            <w:r w:rsidRPr="00F20F89">
              <w:rPr>
                <w:rFonts w:ascii="Arial" w:eastAsia="Times New Roman" w:hAnsi="Arial" w:cs="Arial"/>
                <w:bCs/>
                <w:i/>
                <w:sz w:val="18"/>
                <w:szCs w:val="18"/>
                <w:lang w:eastAsia="sl-SI"/>
              </w:rPr>
              <w:t>Rosa sp.</w:t>
            </w:r>
            <w:r w:rsidRPr="00F20F89">
              <w:rPr>
                <w:rFonts w:ascii="Arial" w:eastAsia="Times New Roman" w:hAnsi="Arial" w:cs="Arial"/>
                <w:bCs/>
                <w:sz w:val="18"/>
                <w:szCs w:val="18"/>
                <w:lang w:eastAsia="sl-SI"/>
              </w:rPr>
              <w:t>: ROS001 Prešeren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gozdnih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3774A7" w:rsidRPr="00F20F89" w:rsidTr="003774A7">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774A7" w:rsidRPr="003774A7" w:rsidRDefault="003774A7"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w:t>
            </w:r>
          </w:p>
        </w:tc>
        <w:tc>
          <w:tcPr>
            <w:tcW w:w="3218" w:type="pct"/>
            <w:gridSpan w:val="5"/>
            <w:tcBorders>
              <w:top w:val="single" w:sz="4" w:space="0" w:color="auto"/>
              <w:left w:val="single" w:sz="4" w:space="0" w:color="auto"/>
              <w:bottom w:val="single" w:sz="4" w:space="0" w:color="auto"/>
              <w:right w:val="single" w:sz="4" w:space="0" w:color="auto"/>
            </w:tcBorders>
            <w:shd w:val="clear" w:color="auto" w:fill="auto"/>
            <w:noWrap/>
          </w:tcPr>
          <w:p w:rsidR="003774A7" w:rsidRPr="003774A7" w:rsidRDefault="003774A7" w:rsidP="003774A7">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b/>
                <w:bCs/>
                <w:color w:val="FF0000"/>
                <w:sz w:val="18"/>
                <w:szCs w:val="18"/>
                <w:lang w:eastAsia="sl-SI"/>
              </w:rPr>
              <w:t>NAKUP IN POSTAVITEV MREŽ PROTI TOČI</w:t>
            </w:r>
          </w:p>
        </w:tc>
        <w:tc>
          <w:tcPr>
            <w:tcW w:w="266"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r>
      <w:tr w:rsidR="003774A7" w:rsidRPr="00F20F89" w:rsidTr="003774A7">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3774A7" w:rsidRPr="003774A7" w:rsidRDefault="003774A7" w:rsidP="00BF07BE">
            <w:pPr>
              <w:spacing w:after="0" w:line="240" w:lineRule="auto"/>
              <w:rPr>
                <w:rFonts w:ascii="Arial" w:eastAsia="Times New Roman" w:hAnsi="Arial" w:cs="Arial"/>
                <w:b/>
                <w:bCs/>
                <w:color w:val="FF0000"/>
                <w:sz w:val="18"/>
                <w:szCs w:val="18"/>
                <w:lang w:eastAsia="sl-SI"/>
              </w:rPr>
            </w:pPr>
          </w:p>
        </w:tc>
        <w:tc>
          <w:tcPr>
            <w:tcW w:w="3218" w:type="pct"/>
            <w:gridSpan w:val="5"/>
            <w:tcBorders>
              <w:top w:val="single" w:sz="4" w:space="0" w:color="auto"/>
              <w:left w:val="single" w:sz="4" w:space="0" w:color="auto"/>
              <w:bottom w:val="single" w:sz="4" w:space="0" w:color="auto"/>
              <w:right w:val="single" w:sz="4" w:space="0" w:color="auto"/>
            </w:tcBorders>
            <w:shd w:val="clear" w:color="auto" w:fill="auto"/>
            <w:noWrap/>
          </w:tcPr>
          <w:p w:rsidR="003774A7" w:rsidRDefault="003774A7" w:rsidP="004B68B1">
            <w:pPr>
              <w:spacing w:after="0" w:line="240" w:lineRule="auto"/>
              <w:jc w:val="both"/>
              <w:rPr>
                <w:rFonts w:ascii="Arial" w:eastAsia="Times New Roman" w:hAnsi="Arial" w:cs="Arial"/>
                <w:b/>
                <w:bCs/>
                <w:color w:val="FF0000"/>
                <w:sz w:val="18"/>
                <w:szCs w:val="18"/>
                <w:lang w:eastAsia="sl-SI"/>
              </w:rPr>
            </w:pPr>
            <w:r>
              <w:rPr>
                <w:rFonts w:ascii="Arial" w:eastAsia="Times New Roman" w:hAnsi="Arial" w:cs="Arial"/>
                <w:b/>
                <w:bCs/>
                <w:color w:val="FF0000"/>
                <w:sz w:val="18"/>
                <w:szCs w:val="18"/>
                <w:lang w:eastAsia="sl-SI"/>
              </w:rPr>
              <w:t xml:space="preserve">Metodološko pojasnilo: </w:t>
            </w:r>
          </w:p>
          <w:p w:rsidR="003774A7" w:rsidRPr="003774A7" w:rsidRDefault="003774A7" w:rsidP="004B68B1">
            <w:pPr>
              <w:spacing w:after="0" w:line="240" w:lineRule="auto"/>
              <w:jc w:val="both"/>
              <w:rPr>
                <w:rFonts w:ascii="Arial" w:eastAsia="Times New Roman" w:hAnsi="Arial" w:cs="Arial"/>
                <w:color w:val="FF0000"/>
                <w:sz w:val="18"/>
                <w:szCs w:val="18"/>
                <w:lang w:eastAsia="sl-SI"/>
              </w:rPr>
            </w:pPr>
            <w:r w:rsidRPr="003774A7">
              <w:rPr>
                <w:rFonts w:ascii="Arial" w:eastAsia="Times New Roman" w:hAnsi="Arial" w:cs="Arial"/>
                <w:bCs/>
                <w:color w:val="FF0000"/>
                <w:sz w:val="18"/>
                <w:szCs w:val="18"/>
                <w:lang w:eastAsia="sl-SI"/>
              </w:rPr>
              <w:t>Nakup in postavitev mrež proti toči ni samostojna naložba ampak se mora  izvesti hkrati z naložbo v ureditev trajnih nasadov sadovnjakov</w:t>
            </w:r>
            <w:r w:rsidR="00EE11FD">
              <w:rPr>
                <w:rFonts w:ascii="Arial" w:eastAsia="Times New Roman" w:hAnsi="Arial" w:cs="Arial"/>
                <w:bCs/>
                <w:color w:val="FF0000"/>
                <w:sz w:val="18"/>
                <w:szCs w:val="18"/>
                <w:lang w:eastAsia="sl-SI"/>
              </w:rPr>
              <w:t>, oljčnikov, trajnih vrtnin in zelišč</w:t>
            </w:r>
            <w:r w:rsidR="00BB4F68">
              <w:rPr>
                <w:rFonts w:ascii="Arial" w:eastAsia="Times New Roman" w:hAnsi="Arial" w:cs="Arial"/>
                <w:bCs/>
                <w:color w:val="FF0000"/>
                <w:sz w:val="18"/>
                <w:szCs w:val="18"/>
                <w:lang w:eastAsia="sl-SI"/>
              </w:rPr>
              <w:t xml:space="preserve"> ter</w:t>
            </w:r>
            <w:r w:rsidR="00EE11FD">
              <w:rPr>
                <w:rFonts w:ascii="Arial" w:eastAsia="Times New Roman" w:hAnsi="Arial" w:cs="Arial"/>
                <w:bCs/>
                <w:color w:val="FF0000"/>
                <w:sz w:val="18"/>
                <w:szCs w:val="18"/>
                <w:lang w:eastAsia="sl-SI"/>
              </w:rPr>
              <w:t xml:space="preserve"> nasadov trajnih rastlin na njivskih površinah</w:t>
            </w:r>
            <w:r w:rsidR="00BB4F68">
              <w:rPr>
                <w:rFonts w:ascii="Arial" w:eastAsia="Times New Roman" w:hAnsi="Arial" w:cs="Arial"/>
                <w:bCs/>
                <w:color w:val="FF0000"/>
                <w:sz w:val="18"/>
                <w:szCs w:val="18"/>
                <w:lang w:eastAsia="sl-SI"/>
              </w:rPr>
              <w:t xml:space="preserve"> </w:t>
            </w:r>
            <w:r w:rsidRPr="003774A7">
              <w:rPr>
                <w:rFonts w:ascii="Arial" w:eastAsia="Times New Roman" w:hAnsi="Arial" w:cs="Arial"/>
                <w:bCs/>
                <w:color w:val="FF0000"/>
                <w:sz w:val="18"/>
                <w:szCs w:val="18"/>
                <w:lang w:eastAsia="sl-SI"/>
              </w:rPr>
              <w:t xml:space="preserve">oziroma </w:t>
            </w:r>
            <w:r>
              <w:rPr>
                <w:rFonts w:ascii="Arial" w:eastAsia="Times New Roman" w:hAnsi="Arial" w:cs="Arial"/>
                <w:bCs/>
                <w:color w:val="FF0000"/>
                <w:sz w:val="18"/>
                <w:szCs w:val="18"/>
                <w:lang w:eastAsia="sl-SI"/>
              </w:rPr>
              <w:t xml:space="preserve">hkrati </w:t>
            </w:r>
            <w:r w:rsidRPr="003774A7">
              <w:rPr>
                <w:rFonts w:ascii="Arial" w:eastAsia="Times New Roman" w:hAnsi="Arial" w:cs="Arial"/>
                <w:bCs/>
                <w:color w:val="FF0000"/>
                <w:sz w:val="18"/>
                <w:szCs w:val="18"/>
                <w:lang w:eastAsia="sl-SI"/>
              </w:rPr>
              <w:t>z naložbo v postavitev novih vinogradov</w:t>
            </w:r>
            <w:r w:rsidR="00BB4F68">
              <w:rPr>
                <w:rFonts w:ascii="Arial" w:eastAsia="Times New Roman" w:hAnsi="Arial" w:cs="Arial"/>
                <w:bCs/>
                <w:color w:val="FF0000"/>
                <w:sz w:val="18"/>
                <w:szCs w:val="18"/>
                <w:lang w:eastAsia="sl-SI"/>
              </w:rPr>
              <w:t>,</w:t>
            </w:r>
            <w:r w:rsidRPr="003774A7">
              <w:rPr>
                <w:rFonts w:ascii="Arial" w:eastAsia="Times New Roman" w:hAnsi="Arial" w:cs="Arial"/>
                <w:bCs/>
                <w:color w:val="FF0000"/>
                <w:sz w:val="18"/>
                <w:szCs w:val="18"/>
                <w:lang w:eastAsia="sl-SI"/>
              </w:rPr>
              <w:t xml:space="preserve"> v okviru iste vloge na javni razpis</w:t>
            </w:r>
            <w:r>
              <w:rPr>
                <w:rFonts w:ascii="Arial" w:eastAsia="Times New Roman" w:hAnsi="Arial" w:cs="Arial"/>
                <w:bCs/>
                <w:color w:val="FF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3774A7" w:rsidRPr="003774A7" w:rsidRDefault="003774A7"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sadovnjakih,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jc w:val="center"/>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AC5411" w:rsidRDefault="00BF07BE" w:rsidP="00BF07BE">
            <w:pPr>
              <w:spacing w:after="0" w:line="240" w:lineRule="auto"/>
              <w:rPr>
                <w:rFonts w:ascii="Arial" w:eastAsia="Times New Roman" w:hAnsi="Arial" w:cs="Arial"/>
                <w:b/>
                <w:color w:val="FF0000"/>
                <w:sz w:val="18"/>
                <w:szCs w:val="18"/>
                <w:lang w:eastAsia="sl-SI"/>
              </w:rPr>
            </w:pPr>
            <w:r w:rsidRPr="00AC5411">
              <w:rPr>
                <w:rFonts w:ascii="Arial" w:eastAsia="Times New Roman" w:hAnsi="Arial" w:cs="Arial"/>
                <w:b/>
                <w:color w:val="FF0000"/>
                <w:sz w:val="18"/>
                <w:szCs w:val="18"/>
                <w:lang w:eastAsia="sl-SI"/>
              </w:rPr>
              <w:t>Nakup in postavitev mrež proti toči v intenzivnih nasadih jablan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jc w:val="center"/>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hrušk</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breskev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nektarin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marelic</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3.2.1.6.</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malin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3.2.1.7.</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robid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lastRenderedPageBreak/>
              <w:t>3.2.1.8.</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ter oprema za zaščito proti pokanju in ožigu plodov v  intenzivnih nasadih ribeza in kosmulje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3.2.1.9.</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intenzivnih nasadih sliv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3.2.1.10.</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češenj in višenj</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aktinidij</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ameriških borovnic</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fig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plodov-višje rastoče rastline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37.333,64 €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3.733,36 €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intenzivnih nasadih drugih sadnih rastlin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675AA8"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75AA8" w:rsidRPr="003774A7" w:rsidRDefault="00675AA8" w:rsidP="00675AA8">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675AA8" w:rsidRPr="003774A7" w:rsidRDefault="00675AA8" w:rsidP="00675AA8">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Folija za zaščito proti pokanju in ožigu plodov</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18.986,47 €</w:t>
            </w:r>
          </w:p>
        </w:tc>
        <w:tc>
          <w:tcPr>
            <w:tcW w:w="266"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p>
        </w:tc>
      </w:tr>
      <w:tr w:rsidR="00675AA8"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675AA8" w:rsidRPr="003774A7" w:rsidRDefault="00675AA8" w:rsidP="00675AA8">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675AA8" w:rsidRPr="003774A7" w:rsidRDefault="00675AA8" w:rsidP="00675AA8">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1.898,65 €</w:t>
            </w:r>
          </w:p>
        </w:tc>
        <w:tc>
          <w:tcPr>
            <w:tcW w:w="266"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675AA8" w:rsidRPr="003774A7" w:rsidRDefault="00675AA8" w:rsidP="00675AA8">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vinogradih,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lastRenderedPageBreak/>
              <w:t>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vinogradih za pridelavo namiznega grozdja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vinogradih za pridelavo vinskega grozdja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Nakup in postavitev mrež proti toči v nasadih trajnih rastlin na njivskih površinah,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b/>
                <w:bCs/>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4801CA" w:rsidRDefault="00BF07BE" w:rsidP="00BF07BE">
            <w:pPr>
              <w:spacing w:after="0" w:line="240" w:lineRule="auto"/>
              <w:rPr>
                <w:rFonts w:ascii="Arial" w:eastAsia="Times New Roman" w:hAnsi="Arial" w:cs="Arial"/>
                <w:b/>
                <w:bCs/>
                <w:color w:val="FF0000"/>
                <w:sz w:val="18"/>
                <w:szCs w:val="18"/>
                <w:lang w:eastAsia="sl-SI"/>
              </w:rPr>
            </w:pPr>
            <w:r w:rsidRPr="004801CA">
              <w:rPr>
                <w:rFonts w:ascii="Arial" w:eastAsia="Times New Roman" w:hAnsi="Arial" w:cs="Arial"/>
                <w:b/>
                <w:bCs/>
                <w:color w:val="FF0000"/>
                <w:sz w:val="18"/>
                <w:szCs w:val="18"/>
                <w:lang w:eastAsia="sl-SI"/>
              </w:rPr>
              <w:t>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4801CA" w:rsidRDefault="00BF07BE" w:rsidP="00BF07BE">
            <w:pPr>
              <w:spacing w:after="0" w:line="240" w:lineRule="auto"/>
              <w:rPr>
                <w:rFonts w:ascii="Arial" w:eastAsia="Times New Roman" w:hAnsi="Arial" w:cs="Arial"/>
                <w:b/>
                <w:color w:val="FF0000"/>
                <w:sz w:val="18"/>
                <w:szCs w:val="18"/>
                <w:lang w:eastAsia="sl-SI"/>
              </w:rPr>
            </w:pPr>
            <w:r w:rsidRPr="004801CA">
              <w:rPr>
                <w:rFonts w:ascii="Arial" w:eastAsia="Times New Roman" w:hAnsi="Arial" w:cs="Arial"/>
                <w:b/>
                <w:color w:val="FF0000"/>
                <w:sz w:val="18"/>
                <w:szCs w:val="18"/>
                <w:lang w:eastAsia="sl-SI"/>
              </w:rPr>
              <w:t>Nakup in postavitev mrež proti toči v matičnih nasadih sadovnjakov</w:t>
            </w:r>
            <w:bookmarkStart w:id="0" w:name="_GoBack"/>
            <w:bookmarkEnd w:id="0"/>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matičnjakih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sadnih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lastRenderedPageBreak/>
              <w:t>3.2.3.4.2.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okrasnih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3.2.3.6.</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 xml:space="preserve">Nakup in postavitev mrež proti toči v gozdnih drevesnicah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b/>
                <w:bCs/>
                <w:color w:val="FF0000"/>
                <w:sz w:val="18"/>
                <w:szCs w:val="18"/>
                <w:lang w:eastAsia="sl-SI"/>
              </w:rPr>
            </w:pPr>
            <w:r w:rsidRPr="003774A7">
              <w:rPr>
                <w:rFonts w:ascii="Arial" w:eastAsia="Times New Roman" w:hAnsi="Arial" w:cs="Arial"/>
                <w:b/>
                <w:bCs/>
                <w:color w:val="FF0000"/>
                <w:sz w:val="18"/>
                <w:szCs w:val="18"/>
                <w:lang w:eastAsia="sl-SI"/>
              </w:rPr>
              <w:t>3.2.3.7.</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b/>
                <w:color w:val="FF0000"/>
                <w:sz w:val="18"/>
                <w:szCs w:val="18"/>
                <w:lang w:eastAsia="sl-SI"/>
              </w:rPr>
            </w:pPr>
            <w:r w:rsidRPr="003774A7">
              <w:rPr>
                <w:rFonts w:ascii="Arial" w:eastAsia="Times New Roman" w:hAnsi="Arial" w:cs="Arial"/>
                <w:b/>
                <w:color w:val="FF0000"/>
                <w:sz w:val="18"/>
                <w:szCs w:val="18"/>
                <w:lang w:eastAsia="sl-SI"/>
              </w:rPr>
              <w:t>Nakup in postavitev mrež proti toči v matičnih nasadih okrasnih rastlin</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19.166,89 €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1.916,69 €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Mreža proti toči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11.889,87 €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3.2.3.7.2.1.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BF07BE" w:rsidRPr="003774A7" w:rsidRDefault="00BF07BE" w:rsidP="00BF07BE">
            <w:pPr>
              <w:spacing w:after="0" w:line="240" w:lineRule="auto"/>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1.188,99 €</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right"/>
              <w:rPr>
                <w:rFonts w:ascii="Arial" w:eastAsia="Times New Roman" w:hAnsi="Arial" w:cs="Arial"/>
                <w:color w:val="FF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r w:rsidRPr="003774A7">
              <w:rPr>
                <w:rFonts w:ascii="Arial" w:eastAsia="Times New Roman" w:hAnsi="Arial" w:cs="Arial"/>
                <w:color w:val="FF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F07BE" w:rsidRPr="003774A7" w:rsidRDefault="00BF07BE" w:rsidP="00BF07BE">
            <w:pPr>
              <w:spacing w:after="0" w:line="240" w:lineRule="auto"/>
              <w:jc w:val="center"/>
              <w:rPr>
                <w:rFonts w:ascii="Arial" w:eastAsia="Times New Roman" w:hAnsi="Arial" w:cs="Arial"/>
                <w:color w:val="FF0000"/>
                <w:sz w:val="18"/>
                <w:szCs w:val="18"/>
                <w:lang w:eastAsia="sl-SI"/>
              </w:rPr>
            </w:pPr>
          </w:p>
        </w:tc>
      </w:tr>
      <w:tr w:rsidR="00BF07BE" w:rsidRPr="00F20F89" w:rsidTr="0038683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w:t>
            </w:r>
          </w:p>
        </w:tc>
        <w:tc>
          <w:tcPr>
            <w:tcW w:w="3218" w:type="pct"/>
            <w:gridSpan w:val="5"/>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POSTAVITEV PAŠNIKOV ZA NADZOROVANO PAŠO DOMAČIH ŽIVALI OZIROMA POSTAVITEV OBOR ZA REJO GOJENE DIVJADI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PAŠNIKOV ZA NADZOROVANO PAŠO DOMAČIH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 xml:space="preserve">Nakup in postavitev 2-žične elektroograje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2-žične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12,77 €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1,28 €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2-žične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16,38 €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lastRenderedPageBreak/>
              <w:t>3.3.1.1.2.1.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1,64 €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Nakup in postavitev 3-žične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3-žične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16,17 €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1,62 €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3-žične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19,18 €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3.3.1.2.2.1.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1,92 €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Nakup in postavitev 4-žične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4-žične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16,73 €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1,67 €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4-žične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19,66 €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3.3.1.3.2.1.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1,97 €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4-žične elektroograje – hrib-na območju pojavljanja velikih zveri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33,80 €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3,38 €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Nakup in postavitev 5-žične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5-žične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16,83 €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3.3.1.4.1.1.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1,68 €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5-žične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19,73 €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3.3.1.4.2.1.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1,97 €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Nakup in postavitev 6-žične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lastRenderedPageBreak/>
              <w:t>3.3.1.5.1.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6-žične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17,12 €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3.3.1.5.1.1.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1,71 €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6-žične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20,31 €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3.3.1.5.2.1.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6-žične elektroograje – hrib-na območju pojavljanja velikih zveri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34,64 €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3.3.1.5.2.1.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3,46 €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3.3.1.6.</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Nakup in postavitev 7-žične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3.3.1.6.1.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7-žične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17,41 €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3.3.1.6.1.1.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1,74 €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3.3.1.6.2.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7-žične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20,65 €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3.3.1.6.2.1.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3.3.1.7.</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 xml:space="preserve">Nakup in postavitev farmskega pletiva z ojačitvijo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3.3.1.7.1.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farmsko pletivo in električne žice (3 +1)</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26,13 €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3.3.1.7.1.1.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2,61 €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obor za rejo gojene divjadi brez divjadi perutnine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Cs/>
                <w:sz w:val="18"/>
                <w:szCs w:val="18"/>
              </w:rPr>
            </w:pPr>
            <w:r w:rsidRPr="00F20F89">
              <w:rPr>
                <w:rFonts w:ascii="Arial" w:hAnsi="Arial" w:cs="Arial"/>
                <w:bCs/>
                <w:sz w:val="18"/>
                <w:szCs w:val="18"/>
              </w:rPr>
              <w:t>3.3.2.1. </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Izgradnja obore za gojeno divjad - nosilna žica na vrhu ograje, dodatni elektro žici (1 znotraj, 1 zunaj)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20,54 €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2,05 €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na pašniku oziroma obori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Ureditev krmišča in zavetišča za živali  na pašniku oziroma obori s opremo</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3.3.3.1.1.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3.3.3.1.1.1.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Novogradnja krmišča </w:t>
            </w:r>
            <w:r w:rsidRPr="00F20F89">
              <w:rPr>
                <w:rFonts w:ascii="Arial" w:hAnsi="Arial" w:cs="Arial"/>
                <w:bCs/>
                <w:sz w:val="18"/>
                <w:szCs w:val="18"/>
              </w:rPr>
              <w:t>in zavetišča za živali  na pašniku oziroma obori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109,59 €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3.3.3.1.1.1.1.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10,96 €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Oprema krmišča in zavetišča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Krmišče premično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96,40 €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Krmišče premično za konje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112,06 €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Premična elektro mreža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Elektro mreža, premična, višine do 90 cm</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1,56 €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Elektro mreža, premična, višine do 1,08 m</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1,72 €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 xml:space="preserve">Dodatna oprema za oskrbo z vodo: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Napajalnik za cisterno, nizkotlačni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231,93 €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Cs/>
                <w:sz w:val="18"/>
                <w:szCs w:val="18"/>
                <w:lang w:eastAsia="sl-SI"/>
              </w:rPr>
              <w:t>3.3.3.4.2.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Zbiralnik za vodo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119,00 €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BF07BE" w:rsidRPr="00F20F89" w:rsidTr="00B36642">
        <w:trPr>
          <w:gridAfter w:val="2"/>
          <w:wAfter w:w="299" w:type="pct"/>
          <w:trHeight w:val="342"/>
        </w:trPr>
        <w:tc>
          <w:tcPr>
            <w:tcW w:w="3688" w:type="pct"/>
            <w:gridSpan w:val="6"/>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eastAsia="Times New Roman" w:hAnsi="Arial" w:cs="Arial"/>
                <w:b/>
                <w:bCs/>
                <w:sz w:val="18"/>
                <w:szCs w:val="18"/>
                <w:lang w:eastAsia="sl-SI"/>
              </w:rPr>
              <w:t>PODROBEN OPIS PRISPEVKA K INOVACIJAM</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3688" w:type="pct"/>
            <w:gridSpan w:val="6"/>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Priloge št. 11 k razpisni dokumentaciji in sicer za naslednje pasme: </w:t>
            </w:r>
          </w:p>
          <w:p w:rsidR="00BF07BE" w:rsidRPr="00F20F89" w:rsidRDefault="00BF07BE" w:rsidP="00BF07BE">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govedo: cikasto govedo;</w:t>
            </w:r>
          </w:p>
          <w:p w:rsidR="00BF07BE" w:rsidRPr="00F20F89" w:rsidRDefault="00BF07BE" w:rsidP="00BF07BE">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ovce: belokranjska pramenka, bovška ovca, istrska pramenka, jezersko-solčavska ovca ter oplemenjena jezersko-solčavska ovca;</w:t>
            </w:r>
          </w:p>
          <w:p w:rsidR="00BF07BE" w:rsidRPr="00F20F89" w:rsidRDefault="00BF07BE" w:rsidP="00BF07BE">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koze: drežniška koza, slovenska sanska koza ter slovenska srnasta koza;</w:t>
            </w:r>
          </w:p>
          <w:p w:rsidR="00BF07BE" w:rsidRPr="00F20F89" w:rsidRDefault="00BF07BE" w:rsidP="00BF07BE">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krškopoljski prašič, </w:t>
            </w:r>
            <w:r w:rsidRPr="00F20F89">
              <w:rPr>
                <w:rFonts w:ascii="Arial" w:eastAsia="Times New Roman" w:hAnsi="Arial" w:cs="Arial"/>
                <w:sz w:val="18"/>
                <w:szCs w:val="18"/>
                <w:lang w:eastAsia="sl-SI"/>
              </w:rPr>
              <w:t>slovenska landrace – linja 11, slovenska landrace linja 55 ter slovenski veliki beli prašič;</w:t>
            </w:r>
          </w:p>
          <w:p w:rsidR="00BF07BE" w:rsidRPr="00F20F89" w:rsidRDefault="00BF07BE" w:rsidP="00BF07BE">
            <w:pP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 konji: lipicanski konj, posavski konj, slovenski hladnokrvni konj ter ljutomerski kasač;</w:t>
            </w:r>
          </w:p>
          <w:p w:rsidR="00BF07BE" w:rsidRPr="00F20F89" w:rsidRDefault="00BF07BE" w:rsidP="00BF07BE">
            <w:pPr>
              <w:rPr>
                <w:rFonts w:ascii="Arial" w:hAnsi="Arial" w:cs="Arial"/>
                <w:sz w:val="18"/>
                <w:szCs w:val="18"/>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b/>
                <w:bCs/>
                <w:sz w:val="18"/>
                <w:szCs w:val="18"/>
              </w:rPr>
              <w:t xml:space="preserve">UREDITEV ZAŠČITE ČEBELJIH PANJEV PRED MEDVEDI </w:t>
            </w:r>
            <w:r w:rsidRPr="00F20F89">
              <w:rPr>
                <w:rFonts w:ascii="Arial" w:hAnsi="Arial" w:cs="Arial"/>
                <w:sz w:val="18"/>
                <w:szCs w:val="18"/>
              </w:rPr>
              <w:t>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3.4.1.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
                <w:bCs/>
                <w:sz w:val="18"/>
                <w:szCs w:val="18"/>
              </w:rPr>
              <w:t>Izgradnja zaščite čebelnjakov pred napadi medvedov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3.4.1.1.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Novogradnja zaščitne ograje, postavitev svetlobnih in zvočnih alarmov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komplet</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1.223,14 €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b/>
                <w:bCs/>
                <w:sz w:val="18"/>
                <w:szCs w:val="18"/>
              </w:rPr>
            </w:pPr>
            <w:r w:rsidRPr="00F20F89">
              <w:rPr>
                <w:rFonts w:ascii="Arial" w:hAnsi="Arial" w:cs="Arial"/>
                <w:bCs/>
                <w:sz w:val="18"/>
                <w:szCs w:val="18"/>
              </w:rPr>
              <w:t>3.4.1.1.1.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jc w:val="center"/>
              <w:rPr>
                <w:rFonts w:ascii="Arial" w:hAnsi="Arial" w:cs="Arial"/>
                <w:sz w:val="18"/>
                <w:szCs w:val="18"/>
              </w:rPr>
            </w:pPr>
            <w:r w:rsidRPr="00F20F89">
              <w:rPr>
                <w:rFonts w:ascii="Arial" w:hAnsi="Arial" w:cs="Arial"/>
                <w:sz w:val="18"/>
                <w:szCs w:val="18"/>
              </w:rPr>
              <w:t>komplet</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122,31 €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Nakup in postavitev svetlobnih in zvočnih alarmov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3.4.1.2.1.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BF07BE" w:rsidRPr="00F20F89" w:rsidRDefault="00BF07BE" w:rsidP="00BF07BE">
            <w:pPr>
              <w:rPr>
                <w:rFonts w:ascii="Arial" w:hAnsi="Arial" w:cs="Arial"/>
                <w:sz w:val="18"/>
                <w:szCs w:val="18"/>
              </w:rPr>
            </w:pPr>
            <w:r w:rsidRPr="00F20F89">
              <w:rPr>
                <w:rFonts w:ascii="Arial" w:hAnsi="Arial" w:cs="Arial"/>
                <w:sz w:val="18"/>
                <w:szCs w:val="18"/>
              </w:rPr>
              <w:t>Elektronska oprema za zvočno in svetlobno odvračanje živali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F07BE" w:rsidRPr="00F20F89" w:rsidRDefault="00BF07BE" w:rsidP="00BF07BE">
            <w:pPr>
              <w:jc w:val="right"/>
              <w:rPr>
                <w:rFonts w:ascii="Arial" w:hAnsi="Arial" w:cs="Arial"/>
                <w:sz w:val="18"/>
                <w:szCs w:val="18"/>
              </w:rPr>
            </w:pPr>
            <w:r w:rsidRPr="00F20F89">
              <w:rPr>
                <w:rFonts w:ascii="Arial" w:hAnsi="Arial" w:cs="Arial"/>
                <w:sz w:val="18"/>
                <w:szCs w:val="18"/>
              </w:rPr>
              <w:t>50,81 €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center"/>
              <w:rPr>
                <w:rFonts w:ascii="Arial" w:eastAsia="Times New Roman" w:hAnsi="Arial" w:cs="Arial"/>
                <w:sz w:val="18"/>
                <w:szCs w:val="18"/>
                <w:lang w:eastAsia="sl-SI"/>
              </w:rPr>
            </w:pPr>
          </w:p>
        </w:tc>
      </w:tr>
      <w:tr w:rsidR="00BF07BE"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4. </w:t>
            </w:r>
          </w:p>
        </w:tc>
        <w:tc>
          <w:tcPr>
            <w:tcW w:w="3221" w:type="pct"/>
            <w:gridSpan w:val="6"/>
            <w:tcBorders>
              <w:top w:val="single" w:sz="4" w:space="0" w:color="auto"/>
              <w:left w:val="nil"/>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NAKUP KMETIJSKIH ZEMLJIŠČ</w:t>
            </w:r>
          </w:p>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4.1.</w:t>
            </w:r>
          </w:p>
        </w:tc>
        <w:tc>
          <w:tcPr>
            <w:tcW w:w="2410" w:type="pct"/>
            <w:gridSpan w:val="2"/>
            <w:tcBorders>
              <w:top w:val="single" w:sz="4" w:space="0" w:color="auto"/>
              <w:left w:val="nil"/>
              <w:bottom w:val="nil"/>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4.1.1.</w:t>
            </w:r>
          </w:p>
        </w:tc>
        <w:tc>
          <w:tcPr>
            <w:tcW w:w="2410" w:type="pct"/>
            <w:gridSpan w:val="2"/>
            <w:tcBorders>
              <w:top w:val="single" w:sz="4" w:space="0" w:color="auto"/>
              <w:left w:val="nil"/>
              <w:bottom w:val="nil"/>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1"/>
          <w:wAfter w:w="296" w:type="pct"/>
          <w:trHeight w:val="315"/>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SPLOŠNI STROŠKI  V VIŠINI DO 10% UPRAVIČENIH STROŠKOV NALOŽB  </w:t>
            </w:r>
          </w:p>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BF07BE" w:rsidRPr="00F20F89" w:rsidRDefault="00BF07BE" w:rsidP="00BF07BE">
            <w:pPr>
              <w:spacing w:after="0" w:line="240" w:lineRule="auto"/>
              <w:rPr>
                <w:rFonts w:ascii="Arial" w:eastAsia="Times New Roman" w:hAnsi="Arial" w:cs="Arial"/>
                <w:b/>
                <w:bCs/>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tcPr>
          <w:p w:rsidR="00BF07BE" w:rsidRPr="00F20F89" w:rsidRDefault="00BF07BE" w:rsidP="00BF07BE">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Metodološko pojasnilo: </w:t>
            </w:r>
          </w:p>
          <w:p w:rsidR="00BF07BE" w:rsidRPr="00F20F89" w:rsidRDefault="00BF07BE" w:rsidP="00BF07BE">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Med ostale stroške sodijo tudi študije izvedljivosti, stroški za izvedbo poskusne vrtine, stroški arheoloških izkopavanj in arheološkega nadzora, stroški priprave podrobnih prostorskih načrtov in podobno.</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00"/>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5.1.</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NALOŽBE MAJHNIH KMETIJ(do 50.000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5.1.3.</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5.1.4.</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5.2.5.</w:t>
            </w:r>
          </w:p>
        </w:tc>
        <w:tc>
          <w:tcPr>
            <w:tcW w:w="2410" w:type="pct"/>
            <w:gridSpan w:val="2"/>
            <w:tcBorders>
              <w:top w:val="single" w:sz="4" w:space="0" w:color="auto"/>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5.3.1.</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5.3.1.3.</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5.3.1.4.</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5.3.1.5.</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5.3.2.</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5.3.2.3.</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5.3.2.4.</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5.3.2.5.</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5.3.3.</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5.3.3.3.</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5.3.3.4.</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5.3.3.5.</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5.3.4.</w:t>
            </w:r>
          </w:p>
        </w:tc>
        <w:tc>
          <w:tcPr>
            <w:tcW w:w="2410"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b/>
                <w:bCs/>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5.3.4.1.</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5.3.4.2.</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5.3.4.3.</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5.3.4.4.</w:t>
            </w:r>
          </w:p>
        </w:tc>
        <w:tc>
          <w:tcPr>
            <w:tcW w:w="2410"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BF07BE" w:rsidRPr="00F20F89" w:rsidRDefault="00BF07BE" w:rsidP="00BF07BE">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BF07BE" w:rsidRPr="00F20F89" w:rsidRDefault="00BF07BE" w:rsidP="00BF07BE">
            <w:pPr>
              <w:spacing w:after="0" w:line="240" w:lineRule="auto"/>
              <w:jc w:val="right"/>
              <w:rPr>
                <w:rFonts w:ascii="Arial" w:eastAsia="Times New Roman" w:hAnsi="Arial" w:cs="Arial"/>
                <w:sz w:val="18"/>
                <w:szCs w:val="18"/>
                <w:lang w:eastAsia="sl-SI"/>
              </w:rPr>
            </w:pPr>
          </w:p>
        </w:tc>
      </w:tr>
      <w:tr w:rsidR="00BF07BE" w:rsidRPr="00F20F89" w:rsidTr="008868E6">
        <w:trPr>
          <w:trHeight w:val="342"/>
        </w:trPr>
        <w:tc>
          <w:tcPr>
            <w:tcW w:w="470" w:type="pct"/>
            <w:tcBorders>
              <w:top w:val="nil"/>
              <w:left w:val="single" w:sz="4" w:space="0" w:color="auto"/>
              <w:bottom w:val="single" w:sz="4" w:space="0" w:color="auto"/>
              <w:right w:val="single" w:sz="4" w:space="0" w:color="auto"/>
            </w:tcBorders>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5.3.4.5.</w:t>
            </w:r>
          </w:p>
        </w:tc>
        <w:tc>
          <w:tcPr>
            <w:tcW w:w="2410" w:type="pct"/>
            <w:gridSpan w:val="2"/>
            <w:tcBorders>
              <w:top w:val="nil"/>
              <w:left w:val="single" w:sz="4" w:space="0" w:color="auto"/>
              <w:bottom w:val="single" w:sz="4" w:space="0" w:color="auto"/>
              <w:right w:val="single" w:sz="4" w:space="0" w:color="auto"/>
            </w:tcBorders>
            <w:shd w:val="clear" w:color="auto" w:fill="auto"/>
            <w:noWrap/>
            <w:hideMark/>
          </w:tcPr>
          <w:p w:rsidR="00BF07BE" w:rsidRPr="00F20F89" w:rsidRDefault="00BF07BE" w:rsidP="00BF07BE">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BF07BE" w:rsidRPr="00F20F89" w:rsidRDefault="00BF07BE" w:rsidP="00BF07BE">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07BE" w:rsidRPr="00F20F89" w:rsidRDefault="00BF07BE" w:rsidP="00BF07BE">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BF07BE" w:rsidRPr="00F20F89" w:rsidRDefault="00BF07BE" w:rsidP="00BF07BE">
            <w:pPr>
              <w:spacing w:after="0" w:line="240" w:lineRule="auto"/>
              <w:rPr>
                <w:rFonts w:ascii="Arial" w:eastAsia="Times New Roman" w:hAnsi="Arial" w:cs="Arial"/>
                <w:sz w:val="18"/>
                <w:szCs w:val="18"/>
                <w:lang w:eastAsia="sl-SI"/>
              </w:rPr>
            </w:pPr>
          </w:p>
        </w:tc>
      </w:tr>
    </w:tbl>
    <w:p w:rsidR="00C0366D" w:rsidRPr="00F20F89" w:rsidRDefault="00C0366D">
      <w:pPr>
        <w:rPr>
          <w:rFonts w:ascii="Arial" w:hAnsi="Arial" w:cs="Arial"/>
          <w:b/>
          <w:sz w:val="18"/>
          <w:szCs w:val="18"/>
        </w:rPr>
        <w:sectPr w:rsidR="00C0366D" w:rsidRPr="00F20F89" w:rsidSect="0000327D">
          <w:pgSz w:w="16838" w:h="11906" w:orient="landscape"/>
          <w:pgMar w:top="1418" w:right="1418" w:bottom="1701" w:left="1418" w:header="709" w:footer="709" w:gutter="0"/>
          <w:cols w:space="708"/>
          <w:docGrid w:linePitch="360"/>
        </w:sectPr>
      </w:pPr>
    </w:p>
    <w:p w:rsidR="00A13FB9" w:rsidRPr="00F20F89" w:rsidRDefault="00A13FB9" w:rsidP="00A13FB9">
      <w:pPr>
        <w:rPr>
          <w:rFonts w:ascii="Arial" w:hAnsi="Arial" w:cs="Arial"/>
          <w:b/>
        </w:rPr>
      </w:pPr>
      <w:r w:rsidRPr="00F20F89">
        <w:rPr>
          <w:rFonts w:ascii="Arial" w:hAnsi="Arial" w:cs="Arial"/>
          <w:b/>
        </w:rPr>
        <w:lastRenderedPageBreak/>
        <w:t>7. SEZNAM KMETIJSKE MEHANIZACIJE IN STROJNE OPREME</w:t>
      </w:r>
    </w:p>
    <w:p w:rsidR="0011316D" w:rsidRPr="00F20F89" w:rsidRDefault="00D0649C" w:rsidP="0011316D">
      <w:pPr>
        <w:rPr>
          <w:b/>
        </w:rPr>
      </w:pPr>
      <w:r w:rsidRPr="00F20F89">
        <w:rPr>
          <w:rFonts w:ascii="Arial" w:hAnsi="Arial" w:cs="Arial"/>
          <w:b/>
        </w:rPr>
        <w:t>A. Seznam kmetijske mehanizacije za namen hlevske reje: stroji za prekladanje materialov, cisterne za gnojila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F20F89" w:rsidRPr="00F20F89" w:rsidTr="0011316D">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11316D" w:rsidRPr="00F20F89" w:rsidRDefault="0011316D" w:rsidP="0011316D">
            <w:pPr>
              <w:spacing w:line="240" w:lineRule="auto"/>
              <w:ind w:left="113" w:right="113"/>
              <w:rPr>
                <w:rFonts w:ascii="Arial" w:hAnsi="Arial" w:cs="Arial"/>
                <w:b/>
                <w:sz w:val="20"/>
                <w:szCs w:val="20"/>
                <w:lang w:eastAsia="sl-SI"/>
              </w:rPr>
            </w:pPr>
            <w:r w:rsidRPr="00F20F8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Nabavna vrednost /enoto</w:t>
            </w:r>
          </w:p>
        </w:tc>
      </w:tr>
      <w:tr w:rsidR="00F20F89" w:rsidRPr="00F20F89" w:rsidTr="0011316D">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11316D" w:rsidRPr="00F20F89" w:rsidRDefault="0011316D" w:rsidP="0011316D">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EUR/ enoto</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11316D" w:rsidRPr="00F20F89" w:rsidRDefault="0011316D" w:rsidP="0011316D">
            <w:pPr>
              <w:spacing w:line="240" w:lineRule="auto"/>
              <w:jc w:val="right"/>
              <w:rPr>
                <w:rFonts w:ascii="Arial" w:hAnsi="Arial" w:cs="Arial"/>
                <w:sz w:val="20"/>
                <w:szCs w:val="20"/>
                <w:lang w:eastAsia="sl-SI"/>
              </w:rPr>
            </w:pPr>
            <w:r w:rsidRPr="00F20F89">
              <w:rPr>
                <w:rFonts w:ascii="Arial" w:hAnsi="Arial" w:cs="Arial"/>
                <w:sz w:val="20"/>
                <w:szCs w:val="20"/>
                <w:lang w:eastAsia="sl-SI"/>
              </w:rPr>
              <w:t>7.2</w:t>
            </w:r>
          </w:p>
        </w:tc>
        <w:tc>
          <w:tcPr>
            <w:tcW w:w="2977" w:type="dxa"/>
            <w:shd w:val="clear" w:color="auto" w:fill="FBD4B4" w:themeFill="accent6" w:themeFillTint="66"/>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sprednji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3.323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žerjavni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19.645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7.2.3.</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viličar</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3.420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7.2.4.</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transportni plato</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7.2.5.</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Teleskopski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20.954</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7.2.6.</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Dvoriščni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19.185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7.2.9.</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Viličar</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15.395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1316D" w:rsidRPr="00F20F89" w:rsidRDefault="0011316D"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t>7.2.10</w:t>
            </w:r>
          </w:p>
        </w:tc>
        <w:tc>
          <w:tcPr>
            <w:tcW w:w="2977" w:type="dxa"/>
            <w:shd w:val="clear" w:color="auto" w:fill="auto"/>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Oprema strojev za prekladanje</w:t>
            </w:r>
          </w:p>
        </w:tc>
        <w:tc>
          <w:tcPr>
            <w:tcW w:w="1984"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Kos</w:t>
            </w:r>
          </w:p>
        </w:tc>
        <w:tc>
          <w:tcPr>
            <w:tcW w:w="2268"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Zajemalka za sipki material</w:t>
            </w:r>
          </w:p>
        </w:tc>
        <w:tc>
          <w:tcPr>
            <w:tcW w:w="1984" w:type="dxa"/>
            <w:shd w:val="clear" w:color="auto" w:fill="auto"/>
            <w:noWrap/>
          </w:tcPr>
          <w:p w:rsidR="0011316D" w:rsidRPr="00F20F89" w:rsidRDefault="00BE6705"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1.825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Vile za gnoj</w:t>
            </w:r>
          </w:p>
        </w:tc>
        <w:tc>
          <w:tcPr>
            <w:tcW w:w="1984" w:type="dxa"/>
            <w:shd w:val="clear" w:color="auto" w:fill="auto"/>
            <w:noWrap/>
          </w:tcPr>
          <w:p w:rsidR="0011316D" w:rsidRPr="00F20F89" w:rsidRDefault="00BE6705"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2.600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7.2.10.3</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Paletne vilice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900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7.2.10.4</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Konica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7.2.10.5</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7.2.10.6</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Silažne ščipalne klešče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3.600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7.2.10.7</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 rezalnikom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7.2.10.8</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Zajemalka za silažo z izmetalnikom</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8.200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7.2.10.9</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Planirna (snežna) deska</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1.381</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7.2.10.10</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Dvižni plato z ograjo</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2.100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za les, za sprednji nakladalnik</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 xml:space="preserve">Klešče za les, za žerjavni </w:t>
            </w:r>
            <w:r w:rsidRPr="00F20F89">
              <w:rPr>
                <w:rFonts w:ascii="Arial" w:hAnsi="Arial" w:cs="Arial"/>
                <w:sz w:val="20"/>
                <w:szCs w:val="20"/>
              </w:rPr>
              <w:lastRenderedPageBreak/>
              <w:t>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lastRenderedPageBreak/>
              <w:t>Kos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2.998</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11316D" w:rsidRPr="00F20F89" w:rsidRDefault="0011316D" w:rsidP="004A5F16">
            <w:pPr>
              <w:spacing w:line="240" w:lineRule="auto"/>
              <w:jc w:val="right"/>
              <w:rPr>
                <w:rFonts w:ascii="Arial" w:hAnsi="Arial" w:cs="Arial"/>
                <w:sz w:val="20"/>
                <w:szCs w:val="20"/>
                <w:lang w:eastAsia="sl-SI"/>
              </w:rPr>
            </w:pPr>
            <w:r w:rsidRPr="00F20F89">
              <w:rPr>
                <w:rFonts w:ascii="Arial" w:hAnsi="Arial" w:cs="Arial"/>
                <w:sz w:val="20"/>
                <w:szCs w:val="20"/>
                <w:lang w:eastAsia="sl-SI"/>
              </w:rPr>
              <w:t>7.</w:t>
            </w:r>
            <w:r w:rsidR="004A5F16" w:rsidRPr="00F20F89">
              <w:rPr>
                <w:rFonts w:ascii="Arial" w:hAnsi="Arial" w:cs="Arial"/>
                <w:sz w:val="20"/>
                <w:szCs w:val="20"/>
                <w:lang w:eastAsia="sl-SI"/>
              </w:rPr>
              <w:t>5</w:t>
            </w:r>
          </w:p>
        </w:tc>
        <w:tc>
          <w:tcPr>
            <w:tcW w:w="2977" w:type="dxa"/>
            <w:shd w:val="clear" w:color="auto" w:fill="FBD4B4" w:themeFill="accent6" w:themeFillTint="66"/>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STROJI ZA GNOJENJE</w:t>
            </w:r>
          </w:p>
        </w:tc>
        <w:tc>
          <w:tcPr>
            <w:tcW w:w="1984" w:type="dxa"/>
            <w:shd w:val="clear" w:color="auto" w:fill="FBD4B4" w:themeFill="accent6" w:themeFillTint="66"/>
            <w:noWrap/>
            <w:vAlign w:val="bottom"/>
          </w:tcPr>
          <w:p w:rsidR="0011316D" w:rsidRPr="00F20F89" w:rsidRDefault="0011316D" w:rsidP="0011316D">
            <w:pPr>
              <w:spacing w:line="240" w:lineRule="auto"/>
              <w:rPr>
                <w:rFonts w:ascii="Arial" w:hAnsi="Arial" w:cs="Arial"/>
                <w:sz w:val="20"/>
                <w:szCs w:val="20"/>
                <w:lang w:eastAsia="sl-SI"/>
              </w:rPr>
            </w:pPr>
          </w:p>
        </w:tc>
        <w:tc>
          <w:tcPr>
            <w:tcW w:w="2268" w:type="dxa"/>
            <w:shd w:val="clear" w:color="auto" w:fill="FBD4B4" w:themeFill="accent6" w:themeFillTint="66"/>
            <w:noWrap/>
            <w:vAlign w:val="bottom"/>
          </w:tcPr>
          <w:p w:rsidR="0011316D" w:rsidRPr="00F20F89" w:rsidRDefault="0011316D" w:rsidP="0011316D">
            <w:pPr>
              <w:spacing w:line="240" w:lineRule="auto"/>
              <w:rPr>
                <w:rFonts w:ascii="Arial" w:hAnsi="Arial" w:cs="Arial"/>
                <w:sz w:val="20"/>
                <w:szCs w:val="20"/>
                <w:lang w:eastAsia="sl-SI"/>
              </w:rPr>
            </w:pP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7.5.2</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Cisterna za gnojevko</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2.128</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7.5.3</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Dodatna centrifugalna črpalka za cisterno za gnojevko</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3.900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2E2A52" w:rsidRPr="00F20F89" w:rsidRDefault="002E2A52"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t>7.14</w:t>
            </w:r>
          </w:p>
        </w:tc>
        <w:tc>
          <w:tcPr>
            <w:tcW w:w="2977" w:type="dxa"/>
            <w:shd w:val="clear" w:color="auto" w:fill="FBD4B4" w:themeFill="accent6" w:themeFillTint="66"/>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7.14.2</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Prevozna sušilnica za zrnje (brez goriva za grelnik zraka)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t zrnja</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2.773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7.14.3</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Traktorski tritočkovni stroj za odvzem in polaganje silaže</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4800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7.14.4</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Krmilno-mešalna prikolica brez lastnega odvzema</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2424,2</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7.14.5</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Krmilno-mešalna prikolica z lastnim odvzemom</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3.886</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7.14.6</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Izmetalna naprava s puhalom za krmilno mešalno prikolico, dodatna</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9.030</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7.14.7</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Krmilno-mešalni stroj samovozni</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970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7.14.9</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Razdelilnik bal</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21.950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7.14.11</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Visokotlačni čistilnik, hladna voda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1.300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7.14.12</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Visokotlačni čistilnik z grelnikom vode</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7.14.13</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Električni agregat</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7.14.14</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Pometalna naprava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4.033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7.14.15</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Zalogovnik za gorivo</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4A5F16" w:rsidP="0011316D">
            <w:pPr>
              <w:jc w:val="right"/>
              <w:rPr>
                <w:rFonts w:ascii="Arial" w:hAnsi="Arial" w:cs="Arial"/>
                <w:sz w:val="20"/>
                <w:szCs w:val="20"/>
              </w:rPr>
            </w:pPr>
            <w:r w:rsidRPr="00F20F89">
              <w:rPr>
                <w:rFonts w:ascii="Arial" w:hAnsi="Arial" w:cs="Arial"/>
                <w:sz w:val="20"/>
                <w:szCs w:val="20"/>
              </w:rPr>
              <w:t>2.310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7.14.16</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Grelnik zraka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ponudbe</w:t>
            </w:r>
          </w:p>
        </w:tc>
      </w:tr>
    </w:tbl>
    <w:p w:rsidR="0011316D" w:rsidRPr="00F20F89" w:rsidRDefault="0011316D" w:rsidP="00032A00">
      <w:pPr>
        <w:rPr>
          <w:b/>
        </w:rPr>
      </w:pPr>
    </w:p>
    <w:p w:rsidR="008744A7" w:rsidRPr="00F20F89" w:rsidRDefault="008744A7" w:rsidP="00D0649C">
      <w:pPr>
        <w:rPr>
          <w:rFonts w:ascii="Arial" w:hAnsi="Arial" w:cs="Arial"/>
          <w:b/>
        </w:rPr>
      </w:pPr>
    </w:p>
    <w:p w:rsidR="002E2A52" w:rsidRPr="00F20F89" w:rsidRDefault="002E2A52" w:rsidP="00D0649C">
      <w:pPr>
        <w:rPr>
          <w:rFonts w:ascii="Arial" w:hAnsi="Arial" w:cs="Arial"/>
          <w:b/>
        </w:rPr>
      </w:pPr>
    </w:p>
    <w:p w:rsidR="0011316D" w:rsidRPr="00F20F89" w:rsidRDefault="008744A7" w:rsidP="00032A00">
      <w:pPr>
        <w:rPr>
          <w:b/>
        </w:rPr>
      </w:pPr>
      <w:r w:rsidRPr="00F20F89">
        <w:rPr>
          <w:rFonts w:ascii="Arial" w:hAnsi="Arial" w:cs="Arial"/>
          <w:b/>
        </w:rPr>
        <w:lastRenderedPageBreak/>
        <w:t>B. Seznam kmetijske mehanizacije za namen skladiščenja krme: stroji za prekladanje materialov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F20F89" w:rsidRPr="00F20F89" w:rsidTr="008A262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2118E5" w:rsidRPr="00F20F89" w:rsidRDefault="002118E5" w:rsidP="002118E5">
            <w:pPr>
              <w:spacing w:line="240" w:lineRule="auto"/>
              <w:ind w:left="113" w:right="113"/>
              <w:rPr>
                <w:rFonts w:ascii="Arial" w:hAnsi="Arial" w:cs="Arial"/>
                <w:b/>
                <w:sz w:val="20"/>
                <w:szCs w:val="20"/>
                <w:lang w:eastAsia="sl-SI"/>
              </w:rPr>
            </w:pPr>
            <w:r w:rsidRPr="00F20F8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Nabavna vrednost /enoto</w:t>
            </w:r>
          </w:p>
        </w:tc>
      </w:tr>
      <w:tr w:rsidR="00F20F89" w:rsidRPr="00F20F89" w:rsidTr="008A262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2118E5" w:rsidRPr="00F20F89" w:rsidRDefault="002118E5" w:rsidP="002118E5">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EUR/ enoto</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2118E5" w:rsidRPr="00F20F89" w:rsidRDefault="002118E5" w:rsidP="002118E5">
            <w:pPr>
              <w:spacing w:line="240" w:lineRule="auto"/>
              <w:jc w:val="right"/>
              <w:rPr>
                <w:rFonts w:ascii="Arial" w:hAnsi="Arial" w:cs="Arial"/>
                <w:sz w:val="20"/>
                <w:szCs w:val="20"/>
                <w:lang w:eastAsia="sl-SI"/>
              </w:rPr>
            </w:pPr>
            <w:r w:rsidRPr="00F20F89">
              <w:rPr>
                <w:rFonts w:ascii="Arial" w:hAnsi="Arial" w:cs="Arial"/>
                <w:sz w:val="20"/>
                <w:szCs w:val="20"/>
                <w:lang w:eastAsia="sl-SI"/>
              </w:rPr>
              <w:t>7.2</w:t>
            </w:r>
          </w:p>
        </w:tc>
        <w:tc>
          <w:tcPr>
            <w:tcW w:w="2977" w:type="dxa"/>
            <w:shd w:val="clear" w:color="auto" w:fill="FBD4B4" w:themeFill="accent6" w:themeFillTint="66"/>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7.2.1.</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sprednji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3.323</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7.2.2.</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žerjavni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19.645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7.2.3.</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viličar</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3.420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7.2.4.</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transportni plato</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950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7.2.5.</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Teleskopski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20.954</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7.2.6.</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Dvoriščni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19.185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7.2.9.</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Viličar</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15.395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7.2.10</w:t>
            </w:r>
          </w:p>
        </w:tc>
        <w:tc>
          <w:tcPr>
            <w:tcW w:w="2977" w:type="dxa"/>
            <w:shd w:val="clear" w:color="auto" w:fill="auto"/>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Oprema strojev za prekladanje</w:t>
            </w:r>
          </w:p>
        </w:tc>
        <w:tc>
          <w:tcPr>
            <w:tcW w:w="1984"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Kos</w:t>
            </w:r>
          </w:p>
        </w:tc>
        <w:tc>
          <w:tcPr>
            <w:tcW w:w="2268"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Zajemalka za sipki material</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1.825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Vile za gnoj</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2.600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Paletne vilice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900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7.2.10.4</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Konica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7.2.10.5</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7.2.10.6</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Silažne ščipalne klešče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3.600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7.2.10.7</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 rezalnikom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3.700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7.2.10.8</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Zajemalka za silažo z izmetalnikom</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8.200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7.2.10.9</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Planirna (snežna) deska</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1.381</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7.2.10.10</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Dvižni plato z ograjo</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2.100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les, za sprednji nakladalnik</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les, za žerjavni nakladalnik</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2.998</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8A2629" w:rsidRPr="00F20F89" w:rsidRDefault="008A2629"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lastRenderedPageBreak/>
              <w:t>7.14</w:t>
            </w:r>
          </w:p>
        </w:tc>
        <w:tc>
          <w:tcPr>
            <w:tcW w:w="2977" w:type="dxa"/>
            <w:shd w:val="clear" w:color="auto" w:fill="FBD4B4" w:themeFill="accent6" w:themeFillTint="66"/>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Prevozna sušilnica za zrnje (brez goriva za grelnik zraka)</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t zrnja</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2.773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Traktorski tritočkovni stroj za odvzem in polaganje silaže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4800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7.14.9</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Razdelilnik bal</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21.950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Visokotlačni čistilnik, hladna voda</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1.300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Visokotlačni čistilnik z grelnikom vode</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Električni agregat</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7.14.14</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Pometalna naprava</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F27460" w:rsidP="0011316D">
            <w:pPr>
              <w:jc w:val="right"/>
              <w:rPr>
                <w:rFonts w:ascii="Arial" w:hAnsi="Arial" w:cs="Arial"/>
                <w:sz w:val="20"/>
                <w:szCs w:val="20"/>
              </w:rPr>
            </w:pPr>
            <w:r w:rsidRPr="00F20F89">
              <w:rPr>
                <w:rFonts w:ascii="Arial" w:hAnsi="Arial" w:cs="Arial"/>
                <w:sz w:val="20"/>
                <w:szCs w:val="20"/>
              </w:rPr>
              <w:t>4.033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7.14.15</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Zalogovnik za gorivo</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4A5F16" w:rsidP="0011316D">
            <w:pPr>
              <w:jc w:val="right"/>
              <w:rPr>
                <w:rFonts w:ascii="Arial" w:hAnsi="Arial" w:cs="Arial"/>
                <w:sz w:val="20"/>
                <w:szCs w:val="20"/>
              </w:rPr>
            </w:pPr>
            <w:r w:rsidRPr="00F20F89">
              <w:rPr>
                <w:rFonts w:ascii="Arial" w:hAnsi="Arial" w:cs="Arial"/>
                <w:sz w:val="20"/>
                <w:szCs w:val="20"/>
              </w:rPr>
              <w:t>2.310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7.14.16</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Grelnik zraka</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F27460" w:rsidP="0011316D">
            <w:pPr>
              <w:jc w:val="right"/>
              <w:rPr>
                <w:rFonts w:ascii="Arial" w:hAnsi="Arial" w:cs="Arial"/>
                <w:sz w:val="20"/>
                <w:szCs w:val="20"/>
              </w:rPr>
            </w:pPr>
            <w:r w:rsidRPr="00F20F89">
              <w:rPr>
                <w:rFonts w:ascii="Arial" w:hAnsi="Arial" w:cs="Arial"/>
                <w:sz w:val="20"/>
                <w:szCs w:val="20"/>
              </w:rPr>
              <w:t>ponudbe</w:t>
            </w:r>
          </w:p>
        </w:tc>
      </w:tr>
    </w:tbl>
    <w:p w:rsidR="00032A00" w:rsidRPr="00F20F89" w:rsidRDefault="00032A00"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A13FB9" w:rsidRPr="00F20F89" w:rsidRDefault="008744A7" w:rsidP="00A13FB9">
      <w:pPr>
        <w:rPr>
          <w:rFonts w:ascii="Arial" w:hAnsi="Arial" w:cs="Arial"/>
          <w:b/>
        </w:rPr>
      </w:pPr>
      <w:r w:rsidRPr="00F20F89">
        <w:rPr>
          <w:rFonts w:ascii="Arial" w:hAnsi="Arial" w:cs="Arial"/>
          <w:b/>
        </w:rPr>
        <w:lastRenderedPageBreak/>
        <w:t>C. Seznam kmetijske mehanizacije, ki je namenjena kmetovanju na gorskih območjih</w:t>
      </w:r>
    </w:p>
    <w:p w:rsidR="00A13FB9" w:rsidRPr="00F20F89" w:rsidRDefault="00A13FB9" w:rsidP="006974CC">
      <w:pPr>
        <w:rPr>
          <w:rFonts w:ascii="Arial" w:hAnsi="Arial" w:cs="Arial"/>
          <w:b/>
          <w:sz w:val="18"/>
          <w:szCs w:val="18"/>
        </w:rPr>
      </w:pPr>
    </w:p>
    <w:tbl>
      <w:tblPr>
        <w:tblW w:w="10065" w:type="dxa"/>
        <w:tblInd w:w="-72" w:type="dxa"/>
        <w:tblLayout w:type="fixed"/>
        <w:tblCellMar>
          <w:left w:w="70" w:type="dxa"/>
          <w:right w:w="70" w:type="dxa"/>
        </w:tblCellMar>
        <w:tblLook w:val="04A0" w:firstRow="1" w:lastRow="0" w:firstColumn="1" w:lastColumn="0" w:noHBand="0" w:noVBand="1"/>
      </w:tblPr>
      <w:tblGrid>
        <w:gridCol w:w="993"/>
        <w:gridCol w:w="992"/>
        <w:gridCol w:w="2693"/>
        <w:gridCol w:w="1276"/>
        <w:gridCol w:w="1559"/>
        <w:gridCol w:w="1276"/>
        <w:gridCol w:w="1276"/>
      </w:tblGrid>
      <w:tr w:rsidR="00F20F89" w:rsidRPr="00F20F89" w:rsidTr="00B464C4">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464C4" w:rsidRPr="00F20F89" w:rsidRDefault="00B464C4" w:rsidP="00A13FB9">
            <w:pPr>
              <w:spacing w:line="240" w:lineRule="auto"/>
              <w:ind w:left="113" w:right="113"/>
              <w:rPr>
                <w:rFonts w:ascii="Arial" w:hAnsi="Arial" w:cs="Arial"/>
                <w:b/>
                <w:sz w:val="16"/>
                <w:szCs w:val="16"/>
                <w:lang w:eastAsia="sl-SI"/>
              </w:rPr>
            </w:pPr>
            <w:r w:rsidRPr="00F20F89">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Posebni namen stroja oz. opreme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Stroj oz. oprema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Enota mere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Povprečna nabavna vrednost /enoto</w:t>
            </w:r>
          </w:p>
        </w:tc>
        <w:tc>
          <w:tcPr>
            <w:tcW w:w="1276" w:type="dxa"/>
            <w:tcBorders>
              <w:top w:val="single" w:sz="4" w:space="0" w:color="auto"/>
              <w:left w:val="nil"/>
              <w:bottom w:val="single" w:sz="4" w:space="0" w:color="auto"/>
              <w:right w:val="single" w:sz="4" w:space="0" w:color="auto"/>
            </w:tcBorders>
          </w:tcPr>
          <w:p w:rsidR="00B464C4" w:rsidRPr="00F20F89" w:rsidRDefault="00B464C4" w:rsidP="007C20F3">
            <w:pPr>
              <w:spacing w:line="240" w:lineRule="auto"/>
              <w:jc w:val="center"/>
              <w:rPr>
                <w:rFonts w:ascii="Arial" w:hAnsi="Arial" w:cs="Arial"/>
                <w:b/>
                <w:sz w:val="16"/>
                <w:szCs w:val="16"/>
                <w:lang w:eastAsia="sl-SI"/>
              </w:rPr>
            </w:pPr>
            <w:r w:rsidRPr="00F20F89">
              <w:rPr>
                <w:rFonts w:ascii="Arial" w:hAnsi="Arial" w:cs="Arial"/>
                <w:b/>
                <w:sz w:val="16"/>
                <w:szCs w:val="16"/>
                <w:lang w:eastAsia="sl-SI"/>
              </w:rPr>
              <w:t>Amortizacijska doba let</w:t>
            </w:r>
          </w:p>
        </w:tc>
        <w:tc>
          <w:tcPr>
            <w:tcW w:w="1276" w:type="dxa"/>
            <w:tcBorders>
              <w:top w:val="single" w:sz="4" w:space="0" w:color="auto"/>
              <w:left w:val="nil"/>
              <w:bottom w:val="single" w:sz="4" w:space="0" w:color="auto"/>
              <w:right w:val="single" w:sz="4" w:space="0" w:color="auto"/>
            </w:tcBorders>
          </w:tcPr>
          <w:p w:rsidR="00B464C4" w:rsidRPr="00F20F89" w:rsidRDefault="00B464C4" w:rsidP="007C20F3">
            <w:pPr>
              <w:spacing w:line="240" w:lineRule="auto"/>
              <w:jc w:val="center"/>
              <w:rPr>
                <w:rFonts w:ascii="Arial" w:hAnsi="Arial" w:cs="Arial"/>
                <w:b/>
                <w:sz w:val="16"/>
                <w:szCs w:val="16"/>
                <w:lang w:eastAsia="sl-SI"/>
              </w:rPr>
            </w:pPr>
            <w:r w:rsidRPr="00F20F89">
              <w:rPr>
                <w:rFonts w:ascii="Arial" w:hAnsi="Arial" w:cs="Arial"/>
                <w:b/>
                <w:sz w:val="16"/>
                <w:szCs w:val="16"/>
                <w:lang w:eastAsia="sl-SI"/>
              </w:rPr>
              <w:t>Amortizacijska vrednost EUR/leto</w:t>
            </w:r>
          </w:p>
        </w:tc>
      </w:tr>
      <w:tr w:rsidR="00F20F89" w:rsidRPr="00F20F89" w:rsidTr="00B464C4">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B464C4" w:rsidRPr="00F20F89" w:rsidRDefault="00B464C4" w:rsidP="00A13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B464C4" w:rsidRPr="00F20F89" w:rsidRDefault="00B464C4" w:rsidP="00A13FB9">
            <w:pPr>
              <w:spacing w:line="240" w:lineRule="auto"/>
              <w:rPr>
                <w:rFonts w:ascii="Arial" w:hAnsi="Arial" w:cs="Arial"/>
                <w:b/>
                <w:sz w:val="16"/>
                <w:szCs w:val="16"/>
                <w:lang w:eastAsia="sl-SI"/>
              </w:rPr>
            </w:pPr>
            <w:r w:rsidRPr="00F20F89">
              <w:rPr>
                <w:rFonts w:ascii="Arial" w:hAnsi="Arial" w:cs="Arial"/>
                <w:b/>
                <w:sz w:val="16"/>
                <w:szCs w:val="16"/>
                <w:lang w:eastAsia="sl-SI"/>
              </w:rPr>
              <w:t>Gorska območja</w:t>
            </w:r>
          </w:p>
        </w:tc>
        <w:tc>
          <w:tcPr>
            <w:tcW w:w="2693" w:type="dxa"/>
            <w:tcBorders>
              <w:top w:val="nil"/>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Opis</w:t>
            </w:r>
          </w:p>
        </w:tc>
        <w:tc>
          <w:tcPr>
            <w:tcW w:w="1276" w:type="dxa"/>
            <w:tcBorders>
              <w:top w:val="nil"/>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kW, kN, m, t, l, kos, itn.</w:t>
            </w:r>
          </w:p>
        </w:tc>
        <w:tc>
          <w:tcPr>
            <w:tcW w:w="1559" w:type="dxa"/>
            <w:tcBorders>
              <w:top w:val="nil"/>
              <w:left w:val="nil"/>
              <w:bottom w:val="single" w:sz="4" w:space="0" w:color="auto"/>
              <w:right w:val="single" w:sz="4" w:space="0" w:color="auto"/>
            </w:tcBorders>
            <w:shd w:val="clear" w:color="auto" w:fill="auto"/>
            <w:noWrap/>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EUR/ enoto</w:t>
            </w:r>
          </w:p>
        </w:tc>
        <w:tc>
          <w:tcPr>
            <w:tcW w:w="1276" w:type="dxa"/>
            <w:tcBorders>
              <w:top w:val="nil"/>
              <w:left w:val="nil"/>
              <w:bottom w:val="single" w:sz="4" w:space="0" w:color="auto"/>
              <w:right w:val="single" w:sz="4" w:space="0" w:color="auto"/>
            </w:tcBorders>
            <w:vAlign w:val="center"/>
          </w:tcPr>
          <w:p w:rsidR="00B464C4" w:rsidRPr="00F20F89" w:rsidRDefault="00B464C4" w:rsidP="00503D85">
            <w:pPr>
              <w:spacing w:line="240" w:lineRule="auto"/>
              <w:jc w:val="center"/>
              <w:rPr>
                <w:rFonts w:ascii="Arial" w:hAnsi="Arial" w:cs="Arial"/>
                <w:b/>
                <w:sz w:val="16"/>
                <w:szCs w:val="16"/>
                <w:lang w:eastAsia="sl-SI"/>
              </w:rPr>
            </w:pPr>
            <w:r w:rsidRPr="00F20F89">
              <w:rPr>
                <w:rFonts w:ascii="Arial" w:hAnsi="Arial" w:cs="Arial"/>
                <w:b/>
                <w:sz w:val="16"/>
                <w:szCs w:val="16"/>
                <w:lang w:eastAsia="sl-SI"/>
              </w:rPr>
              <w:t>Let</w:t>
            </w:r>
            <w:r w:rsidR="00503D85" w:rsidRPr="00F20F89">
              <w:rPr>
                <w:rFonts w:ascii="Arial" w:hAnsi="Arial" w:cs="Arial"/>
                <w:b/>
                <w:sz w:val="16"/>
                <w:szCs w:val="16"/>
                <w:lang w:eastAsia="sl-SI"/>
              </w:rPr>
              <w:t>a</w:t>
            </w:r>
          </w:p>
        </w:tc>
        <w:tc>
          <w:tcPr>
            <w:tcW w:w="1276" w:type="dxa"/>
            <w:tcBorders>
              <w:top w:val="nil"/>
              <w:left w:val="nil"/>
              <w:bottom w:val="single" w:sz="4" w:space="0" w:color="auto"/>
              <w:right w:val="single" w:sz="4" w:space="0" w:color="auto"/>
            </w:tcBorders>
            <w:vAlign w:val="center"/>
          </w:tcPr>
          <w:p w:rsidR="00B464C4" w:rsidRPr="00F20F89" w:rsidRDefault="00B464C4" w:rsidP="00B464C4">
            <w:pPr>
              <w:spacing w:line="240" w:lineRule="auto"/>
              <w:jc w:val="center"/>
              <w:rPr>
                <w:rFonts w:ascii="Arial" w:hAnsi="Arial" w:cs="Arial"/>
                <w:b/>
                <w:sz w:val="16"/>
                <w:szCs w:val="16"/>
                <w:lang w:eastAsia="sl-SI"/>
              </w:rPr>
            </w:pPr>
            <w:r w:rsidRPr="00F20F89">
              <w:rPr>
                <w:rFonts w:ascii="Arial" w:hAnsi="Arial" w:cs="Arial"/>
                <w:b/>
                <w:sz w:val="16"/>
                <w:szCs w:val="16"/>
                <w:lang w:eastAsia="sl-SI"/>
              </w:rPr>
              <w:t>EUR/ leto</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ABF8F" w:themeFill="accent6" w:themeFillTint="99"/>
            <w:noWrap/>
            <w:vAlign w:val="bottom"/>
            <w:hideMark/>
          </w:tcPr>
          <w:p w:rsidR="00B464C4" w:rsidRPr="00F20F89" w:rsidRDefault="00B464C4" w:rsidP="004D79DA">
            <w:pPr>
              <w:spacing w:line="240" w:lineRule="auto"/>
              <w:jc w:val="right"/>
              <w:rPr>
                <w:rFonts w:ascii="Arial" w:hAnsi="Arial" w:cs="Arial"/>
                <w:b/>
                <w:lang w:eastAsia="sl-SI"/>
              </w:rPr>
            </w:pPr>
            <w:r w:rsidRPr="00F20F89">
              <w:rPr>
                <w:rFonts w:ascii="Arial" w:hAnsi="Arial" w:cs="Arial"/>
                <w:b/>
                <w:lang w:eastAsia="sl-SI"/>
              </w:rPr>
              <w:t>7.1</w:t>
            </w:r>
          </w:p>
        </w:tc>
        <w:tc>
          <w:tcPr>
            <w:tcW w:w="992" w:type="dxa"/>
            <w:shd w:val="clear" w:color="auto" w:fill="FABF8F" w:themeFill="accent6" w:themeFillTint="99"/>
            <w:noWrap/>
            <w:vAlign w:val="bottom"/>
            <w:hideMark/>
          </w:tcPr>
          <w:p w:rsidR="00B464C4" w:rsidRPr="00F20F89" w:rsidRDefault="00B464C4" w:rsidP="00A13FB9">
            <w:pPr>
              <w:spacing w:line="240" w:lineRule="auto"/>
              <w:jc w:val="center"/>
              <w:rPr>
                <w:rFonts w:ascii="Arial" w:hAnsi="Arial" w:cs="Arial"/>
                <w:lang w:eastAsia="sl-SI"/>
              </w:rPr>
            </w:pPr>
            <w:r w:rsidRPr="00F20F89">
              <w:rPr>
                <w:rFonts w:ascii="Arial" w:hAnsi="Arial" w:cs="Arial"/>
                <w:lang w:eastAsia="sl-SI"/>
              </w:rPr>
              <w:t> </w:t>
            </w:r>
          </w:p>
        </w:tc>
        <w:tc>
          <w:tcPr>
            <w:tcW w:w="2693" w:type="dxa"/>
            <w:shd w:val="clear" w:color="auto" w:fill="FABF8F" w:themeFill="accent6" w:themeFillTint="99"/>
            <w:vAlign w:val="bottom"/>
            <w:hideMark/>
          </w:tcPr>
          <w:p w:rsidR="00B464C4" w:rsidRPr="00F20F89" w:rsidRDefault="00B464C4" w:rsidP="00A13FB9">
            <w:pPr>
              <w:rPr>
                <w:rFonts w:ascii="Arial" w:hAnsi="Arial" w:cs="Arial"/>
              </w:rPr>
            </w:pPr>
            <w:r w:rsidRPr="00F20F89">
              <w:rPr>
                <w:rFonts w:ascii="Arial" w:hAnsi="Arial" w:cs="Arial"/>
              </w:rPr>
              <w:t>TRAKTORJI, DRUGI VLEČNI STROJI IN OPREMA LE TEH (razen vozil, ki so homologirana kot traktor, a so zasnovana oz. imajo izgled kot vozilo kategorije L7e - štirikolo)</w:t>
            </w:r>
          </w:p>
          <w:p w:rsidR="00B464C4" w:rsidRPr="00F20F89" w:rsidRDefault="00B464C4" w:rsidP="00A13FB9">
            <w:pPr>
              <w:spacing w:line="240" w:lineRule="auto"/>
              <w:rPr>
                <w:rFonts w:ascii="Arial" w:hAnsi="Arial" w:cs="Arial"/>
                <w:lang w:eastAsia="sl-SI"/>
              </w:rPr>
            </w:pPr>
          </w:p>
        </w:tc>
        <w:tc>
          <w:tcPr>
            <w:tcW w:w="1276" w:type="dxa"/>
            <w:shd w:val="clear" w:color="auto" w:fill="FABF8F" w:themeFill="accent6" w:themeFillTint="99"/>
            <w:noWrap/>
            <w:vAlign w:val="bottom"/>
            <w:hideMark/>
          </w:tcPr>
          <w:p w:rsidR="00B464C4" w:rsidRPr="00F20F89" w:rsidRDefault="00B464C4" w:rsidP="00A13FB9">
            <w:pPr>
              <w:spacing w:line="240" w:lineRule="auto"/>
              <w:rPr>
                <w:rFonts w:ascii="Arial" w:hAnsi="Arial" w:cs="Arial"/>
                <w:lang w:eastAsia="sl-SI"/>
              </w:rPr>
            </w:pPr>
            <w:r w:rsidRPr="00F20F89">
              <w:rPr>
                <w:rFonts w:ascii="Arial" w:hAnsi="Arial" w:cs="Arial"/>
                <w:lang w:eastAsia="sl-SI"/>
              </w:rPr>
              <w:t> </w:t>
            </w:r>
          </w:p>
        </w:tc>
        <w:tc>
          <w:tcPr>
            <w:tcW w:w="1559" w:type="dxa"/>
            <w:shd w:val="clear" w:color="auto" w:fill="FABF8F" w:themeFill="accent6" w:themeFillTint="99"/>
            <w:noWrap/>
            <w:vAlign w:val="bottom"/>
            <w:hideMark/>
          </w:tcPr>
          <w:p w:rsidR="00B464C4" w:rsidRPr="00F20F89" w:rsidRDefault="00B464C4" w:rsidP="00A13FB9">
            <w:pPr>
              <w:spacing w:line="240" w:lineRule="auto"/>
              <w:rPr>
                <w:rFonts w:ascii="Arial" w:hAnsi="Arial" w:cs="Arial"/>
                <w:lang w:eastAsia="sl-SI"/>
              </w:rPr>
            </w:pPr>
            <w:r w:rsidRPr="00F20F89">
              <w:rPr>
                <w:rFonts w:ascii="Arial" w:hAnsi="Arial" w:cs="Arial"/>
                <w:lang w:eastAsia="sl-SI"/>
              </w:rPr>
              <w:t> </w:t>
            </w:r>
          </w:p>
        </w:tc>
        <w:tc>
          <w:tcPr>
            <w:tcW w:w="1276" w:type="dxa"/>
            <w:shd w:val="clear" w:color="auto" w:fill="FABF8F" w:themeFill="accent6" w:themeFillTint="99"/>
          </w:tcPr>
          <w:p w:rsidR="00B464C4" w:rsidRPr="00F20F89" w:rsidRDefault="00B464C4" w:rsidP="00A13FB9">
            <w:pPr>
              <w:spacing w:line="240" w:lineRule="auto"/>
              <w:rPr>
                <w:rFonts w:ascii="Arial" w:hAnsi="Arial" w:cs="Arial"/>
                <w:lang w:eastAsia="sl-SI"/>
              </w:rPr>
            </w:pPr>
          </w:p>
        </w:tc>
        <w:tc>
          <w:tcPr>
            <w:tcW w:w="1276" w:type="dxa"/>
            <w:shd w:val="clear" w:color="auto" w:fill="FABF8F" w:themeFill="accent6" w:themeFillTint="99"/>
          </w:tcPr>
          <w:p w:rsidR="00B464C4" w:rsidRPr="00F20F89" w:rsidRDefault="00B464C4" w:rsidP="00A13FB9">
            <w:pPr>
              <w:spacing w:line="240" w:lineRule="auto"/>
              <w:rPr>
                <w:rFonts w:ascii="Arial" w:hAnsi="Arial" w:cs="Arial"/>
                <w:lang w:eastAsia="sl-SI"/>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E37595">
            <w:pPr>
              <w:rPr>
                <w:rFonts w:ascii="Arial" w:hAnsi="Arial" w:cs="Arial"/>
                <w:sz w:val="20"/>
                <w:szCs w:val="20"/>
              </w:rPr>
            </w:pPr>
            <w:r w:rsidRPr="00F20F89">
              <w:rPr>
                <w:rFonts w:ascii="Arial" w:hAnsi="Arial" w:cs="Arial"/>
                <w:sz w:val="20"/>
                <w:szCs w:val="20"/>
              </w:rPr>
              <w:t xml:space="preserve">Traktor </w:t>
            </w:r>
            <w:r w:rsidR="00E37595" w:rsidRPr="00F20F89">
              <w:rPr>
                <w:rFonts w:ascii="Arial" w:hAnsi="Arial" w:cs="Arial"/>
                <w:sz w:val="20"/>
                <w:szCs w:val="20"/>
              </w:rPr>
              <w:t>dvoosni</w:t>
            </w:r>
            <w:r w:rsidRPr="00F20F89">
              <w:rPr>
                <w:rFonts w:ascii="Arial" w:hAnsi="Arial" w:cs="Arial"/>
                <w:sz w:val="20"/>
                <w:szCs w:val="20"/>
              </w:rPr>
              <w:t>, razen traktor gorski (s kosilnico); omejitev za kriterij gorska območja: *štirikolesni pogon in moč motorja med 37 in 125 kW</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694</w:t>
            </w:r>
          </w:p>
        </w:tc>
        <w:tc>
          <w:tcPr>
            <w:tcW w:w="1276" w:type="dxa"/>
            <w:shd w:val="clear" w:color="auto" w:fill="auto"/>
          </w:tcPr>
          <w:p w:rsidR="00B464C4" w:rsidRPr="00F20F89" w:rsidRDefault="00503D85" w:rsidP="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58</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 gorski (s kosilnico)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1.274</w:t>
            </w:r>
          </w:p>
        </w:tc>
        <w:tc>
          <w:tcPr>
            <w:tcW w:w="1276" w:type="dxa"/>
            <w:shd w:val="clear" w:color="auto" w:fill="auto"/>
          </w:tcPr>
          <w:p w:rsidR="00B464C4" w:rsidRPr="00F20F89" w:rsidRDefault="00503D85" w:rsidP="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106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 goseničar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828</w:t>
            </w:r>
          </w:p>
        </w:tc>
        <w:tc>
          <w:tcPr>
            <w:tcW w:w="1276" w:type="dxa"/>
            <w:shd w:val="clear" w:color="auto" w:fill="auto"/>
            <w:vAlign w:val="center"/>
          </w:tcPr>
          <w:p w:rsidR="00B464C4" w:rsidRPr="00F20F89" w:rsidRDefault="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69</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Mali gumigoseničar krmiljen stoje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1.264</w:t>
            </w:r>
          </w:p>
        </w:tc>
        <w:tc>
          <w:tcPr>
            <w:tcW w:w="1276" w:type="dxa"/>
            <w:shd w:val="clear" w:color="auto" w:fill="BFBFBF" w:themeFill="background1" w:themeFillShade="BF"/>
            <w:vAlign w:val="center"/>
          </w:tcPr>
          <w:p w:rsidR="00B464C4" w:rsidRPr="00F20F89" w:rsidRDefault="00B464C4">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7.1.5</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Traktor </w:t>
            </w:r>
            <w:r w:rsidR="007C5370" w:rsidRPr="00F20F89">
              <w:rPr>
                <w:rFonts w:ascii="Arial" w:hAnsi="Arial" w:cs="Arial"/>
                <w:sz w:val="20"/>
                <w:szCs w:val="20"/>
              </w:rPr>
              <w:t>–</w:t>
            </w:r>
            <w:r w:rsidRPr="00F20F89">
              <w:rPr>
                <w:rFonts w:ascii="Arial" w:hAnsi="Arial" w:cs="Arial"/>
                <w:sz w:val="20"/>
                <w:szCs w:val="20"/>
              </w:rPr>
              <w:t xml:space="preserve">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B6672D">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B6672D">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Sprednje hidravlično dvigalo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Sprednje hidravlično dvigalo in priključna gred</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Dvojna kolesa zadaj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2.657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Snežne verige (par)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Uteži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sedež pnevmatski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7.1.5.7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Traktorska kabina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varnosti lok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Traktorska zunanja zavora za na priključno gred (retarder)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97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E37595" w:rsidRPr="00F20F89" w:rsidRDefault="00E37595" w:rsidP="00EC75F4">
            <w:pPr>
              <w:rPr>
                <w:rFonts w:ascii="Arial" w:hAnsi="Arial" w:cs="Arial"/>
                <w:sz w:val="20"/>
                <w:szCs w:val="20"/>
              </w:rPr>
            </w:pPr>
            <w:r w:rsidRPr="00F20F89">
              <w:rPr>
                <w:rFonts w:ascii="Arial" w:hAnsi="Arial" w:cs="Arial"/>
                <w:sz w:val="20"/>
                <w:szCs w:val="20"/>
              </w:rPr>
              <w:t>7.1.6</w:t>
            </w:r>
          </w:p>
        </w:tc>
        <w:tc>
          <w:tcPr>
            <w:tcW w:w="992" w:type="dxa"/>
            <w:shd w:val="clear" w:color="auto" w:fill="auto"/>
            <w:noWrap/>
          </w:tcPr>
          <w:p w:rsidR="00E37595" w:rsidRPr="00F20F89" w:rsidRDefault="00E37595" w:rsidP="00A13FB9">
            <w:pPr>
              <w:jc w:val="center"/>
              <w:rPr>
                <w:rFonts w:ascii="Arial" w:hAnsi="Arial" w:cs="Arial"/>
                <w:sz w:val="20"/>
                <w:szCs w:val="20"/>
              </w:rPr>
            </w:pPr>
          </w:p>
        </w:tc>
        <w:tc>
          <w:tcPr>
            <w:tcW w:w="2693" w:type="dxa"/>
            <w:shd w:val="clear" w:color="auto" w:fill="auto"/>
          </w:tcPr>
          <w:p w:rsidR="00E37595" w:rsidRPr="00F20F89" w:rsidRDefault="00977367" w:rsidP="00A13FB9">
            <w:pPr>
              <w:rPr>
                <w:rFonts w:ascii="Arial" w:hAnsi="Arial" w:cs="Arial"/>
                <w:sz w:val="20"/>
                <w:szCs w:val="20"/>
              </w:rPr>
            </w:pPr>
            <w:r w:rsidRPr="00F20F89">
              <w:rPr>
                <w:rFonts w:ascii="Arial" w:hAnsi="Arial" w:cs="Arial"/>
                <w:sz w:val="20"/>
                <w:szCs w:val="20"/>
              </w:rPr>
              <w:t>Traktor enoosni</w:t>
            </w:r>
          </w:p>
        </w:tc>
        <w:tc>
          <w:tcPr>
            <w:tcW w:w="1276" w:type="dxa"/>
            <w:shd w:val="clear" w:color="auto" w:fill="auto"/>
            <w:noWrap/>
          </w:tcPr>
          <w:p w:rsidR="00E37595" w:rsidRPr="00F20F89" w:rsidRDefault="00E37595" w:rsidP="00A13FB9">
            <w:pPr>
              <w:rPr>
                <w:rFonts w:ascii="Arial" w:hAnsi="Arial" w:cs="Arial"/>
                <w:sz w:val="20"/>
                <w:szCs w:val="20"/>
              </w:rPr>
            </w:pPr>
          </w:p>
        </w:tc>
        <w:tc>
          <w:tcPr>
            <w:tcW w:w="1559" w:type="dxa"/>
            <w:shd w:val="clear" w:color="auto" w:fill="auto"/>
            <w:noWrap/>
          </w:tcPr>
          <w:p w:rsidR="00E37595" w:rsidRPr="00F20F89" w:rsidRDefault="00977367" w:rsidP="00977367">
            <w:pPr>
              <w:jc w:val="right"/>
              <w:rPr>
                <w:rFonts w:ascii="Arial" w:hAnsi="Arial" w:cs="Arial"/>
                <w:sz w:val="20"/>
                <w:szCs w:val="20"/>
              </w:rPr>
            </w:pPr>
            <w:r w:rsidRPr="00F20F89">
              <w:rPr>
                <w:rFonts w:ascii="Arial" w:hAnsi="Arial" w:cs="Arial"/>
                <w:sz w:val="20"/>
                <w:szCs w:val="20"/>
              </w:rPr>
              <w:t>468</w:t>
            </w:r>
          </w:p>
        </w:tc>
        <w:tc>
          <w:tcPr>
            <w:tcW w:w="1276" w:type="dxa"/>
            <w:shd w:val="clear" w:color="auto" w:fill="auto"/>
          </w:tcPr>
          <w:p w:rsidR="00E37595" w:rsidRPr="00F20F89" w:rsidRDefault="00977367"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E37595" w:rsidRPr="00F20F89" w:rsidRDefault="00977367" w:rsidP="00A13FB9">
            <w:pPr>
              <w:jc w:val="right"/>
              <w:rPr>
                <w:rFonts w:ascii="Arial" w:hAnsi="Arial" w:cs="Arial"/>
                <w:sz w:val="20"/>
                <w:szCs w:val="20"/>
              </w:rPr>
            </w:pPr>
            <w:r w:rsidRPr="00F20F89">
              <w:rPr>
                <w:rFonts w:ascii="Arial" w:hAnsi="Arial" w:cs="Arial"/>
                <w:sz w:val="20"/>
                <w:szCs w:val="20"/>
              </w:rPr>
              <w:t>47</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977367">
            <w:pPr>
              <w:rPr>
                <w:rFonts w:ascii="Arial" w:hAnsi="Arial" w:cs="Arial"/>
                <w:sz w:val="20"/>
                <w:szCs w:val="20"/>
              </w:rPr>
            </w:pPr>
            <w:r w:rsidRPr="00F20F89">
              <w:rPr>
                <w:rFonts w:ascii="Arial" w:hAnsi="Arial" w:cs="Arial"/>
                <w:sz w:val="20"/>
                <w:szCs w:val="20"/>
              </w:rPr>
              <w:t>Traktor enoosni -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E37595" w:rsidP="00EC75F4">
            <w:pPr>
              <w:rPr>
                <w:rFonts w:ascii="Arial" w:hAnsi="Arial" w:cs="Arial"/>
                <w:sz w:val="20"/>
                <w:szCs w:val="20"/>
              </w:rPr>
            </w:pPr>
            <w:r w:rsidRPr="00F20F89">
              <w:rPr>
                <w:rFonts w:ascii="Arial" w:hAnsi="Arial" w:cs="Arial"/>
                <w:sz w:val="20"/>
                <w:szCs w:val="20"/>
              </w:rPr>
              <w:t>7.1.7</w:t>
            </w:r>
            <w:r w:rsidR="00B464C4" w:rsidRPr="00F20F89">
              <w:rPr>
                <w:rFonts w:ascii="Arial" w:hAnsi="Arial" w:cs="Arial"/>
                <w:sz w:val="20"/>
                <w:szCs w:val="20"/>
              </w:rPr>
              <w:t>.1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Izkopalnik krompirja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Gorski transporter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926</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77</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Gorski transporter </w:t>
            </w:r>
            <w:r w:rsidR="007C5370" w:rsidRPr="00F20F89">
              <w:rPr>
                <w:rFonts w:ascii="Arial" w:hAnsi="Arial" w:cs="Arial"/>
                <w:sz w:val="20"/>
                <w:szCs w:val="20"/>
              </w:rPr>
              <w:t>–</w:t>
            </w:r>
            <w:r w:rsidRPr="00F20F89">
              <w:rPr>
                <w:rFonts w:ascii="Arial" w:hAnsi="Arial" w:cs="Arial"/>
                <w:sz w:val="20"/>
                <w:szCs w:val="20"/>
              </w:rPr>
              <w:t xml:space="preserve"> nadgradnje</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Cisterna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Nakladalnik sena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19.400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Transportni plato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7.2</w:t>
            </w:r>
          </w:p>
        </w:tc>
        <w:tc>
          <w:tcPr>
            <w:tcW w:w="992"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2693" w:type="dxa"/>
            <w:shd w:val="clear" w:color="auto" w:fill="FABF8F" w:themeFill="accent6" w:themeFillTint="99"/>
            <w:vAlign w:val="bottom"/>
          </w:tcPr>
          <w:p w:rsidR="00B464C4" w:rsidRPr="00F20F89" w:rsidRDefault="00B464C4" w:rsidP="00A13FB9">
            <w:pPr>
              <w:rPr>
                <w:rFonts w:ascii="Arial" w:hAnsi="Arial" w:cs="Arial"/>
              </w:rPr>
            </w:pPr>
            <w:r w:rsidRPr="00F20F89">
              <w:rPr>
                <w:rFonts w:ascii="Arial" w:hAnsi="Arial" w:cs="Arial"/>
              </w:rPr>
              <w:t>STROJI ZA PREKLADANJE MATERIALOV</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sprednji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3.323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7.2.2</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žerjavni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19.645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7.2.3</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viličar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7.2.4</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transportni plato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7.2.5</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Teleskopski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20.954</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1.746</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7.2.6</w:t>
            </w:r>
          </w:p>
        </w:tc>
        <w:tc>
          <w:tcPr>
            <w:tcW w:w="992"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Dvoriščni nakladalnik</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19.185</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1599</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7.2.7</w:t>
            </w:r>
          </w:p>
        </w:tc>
        <w:tc>
          <w:tcPr>
            <w:tcW w:w="992"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Kolesni ali kombinirani nakladalnik</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20.832</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1736</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7.2.8</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Bager za kmetijsko in gozdarsko uporabo (do mase 14 ton)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1.803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7.2.9</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Viličar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15.395</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B464C4" w:rsidRPr="00F20F89" w:rsidRDefault="00532863" w:rsidP="00532863">
            <w:pPr>
              <w:jc w:val="right"/>
              <w:rPr>
                <w:rFonts w:ascii="Arial" w:hAnsi="Arial" w:cs="Arial"/>
                <w:sz w:val="20"/>
                <w:szCs w:val="20"/>
              </w:rPr>
            </w:pPr>
            <w:r w:rsidRPr="00F20F89">
              <w:rPr>
                <w:rFonts w:ascii="Calibri" w:hAnsi="Calibri"/>
              </w:rPr>
              <w:t>1540</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Oprema strojev za prekladanje</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Zajemalka za sipki material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1.825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7.2.10.2</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Vile za gnoj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7.2.10.3</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Paletne vilice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7.2.10.4</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Konica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7.2.10.5</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7.2.10.6</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Silažne ščipalne klešče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7.2.10.7</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 rezalnikom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7.2.10.8</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Zajemalka za silažo z izmetalnikom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1.381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Dvižni plato z ograjo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2.100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les, za sprednji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les, za žerjavni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2.998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7.3</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r w:rsidRPr="00F20F89">
              <w:rPr>
                <w:rFonts w:ascii="Arial" w:hAnsi="Arial" w:cs="Arial"/>
              </w:rPr>
              <w:t> </w:t>
            </w: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TRANSPORT</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transportna s prekucnim kesonom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1.118</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75</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transportna s potisno steno ali pomičnim dnom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1.434</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96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7.3.3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živali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žival</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1.660</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111</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Prikolica za prevoz strojev (namenska) </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1.156</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7.4</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OBDELAVO TAL</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 krajnik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brazda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1.453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 obračalni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brazda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4.278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Klinasta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Krožna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kembrič</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1.826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paker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2.389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gladki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žlebast (rezalni)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z nogačami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2.351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z diski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7.309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kombiniran (z nogačami in diski)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10.573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Podrahljalnik</w:t>
            </w:r>
          </w:p>
        </w:tc>
        <w:tc>
          <w:tcPr>
            <w:tcW w:w="1276" w:type="dxa"/>
            <w:shd w:val="clear" w:color="auto" w:fill="auto"/>
            <w:noWrap/>
          </w:tcPr>
          <w:p w:rsidR="00B464C4" w:rsidRPr="00F20F89" w:rsidRDefault="00EF2CD2" w:rsidP="00A13FB9">
            <w:pPr>
              <w:rPr>
                <w:rFonts w:ascii="Arial" w:hAnsi="Arial" w:cs="Arial"/>
                <w:sz w:val="20"/>
                <w:szCs w:val="20"/>
              </w:rPr>
            </w:pPr>
            <w:r w:rsidRPr="00F20F89">
              <w:rPr>
                <w:rFonts w:ascii="Arial" w:hAnsi="Arial" w:cs="Arial"/>
                <w:sz w:val="20"/>
                <w:szCs w:val="20"/>
              </w:rPr>
              <w:t>N</w:t>
            </w:r>
            <w:r w:rsidR="00B464C4" w:rsidRPr="00F20F89">
              <w:rPr>
                <w:rFonts w:ascii="Arial" w:hAnsi="Arial" w:cs="Arial"/>
                <w:sz w:val="20"/>
                <w:szCs w:val="20"/>
              </w:rPr>
              <w:t>ogača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1.784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Predsetvenik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1.414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1.628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obdelavo v pasovih (Strip Till)</w:t>
            </w:r>
          </w:p>
        </w:tc>
        <w:tc>
          <w:tcPr>
            <w:tcW w:w="1276" w:type="dxa"/>
            <w:shd w:val="clear" w:color="auto" w:fill="auto"/>
            <w:noWrap/>
          </w:tcPr>
          <w:p w:rsidR="00B464C4" w:rsidRPr="00F20F89" w:rsidRDefault="00EF2CD2" w:rsidP="00A13FB9">
            <w:pPr>
              <w:rPr>
                <w:rFonts w:ascii="Arial" w:hAnsi="Arial" w:cs="Arial"/>
                <w:sz w:val="20"/>
                <w:szCs w:val="20"/>
              </w:rPr>
            </w:pPr>
            <w:r w:rsidRPr="00F20F89">
              <w:rPr>
                <w:rFonts w:ascii="Arial" w:hAnsi="Arial" w:cs="Arial"/>
                <w:sz w:val="20"/>
                <w:szCs w:val="20"/>
              </w:rPr>
              <w:t>V</w:t>
            </w:r>
            <w:r w:rsidR="00B464C4" w:rsidRPr="00F20F89">
              <w:rPr>
                <w:rFonts w:ascii="Arial" w:hAnsi="Arial" w:cs="Arial"/>
                <w:sz w:val="20"/>
                <w:szCs w:val="20"/>
              </w:rPr>
              <w:t>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6.233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Drobilnik kamenja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 xml:space="preserve">m delovne </w:t>
            </w:r>
            <w:r w:rsidRPr="00F20F89">
              <w:rPr>
                <w:rFonts w:ascii="Arial" w:hAnsi="Arial" w:cs="Arial"/>
                <w:sz w:val="20"/>
                <w:szCs w:val="20"/>
              </w:rPr>
              <w:lastRenderedPageBreak/>
              <w:t>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lastRenderedPageBreak/>
              <w:t>13.673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Sejalnik (separator) zemlje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35.556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Zbiralnik kamenja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36.667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7.5</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GNOJENJE</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7.5.1</w:t>
            </w:r>
          </w:p>
        </w:tc>
        <w:tc>
          <w:tcPr>
            <w:tcW w:w="992" w:type="dxa"/>
            <w:shd w:val="clear" w:color="auto" w:fill="auto"/>
            <w:noWrap/>
          </w:tcPr>
          <w:p w:rsidR="00532863" w:rsidRPr="00F20F89" w:rsidRDefault="00532863"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Trosilnik gnoja</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1.925</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193</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7.5.2</w:t>
            </w:r>
          </w:p>
        </w:tc>
        <w:tc>
          <w:tcPr>
            <w:tcW w:w="992" w:type="dxa"/>
            <w:shd w:val="clear" w:color="auto" w:fill="auto"/>
            <w:noWrap/>
          </w:tcPr>
          <w:p w:rsidR="00532863" w:rsidRPr="00F20F89" w:rsidRDefault="00532863"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Cisterna za gnojevko</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2.128</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177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Dodatna centrifugalna črpalka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Razdelilne vlečne cevi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1.327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Razdelilne cevi z vlečnimi lemeži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2.784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Razdelilni rahljalnik za vnašanje gnojevke v tla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3.750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Mešalnik gnojevke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 xml:space="preserve">m dolžine </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914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Separator gnojevke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39.821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Cevni sistem za razdeljevanje gnojevke po parceli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gnojil z nihajno cevjo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Trosilniki gnojil dvoploščni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Trosilniki gnojil pnevmatski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EC75F4">
            <w:pPr>
              <w:jc w:val="right"/>
              <w:rPr>
                <w:rFonts w:ascii="Arial" w:hAnsi="Arial" w:cs="Arial"/>
                <w:b/>
              </w:rPr>
            </w:pPr>
            <w:r w:rsidRPr="00F20F89">
              <w:rPr>
                <w:rFonts w:ascii="Arial" w:hAnsi="Arial" w:cs="Arial"/>
                <w:b/>
              </w:rPr>
              <w:t>7.6</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SETEV IN SAJENJE</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vsejavanje v travno rušo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7.559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strnjeno setev, mehanska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3.434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7.6.4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pnevmatska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3.590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pnevmatska, za neposredno vsejavanje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4.825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drobnih semen, pnevmatska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široko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obdelavo tal s sejalnico za strnjeno ali presledno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14.804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Sadilnik krompirja, ročno vlaganje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802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6.</w:t>
            </w:r>
            <w:r w:rsidR="00EF2CD2" w:rsidRPr="00F20F89">
              <w:rPr>
                <w:rFonts w:ascii="Arial" w:hAnsi="Arial" w:cs="Arial"/>
                <w:sz w:val="20"/>
                <w:szCs w:val="20"/>
              </w:rPr>
              <w:t>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Sadilnik krompirja, samodejni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EC75F4">
            <w:pPr>
              <w:jc w:val="right"/>
              <w:rPr>
                <w:rFonts w:ascii="Arial" w:hAnsi="Arial" w:cs="Arial"/>
                <w:b/>
                <w:sz w:val="20"/>
                <w:szCs w:val="20"/>
                <w:highlight w:val="yellow"/>
              </w:rPr>
            </w:pPr>
            <w:r w:rsidRPr="00F20F89">
              <w:rPr>
                <w:rFonts w:ascii="Arial" w:hAnsi="Arial" w:cs="Arial"/>
                <w:b/>
                <w:sz w:val="20"/>
                <w:szCs w:val="20"/>
              </w:rPr>
              <w:t>7.7</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NEGO IN VARSTVO RASTLIN</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Travniška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Česalo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Medvrstni okopalnik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1.590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Medvrstni okopalnik z aktivnimi delovnimi organi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5741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 oprtna ali ročno prevozna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 traktorska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 oprtni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Pršilniki velikega dometa (bočno tretiranje)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9.565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Naprave za elektrostatično nabijanje delcev škropiva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5.993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Zapraševalnik - žvepljalnik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1.295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962D09" w:rsidRPr="00F20F89" w:rsidRDefault="00962D09" w:rsidP="00EC75F4">
            <w:pPr>
              <w:rPr>
                <w:rFonts w:ascii="Arial" w:hAnsi="Arial" w:cs="Arial"/>
                <w:sz w:val="20"/>
                <w:szCs w:val="20"/>
              </w:rPr>
            </w:pPr>
            <w:r w:rsidRPr="00F20F89">
              <w:rPr>
                <w:rFonts w:ascii="Arial" w:hAnsi="Arial" w:cs="Arial"/>
                <w:sz w:val="20"/>
                <w:szCs w:val="20"/>
              </w:rPr>
              <w:t>7.7.14</w:t>
            </w:r>
          </w:p>
        </w:tc>
        <w:tc>
          <w:tcPr>
            <w:tcW w:w="992" w:type="dxa"/>
            <w:shd w:val="clear" w:color="auto" w:fill="auto"/>
            <w:noWrap/>
          </w:tcPr>
          <w:p w:rsidR="00962D09" w:rsidRPr="00F20F89" w:rsidRDefault="00962D09"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962D09" w:rsidRPr="00F20F89" w:rsidRDefault="00962D09" w:rsidP="00A13FB9">
            <w:pPr>
              <w:rPr>
                <w:rFonts w:ascii="Arial" w:hAnsi="Arial" w:cs="Arial"/>
                <w:sz w:val="20"/>
                <w:szCs w:val="20"/>
              </w:rPr>
            </w:pPr>
            <w:r w:rsidRPr="00F20F89">
              <w:rPr>
                <w:rFonts w:ascii="Arial" w:hAnsi="Arial" w:cs="Arial"/>
                <w:sz w:val="20"/>
                <w:szCs w:val="20"/>
                <w:lang w:eastAsia="sl-SI"/>
              </w:rPr>
              <w:t>Meglilnik (tudi izvedba za preprečevanje pozebe)</w:t>
            </w:r>
          </w:p>
        </w:tc>
        <w:tc>
          <w:tcPr>
            <w:tcW w:w="1276" w:type="dxa"/>
            <w:shd w:val="clear" w:color="auto" w:fill="auto"/>
            <w:noWrap/>
          </w:tcPr>
          <w:p w:rsidR="00962D09" w:rsidRPr="00F20F89" w:rsidRDefault="00962D09"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962D09" w:rsidRPr="00F20F89" w:rsidRDefault="00962D09" w:rsidP="00A13FB9">
            <w:pPr>
              <w:jc w:val="right"/>
              <w:rPr>
                <w:rFonts w:ascii="Arial" w:hAnsi="Arial" w:cs="Arial"/>
                <w:sz w:val="20"/>
                <w:szCs w:val="20"/>
              </w:rPr>
            </w:pPr>
            <w:r w:rsidRPr="00F20F89">
              <w:rPr>
                <w:rFonts w:ascii="Arial" w:hAnsi="Arial" w:cs="Arial"/>
                <w:sz w:val="20"/>
                <w:szCs w:val="20"/>
              </w:rPr>
              <w:t>17.100</w:t>
            </w:r>
          </w:p>
        </w:tc>
        <w:tc>
          <w:tcPr>
            <w:tcW w:w="1276" w:type="dxa"/>
            <w:shd w:val="clear" w:color="auto" w:fill="BFBFBF" w:themeFill="background1" w:themeFillShade="BF"/>
          </w:tcPr>
          <w:p w:rsidR="00962D09" w:rsidRPr="00F20F89" w:rsidRDefault="00962D09" w:rsidP="00A13FB9">
            <w:pPr>
              <w:jc w:val="right"/>
              <w:rPr>
                <w:rFonts w:ascii="Arial" w:hAnsi="Arial" w:cs="Arial"/>
                <w:sz w:val="20"/>
                <w:szCs w:val="20"/>
              </w:rPr>
            </w:pPr>
          </w:p>
        </w:tc>
        <w:tc>
          <w:tcPr>
            <w:tcW w:w="1276" w:type="dxa"/>
            <w:shd w:val="clear" w:color="auto" w:fill="BFBFBF" w:themeFill="background1" w:themeFillShade="BF"/>
          </w:tcPr>
          <w:p w:rsidR="00962D09" w:rsidRPr="00F20F89" w:rsidRDefault="00962D09"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7.7.15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Oprtna kosilnica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elisni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1.678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dodatna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Odmična kosa ali mulčer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2.562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škropljenje s herbicidi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obdelavo tal v vrstah nasada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962D09" w:rsidP="00962D09">
            <w:pPr>
              <w:jc w:val="right"/>
              <w:rPr>
                <w:rFonts w:ascii="Arial" w:hAnsi="Arial" w:cs="Arial"/>
                <w:sz w:val="20"/>
                <w:szCs w:val="20"/>
              </w:rPr>
            </w:pPr>
            <w:r w:rsidRPr="00F20F89">
              <w:rPr>
                <w:rFonts w:ascii="Arial" w:hAnsi="Arial" w:cs="Arial"/>
                <w:sz w:val="20"/>
                <w:szCs w:val="20"/>
              </w:rPr>
              <w:t>2.350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mehansko uravnavanje plevelov v vrstah nasadov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gozdarski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bočno nagibni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2.411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na hidravlični roki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hidravlične roke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2.781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Stroj za toplotno uravnavanje plevelov </w:t>
            </w:r>
          </w:p>
        </w:tc>
        <w:tc>
          <w:tcPr>
            <w:tcW w:w="1276" w:type="dxa"/>
            <w:shd w:val="clear" w:color="auto" w:fill="auto"/>
            <w:noWrap/>
          </w:tcPr>
          <w:p w:rsidR="00B464C4" w:rsidRPr="00F20F89" w:rsidRDefault="00962D09"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4.200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zatiranje voluharjev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Osipalnik krompirja ralasti</w:t>
            </w:r>
          </w:p>
        </w:tc>
        <w:tc>
          <w:tcPr>
            <w:tcW w:w="1276" w:type="dxa"/>
            <w:shd w:val="clear" w:color="auto" w:fill="auto"/>
            <w:noWrap/>
          </w:tcPr>
          <w:p w:rsidR="00B464C4" w:rsidRPr="00F20F89" w:rsidRDefault="00962D09"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1.570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7.8</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SPRAVILO KRME S TRAVINJA</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motorna, mehanski pogon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887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motorna, hidrostatični pogon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1.624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Kosilnica motorna - dodatna ali izmenljiva oprema </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5.935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traktorska strižna s prsti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1.402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Kosilnica traktorska strižna z </w:t>
            </w:r>
            <w:r w:rsidRPr="00F20F89">
              <w:rPr>
                <w:rFonts w:ascii="Arial" w:hAnsi="Arial" w:cs="Arial"/>
                <w:sz w:val="20"/>
                <w:szCs w:val="20"/>
              </w:rPr>
              <w:lastRenderedPageBreak/>
              <w:t>dvojno koso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lastRenderedPageBreak/>
              <w:t xml:space="preserve">m delovne </w:t>
            </w:r>
            <w:r w:rsidRPr="00F20F89">
              <w:rPr>
                <w:rFonts w:ascii="Arial" w:hAnsi="Arial" w:cs="Arial"/>
                <w:sz w:val="20"/>
                <w:szCs w:val="20"/>
              </w:rPr>
              <w:lastRenderedPageBreak/>
              <w:t>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lastRenderedPageBreak/>
              <w:t>4.540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traktorska krožna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3.970,6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Gnetilnik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1.966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Tračni obračalnik/zgrabljalnik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1.027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Vrtavkasti obračalnik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1.545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1.916,7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Pobiralni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5.560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Pobiralno potisni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Česalno potisni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4.360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962D09">
            <w:pPr>
              <w:rPr>
                <w:rFonts w:ascii="Arial" w:hAnsi="Arial" w:cs="Arial"/>
                <w:sz w:val="20"/>
                <w:szCs w:val="20"/>
              </w:rPr>
            </w:pPr>
            <w:r w:rsidRPr="00F20F89">
              <w:rPr>
                <w:rFonts w:ascii="Arial" w:hAnsi="Arial" w:cs="Arial"/>
                <w:sz w:val="20"/>
                <w:szCs w:val="20"/>
              </w:rPr>
              <w:t>Zvezdasti obračalnik/</w:t>
            </w:r>
            <w:r w:rsidR="00962D09" w:rsidRPr="00F20F89">
              <w:rPr>
                <w:rFonts w:ascii="Arial" w:hAnsi="Arial" w:cs="Arial"/>
                <w:sz w:val="20"/>
                <w:szCs w:val="20"/>
              </w:rPr>
              <w:t>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1.510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do 9 nožev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dejanske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1.106</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92</w:t>
            </w:r>
          </w:p>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10 ali več nožev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dejanske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2.609</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532863" w:rsidP="00532863">
            <w:pPr>
              <w:jc w:val="right"/>
              <w:rPr>
                <w:rFonts w:ascii="Arial" w:hAnsi="Arial" w:cs="Arial"/>
                <w:sz w:val="20"/>
                <w:szCs w:val="20"/>
              </w:rPr>
            </w:pPr>
            <w:r w:rsidRPr="00F20F89">
              <w:rPr>
                <w:rFonts w:ascii="Calibri" w:hAnsi="Calibri"/>
              </w:rPr>
              <w:t>217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 dozirni valji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7.8.18</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male oglate bale</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4.000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333</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7.8.20</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okrogle (valjaste) bale, fiksna komora</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32.761</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2730</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7.8.21</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okrogle (valjaste) bale, varialibna komora</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37.937</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3161</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7.8.22</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kombinirana z ovijalko</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62.672</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5223</w:t>
            </w: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Ovijalka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11.300</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FA3298">
            <w:pPr>
              <w:jc w:val="right"/>
              <w:rPr>
                <w:rFonts w:ascii="Arial" w:hAnsi="Arial" w:cs="Arial"/>
                <w:sz w:val="20"/>
                <w:szCs w:val="20"/>
              </w:rPr>
            </w:pPr>
            <w:r w:rsidRPr="00F20F89">
              <w:rPr>
                <w:rFonts w:ascii="Calibri" w:hAnsi="Calibri"/>
              </w:rPr>
              <w:t>942</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Tritočkovne vilice za transport bal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bala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lastRenderedPageBreak/>
              <w:t>7.8.25</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Prikolica za bale brez nakladalne naprave</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980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FA3298" w:rsidRPr="00F20F89" w:rsidRDefault="00FA3298" w:rsidP="00FA3298">
            <w:pPr>
              <w:jc w:val="right"/>
              <w:rPr>
                <w:rFonts w:ascii="Calibri" w:hAnsi="Calibri"/>
              </w:rPr>
            </w:pPr>
            <w:r w:rsidRPr="00F20F89">
              <w:rPr>
                <w:rFonts w:ascii="Calibri" w:hAnsi="Calibri"/>
              </w:rPr>
              <w:t>82</w:t>
            </w: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7.8.26</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Prikolica za bale z nakladalno napravo</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3.160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FA3298" w:rsidRPr="00F20F89" w:rsidRDefault="00FA3298" w:rsidP="00FA3298">
            <w:pPr>
              <w:jc w:val="right"/>
              <w:rPr>
                <w:rFonts w:ascii="Calibri" w:hAnsi="Calibri"/>
              </w:rPr>
            </w:pPr>
            <w:r w:rsidRPr="00F20F89">
              <w:rPr>
                <w:rFonts w:ascii="Calibri" w:hAnsi="Calibri"/>
              </w:rPr>
              <w:t>263</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7.9</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SPRAVILO ZRNATIH, SILAŽNIH IN PREDILNIH POLJŠČIN</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8.183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980</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FA3298">
            <w:pPr>
              <w:jc w:val="right"/>
              <w:rPr>
                <w:rFonts w:ascii="Arial" w:hAnsi="Arial" w:cs="Arial"/>
                <w:sz w:val="20"/>
                <w:szCs w:val="20"/>
              </w:rPr>
            </w:pPr>
            <w:r w:rsidRPr="00F20F89">
              <w:rPr>
                <w:rFonts w:ascii="Calibri" w:hAnsi="Calibri"/>
              </w:rPr>
              <w:t>82</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heder ali kosilnica za travo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samovozni, heder za koruzo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12.667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1.032</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86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 - heder za žita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5.172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Voziček za žitni heder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 - heder za koruzo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8.435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Obiralnik koruznih storžev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9.433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8A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8A67B1" w:rsidRPr="00F20F89" w:rsidRDefault="008A67B1" w:rsidP="00921735">
            <w:pPr>
              <w:rPr>
                <w:rFonts w:ascii="Arial" w:hAnsi="Arial" w:cs="Arial"/>
                <w:sz w:val="20"/>
                <w:szCs w:val="20"/>
              </w:rPr>
            </w:pPr>
            <w:r w:rsidRPr="00F20F89">
              <w:rPr>
                <w:rFonts w:ascii="Arial" w:hAnsi="Arial" w:cs="Arial"/>
                <w:sz w:val="20"/>
                <w:szCs w:val="20"/>
              </w:rPr>
              <w:t>7.9.12</w:t>
            </w:r>
          </w:p>
        </w:tc>
        <w:tc>
          <w:tcPr>
            <w:tcW w:w="992" w:type="dxa"/>
            <w:shd w:val="clear" w:color="auto" w:fill="auto"/>
            <w:noWrap/>
          </w:tcPr>
          <w:p w:rsidR="008A67B1" w:rsidRPr="00F20F89" w:rsidRDefault="008A67B1"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8A67B1" w:rsidRPr="00F20F89" w:rsidRDefault="008A67B1" w:rsidP="00A13FB9">
            <w:pPr>
              <w:rPr>
                <w:rFonts w:ascii="Arial" w:hAnsi="Arial" w:cs="Arial"/>
                <w:sz w:val="20"/>
                <w:szCs w:val="20"/>
              </w:rPr>
            </w:pPr>
            <w:r w:rsidRPr="00F20F89">
              <w:rPr>
                <w:rFonts w:ascii="Arial" w:hAnsi="Arial" w:cs="Arial"/>
                <w:sz w:val="20"/>
                <w:szCs w:val="20"/>
              </w:rPr>
              <w:t>Balirka za koruzno silažo</w:t>
            </w:r>
          </w:p>
        </w:tc>
        <w:tc>
          <w:tcPr>
            <w:tcW w:w="1276" w:type="dxa"/>
            <w:shd w:val="clear" w:color="auto" w:fill="auto"/>
            <w:noWrap/>
          </w:tcPr>
          <w:p w:rsidR="008A67B1" w:rsidRPr="00F20F89" w:rsidRDefault="008A67B1"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8A67B1" w:rsidRPr="00F20F89" w:rsidRDefault="008A67B1"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8A67B1" w:rsidRPr="00F20F89" w:rsidRDefault="008A67B1" w:rsidP="00A13FB9">
            <w:pPr>
              <w:jc w:val="right"/>
              <w:rPr>
                <w:rFonts w:ascii="Arial" w:hAnsi="Arial" w:cs="Arial"/>
                <w:sz w:val="20"/>
                <w:szCs w:val="20"/>
              </w:rPr>
            </w:pPr>
          </w:p>
        </w:tc>
        <w:tc>
          <w:tcPr>
            <w:tcW w:w="1276" w:type="dxa"/>
            <w:shd w:val="clear" w:color="auto" w:fill="BFBFBF" w:themeFill="background1" w:themeFillShade="BF"/>
          </w:tcPr>
          <w:p w:rsidR="008A67B1" w:rsidRPr="00F20F89" w:rsidRDefault="008A67B1"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stiskanje silaže v črevo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Razmetovalnik silaže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Brusilnik nožev za nakladalne prikolice, balirke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8A67B1" w:rsidP="00A13FB9">
            <w:pPr>
              <w:jc w:val="right"/>
              <w:rPr>
                <w:rFonts w:ascii="Arial" w:hAnsi="Arial" w:cs="Arial"/>
                <w:sz w:val="20"/>
                <w:szCs w:val="20"/>
              </w:rPr>
            </w:pPr>
            <w:r w:rsidRPr="00F20F89">
              <w:rPr>
                <w:rFonts w:ascii="Arial" w:hAnsi="Arial" w:cs="Arial"/>
                <w:sz w:val="20"/>
                <w:szCs w:val="20"/>
              </w:rPr>
              <w:t>7.500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7.14</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r w:rsidRPr="00F20F89">
              <w:rPr>
                <w:rFonts w:ascii="Arial" w:hAnsi="Arial" w:cs="Arial"/>
                <w:b/>
              </w:rPr>
              <w:t> </w:t>
            </w: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MOBILNA DVORIŠČNA MEHANIZACIJA</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Stojalo za nego in zdravljenje goveda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10.385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Prevozna sušilnica za zrnje (brez goriva za grelnik </w:t>
            </w:r>
            <w:r w:rsidRPr="00F20F89">
              <w:rPr>
                <w:rFonts w:ascii="Arial" w:hAnsi="Arial" w:cs="Arial"/>
                <w:sz w:val="20"/>
                <w:szCs w:val="20"/>
              </w:rPr>
              <w:lastRenderedPageBreak/>
              <w:t>zraka)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lastRenderedPageBreak/>
              <w:t>t zrnja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tritočkovni stroj za odvzem in polaganje silaže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Krmilno-mešalna prikolica brez lastnega odvzema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2424,2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Krmilno-mešalna prikolica z lastnim odvzemom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3.886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Izmetalna naprava s puhalom za krmilno mešalno prikolico, dodatna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Krmilno-mešalni stroj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Rezalnik bal tritočkovni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Razdelilnik bal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21.950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Rezalnik silaže ročno nošen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Visokotlačni čistilnik, hladna voda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Visokotlačni čistilnik z grelnikom vode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Električni agregat</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Pometalna naprava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Zalogovnik za gorivo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8A67B1" w:rsidP="00A13FB9">
            <w:pPr>
              <w:jc w:val="right"/>
              <w:rPr>
                <w:rFonts w:ascii="Arial" w:hAnsi="Arial" w:cs="Arial"/>
                <w:sz w:val="20"/>
                <w:szCs w:val="20"/>
              </w:rPr>
            </w:pPr>
            <w:r w:rsidRPr="00F20F89">
              <w:rPr>
                <w:rFonts w:ascii="Arial" w:hAnsi="Arial" w:cs="Arial"/>
                <w:sz w:val="20"/>
                <w:szCs w:val="20"/>
              </w:rPr>
              <w:t>2.310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Grelnik zraka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7.15</w:t>
            </w:r>
          </w:p>
          <w:p w:rsidR="00B464C4" w:rsidRPr="00F20F89" w:rsidRDefault="00B464C4" w:rsidP="00A13FB9">
            <w:pPr>
              <w:jc w:val="right"/>
              <w:rPr>
                <w:rFonts w:ascii="Arial" w:hAnsi="Arial" w:cs="Arial"/>
                <w:b/>
              </w:rPr>
            </w:pP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NAMENSKI SADJARSKI, VINOGRADNIŠKI IN TRSNIČARSKI STROJI</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gnoja nošen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16.1000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sajenje sadik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odstranjevanje vej in listja izpod krošnje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4.888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ravnanje kolesnic, brez ali z sejalnico za strnjeno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lastRenderedPageBreak/>
              <w:t>7.15.5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rez korenin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3.350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Električne škarje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Pnevmatske škarje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Pnevmatske žage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280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Kompresor za pogon pnevmatskih strojev in orodij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2.757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strojno rez sadnih dreves</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7.850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mehansko redčenje plodov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10.300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tresenje plodov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12.212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obračanje boks palet pri stresanju</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3.820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palet,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17.392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Večnamenska ploščad, traktorska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r w:rsidR="000B32EE" w:rsidRPr="00F20F89">
              <w:rPr>
                <w:rFonts w:ascii="Arial" w:hAnsi="Arial" w:cs="Arial"/>
                <w:sz w:val="20"/>
                <w:szCs w:val="20"/>
              </w:rPr>
              <w:t>0</w:t>
            </w:r>
            <w:r w:rsidRPr="00F20F89">
              <w:rPr>
                <w:rFonts w:ascii="Arial" w:hAnsi="Arial" w:cs="Arial"/>
                <w:sz w:val="20"/>
                <w:szCs w:val="20"/>
              </w:rPr>
              <w:t>.910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obiranje sadja,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7.704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0B32EE" w:rsidRPr="00F20F89" w:rsidRDefault="000B32EE" w:rsidP="00921735">
            <w:pPr>
              <w:rPr>
                <w:rFonts w:ascii="Arial" w:hAnsi="Arial" w:cs="Arial"/>
                <w:sz w:val="20"/>
                <w:szCs w:val="20"/>
              </w:rPr>
            </w:pPr>
            <w:r w:rsidRPr="00F20F89">
              <w:rPr>
                <w:rFonts w:ascii="Arial" w:hAnsi="Arial" w:cs="Arial"/>
                <w:sz w:val="20"/>
                <w:szCs w:val="20"/>
              </w:rPr>
              <w:t>7.15.18</w:t>
            </w:r>
          </w:p>
        </w:tc>
        <w:tc>
          <w:tcPr>
            <w:tcW w:w="992" w:type="dxa"/>
            <w:shd w:val="clear" w:color="auto" w:fill="auto"/>
            <w:noWrap/>
          </w:tcPr>
          <w:p w:rsidR="000B32EE" w:rsidRPr="00F20F89" w:rsidRDefault="000B32EE"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0B32EE" w:rsidRPr="00F20F89" w:rsidRDefault="000B32EE" w:rsidP="00A13FB9">
            <w:pPr>
              <w:rPr>
                <w:rFonts w:ascii="Arial" w:hAnsi="Arial" w:cs="Arial"/>
                <w:sz w:val="20"/>
                <w:szCs w:val="20"/>
              </w:rPr>
            </w:pPr>
            <w:r w:rsidRPr="00F20F89">
              <w:rPr>
                <w:rFonts w:ascii="Arial" w:hAnsi="Arial" w:cs="Arial"/>
                <w:sz w:val="20"/>
                <w:szCs w:val="20"/>
                <w:lang w:eastAsia="sl-SI"/>
              </w:rPr>
              <w:t>Stroj za obiranje sadja, traktorski</w:t>
            </w:r>
          </w:p>
        </w:tc>
        <w:tc>
          <w:tcPr>
            <w:tcW w:w="1276" w:type="dxa"/>
            <w:shd w:val="clear" w:color="auto" w:fill="auto"/>
            <w:noWrap/>
          </w:tcPr>
          <w:p w:rsidR="000B32EE" w:rsidRPr="00F20F89" w:rsidRDefault="000B32EE"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0B32EE" w:rsidRPr="00F20F89" w:rsidRDefault="000B32EE" w:rsidP="00A13FB9">
            <w:pPr>
              <w:jc w:val="right"/>
              <w:rPr>
                <w:rFonts w:ascii="Arial" w:hAnsi="Arial" w:cs="Arial"/>
                <w:sz w:val="20"/>
                <w:szCs w:val="20"/>
              </w:rPr>
            </w:pPr>
            <w:r w:rsidRPr="00F20F89">
              <w:rPr>
                <w:rFonts w:ascii="Arial" w:hAnsi="Arial" w:cs="Arial"/>
                <w:sz w:val="20"/>
                <w:szCs w:val="20"/>
              </w:rPr>
              <w:t>23.400</w:t>
            </w: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0B32EE" w:rsidRPr="00F20F89" w:rsidRDefault="000B32EE" w:rsidP="00921735">
            <w:pPr>
              <w:rPr>
                <w:rFonts w:ascii="Arial" w:hAnsi="Arial" w:cs="Arial"/>
                <w:sz w:val="20"/>
                <w:szCs w:val="20"/>
              </w:rPr>
            </w:pPr>
            <w:r w:rsidRPr="00F20F89">
              <w:rPr>
                <w:rFonts w:ascii="Arial" w:hAnsi="Arial" w:cs="Arial"/>
                <w:sz w:val="20"/>
                <w:szCs w:val="20"/>
              </w:rPr>
              <w:t>7.15.19</w:t>
            </w:r>
          </w:p>
        </w:tc>
        <w:tc>
          <w:tcPr>
            <w:tcW w:w="992" w:type="dxa"/>
            <w:shd w:val="clear" w:color="auto" w:fill="auto"/>
            <w:noWrap/>
          </w:tcPr>
          <w:p w:rsidR="000B32EE" w:rsidRPr="00F20F89" w:rsidRDefault="000B32EE"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0B32EE" w:rsidRPr="00F20F89" w:rsidRDefault="000B32EE" w:rsidP="000B32EE">
            <w:pPr>
              <w:rPr>
                <w:rFonts w:ascii="Arial" w:hAnsi="Arial" w:cs="Arial"/>
                <w:sz w:val="20"/>
                <w:szCs w:val="20"/>
                <w:lang w:eastAsia="sl-SI"/>
              </w:rPr>
            </w:pPr>
            <w:r w:rsidRPr="00F20F89">
              <w:rPr>
                <w:rFonts w:ascii="Arial" w:hAnsi="Arial" w:cs="Arial"/>
                <w:sz w:val="20"/>
                <w:szCs w:val="20"/>
                <w:lang w:eastAsia="sl-SI"/>
              </w:rPr>
              <w:t>Stroj za obiranje sadja, samovozni</w:t>
            </w:r>
          </w:p>
        </w:tc>
        <w:tc>
          <w:tcPr>
            <w:tcW w:w="1276" w:type="dxa"/>
            <w:shd w:val="clear" w:color="auto" w:fill="auto"/>
            <w:noWrap/>
          </w:tcPr>
          <w:p w:rsidR="000B32EE" w:rsidRPr="00F20F89" w:rsidRDefault="000B32EE"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0B32EE" w:rsidRPr="00F20F89" w:rsidDel="000B32EE" w:rsidRDefault="000B32EE" w:rsidP="00A13FB9">
            <w:pPr>
              <w:jc w:val="right"/>
              <w:rPr>
                <w:rFonts w:ascii="Arial" w:hAnsi="Arial" w:cs="Arial"/>
                <w:sz w:val="20"/>
                <w:szCs w:val="20"/>
              </w:rPr>
            </w:pPr>
            <w:r w:rsidRPr="00F20F89">
              <w:rPr>
                <w:rFonts w:ascii="Arial" w:hAnsi="Arial" w:cs="Arial"/>
                <w:sz w:val="20"/>
                <w:szCs w:val="20"/>
              </w:rPr>
              <w:t>85.300</w:t>
            </w: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Vršičkar, enostranski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5.518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Vršičkar, dvostranski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Odstranjevalnik listja s trte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Strojza strojno rez vinske trte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Pletvenik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5.282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Povijalnik mladik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8.450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Vezalnik poganjkov, mladja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8.863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Drobilnik rozg pred rezjo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11.488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Izvlačilnik rozg</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15.070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lastRenderedPageBreak/>
              <w:t>7.15.29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pripravo in postavitev kolov, vključno z vrtalniki lukenj v zemljo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2.961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obiranje grozdja,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E6705" w:rsidP="00A13FB9">
            <w:pPr>
              <w:jc w:val="right"/>
              <w:rPr>
                <w:rFonts w:ascii="Arial" w:hAnsi="Arial" w:cs="Arial"/>
                <w:sz w:val="20"/>
                <w:szCs w:val="20"/>
              </w:rPr>
            </w:pPr>
            <w:r w:rsidRPr="00F20F89">
              <w:rPr>
                <w:rFonts w:ascii="Arial" w:hAnsi="Arial" w:cs="Arial"/>
                <w:sz w:val="20"/>
                <w:szCs w:val="20"/>
              </w:rPr>
              <w:t>102.000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obiranje grozdja,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E6705" w:rsidP="00A13FB9">
            <w:pPr>
              <w:jc w:val="right"/>
              <w:rPr>
                <w:rFonts w:ascii="Arial" w:hAnsi="Arial" w:cs="Arial"/>
                <w:sz w:val="20"/>
                <w:szCs w:val="20"/>
              </w:rPr>
            </w:pPr>
            <w:r w:rsidRPr="00F20F89">
              <w:rPr>
                <w:rFonts w:ascii="Arial" w:hAnsi="Arial" w:cs="Arial"/>
                <w:sz w:val="20"/>
                <w:szCs w:val="20"/>
              </w:rPr>
              <w:t>242.500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grozdja,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10.506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Transportna posoda za grozdje za viličarje, traktorske viličarje ali nakladalnike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7.17</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NAMENSKI OLJKARSKI STROJI</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7C20F3">
            <w:pPr>
              <w:rPr>
                <w:rFonts w:ascii="Arial" w:hAnsi="Arial" w:cs="Arial"/>
                <w:sz w:val="20"/>
                <w:szCs w:val="20"/>
              </w:rPr>
            </w:pPr>
            <w:r w:rsidRPr="00F20F89">
              <w:rPr>
                <w:rFonts w:ascii="Arial" w:hAnsi="Arial" w:cs="Arial"/>
                <w:sz w:val="20"/>
                <w:szCs w:val="20"/>
              </w:rPr>
              <w:t>7.17.1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jc w:val="center"/>
              <w:rPr>
                <w:rFonts w:ascii="Arial" w:hAnsi="Arial" w:cs="Arial"/>
                <w:sz w:val="20"/>
                <w:szCs w:val="20"/>
              </w:rPr>
            </w:pPr>
            <w:r w:rsidRPr="00F20F89">
              <w:rPr>
                <w:rFonts w:ascii="Arial" w:hAnsi="Arial" w:cs="Arial"/>
                <w:sz w:val="20"/>
                <w:szCs w:val="20"/>
              </w:rPr>
              <w:t>Stroji in oprema za pridelavo in spravilo oljk</w:t>
            </w:r>
          </w:p>
        </w:tc>
        <w:tc>
          <w:tcPr>
            <w:tcW w:w="1276"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center"/>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center"/>
              <w:rPr>
                <w:rFonts w:ascii="Arial" w:hAnsi="Arial" w:cs="Arial"/>
                <w:sz w:val="20"/>
                <w:szCs w:val="20"/>
              </w:rPr>
            </w:pPr>
          </w:p>
        </w:tc>
      </w:tr>
    </w:tbl>
    <w:p w:rsidR="00A13FB9" w:rsidRPr="00F20F89" w:rsidRDefault="00A13FB9" w:rsidP="006974CC">
      <w:pPr>
        <w:rPr>
          <w:rFonts w:ascii="Arial" w:hAnsi="Arial" w:cs="Arial"/>
          <w:b/>
          <w:sz w:val="18"/>
          <w:szCs w:val="18"/>
        </w:rPr>
      </w:pPr>
    </w:p>
    <w:p w:rsidR="00A13FB9" w:rsidRPr="00F20F89" w:rsidRDefault="00A13FB9" w:rsidP="006974CC">
      <w:pPr>
        <w:rPr>
          <w:rFonts w:ascii="Arial" w:hAnsi="Arial" w:cs="Arial"/>
          <w:b/>
          <w:sz w:val="18"/>
          <w:szCs w:val="18"/>
        </w:rPr>
      </w:pPr>
    </w:p>
    <w:p w:rsidR="00A13FB9" w:rsidRPr="00F20F89" w:rsidRDefault="00A13FB9" w:rsidP="006974CC">
      <w:pPr>
        <w:rPr>
          <w:rFonts w:ascii="Arial" w:hAnsi="Arial" w:cs="Arial"/>
          <w:b/>
          <w:sz w:val="18"/>
          <w:szCs w:val="18"/>
        </w:rPr>
      </w:pPr>
    </w:p>
    <w:sectPr w:rsidR="00A13FB9" w:rsidRPr="00F20F89"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A0069"/>
    <w:rsid w:val="000A27E3"/>
    <w:rsid w:val="000A40C3"/>
    <w:rsid w:val="000B0773"/>
    <w:rsid w:val="000B32EE"/>
    <w:rsid w:val="000B3C29"/>
    <w:rsid w:val="000B6996"/>
    <w:rsid w:val="000B7E4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1316D"/>
    <w:rsid w:val="001200B8"/>
    <w:rsid w:val="00126A69"/>
    <w:rsid w:val="001276DF"/>
    <w:rsid w:val="001346AC"/>
    <w:rsid w:val="00136A04"/>
    <w:rsid w:val="00137378"/>
    <w:rsid w:val="00142594"/>
    <w:rsid w:val="001427C6"/>
    <w:rsid w:val="00143EBC"/>
    <w:rsid w:val="001507D9"/>
    <w:rsid w:val="00150F13"/>
    <w:rsid w:val="00153777"/>
    <w:rsid w:val="001542CA"/>
    <w:rsid w:val="00154E11"/>
    <w:rsid w:val="00157E03"/>
    <w:rsid w:val="00165833"/>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319E"/>
    <w:rsid w:val="001D4746"/>
    <w:rsid w:val="001D7BC3"/>
    <w:rsid w:val="001E27FB"/>
    <w:rsid w:val="001E5E7C"/>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05737"/>
    <w:rsid w:val="0031128B"/>
    <w:rsid w:val="00312869"/>
    <w:rsid w:val="00314671"/>
    <w:rsid w:val="003146B0"/>
    <w:rsid w:val="003209AA"/>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774A7"/>
    <w:rsid w:val="00380ED2"/>
    <w:rsid w:val="00381237"/>
    <w:rsid w:val="00382134"/>
    <w:rsid w:val="0038217F"/>
    <w:rsid w:val="00382489"/>
    <w:rsid w:val="00383F0B"/>
    <w:rsid w:val="00386832"/>
    <w:rsid w:val="003926C3"/>
    <w:rsid w:val="0039459D"/>
    <w:rsid w:val="00394EC7"/>
    <w:rsid w:val="003A15FC"/>
    <w:rsid w:val="003A1E8C"/>
    <w:rsid w:val="003A56C5"/>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273E"/>
    <w:rsid w:val="00464E23"/>
    <w:rsid w:val="00470600"/>
    <w:rsid w:val="004750ED"/>
    <w:rsid w:val="00476E2E"/>
    <w:rsid w:val="00477E3C"/>
    <w:rsid w:val="004801CA"/>
    <w:rsid w:val="00483DC5"/>
    <w:rsid w:val="004850A7"/>
    <w:rsid w:val="00487586"/>
    <w:rsid w:val="00491B64"/>
    <w:rsid w:val="004923B7"/>
    <w:rsid w:val="00493439"/>
    <w:rsid w:val="004937C0"/>
    <w:rsid w:val="004A1E2F"/>
    <w:rsid w:val="004A1FD9"/>
    <w:rsid w:val="004A24E1"/>
    <w:rsid w:val="004A5F16"/>
    <w:rsid w:val="004B09F1"/>
    <w:rsid w:val="004B0CBE"/>
    <w:rsid w:val="004B42D8"/>
    <w:rsid w:val="004B63A4"/>
    <w:rsid w:val="004B68B1"/>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6E1"/>
    <w:rsid w:val="00597D2A"/>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5AA8"/>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7651A"/>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4CEA"/>
    <w:rsid w:val="007D6BAB"/>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77675"/>
    <w:rsid w:val="00883104"/>
    <w:rsid w:val="0088344B"/>
    <w:rsid w:val="00884E16"/>
    <w:rsid w:val="00884FA0"/>
    <w:rsid w:val="00885D2C"/>
    <w:rsid w:val="008868E6"/>
    <w:rsid w:val="00892114"/>
    <w:rsid w:val="00893A84"/>
    <w:rsid w:val="008969F4"/>
    <w:rsid w:val="008A07B1"/>
    <w:rsid w:val="008A2629"/>
    <w:rsid w:val="008A6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312D"/>
    <w:rsid w:val="00946E3E"/>
    <w:rsid w:val="0095068A"/>
    <w:rsid w:val="00952BFB"/>
    <w:rsid w:val="00953009"/>
    <w:rsid w:val="00956612"/>
    <w:rsid w:val="00957312"/>
    <w:rsid w:val="00960DE2"/>
    <w:rsid w:val="00962D09"/>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1DB6"/>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C0810"/>
    <w:rsid w:val="00AC45DB"/>
    <w:rsid w:val="00AC5411"/>
    <w:rsid w:val="00AD066C"/>
    <w:rsid w:val="00AD0A26"/>
    <w:rsid w:val="00AD6F19"/>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4F68"/>
    <w:rsid w:val="00BB67EE"/>
    <w:rsid w:val="00BB715F"/>
    <w:rsid w:val="00BC4257"/>
    <w:rsid w:val="00BC70E8"/>
    <w:rsid w:val="00BC7162"/>
    <w:rsid w:val="00BD2146"/>
    <w:rsid w:val="00BD2CE3"/>
    <w:rsid w:val="00BD4D60"/>
    <w:rsid w:val="00BD516B"/>
    <w:rsid w:val="00BD56C0"/>
    <w:rsid w:val="00BD5812"/>
    <w:rsid w:val="00BD662C"/>
    <w:rsid w:val="00BD7961"/>
    <w:rsid w:val="00BE067E"/>
    <w:rsid w:val="00BE15A6"/>
    <w:rsid w:val="00BE35BD"/>
    <w:rsid w:val="00BE5D98"/>
    <w:rsid w:val="00BE6705"/>
    <w:rsid w:val="00BF07BE"/>
    <w:rsid w:val="00BF315C"/>
    <w:rsid w:val="00BF4343"/>
    <w:rsid w:val="00C0366D"/>
    <w:rsid w:val="00C05179"/>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66EE"/>
    <w:rsid w:val="00CD0929"/>
    <w:rsid w:val="00CD34B0"/>
    <w:rsid w:val="00CD7DD5"/>
    <w:rsid w:val="00CE0E63"/>
    <w:rsid w:val="00CE31EA"/>
    <w:rsid w:val="00CE5172"/>
    <w:rsid w:val="00CE5330"/>
    <w:rsid w:val="00CE5BB5"/>
    <w:rsid w:val="00CF3349"/>
    <w:rsid w:val="00CF33E8"/>
    <w:rsid w:val="00D00282"/>
    <w:rsid w:val="00D02686"/>
    <w:rsid w:val="00D04E91"/>
    <w:rsid w:val="00D0649C"/>
    <w:rsid w:val="00D109D1"/>
    <w:rsid w:val="00D1435F"/>
    <w:rsid w:val="00D22916"/>
    <w:rsid w:val="00D308C3"/>
    <w:rsid w:val="00D317D3"/>
    <w:rsid w:val="00D424EB"/>
    <w:rsid w:val="00D471D5"/>
    <w:rsid w:val="00D517FC"/>
    <w:rsid w:val="00D518E8"/>
    <w:rsid w:val="00D61197"/>
    <w:rsid w:val="00D61215"/>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307A"/>
    <w:rsid w:val="00E94D0D"/>
    <w:rsid w:val="00E97752"/>
    <w:rsid w:val="00EA0DE3"/>
    <w:rsid w:val="00EA320B"/>
    <w:rsid w:val="00EA41AB"/>
    <w:rsid w:val="00EA4310"/>
    <w:rsid w:val="00EA4A6A"/>
    <w:rsid w:val="00EA5FDB"/>
    <w:rsid w:val="00EA5FED"/>
    <w:rsid w:val="00EA6140"/>
    <w:rsid w:val="00EA6E78"/>
    <w:rsid w:val="00EB076A"/>
    <w:rsid w:val="00EB0FAC"/>
    <w:rsid w:val="00EB37D3"/>
    <w:rsid w:val="00EC1508"/>
    <w:rsid w:val="00EC2BE7"/>
    <w:rsid w:val="00EC4FFC"/>
    <w:rsid w:val="00EC5F87"/>
    <w:rsid w:val="00EC75F4"/>
    <w:rsid w:val="00EC78F5"/>
    <w:rsid w:val="00ED7B51"/>
    <w:rsid w:val="00EE0E72"/>
    <w:rsid w:val="00EE11FD"/>
    <w:rsid w:val="00EE2474"/>
    <w:rsid w:val="00EE3EC8"/>
    <w:rsid w:val="00EE7070"/>
    <w:rsid w:val="00EF012F"/>
    <w:rsid w:val="00EF0139"/>
    <w:rsid w:val="00EF0328"/>
    <w:rsid w:val="00EF23AA"/>
    <w:rsid w:val="00EF2CD2"/>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17E46"/>
    <w:rsid w:val="00F200F4"/>
    <w:rsid w:val="00F20F89"/>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72E3E"/>
    <w:rsid w:val="00F774ED"/>
    <w:rsid w:val="00F77FFB"/>
    <w:rsid w:val="00F805F3"/>
    <w:rsid w:val="00F8248E"/>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0358-1552-4FF3-AAF6-7FDCF52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AA0E-E34E-4A41-A47A-41E3267B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39282</Words>
  <Characters>223909</Characters>
  <Application>Microsoft Office Word</Application>
  <DocSecurity>0</DocSecurity>
  <Lines>1865</Lines>
  <Paragraphs>525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38</cp:revision>
  <cp:lastPrinted>2021-09-08T07:00:00Z</cp:lastPrinted>
  <dcterms:created xsi:type="dcterms:W3CDTF">2021-07-20T12:35:00Z</dcterms:created>
  <dcterms:modified xsi:type="dcterms:W3CDTF">2021-11-29T15:42:00Z</dcterms:modified>
</cp:coreProperties>
</file>