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D6" w:rsidRDefault="00564ED6"/>
    <w:p w:rsidR="00564ED6" w:rsidRDefault="00564ED6"/>
    <w:p w:rsidR="00564ED6" w:rsidRDefault="00564ED6"/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125"/>
        <w:gridCol w:w="6534"/>
      </w:tblGrid>
      <w:tr w:rsidR="0077653D" w:rsidRPr="00236E38" w:rsidTr="008329A6">
        <w:trPr>
          <w:trHeight w:val="375"/>
          <w:tblCellSpacing w:w="7" w:type="dxa"/>
        </w:trPr>
        <w:tc>
          <w:tcPr>
            <w:tcW w:w="2420" w:type="dxa"/>
            <w:shd w:val="clear" w:color="auto" w:fill="FFFFFF"/>
            <w:vAlign w:val="center"/>
            <w:hideMark/>
          </w:tcPr>
          <w:p w:rsidR="0077653D" w:rsidRPr="00B33AAF" w:rsidRDefault="00B33AAF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B3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Čebelarstvo</w:t>
            </w:r>
          </w:p>
        </w:tc>
        <w:tc>
          <w:tcPr>
            <w:tcW w:w="6638" w:type="dxa"/>
            <w:gridSpan w:val="2"/>
            <w:shd w:val="clear" w:color="auto" w:fill="FFFFFF"/>
            <w:vAlign w:val="center"/>
            <w:hideMark/>
          </w:tcPr>
          <w:p w:rsidR="00B9457E" w:rsidRDefault="00564ED6" w:rsidP="00D00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Javni razpis za </w:t>
            </w:r>
            <w:r w:rsidR="00B9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ukrep S</w:t>
            </w:r>
            <w:r w:rsidR="00B9457E" w:rsidRPr="00236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ofinanciranje </w:t>
            </w:r>
            <w:r w:rsidR="0077653D" w:rsidRPr="00236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čebelarske opreme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564ED6" w:rsidRDefault="00564ED6" w:rsidP="00D00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 letu 2020</w:t>
            </w:r>
          </w:p>
          <w:p w:rsidR="0077653D" w:rsidRPr="00236E38" w:rsidRDefault="0077653D" w:rsidP="00D0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bookmarkStart w:id="0" w:name="_GoBack"/>
        <w:bookmarkEnd w:id="0"/>
      </w:tr>
      <w:tr w:rsidR="0077653D" w:rsidRPr="00236E38" w:rsidTr="008329A6">
        <w:trPr>
          <w:trHeight w:val="30"/>
          <w:tblCellSpacing w:w="7" w:type="dxa"/>
        </w:trPr>
        <w:tc>
          <w:tcPr>
            <w:tcW w:w="9072" w:type="dxa"/>
            <w:gridSpan w:val="3"/>
            <w:shd w:val="clear" w:color="auto" w:fill="D0CFCF"/>
            <w:vAlign w:val="center"/>
            <w:hideMark/>
          </w:tcPr>
          <w:p w:rsidR="0077653D" w:rsidRPr="00236E38" w:rsidRDefault="0077653D" w:rsidP="008329A6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4F3865C" wp14:editId="6D767333">
                  <wp:extent cx="9525" cy="19050"/>
                  <wp:effectExtent l="0" t="0" r="0" b="0"/>
                  <wp:docPr id="31" name="Slika 31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8329A6">
        <w:trPr>
          <w:trHeight w:val="15"/>
          <w:tblCellSpacing w:w="7" w:type="dxa"/>
        </w:trPr>
        <w:tc>
          <w:tcPr>
            <w:tcW w:w="9072" w:type="dxa"/>
            <w:gridSpan w:val="3"/>
            <w:shd w:val="clear" w:color="auto" w:fill="FFFFFF"/>
            <w:vAlign w:val="center"/>
            <w:hideMark/>
          </w:tcPr>
          <w:p w:rsidR="0077653D" w:rsidRPr="00236E38" w:rsidRDefault="0077653D" w:rsidP="008329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D3EF5B5" wp14:editId="5364FF50">
                  <wp:extent cx="9525" cy="28575"/>
                  <wp:effectExtent l="0" t="0" r="0" b="0"/>
                  <wp:docPr id="30" name="Slika 30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8329A6">
        <w:trPr>
          <w:trHeight w:val="300"/>
          <w:tblCellSpacing w:w="7" w:type="dxa"/>
        </w:trPr>
        <w:tc>
          <w:tcPr>
            <w:tcW w:w="2420" w:type="dxa"/>
            <w:shd w:val="clear" w:color="auto" w:fill="FFFFFF"/>
            <w:hideMark/>
          </w:tcPr>
          <w:p w:rsidR="0077653D" w:rsidRPr="00236E38" w:rsidRDefault="0077653D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Datum objave:</w:t>
            </w:r>
          </w:p>
        </w:tc>
        <w:tc>
          <w:tcPr>
            <w:tcW w:w="6638" w:type="dxa"/>
            <w:gridSpan w:val="2"/>
            <w:shd w:val="clear" w:color="auto" w:fill="FFFFFF"/>
            <w:hideMark/>
          </w:tcPr>
          <w:p w:rsidR="0077653D" w:rsidRPr="00236E38" w:rsidRDefault="00772AEA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19. 6. 2020</w:t>
            </w:r>
          </w:p>
        </w:tc>
      </w:tr>
      <w:tr w:rsidR="0077653D" w:rsidRPr="00236E38" w:rsidTr="008329A6">
        <w:trPr>
          <w:trHeight w:val="15"/>
          <w:tblCellSpacing w:w="7" w:type="dxa"/>
        </w:trPr>
        <w:tc>
          <w:tcPr>
            <w:tcW w:w="9072" w:type="dxa"/>
            <w:gridSpan w:val="3"/>
            <w:shd w:val="clear" w:color="auto" w:fill="D0CFCF"/>
            <w:vAlign w:val="center"/>
            <w:hideMark/>
          </w:tcPr>
          <w:p w:rsidR="0077653D" w:rsidRPr="00236E38" w:rsidRDefault="0077653D" w:rsidP="008329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5A4B4B5" wp14:editId="7AB5824E">
                  <wp:extent cx="9525" cy="9525"/>
                  <wp:effectExtent l="0" t="0" r="0" b="0"/>
                  <wp:docPr id="29" name="Slika 29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8329A6">
        <w:trPr>
          <w:trHeight w:val="15"/>
          <w:tblCellSpacing w:w="7" w:type="dxa"/>
        </w:trPr>
        <w:tc>
          <w:tcPr>
            <w:tcW w:w="9072" w:type="dxa"/>
            <w:gridSpan w:val="3"/>
            <w:shd w:val="clear" w:color="auto" w:fill="FFFFFF"/>
            <w:vAlign w:val="center"/>
            <w:hideMark/>
          </w:tcPr>
          <w:p w:rsidR="0077653D" w:rsidRPr="00236E38" w:rsidRDefault="0077653D" w:rsidP="008329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13052EE" wp14:editId="35EA1AC0">
                  <wp:extent cx="9525" cy="28575"/>
                  <wp:effectExtent l="0" t="0" r="0" b="0"/>
                  <wp:docPr id="28" name="Slika 28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8329A6">
        <w:trPr>
          <w:trHeight w:val="300"/>
          <w:tblCellSpacing w:w="7" w:type="dxa"/>
        </w:trPr>
        <w:tc>
          <w:tcPr>
            <w:tcW w:w="2420" w:type="dxa"/>
            <w:shd w:val="clear" w:color="auto" w:fill="FFFFFF"/>
            <w:hideMark/>
          </w:tcPr>
          <w:p w:rsidR="0077653D" w:rsidRPr="00236E38" w:rsidRDefault="0077653D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Rok za prejem ponudb:</w:t>
            </w:r>
          </w:p>
        </w:tc>
        <w:tc>
          <w:tcPr>
            <w:tcW w:w="6638" w:type="dxa"/>
            <w:gridSpan w:val="2"/>
            <w:shd w:val="clear" w:color="auto" w:fill="FFFFFF"/>
            <w:hideMark/>
          </w:tcPr>
          <w:p w:rsidR="0077653D" w:rsidRPr="00236E38" w:rsidRDefault="00BA5B6B" w:rsidP="00BA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31</w:t>
            </w:r>
            <w:r w:rsidR="007177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  <w:r w:rsidR="007177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  <w:r w:rsidR="00DE5CF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E5CF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2020</w:t>
            </w:r>
          </w:p>
        </w:tc>
      </w:tr>
      <w:tr w:rsidR="0077653D" w:rsidRPr="00236E38" w:rsidTr="008329A6">
        <w:trPr>
          <w:trHeight w:val="15"/>
          <w:tblCellSpacing w:w="7" w:type="dxa"/>
        </w:trPr>
        <w:tc>
          <w:tcPr>
            <w:tcW w:w="9072" w:type="dxa"/>
            <w:gridSpan w:val="3"/>
            <w:shd w:val="clear" w:color="auto" w:fill="D0CFCF"/>
            <w:vAlign w:val="center"/>
            <w:hideMark/>
          </w:tcPr>
          <w:p w:rsidR="0077653D" w:rsidRPr="00236E38" w:rsidRDefault="0077653D" w:rsidP="008329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E492B5D" wp14:editId="28114D0D">
                  <wp:extent cx="9525" cy="9525"/>
                  <wp:effectExtent l="0" t="0" r="0" b="0"/>
                  <wp:docPr id="27" name="Slika 27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8329A6">
        <w:trPr>
          <w:trHeight w:val="15"/>
          <w:tblCellSpacing w:w="7" w:type="dxa"/>
        </w:trPr>
        <w:tc>
          <w:tcPr>
            <w:tcW w:w="9072" w:type="dxa"/>
            <w:gridSpan w:val="3"/>
            <w:shd w:val="clear" w:color="auto" w:fill="FFFFFF"/>
            <w:vAlign w:val="center"/>
            <w:hideMark/>
          </w:tcPr>
          <w:p w:rsidR="0077653D" w:rsidRPr="00236E38" w:rsidRDefault="0077653D" w:rsidP="008329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66DFC1C" wp14:editId="346D8189">
                  <wp:extent cx="9525" cy="28575"/>
                  <wp:effectExtent l="0" t="0" r="0" b="0"/>
                  <wp:docPr id="26" name="Slika 26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8329A6">
        <w:trPr>
          <w:trHeight w:val="300"/>
          <w:tblCellSpacing w:w="7" w:type="dxa"/>
        </w:trPr>
        <w:tc>
          <w:tcPr>
            <w:tcW w:w="2420" w:type="dxa"/>
            <w:shd w:val="clear" w:color="auto" w:fill="FFFFFF"/>
            <w:hideMark/>
          </w:tcPr>
          <w:p w:rsidR="0077653D" w:rsidRPr="00236E38" w:rsidRDefault="0077653D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Izdajatelj:</w:t>
            </w:r>
          </w:p>
        </w:tc>
        <w:tc>
          <w:tcPr>
            <w:tcW w:w="6638" w:type="dxa"/>
            <w:gridSpan w:val="2"/>
            <w:shd w:val="clear" w:color="auto" w:fill="FFFFFF"/>
            <w:hideMark/>
          </w:tcPr>
          <w:p w:rsidR="0077653D" w:rsidRPr="00236E38" w:rsidRDefault="0077653D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MKGP</w:t>
            </w:r>
          </w:p>
        </w:tc>
      </w:tr>
      <w:tr w:rsidR="0077653D" w:rsidRPr="00236E38" w:rsidTr="008329A6">
        <w:trPr>
          <w:trHeight w:val="15"/>
          <w:tblCellSpacing w:w="7" w:type="dxa"/>
        </w:trPr>
        <w:tc>
          <w:tcPr>
            <w:tcW w:w="9072" w:type="dxa"/>
            <w:gridSpan w:val="3"/>
            <w:shd w:val="clear" w:color="auto" w:fill="D0CFCF"/>
            <w:vAlign w:val="center"/>
            <w:hideMark/>
          </w:tcPr>
          <w:p w:rsidR="0077653D" w:rsidRPr="00236E38" w:rsidRDefault="0077653D" w:rsidP="008329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7472233" wp14:editId="7EF7EDB8">
                  <wp:extent cx="9525" cy="9525"/>
                  <wp:effectExtent l="0" t="0" r="0" b="0"/>
                  <wp:docPr id="25" name="Slika 25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8329A6">
        <w:trPr>
          <w:trHeight w:val="300"/>
          <w:tblCellSpacing w:w="7" w:type="dxa"/>
        </w:trPr>
        <w:tc>
          <w:tcPr>
            <w:tcW w:w="2420" w:type="dxa"/>
            <w:shd w:val="clear" w:color="auto" w:fill="FFFFFF"/>
            <w:hideMark/>
          </w:tcPr>
          <w:p w:rsidR="0077653D" w:rsidRPr="00236E38" w:rsidRDefault="0077653D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Status:</w:t>
            </w:r>
          </w:p>
        </w:tc>
        <w:tc>
          <w:tcPr>
            <w:tcW w:w="6638" w:type="dxa"/>
            <w:gridSpan w:val="2"/>
            <w:shd w:val="clear" w:color="auto" w:fill="FFFFFF"/>
            <w:hideMark/>
          </w:tcPr>
          <w:p w:rsidR="0077653D" w:rsidRPr="00236E38" w:rsidRDefault="00DE5CFC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30A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Veljaven razpis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9530A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(objavljen)</w:t>
            </w:r>
          </w:p>
        </w:tc>
      </w:tr>
      <w:tr w:rsidR="0077653D" w:rsidRPr="00236E38" w:rsidTr="008329A6">
        <w:trPr>
          <w:trHeight w:val="15"/>
          <w:tblCellSpacing w:w="7" w:type="dxa"/>
        </w:trPr>
        <w:tc>
          <w:tcPr>
            <w:tcW w:w="9072" w:type="dxa"/>
            <w:gridSpan w:val="3"/>
            <w:shd w:val="clear" w:color="auto" w:fill="D0CFCF"/>
            <w:vAlign w:val="center"/>
            <w:hideMark/>
          </w:tcPr>
          <w:p w:rsidR="0077653D" w:rsidRPr="00236E38" w:rsidRDefault="0077653D" w:rsidP="008329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F644CD0" wp14:editId="55E3B52E">
                  <wp:extent cx="9525" cy="9525"/>
                  <wp:effectExtent l="0" t="0" r="0" b="0"/>
                  <wp:docPr id="24" name="Slika 24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8329A6">
        <w:trPr>
          <w:trHeight w:val="15"/>
          <w:tblCellSpacing w:w="7" w:type="dxa"/>
        </w:trPr>
        <w:tc>
          <w:tcPr>
            <w:tcW w:w="9072" w:type="dxa"/>
            <w:gridSpan w:val="3"/>
            <w:shd w:val="clear" w:color="auto" w:fill="FFFFFF"/>
            <w:vAlign w:val="center"/>
            <w:hideMark/>
          </w:tcPr>
          <w:p w:rsidR="0077653D" w:rsidRPr="00236E38" w:rsidRDefault="0077653D" w:rsidP="008329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C4F9025" wp14:editId="33599E34">
                  <wp:extent cx="9525" cy="28575"/>
                  <wp:effectExtent l="0" t="0" r="0" b="0"/>
                  <wp:docPr id="23" name="Slika 23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8329A6">
        <w:trPr>
          <w:trHeight w:val="300"/>
          <w:tblCellSpacing w:w="7" w:type="dxa"/>
        </w:trPr>
        <w:tc>
          <w:tcPr>
            <w:tcW w:w="2420" w:type="dxa"/>
            <w:shd w:val="clear" w:color="auto" w:fill="FFFFFF"/>
            <w:hideMark/>
          </w:tcPr>
          <w:p w:rsidR="0077653D" w:rsidRPr="00236E38" w:rsidRDefault="0077653D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Kontaktna oseba:</w:t>
            </w:r>
          </w:p>
        </w:tc>
        <w:tc>
          <w:tcPr>
            <w:tcW w:w="6638" w:type="dxa"/>
            <w:gridSpan w:val="2"/>
            <w:shd w:val="clear" w:color="auto" w:fill="FFFFFF"/>
            <w:hideMark/>
          </w:tcPr>
          <w:p w:rsidR="00236E38" w:rsidRPr="00236E38" w:rsidRDefault="0077653D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Agencija Republike Slovenije za kmetijske trge in razvoj podeželja, tel. 01/580-77-92, vsak ponedeljek, sredo in petek od 9. do 12. ure, v sredo pa tudi v popoldanskem času, od 14. do 16. ure. Vprašanja se lahko posredujejo tudi po elektronski pošti na naslov: </w:t>
            </w:r>
            <w:hyperlink r:id="rId6" w:history="1">
              <w:proofErr w:type="spellStart"/>
              <w:r w:rsidRPr="00236E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aktrp</w:t>
              </w:r>
              <w:proofErr w:type="spellEnd"/>
              <w:r w:rsidRPr="00236E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(at)</w:t>
              </w:r>
              <w:proofErr w:type="spellStart"/>
              <w:r w:rsidRPr="00236E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gov.si</w:t>
              </w:r>
              <w:proofErr w:type="spellEnd"/>
            </w:hyperlink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77653D" w:rsidRPr="00236E38" w:rsidTr="008329A6">
        <w:trPr>
          <w:trHeight w:val="15"/>
          <w:tblCellSpacing w:w="7" w:type="dxa"/>
        </w:trPr>
        <w:tc>
          <w:tcPr>
            <w:tcW w:w="9072" w:type="dxa"/>
            <w:gridSpan w:val="3"/>
            <w:shd w:val="clear" w:color="auto" w:fill="D0CFCF"/>
            <w:vAlign w:val="center"/>
            <w:hideMark/>
          </w:tcPr>
          <w:p w:rsidR="0077653D" w:rsidRPr="00236E38" w:rsidRDefault="0077653D" w:rsidP="008329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C510CB5" wp14:editId="1C613800">
                  <wp:extent cx="9525" cy="9525"/>
                  <wp:effectExtent l="0" t="0" r="0" b="0"/>
                  <wp:docPr id="22" name="Slika 22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8329A6">
        <w:trPr>
          <w:trHeight w:val="15"/>
          <w:tblCellSpacing w:w="7" w:type="dxa"/>
        </w:trPr>
        <w:tc>
          <w:tcPr>
            <w:tcW w:w="9072" w:type="dxa"/>
            <w:gridSpan w:val="3"/>
            <w:shd w:val="clear" w:color="auto" w:fill="FFFFFF"/>
            <w:vAlign w:val="center"/>
            <w:hideMark/>
          </w:tcPr>
          <w:p w:rsidR="0077653D" w:rsidRPr="00236E38" w:rsidRDefault="0077653D" w:rsidP="008329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47AE77B" wp14:editId="7A0F0909">
                  <wp:extent cx="9525" cy="28575"/>
                  <wp:effectExtent l="0" t="0" r="0" b="0"/>
                  <wp:docPr id="21" name="Slika 21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8329A6">
        <w:trPr>
          <w:trHeight w:val="300"/>
          <w:tblCellSpacing w:w="7" w:type="dxa"/>
        </w:trPr>
        <w:tc>
          <w:tcPr>
            <w:tcW w:w="2420" w:type="dxa"/>
            <w:shd w:val="clear" w:color="auto" w:fill="FFFFFF"/>
            <w:hideMark/>
          </w:tcPr>
          <w:p w:rsidR="0077653D" w:rsidRPr="00236E38" w:rsidRDefault="0077653D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Razpisna dokumentacija:</w:t>
            </w:r>
          </w:p>
        </w:tc>
        <w:tc>
          <w:tcPr>
            <w:tcW w:w="6638" w:type="dxa"/>
            <w:gridSpan w:val="2"/>
            <w:shd w:val="clear" w:color="auto" w:fill="FFFFFF"/>
            <w:hideMark/>
          </w:tcPr>
          <w:p w:rsidR="0077653D" w:rsidRPr="00236E38" w:rsidRDefault="00B9457E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" w:history="1">
              <w:r w:rsidR="0077653D" w:rsidRPr="00236E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Javni razpis</w:t>
              </w:r>
            </w:hyperlink>
            <w:r w:rsidR="0077653D"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 </w:t>
            </w:r>
            <w:hyperlink r:id="rId8" w:history="1">
              <w:r w:rsidR="0077653D" w:rsidRPr="00236E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razpisna dokumentacija</w:t>
              </w:r>
            </w:hyperlink>
          </w:p>
          <w:p w:rsidR="0077653D" w:rsidRPr="00236E38" w:rsidRDefault="0077653D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236E38" w:rsidRPr="00236E38" w:rsidRDefault="00B9457E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7653D" w:rsidRPr="00236E38" w:rsidTr="008329A6">
        <w:trPr>
          <w:trHeight w:val="15"/>
          <w:tblCellSpacing w:w="7" w:type="dxa"/>
        </w:trPr>
        <w:tc>
          <w:tcPr>
            <w:tcW w:w="9072" w:type="dxa"/>
            <w:gridSpan w:val="3"/>
            <w:shd w:val="clear" w:color="auto" w:fill="D0CFCF"/>
            <w:vAlign w:val="center"/>
            <w:hideMark/>
          </w:tcPr>
          <w:p w:rsidR="0077653D" w:rsidRPr="00236E38" w:rsidRDefault="0077653D" w:rsidP="008329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DFD047C" wp14:editId="5EA1D878">
                  <wp:extent cx="9525" cy="9525"/>
                  <wp:effectExtent l="0" t="0" r="0" b="0"/>
                  <wp:docPr id="20" name="Slika 20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8329A6">
        <w:trPr>
          <w:trHeight w:val="15"/>
          <w:tblCellSpacing w:w="7" w:type="dxa"/>
        </w:trPr>
        <w:tc>
          <w:tcPr>
            <w:tcW w:w="9072" w:type="dxa"/>
            <w:gridSpan w:val="3"/>
            <w:shd w:val="clear" w:color="auto" w:fill="FFFFFF"/>
            <w:vAlign w:val="center"/>
            <w:hideMark/>
          </w:tcPr>
          <w:p w:rsidR="0077653D" w:rsidRPr="00236E38" w:rsidRDefault="0077653D" w:rsidP="008329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34175DB" wp14:editId="015305BD">
                  <wp:extent cx="9525" cy="28575"/>
                  <wp:effectExtent l="0" t="0" r="0" b="0"/>
                  <wp:docPr id="19" name="Slika 19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8329A6">
        <w:trPr>
          <w:trHeight w:val="300"/>
          <w:tblCellSpacing w:w="7" w:type="dxa"/>
        </w:trPr>
        <w:tc>
          <w:tcPr>
            <w:tcW w:w="2420" w:type="dxa"/>
            <w:shd w:val="clear" w:color="auto" w:fill="FFFFFF"/>
            <w:hideMark/>
          </w:tcPr>
          <w:p w:rsidR="0077653D" w:rsidRPr="00236E38" w:rsidRDefault="0077653D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Razpisano sredstev:</w:t>
            </w:r>
          </w:p>
        </w:tc>
        <w:tc>
          <w:tcPr>
            <w:tcW w:w="6638" w:type="dxa"/>
            <w:gridSpan w:val="2"/>
            <w:shd w:val="clear" w:color="auto" w:fill="FFFFFF"/>
            <w:hideMark/>
          </w:tcPr>
          <w:p w:rsidR="0077653D" w:rsidRPr="00236E38" w:rsidRDefault="00772AEA" w:rsidP="0077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319,584 </w:t>
            </w:r>
            <w:r w:rsidR="0077653D"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€</w:t>
            </w:r>
          </w:p>
        </w:tc>
      </w:tr>
      <w:tr w:rsidR="0077653D" w:rsidRPr="00236E38" w:rsidTr="008329A6">
        <w:trPr>
          <w:trHeight w:val="15"/>
          <w:tblCellSpacing w:w="7" w:type="dxa"/>
        </w:trPr>
        <w:tc>
          <w:tcPr>
            <w:tcW w:w="9072" w:type="dxa"/>
            <w:gridSpan w:val="3"/>
            <w:shd w:val="clear" w:color="auto" w:fill="D0CFCF"/>
            <w:vAlign w:val="center"/>
            <w:hideMark/>
          </w:tcPr>
          <w:p w:rsidR="0077653D" w:rsidRPr="00236E38" w:rsidRDefault="0077653D" w:rsidP="008329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56DE944" wp14:editId="549AB7B5">
                  <wp:extent cx="9525" cy="9525"/>
                  <wp:effectExtent l="0" t="0" r="0" b="0"/>
                  <wp:docPr id="18" name="Slika 18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8329A6">
        <w:trPr>
          <w:trHeight w:val="15"/>
          <w:tblCellSpacing w:w="7" w:type="dxa"/>
        </w:trPr>
        <w:tc>
          <w:tcPr>
            <w:tcW w:w="9072" w:type="dxa"/>
            <w:gridSpan w:val="3"/>
            <w:shd w:val="clear" w:color="auto" w:fill="FFFFFF"/>
            <w:vAlign w:val="center"/>
            <w:hideMark/>
          </w:tcPr>
          <w:p w:rsidR="0077653D" w:rsidRPr="00236E38" w:rsidRDefault="0077653D" w:rsidP="008329A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166676A" wp14:editId="009A3F67">
                  <wp:extent cx="9525" cy="28575"/>
                  <wp:effectExtent l="0" t="0" r="0" b="0"/>
                  <wp:docPr id="17" name="Slika 17" descr="http://www.mkgp.gov.si/fileadmin/commo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mkgp.gov.si/fileadmin/commo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53D" w:rsidRPr="00236E38" w:rsidTr="00A71FAA">
        <w:trPr>
          <w:trHeight w:val="300"/>
          <w:tblCellSpacing w:w="7" w:type="dxa"/>
        </w:trPr>
        <w:tc>
          <w:tcPr>
            <w:tcW w:w="2545" w:type="dxa"/>
            <w:gridSpan w:val="2"/>
            <w:shd w:val="clear" w:color="auto" w:fill="FFFFFF"/>
            <w:hideMark/>
          </w:tcPr>
          <w:p w:rsidR="0077653D" w:rsidRPr="00236E38" w:rsidRDefault="0077653D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Drugi podatki:</w:t>
            </w:r>
          </w:p>
        </w:tc>
        <w:tc>
          <w:tcPr>
            <w:tcW w:w="6513" w:type="dxa"/>
            <w:shd w:val="clear" w:color="auto" w:fill="FFFFFF"/>
            <w:hideMark/>
          </w:tcPr>
          <w:p w:rsidR="0077653D" w:rsidRPr="00236E38" w:rsidRDefault="0077653D" w:rsidP="00A71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Ministrstvo za kmetijstvo, gozdarstvo in prehrano, Dunajska 22, 1000 Ljubljana (v nadaljevanju: Ministrstvo), vabi vse vlagatelje, da v skladu z objavljenim Javnim razpisom za ukrep </w:t>
            </w:r>
            <w:r w:rsidR="005040E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Sofinanciranje čebelarske opreme</w:t>
            </w:r>
            <w:r w:rsidR="00AA613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v letu </w:t>
            </w:r>
            <w:r w:rsidR="00D00AE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2020</w:t>
            </w:r>
            <w:r w:rsidR="00D00AEC"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(v nadaljevanju: javni razpis) ter razpisno dokumentacijo oddajo vlogo za dodelitev nepovratnih sredstev v okviru ukrepa Sofinanciranje čebelarske opreme.</w:t>
            </w:r>
          </w:p>
          <w:p w:rsidR="00810B8D" w:rsidRDefault="00810B8D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77653D" w:rsidRPr="00236E38" w:rsidRDefault="0077653D" w:rsidP="00A71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Javni razpis se izvaja na podlagi prvega odstavka 3. člena Uredbe o izvajanju Programa ukrepov na področju čebelarstva v Republiki Sloveniji v letih </w:t>
            </w:r>
            <w:r w:rsidR="00D00AEC"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</w:t>
            </w:r>
            <w:r w:rsidR="00D00AE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</w:t>
            </w:r>
            <w:r w:rsidR="005471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D00AEC"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</w:t>
            </w:r>
            <w:r w:rsidR="00D00AE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</w:t>
            </w:r>
            <w:r w:rsidR="00D00AEC"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(Uradni list RS, št. </w:t>
            </w:r>
            <w:r w:rsidR="00D00AE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/</w:t>
            </w:r>
            <w:r w:rsidR="00D00AE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</w:t>
            </w:r>
            <w:r w:rsidR="00772A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 85/20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;</w:t>
            </w: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v nadaljevanju: Uredba).</w:t>
            </w:r>
          </w:p>
          <w:p w:rsidR="0077653D" w:rsidRPr="00A71FAA" w:rsidRDefault="0077653D" w:rsidP="00A71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Predmet javnega razpisa je dodelitev nepovratnih sredstev iz ukre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pov skupne kmetijske politike </w:t>
            </w: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zaradi</w:t>
            </w:r>
            <w:r w:rsidR="00772A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A71FA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:</w:t>
            </w:r>
          </w:p>
          <w:p w:rsidR="0077653D" w:rsidRPr="00A71FAA" w:rsidRDefault="0077653D" w:rsidP="00A71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71FA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</w:t>
            </w:r>
            <w:r w:rsidRPr="00A71FA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ab/>
              <w:t>posodobitve čebelarstva v Republiki Sloveniji,</w:t>
            </w:r>
          </w:p>
          <w:p w:rsidR="00FE0752" w:rsidRDefault="0077653D" w:rsidP="00A71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71FA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</w:t>
            </w:r>
            <w:r w:rsidRPr="00A71FA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ab/>
              <w:t>izboljšanja starostne strukture čebelarjev v Republiki Sloveniji,</w:t>
            </w:r>
            <w:r w:rsidR="00FE0752" w:rsidRPr="00A71FA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 s tem  izboljšanja stanja proizvodnje in trženja čebelarskih proizvodov v Republiki Sloveniji.</w:t>
            </w:r>
          </w:p>
          <w:p w:rsidR="00A71FAA" w:rsidRPr="00236E38" w:rsidRDefault="00A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A71FAA" w:rsidRDefault="00A71FAA" w:rsidP="00A71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30A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 za oddajo vlog začne teči </w:t>
            </w:r>
            <w:r w:rsidRPr="00250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peti dan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po</w:t>
            </w:r>
            <w:r w:rsidRPr="009530A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objav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9530A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javnega razpisa v uradnem listu in traja </w:t>
            </w:r>
            <w:r w:rsidRPr="00953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do vključno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Pr="0025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31. 7. 2020.</w:t>
            </w:r>
            <w:r w:rsidRPr="009530A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A71FAA" w:rsidRPr="009530A4" w:rsidRDefault="00A71FAA" w:rsidP="00A71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77653D" w:rsidRPr="00236E38" w:rsidRDefault="0077653D" w:rsidP="00A71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Vloga s prilogami mora biti oddana priporočeno ali vložena na vložišču Agencije v zaprti ovojnici, opremljeni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osebnim imenom</w:t>
            </w: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naslovom vlagatelja in označeni</w:t>
            </w: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 oznako javnega razpisa in namenom za katerega se prijavlja za dodelitev podpore: </w:t>
            </w:r>
          </w:p>
          <w:p w:rsidR="0077653D" w:rsidRPr="00236E38" w:rsidRDefault="0077653D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 </w:t>
            </w:r>
          </w:p>
          <w:p w:rsidR="0077653D" w:rsidRPr="00236E38" w:rsidRDefault="0077653D" w:rsidP="0083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Ne odpiraj – Vloga na javni razpis:</w:t>
            </w:r>
            <w:r w:rsidRPr="00236E3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236E38" w:rsidRPr="00236E38" w:rsidRDefault="00776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36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Sofinanciranje čebelarske opreme </w:t>
            </w:r>
            <w:r w:rsidR="00AA6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126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2020 </w:t>
            </w:r>
          </w:p>
        </w:tc>
      </w:tr>
    </w:tbl>
    <w:p w:rsidR="0077653D" w:rsidRDefault="0077653D" w:rsidP="0077653D"/>
    <w:p w:rsidR="008D6DC9" w:rsidRDefault="008D6DC9"/>
    <w:sectPr w:rsidR="008D6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roš">
    <w15:presenceInfo w15:providerId="None" w15:userId="Uro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3D"/>
    <w:rsid w:val="000363D2"/>
    <w:rsid w:val="0012662F"/>
    <w:rsid w:val="005040E5"/>
    <w:rsid w:val="00547159"/>
    <w:rsid w:val="00564ED6"/>
    <w:rsid w:val="00717732"/>
    <w:rsid w:val="00772AEA"/>
    <w:rsid w:val="0077653D"/>
    <w:rsid w:val="00810B8D"/>
    <w:rsid w:val="008D6DC9"/>
    <w:rsid w:val="00A71FAA"/>
    <w:rsid w:val="00AA6131"/>
    <w:rsid w:val="00AB6999"/>
    <w:rsid w:val="00B33AAF"/>
    <w:rsid w:val="00B9457E"/>
    <w:rsid w:val="00BA5B6B"/>
    <w:rsid w:val="00CB3DA2"/>
    <w:rsid w:val="00D00AEC"/>
    <w:rsid w:val="00DE5CFC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65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6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65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6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gp.gov.si/fileadmin/mkgp.gov.si/pageuploads/Javni_razpisi/2016/Sofin_cebelarske_opreme_in_pomoc_zacetnikom/RD-6.5.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gp.gov.si/fileadmin/mkgp.gov.si/pageuploads/Javni_razpisi/2016/Sofin_cebelarske_opreme_in_pomoc_zacetnikom/JR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linkTo_UnCryptMailto('lzhksn9zjsqoZfnu-rh');" TargetMode="External"/><Relationship Id="rId11" Type="http://schemas.microsoft.com/office/2011/relationships/people" Target="people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Lipic-Berlec</dc:creator>
  <cp:lastModifiedBy>Mojca Cucnik-Zgonec</cp:lastModifiedBy>
  <cp:revision>15</cp:revision>
  <cp:lastPrinted>2020-06-18T10:38:00Z</cp:lastPrinted>
  <dcterms:created xsi:type="dcterms:W3CDTF">2020-03-25T07:18:00Z</dcterms:created>
  <dcterms:modified xsi:type="dcterms:W3CDTF">2020-06-19T07:08:00Z</dcterms:modified>
</cp:coreProperties>
</file>