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074150">
        <w:rPr>
          <w:rFonts w:ascii="Arial" w:hAnsi="Arial" w:cs="Arial"/>
          <w:b/>
          <w:color w:val="000000"/>
          <w:sz w:val="20"/>
          <w:szCs w:val="20"/>
        </w:rPr>
        <w:t>3</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7B453E" w:rsidRPr="001E172A">
        <w:rPr>
          <w:rFonts w:ascii="Arial" w:hAnsi="Arial" w:cs="Arial"/>
          <w:b/>
          <w:bCs/>
          <w:sz w:val="20"/>
          <w:szCs w:val="20"/>
          <w:lang w:val="pl-PL"/>
        </w:rPr>
        <w:t xml:space="preserve">naložbe majhnih kmetij </w:t>
      </w:r>
      <w:r w:rsidRPr="001E172A">
        <w:rPr>
          <w:rFonts w:ascii="Arial" w:hAnsi="Arial" w:cs="Arial"/>
          <w:b/>
          <w:bCs/>
          <w:sz w:val="20"/>
          <w:szCs w:val="20"/>
          <w:lang w:val="pl-PL"/>
        </w:rPr>
        <w:t xml:space="preserve">in </w:t>
      </w:r>
      <w:r w:rsidR="003852B8" w:rsidRPr="001E172A">
        <w:rPr>
          <w:rFonts w:ascii="Arial" w:hAnsi="Arial" w:cs="Arial"/>
          <w:b/>
          <w:bCs/>
          <w:sz w:val="20"/>
          <w:szCs w:val="20"/>
          <w:lang w:val="pl-PL"/>
        </w:rPr>
        <w:t xml:space="preserve">individualne </w:t>
      </w:r>
      <w:r w:rsidRPr="001E172A">
        <w:rPr>
          <w:rFonts w:ascii="Arial" w:hAnsi="Arial" w:cs="Arial"/>
          <w:b/>
          <w:bCs/>
          <w:sz w:val="20"/>
          <w:szCs w:val="20"/>
          <w:lang w:val="pl-PL"/>
        </w:rPr>
        <w:t>enostavne naložbe, ki ne vodijo FADN knjigovodstva oziroma enostavnega ali dvostavnega knjigovodstva za davčne namene</w:t>
      </w:r>
      <w:r w:rsidR="00FA74EE" w:rsidRPr="001E172A">
        <w:rPr>
          <w:rFonts w:ascii="Arial" w:hAnsi="Arial" w:cs="Arial"/>
          <w:b/>
          <w:bCs/>
          <w:sz w:val="20"/>
          <w:szCs w:val="20"/>
          <w:lang w:val="pl-PL"/>
        </w:rPr>
        <w:t xml:space="preserve"> oziroma so pavšalisti</w:t>
      </w:r>
      <w:r w:rsidR="003852B8" w:rsidRPr="001E172A">
        <w:rPr>
          <w:rFonts w:ascii="Arial" w:hAnsi="Arial" w:cs="Arial"/>
          <w:b/>
          <w:bCs/>
          <w:sz w:val="20"/>
          <w:szCs w:val="20"/>
          <w:lang w:val="pl-PL"/>
        </w:rPr>
        <w:t xml:space="preserve"> ter za 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 xml:space="preserve">SKUPAJ (Kmetijstvo, gozdarstvo in dopolnilna </w:t>
            </w:r>
            <w:r w:rsidRPr="001E172A">
              <w:rPr>
                <w:rFonts w:ascii="Arial" w:hAnsi="Arial" w:cs="Arial"/>
                <w:b/>
                <w:sz w:val="16"/>
                <w:szCs w:val="16"/>
              </w:rPr>
              <w:lastRenderedPageBreak/>
              <w:t>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r w:rsidR="00FA74EE" w:rsidRPr="001E172A">
        <w:rPr>
          <w:rFonts w:ascii="Arial" w:hAnsi="Arial" w:cs="Arial"/>
          <w:b/>
          <w:sz w:val="20"/>
          <w:szCs w:val="20"/>
        </w:rPr>
        <w:t>s.p.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lastRenderedPageBreak/>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1E172A" w:rsidTr="00223B8A">
        <w:trPr>
          <w:trHeight w:val="436"/>
        </w:trPr>
        <w:tc>
          <w:tcPr>
            <w:tcW w:w="3837" w:type="dxa"/>
            <w:vMerge w:val="restart"/>
          </w:tcPr>
          <w:p w:rsidR="00506A3F" w:rsidRPr="001E172A" w:rsidRDefault="00506A3F" w:rsidP="00452D48">
            <w:pPr>
              <w:jc w:val="both"/>
              <w:rPr>
                <w:rFonts w:ascii="Arial" w:hAnsi="Arial" w:cs="Arial"/>
                <w:b/>
                <w:sz w:val="20"/>
                <w:szCs w:val="20"/>
              </w:rPr>
            </w:pPr>
            <w:r w:rsidRPr="001E172A">
              <w:rPr>
                <w:rFonts w:ascii="Arial" w:hAnsi="Arial" w:cs="Arial"/>
                <w:b/>
                <w:sz w:val="20"/>
                <w:szCs w:val="20"/>
              </w:rPr>
              <w:t xml:space="preserve">Razmerje med letnim prihodkom iz </w:t>
            </w:r>
            <w:r w:rsidR="00452D48" w:rsidRPr="001E172A">
              <w:rPr>
                <w:rFonts w:ascii="Arial" w:hAnsi="Arial" w:cs="Arial"/>
                <w:b/>
                <w:sz w:val="20"/>
                <w:szCs w:val="20"/>
              </w:rPr>
              <w:t>poslovanja kmetijskega gospodarstva</w:t>
            </w:r>
            <w:r w:rsidRPr="001E172A">
              <w:rPr>
                <w:rFonts w:ascii="Arial" w:hAnsi="Arial" w:cs="Arial"/>
                <w:b/>
                <w:sz w:val="20"/>
                <w:szCs w:val="20"/>
              </w:rPr>
              <w:t xml:space="preserve"> in obsegom opravljenega dela </w:t>
            </w: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Cs/>
                <w:sz w:val="20"/>
                <w:szCs w:val="20"/>
              </w:rPr>
              <w:t xml:space="preserve">Skupni prihodek iz </w:t>
            </w:r>
            <w:r w:rsidR="00452D48" w:rsidRPr="001E172A">
              <w:rPr>
                <w:rFonts w:ascii="Arial" w:hAnsi="Arial" w:cs="Arial"/>
                <w:bCs/>
                <w:sz w:val="20"/>
                <w:szCs w:val="20"/>
              </w:rPr>
              <w:t>poslovanja kmetijskega gospodarstva</w:t>
            </w:r>
            <w:r w:rsidRPr="001E172A">
              <w:rPr>
                <w:rFonts w:ascii="Arial" w:hAnsi="Arial" w:cs="Arial"/>
                <w:bCs/>
                <w:sz w:val="20"/>
                <w:szCs w:val="20"/>
              </w:rPr>
              <w:t>: _________________ EUR (A)</w:t>
            </w:r>
          </w:p>
          <w:p w:rsidR="00506A3F" w:rsidRPr="001E172A" w:rsidRDefault="00506A3F" w:rsidP="00223B8A">
            <w:pPr>
              <w:jc w:val="both"/>
              <w:rPr>
                <w:rFonts w:ascii="Arial" w:hAnsi="Arial" w:cs="Arial"/>
                <w:bCs/>
                <w:sz w:val="20"/>
                <w:szCs w:val="20"/>
              </w:rPr>
            </w:pPr>
          </w:p>
          <w:p w:rsidR="00506A3F" w:rsidRPr="001E172A" w:rsidRDefault="00506A3F" w:rsidP="004050AC">
            <w:pPr>
              <w:jc w:val="both"/>
              <w:rPr>
                <w:rFonts w:ascii="Arial" w:hAnsi="Arial" w:cs="Arial"/>
                <w:bCs/>
                <w:sz w:val="20"/>
                <w:szCs w:val="20"/>
              </w:rPr>
            </w:pPr>
            <w:r w:rsidRPr="001E172A">
              <w:rPr>
                <w:rFonts w:ascii="Arial" w:hAnsi="Arial" w:cs="Arial"/>
                <w:bCs/>
                <w:sz w:val="20"/>
                <w:szCs w:val="20"/>
              </w:rPr>
              <w:t>Skupni obseg opravljenega dela v PDM (B)</w:t>
            </w:r>
          </w:p>
        </w:tc>
      </w:tr>
      <w:tr w:rsidR="00506A3F" w:rsidRPr="001E172A" w:rsidTr="00223B8A">
        <w:trPr>
          <w:trHeight w:val="436"/>
        </w:trPr>
        <w:tc>
          <w:tcPr>
            <w:tcW w:w="3837" w:type="dxa"/>
            <w:vMerge/>
          </w:tcPr>
          <w:p w:rsidR="00506A3F" w:rsidRPr="001E172A" w:rsidRDefault="00506A3F" w:rsidP="00223B8A">
            <w:pPr>
              <w:jc w:val="both"/>
              <w:rPr>
                <w:rFonts w:ascii="Arial" w:hAnsi="Arial" w:cs="Arial"/>
                <w:b/>
                <w:sz w:val="20"/>
                <w:szCs w:val="20"/>
              </w:rPr>
            </w:pP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
                <w:sz w:val="20"/>
                <w:szCs w:val="20"/>
              </w:rPr>
              <w:t>(A/B): ________________ EUR/PDM</w:t>
            </w:r>
          </w:p>
        </w:tc>
      </w:tr>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lastRenderedPageBreak/>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DD5783" w:rsidRPr="001E172A" w:rsidRDefault="00DD5783"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D2190C" w:rsidRPr="001E172A" w:rsidRDefault="00D2190C" w:rsidP="00D2190C">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O</w:t>
      </w:r>
      <w:proofErr w:type="spellStart"/>
      <w:r w:rsidRPr="001E172A">
        <w:rPr>
          <w:rFonts w:ascii="Arial" w:hAnsi="Arial" w:cs="Arial"/>
          <w:color w:val="000000"/>
          <w:sz w:val="20"/>
          <w:szCs w:val="20"/>
        </w:rPr>
        <w:t>bseg</w:t>
      </w:r>
      <w:proofErr w:type="spellEnd"/>
      <w:r w:rsidRPr="001E172A">
        <w:rPr>
          <w:rFonts w:ascii="Arial" w:hAnsi="Arial" w:cs="Arial"/>
          <w:color w:val="000000"/>
          <w:sz w:val="20"/>
          <w:szCs w:val="20"/>
        </w:rPr>
        <w:t xml:space="preserve"> živali v hlevski reji oziroma na paši</w:t>
      </w:r>
    </w:p>
    <w:p w:rsidR="00D2190C" w:rsidRPr="001E172A" w:rsidRDefault="00D2190C" w:rsidP="00D2190C">
      <w:pPr>
        <w:pStyle w:val="Odstavekseznama"/>
        <w:ind w:left="0"/>
        <w:jc w:val="both"/>
        <w:rPr>
          <w:rFonts w:ascii="Arial" w:hAnsi="Arial" w:cs="Arial"/>
          <w:color w:val="000000"/>
          <w:sz w:val="20"/>
          <w:szCs w:val="20"/>
          <w:lang w:val="sl-S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2126"/>
        <w:gridCol w:w="2268"/>
        <w:gridCol w:w="1276"/>
      </w:tblGrid>
      <w:tr w:rsidR="00D2190C" w:rsidRPr="001E172A" w:rsidTr="00F77E67">
        <w:trPr>
          <w:trHeight w:val="1268"/>
        </w:trPr>
        <w:tc>
          <w:tcPr>
            <w:tcW w:w="1560" w:type="dxa"/>
            <w:vAlign w:val="center"/>
          </w:tcPr>
          <w:p w:rsidR="00D2190C" w:rsidRPr="001E172A" w:rsidRDefault="00D2190C" w:rsidP="00F77E67">
            <w:pPr>
              <w:jc w:val="center"/>
              <w:rPr>
                <w:rFonts w:ascii="Arial" w:hAnsi="Arial" w:cs="Arial"/>
                <w:sz w:val="20"/>
                <w:szCs w:val="20"/>
                <w:lang w:val="pl-PL"/>
              </w:rPr>
            </w:pPr>
            <w:r w:rsidRPr="001E172A">
              <w:rPr>
                <w:rFonts w:ascii="Arial" w:hAnsi="Arial" w:cs="Arial"/>
                <w:sz w:val="20"/>
                <w:szCs w:val="20"/>
                <w:lang w:val="pl-PL"/>
              </w:rPr>
              <w:t>Vrsta zgradbe po šifrantu stroškov (vključno s pašniki in oborami)</w:t>
            </w:r>
          </w:p>
        </w:tc>
        <w:tc>
          <w:tcPr>
            <w:tcW w:w="1701" w:type="dxa"/>
            <w:vAlign w:val="center"/>
          </w:tcPr>
          <w:p w:rsidR="00D2190C" w:rsidRPr="001E172A" w:rsidRDefault="00D2190C" w:rsidP="00F77E67">
            <w:pPr>
              <w:jc w:val="center"/>
              <w:rPr>
                <w:rFonts w:ascii="Arial" w:hAnsi="Arial" w:cs="Arial"/>
                <w:sz w:val="20"/>
                <w:szCs w:val="20"/>
                <w:lang w:val="it-IT"/>
              </w:rPr>
            </w:pPr>
            <w:proofErr w:type="spellStart"/>
            <w:r w:rsidRPr="001E172A">
              <w:rPr>
                <w:rFonts w:ascii="Arial" w:hAnsi="Arial" w:cs="Arial"/>
                <w:sz w:val="20"/>
                <w:szCs w:val="20"/>
                <w:lang w:val="it-IT"/>
              </w:rPr>
              <w:t>Stanje</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zmogljivosti</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neto</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volumen</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Kapaciteta</w:t>
            </w:r>
            <w:proofErr w:type="spellEnd"/>
            <w:r w:rsidRPr="001E172A">
              <w:rPr>
                <w:rFonts w:ascii="Arial" w:hAnsi="Arial" w:cs="Arial"/>
                <w:sz w:val="20"/>
                <w:szCs w:val="20"/>
                <w:lang w:val="it-IT"/>
              </w:rPr>
              <w:t xml:space="preserve"> ter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pašnika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obore</w:t>
            </w:r>
            <w:proofErr w:type="spellEnd"/>
            <w:r w:rsidRPr="001E172A">
              <w:rPr>
                <w:rFonts w:ascii="Arial" w:hAnsi="Arial" w:cs="Arial"/>
                <w:sz w:val="20"/>
                <w:szCs w:val="20"/>
                <w:lang w:val="it-IT"/>
              </w:rPr>
              <w:t>)</w:t>
            </w:r>
          </w:p>
        </w:tc>
        <w:tc>
          <w:tcPr>
            <w:tcW w:w="2126" w:type="dxa"/>
            <w:vAlign w:val="center"/>
          </w:tcPr>
          <w:p w:rsidR="00D2190C" w:rsidRPr="001E172A" w:rsidRDefault="00D2190C" w:rsidP="00F77E67">
            <w:pPr>
              <w:pStyle w:val="xl29"/>
              <w:spacing w:before="0" w:beforeAutospacing="0" w:after="0" w:afterAutospacing="0"/>
              <w:jc w:val="center"/>
              <w:rPr>
                <w:rFonts w:cs="Arial"/>
                <w:sz w:val="20"/>
                <w:szCs w:val="20"/>
              </w:rPr>
            </w:pPr>
            <w:r w:rsidRPr="001E172A">
              <w:rPr>
                <w:rFonts w:cs="Arial"/>
                <w:sz w:val="20"/>
                <w:szCs w:val="20"/>
              </w:rPr>
              <w:t>Število stojišč po kategorijah živali oziroma število GVŽ na paši (velja samo za objekte reje živali ter pašnike in obore)</w:t>
            </w:r>
          </w:p>
        </w:tc>
        <w:tc>
          <w:tcPr>
            <w:tcW w:w="2268" w:type="dxa"/>
          </w:tcPr>
          <w:p w:rsidR="00D2190C" w:rsidRPr="001E172A" w:rsidRDefault="00D2190C" w:rsidP="00F77E67">
            <w:pPr>
              <w:pStyle w:val="xl29"/>
              <w:spacing w:before="0" w:beforeAutospacing="0" w:after="0" w:afterAutospacing="0"/>
              <w:jc w:val="center"/>
              <w:rPr>
                <w:rFonts w:cs="Arial"/>
                <w:sz w:val="20"/>
                <w:szCs w:val="20"/>
              </w:rPr>
            </w:pPr>
            <w:r w:rsidRPr="001E172A">
              <w:rPr>
                <w:rFonts w:cs="Arial"/>
                <w:sz w:val="20"/>
                <w:szCs w:val="20"/>
              </w:rPr>
              <w:t>Povprečna letna zasedenost kapacitet oziroma obtežba GVŽ na paši.</w:t>
            </w:r>
          </w:p>
        </w:tc>
        <w:tc>
          <w:tcPr>
            <w:tcW w:w="1276" w:type="dxa"/>
            <w:vAlign w:val="center"/>
          </w:tcPr>
          <w:p w:rsidR="00D2190C" w:rsidRPr="001E172A" w:rsidRDefault="00D2190C" w:rsidP="00F77E67">
            <w:pPr>
              <w:pStyle w:val="xl29"/>
              <w:spacing w:before="0" w:beforeAutospacing="0" w:after="0" w:afterAutospacing="0"/>
              <w:jc w:val="center"/>
              <w:rPr>
                <w:rFonts w:cs="Arial"/>
                <w:sz w:val="20"/>
                <w:szCs w:val="20"/>
              </w:rPr>
            </w:pPr>
            <w:r w:rsidRPr="001E172A">
              <w:rPr>
                <w:rFonts w:cs="Arial"/>
                <w:sz w:val="20"/>
                <w:szCs w:val="20"/>
              </w:rPr>
              <w:t>Leto izgradnje oziroma obnove</w:t>
            </w:r>
          </w:p>
        </w:tc>
      </w:tr>
      <w:tr w:rsidR="00D2190C" w:rsidRPr="001E172A" w:rsidTr="00F77E67">
        <w:tc>
          <w:tcPr>
            <w:tcW w:w="1560" w:type="dxa"/>
            <w:vAlign w:val="center"/>
          </w:tcPr>
          <w:p w:rsidR="00D2190C" w:rsidRPr="001E172A" w:rsidRDefault="00D2190C" w:rsidP="00F77E67">
            <w:pPr>
              <w:rPr>
                <w:rFonts w:ascii="Arial" w:hAnsi="Arial" w:cs="Arial"/>
                <w:sz w:val="20"/>
                <w:szCs w:val="20"/>
                <w:lang w:val="pl-PL"/>
              </w:rPr>
            </w:pPr>
          </w:p>
        </w:tc>
        <w:tc>
          <w:tcPr>
            <w:tcW w:w="1701" w:type="dxa"/>
            <w:vAlign w:val="center"/>
          </w:tcPr>
          <w:p w:rsidR="00D2190C" w:rsidRPr="001E172A" w:rsidRDefault="00D2190C" w:rsidP="00F77E67">
            <w:pPr>
              <w:rPr>
                <w:rFonts w:ascii="Arial" w:hAnsi="Arial" w:cs="Arial"/>
                <w:sz w:val="20"/>
                <w:szCs w:val="20"/>
                <w:lang w:val="pl-PL"/>
              </w:rPr>
            </w:pPr>
          </w:p>
        </w:tc>
        <w:tc>
          <w:tcPr>
            <w:tcW w:w="2126" w:type="dxa"/>
            <w:vAlign w:val="center"/>
          </w:tcPr>
          <w:p w:rsidR="00D2190C" w:rsidRPr="001E172A" w:rsidRDefault="00D2190C" w:rsidP="00F77E67">
            <w:pPr>
              <w:rPr>
                <w:rFonts w:ascii="Arial" w:hAnsi="Arial" w:cs="Arial"/>
                <w:sz w:val="20"/>
                <w:szCs w:val="20"/>
                <w:lang w:val="pl-PL"/>
              </w:rPr>
            </w:pPr>
          </w:p>
        </w:tc>
        <w:tc>
          <w:tcPr>
            <w:tcW w:w="2268" w:type="dxa"/>
          </w:tcPr>
          <w:p w:rsidR="00D2190C" w:rsidRPr="001E172A" w:rsidRDefault="00D2190C" w:rsidP="00F77E67">
            <w:pPr>
              <w:rPr>
                <w:rFonts w:ascii="Arial" w:hAnsi="Arial" w:cs="Arial"/>
                <w:sz w:val="20"/>
                <w:szCs w:val="20"/>
                <w:lang w:val="pl-PL"/>
              </w:rPr>
            </w:pPr>
          </w:p>
        </w:tc>
        <w:tc>
          <w:tcPr>
            <w:tcW w:w="1276" w:type="dxa"/>
            <w:vAlign w:val="center"/>
          </w:tcPr>
          <w:p w:rsidR="00D2190C" w:rsidRPr="001E172A" w:rsidRDefault="00D2190C" w:rsidP="00F77E67">
            <w:pPr>
              <w:rPr>
                <w:rFonts w:ascii="Arial" w:hAnsi="Arial" w:cs="Arial"/>
                <w:sz w:val="20"/>
                <w:szCs w:val="20"/>
                <w:lang w:val="pl-PL"/>
              </w:rPr>
            </w:pPr>
          </w:p>
        </w:tc>
      </w:tr>
      <w:tr w:rsidR="00D2190C" w:rsidRPr="001E172A" w:rsidTr="00F77E67">
        <w:tc>
          <w:tcPr>
            <w:tcW w:w="1560" w:type="dxa"/>
            <w:vAlign w:val="center"/>
          </w:tcPr>
          <w:p w:rsidR="00D2190C" w:rsidRPr="001E172A" w:rsidRDefault="00D2190C" w:rsidP="00F77E67">
            <w:pPr>
              <w:rPr>
                <w:rFonts w:ascii="Arial" w:hAnsi="Arial" w:cs="Arial"/>
                <w:sz w:val="20"/>
                <w:szCs w:val="20"/>
                <w:lang w:val="pl-PL"/>
              </w:rPr>
            </w:pPr>
          </w:p>
        </w:tc>
        <w:tc>
          <w:tcPr>
            <w:tcW w:w="1701" w:type="dxa"/>
            <w:vAlign w:val="center"/>
          </w:tcPr>
          <w:p w:rsidR="00D2190C" w:rsidRPr="001E172A" w:rsidRDefault="00D2190C" w:rsidP="00F77E67">
            <w:pPr>
              <w:rPr>
                <w:rFonts w:ascii="Arial" w:hAnsi="Arial" w:cs="Arial"/>
                <w:sz w:val="20"/>
                <w:szCs w:val="20"/>
                <w:lang w:val="pl-PL"/>
              </w:rPr>
            </w:pPr>
          </w:p>
        </w:tc>
        <w:tc>
          <w:tcPr>
            <w:tcW w:w="2126" w:type="dxa"/>
            <w:vAlign w:val="center"/>
          </w:tcPr>
          <w:p w:rsidR="00D2190C" w:rsidRPr="001E172A" w:rsidRDefault="00D2190C" w:rsidP="00F77E67">
            <w:pPr>
              <w:rPr>
                <w:rFonts w:ascii="Arial" w:hAnsi="Arial" w:cs="Arial"/>
                <w:sz w:val="20"/>
                <w:szCs w:val="20"/>
                <w:lang w:val="pl-PL"/>
              </w:rPr>
            </w:pPr>
          </w:p>
        </w:tc>
        <w:tc>
          <w:tcPr>
            <w:tcW w:w="2268" w:type="dxa"/>
          </w:tcPr>
          <w:p w:rsidR="00D2190C" w:rsidRPr="001E172A" w:rsidRDefault="00D2190C" w:rsidP="00F77E67">
            <w:pPr>
              <w:rPr>
                <w:rFonts w:ascii="Arial" w:hAnsi="Arial" w:cs="Arial"/>
                <w:sz w:val="20"/>
                <w:szCs w:val="20"/>
                <w:lang w:val="pl-PL"/>
              </w:rPr>
            </w:pPr>
          </w:p>
        </w:tc>
        <w:tc>
          <w:tcPr>
            <w:tcW w:w="1276" w:type="dxa"/>
            <w:vAlign w:val="center"/>
          </w:tcPr>
          <w:p w:rsidR="00D2190C" w:rsidRPr="001E172A" w:rsidRDefault="00D2190C" w:rsidP="00F77E67">
            <w:pPr>
              <w:rPr>
                <w:rFonts w:ascii="Arial" w:hAnsi="Arial" w:cs="Arial"/>
                <w:sz w:val="20"/>
                <w:szCs w:val="20"/>
                <w:lang w:val="pl-PL"/>
              </w:rPr>
            </w:pPr>
          </w:p>
        </w:tc>
      </w:tr>
      <w:tr w:rsidR="00D2190C" w:rsidRPr="001E172A" w:rsidTr="00F77E67">
        <w:tc>
          <w:tcPr>
            <w:tcW w:w="1560" w:type="dxa"/>
            <w:vAlign w:val="center"/>
          </w:tcPr>
          <w:p w:rsidR="00D2190C" w:rsidRPr="001E172A" w:rsidRDefault="00D2190C" w:rsidP="00F77E67">
            <w:pPr>
              <w:rPr>
                <w:rFonts w:ascii="Arial" w:hAnsi="Arial" w:cs="Arial"/>
                <w:sz w:val="20"/>
                <w:szCs w:val="20"/>
                <w:lang w:val="pl-PL"/>
              </w:rPr>
            </w:pPr>
          </w:p>
        </w:tc>
        <w:tc>
          <w:tcPr>
            <w:tcW w:w="1701" w:type="dxa"/>
            <w:vAlign w:val="center"/>
          </w:tcPr>
          <w:p w:rsidR="00D2190C" w:rsidRPr="001E172A" w:rsidRDefault="00D2190C" w:rsidP="00F77E67">
            <w:pPr>
              <w:rPr>
                <w:rFonts w:ascii="Arial" w:hAnsi="Arial" w:cs="Arial"/>
                <w:sz w:val="20"/>
                <w:szCs w:val="20"/>
                <w:lang w:val="pl-PL"/>
              </w:rPr>
            </w:pPr>
          </w:p>
        </w:tc>
        <w:tc>
          <w:tcPr>
            <w:tcW w:w="2126" w:type="dxa"/>
            <w:vAlign w:val="center"/>
          </w:tcPr>
          <w:p w:rsidR="00D2190C" w:rsidRPr="001E172A" w:rsidRDefault="00D2190C" w:rsidP="00F77E67">
            <w:pPr>
              <w:rPr>
                <w:rFonts w:ascii="Arial" w:hAnsi="Arial" w:cs="Arial"/>
                <w:sz w:val="20"/>
                <w:szCs w:val="20"/>
                <w:lang w:val="pl-PL"/>
              </w:rPr>
            </w:pPr>
          </w:p>
        </w:tc>
        <w:tc>
          <w:tcPr>
            <w:tcW w:w="2268" w:type="dxa"/>
          </w:tcPr>
          <w:p w:rsidR="00D2190C" w:rsidRPr="001E172A" w:rsidRDefault="00D2190C" w:rsidP="00F77E67">
            <w:pPr>
              <w:rPr>
                <w:rFonts w:ascii="Arial" w:hAnsi="Arial" w:cs="Arial"/>
                <w:sz w:val="20"/>
                <w:szCs w:val="20"/>
                <w:lang w:val="pl-PL"/>
              </w:rPr>
            </w:pPr>
          </w:p>
        </w:tc>
        <w:tc>
          <w:tcPr>
            <w:tcW w:w="1276" w:type="dxa"/>
            <w:vAlign w:val="center"/>
          </w:tcPr>
          <w:p w:rsidR="00D2190C" w:rsidRPr="001E172A" w:rsidRDefault="00D2190C" w:rsidP="00F77E67">
            <w:pPr>
              <w:rPr>
                <w:rFonts w:ascii="Arial" w:hAnsi="Arial" w:cs="Arial"/>
                <w:sz w:val="20"/>
                <w:szCs w:val="20"/>
                <w:lang w:val="pl-PL"/>
              </w:rPr>
            </w:pPr>
          </w:p>
        </w:tc>
      </w:tr>
    </w:tbl>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spacing w:line="240" w:lineRule="auto"/>
        <w:ind w:left="360"/>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lastRenderedPageBreak/>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A - obseg reje živali izražen v ekvivalentu GVŽ v koledarskem letu,</w:t>
      </w:r>
    </w:p>
    <w:p w:rsidR="000A2774" w:rsidRPr="001E172A" w:rsidRDefault="000A2774" w:rsidP="000A2774">
      <w:pPr>
        <w:rPr>
          <w:rFonts w:ascii="Arial" w:hAnsi="Arial" w:cs="Arial"/>
          <w:color w:val="000000"/>
          <w:sz w:val="20"/>
          <w:szCs w:val="20"/>
          <w:lang w:eastAsia="sl-SI"/>
        </w:rPr>
      </w:pPr>
      <w:r w:rsidRPr="001E172A">
        <w:rPr>
          <w:rFonts w:ascii="Arial" w:hAnsi="Arial" w:cs="Arial"/>
          <w:color w:val="000000"/>
          <w:sz w:val="20"/>
          <w:szCs w:val="20"/>
          <w:lang w:eastAsia="sl-SI"/>
        </w:rPr>
        <w:t xml:space="preserve">B – načrtovani obseg reje živali izražen v ekvivalentu GVŽ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0A2774" w:rsidRPr="001E172A" w:rsidTr="00525C3E">
        <w:tc>
          <w:tcPr>
            <w:tcW w:w="2303" w:type="dxa"/>
          </w:tcPr>
          <w:p w:rsidR="000A2774" w:rsidRPr="001E172A" w:rsidRDefault="000A2774" w:rsidP="00525C3E">
            <w:pPr>
              <w:spacing w:line="260" w:lineRule="atLeast"/>
              <w:contextualSpacing/>
              <w:jc w:val="both"/>
              <w:rPr>
                <w:rFonts w:ascii="Arial" w:hAnsi="Arial" w:cs="Arial"/>
                <w:color w:val="000000"/>
                <w:sz w:val="20"/>
                <w:szCs w:val="20"/>
              </w:rPr>
            </w:pPr>
          </w:p>
          <w:p w:rsidR="000A2774" w:rsidRPr="001E172A" w:rsidRDefault="000A2774" w:rsidP="00525C3E">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Leto: ______</w:t>
            </w:r>
          </w:p>
          <w:p w:rsidR="000A2774" w:rsidRPr="001E172A" w:rsidRDefault="000A2774" w:rsidP="00525C3E">
            <w:pPr>
              <w:rPr>
                <w:rFonts w:ascii="Arial" w:hAnsi="Arial" w:cs="Arial"/>
                <w:sz w:val="20"/>
                <w:szCs w:val="20"/>
              </w:rPr>
            </w:pPr>
          </w:p>
        </w:tc>
        <w:tc>
          <w:tcPr>
            <w:tcW w:w="2303" w:type="dxa"/>
          </w:tcPr>
          <w:p w:rsidR="000A2774" w:rsidRPr="001E172A" w:rsidRDefault="000A2774" w:rsidP="00525C3E">
            <w:pPr>
              <w:rPr>
                <w:rFonts w:ascii="Arial" w:hAnsi="Arial" w:cs="Arial"/>
                <w:sz w:val="20"/>
                <w:szCs w:val="20"/>
              </w:rPr>
            </w:pPr>
            <w:r w:rsidRPr="001E172A">
              <w:rPr>
                <w:rFonts w:ascii="Arial" w:hAnsi="Arial" w:cs="Arial"/>
                <w:sz w:val="20"/>
                <w:szCs w:val="20"/>
              </w:rPr>
              <w:t>Doseženi obseg GVŽ A)</w:t>
            </w:r>
          </w:p>
        </w:tc>
        <w:tc>
          <w:tcPr>
            <w:tcW w:w="2303" w:type="dxa"/>
          </w:tcPr>
          <w:p w:rsidR="000A2774" w:rsidRPr="001E172A" w:rsidRDefault="000A2774" w:rsidP="00525C3E">
            <w:pPr>
              <w:rPr>
                <w:rFonts w:ascii="Arial" w:hAnsi="Arial" w:cs="Arial"/>
                <w:sz w:val="20"/>
                <w:szCs w:val="20"/>
              </w:rPr>
            </w:pPr>
            <w:r w:rsidRPr="001E172A">
              <w:rPr>
                <w:rFonts w:ascii="Arial" w:hAnsi="Arial" w:cs="Arial"/>
                <w:sz w:val="20"/>
                <w:szCs w:val="20"/>
              </w:rPr>
              <w:t>Načrtovani obseg GVŽ v poslovnem načrtu(B)</w:t>
            </w:r>
          </w:p>
        </w:tc>
        <w:tc>
          <w:tcPr>
            <w:tcW w:w="2303" w:type="dxa"/>
          </w:tcPr>
          <w:p w:rsidR="000A2774" w:rsidRPr="001E172A" w:rsidRDefault="000A2774" w:rsidP="00525C3E">
            <w:pPr>
              <w:jc w:val="center"/>
              <w:rPr>
                <w:rFonts w:ascii="Arial" w:hAnsi="Arial" w:cs="Arial"/>
                <w:sz w:val="20"/>
                <w:szCs w:val="20"/>
              </w:rPr>
            </w:pPr>
            <w:r w:rsidRPr="001E172A">
              <w:rPr>
                <w:rFonts w:ascii="Arial" w:hAnsi="Arial" w:cs="Arial"/>
                <w:sz w:val="20"/>
                <w:szCs w:val="20"/>
              </w:rPr>
              <w:t>A /B*100</w:t>
            </w:r>
          </w:p>
        </w:tc>
      </w:tr>
      <w:tr w:rsidR="000A2774" w:rsidRPr="001E172A" w:rsidTr="00525C3E">
        <w:tc>
          <w:tcPr>
            <w:tcW w:w="2303" w:type="dxa"/>
          </w:tcPr>
          <w:p w:rsidR="000A2774" w:rsidRPr="001E172A" w:rsidRDefault="000A2774" w:rsidP="00525C3E">
            <w:pPr>
              <w:jc w:val="both"/>
              <w:rPr>
                <w:rFonts w:ascii="Arial" w:hAnsi="Arial" w:cs="Arial"/>
                <w:color w:val="000000"/>
                <w:sz w:val="20"/>
                <w:szCs w:val="20"/>
                <w:lang w:eastAsia="sl-SI"/>
              </w:rPr>
            </w:pPr>
          </w:p>
        </w:tc>
        <w:tc>
          <w:tcPr>
            <w:tcW w:w="2303" w:type="dxa"/>
          </w:tcPr>
          <w:p w:rsidR="000A2774" w:rsidRPr="001E172A" w:rsidRDefault="000A2774" w:rsidP="00525C3E">
            <w:pPr>
              <w:jc w:val="both"/>
              <w:rPr>
                <w:rFonts w:ascii="Arial" w:hAnsi="Arial" w:cs="Arial"/>
                <w:color w:val="000000"/>
                <w:sz w:val="20"/>
                <w:szCs w:val="20"/>
                <w:lang w:eastAsia="sl-SI"/>
              </w:rPr>
            </w:pPr>
          </w:p>
        </w:tc>
        <w:tc>
          <w:tcPr>
            <w:tcW w:w="2303" w:type="dxa"/>
          </w:tcPr>
          <w:p w:rsidR="000A2774" w:rsidRPr="001E172A" w:rsidRDefault="000A2774" w:rsidP="00525C3E">
            <w:pPr>
              <w:jc w:val="both"/>
              <w:rPr>
                <w:rFonts w:ascii="Arial" w:hAnsi="Arial" w:cs="Arial"/>
                <w:color w:val="000000"/>
                <w:sz w:val="20"/>
                <w:szCs w:val="20"/>
                <w:lang w:eastAsia="sl-SI"/>
              </w:rPr>
            </w:pPr>
          </w:p>
        </w:tc>
        <w:tc>
          <w:tcPr>
            <w:tcW w:w="2303" w:type="dxa"/>
          </w:tcPr>
          <w:p w:rsidR="000A2774" w:rsidRPr="001E172A" w:rsidRDefault="000A2774" w:rsidP="00525C3E">
            <w:pPr>
              <w:jc w:val="both"/>
              <w:rPr>
                <w:rFonts w:ascii="Arial" w:hAnsi="Arial" w:cs="Arial"/>
                <w:color w:val="000000"/>
                <w:sz w:val="20"/>
                <w:szCs w:val="20"/>
                <w:lang w:eastAsia="sl-SI"/>
              </w:rPr>
            </w:pPr>
          </w:p>
        </w:tc>
      </w:tr>
    </w:tbl>
    <w:p w:rsidR="000A2774" w:rsidRPr="001E172A" w:rsidRDefault="000A2774" w:rsidP="000A2774">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0A2774" w:rsidRPr="001E172A" w:rsidTr="00525C3E">
        <w:tc>
          <w:tcPr>
            <w:tcW w:w="9322" w:type="dxa"/>
          </w:tcPr>
          <w:p w:rsidR="000A2774" w:rsidRPr="001E172A" w:rsidRDefault="000A2774" w:rsidP="00525C3E">
            <w:pPr>
              <w:tabs>
                <w:tab w:val="right" w:pos="6478"/>
              </w:tabs>
              <w:spacing w:line="260" w:lineRule="atLeast"/>
              <w:contextualSpacing/>
              <w:rPr>
                <w:rFonts w:ascii="Arial" w:hAnsi="Arial" w:cs="Arial"/>
                <w:color w:val="000000"/>
                <w:sz w:val="20"/>
                <w:szCs w:val="20"/>
              </w:rPr>
            </w:pPr>
            <w:r w:rsidRPr="001E172A">
              <w:rPr>
                <w:rFonts w:ascii="Arial" w:hAnsi="Arial" w:cs="Arial"/>
                <w:color w:val="000000"/>
                <w:sz w:val="20"/>
                <w:szCs w:val="20"/>
              </w:rPr>
              <w:t xml:space="preserve">Doseženi  obseg GVŽ v koledarskem letu (A)                                                                         </w:t>
            </w:r>
          </w:p>
          <w:p w:rsidR="000A2774" w:rsidRPr="001E172A" w:rsidRDefault="000A2774" w:rsidP="00525C3E">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  x 100  ≥ 80</w:t>
            </w:r>
          </w:p>
          <w:p w:rsidR="000A2774" w:rsidRPr="001E172A" w:rsidRDefault="000A2774" w:rsidP="00525C3E">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 xml:space="preserve">Načrtovani obseg GVŽ v poslovnem načrtu (B)                                           </w:t>
            </w:r>
          </w:p>
        </w:tc>
      </w:tr>
    </w:tbl>
    <w:p w:rsidR="000A2774" w:rsidRPr="001E172A" w:rsidRDefault="000A2774" w:rsidP="000A2774">
      <w:pPr>
        <w:spacing w:line="240" w:lineRule="auto"/>
        <w:jc w:val="both"/>
        <w:rPr>
          <w:rFonts w:ascii="Arial" w:hAnsi="Arial" w:cs="Arial"/>
          <w:color w:val="000000"/>
          <w:sz w:val="20"/>
          <w:szCs w:val="20"/>
          <w:lang w:eastAsia="sl-SI"/>
        </w:rPr>
      </w:pP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Podatki za izračun proizvodne zmogljivosti so razvidni iz RKG oziroma zbirne vloge, ki je vložena v letu, </w:t>
      </w:r>
      <w:r w:rsidR="00D2190C" w:rsidRPr="001E172A">
        <w:rPr>
          <w:rFonts w:ascii="Arial" w:hAnsi="Arial" w:cs="Arial"/>
          <w:color w:val="000000"/>
          <w:sz w:val="20"/>
          <w:szCs w:val="20"/>
          <w:lang w:eastAsia="sl-SI"/>
        </w:rPr>
        <w:t>k</w:t>
      </w:r>
      <w:r w:rsidRPr="001E172A">
        <w:rPr>
          <w:rFonts w:ascii="Arial" w:hAnsi="Arial" w:cs="Arial"/>
          <w:color w:val="000000"/>
          <w:sz w:val="20"/>
          <w:szCs w:val="20"/>
          <w:lang w:eastAsia="sl-SI"/>
        </w:rPr>
        <w:t>o je izpolnjena obveznost glede proizvodnih kapacitet.</w:t>
      </w:r>
    </w:p>
    <w:p w:rsidR="000A2774" w:rsidRPr="001E172A" w:rsidRDefault="000A2774" w:rsidP="00664981">
      <w:pPr>
        <w:spacing w:line="240" w:lineRule="auto"/>
        <w:jc w:val="both"/>
        <w:rPr>
          <w:rFonts w:ascii="Arial" w:hAnsi="Arial" w:cs="Arial"/>
          <w:color w:val="000000"/>
          <w:sz w:val="20"/>
          <w:szCs w:val="20"/>
          <w:lang w:eastAsia="sl-SI"/>
        </w:rPr>
      </w:pPr>
    </w:p>
    <w:p w:rsidR="00D2190C" w:rsidRPr="001E172A" w:rsidRDefault="00D2190C" w:rsidP="00664981">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r w:rsidRPr="001E172A">
              <w:rPr>
                <w:rFonts w:ascii="Arial" w:hAnsi="Arial" w:cs="Arial"/>
                <w:sz w:val="20"/>
                <w:szCs w:val="20"/>
              </w:rPr>
              <w:t>Objekt reje živali</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 xml:space="preserve">TIP </w:t>
            </w:r>
            <w:r w:rsidRPr="001E172A">
              <w:rPr>
                <w:rFonts w:ascii="Arial" w:hAnsi="Arial" w:cs="Arial"/>
                <w:bCs/>
                <w:sz w:val="20"/>
                <w:szCs w:val="20"/>
                <w:lang w:val="pl-PL"/>
              </w:rPr>
              <w:lastRenderedPageBreak/>
              <w:t>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lastRenderedPageBreak/>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286E14" w:rsidRPr="001E172A" w:rsidRDefault="00286E14" w:rsidP="00324198">
      <w:pPr>
        <w:pStyle w:val="Pripombabesedilo"/>
        <w:rPr>
          <w:rFonts w:ascii="Arial" w:hAnsi="Arial" w:cs="Arial"/>
        </w:rPr>
      </w:pPr>
    </w:p>
    <w:p w:rsidR="00324198" w:rsidRPr="001E172A" w:rsidRDefault="00324198" w:rsidP="00DA0788">
      <w:pPr>
        <w:pStyle w:val="Odstavekseznama"/>
        <w:ind w:left="0" w:firstLine="567"/>
        <w:jc w:val="both"/>
        <w:rPr>
          <w:rFonts w:ascii="Arial" w:hAnsi="Arial" w:cs="Arial"/>
          <w:color w:val="000000"/>
          <w:sz w:val="20"/>
          <w:szCs w:val="20"/>
          <w:lang w:val="sl-SI"/>
        </w:rPr>
      </w:pPr>
    </w:p>
    <w:p w:rsidR="00324198" w:rsidRPr="001E172A" w:rsidRDefault="00324198" w:rsidP="00DA0788">
      <w:pPr>
        <w:pStyle w:val="Odstavekseznama"/>
        <w:ind w:left="0" w:firstLine="567"/>
        <w:jc w:val="both"/>
        <w:rPr>
          <w:rFonts w:ascii="Arial" w:hAnsi="Arial" w:cs="Arial"/>
          <w:color w:val="000000"/>
          <w:sz w:val="20"/>
          <w:szCs w:val="20"/>
          <w:lang w:val="sl-SI"/>
        </w:rPr>
      </w:pPr>
    </w:p>
    <w:p w:rsidR="00DA0788" w:rsidRPr="001E172A" w:rsidRDefault="00DA0788" w:rsidP="00DA078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3. Skladiščne kapacitete za živinska gnojila</w:t>
      </w:r>
    </w:p>
    <w:p w:rsidR="00DA0788" w:rsidRPr="001E172A" w:rsidRDefault="00DA0788" w:rsidP="00DA0788">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13"/>
        <w:gridCol w:w="3402"/>
      </w:tblGrid>
      <w:tr w:rsidR="00DA0788" w:rsidRPr="001E172A" w:rsidTr="00286E14">
        <w:trPr>
          <w:cantSplit/>
        </w:trPr>
        <w:tc>
          <w:tcPr>
            <w:tcW w:w="1707" w:type="dxa"/>
            <w:vMerge w:val="restart"/>
            <w:shd w:val="clear" w:color="auto" w:fill="FFFFFF"/>
            <w:vAlign w:val="center"/>
          </w:tcPr>
          <w:p w:rsidR="00DA0788" w:rsidRPr="001E172A" w:rsidRDefault="00DA0788"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113" w:type="dxa"/>
            <w:shd w:val="clear" w:color="auto" w:fill="FFFFFF"/>
            <w:vAlign w:val="center"/>
          </w:tcPr>
          <w:p w:rsidR="00DA0788" w:rsidRPr="001E172A" w:rsidRDefault="00DA0788" w:rsidP="00286E14">
            <w:pPr>
              <w:jc w:val="center"/>
              <w:rPr>
                <w:rFonts w:ascii="Arial" w:hAnsi="Arial" w:cs="Arial"/>
                <w:b/>
                <w:sz w:val="20"/>
                <w:szCs w:val="20"/>
              </w:rPr>
            </w:pPr>
            <w:r w:rsidRPr="001E172A">
              <w:rPr>
                <w:rFonts w:ascii="Arial" w:hAnsi="Arial" w:cs="Arial"/>
                <w:b/>
                <w:bCs/>
                <w:sz w:val="20"/>
                <w:szCs w:val="20"/>
              </w:rPr>
              <w:t>PRED NALOŽBO (A)*</w:t>
            </w:r>
          </w:p>
        </w:tc>
        <w:tc>
          <w:tcPr>
            <w:tcW w:w="3402" w:type="dxa"/>
            <w:shd w:val="clear" w:color="auto" w:fill="FFFFFF"/>
            <w:vAlign w:val="center"/>
          </w:tcPr>
          <w:p w:rsidR="00DA0788" w:rsidRPr="001E172A" w:rsidRDefault="00DA0788"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DA0788" w:rsidRPr="001E172A" w:rsidTr="00286E14">
        <w:trPr>
          <w:cantSplit/>
        </w:trPr>
        <w:tc>
          <w:tcPr>
            <w:tcW w:w="1707" w:type="dxa"/>
            <w:vMerge/>
            <w:shd w:val="clear" w:color="auto" w:fill="FFFFFF"/>
            <w:vAlign w:val="center"/>
          </w:tcPr>
          <w:p w:rsidR="00DA0788" w:rsidRPr="001E172A" w:rsidRDefault="00DA0788" w:rsidP="00286E14">
            <w:pPr>
              <w:jc w:val="center"/>
              <w:rPr>
                <w:rFonts w:ascii="Arial" w:hAnsi="Arial" w:cs="Arial"/>
                <w:sz w:val="20"/>
                <w:szCs w:val="20"/>
              </w:rPr>
            </w:pPr>
          </w:p>
        </w:tc>
        <w:tc>
          <w:tcPr>
            <w:tcW w:w="3113" w:type="dxa"/>
            <w:shd w:val="clear" w:color="auto" w:fill="FFFFFF"/>
            <w:vAlign w:val="center"/>
          </w:tcPr>
          <w:p w:rsidR="00DA0788" w:rsidRPr="001E172A" w:rsidRDefault="00DA0788" w:rsidP="00286E14">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c>
          <w:tcPr>
            <w:tcW w:w="3402" w:type="dxa"/>
            <w:shd w:val="clear" w:color="auto" w:fill="FFFFFF"/>
            <w:vAlign w:val="center"/>
          </w:tcPr>
          <w:p w:rsidR="00DA0788" w:rsidRPr="001E172A" w:rsidRDefault="00DA0788" w:rsidP="00286E14">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r>
      <w:tr w:rsidR="00727D4C" w:rsidRPr="001E172A" w:rsidTr="00E951ED">
        <w:tc>
          <w:tcPr>
            <w:tcW w:w="1707" w:type="dxa"/>
            <w:vAlign w:val="center"/>
          </w:tcPr>
          <w:p w:rsidR="00727D4C" w:rsidRPr="001E172A" w:rsidRDefault="00727D4C" w:rsidP="00727D4C">
            <w:pPr>
              <w:rPr>
                <w:rFonts w:ascii="Arial" w:hAnsi="Arial" w:cs="Arial"/>
                <w:sz w:val="20"/>
                <w:szCs w:val="20"/>
              </w:rPr>
            </w:pPr>
            <w:r w:rsidRPr="001E172A">
              <w:rPr>
                <w:rFonts w:ascii="Arial" w:hAnsi="Arial" w:cs="Arial"/>
                <w:sz w:val="20"/>
                <w:szCs w:val="20"/>
              </w:rPr>
              <w:t>………………..</w:t>
            </w:r>
          </w:p>
        </w:tc>
        <w:tc>
          <w:tcPr>
            <w:tcW w:w="3113" w:type="dxa"/>
          </w:tcPr>
          <w:p w:rsidR="00727D4C" w:rsidRPr="001E172A" w:rsidRDefault="00727D4C" w:rsidP="00727D4C">
            <w:pPr>
              <w:rPr>
                <w:rFonts w:ascii="Arial" w:hAnsi="Arial" w:cs="Arial"/>
                <w:bCs/>
                <w:sz w:val="20"/>
                <w:szCs w:val="20"/>
              </w:rPr>
            </w:pPr>
            <w:r w:rsidRPr="001E172A">
              <w:rPr>
                <w:rFonts w:ascii="Arial" w:hAnsi="Arial" w:cs="Arial"/>
                <w:bCs/>
                <w:sz w:val="20"/>
                <w:szCs w:val="20"/>
              </w:rPr>
              <w:t xml:space="preserve">Kapaciteta objektov za skladiščenje živinskih gnojil </w:t>
            </w:r>
          </w:p>
        </w:tc>
        <w:tc>
          <w:tcPr>
            <w:tcW w:w="3402" w:type="dxa"/>
          </w:tcPr>
          <w:p w:rsidR="00727D4C" w:rsidRPr="001E172A" w:rsidRDefault="00727D4C" w:rsidP="00727D4C">
            <w:pPr>
              <w:pStyle w:val="xl29"/>
              <w:spacing w:before="0" w:beforeAutospacing="0" w:after="0" w:afterAutospacing="0"/>
              <w:rPr>
                <w:rFonts w:cs="Arial"/>
                <w:sz w:val="20"/>
                <w:szCs w:val="20"/>
              </w:rPr>
            </w:pPr>
            <w:r w:rsidRPr="001E172A">
              <w:rPr>
                <w:rFonts w:cs="Arial"/>
                <w:bCs/>
                <w:sz w:val="20"/>
                <w:szCs w:val="20"/>
              </w:rPr>
              <w:t xml:space="preserve">Dejanska kapaciteta objektov za skladiščenje živinskih gnojil </w:t>
            </w:r>
          </w:p>
        </w:tc>
      </w:tr>
      <w:tr w:rsidR="00DA0788" w:rsidRPr="001E172A" w:rsidTr="00286E14">
        <w:tc>
          <w:tcPr>
            <w:tcW w:w="1707" w:type="dxa"/>
            <w:vAlign w:val="center"/>
          </w:tcPr>
          <w:p w:rsidR="00DA0788" w:rsidRPr="001E172A" w:rsidRDefault="00DA0788" w:rsidP="00286E14">
            <w:pPr>
              <w:rPr>
                <w:rFonts w:ascii="Arial" w:hAnsi="Arial" w:cs="Arial"/>
                <w:sz w:val="20"/>
                <w:szCs w:val="20"/>
              </w:rPr>
            </w:pPr>
          </w:p>
        </w:tc>
        <w:tc>
          <w:tcPr>
            <w:tcW w:w="3113" w:type="dxa"/>
            <w:vAlign w:val="center"/>
          </w:tcPr>
          <w:p w:rsidR="00DA0788" w:rsidRPr="001E172A" w:rsidRDefault="00DA0788" w:rsidP="00286E14">
            <w:pPr>
              <w:rPr>
                <w:rFonts w:ascii="Arial" w:hAnsi="Arial" w:cs="Arial"/>
                <w:sz w:val="20"/>
                <w:szCs w:val="20"/>
              </w:rPr>
            </w:pPr>
          </w:p>
        </w:tc>
        <w:tc>
          <w:tcPr>
            <w:tcW w:w="3402" w:type="dxa"/>
            <w:vAlign w:val="center"/>
          </w:tcPr>
          <w:p w:rsidR="00DA0788" w:rsidRPr="001E172A" w:rsidRDefault="00DA0788" w:rsidP="00286E14">
            <w:pPr>
              <w:rPr>
                <w:rFonts w:ascii="Arial" w:hAnsi="Arial" w:cs="Arial"/>
                <w:sz w:val="20"/>
                <w:szCs w:val="20"/>
              </w:rPr>
            </w:pPr>
          </w:p>
        </w:tc>
      </w:tr>
      <w:tr w:rsidR="00DA0788" w:rsidRPr="001E172A" w:rsidTr="00286E14">
        <w:tc>
          <w:tcPr>
            <w:tcW w:w="1707" w:type="dxa"/>
            <w:vAlign w:val="center"/>
          </w:tcPr>
          <w:p w:rsidR="00DA0788" w:rsidRPr="001E172A" w:rsidRDefault="00DA0788" w:rsidP="00286E14">
            <w:pPr>
              <w:rPr>
                <w:rFonts w:ascii="Arial" w:hAnsi="Arial" w:cs="Arial"/>
                <w:sz w:val="20"/>
                <w:szCs w:val="20"/>
              </w:rPr>
            </w:pPr>
          </w:p>
        </w:tc>
        <w:tc>
          <w:tcPr>
            <w:tcW w:w="3113" w:type="dxa"/>
            <w:vAlign w:val="center"/>
          </w:tcPr>
          <w:p w:rsidR="00DA0788" w:rsidRPr="001E172A" w:rsidRDefault="00DA0788" w:rsidP="00286E14">
            <w:pPr>
              <w:rPr>
                <w:rFonts w:ascii="Arial" w:hAnsi="Arial" w:cs="Arial"/>
                <w:sz w:val="20"/>
                <w:szCs w:val="20"/>
              </w:rPr>
            </w:pPr>
          </w:p>
        </w:tc>
        <w:tc>
          <w:tcPr>
            <w:tcW w:w="3402" w:type="dxa"/>
            <w:vAlign w:val="center"/>
          </w:tcPr>
          <w:p w:rsidR="00DA0788" w:rsidRPr="001E172A" w:rsidRDefault="00DA0788" w:rsidP="00286E14">
            <w:pPr>
              <w:rPr>
                <w:rFonts w:ascii="Arial" w:hAnsi="Arial" w:cs="Arial"/>
                <w:sz w:val="20"/>
                <w:szCs w:val="20"/>
              </w:rPr>
            </w:pPr>
          </w:p>
        </w:tc>
      </w:tr>
      <w:tr w:rsidR="00324198" w:rsidRPr="001E172A" w:rsidTr="00286E14">
        <w:tc>
          <w:tcPr>
            <w:tcW w:w="1707" w:type="dxa"/>
            <w:vAlign w:val="center"/>
          </w:tcPr>
          <w:p w:rsidR="00324198" w:rsidRPr="001E172A" w:rsidRDefault="00324198" w:rsidP="00286E14">
            <w:pPr>
              <w:rPr>
                <w:rFonts w:ascii="Arial" w:hAnsi="Arial" w:cs="Arial"/>
                <w:sz w:val="20"/>
                <w:szCs w:val="20"/>
              </w:rPr>
            </w:pPr>
          </w:p>
        </w:tc>
        <w:tc>
          <w:tcPr>
            <w:tcW w:w="3113" w:type="dxa"/>
            <w:vAlign w:val="center"/>
          </w:tcPr>
          <w:p w:rsidR="00324198" w:rsidRPr="001E172A" w:rsidRDefault="00324198" w:rsidP="00286E14">
            <w:pPr>
              <w:rPr>
                <w:rFonts w:ascii="Arial" w:hAnsi="Arial" w:cs="Arial"/>
                <w:sz w:val="20"/>
                <w:szCs w:val="20"/>
              </w:rPr>
            </w:pPr>
          </w:p>
        </w:tc>
        <w:tc>
          <w:tcPr>
            <w:tcW w:w="3402" w:type="dxa"/>
            <w:vAlign w:val="center"/>
          </w:tcPr>
          <w:p w:rsidR="00324198" w:rsidRPr="001E172A" w:rsidRDefault="00324198" w:rsidP="00286E14">
            <w:pPr>
              <w:rPr>
                <w:rFonts w:ascii="Arial" w:hAnsi="Arial" w:cs="Arial"/>
                <w:sz w:val="20"/>
                <w:szCs w:val="20"/>
              </w:rPr>
            </w:pPr>
          </w:p>
        </w:tc>
      </w:tr>
    </w:tbl>
    <w:p w:rsidR="00DA0788" w:rsidRPr="001E172A" w:rsidRDefault="00727D4C" w:rsidP="00DA0788">
      <w:pPr>
        <w:pStyle w:val="Odstavekseznama"/>
        <w:ind w:left="0"/>
        <w:jc w:val="both"/>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727D4C" w:rsidRPr="001E172A" w:rsidRDefault="00727D4C" w:rsidP="00727D4C">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727D4C" w:rsidRPr="001E172A" w:rsidRDefault="00727D4C" w:rsidP="00727D4C">
      <w:pPr>
        <w:spacing w:line="240" w:lineRule="atLeast"/>
        <w:ind w:left="15"/>
        <w:rPr>
          <w:rFonts w:ascii="Arial" w:hAnsi="Arial" w:cs="Arial"/>
          <w:sz w:val="20"/>
          <w:szCs w:val="20"/>
        </w:rPr>
      </w:pPr>
    </w:p>
    <w:p w:rsidR="00727D4C" w:rsidRPr="001E172A" w:rsidRDefault="00727D4C" w:rsidP="00727D4C">
      <w:pPr>
        <w:pStyle w:val="Odstavekseznama"/>
        <w:ind w:left="720"/>
        <w:jc w:val="both"/>
        <w:rPr>
          <w:rFonts w:ascii="Arial" w:hAnsi="Arial" w:cs="Arial"/>
          <w:color w:val="000000"/>
          <w:sz w:val="20"/>
          <w:szCs w:val="20"/>
          <w:lang w:val="sl-SI"/>
        </w:rPr>
      </w:pPr>
      <w:r w:rsidRPr="001E172A">
        <w:rPr>
          <w:rFonts w:ascii="Arial" w:hAnsi="Arial" w:cs="Arial"/>
          <w:color w:val="000000"/>
          <w:sz w:val="20"/>
          <w:szCs w:val="20"/>
          <w:lang w:val="sl-SI"/>
        </w:rPr>
        <w:t>Izračun potrebnih skladiščnih kapacitet za živinska gnojila</w:t>
      </w:r>
    </w:p>
    <w:p w:rsidR="00727D4C" w:rsidRPr="001E172A" w:rsidRDefault="00727D4C" w:rsidP="00727D4C">
      <w:pPr>
        <w:pStyle w:val="Odstavekseznama"/>
        <w:ind w:left="720"/>
        <w:jc w:val="both"/>
        <w:rPr>
          <w:rFonts w:ascii="Arial" w:hAnsi="Arial" w:cs="Arial"/>
          <w:color w:val="000000"/>
          <w:sz w:val="20"/>
          <w:szCs w:val="20"/>
          <w:lang w:val="sl-SI"/>
        </w:rPr>
      </w:pPr>
    </w:p>
    <w:p w:rsidR="00727D4C" w:rsidRPr="001E172A" w:rsidRDefault="00727D4C" w:rsidP="00727D4C">
      <w:pPr>
        <w:spacing w:line="240" w:lineRule="atLeast"/>
        <w:ind w:left="15"/>
        <w:rPr>
          <w:rFonts w:ascii="Arial" w:hAnsi="Arial" w:cs="Arial"/>
          <w:sz w:val="20"/>
          <w:szCs w:val="20"/>
        </w:rPr>
      </w:pPr>
    </w:p>
    <w:tbl>
      <w:tblPr>
        <w:tblStyle w:val="Tabelamrea"/>
        <w:tblW w:w="0" w:type="auto"/>
        <w:tblInd w:w="720" w:type="dxa"/>
        <w:tblLook w:val="04A0" w:firstRow="1" w:lastRow="0" w:firstColumn="1" w:lastColumn="0" w:noHBand="0" w:noVBand="1"/>
      </w:tblPr>
      <w:tblGrid>
        <w:gridCol w:w="1029"/>
        <w:gridCol w:w="1237"/>
        <w:gridCol w:w="779"/>
        <w:gridCol w:w="1238"/>
        <w:gridCol w:w="1030"/>
        <w:gridCol w:w="1238"/>
        <w:gridCol w:w="779"/>
        <w:gridCol w:w="1238"/>
      </w:tblGrid>
      <w:tr w:rsidR="00727D4C" w:rsidRPr="001E172A" w:rsidTr="00EA05C9">
        <w:tc>
          <w:tcPr>
            <w:tcW w:w="4285" w:type="dxa"/>
            <w:gridSpan w:val="4"/>
          </w:tcPr>
          <w:p w:rsidR="00727D4C" w:rsidRPr="001E172A" w:rsidRDefault="00727D4C" w:rsidP="00EA05C9">
            <w:pPr>
              <w:jc w:val="center"/>
              <w:rPr>
                <w:rFonts w:ascii="Arial" w:hAnsi="Arial" w:cs="Arial"/>
                <w:b/>
                <w:sz w:val="20"/>
                <w:szCs w:val="20"/>
              </w:rPr>
            </w:pPr>
            <w:r w:rsidRPr="001E172A">
              <w:rPr>
                <w:rFonts w:ascii="Arial" w:hAnsi="Arial" w:cs="Arial"/>
                <w:b/>
                <w:bCs/>
                <w:sz w:val="20"/>
                <w:szCs w:val="20"/>
              </w:rPr>
              <w:t>PRED NALOŽBO (A)*</w:t>
            </w:r>
          </w:p>
        </w:tc>
        <w:tc>
          <w:tcPr>
            <w:tcW w:w="4283" w:type="dxa"/>
            <w:gridSpan w:val="4"/>
          </w:tcPr>
          <w:p w:rsidR="00727D4C" w:rsidRPr="001E172A" w:rsidRDefault="00727D4C" w:rsidP="00EA05C9">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color w:val="000000"/>
                <w:sz w:val="20"/>
                <w:szCs w:val="20"/>
                <w:lang w:val="sl-SI"/>
              </w:rPr>
              <w:t xml:space="preserve">Vrsta oz. kategorija </w:t>
            </w:r>
            <w:proofErr w:type="spellStart"/>
            <w:r w:rsidRPr="001E172A">
              <w:rPr>
                <w:rFonts w:ascii="Arial" w:hAnsi="Arial" w:cs="Arial"/>
                <w:color w:val="000000"/>
                <w:sz w:val="20"/>
                <w:szCs w:val="20"/>
                <w:lang w:val="sl-SI"/>
              </w:rPr>
              <w:t>rejnih</w:t>
            </w:r>
            <w:proofErr w:type="spellEnd"/>
            <w:r w:rsidRPr="001E172A">
              <w:rPr>
                <w:rFonts w:ascii="Arial" w:hAnsi="Arial" w:cs="Arial"/>
                <w:color w:val="000000"/>
                <w:sz w:val="20"/>
                <w:szCs w:val="20"/>
                <w:lang w:val="sl-SI"/>
              </w:rPr>
              <w:t xml:space="preserve"> živali</w:t>
            </w: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rPr>
              <w:t>Normativ za 6-mesečno  skladiščenje</w:t>
            </w:r>
            <w:r w:rsidRPr="001E172A">
              <w:rPr>
                <w:rFonts w:ascii="Arial" w:hAnsi="Arial" w:cs="Arial"/>
                <w:sz w:val="20"/>
                <w:szCs w:val="20"/>
                <w:lang w:val="sl-SI"/>
              </w:rPr>
              <w:t xml:space="preserve"> (A)</w:t>
            </w: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lang w:val="sl-SI"/>
              </w:rPr>
              <w:t>Število živali (B)</w:t>
            </w: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rPr>
              <w:t>Kapaciteta objektov za 6-mesečno skladiščenje</w:t>
            </w:r>
            <w:r w:rsidRPr="001E172A">
              <w:rPr>
                <w:rFonts w:ascii="Arial" w:hAnsi="Arial" w:cs="Arial"/>
                <w:sz w:val="20"/>
                <w:szCs w:val="20"/>
                <w:lang w:val="sl-SI"/>
              </w:rPr>
              <w:t xml:space="preserve"> (A X B)</w:t>
            </w: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color w:val="000000"/>
                <w:sz w:val="20"/>
                <w:szCs w:val="20"/>
                <w:lang w:val="sl-SI"/>
              </w:rPr>
              <w:t xml:space="preserve">Vrsta oz. kategorija </w:t>
            </w:r>
            <w:proofErr w:type="spellStart"/>
            <w:r w:rsidRPr="001E172A">
              <w:rPr>
                <w:rFonts w:ascii="Arial" w:hAnsi="Arial" w:cs="Arial"/>
                <w:color w:val="000000"/>
                <w:sz w:val="20"/>
                <w:szCs w:val="20"/>
                <w:lang w:val="sl-SI"/>
              </w:rPr>
              <w:t>rejnih</w:t>
            </w:r>
            <w:proofErr w:type="spellEnd"/>
            <w:r w:rsidRPr="001E172A">
              <w:rPr>
                <w:rFonts w:ascii="Arial" w:hAnsi="Arial" w:cs="Arial"/>
                <w:color w:val="000000"/>
                <w:sz w:val="20"/>
                <w:szCs w:val="20"/>
                <w:lang w:val="sl-SI"/>
              </w:rPr>
              <w:t xml:space="preserve"> živali</w:t>
            </w: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rPr>
              <w:t>Normativ za 6-mesečno  skladiščenje</w:t>
            </w:r>
            <w:r w:rsidRPr="001E172A">
              <w:rPr>
                <w:rFonts w:ascii="Arial" w:hAnsi="Arial" w:cs="Arial"/>
                <w:sz w:val="20"/>
                <w:szCs w:val="20"/>
                <w:lang w:val="sl-SI"/>
              </w:rPr>
              <w:t xml:space="preserve"> (A)</w:t>
            </w: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lang w:val="sl-SI"/>
              </w:rPr>
              <w:t>Število živali (B)</w:t>
            </w: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rPr>
              <w:t>Kapaciteta objektov za 6-mesečno skladiščenje</w:t>
            </w:r>
            <w:r w:rsidRPr="001E172A">
              <w:rPr>
                <w:rFonts w:ascii="Arial" w:hAnsi="Arial" w:cs="Arial"/>
                <w:sz w:val="20"/>
                <w:szCs w:val="20"/>
                <w:lang w:val="sl-SI"/>
              </w:rPr>
              <w:t xml:space="preserve"> (A X B)</w:t>
            </w: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bl>
    <w:p w:rsidR="00727D4C" w:rsidRPr="001E172A" w:rsidRDefault="00727D4C" w:rsidP="00727D4C">
      <w:pPr>
        <w:pStyle w:val="Odstavekseznama"/>
        <w:ind w:left="720"/>
        <w:jc w:val="both"/>
        <w:rPr>
          <w:rFonts w:ascii="Arial" w:hAnsi="Arial" w:cs="Arial"/>
          <w:color w:val="000000"/>
          <w:sz w:val="20"/>
          <w:szCs w:val="20"/>
          <w:lang w:val="sl-SI"/>
        </w:rPr>
      </w:pPr>
    </w:p>
    <w:p w:rsidR="00727D4C" w:rsidRPr="001E172A" w:rsidRDefault="00727D4C" w:rsidP="00727D4C">
      <w:pPr>
        <w:spacing w:line="240" w:lineRule="atLeast"/>
        <w:ind w:left="15"/>
        <w:rPr>
          <w:rFonts w:ascii="Arial" w:hAnsi="Arial" w:cs="Arial"/>
          <w:color w:val="000000"/>
          <w:sz w:val="20"/>
          <w:szCs w:val="20"/>
        </w:rPr>
      </w:pPr>
      <w:r w:rsidRPr="001E172A">
        <w:rPr>
          <w:rFonts w:ascii="Arial" w:hAnsi="Arial" w:cs="Arial"/>
          <w:color w:val="000000"/>
          <w:sz w:val="20"/>
          <w:szCs w:val="20"/>
        </w:rPr>
        <w:t xml:space="preserve">              *</w:t>
      </w:r>
      <w:r w:rsidRPr="001E172A">
        <w:rPr>
          <w:rFonts w:ascii="Arial" w:hAnsi="Arial" w:cs="Arial"/>
          <w:sz w:val="20"/>
          <w:szCs w:val="20"/>
        </w:rPr>
        <w:t xml:space="preserve"> Upošteva se podatke ob oddaji vloge na javni razpis.</w:t>
      </w:r>
    </w:p>
    <w:p w:rsidR="00727D4C" w:rsidRPr="001E172A" w:rsidRDefault="00727D4C" w:rsidP="00727D4C">
      <w:pPr>
        <w:pStyle w:val="Odstavekseznama"/>
        <w:ind w:left="720"/>
        <w:jc w:val="both"/>
        <w:rPr>
          <w:rFonts w:ascii="Arial" w:hAnsi="Arial" w:cs="Arial"/>
          <w:color w:val="000000"/>
          <w:sz w:val="20"/>
          <w:szCs w:val="20"/>
          <w:lang w:val="sl-SI"/>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727D4C" w:rsidRPr="001E172A" w:rsidRDefault="00727D4C" w:rsidP="00DA0788">
      <w:pPr>
        <w:pStyle w:val="Odstavekseznama"/>
        <w:ind w:left="0"/>
        <w:jc w:val="both"/>
        <w:rPr>
          <w:rFonts w:ascii="Arial" w:hAnsi="Arial" w:cs="Arial"/>
          <w:color w:val="000000"/>
          <w:sz w:val="20"/>
          <w:szCs w:val="20"/>
          <w:lang w:val="sl-SI"/>
        </w:rPr>
      </w:pPr>
    </w:p>
    <w:p w:rsidR="00DA0788" w:rsidRPr="001E172A" w:rsidRDefault="00DA0788" w:rsidP="00F77E67">
      <w:pPr>
        <w:spacing w:line="240" w:lineRule="atLeast"/>
        <w:ind w:left="15"/>
        <w:rPr>
          <w:rFonts w:ascii="Arial" w:hAnsi="Arial" w:cs="Arial"/>
          <w:color w:val="000000"/>
          <w:sz w:val="20"/>
          <w:szCs w:val="20"/>
        </w:rPr>
      </w:pPr>
    </w:p>
    <w:p w:rsidR="00F77E67" w:rsidRPr="001E172A" w:rsidRDefault="00DA0788" w:rsidP="00F77E67">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4</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13"/>
        <w:gridCol w:w="3402"/>
      </w:tblGrid>
      <w:tr w:rsidR="00DA0788" w:rsidRPr="001E172A" w:rsidTr="00DA0788">
        <w:trPr>
          <w:cantSplit/>
        </w:trPr>
        <w:tc>
          <w:tcPr>
            <w:tcW w:w="1707" w:type="dxa"/>
            <w:vMerge w:val="restart"/>
            <w:shd w:val="clear" w:color="auto" w:fill="FFFFFF"/>
            <w:vAlign w:val="center"/>
          </w:tcPr>
          <w:p w:rsidR="00DA0788" w:rsidRPr="001E172A" w:rsidRDefault="00DA0788"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113" w:type="dxa"/>
            <w:shd w:val="clear" w:color="auto" w:fill="FFFFFF"/>
            <w:vAlign w:val="center"/>
          </w:tcPr>
          <w:p w:rsidR="00DA0788" w:rsidRPr="001E172A" w:rsidRDefault="00DA0788" w:rsidP="00286E14">
            <w:pPr>
              <w:jc w:val="center"/>
              <w:rPr>
                <w:rFonts w:ascii="Arial" w:hAnsi="Arial" w:cs="Arial"/>
                <w:b/>
                <w:sz w:val="20"/>
                <w:szCs w:val="20"/>
              </w:rPr>
            </w:pPr>
            <w:r w:rsidRPr="001E172A">
              <w:rPr>
                <w:rFonts w:ascii="Arial" w:hAnsi="Arial" w:cs="Arial"/>
                <w:b/>
                <w:bCs/>
                <w:sz w:val="20"/>
                <w:szCs w:val="20"/>
              </w:rPr>
              <w:t>PRED NALOŽBO (A)*</w:t>
            </w:r>
          </w:p>
        </w:tc>
        <w:tc>
          <w:tcPr>
            <w:tcW w:w="3402" w:type="dxa"/>
            <w:shd w:val="clear" w:color="auto" w:fill="FFFFFF"/>
            <w:vAlign w:val="center"/>
          </w:tcPr>
          <w:p w:rsidR="00DA0788" w:rsidRPr="001E172A" w:rsidRDefault="00DA0788"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727D4C" w:rsidRPr="001E172A" w:rsidTr="00DA0788">
        <w:trPr>
          <w:cantSplit/>
        </w:trPr>
        <w:tc>
          <w:tcPr>
            <w:tcW w:w="1707" w:type="dxa"/>
            <w:vMerge/>
            <w:shd w:val="clear" w:color="auto" w:fill="FFFFFF"/>
            <w:vAlign w:val="center"/>
          </w:tcPr>
          <w:p w:rsidR="00727D4C" w:rsidRPr="001E172A" w:rsidRDefault="00727D4C" w:rsidP="00727D4C">
            <w:pPr>
              <w:jc w:val="center"/>
              <w:rPr>
                <w:rFonts w:ascii="Arial" w:hAnsi="Arial" w:cs="Arial"/>
                <w:sz w:val="20"/>
                <w:szCs w:val="20"/>
              </w:rPr>
            </w:pPr>
          </w:p>
        </w:tc>
        <w:tc>
          <w:tcPr>
            <w:tcW w:w="3113" w:type="dxa"/>
            <w:shd w:val="clear" w:color="auto" w:fill="FFFFFF"/>
            <w:vAlign w:val="center"/>
          </w:tcPr>
          <w:p w:rsidR="00727D4C" w:rsidRPr="001E172A" w:rsidRDefault="00727D4C"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3402" w:type="dxa"/>
            <w:shd w:val="clear" w:color="auto" w:fill="FFFFFF"/>
            <w:vAlign w:val="center"/>
          </w:tcPr>
          <w:p w:rsidR="00727D4C" w:rsidRPr="001E172A" w:rsidRDefault="00727D4C"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r>
      <w:tr w:rsidR="00DA0788" w:rsidRPr="001E172A" w:rsidTr="00DA0788">
        <w:tc>
          <w:tcPr>
            <w:tcW w:w="1707" w:type="dxa"/>
            <w:vAlign w:val="center"/>
          </w:tcPr>
          <w:p w:rsidR="00DA0788" w:rsidRPr="001E172A" w:rsidRDefault="00DA0788" w:rsidP="00DA0788">
            <w:pPr>
              <w:rPr>
                <w:rFonts w:ascii="Arial" w:hAnsi="Arial" w:cs="Arial"/>
                <w:sz w:val="20"/>
                <w:szCs w:val="20"/>
              </w:rPr>
            </w:pPr>
            <w:r w:rsidRPr="001E172A">
              <w:rPr>
                <w:rFonts w:ascii="Arial" w:hAnsi="Arial" w:cs="Arial"/>
                <w:sz w:val="20"/>
                <w:szCs w:val="20"/>
              </w:rPr>
              <w:t>Vodohran oz. vodni zbiralnik</w:t>
            </w:r>
          </w:p>
        </w:tc>
        <w:tc>
          <w:tcPr>
            <w:tcW w:w="3113" w:type="dxa"/>
            <w:vAlign w:val="center"/>
          </w:tcPr>
          <w:p w:rsidR="00DA0788" w:rsidRPr="001E172A" w:rsidRDefault="00DA0788" w:rsidP="00286E14">
            <w:pPr>
              <w:rPr>
                <w:rFonts w:ascii="Arial" w:hAnsi="Arial" w:cs="Arial"/>
                <w:sz w:val="20"/>
                <w:szCs w:val="20"/>
              </w:rPr>
            </w:pPr>
          </w:p>
        </w:tc>
        <w:tc>
          <w:tcPr>
            <w:tcW w:w="3402" w:type="dxa"/>
            <w:vAlign w:val="center"/>
          </w:tcPr>
          <w:p w:rsidR="00DA0788" w:rsidRPr="001E172A" w:rsidRDefault="00DA0788" w:rsidP="00286E14">
            <w:pPr>
              <w:rPr>
                <w:rFonts w:ascii="Arial" w:hAnsi="Arial" w:cs="Arial"/>
                <w:sz w:val="20"/>
                <w:szCs w:val="20"/>
              </w:rPr>
            </w:pPr>
          </w:p>
        </w:tc>
      </w:tr>
      <w:tr w:rsidR="00DA0788" w:rsidRPr="001E172A" w:rsidTr="00DA0788">
        <w:tc>
          <w:tcPr>
            <w:tcW w:w="1707" w:type="dxa"/>
            <w:vAlign w:val="center"/>
          </w:tcPr>
          <w:p w:rsidR="00DA0788" w:rsidRPr="001E172A" w:rsidRDefault="00DA0788" w:rsidP="00286E14">
            <w:pPr>
              <w:rPr>
                <w:rFonts w:ascii="Arial" w:hAnsi="Arial" w:cs="Arial"/>
                <w:sz w:val="20"/>
                <w:szCs w:val="20"/>
              </w:rPr>
            </w:pPr>
          </w:p>
        </w:tc>
        <w:tc>
          <w:tcPr>
            <w:tcW w:w="3113" w:type="dxa"/>
            <w:vAlign w:val="center"/>
          </w:tcPr>
          <w:p w:rsidR="00DA0788" w:rsidRPr="001E172A" w:rsidRDefault="00DA0788" w:rsidP="00286E14">
            <w:pPr>
              <w:rPr>
                <w:rFonts w:ascii="Arial" w:hAnsi="Arial" w:cs="Arial"/>
                <w:sz w:val="20"/>
                <w:szCs w:val="20"/>
              </w:rPr>
            </w:pPr>
          </w:p>
        </w:tc>
        <w:tc>
          <w:tcPr>
            <w:tcW w:w="3402" w:type="dxa"/>
            <w:vAlign w:val="center"/>
          </w:tcPr>
          <w:p w:rsidR="00DA0788" w:rsidRPr="001E172A" w:rsidRDefault="00DA0788"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Pr="001E172A" w:rsidRDefault="00DA0788" w:rsidP="00F77E67">
      <w:pPr>
        <w:pStyle w:val="Odstavekseznama"/>
        <w:ind w:left="0"/>
        <w:jc w:val="both"/>
        <w:rPr>
          <w:rFonts w:ascii="Arial" w:hAnsi="Arial" w:cs="Arial"/>
          <w:color w:val="000000"/>
          <w:sz w:val="20"/>
          <w:szCs w:val="20"/>
          <w:lang w:val="sl-SI"/>
        </w:rPr>
      </w:pP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KAZALNIKI DRUGIH SEKUNDARNIH VPLIVOV</w:t>
      </w:r>
    </w:p>
    <w:p w:rsidR="00F77E67" w:rsidRPr="001E172A" w:rsidRDefault="00F77E67" w:rsidP="00F77E67">
      <w:pPr>
        <w:ind w:left="567" w:hanging="141"/>
        <w:jc w:val="both"/>
        <w:rPr>
          <w:rFonts w:ascii="Arial" w:hAnsi="Arial" w:cs="Arial"/>
          <w:color w:val="000000"/>
          <w:sz w:val="20"/>
          <w:szCs w:val="20"/>
        </w:rPr>
      </w:pPr>
      <w:r w:rsidRPr="001E172A">
        <w:rPr>
          <w:rFonts w:ascii="Arial" w:hAnsi="Arial" w:cs="Arial"/>
          <w:color w:val="000000"/>
          <w:sz w:val="20"/>
          <w:szCs w:val="20"/>
        </w:rPr>
        <w:t xml:space="preserve">1. Ureditev </w:t>
      </w:r>
      <w:r w:rsidR="00727D4C" w:rsidRPr="001E172A">
        <w:rPr>
          <w:rFonts w:ascii="Arial" w:hAnsi="Arial" w:cs="Arial"/>
          <w:color w:val="000000"/>
          <w:sz w:val="20"/>
          <w:szCs w:val="20"/>
        </w:rPr>
        <w:t xml:space="preserve">greznic in </w:t>
      </w:r>
      <w:r w:rsidRPr="001E172A">
        <w:rPr>
          <w:rFonts w:ascii="Arial" w:hAnsi="Arial" w:cs="Arial"/>
          <w:color w:val="000000"/>
          <w:sz w:val="20"/>
          <w:szCs w:val="20"/>
        </w:rPr>
        <w:t>čistilnih naprav</w:t>
      </w: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13"/>
        <w:gridCol w:w="3544"/>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113" w:type="dxa"/>
            <w:shd w:val="clear" w:color="auto" w:fill="FFFFFF"/>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544" w:type="dxa"/>
            <w:shd w:val="clear" w:color="auto" w:fill="FFFFFF"/>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3113" w:type="dxa"/>
            <w:shd w:val="clear" w:color="auto" w:fill="FFFFFF"/>
          </w:tcPr>
          <w:p w:rsidR="00F77E67" w:rsidRPr="001E172A" w:rsidRDefault="00F77E67" w:rsidP="00F77E67">
            <w:pPr>
              <w:rPr>
                <w:rFonts w:ascii="Arial" w:hAnsi="Arial" w:cs="Arial"/>
                <w:bCs/>
                <w:sz w:val="20"/>
                <w:szCs w:val="20"/>
              </w:rPr>
            </w:pPr>
            <w:r w:rsidRPr="001E172A">
              <w:rPr>
                <w:rFonts w:ascii="Arial" w:hAnsi="Arial" w:cs="Arial"/>
                <w:bCs/>
                <w:sz w:val="20"/>
                <w:szCs w:val="20"/>
              </w:rPr>
              <w:t>Kapaciteta čistilnih naprav in greznic</w:t>
            </w:r>
          </w:p>
        </w:tc>
        <w:tc>
          <w:tcPr>
            <w:tcW w:w="3544" w:type="dxa"/>
            <w:shd w:val="clear" w:color="auto" w:fill="FFFFFF"/>
          </w:tcPr>
          <w:p w:rsidR="00F77E67" w:rsidRPr="001E172A" w:rsidRDefault="00F77E67" w:rsidP="00F77E67">
            <w:pPr>
              <w:pStyle w:val="xl29"/>
              <w:spacing w:before="0" w:beforeAutospacing="0" w:after="0" w:afterAutospacing="0"/>
              <w:rPr>
                <w:rFonts w:cs="Arial"/>
                <w:sz w:val="20"/>
                <w:szCs w:val="20"/>
              </w:rPr>
            </w:pPr>
            <w:r w:rsidRPr="001E172A">
              <w:rPr>
                <w:rFonts w:cs="Arial"/>
                <w:bCs/>
                <w:sz w:val="20"/>
                <w:szCs w:val="20"/>
              </w:rPr>
              <w:t>Kapaciteta čistilnih naprav in greznic</w:t>
            </w:r>
          </w:p>
        </w:tc>
      </w:tr>
      <w:tr w:rsidR="00F77E67" w:rsidRPr="001E172A" w:rsidTr="00F77E67">
        <w:tc>
          <w:tcPr>
            <w:tcW w:w="1707" w:type="dxa"/>
            <w:vAlign w:val="center"/>
          </w:tcPr>
          <w:p w:rsidR="00F77E67" w:rsidRPr="001E172A" w:rsidRDefault="00F77E67" w:rsidP="00F77E67">
            <w:pPr>
              <w:rPr>
                <w:rFonts w:ascii="Arial" w:hAnsi="Arial" w:cs="Arial"/>
                <w:sz w:val="20"/>
                <w:szCs w:val="20"/>
              </w:rPr>
            </w:pPr>
            <w:r w:rsidRPr="001E172A">
              <w:rPr>
                <w:rFonts w:ascii="Arial" w:hAnsi="Arial" w:cs="Arial"/>
                <w:sz w:val="20"/>
                <w:szCs w:val="20"/>
              </w:rPr>
              <w:t>………………..</w:t>
            </w:r>
          </w:p>
        </w:tc>
        <w:tc>
          <w:tcPr>
            <w:tcW w:w="3113" w:type="dxa"/>
            <w:vAlign w:val="center"/>
          </w:tcPr>
          <w:p w:rsidR="00F77E67" w:rsidRPr="001E172A" w:rsidRDefault="00F77E67" w:rsidP="00F77E67">
            <w:pPr>
              <w:rPr>
                <w:rFonts w:ascii="Arial" w:hAnsi="Arial" w:cs="Arial"/>
                <w:sz w:val="20"/>
                <w:szCs w:val="20"/>
              </w:rPr>
            </w:pPr>
          </w:p>
        </w:tc>
        <w:tc>
          <w:tcPr>
            <w:tcW w:w="3544" w:type="dxa"/>
            <w:vAlign w:val="center"/>
          </w:tcPr>
          <w:p w:rsidR="00F77E67" w:rsidRPr="001E172A" w:rsidRDefault="00F77E67" w:rsidP="00F77E67">
            <w:pPr>
              <w:rPr>
                <w:rFonts w:ascii="Arial" w:hAnsi="Arial" w:cs="Arial"/>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3113" w:type="dxa"/>
            <w:vAlign w:val="center"/>
          </w:tcPr>
          <w:p w:rsidR="00F77E67" w:rsidRPr="001E172A" w:rsidRDefault="00F77E67" w:rsidP="00F77E67">
            <w:pPr>
              <w:rPr>
                <w:rFonts w:ascii="Arial" w:hAnsi="Arial" w:cs="Arial"/>
                <w:sz w:val="20"/>
                <w:szCs w:val="20"/>
              </w:rPr>
            </w:pPr>
          </w:p>
        </w:tc>
        <w:tc>
          <w:tcPr>
            <w:tcW w:w="3544" w:type="dxa"/>
            <w:vAlign w:val="center"/>
          </w:tcPr>
          <w:p w:rsidR="00F77E67" w:rsidRPr="001E172A" w:rsidRDefault="00F77E67" w:rsidP="00F77E67">
            <w:pPr>
              <w:rPr>
                <w:rFonts w:ascii="Arial" w:hAnsi="Arial" w:cs="Arial"/>
                <w:i/>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3113" w:type="dxa"/>
            <w:vAlign w:val="center"/>
          </w:tcPr>
          <w:p w:rsidR="00F77E67" w:rsidRPr="001E172A" w:rsidRDefault="00F77E67" w:rsidP="00F77E67">
            <w:pPr>
              <w:rPr>
                <w:rFonts w:ascii="Arial" w:hAnsi="Arial" w:cs="Arial"/>
                <w:sz w:val="20"/>
                <w:szCs w:val="20"/>
              </w:rPr>
            </w:pPr>
          </w:p>
        </w:tc>
        <w:tc>
          <w:tcPr>
            <w:tcW w:w="3544" w:type="dxa"/>
            <w:vAlign w:val="center"/>
          </w:tcPr>
          <w:p w:rsidR="00F77E67" w:rsidRPr="001E172A" w:rsidRDefault="00F77E67" w:rsidP="00F77E67">
            <w:pPr>
              <w:rPr>
                <w:rFonts w:ascii="Arial" w:hAnsi="Arial" w:cs="Arial"/>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3113" w:type="dxa"/>
            <w:vAlign w:val="center"/>
          </w:tcPr>
          <w:p w:rsidR="00F77E67" w:rsidRPr="001E172A" w:rsidRDefault="00F77E67" w:rsidP="00F77E67">
            <w:pPr>
              <w:rPr>
                <w:rFonts w:ascii="Arial" w:hAnsi="Arial" w:cs="Arial"/>
                <w:sz w:val="20"/>
                <w:szCs w:val="20"/>
              </w:rPr>
            </w:pPr>
          </w:p>
        </w:tc>
        <w:tc>
          <w:tcPr>
            <w:tcW w:w="3544" w:type="dxa"/>
            <w:vAlign w:val="center"/>
          </w:tcPr>
          <w:p w:rsidR="00F77E67" w:rsidRPr="001E172A" w:rsidRDefault="00F77E67" w:rsidP="00F77E67">
            <w:pPr>
              <w:rPr>
                <w:rFonts w:ascii="Arial" w:hAnsi="Arial" w:cs="Arial"/>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F77E67" w:rsidRPr="001E172A" w:rsidRDefault="00F77E67" w:rsidP="00F77E67">
      <w:pPr>
        <w:ind w:left="567" w:hanging="141"/>
        <w:jc w:val="both"/>
        <w:rPr>
          <w:rFonts w:ascii="Arial" w:hAnsi="Arial" w:cs="Arial"/>
          <w:color w:val="000000"/>
          <w:sz w:val="20"/>
          <w:szCs w:val="20"/>
        </w:rPr>
      </w:pPr>
    </w:p>
    <w:p w:rsidR="00F77E67" w:rsidRPr="001E172A" w:rsidRDefault="00F77E67" w:rsidP="00F77E67">
      <w:pPr>
        <w:ind w:left="567" w:hanging="141"/>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lastRenderedPageBreak/>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bookmarkStart w:id="0" w:name="_GoBack"/>
            <w:bookmarkEnd w:id="0"/>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lastRenderedPageBreak/>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664981">
      <w:pPr>
        <w:spacing w:line="240" w:lineRule="auto"/>
        <w:jc w:val="both"/>
        <w:rPr>
          <w:rFonts w:ascii="Arial" w:hAnsi="Arial" w:cs="Arial"/>
          <w:color w:val="000000"/>
          <w:sz w:val="20"/>
          <w:szCs w:val="20"/>
          <w:lang w:eastAsia="sl-SI"/>
        </w:rPr>
      </w:pPr>
    </w:p>
    <w:p w:rsidR="000A2774" w:rsidRPr="001E172A" w:rsidRDefault="000A2774" w:rsidP="00664981">
      <w:pPr>
        <w:spacing w:line="240" w:lineRule="auto"/>
        <w:jc w:val="both"/>
        <w:rPr>
          <w:rFonts w:ascii="Arial" w:hAnsi="Arial" w:cs="Arial"/>
          <w:color w:val="000000"/>
          <w:sz w:val="20"/>
          <w:szCs w:val="20"/>
          <w:lang w:eastAsia="sl-SI"/>
        </w:rPr>
      </w:pPr>
    </w:p>
    <w:p w:rsidR="000A2774" w:rsidRPr="001E172A" w:rsidRDefault="000A2774" w:rsidP="00664981">
      <w:pPr>
        <w:spacing w:line="240" w:lineRule="auto"/>
        <w:jc w:val="both"/>
        <w:rPr>
          <w:rFonts w:ascii="Arial" w:hAnsi="Arial" w:cs="Arial"/>
          <w:color w:val="000000"/>
          <w:sz w:val="20"/>
          <w:szCs w:val="20"/>
          <w:lang w:eastAsia="sl-SI"/>
        </w:rPr>
      </w:pPr>
    </w:p>
    <w:p w:rsidR="000A2774" w:rsidRPr="001E172A" w:rsidRDefault="000A2774" w:rsidP="00664981">
      <w:pPr>
        <w:spacing w:line="240" w:lineRule="auto"/>
        <w:jc w:val="both"/>
        <w:rPr>
          <w:rFonts w:ascii="Arial" w:hAnsi="Arial" w:cs="Arial"/>
          <w:color w:val="000000"/>
          <w:sz w:val="20"/>
          <w:szCs w:val="20"/>
          <w:lang w:eastAsia="sl-SI"/>
        </w:rPr>
      </w:pPr>
    </w:p>
    <w:p w:rsidR="000A2774" w:rsidRPr="001E172A" w:rsidRDefault="000A2774" w:rsidP="00664981">
      <w:pPr>
        <w:spacing w:line="240" w:lineRule="auto"/>
        <w:jc w:val="both"/>
        <w:rPr>
          <w:rFonts w:ascii="Arial" w:hAnsi="Arial" w:cs="Arial"/>
          <w:color w:val="000000"/>
          <w:sz w:val="20"/>
          <w:szCs w:val="20"/>
          <w:lang w:eastAsia="sl-SI"/>
        </w:rPr>
      </w:pPr>
    </w:p>
    <w:p w:rsidR="006D05E7" w:rsidRPr="001E172A" w:rsidRDefault="006D05E7" w:rsidP="006E220E">
      <w:pPr>
        <w:pStyle w:val="Odstavekseznama"/>
        <w:ind w:left="0"/>
        <w:jc w:val="both"/>
        <w:rPr>
          <w:rFonts w:ascii="Arial" w:hAnsi="Arial" w:cs="Arial"/>
          <w:color w:val="000000"/>
          <w:sz w:val="20"/>
          <w:szCs w:val="20"/>
          <w:lang w:val="sl-SI"/>
        </w:rPr>
      </w:pPr>
    </w:p>
    <w:sectPr w:rsidR="006D05E7" w:rsidRPr="001E172A" w:rsidSect="008B7F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6E" w:rsidRDefault="009F4D6E">
      <w:pPr>
        <w:spacing w:after="0" w:line="240" w:lineRule="auto"/>
      </w:pPr>
      <w:r>
        <w:separator/>
      </w:r>
    </w:p>
  </w:endnote>
  <w:endnote w:type="continuationSeparator" w:id="0">
    <w:p w:rsidR="009F4D6E" w:rsidRDefault="009F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6E" w:rsidRDefault="009F4D6E">
      <w:pPr>
        <w:spacing w:after="0" w:line="240" w:lineRule="auto"/>
      </w:pPr>
      <w:r>
        <w:separator/>
      </w:r>
    </w:p>
  </w:footnote>
  <w:footnote w:type="continuationSeparator" w:id="0">
    <w:p w:rsidR="009F4D6E" w:rsidRDefault="009F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14" w:rsidRDefault="00286E14">
    <w:pPr>
      <w:spacing w:before="60"/>
      <w:ind w:right="-3"/>
    </w:pPr>
  </w:p>
  <w:p w:rsidR="00286E14" w:rsidRDefault="00286E14">
    <w:pPr>
      <w:spacing w:before="60"/>
      <w:ind w:right="-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8">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6">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9"/>
  </w:num>
  <w:num w:numId="3">
    <w:abstractNumId w:val="12"/>
  </w:num>
  <w:num w:numId="4">
    <w:abstractNumId w:val="19"/>
  </w:num>
  <w:num w:numId="5">
    <w:abstractNumId w:val="9"/>
  </w:num>
  <w:num w:numId="6">
    <w:abstractNumId w:val="14"/>
  </w:num>
  <w:num w:numId="7">
    <w:abstractNumId w:val="13"/>
  </w:num>
  <w:num w:numId="8">
    <w:abstractNumId w:val="2"/>
  </w:num>
  <w:num w:numId="9">
    <w:abstractNumId w:val="32"/>
  </w:num>
  <w:num w:numId="10">
    <w:abstractNumId w:val="0"/>
  </w:num>
  <w:num w:numId="11">
    <w:abstractNumId w:val="26"/>
  </w:num>
  <w:num w:numId="12">
    <w:abstractNumId w:val="25"/>
  </w:num>
  <w:num w:numId="13">
    <w:abstractNumId w:val="17"/>
  </w:num>
  <w:num w:numId="14">
    <w:abstractNumId w:val="34"/>
  </w:num>
  <w:num w:numId="15">
    <w:abstractNumId w:val="21"/>
  </w:num>
  <w:num w:numId="16">
    <w:abstractNumId w:val="24"/>
  </w:num>
  <w:num w:numId="17">
    <w:abstractNumId w:val="28"/>
  </w:num>
  <w:num w:numId="18">
    <w:abstractNumId w:val="11"/>
  </w:num>
  <w:num w:numId="19">
    <w:abstractNumId w:val="10"/>
  </w:num>
  <w:num w:numId="20">
    <w:abstractNumId w:val="33"/>
  </w:num>
  <w:num w:numId="21">
    <w:abstractNumId w:val="3"/>
  </w:num>
  <w:num w:numId="22">
    <w:abstractNumId w:val="8"/>
  </w:num>
  <w:num w:numId="23">
    <w:abstractNumId w:val="23"/>
  </w:num>
  <w:num w:numId="24">
    <w:abstractNumId w:val="7"/>
  </w:num>
  <w:num w:numId="25">
    <w:abstractNumId w:val="1"/>
  </w:num>
  <w:num w:numId="26">
    <w:abstractNumId w:val="15"/>
  </w:num>
  <w:num w:numId="27">
    <w:abstractNumId w:val="6"/>
  </w:num>
  <w:num w:numId="28">
    <w:abstractNumId w:val="18"/>
  </w:num>
  <w:num w:numId="29">
    <w:abstractNumId w:val="30"/>
  </w:num>
  <w:num w:numId="30">
    <w:abstractNumId w:val="16"/>
  </w:num>
  <w:num w:numId="31">
    <w:abstractNumId w:val="31"/>
  </w:num>
  <w:num w:numId="32">
    <w:abstractNumId w:val="5"/>
  </w:num>
  <w:num w:numId="33">
    <w:abstractNumId w:val="22"/>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74150"/>
    <w:rsid w:val="000A2774"/>
    <w:rsid w:val="000B4B79"/>
    <w:rsid w:val="00126FE2"/>
    <w:rsid w:val="001471CE"/>
    <w:rsid w:val="00147C17"/>
    <w:rsid w:val="00155A41"/>
    <w:rsid w:val="00183012"/>
    <w:rsid w:val="00187B21"/>
    <w:rsid w:val="001A5C98"/>
    <w:rsid w:val="001B5F5C"/>
    <w:rsid w:val="001E172A"/>
    <w:rsid w:val="002157E8"/>
    <w:rsid w:val="00223B8A"/>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394709"/>
    <w:rsid w:val="004050AC"/>
    <w:rsid w:val="00422FC5"/>
    <w:rsid w:val="00452D48"/>
    <w:rsid w:val="004B1423"/>
    <w:rsid w:val="004B3BA8"/>
    <w:rsid w:val="004B58D1"/>
    <w:rsid w:val="004C037D"/>
    <w:rsid w:val="004C2915"/>
    <w:rsid w:val="004D065D"/>
    <w:rsid w:val="004E4B87"/>
    <w:rsid w:val="00506A3F"/>
    <w:rsid w:val="00507379"/>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2B79"/>
    <w:rsid w:val="00702E6E"/>
    <w:rsid w:val="007219DA"/>
    <w:rsid w:val="007267D6"/>
    <w:rsid w:val="00727D4C"/>
    <w:rsid w:val="007371E9"/>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9F4D6E"/>
    <w:rsid w:val="00A45A71"/>
    <w:rsid w:val="00A5574D"/>
    <w:rsid w:val="00A67A3D"/>
    <w:rsid w:val="00A73566"/>
    <w:rsid w:val="00AA03C3"/>
    <w:rsid w:val="00AB0517"/>
    <w:rsid w:val="00AC01D5"/>
    <w:rsid w:val="00AF3AB0"/>
    <w:rsid w:val="00B112A4"/>
    <w:rsid w:val="00B50D87"/>
    <w:rsid w:val="00B76A0A"/>
    <w:rsid w:val="00B97DB5"/>
    <w:rsid w:val="00BB05F0"/>
    <w:rsid w:val="00BB7471"/>
    <w:rsid w:val="00C363F5"/>
    <w:rsid w:val="00C426F1"/>
    <w:rsid w:val="00C5739F"/>
    <w:rsid w:val="00C6481B"/>
    <w:rsid w:val="00C8339E"/>
    <w:rsid w:val="00CA792E"/>
    <w:rsid w:val="00CB7CAF"/>
    <w:rsid w:val="00CE3F79"/>
    <w:rsid w:val="00CF6C1F"/>
    <w:rsid w:val="00D2190C"/>
    <w:rsid w:val="00D40C51"/>
    <w:rsid w:val="00D635D1"/>
    <w:rsid w:val="00D77612"/>
    <w:rsid w:val="00D816D6"/>
    <w:rsid w:val="00D86A09"/>
    <w:rsid w:val="00D91600"/>
    <w:rsid w:val="00D94A30"/>
    <w:rsid w:val="00DA0788"/>
    <w:rsid w:val="00DD5783"/>
    <w:rsid w:val="00DE299D"/>
    <w:rsid w:val="00E944E3"/>
    <w:rsid w:val="00EB69E2"/>
    <w:rsid w:val="00EF3025"/>
    <w:rsid w:val="00F37792"/>
    <w:rsid w:val="00F421D4"/>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3D18-2BD5-4EC6-B046-4ED12B0E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2573</Words>
  <Characters>14668</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4</cp:revision>
  <cp:lastPrinted>2019-01-29T12:42:00Z</cp:lastPrinted>
  <dcterms:created xsi:type="dcterms:W3CDTF">2020-07-17T06:31:00Z</dcterms:created>
  <dcterms:modified xsi:type="dcterms:W3CDTF">2020-10-26T11:59:00Z</dcterms:modified>
</cp:coreProperties>
</file>