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074150">
        <w:rPr>
          <w:rFonts w:ascii="Arial" w:hAnsi="Arial" w:cs="Arial"/>
          <w:b/>
          <w:color w:val="000000"/>
          <w:sz w:val="20"/>
          <w:szCs w:val="20"/>
        </w:rPr>
        <w:t>3</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lastRenderedPageBreak/>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DD5783" w:rsidRPr="001E172A" w:rsidRDefault="00DD5783"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D2190C" w:rsidRPr="001E172A" w:rsidRDefault="00D2190C" w:rsidP="00D2190C">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O</w:t>
      </w:r>
      <w:proofErr w:type="spellStart"/>
      <w:r w:rsidRPr="001E172A">
        <w:rPr>
          <w:rFonts w:ascii="Arial" w:hAnsi="Arial" w:cs="Arial"/>
          <w:color w:val="000000"/>
          <w:sz w:val="20"/>
          <w:szCs w:val="20"/>
        </w:rPr>
        <w:t>bseg</w:t>
      </w:r>
      <w:proofErr w:type="spellEnd"/>
      <w:r w:rsidRPr="001E172A">
        <w:rPr>
          <w:rFonts w:ascii="Arial" w:hAnsi="Arial" w:cs="Arial"/>
          <w:color w:val="000000"/>
          <w:sz w:val="20"/>
          <w:szCs w:val="20"/>
        </w:rPr>
        <w:t xml:space="preserve"> živali v hlevski reji oziroma na paši</w:t>
      </w:r>
    </w:p>
    <w:p w:rsidR="00D2190C" w:rsidRPr="001E172A" w:rsidRDefault="00D2190C" w:rsidP="00D2190C">
      <w:pPr>
        <w:pStyle w:val="Odstavekseznama"/>
        <w:ind w:left="0"/>
        <w:jc w:val="both"/>
        <w:rPr>
          <w:rFonts w:ascii="Arial" w:hAnsi="Arial" w:cs="Arial"/>
          <w:color w:val="000000"/>
          <w:sz w:val="20"/>
          <w:szCs w:val="20"/>
          <w:lang w:val="sl-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D2190C" w:rsidRPr="001E172A" w:rsidTr="00F77E67">
        <w:trPr>
          <w:trHeight w:val="1268"/>
        </w:trPr>
        <w:tc>
          <w:tcPr>
            <w:tcW w:w="1560" w:type="dxa"/>
            <w:vAlign w:val="center"/>
          </w:tcPr>
          <w:p w:rsidR="00D2190C" w:rsidRPr="001E172A" w:rsidRDefault="00D2190C" w:rsidP="00F77E67">
            <w:pPr>
              <w:jc w:val="center"/>
              <w:rPr>
                <w:rFonts w:ascii="Arial" w:hAnsi="Arial" w:cs="Arial"/>
                <w:sz w:val="20"/>
                <w:szCs w:val="20"/>
                <w:lang w:val="pl-PL"/>
              </w:rPr>
            </w:pPr>
            <w:r w:rsidRPr="001E172A">
              <w:rPr>
                <w:rFonts w:ascii="Arial" w:hAnsi="Arial" w:cs="Arial"/>
                <w:sz w:val="20"/>
                <w:szCs w:val="20"/>
                <w:lang w:val="pl-PL"/>
              </w:rPr>
              <w:t>Vrsta zgradbe po šifrantu stroškov (vključno s pašniki in oborami)</w:t>
            </w:r>
          </w:p>
        </w:tc>
        <w:tc>
          <w:tcPr>
            <w:tcW w:w="1701" w:type="dxa"/>
            <w:vAlign w:val="center"/>
          </w:tcPr>
          <w:p w:rsidR="00D2190C" w:rsidRPr="001E172A" w:rsidRDefault="00D2190C" w:rsidP="00F77E67">
            <w:pPr>
              <w:jc w:val="center"/>
              <w:rPr>
                <w:rFonts w:ascii="Arial" w:hAnsi="Arial" w:cs="Arial"/>
                <w:sz w:val="20"/>
                <w:szCs w:val="20"/>
                <w:lang w:val="it-IT"/>
              </w:rPr>
            </w:pPr>
            <w:proofErr w:type="spellStart"/>
            <w:r w:rsidRPr="001E172A">
              <w:rPr>
                <w:rFonts w:ascii="Arial" w:hAnsi="Arial" w:cs="Arial"/>
                <w:sz w:val="20"/>
                <w:szCs w:val="20"/>
                <w:lang w:val="it-IT"/>
              </w:rPr>
              <w:t>Stanje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zmogljivosti</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neto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volumen</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Kapaciteta</w:t>
            </w:r>
            <w:proofErr w:type="spellEnd"/>
            <w:r w:rsidRPr="001E172A">
              <w:rPr>
                <w:rFonts w:ascii="Arial" w:hAnsi="Arial" w:cs="Arial"/>
                <w:sz w:val="20"/>
                <w:szCs w:val="20"/>
                <w:lang w:val="it-IT"/>
              </w:rPr>
              <w:t xml:space="preserve"> ter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pašnika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obore</w:t>
            </w:r>
            <w:proofErr w:type="spellEnd"/>
            <w:r w:rsidRPr="001E172A">
              <w:rPr>
                <w:rFonts w:ascii="Arial" w:hAnsi="Arial" w:cs="Arial"/>
                <w:sz w:val="20"/>
                <w:szCs w:val="20"/>
                <w:lang w:val="it-IT"/>
              </w:rPr>
              <w:t>)</w:t>
            </w:r>
          </w:p>
        </w:tc>
        <w:tc>
          <w:tcPr>
            <w:tcW w:w="2126" w:type="dxa"/>
            <w:vAlign w:val="center"/>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Število stojišč po kategorijah živali oziroma število GVŽ na paši (velja samo za objekte reje živali ter pašnike in obore)</w:t>
            </w:r>
          </w:p>
        </w:tc>
        <w:tc>
          <w:tcPr>
            <w:tcW w:w="2268" w:type="dxa"/>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Povprečna letna zasedenost kapacitet oziroma obtežba GVŽ na paši.</w:t>
            </w:r>
          </w:p>
        </w:tc>
        <w:tc>
          <w:tcPr>
            <w:tcW w:w="1276" w:type="dxa"/>
            <w:vAlign w:val="center"/>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Leto izgradnje oziroma obnove</w:t>
            </w: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bl>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lastRenderedPageBreak/>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A - obseg reje živali izražen v ekvivalentu GVŽ v koledarskem letu,</w:t>
      </w:r>
    </w:p>
    <w:p w:rsidR="000A2774" w:rsidRPr="001E172A" w:rsidRDefault="000A2774" w:rsidP="000A2774">
      <w:pPr>
        <w:rPr>
          <w:rFonts w:ascii="Arial" w:hAnsi="Arial" w:cs="Arial"/>
          <w:color w:val="000000"/>
          <w:sz w:val="20"/>
          <w:szCs w:val="20"/>
          <w:lang w:eastAsia="sl-SI"/>
        </w:rPr>
      </w:pPr>
      <w:r w:rsidRPr="001E172A">
        <w:rPr>
          <w:rFonts w:ascii="Arial" w:hAnsi="Arial" w:cs="Arial"/>
          <w:color w:val="000000"/>
          <w:sz w:val="20"/>
          <w:szCs w:val="20"/>
          <w:lang w:eastAsia="sl-SI"/>
        </w:rPr>
        <w:t xml:space="preserve">B – načrtovani obseg reje živali izražen v ekvivalentu GVŽ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0A2774" w:rsidRPr="001E172A" w:rsidTr="00525C3E">
        <w:tc>
          <w:tcPr>
            <w:tcW w:w="2303" w:type="dxa"/>
          </w:tcPr>
          <w:p w:rsidR="000A2774" w:rsidRPr="001E172A" w:rsidRDefault="000A2774" w:rsidP="00525C3E">
            <w:pPr>
              <w:spacing w:line="260" w:lineRule="atLeast"/>
              <w:contextualSpacing/>
              <w:jc w:val="both"/>
              <w:rPr>
                <w:rFonts w:ascii="Arial" w:hAnsi="Arial" w:cs="Arial"/>
                <w:color w:val="000000"/>
                <w:sz w:val="20"/>
                <w:szCs w:val="20"/>
              </w:rPr>
            </w:pP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Leto: ______</w:t>
            </w:r>
          </w:p>
          <w:p w:rsidR="000A2774" w:rsidRPr="001E172A" w:rsidRDefault="000A2774" w:rsidP="00525C3E">
            <w:pPr>
              <w:rPr>
                <w:rFonts w:ascii="Arial" w:hAnsi="Arial" w:cs="Arial"/>
                <w:sz w:val="20"/>
                <w:szCs w:val="20"/>
              </w:rPr>
            </w:pPr>
          </w:p>
        </w:tc>
        <w:tc>
          <w:tcPr>
            <w:tcW w:w="2303" w:type="dxa"/>
          </w:tcPr>
          <w:p w:rsidR="000A2774" w:rsidRPr="001E172A" w:rsidRDefault="000A2774" w:rsidP="00525C3E">
            <w:pPr>
              <w:rPr>
                <w:rFonts w:ascii="Arial" w:hAnsi="Arial" w:cs="Arial"/>
                <w:sz w:val="20"/>
                <w:szCs w:val="20"/>
              </w:rPr>
            </w:pPr>
            <w:r w:rsidRPr="001E172A">
              <w:rPr>
                <w:rFonts w:ascii="Arial" w:hAnsi="Arial" w:cs="Arial"/>
                <w:sz w:val="20"/>
                <w:szCs w:val="20"/>
              </w:rPr>
              <w:t>Doseženi obseg GVŽ A)</w:t>
            </w:r>
          </w:p>
        </w:tc>
        <w:tc>
          <w:tcPr>
            <w:tcW w:w="2303" w:type="dxa"/>
          </w:tcPr>
          <w:p w:rsidR="000A2774" w:rsidRPr="001E172A" w:rsidRDefault="000A2774" w:rsidP="00525C3E">
            <w:pPr>
              <w:rPr>
                <w:rFonts w:ascii="Arial" w:hAnsi="Arial" w:cs="Arial"/>
                <w:sz w:val="20"/>
                <w:szCs w:val="20"/>
              </w:rPr>
            </w:pPr>
            <w:r w:rsidRPr="001E172A">
              <w:rPr>
                <w:rFonts w:ascii="Arial" w:hAnsi="Arial" w:cs="Arial"/>
                <w:sz w:val="20"/>
                <w:szCs w:val="20"/>
              </w:rPr>
              <w:t>Načrtovani obseg GVŽ v poslovnem načrtu(B)</w:t>
            </w:r>
          </w:p>
        </w:tc>
        <w:tc>
          <w:tcPr>
            <w:tcW w:w="2303" w:type="dxa"/>
          </w:tcPr>
          <w:p w:rsidR="000A2774" w:rsidRPr="001E172A" w:rsidRDefault="000A2774" w:rsidP="00525C3E">
            <w:pPr>
              <w:jc w:val="center"/>
              <w:rPr>
                <w:rFonts w:ascii="Arial" w:hAnsi="Arial" w:cs="Arial"/>
                <w:sz w:val="20"/>
                <w:szCs w:val="20"/>
              </w:rPr>
            </w:pPr>
            <w:r w:rsidRPr="001E172A">
              <w:rPr>
                <w:rFonts w:ascii="Arial" w:hAnsi="Arial" w:cs="Arial"/>
                <w:sz w:val="20"/>
                <w:szCs w:val="20"/>
              </w:rPr>
              <w:t>A /B*100</w:t>
            </w:r>
          </w:p>
        </w:tc>
      </w:tr>
      <w:tr w:rsidR="000A2774" w:rsidRPr="001E172A" w:rsidTr="00525C3E">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r>
    </w:tbl>
    <w:p w:rsidR="000A2774" w:rsidRPr="001E172A" w:rsidRDefault="000A2774" w:rsidP="000A2774">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0A2774" w:rsidRPr="001E172A" w:rsidTr="00525C3E">
        <w:tc>
          <w:tcPr>
            <w:tcW w:w="9322" w:type="dxa"/>
          </w:tcPr>
          <w:p w:rsidR="000A2774" w:rsidRPr="001E172A" w:rsidRDefault="000A2774" w:rsidP="00525C3E">
            <w:pPr>
              <w:tabs>
                <w:tab w:val="right" w:pos="6478"/>
              </w:tabs>
              <w:spacing w:line="260" w:lineRule="atLeast"/>
              <w:contextualSpacing/>
              <w:rPr>
                <w:rFonts w:ascii="Arial" w:hAnsi="Arial" w:cs="Arial"/>
                <w:color w:val="000000"/>
                <w:sz w:val="20"/>
                <w:szCs w:val="20"/>
              </w:rPr>
            </w:pPr>
            <w:r w:rsidRPr="001E172A">
              <w:rPr>
                <w:rFonts w:ascii="Arial" w:hAnsi="Arial" w:cs="Arial"/>
                <w:color w:val="000000"/>
                <w:sz w:val="20"/>
                <w:szCs w:val="20"/>
              </w:rPr>
              <w:t xml:space="preserve">Doseženi  obseg GVŽ v koledarskem letu (A)                                                                         </w:t>
            </w: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  x 100  ≥ 80</w:t>
            </w: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 xml:space="preserve">Načrtovani obseg GVŽ v poslovnem načrtu (B)                                           </w:t>
            </w:r>
          </w:p>
        </w:tc>
      </w:tr>
    </w:tbl>
    <w:p w:rsidR="000A2774" w:rsidRPr="001E172A" w:rsidRDefault="000A2774" w:rsidP="000A2774">
      <w:pPr>
        <w:spacing w:line="240" w:lineRule="auto"/>
        <w:jc w:val="both"/>
        <w:rPr>
          <w:rFonts w:ascii="Arial" w:hAnsi="Arial" w:cs="Arial"/>
          <w:color w:val="000000"/>
          <w:sz w:val="20"/>
          <w:szCs w:val="20"/>
          <w:lang w:eastAsia="sl-SI"/>
        </w:rPr>
      </w:pP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Podatki za izračun proizvodne zmogljivosti so razvidni iz RKG oziroma zbirne vloge, ki je vložena v letu, </w:t>
      </w:r>
      <w:r w:rsidR="00D2190C" w:rsidRPr="001E172A">
        <w:rPr>
          <w:rFonts w:ascii="Arial" w:hAnsi="Arial" w:cs="Arial"/>
          <w:color w:val="000000"/>
          <w:sz w:val="20"/>
          <w:szCs w:val="20"/>
          <w:lang w:eastAsia="sl-SI"/>
        </w:rPr>
        <w:t>k</w:t>
      </w:r>
      <w:r w:rsidRPr="001E172A">
        <w:rPr>
          <w:rFonts w:ascii="Arial" w:hAnsi="Arial" w:cs="Arial"/>
          <w:color w:val="000000"/>
          <w:sz w:val="20"/>
          <w:szCs w:val="20"/>
          <w:lang w:eastAsia="sl-SI"/>
        </w:rPr>
        <w:t>o je izpolnjena obveznost glede proizvodnih kapacitet.</w:t>
      </w:r>
    </w:p>
    <w:p w:rsidR="000A2774" w:rsidRPr="001E172A" w:rsidRDefault="000A2774" w:rsidP="00664981">
      <w:pPr>
        <w:spacing w:line="240" w:lineRule="auto"/>
        <w:jc w:val="both"/>
        <w:rPr>
          <w:rFonts w:ascii="Arial" w:hAnsi="Arial" w:cs="Arial"/>
          <w:color w:val="000000"/>
          <w:sz w:val="20"/>
          <w:szCs w:val="20"/>
          <w:lang w:eastAsia="sl-SI"/>
        </w:rPr>
      </w:pPr>
    </w:p>
    <w:p w:rsidR="00D2190C" w:rsidRPr="001E172A" w:rsidRDefault="00D2190C" w:rsidP="00664981">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r w:rsidRPr="001E172A">
              <w:rPr>
                <w:rFonts w:ascii="Arial" w:hAnsi="Arial" w:cs="Arial"/>
                <w:sz w:val="20"/>
                <w:szCs w:val="20"/>
              </w:rPr>
              <w:t>Objekt reje živali</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 xml:space="preserve">TIP </w:t>
            </w:r>
            <w:r w:rsidRPr="001E172A">
              <w:rPr>
                <w:rFonts w:ascii="Arial" w:hAnsi="Arial" w:cs="Arial"/>
                <w:bCs/>
                <w:sz w:val="20"/>
                <w:szCs w:val="20"/>
                <w:lang w:val="pl-PL"/>
              </w:rPr>
              <w:lastRenderedPageBreak/>
              <w:t>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lastRenderedPageBreak/>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286E14" w:rsidRPr="001E172A" w:rsidRDefault="00286E14" w:rsidP="00324198">
      <w:pPr>
        <w:pStyle w:val="Pripombabesedilo"/>
        <w:rPr>
          <w:rFonts w:ascii="Arial" w:hAnsi="Arial" w:cs="Arial"/>
        </w:rPr>
      </w:pPr>
    </w:p>
    <w:p w:rsidR="00324198" w:rsidRPr="001E172A" w:rsidRDefault="00324198" w:rsidP="00DA0788">
      <w:pPr>
        <w:pStyle w:val="Odstavekseznama"/>
        <w:ind w:left="0" w:firstLine="567"/>
        <w:jc w:val="both"/>
        <w:rPr>
          <w:rFonts w:ascii="Arial" w:hAnsi="Arial" w:cs="Arial"/>
          <w:color w:val="000000"/>
          <w:sz w:val="20"/>
          <w:szCs w:val="20"/>
          <w:lang w:val="sl-SI"/>
        </w:rPr>
      </w:pPr>
    </w:p>
    <w:p w:rsidR="00324198" w:rsidRPr="001E172A" w:rsidRDefault="00324198" w:rsidP="00DA0788">
      <w:pPr>
        <w:pStyle w:val="Odstavekseznama"/>
        <w:ind w:left="0" w:firstLine="567"/>
        <w:jc w:val="both"/>
        <w:rPr>
          <w:rFonts w:ascii="Arial" w:hAnsi="Arial" w:cs="Arial"/>
          <w:color w:val="000000"/>
          <w:sz w:val="20"/>
          <w:szCs w:val="20"/>
          <w:lang w:val="sl-SI"/>
        </w:rPr>
      </w:pPr>
    </w:p>
    <w:p w:rsidR="00DA0788" w:rsidRPr="001E172A" w:rsidRDefault="00DA0788" w:rsidP="00DA078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3. Skladiščne kapacitete za živinska gnojila</w:t>
      </w:r>
    </w:p>
    <w:p w:rsidR="00DA0788" w:rsidRPr="001E172A" w:rsidRDefault="00DA0788" w:rsidP="00DA0788">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402"/>
      </w:tblGrid>
      <w:tr w:rsidR="00DA0788" w:rsidRPr="001E172A" w:rsidTr="00286E14">
        <w:trPr>
          <w:cantSplit/>
        </w:trPr>
        <w:tc>
          <w:tcPr>
            <w:tcW w:w="1707" w:type="dxa"/>
            <w:vMerge w:val="restart"/>
            <w:shd w:val="clear" w:color="auto" w:fill="FFFFFF"/>
            <w:vAlign w:val="center"/>
          </w:tcPr>
          <w:p w:rsidR="00DA0788" w:rsidRPr="001E172A" w:rsidRDefault="00DA0788"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vAlign w:val="center"/>
          </w:tcPr>
          <w:p w:rsidR="00DA0788" w:rsidRPr="001E172A" w:rsidRDefault="00DA0788" w:rsidP="00286E14">
            <w:pPr>
              <w:jc w:val="center"/>
              <w:rPr>
                <w:rFonts w:ascii="Arial" w:hAnsi="Arial" w:cs="Arial"/>
                <w:b/>
                <w:sz w:val="20"/>
                <w:szCs w:val="20"/>
              </w:rPr>
            </w:pPr>
            <w:r w:rsidRPr="001E172A">
              <w:rPr>
                <w:rFonts w:ascii="Arial" w:hAnsi="Arial" w:cs="Arial"/>
                <w:b/>
                <w:bCs/>
                <w:sz w:val="20"/>
                <w:szCs w:val="20"/>
              </w:rPr>
              <w:t>PRED NALOŽBO (A)*</w:t>
            </w:r>
          </w:p>
        </w:tc>
        <w:tc>
          <w:tcPr>
            <w:tcW w:w="3402" w:type="dxa"/>
            <w:shd w:val="clear" w:color="auto" w:fill="FFFFFF"/>
            <w:vAlign w:val="center"/>
          </w:tcPr>
          <w:p w:rsidR="00DA0788" w:rsidRPr="001E172A" w:rsidRDefault="00DA0788"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DA0788" w:rsidRPr="001E172A" w:rsidTr="00286E14">
        <w:trPr>
          <w:cantSplit/>
        </w:trPr>
        <w:tc>
          <w:tcPr>
            <w:tcW w:w="1707" w:type="dxa"/>
            <w:vMerge/>
            <w:shd w:val="clear" w:color="auto" w:fill="FFFFFF"/>
            <w:vAlign w:val="center"/>
          </w:tcPr>
          <w:p w:rsidR="00DA0788" w:rsidRPr="001E172A" w:rsidRDefault="00DA0788" w:rsidP="00286E14">
            <w:pPr>
              <w:jc w:val="center"/>
              <w:rPr>
                <w:rFonts w:ascii="Arial" w:hAnsi="Arial" w:cs="Arial"/>
                <w:sz w:val="20"/>
                <w:szCs w:val="20"/>
              </w:rPr>
            </w:pPr>
          </w:p>
        </w:tc>
        <w:tc>
          <w:tcPr>
            <w:tcW w:w="3113" w:type="dxa"/>
            <w:shd w:val="clear" w:color="auto" w:fill="FFFFFF"/>
            <w:vAlign w:val="center"/>
          </w:tcPr>
          <w:p w:rsidR="00DA0788" w:rsidRPr="001E172A" w:rsidRDefault="00DA0788" w:rsidP="00286E14">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c>
          <w:tcPr>
            <w:tcW w:w="3402" w:type="dxa"/>
            <w:shd w:val="clear" w:color="auto" w:fill="FFFFFF"/>
            <w:vAlign w:val="center"/>
          </w:tcPr>
          <w:p w:rsidR="00DA0788" w:rsidRPr="001E172A" w:rsidRDefault="00DA0788" w:rsidP="00286E14">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r>
      <w:tr w:rsidR="00727D4C" w:rsidRPr="001E172A" w:rsidTr="00E951ED">
        <w:tc>
          <w:tcPr>
            <w:tcW w:w="1707" w:type="dxa"/>
            <w:vAlign w:val="center"/>
          </w:tcPr>
          <w:p w:rsidR="00727D4C" w:rsidRPr="001E172A" w:rsidRDefault="00727D4C" w:rsidP="00727D4C">
            <w:pPr>
              <w:rPr>
                <w:rFonts w:ascii="Arial" w:hAnsi="Arial" w:cs="Arial"/>
                <w:sz w:val="20"/>
                <w:szCs w:val="20"/>
              </w:rPr>
            </w:pPr>
            <w:r w:rsidRPr="001E172A">
              <w:rPr>
                <w:rFonts w:ascii="Arial" w:hAnsi="Arial" w:cs="Arial"/>
                <w:sz w:val="20"/>
                <w:szCs w:val="20"/>
              </w:rPr>
              <w:t>………………..</w:t>
            </w:r>
          </w:p>
        </w:tc>
        <w:tc>
          <w:tcPr>
            <w:tcW w:w="3113" w:type="dxa"/>
          </w:tcPr>
          <w:p w:rsidR="00727D4C" w:rsidRPr="001E172A" w:rsidRDefault="00727D4C" w:rsidP="00727D4C">
            <w:pPr>
              <w:rPr>
                <w:rFonts w:ascii="Arial" w:hAnsi="Arial" w:cs="Arial"/>
                <w:bCs/>
                <w:sz w:val="20"/>
                <w:szCs w:val="20"/>
              </w:rPr>
            </w:pPr>
            <w:r w:rsidRPr="001E172A">
              <w:rPr>
                <w:rFonts w:ascii="Arial" w:hAnsi="Arial" w:cs="Arial"/>
                <w:bCs/>
                <w:sz w:val="20"/>
                <w:szCs w:val="20"/>
              </w:rPr>
              <w:t xml:space="preserve">Kapaciteta objektov za skladiščenje živinskih gnojil </w:t>
            </w:r>
          </w:p>
        </w:tc>
        <w:tc>
          <w:tcPr>
            <w:tcW w:w="3402" w:type="dxa"/>
          </w:tcPr>
          <w:p w:rsidR="00727D4C" w:rsidRPr="001E172A" w:rsidRDefault="00727D4C" w:rsidP="00727D4C">
            <w:pPr>
              <w:pStyle w:val="xl29"/>
              <w:spacing w:before="0" w:beforeAutospacing="0" w:after="0" w:afterAutospacing="0"/>
              <w:rPr>
                <w:rFonts w:cs="Arial"/>
                <w:sz w:val="20"/>
                <w:szCs w:val="20"/>
              </w:rPr>
            </w:pPr>
            <w:r w:rsidRPr="001E172A">
              <w:rPr>
                <w:rFonts w:cs="Arial"/>
                <w:bCs/>
                <w:sz w:val="20"/>
                <w:szCs w:val="20"/>
              </w:rPr>
              <w:t xml:space="preserve">Dejanska kapaciteta objektov za skladiščenje živinskih gnojil </w:t>
            </w:r>
          </w:p>
        </w:tc>
      </w:tr>
      <w:tr w:rsidR="00DA0788" w:rsidRPr="001E172A" w:rsidTr="00286E14">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DA0788" w:rsidRPr="001E172A" w:rsidTr="00286E14">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324198" w:rsidRPr="001E172A" w:rsidTr="00286E14">
        <w:tc>
          <w:tcPr>
            <w:tcW w:w="1707" w:type="dxa"/>
            <w:vAlign w:val="center"/>
          </w:tcPr>
          <w:p w:rsidR="00324198" w:rsidRPr="001E172A" w:rsidRDefault="00324198" w:rsidP="00286E14">
            <w:pPr>
              <w:rPr>
                <w:rFonts w:ascii="Arial" w:hAnsi="Arial" w:cs="Arial"/>
                <w:sz w:val="20"/>
                <w:szCs w:val="20"/>
              </w:rPr>
            </w:pPr>
          </w:p>
        </w:tc>
        <w:tc>
          <w:tcPr>
            <w:tcW w:w="3113" w:type="dxa"/>
            <w:vAlign w:val="center"/>
          </w:tcPr>
          <w:p w:rsidR="00324198" w:rsidRPr="001E172A" w:rsidRDefault="00324198" w:rsidP="00286E14">
            <w:pPr>
              <w:rPr>
                <w:rFonts w:ascii="Arial" w:hAnsi="Arial" w:cs="Arial"/>
                <w:sz w:val="20"/>
                <w:szCs w:val="20"/>
              </w:rPr>
            </w:pPr>
          </w:p>
        </w:tc>
        <w:tc>
          <w:tcPr>
            <w:tcW w:w="3402" w:type="dxa"/>
            <w:vAlign w:val="center"/>
          </w:tcPr>
          <w:p w:rsidR="00324198" w:rsidRPr="001E172A" w:rsidRDefault="00324198" w:rsidP="00286E14">
            <w:pPr>
              <w:rPr>
                <w:rFonts w:ascii="Arial" w:hAnsi="Arial" w:cs="Arial"/>
                <w:sz w:val="20"/>
                <w:szCs w:val="20"/>
              </w:rPr>
            </w:pPr>
          </w:p>
        </w:tc>
      </w:tr>
    </w:tbl>
    <w:p w:rsidR="00DA0788" w:rsidRPr="001E172A" w:rsidRDefault="00727D4C" w:rsidP="00DA0788">
      <w:pPr>
        <w:pStyle w:val="Odstavekseznama"/>
        <w:ind w:left="0"/>
        <w:jc w:val="both"/>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727D4C" w:rsidRPr="001E172A" w:rsidRDefault="00727D4C" w:rsidP="00727D4C">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727D4C" w:rsidRPr="001E172A" w:rsidRDefault="00727D4C" w:rsidP="00727D4C">
      <w:pPr>
        <w:spacing w:line="240" w:lineRule="atLeast"/>
        <w:ind w:left="15"/>
        <w:rPr>
          <w:rFonts w:ascii="Arial" w:hAnsi="Arial" w:cs="Arial"/>
          <w:sz w:val="20"/>
          <w:szCs w:val="20"/>
        </w:rPr>
      </w:pPr>
    </w:p>
    <w:p w:rsidR="00727D4C" w:rsidRPr="001E172A" w:rsidRDefault="00727D4C" w:rsidP="00727D4C">
      <w:pPr>
        <w:pStyle w:val="Odstavekseznama"/>
        <w:ind w:left="720"/>
        <w:jc w:val="both"/>
        <w:rPr>
          <w:rFonts w:ascii="Arial" w:hAnsi="Arial" w:cs="Arial"/>
          <w:color w:val="000000"/>
          <w:sz w:val="20"/>
          <w:szCs w:val="20"/>
          <w:lang w:val="sl-SI"/>
        </w:rPr>
      </w:pPr>
      <w:r w:rsidRPr="001E172A">
        <w:rPr>
          <w:rFonts w:ascii="Arial" w:hAnsi="Arial" w:cs="Arial"/>
          <w:color w:val="000000"/>
          <w:sz w:val="20"/>
          <w:szCs w:val="20"/>
          <w:lang w:val="sl-SI"/>
        </w:rPr>
        <w:t>Izračun potrebnih skladiščnih kapacitet za živinska gnojila</w:t>
      </w:r>
    </w:p>
    <w:p w:rsidR="00727D4C" w:rsidRPr="001E172A" w:rsidRDefault="00727D4C" w:rsidP="00727D4C">
      <w:pPr>
        <w:pStyle w:val="Odstavekseznama"/>
        <w:ind w:left="720"/>
        <w:jc w:val="both"/>
        <w:rPr>
          <w:rFonts w:ascii="Arial" w:hAnsi="Arial" w:cs="Arial"/>
          <w:color w:val="000000"/>
          <w:sz w:val="20"/>
          <w:szCs w:val="20"/>
          <w:lang w:val="sl-SI"/>
        </w:rPr>
      </w:pPr>
    </w:p>
    <w:p w:rsidR="00727D4C" w:rsidRPr="001E172A" w:rsidRDefault="00727D4C" w:rsidP="00727D4C">
      <w:pPr>
        <w:spacing w:line="240" w:lineRule="atLeast"/>
        <w:ind w:left="15"/>
        <w:rPr>
          <w:rFonts w:ascii="Arial" w:hAnsi="Arial" w:cs="Arial"/>
          <w:sz w:val="20"/>
          <w:szCs w:val="20"/>
        </w:rPr>
      </w:pPr>
    </w:p>
    <w:tbl>
      <w:tblPr>
        <w:tblStyle w:val="Tabelamrea"/>
        <w:tblW w:w="0" w:type="auto"/>
        <w:tblInd w:w="720" w:type="dxa"/>
        <w:tblLook w:val="04A0" w:firstRow="1" w:lastRow="0" w:firstColumn="1" w:lastColumn="0" w:noHBand="0" w:noVBand="1"/>
      </w:tblPr>
      <w:tblGrid>
        <w:gridCol w:w="1029"/>
        <w:gridCol w:w="1237"/>
        <w:gridCol w:w="779"/>
        <w:gridCol w:w="1238"/>
        <w:gridCol w:w="1030"/>
        <w:gridCol w:w="1238"/>
        <w:gridCol w:w="779"/>
        <w:gridCol w:w="1238"/>
      </w:tblGrid>
      <w:tr w:rsidR="00727D4C" w:rsidRPr="001E172A" w:rsidTr="00EA05C9">
        <w:tc>
          <w:tcPr>
            <w:tcW w:w="4285" w:type="dxa"/>
            <w:gridSpan w:val="4"/>
          </w:tcPr>
          <w:p w:rsidR="00727D4C" w:rsidRPr="001E172A" w:rsidRDefault="00727D4C" w:rsidP="00EA05C9">
            <w:pPr>
              <w:jc w:val="center"/>
              <w:rPr>
                <w:rFonts w:ascii="Arial" w:hAnsi="Arial" w:cs="Arial"/>
                <w:b/>
                <w:sz w:val="20"/>
                <w:szCs w:val="20"/>
              </w:rPr>
            </w:pPr>
            <w:r w:rsidRPr="001E172A">
              <w:rPr>
                <w:rFonts w:ascii="Arial" w:hAnsi="Arial" w:cs="Arial"/>
                <w:b/>
                <w:bCs/>
                <w:sz w:val="20"/>
                <w:szCs w:val="20"/>
              </w:rPr>
              <w:t>PRED NALOŽBO (A)*</w:t>
            </w:r>
          </w:p>
        </w:tc>
        <w:tc>
          <w:tcPr>
            <w:tcW w:w="4283" w:type="dxa"/>
            <w:gridSpan w:val="4"/>
          </w:tcPr>
          <w:p w:rsidR="00727D4C" w:rsidRPr="001E172A" w:rsidRDefault="00727D4C" w:rsidP="00EA05C9">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color w:val="000000"/>
                <w:sz w:val="20"/>
                <w:szCs w:val="20"/>
                <w:lang w:val="sl-SI"/>
              </w:rPr>
              <w:t xml:space="preserve">Vrsta oz. kategorija </w:t>
            </w:r>
            <w:proofErr w:type="spellStart"/>
            <w:r w:rsidRPr="001E172A">
              <w:rPr>
                <w:rFonts w:ascii="Arial" w:hAnsi="Arial" w:cs="Arial"/>
                <w:color w:val="000000"/>
                <w:sz w:val="20"/>
                <w:szCs w:val="20"/>
                <w:lang w:val="sl-SI"/>
              </w:rPr>
              <w:t>rejnih</w:t>
            </w:r>
            <w:proofErr w:type="spellEnd"/>
            <w:r w:rsidRPr="001E172A">
              <w:rPr>
                <w:rFonts w:ascii="Arial" w:hAnsi="Arial" w:cs="Arial"/>
                <w:color w:val="000000"/>
                <w:sz w:val="20"/>
                <w:szCs w:val="20"/>
                <w:lang w:val="sl-SI"/>
              </w:rPr>
              <w:t xml:space="preserve"> živali</w:t>
            </w: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Normativ za 6-mesečno  skladiščenje</w:t>
            </w:r>
            <w:r w:rsidRPr="001E172A">
              <w:rPr>
                <w:rFonts w:ascii="Arial" w:hAnsi="Arial" w:cs="Arial"/>
                <w:sz w:val="20"/>
                <w:szCs w:val="20"/>
                <w:lang w:val="sl-SI"/>
              </w:rPr>
              <w:t xml:space="preserve"> (A)</w:t>
            </w: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lang w:val="sl-SI"/>
              </w:rPr>
              <w:t>Število živali (B)</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Kapaciteta objektov za 6-mesečno skladiščenje</w:t>
            </w:r>
            <w:r w:rsidRPr="001E172A">
              <w:rPr>
                <w:rFonts w:ascii="Arial" w:hAnsi="Arial" w:cs="Arial"/>
                <w:sz w:val="20"/>
                <w:szCs w:val="20"/>
                <w:lang w:val="sl-SI"/>
              </w:rPr>
              <w:t xml:space="preserve"> (A X B)</w:t>
            </w: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color w:val="000000"/>
                <w:sz w:val="20"/>
                <w:szCs w:val="20"/>
                <w:lang w:val="sl-SI"/>
              </w:rPr>
              <w:t xml:space="preserve">Vrsta oz. kategorija </w:t>
            </w:r>
            <w:proofErr w:type="spellStart"/>
            <w:r w:rsidRPr="001E172A">
              <w:rPr>
                <w:rFonts w:ascii="Arial" w:hAnsi="Arial" w:cs="Arial"/>
                <w:color w:val="000000"/>
                <w:sz w:val="20"/>
                <w:szCs w:val="20"/>
                <w:lang w:val="sl-SI"/>
              </w:rPr>
              <w:t>rejnih</w:t>
            </w:r>
            <w:proofErr w:type="spellEnd"/>
            <w:r w:rsidRPr="001E172A">
              <w:rPr>
                <w:rFonts w:ascii="Arial" w:hAnsi="Arial" w:cs="Arial"/>
                <w:color w:val="000000"/>
                <w:sz w:val="20"/>
                <w:szCs w:val="20"/>
                <w:lang w:val="sl-SI"/>
              </w:rPr>
              <w:t xml:space="preserve"> živali</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Normativ za 6-mesečno  skladiščenje</w:t>
            </w:r>
            <w:r w:rsidRPr="001E172A">
              <w:rPr>
                <w:rFonts w:ascii="Arial" w:hAnsi="Arial" w:cs="Arial"/>
                <w:sz w:val="20"/>
                <w:szCs w:val="20"/>
                <w:lang w:val="sl-SI"/>
              </w:rPr>
              <w:t xml:space="preserve"> (A)</w:t>
            </w: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lang w:val="sl-SI"/>
              </w:rPr>
              <w:t>Število živali (B)</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Kapaciteta objektov za 6-mesečno skladiščenje</w:t>
            </w:r>
            <w:r w:rsidRPr="001E172A">
              <w:rPr>
                <w:rFonts w:ascii="Arial" w:hAnsi="Arial" w:cs="Arial"/>
                <w:sz w:val="20"/>
                <w:szCs w:val="20"/>
                <w:lang w:val="sl-SI"/>
              </w:rPr>
              <w:t xml:space="preserve"> (A X B)</w:t>
            </w: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bl>
    <w:p w:rsidR="00727D4C" w:rsidRPr="001E172A" w:rsidRDefault="00727D4C" w:rsidP="00727D4C">
      <w:pPr>
        <w:pStyle w:val="Odstavekseznama"/>
        <w:ind w:left="720"/>
        <w:jc w:val="both"/>
        <w:rPr>
          <w:rFonts w:ascii="Arial" w:hAnsi="Arial" w:cs="Arial"/>
          <w:color w:val="000000"/>
          <w:sz w:val="20"/>
          <w:szCs w:val="20"/>
          <w:lang w:val="sl-SI"/>
        </w:rPr>
      </w:pPr>
    </w:p>
    <w:p w:rsidR="00727D4C" w:rsidRPr="001E172A" w:rsidRDefault="00727D4C" w:rsidP="00727D4C">
      <w:pPr>
        <w:spacing w:line="240" w:lineRule="atLeast"/>
        <w:ind w:left="15"/>
        <w:rPr>
          <w:rFonts w:ascii="Arial" w:hAnsi="Arial" w:cs="Arial"/>
          <w:color w:val="000000"/>
          <w:sz w:val="20"/>
          <w:szCs w:val="20"/>
        </w:rPr>
      </w:pPr>
      <w:r w:rsidRPr="001E172A">
        <w:rPr>
          <w:rFonts w:ascii="Arial" w:hAnsi="Arial" w:cs="Arial"/>
          <w:color w:val="000000"/>
          <w:sz w:val="20"/>
          <w:szCs w:val="20"/>
        </w:rPr>
        <w:t xml:space="preserve">              *</w:t>
      </w:r>
      <w:r w:rsidRPr="001E172A">
        <w:rPr>
          <w:rFonts w:ascii="Arial" w:hAnsi="Arial" w:cs="Arial"/>
          <w:sz w:val="20"/>
          <w:szCs w:val="20"/>
        </w:rPr>
        <w:t xml:space="preserve"> Upošteva se podatke ob oddaji vloge na javni razpis.</w:t>
      </w:r>
    </w:p>
    <w:p w:rsidR="00727D4C" w:rsidRPr="001E172A" w:rsidRDefault="00727D4C" w:rsidP="00727D4C">
      <w:pPr>
        <w:pStyle w:val="Odstavekseznama"/>
        <w:ind w:left="720"/>
        <w:jc w:val="both"/>
        <w:rPr>
          <w:rFonts w:ascii="Arial" w:hAnsi="Arial" w:cs="Arial"/>
          <w:color w:val="000000"/>
          <w:sz w:val="20"/>
          <w:szCs w:val="20"/>
          <w:lang w:val="sl-SI"/>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727D4C" w:rsidRPr="001E172A" w:rsidRDefault="00727D4C" w:rsidP="00DA0788">
      <w:pPr>
        <w:pStyle w:val="Odstavekseznama"/>
        <w:ind w:left="0"/>
        <w:jc w:val="both"/>
        <w:rPr>
          <w:rFonts w:ascii="Arial" w:hAnsi="Arial" w:cs="Arial"/>
          <w:color w:val="000000"/>
          <w:sz w:val="20"/>
          <w:szCs w:val="20"/>
          <w:lang w:val="sl-SI"/>
        </w:rPr>
      </w:pPr>
    </w:p>
    <w:p w:rsidR="00DA0788" w:rsidRPr="001E172A" w:rsidRDefault="00DA0788" w:rsidP="00F77E67">
      <w:pPr>
        <w:spacing w:line="240" w:lineRule="atLeast"/>
        <w:ind w:left="15"/>
        <w:rPr>
          <w:rFonts w:ascii="Arial" w:hAnsi="Arial" w:cs="Arial"/>
          <w:color w:val="000000"/>
          <w:sz w:val="20"/>
          <w:szCs w:val="20"/>
        </w:rPr>
      </w:pPr>
    </w:p>
    <w:p w:rsidR="00F77E67" w:rsidRPr="001E172A" w:rsidRDefault="00DA0788" w:rsidP="00F77E67">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4</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402"/>
      </w:tblGrid>
      <w:tr w:rsidR="00DA0788" w:rsidRPr="001E172A" w:rsidTr="00DA0788">
        <w:trPr>
          <w:cantSplit/>
        </w:trPr>
        <w:tc>
          <w:tcPr>
            <w:tcW w:w="1707" w:type="dxa"/>
            <w:vMerge w:val="restart"/>
            <w:shd w:val="clear" w:color="auto" w:fill="FFFFFF"/>
            <w:vAlign w:val="center"/>
          </w:tcPr>
          <w:p w:rsidR="00DA0788" w:rsidRPr="001E172A" w:rsidRDefault="00DA0788"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vAlign w:val="center"/>
          </w:tcPr>
          <w:p w:rsidR="00DA0788" w:rsidRPr="001E172A" w:rsidRDefault="00DA0788" w:rsidP="00286E14">
            <w:pPr>
              <w:jc w:val="center"/>
              <w:rPr>
                <w:rFonts w:ascii="Arial" w:hAnsi="Arial" w:cs="Arial"/>
                <w:b/>
                <w:sz w:val="20"/>
                <w:szCs w:val="20"/>
              </w:rPr>
            </w:pPr>
            <w:r w:rsidRPr="001E172A">
              <w:rPr>
                <w:rFonts w:ascii="Arial" w:hAnsi="Arial" w:cs="Arial"/>
                <w:b/>
                <w:bCs/>
                <w:sz w:val="20"/>
                <w:szCs w:val="20"/>
              </w:rPr>
              <w:t>PRED NALOŽBO (A)*</w:t>
            </w:r>
          </w:p>
        </w:tc>
        <w:tc>
          <w:tcPr>
            <w:tcW w:w="3402" w:type="dxa"/>
            <w:shd w:val="clear" w:color="auto" w:fill="FFFFFF"/>
            <w:vAlign w:val="center"/>
          </w:tcPr>
          <w:p w:rsidR="00DA0788" w:rsidRPr="001E172A" w:rsidRDefault="00DA0788"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727D4C" w:rsidRPr="001E172A" w:rsidTr="00DA0788">
        <w:trPr>
          <w:cantSplit/>
        </w:trPr>
        <w:tc>
          <w:tcPr>
            <w:tcW w:w="1707" w:type="dxa"/>
            <w:vMerge/>
            <w:shd w:val="clear" w:color="auto" w:fill="FFFFFF"/>
            <w:vAlign w:val="center"/>
          </w:tcPr>
          <w:p w:rsidR="00727D4C" w:rsidRPr="001E172A" w:rsidRDefault="00727D4C" w:rsidP="00727D4C">
            <w:pPr>
              <w:jc w:val="center"/>
              <w:rPr>
                <w:rFonts w:ascii="Arial" w:hAnsi="Arial" w:cs="Arial"/>
                <w:sz w:val="20"/>
                <w:szCs w:val="20"/>
              </w:rPr>
            </w:pPr>
          </w:p>
        </w:tc>
        <w:tc>
          <w:tcPr>
            <w:tcW w:w="3113" w:type="dxa"/>
            <w:shd w:val="clear" w:color="auto" w:fill="FFFFFF"/>
            <w:vAlign w:val="center"/>
          </w:tcPr>
          <w:p w:rsidR="00727D4C" w:rsidRPr="001E172A" w:rsidRDefault="00727D4C"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3402" w:type="dxa"/>
            <w:shd w:val="clear" w:color="auto" w:fill="FFFFFF"/>
            <w:vAlign w:val="center"/>
          </w:tcPr>
          <w:p w:rsidR="00727D4C" w:rsidRPr="001E172A" w:rsidRDefault="00727D4C"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r>
      <w:tr w:rsidR="00DA0788" w:rsidRPr="001E172A" w:rsidTr="00DA0788">
        <w:tc>
          <w:tcPr>
            <w:tcW w:w="1707" w:type="dxa"/>
            <w:vAlign w:val="center"/>
          </w:tcPr>
          <w:p w:rsidR="00DA0788" w:rsidRPr="001E172A" w:rsidRDefault="00DA0788" w:rsidP="00DA0788">
            <w:pPr>
              <w:rPr>
                <w:rFonts w:ascii="Arial" w:hAnsi="Arial" w:cs="Arial"/>
                <w:sz w:val="20"/>
                <w:szCs w:val="20"/>
              </w:rPr>
            </w:pPr>
            <w:r w:rsidRPr="001E172A">
              <w:rPr>
                <w:rFonts w:ascii="Arial" w:hAnsi="Arial" w:cs="Arial"/>
                <w:sz w:val="20"/>
                <w:szCs w:val="20"/>
              </w:rPr>
              <w:t>Vodohran oz. vodni zbiralnik</w:t>
            </w: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DA0788" w:rsidRPr="001E172A" w:rsidTr="00DA0788">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Pr="001E172A" w:rsidRDefault="00DA0788" w:rsidP="00F77E67">
      <w:pPr>
        <w:pStyle w:val="Odstavekseznama"/>
        <w:ind w:left="0"/>
        <w:jc w:val="both"/>
        <w:rPr>
          <w:rFonts w:ascii="Arial" w:hAnsi="Arial" w:cs="Arial"/>
          <w:color w:val="000000"/>
          <w:sz w:val="20"/>
          <w:szCs w:val="20"/>
          <w:lang w:val="sl-SI"/>
        </w:rPr>
      </w:pP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KAZALNIKI DRUGIH SEKUNDARNIH VPLIVOV</w:t>
      </w:r>
    </w:p>
    <w:p w:rsidR="00F77E67" w:rsidRPr="001E172A" w:rsidRDefault="00F77E67" w:rsidP="00F77E67">
      <w:pPr>
        <w:ind w:left="567" w:hanging="141"/>
        <w:jc w:val="both"/>
        <w:rPr>
          <w:rFonts w:ascii="Arial" w:hAnsi="Arial" w:cs="Arial"/>
          <w:color w:val="000000"/>
          <w:sz w:val="20"/>
          <w:szCs w:val="20"/>
        </w:rPr>
      </w:pPr>
      <w:r w:rsidRPr="001E172A">
        <w:rPr>
          <w:rFonts w:ascii="Arial" w:hAnsi="Arial" w:cs="Arial"/>
          <w:color w:val="000000"/>
          <w:sz w:val="20"/>
          <w:szCs w:val="20"/>
        </w:rPr>
        <w:t xml:space="preserve">1. Ureditev </w:t>
      </w:r>
      <w:r w:rsidR="00727D4C" w:rsidRPr="001E172A">
        <w:rPr>
          <w:rFonts w:ascii="Arial" w:hAnsi="Arial" w:cs="Arial"/>
          <w:color w:val="000000"/>
          <w:sz w:val="20"/>
          <w:szCs w:val="20"/>
        </w:rPr>
        <w:t xml:space="preserve">greznic in </w:t>
      </w:r>
      <w:r w:rsidRPr="001E172A">
        <w:rPr>
          <w:rFonts w:ascii="Arial" w:hAnsi="Arial" w:cs="Arial"/>
          <w:color w:val="000000"/>
          <w:sz w:val="20"/>
          <w:szCs w:val="20"/>
        </w:rPr>
        <w:t>čistilnih naprav</w:t>
      </w: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544"/>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544" w:type="dxa"/>
            <w:shd w:val="clear" w:color="auto" w:fill="FFFFFF"/>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3113" w:type="dxa"/>
            <w:shd w:val="clear" w:color="auto" w:fill="FFFFFF"/>
          </w:tcPr>
          <w:p w:rsidR="00F77E67" w:rsidRPr="001E172A" w:rsidRDefault="00F77E67" w:rsidP="00F77E67">
            <w:pPr>
              <w:rPr>
                <w:rFonts w:ascii="Arial" w:hAnsi="Arial" w:cs="Arial"/>
                <w:bCs/>
                <w:sz w:val="20"/>
                <w:szCs w:val="20"/>
              </w:rPr>
            </w:pPr>
            <w:r w:rsidRPr="001E172A">
              <w:rPr>
                <w:rFonts w:ascii="Arial" w:hAnsi="Arial" w:cs="Arial"/>
                <w:bCs/>
                <w:sz w:val="20"/>
                <w:szCs w:val="20"/>
              </w:rPr>
              <w:t>Kapaciteta čistilnih naprav in greznic</w:t>
            </w:r>
          </w:p>
        </w:tc>
        <w:tc>
          <w:tcPr>
            <w:tcW w:w="3544" w:type="dxa"/>
            <w:shd w:val="clear" w:color="auto" w:fill="FFFFFF"/>
          </w:tcPr>
          <w:p w:rsidR="00F77E67" w:rsidRPr="001E172A" w:rsidRDefault="00F77E67" w:rsidP="00F77E67">
            <w:pPr>
              <w:pStyle w:val="xl29"/>
              <w:spacing w:before="0" w:beforeAutospacing="0" w:after="0" w:afterAutospacing="0"/>
              <w:rPr>
                <w:rFonts w:cs="Arial"/>
                <w:sz w:val="20"/>
                <w:szCs w:val="20"/>
              </w:rPr>
            </w:pPr>
            <w:r w:rsidRPr="001E172A">
              <w:rPr>
                <w:rFonts w:cs="Arial"/>
                <w:bCs/>
                <w:sz w:val="20"/>
                <w:szCs w:val="20"/>
              </w:rPr>
              <w:t>Kapaciteta čistilnih naprav in greznic</w:t>
            </w:r>
          </w:p>
        </w:tc>
      </w:tr>
      <w:tr w:rsidR="00F77E67" w:rsidRPr="001E172A" w:rsidTr="00F77E67">
        <w:tc>
          <w:tcPr>
            <w:tcW w:w="1707" w:type="dxa"/>
            <w:vAlign w:val="center"/>
          </w:tcPr>
          <w:p w:rsidR="00F77E67" w:rsidRPr="001E172A" w:rsidRDefault="00F77E67" w:rsidP="00F77E67">
            <w:pPr>
              <w:rPr>
                <w:rFonts w:ascii="Arial" w:hAnsi="Arial" w:cs="Arial"/>
                <w:sz w:val="20"/>
                <w:szCs w:val="20"/>
              </w:rPr>
            </w:pPr>
            <w:r w:rsidRPr="001E172A">
              <w:rPr>
                <w:rFonts w:ascii="Arial" w:hAnsi="Arial" w:cs="Arial"/>
                <w:sz w:val="20"/>
                <w:szCs w:val="20"/>
              </w:rPr>
              <w:t>………………..</w:t>
            </w: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i/>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F77E67" w:rsidRPr="001E172A" w:rsidRDefault="00F77E67" w:rsidP="00F77E67">
      <w:pPr>
        <w:ind w:left="567" w:hanging="141"/>
        <w:jc w:val="both"/>
        <w:rPr>
          <w:rFonts w:ascii="Arial" w:hAnsi="Arial" w:cs="Arial"/>
          <w:color w:val="000000"/>
          <w:sz w:val="20"/>
          <w:szCs w:val="20"/>
        </w:rPr>
      </w:pPr>
    </w:p>
    <w:p w:rsidR="00F77E67" w:rsidRPr="001E172A" w:rsidRDefault="00F77E67" w:rsidP="00F77E67">
      <w:pPr>
        <w:ind w:left="567" w:hanging="141"/>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lastRenderedPageBreak/>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bookmarkStart w:id="0" w:name="_GoBack"/>
            <w:bookmarkEnd w:id="0"/>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lastRenderedPageBreak/>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6D05E7" w:rsidRPr="001E172A" w:rsidRDefault="006D05E7" w:rsidP="006E220E">
      <w:pPr>
        <w:pStyle w:val="Odstavekseznama"/>
        <w:ind w:left="0"/>
        <w:jc w:val="both"/>
        <w:rPr>
          <w:rFonts w:ascii="Arial" w:hAnsi="Arial" w:cs="Arial"/>
          <w:color w:val="000000"/>
          <w:sz w:val="20"/>
          <w:szCs w:val="20"/>
          <w:lang w:val="sl-SI"/>
        </w:rPr>
      </w:pPr>
    </w:p>
    <w:sectPr w:rsidR="006D05E7" w:rsidRPr="001E172A" w:rsidSect="008B7F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6E" w:rsidRDefault="009F4D6E">
      <w:pPr>
        <w:spacing w:after="0" w:line="240" w:lineRule="auto"/>
      </w:pPr>
      <w:r>
        <w:separator/>
      </w:r>
    </w:p>
  </w:endnote>
  <w:endnote w:type="continuationSeparator" w:id="0">
    <w:p w:rsidR="009F4D6E" w:rsidRDefault="009F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6E" w:rsidRDefault="009F4D6E">
      <w:pPr>
        <w:spacing w:after="0" w:line="240" w:lineRule="auto"/>
      </w:pPr>
      <w:r>
        <w:separator/>
      </w:r>
    </w:p>
  </w:footnote>
  <w:footnote w:type="continuationSeparator" w:id="0">
    <w:p w:rsidR="009F4D6E" w:rsidRDefault="009F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14" w:rsidRDefault="00286E14">
    <w:pPr>
      <w:spacing w:before="60"/>
      <w:ind w:right="-3"/>
    </w:pPr>
  </w:p>
  <w:p w:rsidR="00286E14" w:rsidRDefault="00286E14">
    <w:pPr>
      <w:spacing w:before="60"/>
      <w:ind w:righ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8">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6">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29"/>
  </w:num>
  <w:num w:numId="3">
    <w:abstractNumId w:val="12"/>
  </w:num>
  <w:num w:numId="4">
    <w:abstractNumId w:val="19"/>
  </w:num>
  <w:num w:numId="5">
    <w:abstractNumId w:val="9"/>
  </w:num>
  <w:num w:numId="6">
    <w:abstractNumId w:val="14"/>
  </w:num>
  <w:num w:numId="7">
    <w:abstractNumId w:val="13"/>
  </w:num>
  <w:num w:numId="8">
    <w:abstractNumId w:val="2"/>
  </w:num>
  <w:num w:numId="9">
    <w:abstractNumId w:val="32"/>
  </w:num>
  <w:num w:numId="10">
    <w:abstractNumId w:val="0"/>
  </w:num>
  <w:num w:numId="11">
    <w:abstractNumId w:val="26"/>
  </w:num>
  <w:num w:numId="12">
    <w:abstractNumId w:val="25"/>
  </w:num>
  <w:num w:numId="13">
    <w:abstractNumId w:val="17"/>
  </w:num>
  <w:num w:numId="14">
    <w:abstractNumId w:val="34"/>
  </w:num>
  <w:num w:numId="15">
    <w:abstractNumId w:val="21"/>
  </w:num>
  <w:num w:numId="16">
    <w:abstractNumId w:val="24"/>
  </w:num>
  <w:num w:numId="17">
    <w:abstractNumId w:val="28"/>
  </w:num>
  <w:num w:numId="18">
    <w:abstractNumId w:val="11"/>
  </w:num>
  <w:num w:numId="19">
    <w:abstractNumId w:val="10"/>
  </w:num>
  <w:num w:numId="20">
    <w:abstractNumId w:val="33"/>
  </w:num>
  <w:num w:numId="21">
    <w:abstractNumId w:val="3"/>
  </w:num>
  <w:num w:numId="22">
    <w:abstractNumId w:val="8"/>
  </w:num>
  <w:num w:numId="23">
    <w:abstractNumId w:val="23"/>
  </w:num>
  <w:num w:numId="24">
    <w:abstractNumId w:val="7"/>
  </w:num>
  <w:num w:numId="25">
    <w:abstractNumId w:val="1"/>
  </w:num>
  <w:num w:numId="26">
    <w:abstractNumId w:val="15"/>
  </w:num>
  <w:num w:numId="27">
    <w:abstractNumId w:val="6"/>
  </w:num>
  <w:num w:numId="28">
    <w:abstractNumId w:val="18"/>
  </w:num>
  <w:num w:numId="29">
    <w:abstractNumId w:val="30"/>
  </w:num>
  <w:num w:numId="30">
    <w:abstractNumId w:val="16"/>
  </w:num>
  <w:num w:numId="31">
    <w:abstractNumId w:val="31"/>
  </w:num>
  <w:num w:numId="32">
    <w:abstractNumId w:val="5"/>
  </w:num>
  <w:num w:numId="33">
    <w:abstractNumId w:val="22"/>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74150"/>
    <w:rsid w:val="000A2774"/>
    <w:rsid w:val="000B4B79"/>
    <w:rsid w:val="00126FE2"/>
    <w:rsid w:val="001471CE"/>
    <w:rsid w:val="00147C17"/>
    <w:rsid w:val="00155A41"/>
    <w:rsid w:val="00183012"/>
    <w:rsid w:val="00187B21"/>
    <w:rsid w:val="001A5C98"/>
    <w:rsid w:val="001B5F5C"/>
    <w:rsid w:val="001E172A"/>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394709"/>
    <w:rsid w:val="004050AC"/>
    <w:rsid w:val="00422FC5"/>
    <w:rsid w:val="00452D48"/>
    <w:rsid w:val="004B1423"/>
    <w:rsid w:val="004B3BA8"/>
    <w:rsid w:val="004B58D1"/>
    <w:rsid w:val="004C037D"/>
    <w:rsid w:val="004C2915"/>
    <w:rsid w:val="004D065D"/>
    <w:rsid w:val="004E4B87"/>
    <w:rsid w:val="00506A3F"/>
    <w:rsid w:val="00507379"/>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219DA"/>
    <w:rsid w:val="007267D6"/>
    <w:rsid w:val="00727D4C"/>
    <w:rsid w:val="007371E9"/>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9F4D6E"/>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6C1F"/>
    <w:rsid w:val="00D2190C"/>
    <w:rsid w:val="00D40C51"/>
    <w:rsid w:val="00D635D1"/>
    <w:rsid w:val="00D77612"/>
    <w:rsid w:val="00D816D6"/>
    <w:rsid w:val="00D86A09"/>
    <w:rsid w:val="00D91600"/>
    <w:rsid w:val="00D94A30"/>
    <w:rsid w:val="00DA0788"/>
    <w:rsid w:val="00DD5783"/>
    <w:rsid w:val="00DE299D"/>
    <w:rsid w:val="00E944E3"/>
    <w:rsid w:val="00EB69E2"/>
    <w:rsid w:val="00EF3025"/>
    <w:rsid w:val="00F37792"/>
    <w:rsid w:val="00F421D4"/>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3D18-2BD5-4EC6-B046-4ED12B0E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2573</Words>
  <Characters>14668</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4</cp:revision>
  <cp:lastPrinted>2019-01-29T12:42:00Z</cp:lastPrinted>
  <dcterms:created xsi:type="dcterms:W3CDTF">2020-07-17T06:31:00Z</dcterms:created>
  <dcterms:modified xsi:type="dcterms:W3CDTF">2020-10-26T11:59:00Z</dcterms:modified>
</cp:coreProperties>
</file>