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CD" w:rsidRPr="00BA02E9" w:rsidRDefault="00951ACD" w:rsidP="00951A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Priloga:</w:t>
      </w:r>
      <w:r>
        <w:rPr>
          <w:rFonts w:ascii="Arial" w:hAnsi="Arial" w:cs="Arial"/>
          <w:sz w:val="20"/>
          <w:szCs w:val="20"/>
        </w:rPr>
        <w:t xml:space="preserve"> </w:t>
      </w:r>
      <w:r w:rsidRPr="006407F1">
        <w:rPr>
          <w:rFonts w:ascii="Arial" w:hAnsi="Arial" w:cs="Arial"/>
          <w:sz w:val="20"/>
          <w:szCs w:val="20"/>
        </w:rPr>
        <w:t>Obrazec za vložitev vloge na javni razpis</w:t>
      </w:r>
    </w:p>
    <w:p w:rsidR="00951ACD" w:rsidRDefault="00951ACD" w:rsidP="00951A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1ACD" w:rsidRPr="00BA02E9" w:rsidRDefault="00951ACD" w:rsidP="00951ACD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B) </w:t>
      </w:r>
      <w:r w:rsidRPr="00BA02E9">
        <w:rPr>
          <w:rFonts w:ascii="Arial" w:hAnsi="Arial" w:cs="Arial"/>
          <w:b/>
          <w:sz w:val="20"/>
          <w:szCs w:val="20"/>
        </w:rPr>
        <w:t>Vloga upravičenca,</w:t>
      </w:r>
      <w:r w:rsidRPr="00BA02E9">
        <w:rPr>
          <w:rFonts w:ascii="Arial" w:hAnsi="Arial" w:cs="Arial"/>
          <w:b/>
          <w:bCs/>
          <w:iCs/>
          <w:sz w:val="20"/>
          <w:szCs w:val="20"/>
        </w:rPr>
        <w:t xml:space="preserve"> ki je samostojni podjetnik posameznik ali pravna oseba, ki je registrirana za opravljanje dejavnosti predelave ali trženja proizvodov (MSP)</w:t>
      </w:r>
      <w:r>
        <w:rPr>
          <w:rFonts w:ascii="Arial" w:hAnsi="Arial" w:cs="Arial"/>
          <w:b/>
          <w:bCs/>
          <w:iCs/>
          <w:sz w:val="20"/>
          <w:szCs w:val="20"/>
        </w:rPr>
        <w:t>,</w:t>
      </w:r>
      <w:r w:rsidRPr="00BA02E9">
        <w:rPr>
          <w:rFonts w:ascii="Arial" w:hAnsi="Arial" w:cs="Arial"/>
          <w:b/>
          <w:bCs/>
          <w:iCs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Cs/>
          <w:sz w:val="20"/>
          <w:szCs w:val="20"/>
        </w:rPr>
        <w:t>s</w:t>
      </w:r>
      <w:r w:rsidRPr="00BA02E9">
        <w:rPr>
          <w:rFonts w:ascii="Arial" w:hAnsi="Arial" w:cs="Arial"/>
          <w:b/>
          <w:bCs/>
          <w:iCs/>
          <w:sz w:val="20"/>
          <w:szCs w:val="20"/>
        </w:rPr>
        <w:t>klop B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javnega razpisa</w:t>
      </w:r>
      <w:r w:rsidRPr="00BA02E9">
        <w:rPr>
          <w:rFonts w:ascii="Arial" w:hAnsi="Arial" w:cs="Arial"/>
          <w:b/>
          <w:bCs/>
          <w:iCs/>
          <w:sz w:val="20"/>
          <w:szCs w:val="20"/>
        </w:rPr>
        <w:t>)</w:t>
      </w:r>
    </w:p>
    <w:p w:rsidR="00951ACD" w:rsidRPr="00EC0C03" w:rsidRDefault="00951ACD" w:rsidP="00951ACD">
      <w:pPr>
        <w:spacing w:before="240" w:after="240"/>
        <w:rPr>
          <w:rFonts w:ascii="Arial" w:hAnsi="Arial" w:cs="Arial"/>
          <w:sz w:val="20"/>
          <w:szCs w:val="20"/>
        </w:rPr>
      </w:pPr>
      <w:r w:rsidRPr="0027528E">
        <w:rPr>
          <w:rFonts w:ascii="Arial" w:hAnsi="Arial" w:cs="Arial"/>
          <w:b/>
          <w:sz w:val="20"/>
          <w:szCs w:val="20"/>
        </w:rPr>
        <w:t>I. Splošni podatki o upravičencu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951ACD" w:rsidRPr="00BA02E9" w:rsidTr="000C5990">
        <w:trPr>
          <w:trHeight w:val="488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51ACD" w:rsidRPr="00BA02E9" w:rsidRDefault="00951ACD" w:rsidP="000C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1.1.1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51ACD" w:rsidRPr="00BA02E9" w:rsidRDefault="00951ACD" w:rsidP="000C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Naziv:</w:t>
            </w:r>
          </w:p>
        </w:tc>
      </w:tr>
    </w:tbl>
    <w:p w:rsidR="00951ACD" w:rsidRPr="00BA02E9" w:rsidRDefault="00951ACD" w:rsidP="00951ACD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951ACD" w:rsidRPr="00BA02E9" w:rsidTr="000C5990">
        <w:trPr>
          <w:trHeight w:val="57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51ACD" w:rsidRPr="00BA02E9" w:rsidRDefault="00951ACD" w:rsidP="000C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1.1.2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51ACD" w:rsidRPr="00BA02E9" w:rsidRDefault="00951ACD" w:rsidP="000C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Davčna številka:</w:t>
            </w:r>
          </w:p>
        </w:tc>
      </w:tr>
    </w:tbl>
    <w:p w:rsidR="00951ACD" w:rsidRPr="00BA02E9" w:rsidRDefault="00951ACD" w:rsidP="00951ACD">
      <w:pPr>
        <w:rPr>
          <w:rFonts w:ascii="Arial" w:hAnsi="Arial" w:cs="Arial"/>
          <w:sz w:val="20"/>
          <w:szCs w:val="20"/>
          <w:u w:val="single"/>
        </w:rPr>
      </w:pPr>
      <w:r w:rsidRPr="00BA02E9">
        <w:rPr>
          <w:rFonts w:ascii="Arial" w:hAnsi="Arial" w:cs="Arial"/>
          <w:sz w:val="20"/>
          <w:szCs w:val="20"/>
          <w:u w:val="single"/>
        </w:rPr>
        <w:t xml:space="preserve">   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951ACD" w:rsidRPr="00BA02E9" w:rsidTr="000C5990">
        <w:trPr>
          <w:trHeight w:val="553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51ACD" w:rsidRPr="00BA02E9" w:rsidRDefault="00951ACD" w:rsidP="000C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1.1.3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51ACD" w:rsidRPr="00BA02E9" w:rsidRDefault="00951ACD" w:rsidP="000C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Naslov, sedež (ulica ali naselje):</w:t>
            </w:r>
          </w:p>
        </w:tc>
      </w:tr>
    </w:tbl>
    <w:p w:rsidR="00951ACD" w:rsidRPr="00BA02E9" w:rsidRDefault="00951ACD" w:rsidP="00951ACD">
      <w:pPr>
        <w:rPr>
          <w:rFonts w:ascii="Arial" w:hAnsi="Arial" w:cs="Arial"/>
          <w:sz w:val="20"/>
          <w:szCs w:val="20"/>
          <w:u w:val="single"/>
        </w:rPr>
      </w:pPr>
      <w:r w:rsidRPr="00BA02E9">
        <w:rPr>
          <w:rFonts w:ascii="Arial" w:hAnsi="Arial" w:cs="Arial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8543"/>
      </w:tblGrid>
      <w:tr w:rsidR="00951ACD" w:rsidRPr="00BA02E9" w:rsidTr="000C5990">
        <w:trPr>
          <w:trHeight w:val="12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51ACD" w:rsidRPr="00BA02E9" w:rsidRDefault="00951ACD" w:rsidP="000C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1.1.4</w:t>
            </w:r>
          </w:p>
        </w:tc>
        <w:tc>
          <w:tcPr>
            <w:tcW w:w="8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51ACD" w:rsidRPr="00BA02E9" w:rsidRDefault="00951ACD" w:rsidP="000C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 xml:space="preserve">Pošta in poštna št.: </w:t>
            </w:r>
          </w:p>
        </w:tc>
      </w:tr>
    </w:tbl>
    <w:p w:rsidR="00951ACD" w:rsidRPr="00BA02E9" w:rsidRDefault="00951ACD" w:rsidP="00951ACD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951ACD" w:rsidRPr="00BA02E9" w:rsidTr="000C5990">
        <w:trPr>
          <w:trHeight w:val="34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51ACD" w:rsidRPr="00BA02E9" w:rsidRDefault="00951ACD" w:rsidP="000C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1.1.5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51ACD" w:rsidRPr="00BA02E9" w:rsidRDefault="00951ACD" w:rsidP="000C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Občina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 xml:space="preserve"> v kateri je naslov oziroma sedež upravičenca:</w:t>
            </w:r>
          </w:p>
        </w:tc>
      </w:tr>
    </w:tbl>
    <w:p w:rsidR="00951ACD" w:rsidRPr="00BA02E9" w:rsidRDefault="00951ACD" w:rsidP="00951ACD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951ACD" w:rsidRPr="00BA02E9" w:rsidTr="000C5990">
        <w:trPr>
          <w:trHeight w:val="84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51ACD" w:rsidRPr="00BA02E9" w:rsidRDefault="00951ACD" w:rsidP="000C5990">
            <w:pPr>
              <w:widowContro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1.1.6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51ACD" w:rsidRPr="00BA02E9" w:rsidRDefault="00951ACD" w:rsidP="000C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Kontaktna oseba:</w:t>
            </w:r>
          </w:p>
          <w:p w:rsidR="00951ACD" w:rsidRPr="00BA02E9" w:rsidRDefault="00951ACD" w:rsidP="000C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Telefon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951ACD" w:rsidRPr="00BA02E9" w:rsidRDefault="00951ACD" w:rsidP="000C59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02E9">
              <w:rPr>
                <w:rFonts w:ascii="Arial" w:hAnsi="Arial" w:cs="Arial"/>
                <w:sz w:val="20"/>
                <w:szCs w:val="20"/>
                <w:u w:val="single"/>
              </w:rPr>
              <w:t>E-pošta:</w:t>
            </w:r>
          </w:p>
        </w:tc>
      </w:tr>
    </w:tbl>
    <w:p w:rsidR="00951ACD" w:rsidRDefault="00951ACD" w:rsidP="00951ACD">
      <w:pPr>
        <w:rPr>
          <w:rFonts w:ascii="Arial" w:hAnsi="Arial" w:cs="Arial"/>
          <w:sz w:val="20"/>
          <w:szCs w:val="20"/>
        </w:rPr>
      </w:pPr>
    </w:p>
    <w:p w:rsidR="00951ACD" w:rsidRDefault="00951ACD" w:rsidP="00951ACD">
      <w:pPr>
        <w:rPr>
          <w:rFonts w:ascii="Arial" w:hAnsi="Arial" w:cs="Arial"/>
          <w:sz w:val="20"/>
          <w:szCs w:val="20"/>
        </w:rPr>
      </w:pPr>
      <w:r w:rsidRPr="0027528E">
        <w:rPr>
          <w:rFonts w:ascii="Arial" w:hAnsi="Arial" w:cs="Arial"/>
          <w:b/>
          <w:sz w:val="20"/>
          <w:szCs w:val="20"/>
        </w:rPr>
        <w:t>II. Izjava upravičenca glede izpolnjevanje pogojev za dodelitev podpore</w:t>
      </w:r>
    </w:p>
    <w:p w:rsidR="00951ACD" w:rsidRPr="00BA02E9" w:rsidRDefault="00951ACD" w:rsidP="00951A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A02E9">
        <w:rPr>
          <w:rFonts w:ascii="Arial" w:hAnsi="Arial" w:cs="Arial"/>
          <w:sz w:val="20"/>
          <w:szCs w:val="20"/>
        </w:rPr>
        <w:t>zjavljam</w:t>
      </w:r>
      <w:r>
        <w:rPr>
          <w:rFonts w:ascii="Arial" w:hAnsi="Arial" w:cs="Arial"/>
          <w:sz w:val="20"/>
          <w:szCs w:val="20"/>
        </w:rPr>
        <w:t>o, da</w:t>
      </w:r>
      <w:r w:rsidRPr="00BA02E9">
        <w:rPr>
          <w:rFonts w:ascii="Arial" w:hAnsi="Arial" w:cs="Arial"/>
          <w:sz w:val="20"/>
          <w:szCs w:val="20"/>
        </w:rPr>
        <w:t>:</w:t>
      </w:r>
    </w:p>
    <w:p w:rsidR="00951ACD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BA02E9">
        <w:rPr>
          <w:rFonts w:ascii="Arial" w:hAnsi="Arial" w:cs="Arial"/>
          <w:sz w:val="20"/>
          <w:szCs w:val="20"/>
        </w:rPr>
        <w:t>smo seznanjen</w:t>
      </w:r>
      <w:r>
        <w:rPr>
          <w:rFonts w:ascii="Arial" w:hAnsi="Arial" w:cs="Arial"/>
          <w:sz w:val="20"/>
          <w:szCs w:val="20"/>
        </w:rPr>
        <w:t>i</w:t>
      </w:r>
      <w:r w:rsidRPr="00BA02E9">
        <w:rPr>
          <w:rFonts w:ascii="Arial" w:hAnsi="Arial" w:cs="Arial"/>
          <w:sz w:val="20"/>
          <w:szCs w:val="20"/>
        </w:rPr>
        <w:t xml:space="preserve"> s pogoji in obveznostmi iz </w:t>
      </w:r>
      <w:r>
        <w:rPr>
          <w:rFonts w:ascii="Arial" w:hAnsi="Arial" w:cs="Arial"/>
          <w:sz w:val="20"/>
          <w:szCs w:val="20"/>
        </w:rPr>
        <w:t xml:space="preserve">Odloka </w:t>
      </w:r>
      <w:r w:rsidRPr="00174CC2">
        <w:rPr>
          <w:rFonts w:ascii="Arial" w:hAnsi="Arial" w:cs="Arial"/>
          <w:sz w:val="20"/>
          <w:szCs w:val="20"/>
        </w:rPr>
        <w:t>o izvajanju ukrepa izjemna začasna podpora kmetom ter MSP, ki jih je kriza zaradi COVID-19 še posebej prizadela iz Programa razvoja podeželja Republike Slovenije za obdobje 2014</w:t>
      </w:r>
      <w:r w:rsidRPr="00EA035A">
        <w:rPr>
          <w:rFonts w:ascii="Arial" w:hAnsi="Arial" w:cs="Arial"/>
          <w:sz w:val="20"/>
          <w:szCs w:val="20"/>
        </w:rPr>
        <w:t>–2020 (Uradni list RS št. 157/20) in tega</w:t>
      </w:r>
      <w:r>
        <w:rPr>
          <w:rFonts w:ascii="Arial" w:hAnsi="Arial" w:cs="Arial"/>
          <w:sz w:val="20"/>
          <w:szCs w:val="20"/>
        </w:rPr>
        <w:t xml:space="preserve"> javnega razpisa;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Pr="00BA02E9">
        <w:rPr>
          <w:rFonts w:ascii="Arial" w:hAnsi="Arial" w:cs="Arial"/>
          <w:sz w:val="20"/>
          <w:szCs w:val="20"/>
        </w:rPr>
        <w:t xml:space="preserve"> izpolnjujemo </w:t>
      </w:r>
      <w:r>
        <w:rPr>
          <w:rFonts w:ascii="Arial" w:hAnsi="Arial" w:cs="Arial"/>
          <w:sz w:val="20"/>
          <w:szCs w:val="20"/>
        </w:rPr>
        <w:t>merila</w:t>
      </w:r>
      <w:r w:rsidRPr="00BA02E9">
        <w:rPr>
          <w:rFonts w:ascii="Arial" w:hAnsi="Arial" w:cs="Arial"/>
          <w:sz w:val="20"/>
          <w:szCs w:val="20"/>
        </w:rPr>
        <w:t xml:space="preserve"> za MSP </w:t>
      </w:r>
      <w:r w:rsidRPr="00DE0126">
        <w:rPr>
          <w:rFonts w:ascii="Arial" w:hAnsi="Arial" w:cs="Arial"/>
          <w:sz w:val="20"/>
          <w:szCs w:val="20"/>
        </w:rPr>
        <w:t>iz Priloge I k Uredbo</w:t>
      </w:r>
      <w:r w:rsidRPr="00762AE1">
        <w:rPr>
          <w:rFonts w:ascii="Arial" w:hAnsi="Arial" w:cs="Arial"/>
          <w:sz w:val="20"/>
          <w:szCs w:val="20"/>
        </w:rPr>
        <w:t xml:space="preserve"> Komisije (EU) št. 651/2014 z dne 17. junija 2014 o razglasitvi nekaterih vrst pomoči za združljive z notranjim trgom pri uporabi členov 107 in 108 Pogodbe (UL L št. 187 z dne 26. 6. 2014, str. 1), zadnjič spremenjene z Uredbo Komisije (EU) 2020/972 z dne 2. julija 2020 o spremembi Uredbe (EU) št. 1407/2013 v zvezi s podaljšanjem njene veljavnosti in o </w:t>
      </w:r>
      <w:r w:rsidRPr="00762AE1">
        <w:rPr>
          <w:rFonts w:ascii="Arial" w:hAnsi="Arial" w:cs="Arial"/>
          <w:sz w:val="20"/>
          <w:szCs w:val="20"/>
        </w:rPr>
        <w:lastRenderedPageBreak/>
        <w:t>spremembi Uredbe (EU) št. 651/2014 v zvezi s podaljšanjem njene veljavnosti in ustreznimi prilagoditvami (UL L št. 215 z dne 7. 7. 2020, str. 3)</w:t>
      </w:r>
      <w:r w:rsidRPr="00BA02E9">
        <w:rPr>
          <w:rFonts w:ascii="Arial" w:hAnsi="Arial" w:cs="Arial"/>
          <w:sz w:val="20"/>
          <w:szCs w:val="20"/>
        </w:rPr>
        <w:t>;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imamo poravnane zapadle davčne obveznosti in druge denarne nedavčne obveznosti v skladu z zakonom, ki ureja finančno upravo, v višini, ki presega 50 eurov;</w:t>
      </w:r>
    </w:p>
    <w:p w:rsidR="00951ACD" w:rsidRPr="00BA02E9" w:rsidRDefault="00951ACD" w:rsidP="00951ACD">
      <w:pPr>
        <w:keepNext/>
        <w:keepLines/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 xml:space="preserve">– smo na ozemlju Republike Slovenije registrirani za </w:t>
      </w:r>
      <w:r>
        <w:rPr>
          <w:rFonts w:ascii="Arial" w:hAnsi="Arial" w:cs="Arial"/>
          <w:sz w:val="20"/>
          <w:szCs w:val="20"/>
        </w:rPr>
        <w:t>dejavnost iz drugega odstavka 5. člena Odloka;</w:t>
      </w:r>
      <w:r w:rsidRPr="00BA02E9">
        <w:rPr>
          <w:rFonts w:ascii="Arial" w:hAnsi="Arial" w:cs="Arial"/>
          <w:sz w:val="20"/>
          <w:szCs w:val="20"/>
        </w:rPr>
        <w:t xml:space="preserve"> 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nismo v postopku prenehanja, prisilne poravnave, stečaja, prepovedi delovanja, sodne likvidacije ali izbrisa iz sodnega registra (pravna oseba in samostojni podjetnik posameznik);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za isti namen še nis</w:t>
      </w:r>
      <w:r>
        <w:rPr>
          <w:rFonts w:ascii="Arial" w:hAnsi="Arial" w:cs="Arial"/>
          <w:sz w:val="20"/>
          <w:szCs w:val="20"/>
        </w:rPr>
        <w:t>mo</w:t>
      </w:r>
      <w:r w:rsidRPr="00BA02E9">
        <w:rPr>
          <w:rFonts w:ascii="Arial" w:hAnsi="Arial" w:cs="Arial"/>
          <w:sz w:val="20"/>
          <w:szCs w:val="20"/>
        </w:rPr>
        <w:t xml:space="preserve"> prejel</w:t>
      </w:r>
      <w:r>
        <w:rPr>
          <w:rFonts w:ascii="Arial" w:hAnsi="Arial" w:cs="Arial"/>
          <w:sz w:val="20"/>
          <w:szCs w:val="20"/>
        </w:rPr>
        <w:t>i</w:t>
      </w:r>
      <w:r w:rsidRPr="00BA02E9">
        <w:rPr>
          <w:rFonts w:ascii="Arial" w:hAnsi="Arial" w:cs="Arial"/>
          <w:sz w:val="20"/>
          <w:szCs w:val="20"/>
        </w:rPr>
        <w:t xml:space="preserve"> sredst</w:t>
      </w:r>
      <w:r>
        <w:rPr>
          <w:rFonts w:ascii="Arial" w:hAnsi="Arial" w:cs="Arial"/>
          <w:sz w:val="20"/>
          <w:szCs w:val="20"/>
        </w:rPr>
        <w:t>ev</w:t>
      </w:r>
      <w:r w:rsidRPr="00BA02E9">
        <w:rPr>
          <w:rFonts w:ascii="Arial" w:hAnsi="Arial" w:cs="Arial"/>
          <w:sz w:val="20"/>
          <w:szCs w:val="20"/>
        </w:rPr>
        <w:t xml:space="preserve"> iz proračuna Republike Slovenije ali sredst</w:t>
      </w:r>
      <w:r>
        <w:rPr>
          <w:rFonts w:ascii="Arial" w:hAnsi="Arial" w:cs="Arial"/>
          <w:sz w:val="20"/>
          <w:szCs w:val="20"/>
        </w:rPr>
        <w:t>ev</w:t>
      </w:r>
      <w:r w:rsidRPr="00BA02E9">
        <w:rPr>
          <w:rFonts w:ascii="Arial" w:hAnsi="Arial" w:cs="Arial"/>
          <w:sz w:val="20"/>
          <w:szCs w:val="20"/>
        </w:rPr>
        <w:t xml:space="preserve"> Evropske unije oziroma drug</w:t>
      </w:r>
      <w:r>
        <w:rPr>
          <w:rFonts w:ascii="Arial" w:hAnsi="Arial" w:cs="Arial"/>
          <w:sz w:val="20"/>
          <w:szCs w:val="20"/>
        </w:rPr>
        <w:t>ih</w:t>
      </w:r>
      <w:r w:rsidRPr="00BA02E9">
        <w:rPr>
          <w:rFonts w:ascii="Arial" w:hAnsi="Arial" w:cs="Arial"/>
          <w:sz w:val="20"/>
          <w:szCs w:val="20"/>
        </w:rPr>
        <w:t xml:space="preserve"> javn</w:t>
      </w:r>
      <w:r>
        <w:rPr>
          <w:rFonts w:ascii="Arial" w:hAnsi="Arial" w:cs="Arial"/>
          <w:sz w:val="20"/>
          <w:szCs w:val="20"/>
        </w:rPr>
        <w:t>ih</w:t>
      </w:r>
      <w:r w:rsidRPr="00BA02E9">
        <w:rPr>
          <w:rFonts w:ascii="Arial" w:hAnsi="Arial" w:cs="Arial"/>
          <w:sz w:val="20"/>
          <w:szCs w:val="20"/>
        </w:rPr>
        <w:t xml:space="preserve"> sredst</w:t>
      </w:r>
      <w:r>
        <w:rPr>
          <w:rFonts w:ascii="Arial" w:hAnsi="Arial" w:cs="Arial"/>
          <w:sz w:val="20"/>
          <w:szCs w:val="20"/>
        </w:rPr>
        <w:t>ev</w:t>
      </w:r>
      <w:r w:rsidRPr="00BA02E9">
        <w:rPr>
          <w:rFonts w:ascii="Arial" w:hAnsi="Arial" w:cs="Arial"/>
          <w:sz w:val="20"/>
          <w:szCs w:val="20"/>
        </w:rPr>
        <w:t>;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dovoljujemo uporabo osebnih podatkov in podatkov, ki štejejo za davčno tajnost, iz uradnih evidenc;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imamo odprt transakcijski račun v skladu z zakonom, ki ureja kmetijstvo</w:t>
      </w:r>
      <w:r>
        <w:rPr>
          <w:rFonts w:ascii="Arial" w:hAnsi="Arial" w:cs="Arial"/>
          <w:sz w:val="20"/>
          <w:szCs w:val="20"/>
        </w:rPr>
        <w:t>;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so vsi podatki, ki smo jih navedli v vlogi na javni razpis, resnični, točni, popolni ter da za svoj</w:t>
      </w:r>
      <w:r>
        <w:rPr>
          <w:rFonts w:ascii="Arial" w:hAnsi="Arial" w:cs="Arial"/>
          <w:sz w:val="20"/>
          <w:szCs w:val="20"/>
        </w:rPr>
        <w:t>o</w:t>
      </w:r>
      <w:r w:rsidRPr="00BA02E9">
        <w:rPr>
          <w:rFonts w:ascii="Arial" w:hAnsi="Arial" w:cs="Arial"/>
          <w:sz w:val="20"/>
          <w:szCs w:val="20"/>
        </w:rPr>
        <w:t xml:space="preserve"> izjav</w:t>
      </w:r>
      <w:r>
        <w:rPr>
          <w:rFonts w:ascii="Arial" w:hAnsi="Arial" w:cs="Arial"/>
          <w:sz w:val="20"/>
          <w:szCs w:val="20"/>
        </w:rPr>
        <w:t>o</w:t>
      </w:r>
      <w:r w:rsidRPr="00BA02E9">
        <w:rPr>
          <w:rFonts w:ascii="Arial" w:hAnsi="Arial" w:cs="Arial"/>
          <w:sz w:val="20"/>
          <w:szCs w:val="20"/>
        </w:rPr>
        <w:t xml:space="preserve"> prevzemamo vso kazensko in materialno odgovornost</w:t>
      </w:r>
      <w:r>
        <w:rPr>
          <w:rFonts w:ascii="Arial" w:hAnsi="Arial" w:cs="Arial"/>
          <w:sz w:val="20"/>
          <w:szCs w:val="20"/>
        </w:rPr>
        <w:t>.</w:t>
      </w:r>
    </w:p>
    <w:p w:rsidR="00951ACD" w:rsidRDefault="00951ACD" w:rsidP="00951ACD">
      <w:pPr>
        <w:jc w:val="both"/>
        <w:rPr>
          <w:rFonts w:ascii="Arial" w:hAnsi="Arial" w:cs="Arial"/>
          <w:sz w:val="20"/>
          <w:szCs w:val="20"/>
        </w:rPr>
      </w:pPr>
    </w:p>
    <w:p w:rsidR="00951ACD" w:rsidRPr="00BA02E9" w:rsidRDefault="00951ACD" w:rsidP="00951ACD">
      <w:pPr>
        <w:rPr>
          <w:rFonts w:ascii="Arial" w:hAnsi="Arial" w:cs="Arial"/>
          <w:sz w:val="20"/>
          <w:szCs w:val="20"/>
        </w:rPr>
      </w:pPr>
    </w:p>
    <w:p w:rsidR="00951ACD" w:rsidRPr="00BA02E9" w:rsidRDefault="00951ACD" w:rsidP="00951ACD">
      <w:pPr>
        <w:tabs>
          <w:tab w:val="left" w:pos="3780"/>
        </w:tabs>
        <w:ind w:left="5664" w:hanging="5664"/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bCs/>
          <w:sz w:val="20"/>
          <w:szCs w:val="20"/>
        </w:rPr>
        <w:t>V ________________, dne__________</w:t>
      </w:r>
      <w:r w:rsidRPr="00BA02E9"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A02E9">
        <w:rPr>
          <w:rFonts w:ascii="Arial" w:hAnsi="Arial" w:cs="Arial"/>
          <w:sz w:val="20"/>
          <w:szCs w:val="20"/>
        </w:rPr>
        <w:t xml:space="preserve">            Podpis </w:t>
      </w:r>
      <w:r w:rsidRPr="00BA02E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951ACD" w:rsidRPr="00BA02E9" w:rsidRDefault="00951ACD" w:rsidP="00951ACD">
      <w:pPr>
        <w:tabs>
          <w:tab w:val="left" w:pos="3780"/>
        </w:tabs>
        <w:ind w:left="6372" w:hanging="6372"/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>žig</w:t>
      </w:r>
      <w:r w:rsidRPr="00BA02E9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BA02E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BA02E9">
        <w:rPr>
          <w:rFonts w:ascii="Arial" w:hAnsi="Arial" w:cs="Arial"/>
          <w:sz w:val="20"/>
          <w:szCs w:val="20"/>
        </w:rPr>
        <w:t>:</w:t>
      </w:r>
    </w:p>
    <w:p w:rsidR="00951ACD" w:rsidRDefault="00951ACD" w:rsidP="00951ACD">
      <w:pPr>
        <w:jc w:val="both"/>
        <w:rPr>
          <w:rFonts w:ascii="Arial" w:hAnsi="Arial" w:cs="Arial"/>
          <w:sz w:val="20"/>
          <w:szCs w:val="20"/>
        </w:rPr>
      </w:pPr>
    </w:p>
    <w:p w:rsidR="00951ACD" w:rsidRDefault="00951ACD" w:rsidP="00951ACD">
      <w:pPr>
        <w:jc w:val="both"/>
        <w:rPr>
          <w:rFonts w:ascii="Arial" w:hAnsi="Arial" w:cs="Arial"/>
          <w:sz w:val="20"/>
          <w:szCs w:val="20"/>
        </w:rPr>
      </w:pPr>
    </w:p>
    <w:p w:rsidR="00951ACD" w:rsidRPr="0027528E" w:rsidRDefault="00951ACD" w:rsidP="00951ACD">
      <w:pPr>
        <w:jc w:val="both"/>
        <w:rPr>
          <w:rFonts w:ascii="Arial" w:hAnsi="Arial" w:cs="Arial"/>
          <w:b/>
          <w:sz w:val="20"/>
          <w:szCs w:val="20"/>
        </w:rPr>
      </w:pPr>
      <w:r w:rsidRPr="0027528E">
        <w:rPr>
          <w:rFonts w:ascii="Arial" w:hAnsi="Arial" w:cs="Arial"/>
          <w:b/>
          <w:sz w:val="20"/>
          <w:szCs w:val="20"/>
        </w:rPr>
        <w:t xml:space="preserve">III. Izjava upravičenca, ki je v obdobju od 13. 3. 2019 do 12. 6. 2019 javnim zavodom poleg kmetijskih proizvodov prodajal tudi nekmetijske proizvode ali </w:t>
      </w:r>
      <w:r>
        <w:rPr>
          <w:rFonts w:ascii="Arial" w:hAnsi="Arial" w:cs="Arial"/>
          <w:b/>
          <w:sz w:val="20"/>
          <w:szCs w:val="20"/>
        </w:rPr>
        <w:t xml:space="preserve">je </w:t>
      </w:r>
      <w:r w:rsidRPr="0027528E">
        <w:rPr>
          <w:rFonts w:ascii="Arial" w:hAnsi="Arial" w:cs="Arial"/>
          <w:b/>
          <w:sz w:val="20"/>
          <w:szCs w:val="20"/>
        </w:rPr>
        <w:t xml:space="preserve">prodajal samo nekmetijske proizvode </w:t>
      </w:r>
    </w:p>
    <w:p w:rsidR="00951ACD" w:rsidRPr="00BA02E9" w:rsidRDefault="00951ACD" w:rsidP="00951A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A02E9">
        <w:rPr>
          <w:rFonts w:ascii="Arial" w:hAnsi="Arial" w:cs="Arial"/>
          <w:sz w:val="20"/>
          <w:szCs w:val="20"/>
        </w:rPr>
        <w:t>zjavljam</w:t>
      </w:r>
      <w:r>
        <w:rPr>
          <w:rFonts w:ascii="Arial" w:hAnsi="Arial" w:cs="Arial"/>
          <w:sz w:val="20"/>
          <w:szCs w:val="20"/>
        </w:rPr>
        <w:t>o, da</w:t>
      </w:r>
      <w:r w:rsidRPr="00BA02E9">
        <w:rPr>
          <w:rFonts w:ascii="Arial" w:hAnsi="Arial" w:cs="Arial"/>
          <w:sz w:val="20"/>
          <w:szCs w:val="20"/>
        </w:rPr>
        <w:t>: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smo v obdobju od 13.</w:t>
      </w:r>
      <w:r>
        <w:rPr>
          <w:rFonts w:ascii="Arial" w:hAnsi="Arial" w:cs="Arial"/>
          <w:sz w:val="20"/>
          <w:szCs w:val="20"/>
        </w:rPr>
        <w:t xml:space="preserve"> </w:t>
      </w:r>
      <w:r w:rsidRPr="00BA02E9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BA02E9">
        <w:rPr>
          <w:rFonts w:ascii="Arial" w:hAnsi="Arial" w:cs="Arial"/>
          <w:sz w:val="20"/>
          <w:szCs w:val="20"/>
        </w:rPr>
        <w:t>2019 do 12.</w:t>
      </w:r>
      <w:r>
        <w:rPr>
          <w:rFonts w:ascii="Arial" w:hAnsi="Arial" w:cs="Arial"/>
          <w:sz w:val="20"/>
          <w:szCs w:val="20"/>
        </w:rPr>
        <w:t xml:space="preserve"> </w:t>
      </w:r>
      <w:r w:rsidRPr="00BA02E9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BA02E9">
        <w:rPr>
          <w:rFonts w:ascii="Arial" w:hAnsi="Arial" w:cs="Arial"/>
          <w:sz w:val="20"/>
          <w:szCs w:val="20"/>
        </w:rPr>
        <w:t xml:space="preserve">2019 javnim zavodom poleg kmetijskih </w:t>
      </w:r>
      <w:r>
        <w:rPr>
          <w:rFonts w:ascii="Arial" w:hAnsi="Arial" w:cs="Arial"/>
          <w:sz w:val="20"/>
          <w:szCs w:val="20"/>
        </w:rPr>
        <w:t xml:space="preserve">proizvodov </w:t>
      </w:r>
      <w:r w:rsidRPr="00BA02E9">
        <w:rPr>
          <w:rFonts w:ascii="Arial" w:hAnsi="Arial" w:cs="Arial"/>
          <w:sz w:val="20"/>
          <w:szCs w:val="20"/>
        </w:rPr>
        <w:t>prodajal</w:t>
      </w:r>
      <w:r>
        <w:rPr>
          <w:rFonts w:ascii="Arial" w:hAnsi="Arial" w:cs="Arial"/>
          <w:sz w:val="20"/>
          <w:szCs w:val="20"/>
        </w:rPr>
        <w:t>i</w:t>
      </w:r>
      <w:r w:rsidRPr="00BA02E9">
        <w:rPr>
          <w:rFonts w:ascii="Arial" w:hAnsi="Arial" w:cs="Arial"/>
          <w:sz w:val="20"/>
          <w:szCs w:val="20"/>
        </w:rPr>
        <w:t xml:space="preserve"> tudi nekmetijske proizvode ali </w:t>
      </w:r>
      <w:r>
        <w:rPr>
          <w:rFonts w:ascii="Arial" w:hAnsi="Arial" w:cs="Arial"/>
          <w:sz w:val="20"/>
          <w:szCs w:val="20"/>
        </w:rPr>
        <w:t xml:space="preserve">smo prodajali </w:t>
      </w:r>
      <w:r w:rsidRPr="00BA02E9">
        <w:rPr>
          <w:rFonts w:ascii="Arial" w:hAnsi="Arial" w:cs="Arial"/>
          <w:sz w:val="20"/>
          <w:szCs w:val="20"/>
        </w:rPr>
        <w:t>samo nekmetijske proizvode</w:t>
      </w:r>
      <w:r>
        <w:rPr>
          <w:rFonts w:ascii="Arial" w:hAnsi="Arial" w:cs="Arial"/>
          <w:sz w:val="20"/>
          <w:szCs w:val="20"/>
        </w:rPr>
        <w:t xml:space="preserve"> iz druge alineje 2. točke 2. člena Odloka;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smo</w:t>
      </w:r>
      <w:r w:rsidRPr="00BA02E9">
        <w:rPr>
          <w:rFonts w:ascii="Arial" w:hAnsi="Arial" w:cs="Arial"/>
          <w:sz w:val="20"/>
          <w:szCs w:val="20"/>
        </w:rPr>
        <w:t xml:space="preserve"> seznanjen</w:t>
      </w:r>
      <w:r>
        <w:rPr>
          <w:rFonts w:ascii="Arial" w:hAnsi="Arial" w:cs="Arial"/>
          <w:sz w:val="20"/>
          <w:szCs w:val="20"/>
        </w:rPr>
        <w:t>i</w:t>
      </w:r>
      <w:r w:rsidRPr="00BA02E9">
        <w:rPr>
          <w:rFonts w:ascii="Arial" w:hAnsi="Arial" w:cs="Arial"/>
          <w:sz w:val="20"/>
          <w:szCs w:val="20"/>
        </w:rPr>
        <w:t xml:space="preserve">, da se podpora dodeli kot državna pomoč </w:t>
      </w:r>
      <w:r w:rsidRPr="00762AE1">
        <w:rPr>
          <w:rFonts w:ascii="Arial" w:hAnsi="Arial" w:cs="Arial"/>
          <w:sz w:val="20"/>
          <w:szCs w:val="20"/>
        </w:rPr>
        <w:t>v skladu s Sporočilom Komisije Začasni okvir za ukrepe državne pomoči v podporo gospodarstvu ob izbruhu COVID-19 (UL C št. 91 I z dne 20. 3. 2020, str. 1), zadnjič spremenjenim s Sporočilom Komisije Četrta sprememba začasnega okvira za ukrepe državne pomoči v podporo gospodarstvu ob izbruhu COVID-19 in sprememba Priloge k Sporočilu Komisije državam članicam o uporabi členov 107 in 108 Pogodbe o delovanju Evropske unije za kratkoročno zavarovanje izvoznih kreditov (UL C št. 340 I z dne 13. 10. 2020, str. 1; v nadaljnjem besedilu: Začasni okvir)</w:t>
      </w:r>
      <w:r w:rsidRPr="00BA02E9">
        <w:rPr>
          <w:rFonts w:ascii="Arial" w:hAnsi="Arial" w:cs="Arial"/>
          <w:sz w:val="20"/>
          <w:szCs w:val="20"/>
        </w:rPr>
        <w:t>;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se podpora ne prenese delno ali v celoti na primarne proizvajalce</w:t>
      </w:r>
      <w:r>
        <w:rPr>
          <w:rFonts w:ascii="Arial" w:hAnsi="Arial" w:cs="Arial"/>
          <w:sz w:val="20"/>
          <w:szCs w:val="20"/>
        </w:rPr>
        <w:t>;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bo</w:t>
      </w:r>
      <w:r>
        <w:rPr>
          <w:rFonts w:ascii="Arial" w:hAnsi="Arial" w:cs="Arial"/>
          <w:sz w:val="20"/>
          <w:szCs w:val="20"/>
        </w:rPr>
        <w:t>mo</w:t>
      </w:r>
      <w:r w:rsidRPr="00BA02E9">
        <w:rPr>
          <w:rFonts w:ascii="Arial" w:hAnsi="Arial" w:cs="Arial"/>
          <w:sz w:val="20"/>
          <w:szCs w:val="20"/>
        </w:rPr>
        <w:t xml:space="preserve"> po vložitvi vloge na javni razpis z ločevanjem računov ali na drug ustrezen način zagotovil</w:t>
      </w:r>
      <w:r>
        <w:rPr>
          <w:rFonts w:ascii="Arial" w:hAnsi="Arial" w:cs="Arial"/>
          <w:sz w:val="20"/>
          <w:szCs w:val="20"/>
        </w:rPr>
        <w:t>i</w:t>
      </w:r>
      <w:r w:rsidRPr="00BA02E9">
        <w:rPr>
          <w:rFonts w:ascii="Arial" w:hAnsi="Arial" w:cs="Arial"/>
          <w:sz w:val="20"/>
          <w:szCs w:val="20"/>
        </w:rPr>
        <w:t xml:space="preserve"> spoštovanje zgornjih mej pomoči v skladu z Začasnim okvirom </w:t>
      </w:r>
      <w:r>
        <w:rPr>
          <w:rFonts w:ascii="Arial" w:hAnsi="Arial" w:cs="Arial"/>
          <w:sz w:val="20"/>
          <w:szCs w:val="20"/>
        </w:rPr>
        <w:t>(</w:t>
      </w:r>
      <w:r w:rsidRPr="00BA02E9">
        <w:rPr>
          <w:rFonts w:ascii="Arial" w:hAnsi="Arial" w:cs="Arial"/>
          <w:sz w:val="20"/>
          <w:szCs w:val="20"/>
        </w:rPr>
        <w:t xml:space="preserve">če je </w:t>
      </w:r>
      <w:r>
        <w:rPr>
          <w:rFonts w:ascii="Arial" w:hAnsi="Arial" w:cs="Arial"/>
          <w:sz w:val="20"/>
          <w:szCs w:val="20"/>
        </w:rPr>
        <w:t xml:space="preserve">upravičenec </w:t>
      </w:r>
      <w:r w:rsidRPr="00BA02E9">
        <w:rPr>
          <w:rFonts w:ascii="Arial" w:hAnsi="Arial" w:cs="Arial"/>
          <w:sz w:val="20"/>
          <w:szCs w:val="20"/>
        </w:rPr>
        <w:t>dejaven v več sektorjih, za katere veljajo različni najvišji zneski v skladu s točko 22(a) in točko 23(a) Začasnega okvira</w:t>
      </w:r>
      <w:r>
        <w:rPr>
          <w:rFonts w:ascii="Arial" w:hAnsi="Arial" w:cs="Arial"/>
          <w:sz w:val="20"/>
          <w:szCs w:val="20"/>
        </w:rPr>
        <w:t>)</w:t>
      </w:r>
      <w:r w:rsidRPr="00BA02E9">
        <w:rPr>
          <w:rFonts w:ascii="Arial" w:hAnsi="Arial" w:cs="Arial"/>
          <w:sz w:val="20"/>
          <w:szCs w:val="20"/>
        </w:rPr>
        <w:t>;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>– na dan 31. decembra 2019 ni</w:t>
      </w:r>
      <w:r>
        <w:rPr>
          <w:rFonts w:ascii="Arial" w:hAnsi="Arial" w:cs="Arial"/>
          <w:sz w:val="20"/>
          <w:szCs w:val="20"/>
        </w:rPr>
        <w:t>smo</w:t>
      </w:r>
      <w:r w:rsidRPr="00BA02E9">
        <w:rPr>
          <w:rFonts w:ascii="Arial" w:hAnsi="Arial" w:cs="Arial"/>
          <w:sz w:val="20"/>
          <w:szCs w:val="20"/>
        </w:rPr>
        <w:t xml:space="preserve"> bil</w:t>
      </w:r>
      <w:r>
        <w:rPr>
          <w:rFonts w:ascii="Arial" w:hAnsi="Arial" w:cs="Arial"/>
          <w:sz w:val="20"/>
          <w:szCs w:val="20"/>
        </w:rPr>
        <w:t>i</w:t>
      </w:r>
      <w:r w:rsidRPr="00BA02E9">
        <w:rPr>
          <w:rFonts w:ascii="Arial" w:hAnsi="Arial" w:cs="Arial"/>
          <w:sz w:val="20"/>
          <w:szCs w:val="20"/>
        </w:rPr>
        <w:t xml:space="preserve"> podjetje v težavah</w:t>
      </w:r>
      <w:r>
        <w:rPr>
          <w:rFonts w:ascii="Arial" w:hAnsi="Arial" w:cs="Arial"/>
          <w:sz w:val="20"/>
          <w:szCs w:val="20"/>
        </w:rPr>
        <w:t>;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lastRenderedPageBreak/>
        <w:t xml:space="preserve">– </w:t>
      </w:r>
      <w:r>
        <w:rPr>
          <w:rFonts w:ascii="Arial" w:hAnsi="Arial" w:cs="Arial"/>
          <w:sz w:val="20"/>
          <w:szCs w:val="20"/>
        </w:rPr>
        <w:t>smo</w:t>
      </w:r>
      <w:r w:rsidRPr="00BA02E9">
        <w:rPr>
          <w:rFonts w:ascii="Arial" w:hAnsi="Arial" w:cs="Arial"/>
          <w:sz w:val="20"/>
          <w:szCs w:val="20"/>
        </w:rPr>
        <w:t xml:space="preserve"> seznanjen</w:t>
      </w:r>
      <w:r>
        <w:rPr>
          <w:rFonts w:ascii="Arial" w:hAnsi="Arial" w:cs="Arial"/>
          <w:sz w:val="20"/>
          <w:szCs w:val="20"/>
        </w:rPr>
        <w:t>i</w:t>
      </w:r>
      <w:r w:rsidRPr="00BA02E9">
        <w:rPr>
          <w:rFonts w:ascii="Arial" w:hAnsi="Arial" w:cs="Arial"/>
          <w:sz w:val="20"/>
          <w:szCs w:val="20"/>
        </w:rPr>
        <w:t>, da bo ARSKTRP pred izplačilom sredstev preverila višino že dodeljene pomoči v evidenci državne pomoči, ki jo vodi ministrstvo za finance;</w:t>
      </w:r>
    </w:p>
    <w:p w:rsidR="00951ACD" w:rsidRPr="00BA02E9" w:rsidRDefault="00951ACD" w:rsidP="00951ACD">
      <w:pPr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smo</w:t>
      </w:r>
      <w:r w:rsidRPr="00BA02E9">
        <w:rPr>
          <w:rFonts w:ascii="Arial" w:hAnsi="Arial" w:cs="Arial"/>
          <w:sz w:val="20"/>
          <w:szCs w:val="20"/>
        </w:rPr>
        <w:t xml:space="preserve"> seznanjen</w:t>
      </w:r>
      <w:r>
        <w:rPr>
          <w:rFonts w:ascii="Arial" w:hAnsi="Arial" w:cs="Arial"/>
          <w:sz w:val="20"/>
          <w:szCs w:val="20"/>
        </w:rPr>
        <w:t>i</w:t>
      </w:r>
      <w:r w:rsidRPr="00BA02E9">
        <w:rPr>
          <w:rFonts w:ascii="Arial" w:hAnsi="Arial" w:cs="Arial"/>
          <w:sz w:val="20"/>
          <w:szCs w:val="20"/>
        </w:rPr>
        <w:t xml:space="preserve">, da bo ARSKTRP </w:t>
      </w:r>
      <w:r>
        <w:rPr>
          <w:rFonts w:ascii="Arial" w:hAnsi="Arial" w:cs="Arial"/>
          <w:sz w:val="20"/>
          <w:szCs w:val="20"/>
        </w:rPr>
        <w:t>pred odobritvijo sredstev</w:t>
      </w:r>
      <w:r w:rsidRPr="00BA02E9">
        <w:rPr>
          <w:rFonts w:ascii="Arial" w:hAnsi="Arial" w:cs="Arial"/>
          <w:sz w:val="20"/>
          <w:szCs w:val="20"/>
        </w:rPr>
        <w:t xml:space="preserve"> preverila, da skupni znesek državne pomoči v skladu z oddelkom 3.1. Začasnega okvira ne presega 800.000 eurov bruto na upravičenca. </w:t>
      </w:r>
    </w:p>
    <w:p w:rsidR="00951ACD" w:rsidRPr="00BA02E9" w:rsidRDefault="00951ACD" w:rsidP="00951ACD">
      <w:pPr>
        <w:rPr>
          <w:rFonts w:ascii="Arial" w:hAnsi="Arial" w:cs="Arial"/>
          <w:sz w:val="20"/>
          <w:szCs w:val="20"/>
        </w:rPr>
      </w:pPr>
    </w:p>
    <w:p w:rsidR="00951ACD" w:rsidRPr="00BA02E9" w:rsidRDefault="00951ACD" w:rsidP="00951ACD">
      <w:pPr>
        <w:tabs>
          <w:tab w:val="left" w:pos="3780"/>
        </w:tabs>
        <w:ind w:left="5664" w:hanging="5664"/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bCs/>
          <w:sz w:val="20"/>
          <w:szCs w:val="20"/>
        </w:rPr>
        <w:t>V ________________, dne__________</w:t>
      </w:r>
      <w:r w:rsidRPr="00BA02E9">
        <w:rPr>
          <w:rFonts w:ascii="Arial" w:hAnsi="Arial" w:cs="Arial"/>
          <w:sz w:val="20"/>
          <w:szCs w:val="20"/>
        </w:rPr>
        <w:tab/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BA02E9">
        <w:rPr>
          <w:rFonts w:ascii="Arial" w:hAnsi="Arial" w:cs="Arial"/>
          <w:sz w:val="20"/>
          <w:szCs w:val="20"/>
        </w:rPr>
        <w:t xml:space="preserve">     Podpis </w:t>
      </w:r>
      <w:r w:rsidRPr="00BA02E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951ACD" w:rsidRDefault="00951ACD" w:rsidP="00951ACD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BA02E9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>žig</w:t>
      </w:r>
      <w:r w:rsidRPr="00BA02E9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BA02E9">
        <w:rPr>
          <w:rFonts w:ascii="Arial" w:hAnsi="Arial" w:cs="Arial"/>
          <w:color w:val="000000"/>
          <w:sz w:val="20"/>
          <w:szCs w:val="20"/>
        </w:rPr>
        <w:t>pooblaščene osebe za zastopanje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951ACD" w:rsidRPr="00BA02E9" w:rsidRDefault="00951ACD" w:rsidP="00951ACD">
      <w:pPr>
        <w:tabs>
          <w:tab w:val="left" w:pos="3780"/>
        </w:tabs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DF49CF" w:rsidRDefault="00DF49CF"/>
    <w:sectPr w:rsidR="00DF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CD"/>
    <w:rsid w:val="0007316F"/>
    <w:rsid w:val="00574808"/>
    <w:rsid w:val="00951ACD"/>
    <w:rsid w:val="00D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79C64-4307-4FC2-A818-0F03686B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1AC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</dc:creator>
  <cp:keywords/>
  <dc:description/>
  <cp:lastModifiedBy>MKGP</cp:lastModifiedBy>
  <cp:revision>3</cp:revision>
  <dcterms:created xsi:type="dcterms:W3CDTF">2020-11-04T10:22:00Z</dcterms:created>
  <dcterms:modified xsi:type="dcterms:W3CDTF">2020-11-04T10:29:00Z</dcterms:modified>
</cp:coreProperties>
</file>