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E9" w:rsidRPr="00587BB9" w:rsidRDefault="008B07E9" w:rsidP="008B07E9">
      <w:pPr>
        <w:pBdr>
          <w:bottom w:val="single" w:sz="4" w:space="1" w:color="auto"/>
        </w:pBdr>
        <w:autoSpaceDE w:val="0"/>
        <w:autoSpaceDN w:val="0"/>
        <w:adjustRightInd w:val="0"/>
        <w:spacing w:after="0" w:line="260" w:lineRule="atLeast"/>
        <w:jc w:val="both"/>
        <w:outlineLvl w:val="0"/>
        <w:rPr>
          <w:rFonts w:ascii="Arial" w:hAnsi="Arial" w:cs="Arial"/>
          <w:b/>
          <w:color w:val="000000"/>
          <w:sz w:val="32"/>
          <w:szCs w:val="20"/>
        </w:rPr>
      </w:pPr>
      <w:r w:rsidRPr="00587BB9">
        <w:rPr>
          <w:rFonts w:ascii="Arial" w:hAnsi="Arial" w:cs="Arial"/>
          <w:b/>
          <w:color w:val="000000"/>
          <w:sz w:val="32"/>
          <w:szCs w:val="20"/>
        </w:rPr>
        <w:t xml:space="preserve">Priloga 2 </w:t>
      </w:r>
    </w:p>
    <w:p w:rsidR="008B07E9" w:rsidRPr="00EC77D7" w:rsidRDefault="008B07E9" w:rsidP="008B07E9">
      <w:pPr>
        <w:spacing w:after="0"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B07E9" w:rsidRPr="00605633" w:rsidRDefault="008B07E9" w:rsidP="008B07E9">
      <w:pPr>
        <w:spacing w:line="260" w:lineRule="atLeas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593745" w:rsidRPr="00605633" w:rsidRDefault="009D7743" w:rsidP="009D7743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05633">
        <w:rPr>
          <w:rFonts w:ascii="Arial" w:hAnsi="Arial" w:cs="Arial"/>
          <w:color w:val="000000"/>
          <w:sz w:val="20"/>
          <w:szCs w:val="20"/>
        </w:rPr>
        <w:t>Prilogo predloži samo organizacij</w:t>
      </w:r>
      <w:r w:rsidR="00605633" w:rsidRPr="00605633">
        <w:rPr>
          <w:rFonts w:ascii="Arial" w:hAnsi="Arial" w:cs="Arial"/>
          <w:color w:val="000000"/>
          <w:sz w:val="20"/>
          <w:szCs w:val="20"/>
        </w:rPr>
        <w:t>a</w:t>
      </w:r>
      <w:r w:rsidRPr="00605633">
        <w:rPr>
          <w:rFonts w:ascii="Arial" w:hAnsi="Arial" w:cs="Arial"/>
          <w:color w:val="000000"/>
          <w:sz w:val="20"/>
          <w:szCs w:val="20"/>
        </w:rPr>
        <w:t xml:space="preserve"> proizvajalcev</w:t>
      </w:r>
      <w:r w:rsidR="00593745" w:rsidRPr="00605633">
        <w:rPr>
          <w:rFonts w:ascii="Arial" w:hAnsi="Arial" w:cs="Arial"/>
          <w:color w:val="000000"/>
          <w:sz w:val="20"/>
          <w:szCs w:val="20"/>
        </w:rPr>
        <w:t>, če:</w:t>
      </w:r>
    </w:p>
    <w:p w:rsidR="00593745" w:rsidRPr="00605633" w:rsidRDefault="00593745" w:rsidP="0059374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05633">
        <w:rPr>
          <w:rFonts w:ascii="Arial" w:hAnsi="Arial" w:cs="Arial"/>
          <w:color w:val="000000"/>
          <w:sz w:val="20"/>
          <w:szCs w:val="20"/>
        </w:rPr>
        <w:t xml:space="preserve">- poleg kmetijskih </w:t>
      </w:r>
      <w:r w:rsidR="00605633" w:rsidRPr="00605633">
        <w:rPr>
          <w:rFonts w:ascii="Arial" w:hAnsi="Arial" w:cs="Arial"/>
          <w:color w:val="000000"/>
          <w:sz w:val="20"/>
          <w:szCs w:val="20"/>
        </w:rPr>
        <w:t xml:space="preserve">proizvodov </w:t>
      </w:r>
      <w:r w:rsidRPr="00605633">
        <w:rPr>
          <w:rFonts w:ascii="Arial" w:hAnsi="Arial" w:cs="Arial"/>
          <w:color w:val="000000"/>
          <w:sz w:val="20"/>
          <w:szCs w:val="20"/>
        </w:rPr>
        <w:t>trži</w:t>
      </w:r>
      <w:r w:rsidR="00605633" w:rsidRPr="00605633">
        <w:rPr>
          <w:rFonts w:ascii="Arial" w:hAnsi="Arial" w:cs="Arial"/>
          <w:color w:val="000000"/>
          <w:sz w:val="20"/>
          <w:szCs w:val="20"/>
        </w:rPr>
        <w:t xml:space="preserve"> tudi nekmetijske proizvode,</w:t>
      </w:r>
    </w:p>
    <w:p w:rsidR="00605633" w:rsidRPr="00605633" w:rsidRDefault="00593745" w:rsidP="0059374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05633">
        <w:rPr>
          <w:rFonts w:ascii="Arial" w:hAnsi="Arial" w:cs="Arial"/>
          <w:color w:val="000000"/>
          <w:sz w:val="20"/>
          <w:szCs w:val="20"/>
        </w:rPr>
        <w:t xml:space="preserve">- je priznana za sektor oljčno olje in namizne oljke </w:t>
      </w:r>
    </w:p>
    <w:p w:rsidR="00593745" w:rsidRPr="00605633" w:rsidRDefault="00605633" w:rsidP="0059374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05633">
        <w:rPr>
          <w:rFonts w:ascii="Arial" w:hAnsi="Arial" w:cs="Arial"/>
          <w:color w:val="000000"/>
          <w:sz w:val="20"/>
          <w:szCs w:val="20"/>
        </w:rPr>
        <w:t>- je priznana za sektor hmelj,</w:t>
      </w:r>
    </w:p>
    <w:p w:rsidR="00593745" w:rsidRPr="00605633" w:rsidRDefault="00593745" w:rsidP="0059374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05633">
        <w:rPr>
          <w:rFonts w:ascii="Arial" w:hAnsi="Arial" w:cs="Arial"/>
          <w:color w:val="000000"/>
          <w:sz w:val="20"/>
          <w:szCs w:val="20"/>
        </w:rPr>
        <w:t>- je priznana za sektor prašičje meso in</w:t>
      </w:r>
    </w:p>
    <w:p w:rsidR="00593745" w:rsidRPr="00605633" w:rsidRDefault="00593745" w:rsidP="0059374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05633">
        <w:rPr>
          <w:rFonts w:ascii="Arial" w:hAnsi="Arial" w:cs="Arial"/>
          <w:color w:val="000000"/>
          <w:sz w:val="20"/>
          <w:szCs w:val="20"/>
        </w:rPr>
        <w:t>- je priznana za sektor mleko in mlečni izdelki</w:t>
      </w:r>
      <w:r w:rsidR="00605633" w:rsidRPr="00605633">
        <w:rPr>
          <w:rFonts w:ascii="Arial" w:hAnsi="Arial" w:cs="Arial"/>
          <w:color w:val="000000"/>
          <w:sz w:val="20"/>
          <w:szCs w:val="20"/>
        </w:rPr>
        <w:t>.</w:t>
      </w:r>
    </w:p>
    <w:p w:rsidR="009D7743" w:rsidRPr="00605633" w:rsidRDefault="009D7743" w:rsidP="009D7743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D7743" w:rsidRDefault="009D7743" w:rsidP="008B07E9">
      <w:pPr>
        <w:spacing w:line="260" w:lineRule="atLeast"/>
        <w:contextualSpacing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8B07E9" w:rsidRPr="00BF13BC" w:rsidRDefault="008B07E9" w:rsidP="008B07E9">
      <w:pPr>
        <w:spacing w:line="260" w:lineRule="atLeast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13BC">
        <w:rPr>
          <w:rFonts w:ascii="Arial" w:hAnsi="Arial" w:cs="Arial"/>
          <w:b/>
          <w:color w:val="000000"/>
          <w:sz w:val="20"/>
          <w:szCs w:val="20"/>
        </w:rPr>
        <w:t>FINANČNO POROČILO</w:t>
      </w:r>
    </w:p>
    <w:p w:rsidR="008B07E9" w:rsidRPr="00EC77D7" w:rsidRDefault="008B07E9" w:rsidP="008B07E9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8B07E9" w:rsidRPr="00A55C66" w:rsidRDefault="008B07E9" w:rsidP="008B07E9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B07E9" w:rsidRPr="00A55C66" w:rsidRDefault="008B07E9" w:rsidP="008B07E9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B07E9" w:rsidRPr="00A92FF0" w:rsidRDefault="008B07E9" w:rsidP="008B07E9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>Izjava o vrednosti tržne proizvodnje</w:t>
      </w:r>
      <w:r w:rsidRPr="00A92FF0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B07E9" w:rsidRPr="00EC77D7" w:rsidRDefault="008B07E9" w:rsidP="008B07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7E9" w:rsidRDefault="008B07E9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7E9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oseba</w:t>
      </w:r>
      <w:r w:rsidRPr="003F7A0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 ,</w:t>
      </w:r>
    </w:p>
    <w:p w:rsidR="008B07E9" w:rsidRPr="003F7A0C" w:rsidRDefault="008B07E9" w:rsidP="008B0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(polno ime in naslov p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ravne osebe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 xml:space="preserve">, ki je </w:t>
      </w:r>
      <w:bookmarkStart w:id="0" w:name="_Hlk488012147"/>
      <w:r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bookmarkEnd w:id="0"/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8B07E9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8B07E9" w:rsidRPr="003F7A0C" w:rsidRDefault="008B07E9" w:rsidP="008B0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8B07E9" w:rsidRPr="003F7A0C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31"/>
        <w:gridCol w:w="340"/>
        <w:gridCol w:w="1923"/>
        <w:gridCol w:w="2159"/>
      </w:tblGrid>
      <w:tr w:rsidR="008B07E9" w:rsidRPr="003F7A0C" w:rsidTr="009F00CE">
        <w:trPr>
          <w:trHeight w:val="416"/>
        </w:trPr>
        <w:tc>
          <w:tcPr>
            <w:tcW w:w="1951" w:type="dxa"/>
            <w:tcBorders>
              <w:right w:val="single" w:sz="4" w:space="0" w:color="auto"/>
            </w:tcBorders>
          </w:tcPr>
          <w:p w:rsidR="008B07E9" w:rsidRPr="003F7A0C" w:rsidRDefault="008B07E9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E9" w:rsidRPr="003F7A0C" w:rsidRDefault="008B07E9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B07E9" w:rsidRPr="003F7A0C" w:rsidRDefault="008B07E9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8B07E9" w:rsidRPr="003F7A0C" w:rsidRDefault="008B07E9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E9" w:rsidRPr="003F7A0C" w:rsidRDefault="008B07E9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8B07E9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07E9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07E9" w:rsidRPr="003F7A0C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07E9" w:rsidRDefault="008B07E9" w:rsidP="008B0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jo</w:t>
      </w:r>
      <w:r w:rsidRPr="003F7A0C">
        <w:rPr>
          <w:rFonts w:ascii="Arial" w:hAnsi="Arial" w:cs="Arial"/>
          <w:color w:val="000000"/>
          <w:sz w:val="20"/>
          <w:szCs w:val="20"/>
        </w:rPr>
        <w:t xml:space="preserve"> zastopa 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 in je </w:t>
      </w:r>
    </w:p>
    <w:p w:rsidR="008B07E9" w:rsidRDefault="008B07E9" w:rsidP="008B0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8B07E9" w:rsidRPr="007B2F13" w:rsidRDefault="008B07E9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7E9" w:rsidRDefault="0046603E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B07E9" w:rsidRPr="007B2F13">
        <w:rPr>
          <w:rFonts w:ascii="Arial" w:hAnsi="Arial" w:cs="Arial"/>
          <w:sz w:val="20"/>
          <w:szCs w:val="20"/>
        </w:rPr>
        <w:t>rganizacija proizvajalcev</w:t>
      </w:r>
      <w:r w:rsidR="008B07E9">
        <w:rPr>
          <w:rFonts w:ascii="Arial" w:hAnsi="Arial" w:cs="Arial"/>
          <w:sz w:val="20"/>
          <w:szCs w:val="20"/>
        </w:rPr>
        <w:t>______________</w:t>
      </w:r>
      <w:r w:rsidR="008B07E9" w:rsidRPr="007B2F13">
        <w:rPr>
          <w:rFonts w:ascii="Arial" w:hAnsi="Arial" w:cs="Arial"/>
          <w:sz w:val="20"/>
          <w:szCs w:val="20"/>
        </w:rPr>
        <w:t>_____</w:t>
      </w:r>
      <w:r w:rsidR="008B07E9">
        <w:rPr>
          <w:rFonts w:ascii="Arial" w:hAnsi="Arial" w:cs="Arial"/>
          <w:sz w:val="20"/>
          <w:szCs w:val="20"/>
        </w:rPr>
        <w:t xml:space="preserve">______________________________, </w:t>
      </w:r>
      <w:r w:rsidR="008B07E9" w:rsidRPr="007B2F13">
        <w:rPr>
          <w:rFonts w:ascii="Arial" w:hAnsi="Arial" w:cs="Arial"/>
          <w:sz w:val="20"/>
          <w:szCs w:val="20"/>
        </w:rPr>
        <w:t xml:space="preserve">ki je </w:t>
      </w:r>
    </w:p>
    <w:p w:rsidR="008B07E9" w:rsidRDefault="008B07E9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7E9" w:rsidRDefault="008B07E9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F13">
        <w:rPr>
          <w:rFonts w:ascii="Arial" w:hAnsi="Arial" w:cs="Arial"/>
          <w:sz w:val="20"/>
          <w:szCs w:val="20"/>
        </w:rPr>
        <w:t>priznana za sektor_</w:t>
      </w:r>
      <w:r>
        <w:rPr>
          <w:rFonts w:ascii="Arial" w:hAnsi="Arial" w:cs="Arial"/>
          <w:sz w:val="20"/>
          <w:szCs w:val="20"/>
        </w:rPr>
        <w:t xml:space="preserve">_____________________________________________________________, </w:t>
      </w:r>
      <w:r w:rsidRPr="007B2F13">
        <w:rPr>
          <w:rFonts w:ascii="Arial" w:hAnsi="Arial" w:cs="Arial"/>
          <w:sz w:val="20"/>
          <w:szCs w:val="20"/>
        </w:rPr>
        <w:t xml:space="preserve">je iz </w:t>
      </w:r>
    </w:p>
    <w:p w:rsidR="008B07E9" w:rsidRPr="00EC77D7" w:rsidRDefault="008B07E9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7E9" w:rsidRPr="00EC77D7" w:rsidRDefault="008B07E9" w:rsidP="008B07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77D7">
        <w:rPr>
          <w:rFonts w:ascii="Arial" w:hAnsi="Arial" w:cs="Arial"/>
          <w:sz w:val="20"/>
          <w:szCs w:val="20"/>
        </w:rPr>
        <w:t xml:space="preserve">z naslova prodaje kmetijskih proizvodov </w:t>
      </w:r>
      <w:r>
        <w:rPr>
          <w:rFonts w:ascii="Arial" w:hAnsi="Arial" w:cs="Arial"/>
          <w:sz w:val="20"/>
          <w:szCs w:val="20"/>
        </w:rPr>
        <w:t xml:space="preserve">iz sektorja, </w:t>
      </w:r>
      <w:r w:rsidRPr="00EC77D7">
        <w:rPr>
          <w:rFonts w:ascii="Arial" w:hAnsi="Arial" w:cs="Arial"/>
          <w:sz w:val="20"/>
          <w:szCs w:val="20"/>
        </w:rPr>
        <w:t>za katere</w:t>
      </w:r>
      <w:r>
        <w:rPr>
          <w:rFonts w:ascii="Arial" w:hAnsi="Arial" w:cs="Arial"/>
          <w:sz w:val="20"/>
          <w:szCs w:val="20"/>
        </w:rPr>
        <w:t>ga</w:t>
      </w:r>
      <w:r w:rsidRPr="00EC7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Pr="00EC7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priznana, </w:t>
      </w:r>
      <w:r w:rsidRPr="00EC77D7">
        <w:rPr>
          <w:rFonts w:ascii="Arial" w:hAnsi="Arial" w:cs="Arial"/>
          <w:sz w:val="20"/>
          <w:szCs w:val="20"/>
        </w:rPr>
        <w:t xml:space="preserve">ustvarila </w:t>
      </w:r>
      <w:r>
        <w:rPr>
          <w:rFonts w:ascii="Arial" w:hAnsi="Arial" w:cs="Arial"/>
          <w:sz w:val="20"/>
          <w:szCs w:val="20"/>
        </w:rPr>
        <w:t xml:space="preserve">naslednjo </w:t>
      </w:r>
      <w:r w:rsidRPr="00EC77D7">
        <w:rPr>
          <w:rFonts w:ascii="Arial" w:hAnsi="Arial" w:cs="Arial"/>
          <w:sz w:val="20"/>
          <w:szCs w:val="20"/>
        </w:rPr>
        <w:t>vrednost tržne proizvodnje:</w:t>
      </w:r>
    </w:p>
    <w:p w:rsidR="008B07E9" w:rsidRPr="00A55C66" w:rsidRDefault="008B07E9" w:rsidP="008B0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B07E9" w:rsidRPr="00EC77D7" w:rsidRDefault="008B07E9" w:rsidP="008B07E9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574"/>
        <w:gridCol w:w="32"/>
      </w:tblGrid>
      <w:tr w:rsidR="008B07E9" w:rsidRPr="00EC77D7" w:rsidTr="00FF0CB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E9" w:rsidRPr="00EC77D7" w:rsidRDefault="008B07E9" w:rsidP="00FF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7D7">
              <w:rPr>
                <w:rFonts w:ascii="Arial" w:hAnsi="Arial" w:cs="Arial"/>
                <w:sz w:val="20"/>
                <w:szCs w:val="20"/>
              </w:rPr>
              <w:t>Leto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E9" w:rsidRPr="00EC77D7" w:rsidRDefault="008B07E9" w:rsidP="00FF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7D7">
              <w:rPr>
                <w:rFonts w:ascii="Arial" w:hAnsi="Arial" w:cs="Arial"/>
                <w:sz w:val="20"/>
                <w:szCs w:val="20"/>
              </w:rPr>
              <w:t>Vrednost tržne proizvodnje</w:t>
            </w:r>
          </w:p>
        </w:tc>
      </w:tr>
      <w:tr w:rsidR="008B07E9" w:rsidRPr="00EC77D7" w:rsidTr="00FF0CBC">
        <w:trPr>
          <w:trHeight w:val="384"/>
        </w:trPr>
        <w:tc>
          <w:tcPr>
            <w:tcW w:w="4606" w:type="dxa"/>
            <w:tcBorders>
              <w:top w:val="single" w:sz="4" w:space="0" w:color="auto"/>
            </w:tcBorders>
          </w:tcPr>
          <w:p w:rsidR="008B07E9" w:rsidRPr="00EC77D7" w:rsidRDefault="008B07E9" w:rsidP="00FF0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8B07E9" w:rsidRPr="00EC77D7" w:rsidRDefault="008B07E9" w:rsidP="00FF0C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7D7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8B07E9" w:rsidRPr="00EC77D7" w:rsidTr="00FF0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9180" w:type="dxa"/>
            <w:gridSpan w:val="2"/>
          </w:tcPr>
          <w:p w:rsidR="008B07E9" w:rsidRPr="00EC77D7" w:rsidRDefault="008B07E9" w:rsidP="008B07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2F13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*Vrednost tržne proizvodnje se navede za koledarsko leto, pred vložitvijo zahtevka za izplačilo sredstev.</w:t>
            </w:r>
          </w:p>
        </w:tc>
      </w:tr>
    </w:tbl>
    <w:p w:rsidR="008B07E9" w:rsidRDefault="008B07E9" w:rsidP="008B07E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8B07E9" w:rsidRDefault="008B07E9" w:rsidP="008B07E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8B07E9" w:rsidRDefault="008B07E9" w:rsidP="008B07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Dokazilu prilagamo </w:t>
      </w:r>
      <w:r w:rsidRPr="00DB01F6">
        <w:rPr>
          <w:rFonts w:ascii="Arial" w:hAnsi="Arial" w:cs="Arial"/>
          <w:sz w:val="20"/>
          <w:szCs w:val="20"/>
        </w:rPr>
        <w:t>analitični izpis stroškovnega mesta</w:t>
      </w:r>
      <w:r>
        <w:rPr>
          <w:rFonts w:ascii="Arial" w:hAnsi="Arial" w:cs="Arial"/>
          <w:sz w:val="20"/>
          <w:szCs w:val="20"/>
        </w:rPr>
        <w:t xml:space="preserve">, ki </w:t>
      </w:r>
      <w:r w:rsidRPr="00DB01F6">
        <w:rPr>
          <w:rFonts w:ascii="Arial" w:hAnsi="Arial" w:cs="Arial"/>
          <w:sz w:val="20"/>
          <w:szCs w:val="20"/>
        </w:rPr>
        <w:t>izkazuje prihodke od prodaje</w:t>
      </w:r>
      <w:r>
        <w:rPr>
          <w:rFonts w:ascii="Arial" w:hAnsi="Arial" w:cs="Arial"/>
          <w:sz w:val="20"/>
          <w:szCs w:val="20"/>
        </w:rPr>
        <w:t>, ločeno za kmetijske in nekmetijske</w:t>
      </w:r>
      <w:r w:rsidRPr="00DB01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proizvode iz sektorja za katerega smo priznani</w:t>
      </w:r>
      <w:r w:rsidR="009F00CE">
        <w:rPr>
          <w:rFonts w:ascii="Arial" w:hAnsi="Arial" w:cs="Arial"/>
          <w:sz w:val="20"/>
          <w:szCs w:val="20"/>
        </w:rPr>
        <w:t xml:space="preserve"> (v kolikor upravičenec trži kmetijske in nekmetje</w:t>
      </w:r>
      <w:r w:rsidR="009F00CE" w:rsidRPr="009F00CE">
        <w:rPr>
          <w:rFonts w:ascii="Arial" w:hAnsi="Arial" w:cs="Arial"/>
          <w:sz w:val="20"/>
          <w:szCs w:val="20"/>
        </w:rPr>
        <w:t xml:space="preserve"> </w:t>
      </w:r>
      <w:r w:rsidR="009F00CE">
        <w:rPr>
          <w:rFonts w:ascii="Arial" w:hAnsi="Arial" w:cs="Arial"/>
          <w:sz w:val="20"/>
          <w:szCs w:val="20"/>
        </w:rPr>
        <w:t xml:space="preserve">proizvode iz sektorja za katerega </w:t>
      </w:r>
      <w:r w:rsidR="009F00CE">
        <w:rPr>
          <w:rFonts w:ascii="Arial" w:hAnsi="Arial" w:cs="Arial"/>
          <w:sz w:val="20"/>
          <w:szCs w:val="20"/>
        </w:rPr>
        <w:t>je</w:t>
      </w:r>
      <w:r w:rsidR="009F00CE">
        <w:rPr>
          <w:rFonts w:ascii="Arial" w:hAnsi="Arial" w:cs="Arial"/>
          <w:sz w:val="20"/>
          <w:szCs w:val="20"/>
        </w:rPr>
        <w:t xml:space="preserve"> priznan</w:t>
      </w:r>
      <w:r w:rsidR="009F00CE">
        <w:rPr>
          <w:rFonts w:ascii="Arial" w:hAnsi="Arial" w:cs="Arial"/>
          <w:sz w:val="20"/>
          <w:szCs w:val="20"/>
        </w:rPr>
        <w:t>)</w:t>
      </w:r>
      <w:bookmarkStart w:id="1" w:name="_GoBack"/>
      <w:bookmarkEnd w:id="1"/>
      <w:r w:rsidRPr="00DB01F6">
        <w:rPr>
          <w:rFonts w:ascii="Arial" w:hAnsi="Arial" w:cs="Arial"/>
          <w:sz w:val="20"/>
          <w:szCs w:val="20"/>
        </w:rPr>
        <w:t>.</w:t>
      </w:r>
      <w:r w:rsidR="009F00CE">
        <w:rPr>
          <w:rFonts w:ascii="Arial" w:hAnsi="Arial" w:cs="Arial"/>
          <w:sz w:val="20"/>
          <w:szCs w:val="20"/>
        </w:rPr>
        <w:t xml:space="preserve"> </w:t>
      </w:r>
    </w:p>
    <w:p w:rsidR="008B07E9" w:rsidRPr="00DB01F6" w:rsidRDefault="008B07E9" w:rsidP="008B07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C77D7">
        <w:rPr>
          <w:rFonts w:ascii="Arial" w:hAnsi="Arial" w:cs="Arial"/>
          <w:sz w:val="20"/>
          <w:szCs w:val="20"/>
        </w:rPr>
        <w:t>Kopije dokumentov</w:t>
      </w:r>
      <w:r>
        <w:rPr>
          <w:rFonts w:ascii="Arial" w:hAnsi="Arial" w:cs="Arial"/>
          <w:sz w:val="20"/>
          <w:szCs w:val="20"/>
        </w:rPr>
        <w:t xml:space="preserve"> podpišite in ožigosajte)</w:t>
      </w:r>
    </w:p>
    <w:p w:rsidR="008B07E9" w:rsidRDefault="008B07E9" w:rsidP="008B07E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8B07E9" w:rsidRPr="003F7A0C" w:rsidRDefault="008B07E9" w:rsidP="008B07E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8B07E9" w:rsidRPr="003F7A0C" w:rsidRDefault="008B07E9" w:rsidP="008B07E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F7A0C">
        <w:rPr>
          <w:rFonts w:ascii="Arial" w:hAnsi="Arial" w:cs="Arial"/>
          <w:sz w:val="20"/>
          <w:szCs w:val="20"/>
        </w:rPr>
        <w:t xml:space="preserve">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8B07E9" w:rsidRPr="003F7A0C" w:rsidRDefault="008B07E9" w:rsidP="008B07E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8B07E9" w:rsidRDefault="008B07E9" w:rsidP="008B07E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B07E9" w:rsidRDefault="008B07E9" w:rsidP="00803BBD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Žig</w:t>
      </w:r>
    </w:p>
    <w:sectPr w:rsidR="008B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E9"/>
    <w:rsid w:val="003373E1"/>
    <w:rsid w:val="0046603E"/>
    <w:rsid w:val="00587BB9"/>
    <w:rsid w:val="00593745"/>
    <w:rsid w:val="00605633"/>
    <w:rsid w:val="00803BBD"/>
    <w:rsid w:val="008B07E9"/>
    <w:rsid w:val="008F4541"/>
    <w:rsid w:val="009D7743"/>
    <w:rsid w:val="009F00CE"/>
    <w:rsid w:val="00AB467E"/>
    <w:rsid w:val="00BF13BC"/>
    <w:rsid w:val="00D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7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B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avaden"/>
    <w:rsid w:val="008B07E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3B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93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7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B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avaden"/>
    <w:rsid w:val="008B07E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3B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9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MKGP1</cp:lastModifiedBy>
  <cp:revision>11</cp:revision>
  <dcterms:created xsi:type="dcterms:W3CDTF">2019-08-23T09:28:00Z</dcterms:created>
  <dcterms:modified xsi:type="dcterms:W3CDTF">2019-08-28T08:52:00Z</dcterms:modified>
</cp:coreProperties>
</file>