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170E1" w:rsidRPr="003F7A0C" w:rsidTr="00661416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170E1" w:rsidRPr="003F7A0C" w:rsidRDefault="00C03319" w:rsidP="000A36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0A3679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:rsidR="000170E1" w:rsidRDefault="000170E1" w:rsidP="000170E1">
      <w:pPr>
        <w:pStyle w:val="Style14"/>
        <w:widowControl/>
        <w:jc w:val="center"/>
        <w:rPr>
          <w:rFonts w:ascii="Arial" w:hAnsi="Arial" w:cs="Arial"/>
          <w:b/>
          <w:sz w:val="20"/>
          <w:szCs w:val="20"/>
        </w:rPr>
      </w:pPr>
    </w:p>
    <w:p w:rsidR="00CD3019" w:rsidRPr="003134BC" w:rsidRDefault="00702065" w:rsidP="00CD301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OBRATNI HIPOTETIČNI SCENARIJ</w:t>
      </w:r>
    </w:p>
    <w:p w:rsidR="00CD3019" w:rsidRDefault="00CD3019" w:rsidP="00CD301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02065" w:rsidRDefault="00C51A1A" w:rsidP="00C51A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Pr="00702065">
        <w:rPr>
          <w:rFonts w:ascii="Arial" w:hAnsi="Arial" w:cs="Arial"/>
          <w:color w:val="000000"/>
          <w:sz w:val="20"/>
          <w:szCs w:val="20"/>
        </w:rPr>
        <w:t>pravičenec do podpore, ki je veliko podjetje v skladu s 4. točko 2. člena Uredbe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900B1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mora v</w:t>
      </w:r>
      <w:r w:rsidR="00702065" w:rsidRPr="00900B12">
        <w:rPr>
          <w:rFonts w:ascii="Arial" w:hAnsi="Arial" w:cs="Arial"/>
          <w:color w:val="000000"/>
          <w:sz w:val="20"/>
          <w:szCs w:val="20"/>
        </w:rPr>
        <w:t xml:space="preserve"> skladu z </w:t>
      </w:r>
      <w:r>
        <w:rPr>
          <w:rFonts w:ascii="Arial" w:hAnsi="Arial" w:cs="Arial"/>
          <w:color w:val="000000"/>
          <w:sz w:val="20"/>
          <w:szCs w:val="20"/>
        </w:rPr>
        <w:t>drugim odstavkom 11. člena Uredbe</w:t>
      </w:r>
      <w:r w:rsidR="00702065" w:rsidRPr="00900B12">
        <w:rPr>
          <w:rFonts w:ascii="Arial" w:hAnsi="Arial" w:cs="Arial"/>
          <w:color w:val="000000"/>
          <w:sz w:val="20"/>
          <w:szCs w:val="20"/>
        </w:rPr>
        <w:t xml:space="preserve"> </w:t>
      </w:r>
      <w:r w:rsidR="002E00E3">
        <w:rPr>
          <w:rFonts w:ascii="Arial" w:hAnsi="Arial" w:cs="Arial"/>
          <w:color w:val="000000"/>
          <w:sz w:val="20"/>
          <w:szCs w:val="20"/>
        </w:rPr>
        <w:t xml:space="preserve">in </w:t>
      </w:r>
      <w:bookmarkStart w:id="0" w:name="_GoBack"/>
      <w:bookmarkEnd w:id="0"/>
      <w:r w:rsidR="002E00E3">
        <w:rPr>
          <w:rFonts w:ascii="Arial" w:hAnsi="Arial" w:cs="Arial"/>
          <w:color w:val="000000"/>
          <w:sz w:val="20"/>
          <w:szCs w:val="20"/>
        </w:rPr>
        <w:t xml:space="preserve">6.2 podpoglavjem tega javnega razpisa </w:t>
      </w:r>
      <w:r>
        <w:rPr>
          <w:rFonts w:ascii="Arial" w:hAnsi="Arial" w:cs="Arial"/>
          <w:color w:val="000000"/>
          <w:sz w:val="20"/>
          <w:szCs w:val="20"/>
        </w:rPr>
        <w:t>vlogi na javni razpis priložiti</w:t>
      </w:r>
      <w:r w:rsidR="00702065" w:rsidRPr="00702065">
        <w:rPr>
          <w:rFonts w:ascii="Arial" w:hAnsi="Arial" w:cs="Arial"/>
          <w:color w:val="000000"/>
          <w:sz w:val="20"/>
          <w:szCs w:val="20"/>
        </w:rPr>
        <w:t xml:space="preserve"> obratni hipotetični scenarij </w:t>
      </w:r>
      <w:r>
        <w:rPr>
          <w:rFonts w:ascii="Arial" w:hAnsi="Arial" w:cs="Arial"/>
          <w:color w:val="000000"/>
          <w:sz w:val="20"/>
          <w:szCs w:val="20"/>
        </w:rPr>
        <w:t>in dokumentarna d</w:t>
      </w:r>
      <w:r w:rsidR="00702065" w:rsidRPr="00EF6D6F">
        <w:rPr>
          <w:rFonts w:ascii="Arial" w:hAnsi="Arial" w:cs="Arial"/>
          <w:color w:val="000000"/>
          <w:sz w:val="20"/>
          <w:szCs w:val="20"/>
        </w:rPr>
        <w:t>okazila</w:t>
      </w:r>
      <w:r>
        <w:rPr>
          <w:rFonts w:ascii="Arial" w:hAnsi="Arial" w:cs="Arial"/>
          <w:color w:val="000000"/>
          <w:sz w:val="20"/>
          <w:szCs w:val="20"/>
        </w:rPr>
        <w:t xml:space="preserve"> v podporo obratnemu hipotetičnemu scenariju. </w:t>
      </w:r>
    </w:p>
    <w:sectPr w:rsidR="007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53" w:rsidRDefault="00553753" w:rsidP="00CD3019">
      <w:pPr>
        <w:spacing w:after="0" w:line="240" w:lineRule="auto"/>
      </w:pPr>
      <w:r>
        <w:separator/>
      </w:r>
    </w:p>
  </w:endnote>
  <w:endnote w:type="continuationSeparator" w:id="0">
    <w:p w:rsidR="00553753" w:rsidRDefault="00553753" w:rsidP="00CD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53" w:rsidRDefault="00553753" w:rsidP="00CD3019">
      <w:pPr>
        <w:spacing w:after="0" w:line="240" w:lineRule="auto"/>
      </w:pPr>
      <w:r>
        <w:separator/>
      </w:r>
    </w:p>
  </w:footnote>
  <w:footnote w:type="continuationSeparator" w:id="0">
    <w:p w:rsidR="00553753" w:rsidRDefault="00553753" w:rsidP="00CD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DF3"/>
    <w:multiLevelType w:val="hybridMultilevel"/>
    <w:tmpl w:val="126288D8"/>
    <w:lvl w:ilvl="0" w:tplc="77B27DEA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2042"/>
    <w:multiLevelType w:val="hybridMultilevel"/>
    <w:tmpl w:val="46ACB29C"/>
    <w:lvl w:ilvl="0" w:tplc="C024BEA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E1"/>
    <w:rsid w:val="000170E1"/>
    <w:rsid w:val="000A3679"/>
    <w:rsid w:val="001B1A53"/>
    <w:rsid w:val="001C096E"/>
    <w:rsid w:val="002124C8"/>
    <w:rsid w:val="0023763F"/>
    <w:rsid w:val="002975C4"/>
    <w:rsid w:val="00297CB9"/>
    <w:rsid w:val="002E00E3"/>
    <w:rsid w:val="002F114B"/>
    <w:rsid w:val="003134BC"/>
    <w:rsid w:val="0031540E"/>
    <w:rsid w:val="00341571"/>
    <w:rsid w:val="00440938"/>
    <w:rsid w:val="00490004"/>
    <w:rsid w:val="005043CB"/>
    <w:rsid w:val="005403F5"/>
    <w:rsid w:val="00553753"/>
    <w:rsid w:val="00584C71"/>
    <w:rsid w:val="005933FD"/>
    <w:rsid w:val="005B716C"/>
    <w:rsid w:val="005E0520"/>
    <w:rsid w:val="00652241"/>
    <w:rsid w:val="00702065"/>
    <w:rsid w:val="00730F4A"/>
    <w:rsid w:val="00900B12"/>
    <w:rsid w:val="009E4925"/>
    <w:rsid w:val="00A31705"/>
    <w:rsid w:val="00A60E81"/>
    <w:rsid w:val="00A92859"/>
    <w:rsid w:val="00C03319"/>
    <w:rsid w:val="00C12DFB"/>
    <w:rsid w:val="00C51A1A"/>
    <w:rsid w:val="00CD3019"/>
    <w:rsid w:val="00EB0817"/>
    <w:rsid w:val="00F948A7"/>
    <w:rsid w:val="00FA019E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70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1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0170E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0170E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1">
    <w:name w:val="Style1"/>
    <w:basedOn w:val="Navaden"/>
    <w:autoRedefine/>
    <w:rsid w:val="000170E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0170E1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0170E1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0170E1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0170E1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0170E1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A92859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CD3019"/>
  </w:style>
  <w:style w:type="character" w:styleId="Sprotnaopomba-sklic">
    <w:name w:val="footnote reference"/>
    <w:aliases w:val="Footnote symbol,Footnote,Fussnota"/>
    <w:semiHidden/>
    <w:unhideWhenUsed/>
    <w:rsid w:val="00CD3019"/>
    <w:rPr>
      <w:vertAlign w:val="superscript"/>
    </w:rPr>
  </w:style>
  <w:style w:type="table" w:customStyle="1" w:styleId="Tabelamrea5">
    <w:name w:val="Tabela – mreža5"/>
    <w:basedOn w:val="Navadnatabela"/>
    <w:uiPriority w:val="59"/>
    <w:rsid w:val="00CD3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3019"/>
    <w:rPr>
      <w:rFonts w:ascii="Tahoma" w:hAnsi="Tahoma" w:cs="Tahoma"/>
      <w:sz w:val="16"/>
      <w:szCs w:val="16"/>
    </w:rPr>
  </w:style>
  <w:style w:type="paragraph" w:customStyle="1" w:styleId="Telobesedila26">
    <w:name w:val="Telo besedila 26"/>
    <w:basedOn w:val="Navaden"/>
    <w:rsid w:val="00702065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E4925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9E49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E492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49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49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70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1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0170E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0170E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1">
    <w:name w:val="Style1"/>
    <w:basedOn w:val="Navaden"/>
    <w:autoRedefine/>
    <w:rsid w:val="000170E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0170E1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0170E1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0170E1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0170E1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0170E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0170E1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A92859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CD3019"/>
  </w:style>
  <w:style w:type="character" w:styleId="Sprotnaopomba-sklic">
    <w:name w:val="footnote reference"/>
    <w:aliases w:val="Footnote symbol,Footnote,Fussnota"/>
    <w:semiHidden/>
    <w:unhideWhenUsed/>
    <w:rsid w:val="00CD3019"/>
    <w:rPr>
      <w:vertAlign w:val="superscript"/>
    </w:rPr>
  </w:style>
  <w:style w:type="table" w:customStyle="1" w:styleId="Tabelamrea5">
    <w:name w:val="Tabela – mreža5"/>
    <w:basedOn w:val="Navadnatabela"/>
    <w:uiPriority w:val="59"/>
    <w:rsid w:val="00CD3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3019"/>
    <w:rPr>
      <w:rFonts w:ascii="Tahoma" w:hAnsi="Tahoma" w:cs="Tahoma"/>
      <w:sz w:val="16"/>
      <w:szCs w:val="16"/>
    </w:rPr>
  </w:style>
  <w:style w:type="paragraph" w:customStyle="1" w:styleId="Telobesedila26">
    <w:name w:val="Telo besedila 26"/>
    <w:basedOn w:val="Navaden"/>
    <w:rsid w:val="00702065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E4925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9E49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E492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49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4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06E3-226D-412B-8A00-1BFB81EB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Roblek</dc:creator>
  <cp:lastModifiedBy>Katarina Žagar</cp:lastModifiedBy>
  <cp:revision>5</cp:revision>
  <cp:lastPrinted>2018-09-10T10:08:00Z</cp:lastPrinted>
  <dcterms:created xsi:type="dcterms:W3CDTF">2019-10-21T14:07:00Z</dcterms:created>
  <dcterms:modified xsi:type="dcterms:W3CDTF">2019-10-23T11:27:00Z</dcterms:modified>
</cp:coreProperties>
</file>