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320F2D" w:rsidRPr="00320F2D" w:rsidTr="00B37762">
        <w:tc>
          <w:tcPr>
            <w:tcW w:w="9142" w:type="dxa"/>
            <w:tcBorders>
              <w:top w:val="nil"/>
              <w:left w:val="nil"/>
              <w:bottom w:val="double" w:sz="18" w:space="0" w:color="auto"/>
              <w:right w:val="nil"/>
            </w:tcBorders>
            <w:shd w:val="pct20" w:color="auto" w:fill="auto"/>
          </w:tcPr>
          <w:p w:rsidR="00320F2D" w:rsidRPr="00320F2D" w:rsidRDefault="00320F2D" w:rsidP="00ED0D13">
            <w:pPr>
              <w:jc w:val="right"/>
              <w:rPr>
                <w:rFonts w:ascii="Arial" w:hAnsi="Arial" w:cs="Arial"/>
                <w:b/>
                <w:bCs/>
                <w:sz w:val="32"/>
                <w:szCs w:val="32"/>
              </w:rPr>
            </w:pPr>
            <w:r w:rsidRPr="00320F2D">
              <w:rPr>
                <w:rFonts w:ascii="Arial" w:hAnsi="Arial" w:cs="Arial"/>
                <w:b/>
                <w:bCs/>
                <w:sz w:val="32"/>
                <w:szCs w:val="32"/>
              </w:rPr>
              <w:t>Priloga 3</w:t>
            </w:r>
            <w:r w:rsidR="00ED0D13">
              <w:rPr>
                <w:rFonts w:ascii="Arial" w:hAnsi="Arial" w:cs="Arial"/>
                <w:b/>
                <w:bCs/>
                <w:sz w:val="32"/>
                <w:szCs w:val="32"/>
              </w:rPr>
              <w:t>6</w:t>
            </w:r>
          </w:p>
        </w:tc>
      </w:tr>
    </w:tbl>
    <w:p w:rsidR="00320F2D" w:rsidRDefault="00320F2D" w:rsidP="00186234">
      <w:pPr>
        <w:jc w:val="both"/>
        <w:rPr>
          <w:rFonts w:ascii="Arial" w:hAnsi="Arial" w:cs="Arial"/>
          <w:sz w:val="20"/>
          <w:szCs w:val="20"/>
        </w:rPr>
      </w:pPr>
    </w:p>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6D2F2A">
        <w:rPr>
          <w:rFonts w:ascii="Arial" w:hAnsi="Arial" w:cs="Arial"/>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CD7105"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085317" w:rsidRPr="00A80192" w:rsidRDefault="00085317" w:rsidP="00A80192">
      <w:pPr>
        <w:jc w:val="center"/>
        <w:rPr>
          <w:rFonts w:ascii="Arial" w:hAnsi="Arial" w:cs="Arial"/>
          <w:b/>
          <w:sz w:val="20"/>
          <w:szCs w:val="20"/>
        </w:rPr>
      </w:pPr>
      <w:r w:rsidRPr="00A80192">
        <w:rPr>
          <w:rFonts w:ascii="Arial" w:hAnsi="Arial" w:cs="Arial"/>
          <w:b/>
          <w:sz w:val="20"/>
          <w:szCs w:val="20"/>
        </w:rPr>
        <w:t>Uvodne določbe</w:t>
      </w:r>
    </w:p>
    <w:p w:rsidR="00085317" w:rsidRDefault="00085317" w:rsidP="00186234">
      <w:pPr>
        <w:pStyle w:val="Odstavekseznama"/>
        <w:autoSpaceDE w:val="0"/>
        <w:autoSpaceDN w:val="0"/>
        <w:adjustRightInd w:val="0"/>
        <w:spacing w:after="0" w:line="240" w:lineRule="auto"/>
        <w:ind w:left="0"/>
        <w:outlineLvl w:val="0"/>
        <w:rPr>
          <w:rFonts w:ascii="Arial" w:hAnsi="Arial" w:cs="Arial"/>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320F2D">
        <w:rPr>
          <w:rFonts w:ascii="Arial" w:hAnsi="Arial" w:cs="Arial"/>
          <w:b/>
          <w:sz w:val="20"/>
          <w:szCs w:val="20"/>
        </w:rPr>
        <w:t>3</w:t>
      </w:r>
      <w:r w:rsidRPr="00186234">
        <w:rPr>
          <w:rFonts w:ascii="Arial" w:hAnsi="Arial" w:cs="Arial"/>
          <w:b/>
          <w:sz w:val="20"/>
          <w:szCs w:val="20"/>
        </w:rPr>
        <w:t xml:space="preserve">. </w:t>
      </w:r>
      <w:r w:rsidR="00320F2D">
        <w:rPr>
          <w:rFonts w:ascii="Arial" w:hAnsi="Arial" w:cs="Arial"/>
          <w:b/>
          <w:sz w:val="20"/>
          <w:szCs w:val="20"/>
        </w:rPr>
        <w:t>j</w:t>
      </w:r>
      <w:r w:rsidRPr="00186234">
        <w:rPr>
          <w:rFonts w:ascii="Arial" w:hAnsi="Arial" w:cs="Arial"/>
          <w:b/>
          <w:sz w:val="20"/>
          <w:szCs w:val="20"/>
        </w:rPr>
        <w:t xml:space="preserve">avni razpis za </w:t>
      </w:r>
      <w:proofErr w:type="spellStart"/>
      <w:r w:rsidRPr="00186234">
        <w:rPr>
          <w:rFonts w:ascii="Arial" w:hAnsi="Arial" w:cs="Arial"/>
          <w:b/>
          <w:sz w:val="20"/>
          <w:szCs w:val="20"/>
        </w:rPr>
        <w:t>podukrep</w:t>
      </w:r>
      <w:proofErr w:type="spellEnd"/>
      <w:r w:rsidRPr="00186234">
        <w:rPr>
          <w:rFonts w:ascii="Arial" w:hAnsi="Arial" w:cs="Arial"/>
          <w:b/>
          <w:sz w:val="20"/>
          <w:szCs w:val="20"/>
        </w:rPr>
        <w:t xml:space="preserve"> 16.</w:t>
      </w:r>
      <w:r w:rsidR="001D3D46">
        <w:rPr>
          <w:rFonts w:ascii="Arial" w:hAnsi="Arial" w:cs="Arial"/>
          <w:b/>
          <w:sz w:val="20"/>
          <w:szCs w:val="20"/>
        </w:rPr>
        <w:t>2</w:t>
      </w:r>
      <w:r w:rsidR="00703D3A" w:rsidRPr="00186234">
        <w:rPr>
          <w:rFonts w:ascii="Arial" w:hAnsi="Arial" w:cs="Arial"/>
          <w:b/>
          <w:sz w:val="20"/>
          <w:szCs w:val="20"/>
        </w:rPr>
        <w:t xml:space="preserve"> </w:t>
      </w:r>
      <w:r w:rsidR="00AB7F70" w:rsidRPr="00E07F8D">
        <w:rPr>
          <w:rFonts w:ascii="Arial" w:hAnsi="Arial" w:cs="Arial"/>
          <w:sz w:val="20"/>
          <w:szCs w:val="20"/>
        </w:rPr>
        <w:t>Podpora za pilotne projekte ter za razvoj novih proizvodov, praks, procesov in tehnologij</w:t>
      </w:r>
      <w:r w:rsidR="00703D3A" w:rsidRPr="00E07F8D">
        <w:rPr>
          <w:rFonts w:ascii="Arial" w:hAnsi="Arial" w:cs="Arial"/>
          <w:sz w:val="20"/>
          <w:szCs w:val="20"/>
        </w:rPr>
        <w:t xml:space="preserve"> </w:t>
      </w:r>
      <w:r w:rsidR="00320F2D" w:rsidRPr="00E07F8D">
        <w:rPr>
          <w:rFonts w:ascii="Arial" w:hAnsi="Arial" w:cs="Arial"/>
          <w:sz w:val="20"/>
          <w:szCs w:val="20"/>
        </w:rPr>
        <w:t>na področju gozdarstva</w:t>
      </w:r>
      <w:r w:rsidR="00320F2D">
        <w:rPr>
          <w:rFonts w:ascii="Arial" w:hAnsi="Arial" w:cs="Arial"/>
          <w:sz w:val="20"/>
          <w:szCs w:val="20"/>
        </w:rPr>
        <w:t xml:space="preserve">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382E0A" w:rsidRDefault="00382E0A"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C14AF4" w:rsidRDefault="00F8198B" w:rsidP="00186234">
      <w:pPr>
        <w:jc w:val="center"/>
        <w:rPr>
          <w:rFonts w:ascii="Arial" w:hAnsi="Arial" w:cs="Arial"/>
          <w:b/>
          <w:sz w:val="20"/>
          <w:szCs w:val="20"/>
        </w:rPr>
      </w:pPr>
      <w:r w:rsidRPr="00C14AF4">
        <w:rPr>
          <w:rFonts w:ascii="Arial" w:hAnsi="Arial" w:cs="Arial"/>
          <w:b/>
          <w:sz w:val="20"/>
          <w:szCs w:val="20"/>
        </w:rPr>
        <w:t>Namen sklenitve pogodbe</w:t>
      </w:r>
    </w:p>
    <w:p w:rsidR="00085317" w:rsidRDefault="00085317" w:rsidP="00C14AF4">
      <w:pPr>
        <w:pStyle w:val="tevilnatoka"/>
        <w:numPr>
          <w:ilvl w:val="0"/>
          <w:numId w:val="0"/>
        </w:numPr>
        <w:rPr>
          <w:rFonts w:cs="Arial"/>
          <w:sz w:val="20"/>
          <w:szCs w:val="20"/>
        </w:rPr>
      </w:pPr>
    </w:p>
    <w:p w:rsidR="00C14AF4" w:rsidRPr="00C14AF4" w:rsidRDefault="00EA18A7" w:rsidP="00C14AF4">
      <w:pPr>
        <w:pStyle w:val="tevilnatoka"/>
        <w:numPr>
          <w:ilvl w:val="0"/>
          <w:numId w:val="0"/>
        </w:numPr>
        <w:rPr>
          <w:rFonts w:cs="Arial"/>
          <w:sz w:val="20"/>
          <w:szCs w:val="20"/>
        </w:rPr>
      </w:pPr>
      <w:r w:rsidRPr="00C14AF4">
        <w:rPr>
          <w:rFonts w:cs="Arial"/>
          <w:sz w:val="20"/>
          <w:szCs w:val="20"/>
        </w:rPr>
        <w:t>Pogodbene stranke s to pogodbo ustanavljajo partnerstvo za izvedb</w:t>
      </w:r>
      <w:r w:rsidR="00B87C05" w:rsidRPr="00C14AF4">
        <w:rPr>
          <w:rFonts w:cs="Arial"/>
          <w:sz w:val="20"/>
          <w:szCs w:val="20"/>
        </w:rPr>
        <w:t>o</w:t>
      </w:r>
      <w:r w:rsidRPr="00C14AF4">
        <w:rPr>
          <w:rFonts w:cs="Arial"/>
          <w:sz w:val="20"/>
          <w:szCs w:val="20"/>
        </w:rPr>
        <w:t xml:space="preserve"> projekta </w:t>
      </w:r>
      <w:r w:rsidR="000D3117" w:rsidRPr="00C14AF4">
        <w:rPr>
          <w:rFonts w:cs="Arial"/>
          <w:i/>
          <w:sz w:val="20"/>
          <w:szCs w:val="20"/>
          <w:highlight w:val="lightGray"/>
        </w:rPr>
        <w:t>»vnesite naziv projekta«</w:t>
      </w:r>
      <w:r w:rsidRPr="00C14AF4">
        <w:rPr>
          <w:rFonts w:cs="Arial"/>
          <w:sz w:val="20"/>
          <w:szCs w:val="20"/>
        </w:rPr>
        <w:t xml:space="preserve"> </w:t>
      </w:r>
      <w:r w:rsidR="00327864" w:rsidRPr="00C14AF4">
        <w:rPr>
          <w:rFonts w:cs="Arial"/>
          <w:sz w:val="20"/>
          <w:szCs w:val="20"/>
        </w:rPr>
        <w:t xml:space="preserve">(v nadaljevanju: projekt) </w:t>
      </w:r>
      <w:r w:rsidRPr="00C14AF4">
        <w:rPr>
          <w:rFonts w:cs="Arial"/>
          <w:sz w:val="20"/>
          <w:szCs w:val="20"/>
        </w:rPr>
        <w:t xml:space="preserve">v skladu </w:t>
      </w:r>
      <w:r w:rsidR="00320F2D">
        <w:rPr>
          <w:rFonts w:cs="Arial"/>
          <w:sz w:val="20"/>
          <w:szCs w:val="20"/>
        </w:rPr>
        <w:t xml:space="preserve">s </w:t>
      </w:r>
      <w:r w:rsidR="00AB7F70">
        <w:rPr>
          <w:rFonts w:cs="Arial"/>
          <w:sz w:val="20"/>
          <w:szCs w:val="20"/>
        </w:rPr>
        <w:t>6</w:t>
      </w:r>
      <w:r w:rsidR="00DC7531" w:rsidRPr="00C14AF4">
        <w:rPr>
          <w:rFonts w:cs="Arial"/>
          <w:sz w:val="20"/>
          <w:szCs w:val="20"/>
        </w:rPr>
        <w:t>.</w:t>
      </w:r>
      <w:r w:rsidRPr="00C14AF4">
        <w:rPr>
          <w:rFonts w:cs="Arial"/>
          <w:sz w:val="20"/>
          <w:szCs w:val="20"/>
        </w:rPr>
        <w:t xml:space="preserve"> členom Uredbe</w:t>
      </w:r>
      <w:r w:rsidR="0044115E" w:rsidRPr="00C14AF4">
        <w:rPr>
          <w:rFonts w:cs="Arial"/>
          <w:sz w:val="20"/>
          <w:szCs w:val="20"/>
        </w:rPr>
        <w:t xml:space="preserve">, </w:t>
      </w:r>
      <w:r w:rsidR="00DA4614" w:rsidRPr="00C14AF4">
        <w:rPr>
          <w:rFonts w:cs="Arial"/>
          <w:sz w:val="20"/>
          <w:szCs w:val="20"/>
        </w:rPr>
        <w:t xml:space="preserve">v okviru katerega </w:t>
      </w:r>
      <w:r w:rsidR="00C14AF4" w:rsidRPr="00C14AF4">
        <w:rPr>
          <w:rFonts w:cs="Arial"/>
          <w:sz w:val="20"/>
          <w:szCs w:val="20"/>
        </w:rPr>
        <w:t>se bo</w:t>
      </w:r>
      <w:r w:rsidR="00C14AF4">
        <w:rPr>
          <w:rFonts w:cs="Arial"/>
          <w:sz w:val="20"/>
          <w:szCs w:val="20"/>
        </w:rPr>
        <w:t>(</w:t>
      </w:r>
      <w:r w:rsidR="00C14AF4" w:rsidRPr="00C14AF4">
        <w:rPr>
          <w:rFonts w:cs="Arial"/>
          <w:sz w:val="20"/>
          <w:szCs w:val="20"/>
        </w:rPr>
        <w:t>do</w:t>
      </w:r>
      <w:r w:rsidR="00C14AF4">
        <w:rPr>
          <w:rFonts w:cs="Arial"/>
          <w:sz w:val="20"/>
          <w:szCs w:val="20"/>
        </w:rPr>
        <w:t>)</w:t>
      </w:r>
      <w:r w:rsidR="00C14AF4" w:rsidRPr="00C14AF4">
        <w:rPr>
          <w:rFonts w:cs="Arial"/>
          <w:sz w:val="20"/>
          <w:szCs w:val="20"/>
        </w:rPr>
        <w:t xml:space="preserve">: </w:t>
      </w:r>
    </w:p>
    <w:p w:rsidR="001A4312" w:rsidRDefault="00C14AF4" w:rsidP="001A4312">
      <w:pPr>
        <w:pStyle w:val="tevilnatoka"/>
        <w:numPr>
          <w:ilvl w:val="0"/>
          <w:numId w:val="0"/>
        </w:numPr>
        <w:rPr>
          <w:sz w:val="20"/>
          <w:szCs w:val="20"/>
        </w:rPr>
      </w:pPr>
      <w:r w:rsidRPr="00C14AF4">
        <w:rPr>
          <w:rFonts w:cs="Arial"/>
          <w:sz w:val="20"/>
          <w:szCs w:val="20"/>
        </w:rPr>
        <w:t>1. razvila(e) rešitev(ve), namenjen</w:t>
      </w:r>
      <w:r>
        <w:rPr>
          <w:rFonts w:cs="Arial"/>
          <w:sz w:val="20"/>
          <w:szCs w:val="20"/>
        </w:rPr>
        <w:t>a(e)</w:t>
      </w:r>
      <w:r w:rsidR="001A4312" w:rsidRPr="001A4312">
        <w:rPr>
          <w:sz w:val="20"/>
          <w:szCs w:val="20"/>
        </w:rPr>
        <w:t xml:space="preserve"> razvoj</w:t>
      </w:r>
      <w:r w:rsidR="001A4312">
        <w:rPr>
          <w:sz w:val="20"/>
          <w:szCs w:val="20"/>
        </w:rPr>
        <w:t>u</w:t>
      </w:r>
      <w:r w:rsidR="001A4312" w:rsidRPr="001A4312">
        <w:rPr>
          <w:sz w:val="20"/>
          <w:szCs w:val="20"/>
        </w:rPr>
        <w:t xml:space="preserve"> novih oziroma izboljšanih proizvodov, praks, procesov ali tehnologij na področju gozdarstva,</w:t>
      </w:r>
    </w:p>
    <w:p w:rsidR="00C14AF4" w:rsidRDefault="00C14AF4" w:rsidP="001A4312">
      <w:pPr>
        <w:pStyle w:val="tevilnatoka"/>
        <w:numPr>
          <w:ilvl w:val="0"/>
          <w:numId w:val="0"/>
        </w:numPr>
        <w:rPr>
          <w:sz w:val="20"/>
          <w:szCs w:val="20"/>
        </w:rPr>
      </w:pPr>
      <w:r>
        <w:rPr>
          <w:sz w:val="20"/>
          <w:szCs w:val="20"/>
        </w:rPr>
        <w:t xml:space="preserve">2. </w:t>
      </w:r>
      <w:r w:rsidRPr="00C14AF4">
        <w:rPr>
          <w:sz w:val="20"/>
          <w:szCs w:val="20"/>
        </w:rPr>
        <w:t xml:space="preserve">opravil prenosa znanj v prakso ter </w:t>
      </w:r>
    </w:p>
    <w:p w:rsidR="00260B12" w:rsidRPr="00C14AF4" w:rsidRDefault="00C14AF4" w:rsidP="00C14AF4">
      <w:pPr>
        <w:pStyle w:val="Alineazatevilnotoko"/>
        <w:numPr>
          <w:ilvl w:val="0"/>
          <w:numId w:val="0"/>
        </w:numPr>
        <w:tabs>
          <w:tab w:val="left" w:pos="142"/>
        </w:tabs>
        <w:rPr>
          <w:sz w:val="20"/>
          <w:szCs w:val="20"/>
        </w:rPr>
      </w:pPr>
      <w:r>
        <w:rPr>
          <w:sz w:val="20"/>
          <w:szCs w:val="20"/>
        </w:rPr>
        <w:t xml:space="preserve">3. </w:t>
      </w:r>
      <w:r w:rsidRPr="00C14AF4">
        <w:rPr>
          <w:sz w:val="20"/>
          <w:szCs w:val="20"/>
        </w:rPr>
        <w:t xml:space="preserve">izvedlo razširjanja rezultatov projekta. </w:t>
      </w:r>
      <w:r w:rsidR="00DC7531" w:rsidRPr="00C14AF4">
        <w:rPr>
          <w:sz w:val="20"/>
          <w:szCs w:val="20"/>
        </w:rPr>
        <w:t xml:space="preserve">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lastRenderedPageBreak/>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0D3117" w:rsidRPr="00186234" w:rsidRDefault="000D311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186234"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085317" w:rsidRDefault="00085317" w:rsidP="00186234">
      <w:pPr>
        <w:jc w:val="both"/>
        <w:rPr>
          <w:rFonts w:ascii="Arial" w:hAnsi="Arial" w:cs="Arial"/>
          <w:color w:val="000000"/>
          <w:sz w:val="20"/>
          <w:szCs w:val="20"/>
        </w:rPr>
      </w:pP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w:t>
      </w:r>
      <w:r w:rsidRPr="00186234">
        <w:rPr>
          <w:rFonts w:ascii="Arial" w:hAnsi="Arial" w:cs="Arial"/>
          <w:color w:val="000000"/>
          <w:sz w:val="20"/>
          <w:szCs w:val="20"/>
        </w:rPr>
        <w:t xml:space="preserve">odstavka </w:t>
      </w:r>
      <w:r w:rsidR="001F1660">
        <w:rPr>
          <w:rFonts w:ascii="Arial" w:hAnsi="Arial" w:cs="Arial"/>
          <w:color w:val="000000"/>
          <w:sz w:val="20"/>
          <w:szCs w:val="20"/>
        </w:rPr>
        <w:t>7</w:t>
      </w:r>
      <w:r w:rsidRPr="00186234">
        <w:rPr>
          <w:rFonts w:ascii="Arial" w:hAnsi="Arial" w:cs="Arial"/>
          <w:color w:val="000000"/>
          <w:sz w:val="20"/>
          <w:szCs w:val="20"/>
        </w:rPr>
        <w:t>. člena Uredbe</w:t>
      </w:r>
      <w:r w:rsidR="00703D3A">
        <w:rPr>
          <w:rFonts w:ascii="Arial" w:hAnsi="Arial" w:cs="Arial"/>
          <w:color w:val="000000"/>
          <w:sz w:val="20"/>
          <w:szCs w:val="20"/>
        </w:rPr>
        <w:t xml:space="preserve"> </w:t>
      </w:r>
      <w:r w:rsidRPr="00186234">
        <w:rPr>
          <w:rFonts w:ascii="Arial" w:hAnsi="Arial" w:cs="Arial"/>
          <w:color w:val="000000"/>
          <w:sz w:val="20"/>
          <w:szCs w:val="20"/>
        </w:rPr>
        <w:t xml:space="preserve">in je poleg ostalih obveznosti, določenih s to pogodbo, odgovoren za vložitev vloge na javni razpis v skladu z določbami 52. člena </w:t>
      </w:r>
      <w:r w:rsidR="001D3D46">
        <w:rPr>
          <w:rFonts w:ascii="Arial" w:hAnsi="Arial" w:cs="Arial"/>
          <w:sz w:val="20"/>
          <w:szCs w:val="20"/>
        </w:rPr>
        <w:t>Uredbe</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xml:space="preserve">. člena pogodbe </w:t>
      </w:r>
      <w:r w:rsidR="008B6050" w:rsidRPr="008B6050">
        <w:rPr>
          <w:rFonts w:ascii="Arial" w:hAnsi="Arial" w:cs="Arial"/>
          <w:sz w:val="20"/>
          <w:szCs w:val="20"/>
        </w:rPr>
        <w:t xml:space="preserve">in </w:t>
      </w:r>
      <w:r w:rsidR="00FF74D9">
        <w:rPr>
          <w:rFonts w:ascii="Arial" w:hAnsi="Arial" w:cs="Arial"/>
          <w:sz w:val="20"/>
          <w:szCs w:val="20"/>
        </w:rPr>
        <w:t xml:space="preserve">v skladu s 3. točko drugega odstavka </w:t>
      </w:r>
      <w:r w:rsidR="001F1660">
        <w:rPr>
          <w:rFonts w:ascii="Arial" w:hAnsi="Arial" w:cs="Arial"/>
          <w:sz w:val="20"/>
          <w:szCs w:val="20"/>
        </w:rPr>
        <w:t>15</w:t>
      </w:r>
      <w:r w:rsidR="00FF74D9">
        <w:rPr>
          <w:rFonts w:ascii="Arial" w:hAnsi="Arial" w:cs="Arial"/>
          <w:sz w:val="20"/>
          <w:szCs w:val="20"/>
        </w:rPr>
        <w:t xml:space="preserve">. člena 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320F2D">
        <w:rPr>
          <w:rFonts w:cs="Arial"/>
          <w:sz w:val="20"/>
          <w:szCs w:val="20"/>
        </w:rPr>
        <w:t xml:space="preserve">Agencije Republike Slovenije za kmetijske trge in razvoj podeželja (v nadaljnjem besedilu: </w:t>
      </w:r>
      <w:r w:rsidR="004F7933" w:rsidRPr="00186234">
        <w:rPr>
          <w:rFonts w:cs="Arial"/>
          <w:sz w:val="20"/>
          <w:szCs w:val="20"/>
        </w:rPr>
        <w:t>ARSKTRP</w:t>
      </w:r>
      <w:r w:rsidR="00320F2D">
        <w:rPr>
          <w:rFonts w:cs="Arial"/>
          <w:sz w:val="20"/>
          <w:szCs w:val="20"/>
        </w:rPr>
        <w:t>)</w:t>
      </w:r>
      <w:r w:rsidR="004F7933" w:rsidRPr="00186234">
        <w:rPr>
          <w:rFonts w:cs="Arial"/>
          <w:sz w:val="20"/>
          <w:szCs w:val="20"/>
        </w:rPr>
        <w:t xml:space="preserve"> in </w:t>
      </w:r>
      <w:r w:rsidR="00320F2D">
        <w:rPr>
          <w:rFonts w:cs="Arial"/>
          <w:sz w:val="20"/>
          <w:szCs w:val="20"/>
        </w:rPr>
        <w:t xml:space="preserve">Ministrstva za kmetijstvo, gozdarstvo in prehrano (v nadaljnjem besedilu: </w:t>
      </w:r>
      <w:r w:rsidR="004F7933" w:rsidRPr="00186234">
        <w:rPr>
          <w:rFonts w:cs="Arial"/>
          <w:sz w:val="20"/>
          <w:szCs w:val="20"/>
        </w:rPr>
        <w:t>MKGP</w:t>
      </w:r>
      <w:r w:rsidR="00320F2D">
        <w:rPr>
          <w:rFonts w:cs="Arial"/>
          <w:sz w:val="20"/>
          <w:szCs w:val="20"/>
        </w:rPr>
        <w:t>)</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 xml:space="preserve">de </w:t>
      </w:r>
      <w:proofErr w:type="spellStart"/>
      <w:r w:rsidR="004F7933" w:rsidRPr="00186234">
        <w:rPr>
          <w:rFonts w:cs="Arial"/>
          <w:i/>
          <w:sz w:val="20"/>
          <w:szCs w:val="20"/>
        </w:rPr>
        <w:t>minimis</w:t>
      </w:r>
      <w:proofErr w:type="spellEnd"/>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C47CCB" w:rsidRPr="00186234" w:rsidRDefault="00085317"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v zadnjih 12 mesecih pred zaključkom projekta razširi rezultate projekta na najmanj enem javnem dogodku, ki se ga udeleži najmanj 15 kmetijskih gospodarstev, ki niso člani partnerstva.</w:t>
      </w:r>
    </w:p>
    <w:p w:rsidR="008B6050" w:rsidRDefault="008B6050" w:rsidP="008B6050">
      <w:pPr>
        <w:pStyle w:val="tevilnatoka"/>
        <w:numPr>
          <w:ilvl w:val="0"/>
          <w:numId w:val="0"/>
        </w:numPr>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825BB0" w:rsidRPr="00186234" w:rsidRDefault="00085317" w:rsidP="00186234">
      <w:pPr>
        <w:pStyle w:val="tevilnatoka"/>
        <w:numPr>
          <w:ilvl w:val="0"/>
          <w:numId w:val="0"/>
        </w:numPr>
        <w:rPr>
          <w:rFonts w:cs="Arial"/>
          <w:i/>
          <w:sz w:val="20"/>
          <w:szCs w:val="20"/>
        </w:rPr>
      </w:pPr>
      <w:r>
        <w:rPr>
          <w:rFonts w:eastAsiaTheme="minorHAnsi" w:cs="Arial"/>
          <w:i/>
          <w:sz w:val="20"/>
          <w:szCs w:val="20"/>
          <w:highlight w:val="lightGray"/>
          <w:lang w:eastAsia="en-US"/>
        </w:rPr>
        <w:t>–</w:t>
      </w:r>
      <w:r w:rsidR="002614BE">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186234"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085317" w:rsidRDefault="00085317" w:rsidP="00186234">
      <w:pPr>
        <w:jc w:val="both"/>
        <w:rPr>
          <w:rFonts w:ascii="Arial" w:hAnsi="Arial" w:cs="Arial"/>
          <w:sz w:val="20"/>
          <w:szCs w:val="20"/>
        </w:rPr>
      </w:pP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w:t>
            </w:r>
            <w:proofErr w:type="spellStart"/>
            <w:r w:rsidR="00B87C05" w:rsidRPr="00186234">
              <w:rPr>
                <w:rFonts w:ascii="Arial" w:hAnsi="Arial" w:cs="Arial"/>
                <w:b/>
                <w:sz w:val="20"/>
                <w:szCs w:val="20"/>
              </w:rPr>
              <w:t>eur</w:t>
            </w:r>
            <w:r w:rsidR="00320F2D">
              <w:rPr>
                <w:rFonts w:ascii="Arial" w:hAnsi="Arial" w:cs="Arial"/>
                <w:b/>
                <w:sz w:val="20"/>
                <w:szCs w:val="20"/>
              </w:rPr>
              <w:t>ih</w:t>
            </w:r>
            <w:proofErr w:type="spellEnd"/>
            <w:r w:rsidR="00B87C05" w:rsidRPr="00186234">
              <w:rPr>
                <w:rFonts w:ascii="Arial" w:hAnsi="Arial" w:cs="Arial"/>
                <w:b/>
                <w:sz w:val="20"/>
                <w:szCs w:val="20"/>
              </w:rPr>
              <w:t xml:space="preserve"> </w:t>
            </w: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701D54" w:rsidRPr="00186234" w:rsidRDefault="00701D54" w:rsidP="00186234">
      <w:pPr>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4F7933" w:rsidRPr="00186234" w:rsidRDefault="001658F6" w:rsidP="00186234">
      <w:pPr>
        <w:jc w:val="center"/>
        <w:rPr>
          <w:rFonts w:ascii="Arial" w:hAnsi="Arial" w:cs="Arial"/>
          <w:b/>
          <w:sz w:val="20"/>
          <w:szCs w:val="20"/>
        </w:rPr>
      </w:pPr>
      <w:r w:rsidRPr="00186234">
        <w:rPr>
          <w:rFonts w:ascii="Arial" w:hAnsi="Arial" w:cs="Arial"/>
          <w:b/>
          <w:sz w:val="20"/>
          <w:szCs w:val="20"/>
        </w:rPr>
        <w:t xml:space="preserve">Pravica do povračila od </w:t>
      </w:r>
      <w:r w:rsidR="00320F2D">
        <w:rPr>
          <w:rFonts w:ascii="Arial" w:hAnsi="Arial" w:cs="Arial"/>
          <w:b/>
          <w:sz w:val="20"/>
          <w:szCs w:val="20"/>
        </w:rPr>
        <w:t>ARSKTRP</w:t>
      </w:r>
      <w:r w:rsidR="00320F2D" w:rsidRPr="00186234">
        <w:rPr>
          <w:rFonts w:ascii="Arial" w:hAnsi="Arial" w:cs="Arial"/>
          <w:b/>
          <w:sz w:val="20"/>
          <w:szCs w:val="20"/>
        </w:rPr>
        <w:t xml:space="preserve"> </w:t>
      </w:r>
      <w:r w:rsidRPr="00186234">
        <w:rPr>
          <w:rFonts w:ascii="Arial" w:hAnsi="Arial" w:cs="Arial"/>
          <w:b/>
          <w:sz w:val="20"/>
          <w:szCs w:val="20"/>
        </w:rPr>
        <w:t>priznanih stroškov</w:t>
      </w:r>
    </w:p>
    <w:p w:rsidR="00085317" w:rsidRDefault="00085317" w:rsidP="00186234">
      <w:pPr>
        <w:jc w:val="both"/>
        <w:rPr>
          <w:rFonts w:ascii="Arial" w:hAnsi="Arial" w:cs="Arial"/>
          <w:sz w:val="20"/>
          <w:szCs w:val="20"/>
        </w:rPr>
      </w:pPr>
    </w:p>
    <w:p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E71043" w:rsidRPr="00186234" w:rsidRDefault="00133BA6" w:rsidP="002614BE">
      <w:pPr>
        <w:jc w:val="both"/>
        <w:rPr>
          <w:rFonts w:ascii="Arial" w:hAnsi="Arial" w:cs="Arial"/>
          <w:sz w:val="20"/>
          <w:szCs w:val="20"/>
        </w:rPr>
      </w:pPr>
      <w:r w:rsidRPr="002614BE">
        <w:rPr>
          <w:rFonts w:ascii="Arial" w:hAnsi="Arial" w:cs="Arial"/>
          <w:sz w:val="20"/>
          <w:szCs w:val="20"/>
        </w:rPr>
        <w:lastRenderedPageBreak/>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E71043" w:rsidRPr="00186234">
        <w:rPr>
          <w:rFonts w:ascii="Arial" w:hAnsi="Arial" w:cs="Arial"/>
          <w:sz w:val="20"/>
          <w:szCs w:val="20"/>
        </w:rPr>
        <w:t xml:space="preserve"> </w:t>
      </w:r>
    </w:p>
    <w:p w:rsidR="00492DE3" w:rsidRPr="00186234" w:rsidRDefault="00492DE3" w:rsidP="00186234">
      <w:pPr>
        <w:jc w:val="both"/>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6E63E5" w:rsidRPr="00186234" w:rsidRDefault="006E63E5" w:rsidP="00186234">
      <w:pPr>
        <w:jc w:val="center"/>
        <w:rPr>
          <w:rFonts w:ascii="Arial" w:hAnsi="Arial" w:cs="Arial"/>
          <w:b/>
          <w:sz w:val="20"/>
          <w:szCs w:val="20"/>
        </w:rPr>
      </w:pP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085317" w:rsidP="00186234">
      <w:pPr>
        <w:jc w:val="both"/>
        <w:rPr>
          <w:rFonts w:ascii="Arial" w:hAnsi="Arial" w:cs="Arial"/>
          <w:sz w:val="20"/>
          <w:szCs w:val="20"/>
        </w:rPr>
      </w:pPr>
      <w:r>
        <w:rPr>
          <w:rFonts w:ascii="Arial" w:hAnsi="Arial" w:cs="Arial"/>
          <w:sz w:val="20"/>
          <w:szCs w:val="20"/>
        </w:rPr>
        <w:t xml:space="preserve">– </w:t>
      </w:r>
      <w:r w:rsidR="00C73ECC" w:rsidRPr="00186234">
        <w:rPr>
          <w:rFonts w:ascii="Arial" w:hAnsi="Arial" w:cs="Arial"/>
          <w:sz w:val="20"/>
          <w:szCs w:val="20"/>
        </w:rPr>
        <w:t>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085317" w:rsidP="00186234">
      <w:pPr>
        <w:jc w:val="both"/>
        <w:rPr>
          <w:rFonts w:ascii="Arial" w:hAnsi="Arial" w:cs="Arial"/>
          <w:sz w:val="20"/>
          <w:szCs w:val="20"/>
        </w:rPr>
      </w:pPr>
      <w:r>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085317" w:rsidP="00186234">
      <w:pPr>
        <w:pStyle w:val="tevilnatoka"/>
        <w:numPr>
          <w:ilvl w:val="0"/>
          <w:numId w:val="0"/>
        </w:numPr>
        <w:rPr>
          <w:rFonts w:cs="Arial"/>
          <w:sz w:val="20"/>
          <w:szCs w:val="20"/>
        </w:rPr>
      </w:pPr>
      <w:r>
        <w:rPr>
          <w:rFonts w:cs="Arial"/>
          <w:sz w:val="20"/>
          <w:szCs w:val="20"/>
        </w:rPr>
        <w:t xml:space="preserve">– </w:t>
      </w:r>
      <w:r w:rsidR="00426781" w:rsidRPr="00186234">
        <w:rPr>
          <w:rFonts w:cs="Arial"/>
          <w:sz w:val="20"/>
          <w:szCs w:val="20"/>
        </w:rPr>
        <w:t>član partnerstva</w:t>
      </w:r>
      <w:r w:rsidR="003718CA" w:rsidRPr="00186234">
        <w:rPr>
          <w:rFonts w:cs="Arial"/>
          <w:sz w:val="20"/>
          <w:szCs w:val="20"/>
        </w:rPr>
        <w:t xml:space="preserve"> </w:t>
      </w:r>
      <w:r w:rsidR="00426781" w:rsidRPr="00186234">
        <w:rPr>
          <w:rFonts w:cs="Arial"/>
          <w:sz w:val="20"/>
          <w:szCs w:val="20"/>
        </w:rPr>
        <w:t xml:space="preserve">nima več kot 50 </w:t>
      </w:r>
      <w:proofErr w:type="spellStart"/>
      <w:r w:rsidR="00426781" w:rsidRPr="00186234">
        <w:rPr>
          <w:rFonts w:cs="Arial"/>
          <w:sz w:val="20"/>
          <w:szCs w:val="20"/>
        </w:rPr>
        <w:t>eurov</w:t>
      </w:r>
      <w:proofErr w:type="spellEnd"/>
      <w:r w:rsidR="00426781" w:rsidRPr="00186234">
        <w:rPr>
          <w:rFonts w:cs="Arial"/>
          <w:sz w:val="20"/>
          <w:szCs w:val="20"/>
        </w:rPr>
        <w:t xml:space="preserve"> zapadlih neporavnanih davčnih obveznosti do države;</w:t>
      </w:r>
    </w:p>
    <w:p w:rsidR="00BB259F"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w:t>
      </w:r>
      <w:r w:rsidR="00BB259F" w:rsidRPr="00186234">
        <w:rPr>
          <w:rFonts w:cs="Arial"/>
          <w:sz w:val="20"/>
          <w:szCs w:val="20"/>
        </w:rPr>
        <w:t xml:space="preserve">član partnerstva, ki je kmetijsko gospodarstvo, </w:t>
      </w:r>
      <w:r w:rsidR="00426781" w:rsidRPr="00186234">
        <w:rPr>
          <w:rFonts w:cs="Arial"/>
          <w:sz w:val="20"/>
          <w:szCs w:val="20"/>
        </w:rPr>
        <w:t>je</w:t>
      </w:r>
      <w:r w:rsidR="00BB259F" w:rsidRPr="00186234">
        <w:rPr>
          <w:rFonts w:cs="Arial"/>
          <w:sz w:val="20"/>
          <w:szCs w:val="20"/>
        </w:rPr>
        <w:t xml:space="preserve"> vpisan v </w:t>
      </w:r>
      <w:r w:rsidR="00DE37A8">
        <w:rPr>
          <w:rFonts w:cs="Arial"/>
          <w:sz w:val="20"/>
          <w:szCs w:val="20"/>
        </w:rPr>
        <w:t xml:space="preserve">Register kmetijskih gospodarstev (v nadaljnjem besedilu: </w:t>
      </w:r>
      <w:r w:rsidR="00BB259F" w:rsidRPr="00186234">
        <w:rPr>
          <w:rFonts w:cs="Arial"/>
          <w:sz w:val="20"/>
          <w:szCs w:val="20"/>
        </w:rPr>
        <w:t>RKG</w:t>
      </w:r>
      <w:r w:rsidR="00DE37A8">
        <w:rPr>
          <w:rFonts w:cs="Arial"/>
          <w:sz w:val="20"/>
          <w:szCs w:val="20"/>
        </w:rPr>
        <w:t>)</w:t>
      </w:r>
      <w:r w:rsidR="00BB259F" w:rsidRPr="00186234">
        <w:rPr>
          <w:rFonts w:cs="Arial"/>
          <w:sz w:val="20"/>
          <w:szCs w:val="20"/>
        </w:rPr>
        <w:t>;</w:t>
      </w:r>
    </w:p>
    <w:p w:rsidR="00085317"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v skladu z zakonom, ki ureja kmetijstvo, imele odprt transakcijski račun;</w:t>
      </w:r>
      <w:r w:rsidR="00426781" w:rsidRPr="00186234">
        <w:rPr>
          <w:rFonts w:cs="Arial"/>
          <w:sz w:val="20"/>
          <w:szCs w:val="20"/>
        </w:rPr>
        <w:t>-</w:t>
      </w:r>
    </w:p>
    <w:p w:rsidR="00426781"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fizična oseba, ni v osebnem stečaju;</w:t>
      </w:r>
    </w:p>
    <w:p w:rsidR="00BB259F"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w:t>
      </w:r>
      <w:r w:rsidR="00BB259F" w:rsidRPr="00186234">
        <w:rPr>
          <w:rFonts w:cs="Arial"/>
          <w:sz w:val="20"/>
          <w:szCs w:val="20"/>
        </w:rPr>
        <w:t xml:space="preserve">pravna oseba, </w:t>
      </w:r>
      <w:r w:rsidR="00426781"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w:t>
      </w:r>
      <w:r w:rsidR="00BB259F" w:rsidRPr="00186234">
        <w:rPr>
          <w:rFonts w:cs="Arial"/>
          <w:sz w:val="20"/>
          <w:szCs w:val="20"/>
        </w:rPr>
        <w:t>pravna oseba</w:t>
      </w:r>
      <w:r w:rsidR="00426781" w:rsidRPr="00186234">
        <w:rPr>
          <w:rFonts w:cs="Arial"/>
          <w:sz w:val="20"/>
          <w:szCs w:val="20"/>
        </w:rPr>
        <w:t>,</w:t>
      </w:r>
      <w:r w:rsidR="00BB259F" w:rsidRPr="00186234">
        <w:rPr>
          <w:rFonts w:cs="Arial"/>
          <w:sz w:val="20"/>
          <w:szCs w:val="20"/>
        </w:rPr>
        <w:t xml:space="preserve"> n</w:t>
      </w:r>
      <w:r w:rsidR="00426781"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pravna oseba, ni</w:t>
      </w:r>
      <w:r w:rsidR="00BB259F" w:rsidRPr="00186234">
        <w:rPr>
          <w:rFonts w:cs="Arial"/>
          <w:sz w:val="20"/>
          <w:szCs w:val="20"/>
        </w:rPr>
        <w:t xml:space="preserve"> v težavah v skladu s </w:t>
      </w:r>
      <w:r w:rsidR="00DE37A8">
        <w:rPr>
          <w:rFonts w:cs="Arial"/>
          <w:sz w:val="20"/>
          <w:szCs w:val="20"/>
        </w:rPr>
        <w:t>15.</w:t>
      </w:r>
      <w:r w:rsidR="00BB259F" w:rsidRPr="00186234">
        <w:rPr>
          <w:rFonts w:cs="Arial"/>
          <w:sz w:val="20"/>
          <w:szCs w:val="20"/>
        </w:rPr>
        <w:t xml:space="preserve"> </w:t>
      </w:r>
      <w:r w:rsidR="00426781" w:rsidRPr="00186234">
        <w:rPr>
          <w:rFonts w:cs="Arial"/>
          <w:sz w:val="20"/>
          <w:szCs w:val="20"/>
        </w:rPr>
        <w:t xml:space="preserve">točko pod </w:t>
      </w:r>
      <w:r w:rsidR="00DE37A8">
        <w:rPr>
          <w:rFonts w:cs="Arial"/>
          <w:sz w:val="20"/>
          <w:szCs w:val="20"/>
        </w:rPr>
        <w:t>(35)</w:t>
      </w:r>
      <w:r w:rsidR="00426781"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6A5939" w:rsidP="00186234">
      <w:pPr>
        <w:pStyle w:val="tevilnatoka"/>
        <w:numPr>
          <w:ilvl w:val="0"/>
          <w:numId w:val="0"/>
        </w:numPr>
        <w:rPr>
          <w:rFonts w:cs="Arial"/>
          <w:sz w:val="20"/>
          <w:szCs w:val="20"/>
        </w:rPr>
      </w:pPr>
      <w:r>
        <w:rPr>
          <w:rFonts w:cs="Arial"/>
          <w:sz w:val="20"/>
          <w:szCs w:val="20"/>
        </w:rPr>
        <w:t xml:space="preserve">– </w:t>
      </w:r>
      <w:r w:rsidR="00BB259F" w:rsidRPr="00186234">
        <w:rPr>
          <w:rFonts w:cs="Arial"/>
          <w:sz w:val="20"/>
          <w:szCs w:val="20"/>
        </w:rPr>
        <w:t>v skladu z zakonom, ki ureja kmetijstvo, mora imeti odprt transakcijski račun;</w:t>
      </w:r>
    </w:p>
    <w:p w:rsidR="00BB259F" w:rsidRPr="00186234" w:rsidRDefault="00085317"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w:t>
      </w:r>
      <w:r w:rsidR="00BB259F" w:rsidRPr="00186234">
        <w:rPr>
          <w:rFonts w:cs="Arial"/>
          <w:sz w:val="20"/>
          <w:szCs w:val="20"/>
        </w:rPr>
        <w:t xml:space="preserve">član partnerstva, ki je kmetijsko gospodarstvo, </w:t>
      </w:r>
      <w:r w:rsidR="00426781" w:rsidRPr="00186234">
        <w:rPr>
          <w:rFonts w:cs="Arial"/>
          <w:sz w:val="20"/>
          <w:szCs w:val="20"/>
        </w:rPr>
        <w:t xml:space="preserve">je </w:t>
      </w:r>
      <w:r w:rsidR="00BB259F" w:rsidRPr="00186234">
        <w:rPr>
          <w:rFonts w:cs="Arial"/>
          <w:sz w:val="20"/>
          <w:szCs w:val="20"/>
        </w:rPr>
        <w:t>vloži</w:t>
      </w:r>
      <w:r w:rsidR="00426781"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00426781"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085317" w:rsidP="00186234">
      <w:pPr>
        <w:pStyle w:val="tevilnatoka"/>
        <w:numPr>
          <w:ilvl w:val="0"/>
          <w:numId w:val="0"/>
        </w:numPr>
        <w:rPr>
          <w:rFonts w:cs="Arial"/>
          <w:sz w:val="20"/>
          <w:szCs w:val="20"/>
        </w:rPr>
      </w:pPr>
      <w:r>
        <w:rPr>
          <w:rFonts w:cs="Arial"/>
          <w:sz w:val="20"/>
          <w:szCs w:val="20"/>
        </w:rPr>
        <w:t>–</w:t>
      </w:r>
      <w:r w:rsidR="00B13536" w:rsidRPr="00186234">
        <w:rPr>
          <w:rFonts w:cs="Arial"/>
          <w:sz w:val="20"/>
          <w:szCs w:val="20"/>
        </w:rPr>
        <w:t xml:space="preserve"> član partnerstva, ki je kmetijsko gospodarstvo </w:t>
      </w:r>
      <w:r w:rsidR="00BB259F" w:rsidRPr="00186234">
        <w:rPr>
          <w:rFonts w:cs="Arial"/>
          <w:sz w:val="20"/>
          <w:szCs w:val="20"/>
        </w:rPr>
        <w:t xml:space="preserve">brez </w:t>
      </w:r>
      <w:r w:rsidR="00B13536" w:rsidRPr="00186234">
        <w:rPr>
          <w:rFonts w:cs="Arial"/>
          <w:sz w:val="20"/>
          <w:szCs w:val="20"/>
        </w:rPr>
        <w:t>k</w:t>
      </w:r>
      <w:r w:rsidR="00BB259F" w:rsidRPr="00186234">
        <w:rPr>
          <w:rFonts w:cs="Arial"/>
          <w:sz w:val="20"/>
          <w:szCs w:val="20"/>
        </w:rPr>
        <w:t xml:space="preserve">metijskih površin, ki vzreja samo čebele, </w:t>
      </w:r>
      <w:r w:rsidR="00B13536"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085317" w:rsidP="00186234">
      <w:pPr>
        <w:pStyle w:val="tevilnatoka"/>
        <w:numPr>
          <w:ilvl w:val="0"/>
          <w:numId w:val="0"/>
        </w:numPr>
        <w:rPr>
          <w:rFonts w:cs="Arial"/>
          <w:sz w:val="20"/>
          <w:szCs w:val="20"/>
        </w:rPr>
      </w:pPr>
      <w:r>
        <w:rPr>
          <w:rFonts w:cs="Arial"/>
          <w:sz w:val="20"/>
          <w:szCs w:val="20"/>
        </w:rPr>
        <w:t>–</w:t>
      </w:r>
      <w:r w:rsidR="00B13536" w:rsidRPr="00186234">
        <w:rPr>
          <w:rFonts w:cs="Arial"/>
          <w:sz w:val="20"/>
          <w:szCs w:val="20"/>
        </w:rPr>
        <w:t xml:space="preserve"> </w:t>
      </w:r>
      <w:r w:rsidR="00BB259F" w:rsidRPr="0066640C">
        <w:rPr>
          <w:rFonts w:cs="Arial"/>
          <w:sz w:val="20"/>
          <w:szCs w:val="20"/>
        </w:rPr>
        <w:t>član</w:t>
      </w:r>
      <w:r w:rsidR="0066640C" w:rsidRPr="0066640C">
        <w:rPr>
          <w:rFonts w:cs="Arial"/>
          <w:sz w:val="20"/>
          <w:szCs w:val="20"/>
        </w:rPr>
        <w:t>a</w:t>
      </w:r>
      <w:r w:rsidR="00BB259F" w:rsidRPr="0066640C">
        <w:rPr>
          <w:rFonts w:cs="Arial"/>
          <w:sz w:val="20"/>
          <w:szCs w:val="20"/>
        </w:rPr>
        <w:t xml:space="preserve"> partnerstva </w:t>
      </w:r>
      <w:r w:rsidR="0066640C" w:rsidRPr="0066640C">
        <w:rPr>
          <w:rFonts w:cs="Arial"/>
          <w:sz w:val="20"/>
          <w:szCs w:val="20"/>
        </w:rPr>
        <w:t xml:space="preserve">iz prvega odstavka </w:t>
      </w:r>
      <w:r w:rsidR="00100471">
        <w:rPr>
          <w:rFonts w:cs="Arial"/>
          <w:sz w:val="20"/>
          <w:szCs w:val="20"/>
        </w:rPr>
        <w:t>7</w:t>
      </w:r>
      <w:r w:rsidR="0066640C" w:rsidRPr="0066640C">
        <w:rPr>
          <w:rFonts w:cs="Arial"/>
          <w:sz w:val="20"/>
          <w:szCs w:val="20"/>
        </w:rPr>
        <w:t xml:space="preserve">. člena Uredbe </w:t>
      </w:r>
      <w:r w:rsidR="00BB259F" w:rsidRPr="0066640C">
        <w:rPr>
          <w:rFonts w:cs="Arial"/>
          <w:sz w:val="20"/>
          <w:szCs w:val="20"/>
        </w:rPr>
        <w:t>med seboj</w:t>
      </w:r>
      <w:r w:rsidR="00BB259F" w:rsidRPr="00186234">
        <w:rPr>
          <w:rFonts w:cs="Arial"/>
          <w:sz w:val="20"/>
          <w:szCs w:val="20"/>
        </w:rPr>
        <w:t xml:space="preserve"> </w:t>
      </w:r>
      <w:r w:rsidR="00B13536" w:rsidRPr="00186234">
        <w:rPr>
          <w:rFonts w:cs="Arial"/>
          <w:sz w:val="20"/>
          <w:szCs w:val="20"/>
        </w:rPr>
        <w:t>nis</w:t>
      </w:r>
      <w:r w:rsidR="0066640C">
        <w:rPr>
          <w:rFonts w:cs="Arial"/>
          <w:sz w:val="20"/>
          <w:szCs w:val="20"/>
        </w:rPr>
        <w:t>ta</w:t>
      </w:r>
      <w:r w:rsidR="00B13536" w:rsidRPr="00186234">
        <w:rPr>
          <w:rFonts w:cs="Arial"/>
          <w:sz w:val="20"/>
          <w:szCs w:val="20"/>
        </w:rPr>
        <w:t xml:space="preserve"> </w:t>
      </w:r>
      <w:r w:rsidR="00BB259F" w:rsidRPr="00186234">
        <w:rPr>
          <w:rFonts w:cs="Arial"/>
          <w:sz w:val="20"/>
          <w:szCs w:val="20"/>
        </w:rPr>
        <w:t>povezan</w:t>
      </w:r>
      <w:r w:rsidR="0066640C">
        <w:rPr>
          <w:rFonts w:cs="Arial"/>
          <w:sz w:val="20"/>
          <w:szCs w:val="20"/>
        </w:rPr>
        <w:t>a</w:t>
      </w:r>
      <w:r w:rsidR="00BB259F" w:rsidRPr="00186234">
        <w:rPr>
          <w:rFonts w:cs="Arial"/>
          <w:sz w:val="20"/>
          <w:szCs w:val="20"/>
        </w:rPr>
        <w:t xml:space="preserve"> na način</w:t>
      </w:r>
      <w:r w:rsidR="00B13536" w:rsidRPr="00186234">
        <w:rPr>
          <w:rFonts w:cs="Arial"/>
          <w:sz w:val="20"/>
          <w:szCs w:val="20"/>
        </w:rPr>
        <w:t>, opredeljen v tretjem odstavku 3. člena priloge I Uredbe 702/2014/EU</w:t>
      </w:r>
      <w:r w:rsidR="00BB259F" w:rsidRPr="00186234">
        <w:rPr>
          <w:rFonts w:cs="Arial"/>
          <w:sz w:val="20"/>
          <w:szCs w:val="20"/>
        </w:rPr>
        <w:t>;</w:t>
      </w:r>
    </w:p>
    <w:p w:rsidR="00ED0D13" w:rsidRDefault="00085317" w:rsidP="00186234">
      <w:pPr>
        <w:pStyle w:val="tevilnatoka"/>
        <w:numPr>
          <w:ilvl w:val="0"/>
          <w:numId w:val="0"/>
        </w:numPr>
        <w:rPr>
          <w:rFonts w:cs="Arial"/>
          <w:sz w:val="20"/>
          <w:szCs w:val="20"/>
        </w:rPr>
      </w:pPr>
      <w:r>
        <w:rPr>
          <w:rFonts w:cs="Arial"/>
          <w:sz w:val="20"/>
          <w:szCs w:val="20"/>
        </w:rPr>
        <w:t>–</w:t>
      </w:r>
      <w:r w:rsidR="00B52E9D" w:rsidRPr="00186234">
        <w:rPr>
          <w:rFonts w:cs="Arial"/>
          <w:sz w:val="20"/>
          <w:szCs w:val="20"/>
        </w:rPr>
        <w:t xml:space="preserve"> član partnerstva, ki je prejemnik pomoči </w:t>
      </w:r>
      <w:r w:rsidR="00B52E9D" w:rsidRPr="00186234">
        <w:rPr>
          <w:rFonts w:cs="Arial"/>
          <w:i/>
          <w:sz w:val="20"/>
          <w:szCs w:val="20"/>
        </w:rPr>
        <w:t xml:space="preserve">de </w:t>
      </w:r>
      <w:proofErr w:type="spellStart"/>
      <w:r w:rsidR="00B52E9D" w:rsidRPr="00186234">
        <w:rPr>
          <w:rFonts w:cs="Arial"/>
          <w:i/>
          <w:sz w:val="20"/>
          <w:szCs w:val="20"/>
        </w:rPr>
        <w:t>minimis</w:t>
      </w:r>
      <w:proofErr w:type="spellEnd"/>
      <w:r w:rsidR="00B52E9D" w:rsidRPr="00186234">
        <w:rPr>
          <w:rFonts w:cs="Arial"/>
          <w:sz w:val="20"/>
          <w:szCs w:val="20"/>
        </w:rPr>
        <w:t xml:space="preserve">, z dodeljeno podporo ne bo presegel zgornje meje pomoči </w:t>
      </w:r>
      <w:r w:rsidR="00B52E9D" w:rsidRPr="00186234">
        <w:rPr>
          <w:rFonts w:cs="Arial"/>
          <w:i/>
          <w:sz w:val="20"/>
          <w:szCs w:val="20"/>
        </w:rPr>
        <w:t xml:space="preserve">de </w:t>
      </w:r>
      <w:proofErr w:type="spellStart"/>
      <w:r w:rsidR="00B52E9D" w:rsidRPr="00186234">
        <w:rPr>
          <w:rFonts w:cs="Arial"/>
          <w:i/>
          <w:sz w:val="20"/>
          <w:szCs w:val="20"/>
        </w:rPr>
        <w:t>minimis</w:t>
      </w:r>
      <w:proofErr w:type="spellEnd"/>
      <w:r w:rsidR="00B52E9D" w:rsidRPr="00186234">
        <w:rPr>
          <w:rFonts w:cs="Arial"/>
          <w:sz w:val="20"/>
          <w:szCs w:val="20"/>
        </w:rPr>
        <w:t xml:space="preserve"> iz 3. člena Uredbe 1407/2013/EU</w:t>
      </w:r>
      <w:r w:rsidR="00ED0D13">
        <w:rPr>
          <w:rFonts w:cs="Arial"/>
          <w:sz w:val="20"/>
          <w:szCs w:val="20"/>
        </w:rPr>
        <w:t>;</w:t>
      </w:r>
    </w:p>
    <w:p w:rsidR="00AF7E84" w:rsidRDefault="00085317" w:rsidP="00186234">
      <w:pPr>
        <w:pStyle w:val="tevilnatoka"/>
        <w:numPr>
          <w:ilvl w:val="0"/>
          <w:numId w:val="0"/>
        </w:numPr>
        <w:rPr>
          <w:sz w:val="20"/>
          <w:szCs w:val="20"/>
        </w:rPr>
      </w:pPr>
      <w:r>
        <w:rPr>
          <w:rFonts w:cs="Arial"/>
          <w:sz w:val="20"/>
          <w:szCs w:val="20"/>
        </w:rPr>
        <w:t>–</w:t>
      </w:r>
      <w:r w:rsidR="00ED0D13" w:rsidRPr="00ED0D13">
        <w:rPr>
          <w:rFonts w:cs="Arial"/>
          <w:sz w:val="20"/>
          <w:szCs w:val="20"/>
        </w:rPr>
        <w:t xml:space="preserve"> član partnerstva nima neporavnanih </w:t>
      </w:r>
      <w:r w:rsidR="00ED0D13" w:rsidRPr="00A80192">
        <w:rPr>
          <w:sz w:val="20"/>
          <w:szCs w:val="20"/>
        </w:rPr>
        <w:t>nalogov za izterjavo, izdanih s strani Evropske komisije v skladu s točko (27) Smernic</w:t>
      </w:r>
      <w:r w:rsidR="00A80192">
        <w:rPr>
          <w:sz w:val="20"/>
          <w:szCs w:val="20"/>
        </w:rPr>
        <w:t xml:space="preserve"> </w:t>
      </w:r>
      <w:r w:rsidR="00A80192" w:rsidRPr="00186234">
        <w:rPr>
          <w:rFonts w:eastAsia="Calibri" w:cs="Arial"/>
          <w:color w:val="000000"/>
          <w:sz w:val="20"/>
          <w:szCs w:val="20"/>
        </w:rPr>
        <w:t>za kmetijstvo, gozdarstvo in podeželje</w:t>
      </w:r>
      <w:r w:rsidR="00AF7E84">
        <w:rPr>
          <w:sz w:val="20"/>
          <w:szCs w:val="20"/>
        </w:rPr>
        <w:t>;</w:t>
      </w:r>
    </w:p>
    <w:p w:rsidR="00B52E9D" w:rsidRPr="00ED0D13" w:rsidRDefault="00AF7E84" w:rsidP="00186234">
      <w:pPr>
        <w:pStyle w:val="tevilnatoka"/>
        <w:numPr>
          <w:ilvl w:val="0"/>
          <w:numId w:val="0"/>
        </w:numPr>
        <w:rPr>
          <w:rFonts w:cs="Arial"/>
          <w:sz w:val="20"/>
          <w:szCs w:val="20"/>
        </w:rPr>
      </w:pPr>
      <w:r>
        <w:rPr>
          <w:rFonts w:cs="Arial"/>
          <w:sz w:val="20"/>
          <w:szCs w:val="20"/>
        </w:rPr>
        <w:t>–</w:t>
      </w:r>
      <w:r w:rsidRPr="00EF6AB0">
        <w:rPr>
          <w:rFonts w:cs="Arial"/>
          <w:sz w:val="20"/>
          <w:szCs w:val="20"/>
        </w:rPr>
        <w:t xml:space="preserve"> član partnerstva</w:t>
      </w:r>
      <w:r>
        <w:rPr>
          <w:rFonts w:cs="Arial"/>
          <w:sz w:val="20"/>
          <w:szCs w:val="20"/>
        </w:rPr>
        <w:t xml:space="preserve"> predloži izjavo, ali je veliko podjetje</w:t>
      </w:r>
      <w:r w:rsidR="00517D22">
        <w:rPr>
          <w:rFonts w:cs="Arial"/>
          <w:sz w:val="20"/>
          <w:szCs w:val="20"/>
        </w:rPr>
        <w:t xml:space="preserve"> </w:t>
      </w:r>
      <w:r w:rsidR="0064228D">
        <w:rPr>
          <w:rFonts w:cs="Arial"/>
          <w:sz w:val="20"/>
          <w:szCs w:val="20"/>
        </w:rPr>
        <w:t xml:space="preserve">iz 26. točke 2. člena Uredbe </w:t>
      </w:r>
      <w:r w:rsidR="00517D22" w:rsidRPr="003522F2">
        <w:rPr>
          <w:rFonts w:cs="Arial"/>
          <w:sz w:val="20"/>
          <w:szCs w:val="20"/>
        </w:rPr>
        <w:t>702/2014</w:t>
      </w:r>
      <w:r w:rsidR="00517D22">
        <w:rPr>
          <w:rFonts w:cs="Arial"/>
          <w:sz w:val="20"/>
          <w:szCs w:val="20"/>
        </w:rPr>
        <w:t>/EU</w:t>
      </w:r>
      <w:r w:rsidRPr="00186234">
        <w:rPr>
          <w:rFonts w:cs="Arial"/>
          <w:sz w:val="20"/>
          <w:szCs w:val="20"/>
        </w:rPr>
        <w:t>.</w:t>
      </w:r>
      <w:r w:rsidR="00C73ECC" w:rsidRPr="00ED0D13">
        <w:rPr>
          <w:rFonts w:cs="Arial"/>
          <w:sz w:val="20"/>
          <w:szCs w:val="20"/>
        </w:rPr>
        <w:t xml:space="preserve"> </w:t>
      </w:r>
    </w:p>
    <w:p w:rsidR="00B52E9D" w:rsidRPr="00ED0D13" w:rsidRDefault="00B52E9D" w:rsidP="00186234">
      <w:pPr>
        <w:pStyle w:val="tevilnatoka"/>
        <w:numPr>
          <w:ilvl w:val="0"/>
          <w:numId w:val="0"/>
        </w:numPr>
        <w:rPr>
          <w:rFonts w:cs="Arial"/>
          <w:sz w:val="20"/>
          <w:szCs w:val="20"/>
        </w:rPr>
      </w:pPr>
    </w:p>
    <w:p w:rsidR="00ED0D13" w:rsidRPr="00ED0D13" w:rsidRDefault="006E43BA" w:rsidP="00ED0D13">
      <w:pPr>
        <w:pStyle w:val="tevilnatoka"/>
        <w:numPr>
          <w:ilvl w:val="0"/>
          <w:numId w:val="0"/>
        </w:numPr>
        <w:rPr>
          <w:rFonts w:cs="Arial"/>
          <w:sz w:val="20"/>
          <w:szCs w:val="20"/>
        </w:rPr>
      </w:pPr>
      <w:r w:rsidRPr="00ED0D13">
        <w:rPr>
          <w:rFonts w:cs="Arial"/>
          <w:sz w:val="20"/>
          <w:szCs w:val="20"/>
        </w:rPr>
        <w:t xml:space="preserve">Pogodbene stranke se zavezujejo, da bodo ob vložitvi vloge na javni razpis izpolnjevale posebne pogoje iz </w:t>
      </w:r>
      <w:r w:rsidR="008E1187" w:rsidRPr="00ED0D13">
        <w:rPr>
          <w:rFonts w:cs="Arial"/>
          <w:sz w:val="20"/>
          <w:szCs w:val="20"/>
        </w:rPr>
        <w:t>11</w:t>
      </w:r>
      <w:r w:rsidRPr="00ED0D13">
        <w:rPr>
          <w:rFonts w:cs="Arial"/>
          <w:sz w:val="20"/>
          <w:szCs w:val="20"/>
        </w:rPr>
        <w:t>. člena Uredbe</w:t>
      </w:r>
      <w:r w:rsidR="00ED0D13" w:rsidRPr="00ED0D13">
        <w:rPr>
          <w:rFonts w:cs="Arial"/>
          <w:sz w:val="20"/>
          <w:szCs w:val="20"/>
        </w:rPr>
        <w:t>, pri čemer mora član partnerstva, ki je upravičenec do podpore in je veliko podjetje v skladu s 4. točko 2</w:t>
      </w:r>
      <w:r w:rsidR="00ED0D13" w:rsidRPr="00A80192">
        <w:rPr>
          <w:sz w:val="20"/>
          <w:szCs w:val="20"/>
        </w:rPr>
        <w:t xml:space="preserve">. </w:t>
      </w:r>
      <w:r w:rsidR="00ED0D13">
        <w:rPr>
          <w:sz w:val="20"/>
          <w:szCs w:val="20"/>
        </w:rPr>
        <w:t>č</w:t>
      </w:r>
      <w:r w:rsidR="00ED0D13" w:rsidRPr="00A80192">
        <w:rPr>
          <w:sz w:val="20"/>
          <w:szCs w:val="20"/>
        </w:rPr>
        <w:t>lena</w:t>
      </w:r>
      <w:r w:rsidR="00ED0D13">
        <w:rPr>
          <w:sz w:val="20"/>
          <w:szCs w:val="20"/>
        </w:rPr>
        <w:t xml:space="preserve"> Uredbe</w:t>
      </w:r>
      <w:r w:rsidR="00ED0D13" w:rsidRPr="00A80192">
        <w:rPr>
          <w:sz w:val="20"/>
          <w:szCs w:val="20"/>
        </w:rPr>
        <w:t>, predložiti obratni hipotetični scenarij in dokumentarna dokazila</w:t>
      </w:r>
      <w:r w:rsidR="00517D22">
        <w:rPr>
          <w:sz w:val="20"/>
          <w:szCs w:val="20"/>
        </w:rPr>
        <w:t xml:space="preserve"> </w:t>
      </w:r>
      <w:r w:rsidR="00ED0D13" w:rsidRPr="00A80192">
        <w:rPr>
          <w:sz w:val="20"/>
          <w:szCs w:val="20"/>
        </w:rPr>
        <w:t>v skladu z Uredbo in javnim razpisom</w:t>
      </w:r>
      <w:r w:rsidR="00ED0D13" w:rsidRPr="00ED0D13">
        <w:rPr>
          <w:rFonts w:cs="Arial"/>
          <w:sz w:val="20"/>
          <w:szCs w:val="20"/>
        </w:rPr>
        <w:t xml:space="preserve">. </w:t>
      </w:r>
    </w:p>
    <w:p w:rsidR="006E43BA" w:rsidRPr="00186234" w:rsidRDefault="006E43BA" w:rsidP="00186234">
      <w:pPr>
        <w:jc w:val="both"/>
        <w:rPr>
          <w:rFonts w:ascii="Arial" w:hAnsi="Arial"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085317" w:rsidP="00186234">
      <w:pPr>
        <w:pStyle w:val="tevilnatoka"/>
        <w:numPr>
          <w:ilvl w:val="0"/>
          <w:numId w:val="0"/>
        </w:numPr>
        <w:rPr>
          <w:rFonts w:cs="Arial"/>
          <w:sz w:val="20"/>
          <w:szCs w:val="20"/>
        </w:rPr>
      </w:pPr>
      <w:r>
        <w:rPr>
          <w:rFonts w:cs="Arial"/>
          <w:sz w:val="20"/>
          <w:szCs w:val="20"/>
        </w:rPr>
        <w:t>–</w:t>
      </w:r>
      <w:r w:rsidR="005F17F4" w:rsidRPr="00186234">
        <w:rPr>
          <w:rFonts w:cs="Arial"/>
          <w:sz w:val="20"/>
          <w:szCs w:val="20"/>
        </w:rPr>
        <w:t xml:space="preserve">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085317" w:rsidP="00186234">
      <w:pPr>
        <w:pStyle w:val="tevilnatoka"/>
        <w:numPr>
          <w:ilvl w:val="0"/>
          <w:numId w:val="0"/>
        </w:numPr>
        <w:rPr>
          <w:rFonts w:cs="Arial"/>
          <w:sz w:val="20"/>
          <w:szCs w:val="20"/>
        </w:rPr>
      </w:pPr>
      <w:r>
        <w:rPr>
          <w:rFonts w:cs="Arial"/>
          <w:sz w:val="20"/>
          <w:szCs w:val="20"/>
        </w:rPr>
        <w:t>–</w:t>
      </w:r>
      <w:r w:rsidR="005F17F4"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085317" w:rsidP="00186234">
      <w:pPr>
        <w:jc w:val="both"/>
        <w:rPr>
          <w:rFonts w:ascii="Arial" w:hAnsi="Arial" w:cs="Arial"/>
          <w:sz w:val="20"/>
          <w:szCs w:val="20"/>
        </w:rPr>
      </w:pPr>
      <w:r>
        <w:rPr>
          <w:rFonts w:ascii="Arial" w:hAnsi="Arial" w:cs="Arial"/>
          <w:sz w:val="20"/>
          <w:szCs w:val="20"/>
        </w:rPr>
        <w:t>–</w:t>
      </w:r>
      <w:r w:rsidR="003718CA" w:rsidRPr="00186234">
        <w:rPr>
          <w:rFonts w:ascii="Arial" w:hAnsi="Arial" w:cs="Arial"/>
          <w:sz w:val="20"/>
          <w:szCs w:val="20"/>
        </w:rPr>
        <w:t xml:space="preserve"> član partnerstva ni izključen iz prejemanja podpore v skladu z zakonom, ki ureja kmetijstvo;</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nima več kot 50 </w:t>
      </w:r>
      <w:proofErr w:type="spellStart"/>
      <w:r w:rsidR="003718CA" w:rsidRPr="00186234">
        <w:rPr>
          <w:rFonts w:cs="Arial"/>
          <w:sz w:val="20"/>
          <w:szCs w:val="20"/>
        </w:rPr>
        <w:t>eurov</w:t>
      </w:r>
      <w:proofErr w:type="spellEnd"/>
      <w:r w:rsidR="003718CA" w:rsidRPr="00186234">
        <w:rPr>
          <w:rFonts w:cs="Arial"/>
          <w:sz w:val="20"/>
          <w:szCs w:val="20"/>
        </w:rPr>
        <w:t xml:space="preserve"> zapadlih neporavnanih davčnih obveznosti do države;</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v skladu z zakonom, ki ureja kmetijstvo, imele odprt transakcijski račun; </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pravna oseba, ima dejavnost, ki je predmet podpore, registrirano na ozemlju Republike Slovenije;</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pravna oseba, ni v postopku prenehanja, prisilne poravnave, stečaja, prepovedi delovanja, sodne likvidacije ali izbrisa iz sodnega registra;</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fizična oseba, ni v osebnem stečaju;</w:t>
      </w:r>
    </w:p>
    <w:p w:rsidR="003718CA" w:rsidRPr="00186234"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pravna oseba, ni v težavah v skladu s </w:t>
      </w:r>
      <w:r w:rsidR="00DE37A8">
        <w:rPr>
          <w:rFonts w:cs="Arial"/>
          <w:sz w:val="20"/>
          <w:szCs w:val="20"/>
        </w:rPr>
        <w:t>15.</w:t>
      </w:r>
      <w:r w:rsidR="003718CA" w:rsidRPr="00186234">
        <w:rPr>
          <w:rFonts w:cs="Arial"/>
          <w:sz w:val="20"/>
          <w:szCs w:val="20"/>
        </w:rPr>
        <w:t xml:space="preserve"> točko pod </w:t>
      </w:r>
      <w:r w:rsidR="00DE37A8">
        <w:rPr>
          <w:rFonts w:cs="Arial"/>
          <w:sz w:val="20"/>
          <w:szCs w:val="20"/>
        </w:rPr>
        <w:t>(35)</w:t>
      </w:r>
      <w:r w:rsidR="003718CA" w:rsidRPr="00186234">
        <w:rPr>
          <w:rFonts w:cs="Arial"/>
          <w:sz w:val="20"/>
          <w:szCs w:val="20"/>
        </w:rPr>
        <w:t xml:space="preserve"> </w:t>
      </w:r>
      <w:r w:rsidR="003718CA" w:rsidRPr="00186234">
        <w:rPr>
          <w:rFonts w:eastAsia="Calibri" w:cs="Arial"/>
          <w:color w:val="000000"/>
          <w:sz w:val="20"/>
          <w:szCs w:val="20"/>
        </w:rPr>
        <w:t>Smernic za kmetijstvo, gozdarstvo in podeželje</w:t>
      </w:r>
      <w:r w:rsidR="003718CA" w:rsidRPr="00186234">
        <w:rPr>
          <w:rFonts w:cs="Arial"/>
          <w:sz w:val="20"/>
          <w:szCs w:val="20"/>
        </w:rPr>
        <w:t xml:space="preserve"> in Smernicami o državni pomoči za reševanje in prestrukturiranje nefinančnih podjetij v težavah (UL C št. 249 z dne 31</w:t>
      </w:r>
      <w:r w:rsidR="00ED0D13" w:rsidRPr="00186234">
        <w:rPr>
          <w:rFonts w:cs="Arial"/>
          <w:sz w:val="20"/>
          <w:szCs w:val="20"/>
        </w:rPr>
        <w:t>.</w:t>
      </w:r>
      <w:r w:rsidR="00ED0D13">
        <w:rPr>
          <w:rFonts w:cs="Arial"/>
          <w:sz w:val="20"/>
          <w:szCs w:val="20"/>
        </w:rPr>
        <w:t xml:space="preserve"> </w:t>
      </w:r>
      <w:r w:rsidR="003718CA" w:rsidRPr="00186234">
        <w:rPr>
          <w:rFonts w:cs="Arial"/>
          <w:sz w:val="20"/>
          <w:szCs w:val="20"/>
        </w:rPr>
        <w:t>7. 2014, str. 1);</w:t>
      </w:r>
    </w:p>
    <w:p w:rsidR="00A80192" w:rsidRDefault="00085317"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w:t>
      </w:r>
      <w:r w:rsidR="003718CA" w:rsidRPr="0066640C">
        <w:rPr>
          <w:rFonts w:cs="Arial"/>
          <w:sz w:val="20"/>
          <w:szCs w:val="20"/>
        </w:rPr>
        <w:t>član</w:t>
      </w:r>
      <w:r w:rsidR="0066640C" w:rsidRPr="0066640C">
        <w:rPr>
          <w:rFonts w:cs="Arial"/>
          <w:sz w:val="20"/>
          <w:szCs w:val="20"/>
        </w:rPr>
        <w:t>a</w:t>
      </w:r>
      <w:r w:rsidR="003718CA" w:rsidRPr="0066640C">
        <w:rPr>
          <w:rFonts w:cs="Arial"/>
          <w:sz w:val="20"/>
          <w:szCs w:val="20"/>
        </w:rPr>
        <w:t xml:space="preserve"> partnerstva </w:t>
      </w:r>
      <w:r w:rsidR="0066640C" w:rsidRPr="0066640C">
        <w:rPr>
          <w:rFonts w:cs="Arial"/>
          <w:sz w:val="20"/>
          <w:szCs w:val="20"/>
        </w:rPr>
        <w:t xml:space="preserve">iz prvega odstavka </w:t>
      </w:r>
      <w:r w:rsidR="001D3D46">
        <w:rPr>
          <w:rFonts w:cs="Arial"/>
          <w:sz w:val="20"/>
          <w:szCs w:val="20"/>
        </w:rPr>
        <w:t>7</w:t>
      </w:r>
      <w:r w:rsidR="0066640C" w:rsidRPr="0066640C">
        <w:rPr>
          <w:rFonts w:cs="Arial"/>
          <w:sz w:val="20"/>
          <w:szCs w:val="20"/>
        </w:rPr>
        <w:t xml:space="preserve">. člena Uredbe </w:t>
      </w:r>
      <w:r w:rsidR="003718CA" w:rsidRPr="0066640C">
        <w:rPr>
          <w:rFonts w:cs="Arial"/>
          <w:sz w:val="20"/>
          <w:szCs w:val="20"/>
        </w:rPr>
        <w:t>med seboj nis</w:t>
      </w:r>
      <w:r w:rsidR="0066640C" w:rsidRPr="0066640C">
        <w:rPr>
          <w:rFonts w:cs="Arial"/>
          <w:sz w:val="20"/>
          <w:szCs w:val="20"/>
        </w:rPr>
        <w:t>ta</w:t>
      </w:r>
      <w:r w:rsidR="003718CA" w:rsidRPr="0066640C">
        <w:rPr>
          <w:rFonts w:cs="Arial"/>
          <w:sz w:val="20"/>
          <w:szCs w:val="20"/>
        </w:rPr>
        <w:t xml:space="preserve"> povezan</w:t>
      </w:r>
      <w:r w:rsidR="0066640C" w:rsidRPr="0066640C">
        <w:rPr>
          <w:rFonts w:cs="Arial"/>
          <w:sz w:val="20"/>
          <w:szCs w:val="20"/>
        </w:rPr>
        <w:t>a</w:t>
      </w:r>
      <w:r w:rsidR="003718CA" w:rsidRPr="0066640C">
        <w:rPr>
          <w:rFonts w:cs="Arial"/>
          <w:sz w:val="20"/>
          <w:szCs w:val="20"/>
        </w:rPr>
        <w:t xml:space="preserve"> na način, opredeljen v tretjem odstavku 3. člena priloge I Uredbe 702/2014/EU</w:t>
      </w:r>
      <w:r w:rsidR="00A80192">
        <w:rPr>
          <w:rFonts w:cs="Arial"/>
          <w:sz w:val="20"/>
          <w:szCs w:val="20"/>
        </w:rPr>
        <w:t>;</w:t>
      </w:r>
    </w:p>
    <w:p w:rsidR="003718CA" w:rsidRPr="00186234" w:rsidRDefault="00A80192" w:rsidP="00186234">
      <w:pPr>
        <w:pStyle w:val="tevilnatoka"/>
        <w:numPr>
          <w:ilvl w:val="0"/>
          <w:numId w:val="0"/>
        </w:numPr>
        <w:rPr>
          <w:rFonts w:cs="Arial"/>
          <w:sz w:val="20"/>
          <w:szCs w:val="20"/>
        </w:rPr>
      </w:pPr>
      <w:r>
        <w:rPr>
          <w:rFonts w:cs="Arial"/>
          <w:sz w:val="20"/>
          <w:szCs w:val="20"/>
        </w:rPr>
        <w:t>–</w:t>
      </w:r>
      <w:r w:rsidRPr="00ED0D13">
        <w:rPr>
          <w:rFonts w:cs="Arial"/>
          <w:sz w:val="20"/>
          <w:szCs w:val="20"/>
        </w:rPr>
        <w:t xml:space="preserve"> član partnerstva nima neporavnanih </w:t>
      </w:r>
      <w:r w:rsidRPr="00A80192">
        <w:rPr>
          <w:sz w:val="20"/>
          <w:szCs w:val="20"/>
        </w:rPr>
        <w:t>nalogov za izterjavo, izdanih s strani Evropske komisije v skladu s točko (27) Smernic</w:t>
      </w:r>
      <w:r>
        <w:rPr>
          <w:sz w:val="20"/>
          <w:szCs w:val="20"/>
        </w:rPr>
        <w:t xml:space="preserve"> </w:t>
      </w:r>
      <w:r w:rsidRPr="00186234">
        <w:rPr>
          <w:rFonts w:eastAsia="Calibri" w:cs="Arial"/>
          <w:color w:val="000000"/>
          <w:sz w:val="20"/>
          <w:szCs w:val="20"/>
        </w:rPr>
        <w:t>za kmetijstvo, gozdarstvo in podeželje</w:t>
      </w:r>
      <w:r w:rsidR="005F17F4" w:rsidRPr="0066640C">
        <w:rPr>
          <w:rFonts w:cs="Arial"/>
          <w:sz w:val="20"/>
          <w:szCs w:val="20"/>
        </w:rPr>
        <w:t>.</w:t>
      </w:r>
      <w:r w:rsidR="005F17F4" w:rsidRPr="00186234">
        <w:rPr>
          <w:rFonts w:cs="Arial"/>
          <w:sz w:val="20"/>
          <w:szCs w:val="20"/>
        </w:rPr>
        <w:t xml:space="preserve"> </w:t>
      </w:r>
    </w:p>
    <w:p w:rsidR="005F17F4" w:rsidRDefault="005F17F4"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003D5374"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w:t>
      </w:r>
      <w:r w:rsidR="005F17F4" w:rsidRPr="00186234">
        <w:rPr>
          <w:rFonts w:cs="Arial"/>
          <w:sz w:val="20"/>
          <w:szCs w:val="20"/>
        </w:rPr>
        <w:t xml:space="preserve">če je </w:t>
      </w:r>
      <w:r w:rsidR="003D5374"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hranile vso dokumentacijo, ki je bila podlaga za odobritev podpore po Uredbi, še najmanj 5 (pet) let od dneva zadnjega izplačila sredstev, če je pogodbena stranka upravičenec do podpore;</w:t>
      </w:r>
    </w:p>
    <w:p w:rsidR="003D537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ne glede na prejšnjo alinejo v primeru, da gre za pomoč </w:t>
      </w:r>
      <w:r w:rsidR="003D5374" w:rsidRPr="00100471">
        <w:rPr>
          <w:rFonts w:cs="Arial"/>
          <w:i/>
          <w:sz w:val="20"/>
          <w:szCs w:val="20"/>
        </w:rPr>
        <w:t xml:space="preserve">de </w:t>
      </w:r>
      <w:proofErr w:type="spellStart"/>
      <w:r w:rsidR="003D5374" w:rsidRPr="00100471">
        <w:rPr>
          <w:rFonts w:cs="Arial"/>
          <w:i/>
          <w:sz w:val="20"/>
          <w:szCs w:val="20"/>
        </w:rPr>
        <w:t>minimis</w:t>
      </w:r>
      <w:proofErr w:type="spellEnd"/>
      <w:r w:rsidR="003D5374" w:rsidRPr="00186234">
        <w:rPr>
          <w:rFonts w:cs="Arial"/>
          <w:sz w:val="20"/>
          <w:szCs w:val="20"/>
        </w:rPr>
        <w:t xml:space="preserve">, hranile dokumentacijo, ki je bila podlaga za odobritev pomoči </w:t>
      </w:r>
      <w:r w:rsidR="003D5374" w:rsidRPr="00100471">
        <w:rPr>
          <w:rFonts w:cs="Arial"/>
          <w:i/>
          <w:sz w:val="20"/>
          <w:szCs w:val="20"/>
        </w:rPr>
        <w:t xml:space="preserve">de </w:t>
      </w:r>
      <w:proofErr w:type="spellStart"/>
      <w:r w:rsidR="003D5374" w:rsidRPr="00100471">
        <w:rPr>
          <w:rFonts w:cs="Arial"/>
          <w:i/>
          <w:sz w:val="20"/>
          <w:szCs w:val="20"/>
        </w:rPr>
        <w:t>minimis</w:t>
      </w:r>
      <w:proofErr w:type="spellEnd"/>
      <w:r w:rsidR="003D5374" w:rsidRPr="00186234">
        <w:rPr>
          <w:rFonts w:cs="Arial"/>
          <w:sz w:val="20"/>
          <w:szCs w:val="20"/>
        </w:rPr>
        <w:t xml:space="preserve"> po Uredbi, še najmanj 10 (deset) let od dneva zadnjega izplačila sredstev, če je pogodbena stranka prejemnik pomoči </w:t>
      </w:r>
      <w:r w:rsidR="003D5374" w:rsidRPr="00100471">
        <w:rPr>
          <w:rFonts w:cs="Arial"/>
          <w:i/>
          <w:sz w:val="20"/>
          <w:szCs w:val="20"/>
        </w:rPr>
        <w:t xml:space="preserve">de </w:t>
      </w:r>
      <w:proofErr w:type="spellStart"/>
      <w:r w:rsidR="003D5374" w:rsidRPr="00100471">
        <w:rPr>
          <w:rFonts w:cs="Arial"/>
          <w:i/>
          <w:sz w:val="20"/>
          <w:szCs w:val="20"/>
        </w:rPr>
        <w:t>minimis</w:t>
      </w:r>
      <w:proofErr w:type="spellEnd"/>
      <w:r w:rsidR="003D5374" w:rsidRPr="00186234">
        <w:rPr>
          <w:rFonts w:cs="Arial"/>
          <w:sz w:val="20"/>
          <w:szCs w:val="20"/>
        </w:rPr>
        <w:t>;</w:t>
      </w:r>
    </w:p>
    <w:p w:rsidR="003D5374" w:rsidRPr="00186234" w:rsidRDefault="00085317"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omogočile dostop do dokumentacije, ki je podlaga za dodelitev in izplačilo sredstev, ter omogočile kontrolo projekta na kraju samem AKTRP, MKGP, revizijskemu organu, izvajalcu vrednotenja, pooblaščenem s strani MKGP, in drugim nadzornim organom Evropske unije in Republike Slovenije, če je pogodbena stranka upravičenec do podpore. </w:t>
      </w:r>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A80192">
        <w:rPr>
          <w:rFonts w:ascii="Arial" w:hAnsi="Arial" w:cs="Arial"/>
          <w:sz w:val="20"/>
          <w:szCs w:val="20"/>
        </w:rPr>
        <w:t>šestim</w:t>
      </w:r>
      <w:r w:rsidRPr="00186234">
        <w:rPr>
          <w:rFonts w:ascii="Arial" w:hAnsi="Arial" w:cs="Arial"/>
          <w:sz w:val="20"/>
          <w:szCs w:val="20"/>
        </w:rPr>
        <w:t xml:space="preserve"> 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w:t>
      </w:r>
      <w:r w:rsidR="00A1120C">
        <w:rPr>
          <w:rFonts w:ascii="Arial" w:hAnsi="Arial" w:cs="Arial"/>
          <w:sz w:val="20"/>
          <w:szCs w:val="20"/>
        </w:rPr>
        <w:t>in bodo najpozneje do zaključka projekta zagotovile prost dostop in javno uporabo rezultatov projekta</w:t>
      </w:r>
      <w:r w:rsidRPr="00186234">
        <w:rPr>
          <w:rFonts w:ascii="Arial" w:hAnsi="Arial" w:cs="Arial"/>
          <w:sz w:val="20"/>
          <w:szCs w:val="20"/>
        </w:rPr>
        <w:t xml:space="preserv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rsidR="00FB4E7A" w:rsidRDefault="00FB4E7A" w:rsidP="00186234">
      <w:pPr>
        <w:autoSpaceDE w:val="0"/>
        <w:autoSpaceDN w:val="0"/>
        <w:adjustRightInd w:val="0"/>
        <w:jc w:val="both"/>
        <w:rPr>
          <w:rFonts w:ascii="Arial" w:hAnsi="Arial" w:cs="Arial"/>
          <w:sz w:val="20"/>
          <w:szCs w:val="20"/>
        </w:rPr>
      </w:pPr>
    </w:p>
    <w:p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6E63E5" w:rsidRPr="00186234" w:rsidRDefault="006E63E5" w:rsidP="00186234">
      <w:pPr>
        <w:jc w:val="center"/>
        <w:rPr>
          <w:rFonts w:ascii="Arial" w:hAnsi="Arial" w:cs="Arial"/>
          <w:b/>
          <w:sz w:val="20"/>
          <w:szCs w:val="20"/>
        </w:rPr>
      </w:pP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085317" w:rsidRPr="00186234" w:rsidRDefault="00085317"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rsidR="006E63E5" w:rsidRPr="004D2007" w:rsidRDefault="006E63E5" w:rsidP="00186234">
      <w:pPr>
        <w:jc w:val="center"/>
        <w:rPr>
          <w:rFonts w:ascii="Arial" w:hAnsi="Arial" w:cs="Arial"/>
          <w:b/>
          <w:sz w:val="20"/>
          <w:szCs w:val="20"/>
        </w:rPr>
      </w:pP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w:t>
      </w:r>
      <w:r w:rsidR="003C59F0" w:rsidRPr="00A80192">
        <w:rPr>
          <w:rFonts w:ascii="Arial" w:hAnsi="Arial" w:cs="Arial"/>
          <w:i/>
          <w:sz w:val="20"/>
          <w:szCs w:val="20"/>
          <w:highlight w:val="lightGray"/>
        </w:rPr>
        <w:t>navedite kraj</w:t>
      </w:r>
      <w:r w:rsidR="003C59F0" w:rsidRPr="004D2007">
        <w:rPr>
          <w:rFonts w:ascii="Arial" w:hAnsi="Arial" w:cs="Arial"/>
          <w:i/>
          <w:sz w:val="20"/>
          <w:szCs w:val="20"/>
        </w:rPr>
        <w:t>«</w:t>
      </w:r>
      <w:r w:rsidR="003C59F0" w:rsidRPr="004D2007">
        <w:rPr>
          <w:rFonts w:ascii="Arial" w:hAnsi="Arial" w:cs="Arial"/>
          <w:sz w:val="20"/>
          <w:szCs w:val="20"/>
        </w:rPr>
        <w:t>.</w:t>
      </w:r>
    </w:p>
    <w:p w:rsidR="003C59F0" w:rsidRPr="00186234" w:rsidRDefault="003C59F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6E63E5" w:rsidRPr="004D2007" w:rsidRDefault="006E63E5" w:rsidP="00186234">
      <w:pPr>
        <w:ind w:left="360"/>
        <w:jc w:val="center"/>
        <w:rPr>
          <w:rFonts w:ascii="Arial" w:hAnsi="Arial" w:cs="Arial"/>
          <w:b/>
          <w:sz w:val="20"/>
          <w:szCs w:val="20"/>
        </w:rPr>
      </w:pPr>
    </w:p>
    <w:p w:rsidR="003C59F0" w:rsidRPr="00186234" w:rsidRDefault="00820587" w:rsidP="00A80192">
      <w:pPr>
        <w:jc w:val="both"/>
        <w:rPr>
          <w:rFonts w:ascii="Arial" w:hAnsi="Arial" w:cs="Arial"/>
          <w:sz w:val="20"/>
          <w:szCs w:val="20"/>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rsidR="006E63E5" w:rsidRPr="00186234" w:rsidRDefault="006E63E5" w:rsidP="00186234">
      <w:pPr>
        <w:jc w:val="center"/>
        <w:rPr>
          <w:rFonts w:ascii="Arial" w:hAnsi="Arial" w:cs="Arial"/>
          <w:b/>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Končne določbe</w:t>
      </w:r>
    </w:p>
    <w:p w:rsidR="006E63E5" w:rsidRPr="00186234" w:rsidRDefault="006E63E5" w:rsidP="00186234">
      <w:pPr>
        <w:jc w:val="center"/>
        <w:rPr>
          <w:rFonts w:ascii="Arial" w:hAnsi="Arial" w:cs="Arial"/>
          <w:b/>
          <w:sz w:val="20"/>
          <w:szCs w:val="20"/>
        </w:rPr>
      </w:pP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320F2D">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320F2D">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Default="00014392">
      <w:pPr>
        <w:pStyle w:val="Default"/>
        <w:jc w:val="both"/>
        <w:rPr>
          <w:rFonts w:ascii="Arial" w:hAnsi="Arial" w:cs="Arial"/>
          <w:sz w:val="20"/>
          <w:szCs w:val="20"/>
        </w:rPr>
      </w:pPr>
    </w:p>
    <w:p w:rsidR="00320F2D" w:rsidRPr="00186234" w:rsidRDefault="00320F2D">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bookmarkStart w:id="0" w:name="_GoBack"/>
      <w:bookmarkEnd w:id="0"/>
    </w:p>
    <w:p w:rsidR="00014392" w:rsidRPr="00A80192" w:rsidRDefault="00014392">
      <w:pPr>
        <w:pStyle w:val="Default"/>
        <w:numPr>
          <w:ilvl w:val="0"/>
          <w:numId w:val="29"/>
        </w:numPr>
        <w:jc w:val="both"/>
        <w:rPr>
          <w:rFonts w:ascii="Arial" w:hAnsi="Arial" w:cs="Arial"/>
          <w:sz w:val="20"/>
          <w:szCs w:val="20"/>
        </w:rPr>
      </w:pPr>
      <w:r w:rsidRPr="00A80192">
        <w:rPr>
          <w:rFonts w:ascii="Arial" w:hAnsi="Arial" w:cs="Arial"/>
          <w:sz w:val="20"/>
          <w:szCs w:val="20"/>
        </w:rPr>
        <w:t xml:space="preserve">Priloga 1: </w:t>
      </w:r>
      <w:r w:rsidR="00E2638F">
        <w:rPr>
          <w:rFonts w:ascii="Arial" w:hAnsi="Arial" w:cs="Arial"/>
          <w:sz w:val="20"/>
          <w:szCs w:val="20"/>
        </w:rPr>
        <w:t>Pilotni</w:t>
      </w:r>
      <w:r w:rsidR="00320F2D" w:rsidRPr="00A80192">
        <w:rPr>
          <w:rFonts w:ascii="Arial" w:hAnsi="Arial" w:cs="Arial"/>
          <w:sz w:val="20"/>
          <w:szCs w:val="20"/>
        </w:rPr>
        <w:t xml:space="preserve"> projekt</w:t>
      </w:r>
      <w:r w:rsidR="00ED0D13" w:rsidRPr="00A80192">
        <w:rPr>
          <w:rFonts w:ascii="Arial" w:hAnsi="Arial" w:cs="Arial"/>
          <w:sz w:val="20"/>
          <w:szCs w:val="20"/>
        </w:rPr>
        <w:t xml:space="preserve"> (Priloga 21 razpisne dokumentacije)</w:t>
      </w:r>
    </w:p>
    <w:sectPr w:rsidR="00014392" w:rsidRPr="00A801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54" w:rsidRDefault="00C86B54" w:rsidP="00815B83">
      <w:r>
        <w:separator/>
      </w:r>
    </w:p>
  </w:endnote>
  <w:endnote w:type="continuationSeparator" w:id="0">
    <w:p w:rsidR="00C86B54" w:rsidRDefault="00C86B54"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E2638F">
              <w:rPr>
                <w:rFonts w:ascii="Arial" w:hAnsi="Arial" w:cs="Arial"/>
                <w:bCs/>
                <w:noProof/>
                <w:sz w:val="16"/>
                <w:szCs w:val="16"/>
              </w:rPr>
              <w:t>5</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E2638F">
              <w:rPr>
                <w:rFonts w:ascii="Arial" w:hAnsi="Arial" w:cs="Arial"/>
                <w:bCs/>
                <w:noProof/>
                <w:sz w:val="16"/>
                <w:szCs w:val="16"/>
              </w:rPr>
              <w:t>5</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54" w:rsidRDefault="00C86B54" w:rsidP="00815B83">
      <w:r>
        <w:separator/>
      </w:r>
    </w:p>
  </w:footnote>
  <w:footnote w:type="continuationSeparator" w:id="0">
    <w:p w:rsidR="00C86B54" w:rsidRDefault="00C86B54" w:rsidP="0081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AE2167"/>
    <w:multiLevelType w:val="multilevel"/>
    <w:tmpl w:val="4704E0DA"/>
    <w:lvl w:ilvl="0">
      <w:start w:val="1"/>
      <w:numFmt w:val="decimal"/>
      <w:pStyle w:val="Alineazatevilnotoko"/>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34BC8"/>
    <w:rsid w:val="000424AD"/>
    <w:rsid w:val="0007164A"/>
    <w:rsid w:val="00085317"/>
    <w:rsid w:val="000D3117"/>
    <w:rsid w:val="000E2230"/>
    <w:rsid w:val="00100471"/>
    <w:rsid w:val="00115FF2"/>
    <w:rsid w:val="00133BA6"/>
    <w:rsid w:val="00144CBE"/>
    <w:rsid w:val="00154844"/>
    <w:rsid w:val="00164C62"/>
    <w:rsid w:val="001658F6"/>
    <w:rsid w:val="00186234"/>
    <w:rsid w:val="001877DE"/>
    <w:rsid w:val="00192F24"/>
    <w:rsid w:val="001942B6"/>
    <w:rsid w:val="001A4312"/>
    <w:rsid w:val="001D337A"/>
    <w:rsid w:val="001D3D46"/>
    <w:rsid w:val="001D4A7D"/>
    <w:rsid w:val="001F1660"/>
    <w:rsid w:val="00200533"/>
    <w:rsid w:val="00207428"/>
    <w:rsid w:val="002120B7"/>
    <w:rsid w:val="00226DD8"/>
    <w:rsid w:val="002317E0"/>
    <w:rsid w:val="00250AC9"/>
    <w:rsid w:val="00252B33"/>
    <w:rsid w:val="00260B12"/>
    <w:rsid w:val="002614BE"/>
    <w:rsid w:val="00262933"/>
    <w:rsid w:val="00265C50"/>
    <w:rsid w:val="00281BA1"/>
    <w:rsid w:val="002831B8"/>
    <w:rsid w:val="002A11EE"/>
    <w:rsid w:val="002A52C3"/>
    <w:rsid w:val="002A7D9E"/>
    <w:rsid w:val="002B4E82"/>
    <w:rsid w:val="00307FCC"/>
    <w:rsid w:val="00320F2D"/>
    <w:rsid w:val="00327864"/>
    <w:rsid w:val="00342E17"/>
    <w:rsid w:val="003718CA"/>
    <w:rsid w:val="00372479"/>
    <w:rsid w:val="003747D2"/>
    <w:rsid w:val="00382E0A"/>
    <w:rsid w:val="003B2F9E"/>
    <w:rsid w:val="003C59F0"/>
    <w:rsid w:val="003D5374"/>
    <w:rsid w:val="004108FE"/>
    <w:rsid w:val="00424CB5"/>
    <w:rsid w:val="00426781"/>
    <w:rsid w:val="0044115E"/>
    <w:rsid w:val="00450A5A"/>
    <w:rsid w:val="00492DE3"/>
    <w:rsid w:val="00493684"/>
    <w:rsid w:val="004D2007"/>
    <w:rsid w:val="004E167A"/>
    <w:rsid w:val="004F7933"/>
    <w:rsid w:val="005071BA"/>
    <w:rsid w:val="00517D22"/>
    <w:rsid w:val="0054195A"/>
    <w:rsid w:val="005B427C"/>
    <w:rsid w:val="005C0A8E"/>
    <w:rsid w:val="005D568C"/>
    <w:rsid w:val="005E43ED"/>
    <w:rsid w:val="005F17F4"/>
    <w:rsid w:val="00601F56"/>
    <w:rsid w:val="00603BCB"/>
    <w:rsid w:val="00613E05"/>
    <w:rsid w:val="00623BDD"/>
    <w:rsid w:val="0064228D"/>
    <w:rsid w:val="00654165"/>
    <w:rsid w:val="00657EC1"/>
    <w:rsid w:val="006607CC"/>
    <w:rsid w:val="0066640C"/>
    <w:rsid w:val="00676791"/>
    <w:rsid w:val="006828DC"/>
    <w:rsid w:val="006A5939"/>
    <w:rsid w:val="006B610F"/>
    <w:rsid w:val="006D2F2A"/>
    <w:rsid w:val="006E19AE"/>
    <w:rsid w:val="006E43BA"/>
    <w:rsid w:val="006E63E5"/>
    <w:rsid w:val="007008B7"/>
    <w:rsid w:val="00701D54"/>
    <w:rsid w:val="00703D3A"/>
    <w:rsid w:val="00705B8E"/>
    <w:rsid w:val="00714E3D"/>
    <w:rsid w:val="00733C6F"/>
    <w:rsid w:val="0073518F"/>
    <w:rsid w:val="0075461F"/>
    <w:rsid w:val="0076703D"/>
    <w:rsid w:val="007E3D6D"/>
    <w:rsid w:val="007E67AE"/>
    <w:rsid w:val="007F3F6C"/>
    <w:rsid w:val="008145B2"/>
    <w:rsid w:val="00815B83"/>
    <w:rsid w:val="00820587"/>
    <w:rsid w:val="00825BB0"/>
    <w:rsid w:val="008406BF"/>
    <w:rsid w:val="00851CA9"/>
    <w:rsid w:val="0085383D"/>
    <w:rsid w:val="008539AD"/>
    <w:rsid w:val="00867115"/>
    <w:rsid w:val="00894FFE"/>
    <w:rsid w:val="008A3516"/>
    <w:rsid w:val="008B6050"/>
    <w:rsid w:val="008C1C02"/>
    <w:rsid w:val="008E1187"/>
    <w:rsid w:val="008E7C04"/>
    <w:rsid w:val="008F6DE2"/>
    <w:rsid w:val="008F6E80"/>
    <w:rsid w:val="00901F8F"/>
    <w:rsid w:val="009164AF"/>
    <w:rsid w:val="00933131"/>
    <w:rsid w:val="00960DA9"/>
    <w:rsid w:val="009820DF"/>
    <w:rsid w:val="009C0EB2"/>
    <w:rsid w:val="009D195F"/>
    <w:rsid w:val="009D4455"/>
    <w:rsid w:val="009D7C6C"/>
    <w:rsid w:val="009E1328"/>
    <w:rsid w:val="009E1A31"/>
    <w:rsid w:val="009E7053"/>
    <w:rsid w:val="00A1120C"/>
    <w:rsid w:val="00A24E98"/>
    <w:rsid w:val="00A67786"/>
    <w:rsid w:val="00A80192"/>
    <w:rsid w:val="00A80A95"/>
    <w:rsid w:val="00AA4AEF"/>
    <w:rsid w:val="00AB7F70"/>
    <w:rsid w:val="00AC04B3"/>
    <w:rsid w:val="00AF421A"/>
    <w:rsid w:val="00AF7E84"/>
    <w:rsid w:val="00B13536"/>
    <w:rsid w:val="00B24564"/>
    <w:rsid w:val="00B262E9"/>
    <w:rsid w:val="00B52E9D"/>
    <w:rsid w:val="00B87C05"/>
    <w:rsid w:val="00BA03F7"/>
    <w:rsid w:val="00BA33DC"/>
    <w:rsid w:val="00BA7572"/>
    <w:rsid w:val="00BB227B"/>
    <w:rsid w:val="00BB259F"/>
    <w:rsid w:val="00BC43AB"/>
    <w:rsid w:val="00BD2F8E"/>
    <w:rsid w:val="00BD7BD8"/>
    <w:rsid w:val="00BF7872"/>
    <w:rsid w:val="00C14AF4"/>
    <w:rsid w:val="00C17AD3"/>
    <w:rsid w:val="00C428DD"/>
    <w:rsid w:val="00C445FF"/>
    <w:rsid w:val="00C4789C"/>
    <w:rsid w:val="00C47CCB"/>
    <w:rsid w:val="00C51353"/>
    <w:rsid w:val="00C63A30"/>
    <w:rsid w:val="00C73ECC"/>
    <w:rsid w:val="00C7515F"/>
    <w:rsid w:val="00C75D35"/>
    <w:rsid w:val="00C86B54"/>
    <w:rsid w:val="00C92442"/>
    <w:rsid w:val="00CA56DD"/>
    <w:rsid w:val="00CB0133"/>
    <w:rsid w:val="00CD7105"/>
    <w:rsid w:val="00CE2E0C"/>
    <w:rsid w:val="00D222CC"/>
    <w:rsid w:val="00D25FEE"/>
    <w:rsid w:val="00D3111A"/>
    <w:rsid w:val="00D56DB0"/>
    <w:rsid w:val="00D82542"/>
    <w:rsid w:val="00D84183"/>
    <w:rsid w:val="00D84977"/>
    <w:rsid w:val="00D9212E"/>
    <w:rsid w:val="00D960ED"/>
    <w:rsid w:val="00D971DA"/>
    <w:rsid w:val="00DA4614"/>
    <w:rsid w:val="00DB1AE8"/>
    <w:rsid w:val="00DC1AF8"/>
    <w:rsid w:val="00DC2EB2"/>
    <w:rsid w:val="00DC7531"/>
    <w:rsid w:val="00DE37A8"/>
    <w:rsid w:val="00DF657F"/>
    <w:rsid w:val="00E07F8D"/>
    <w:rsid w:val="00E140D5"/>
    <w:rsid w:val="00E2638F"/>
    <w:rsid w:val="00E270E9"/>
    <w:rsid w:val="00E6450C"/>
    <w:rsid w:val="00E71043"/>
    <w:rsid w:val="00E7218A"/>
    <w:rsid w:val="00E80FDD"/>
    <w:rsid w:val="00EA18A7"/>
    <w:rsid w:val="00EB2C54"/>
    <w:rsid w:val="00EB5136"/>
    <w:rsid w:val="00ED0D13"/>
    <w:rsid w:val="00EE38A4"/>
    <w:rsid w:val="00F06CB8"/>
    <w:rsid w:val="00F210E7"/>
    <w:rsid w:val="00F31939"/>
    <w:rsid w:val="00F33343"/>
    <w:rsid w:val="00F8198B"/>
    <w:rsid w:val="00FA3263"/>
    <w:rsid w:val="00FB4E7A"/>
    <w:rsid w:val="00FE1765"/>
    <w:rsid w:val="00FF4E7A"/>
    <w:rsid w:val="00FF74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C14AF4"/>
    <w:pPr>
      <w:numPr>
        <w:numId w:val="2"/>
      </w:num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C14AF4"/>
    <w:rPr>
      <w:rFonts w:ascii="Arial" w:eastAsia="Times New Roman" w:hAnsi="Arial" w:cs="Arial"/>
      <w:lang w:eastAsia="sl-SI"/>
    </w:rPr>
  </w:style>
  <w:style w:type="character" w:customStyle="1" w:styleId="highlight1">
    <w:name w:val="highlight1"/>
    <w:basedOn w:val="Privzetapisavaodstavka"/>
    <w:rsid w:val="00ED0D13"/>
    <w:rPr>
      <w:shd w:val="clear" w:color="auto" w:fill="FFFF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C14AF4"/>
    <w:pPr>
      <w:numPr>
        <w:numId w:val="2"/>
      </w:num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C14AF4"/>
    <w:rPr>
      <w:rFonts w:ascii="Arial" w:eastAsia="Times New Roman" w:hAnsi="Arial" w:cs="Arial"/>
      <w:lang w:eastAsia="sl-SI"/>
    </w:rPr>
  </w:style>
  <w:style w:type="character" w:customStyle="1" w:styleId="highlight1">
    <w:name w:val="highlight1"/>
    <w:basedOn w:val="Privzetapisavaodstavka"/>
    <w:rsid w:val="00ED0D13"/>
    <w:rPr>
      <w:shd w:val="clear" w:color="auto" w:fill="FFFF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1DC7-F744-4950-A26A-CF18F96F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2377</Words>
  <Characters>13555</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53</cp:revision>
  <cp:lastPrinted>2018-11-16T07:52:00Z</cp:lastPrinted>
  <dcterms:created xsi:type="dcterms:W3CDTF">2018-11-19T13:35:00Z</dcterms:created>
  <dcterms:modified xsi:type="dcterms:W3CDTF">2019-10-21T13:35:00Z</dcterms:modified>
</cp:coreProperties>
</file>