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5B1" w:rsidRDefault="003923DB" w:rsidP="00E335B1">
      <w:pPr>
        <w:spacing w:after="0" w:line="240" w:lineRule="auto"/>
        <w:rPr>
          <w:rFonts w:ascii="Arial" w:eastAsia="Simsun (Founder Extended)" w:hAnsi="Arial" w:cs="Arial"/>
          <w:sz w:val="20"/>
          <w:szCs w:val="20"/>
          <w:lang w:val="sl-SI" w:eastAsia="zh-CN"/>
        </w:rPr>
      </w:pPr>
      <w:bookmarkStart w:id="0" w:name="_GoBack"/>
      <w:bookmarkEnd w:id="0"/>
      <w:r>
        <w:rPr>
          <w:rFonts w:ascii="Arial" w:eastAsia="Simsun (Founder Extended)" w:hAnsi="Arial" w:cs="Arial"/>
          <w:b/>
          <w:sz w:val="20"/>
          <w:szCs w:val="20"/>
          <w:lang w:val="sl-SI" w:eastAsia="zh-CN"/>
        </w:rPr>
        <w:t>Naziv plana:</w:t>
      </w:r>
      <w:r>
        <w:rPr>
          <w:rFonts w:ascii="Arial" w:eastAsia="Simsun (Founder Extended)" w:hAnsi="Arial" w:cs="Arial"/>
          <w:b/>
          <w:sz w:val="20"/>
          <w:szCs w:val="20"/>
          <w:lang w:val="sl-SI" w:eastAsia="zh-CN"/>
        </w:rPr>
        <w:br/>
      </w:r>
    </w:p>
    <w:p w:rsidR="000B7CA1" w:rsidRDefault="000B7CA1" w:rsidP="00E335B1">
      <w:pPr>
        <w:spacing w:after="0" w:line="240" w:lineRule="auto"/>
        <w:rPr>
          <w:rFonts w:ascii="Arial" w:eastAsia="Simsun (Founder Extended)" w:hAnsi="Arial" w:cs="Arial"/>
          <w:sz w:val="20"/>
          <w:szCs w:val="20"/>
          <w:lang w:val="sl-SI" w:eastAsia="zh-CN"/>
        </w:rPr>
      </w:pPr>
      <w:r w:rsidRPr="000B7CA1">
        <w:rPr>
          <w:rFonts w:ascii="Arial" w:eastAsia="Simsun (Founder Extended)" w:hAnsi="Arial" w:cs="Arial"/>
          <w:sz w:val="20"/>
          <w:szCs w:val="20"/>
          <w:lang w:val="sl-SI" w:eastAsia="zh-CN"/>
        </w:rPr>
        <w:t>Strateški načrt skupne kmetijske politike 2023–2027 za Slovenijo</w:t>
      </w:r>
    </w:p>
    <w:p w:rsidR="003923DB" w:rsidRDefault="003923DB" w:rsidP="003923DB">
      <w:pPr>
        <w:spacing w:after="0" w:line="240" w:lineRule="auto"/>
        <w:rPr>
          <w:rFonts w:ascii="Arial" w:eastAsia="Simsun (Founder Extended)" w:hAnsi="Arial" w:cs="Arial"/>
          <w:b/>
          <w:sz w:val="20"/>
          <w:szCs w:val="20"/>
          <w:lang w:val="sl-SI" w:eastAsia="zh-CN"/>
        </w:rPr>
      </w:pPr>
    </w:p>
    <w:p w:rsidR="003923DB" w:rsidRPr="00035AA7" w:rsidRDefault="003923DB" w:rsidP="003923DB">
      <w:pPr>
        <w:spacing w:after="0" w:line="240" w:lineRule="auto"/>
        <w:rPr>
          <w:rFonts w:ascii="Arial" w:hAnsi="Arial" w:cs="Arial"/>
          <w:b/>
          <w:sz w:val="20"/>
          <w:szCs w:val="20"/>
          <w:lang w:val="sl-SI"/>
        </w:rPr>
      </w:pPr>
      <w:r>
        <w:rPr>
          <w:rFonts w:ascii="Arial" w:eastAsia="Simsun (Founder Extended)" w:hAnsi="Arial" w:cs="Arial"/>
          <w:b/>
          <w:sz w:val="20"/>
          <w:szCs w:val="20"/>
          <w:lang w:val="sl-SI" w:eastAsia="zh-CN"/>
        </w:rPr>
        <w:t>P</w:t>
      </w:r>
      <w:r w:rsidRPr="00035AA7">
        <w:rPr>
          <w:rFonts w:ascii="Arial" w:eastAsia="Simsun (Founder Extended)" w:hAnsi="Arial" w:cs="Arial"/>
          <w:b/>
          <w:sz w:val="20"/>
          <w:szCs w:val="20"/>
          <w:lang w:val="sl-SI" w:eastAsia="zh-CN"/>
        </w:rPr>
        <w:t>ripravljavec plana:</w:t>
      </w:r>
    </w:p>
    <w:p w:rsidR="000B7CA1" w:rsidRPr="000B7CA1" w:rsidRDefault="000B7CA1" w:rsidP="00E335B1">
      <w:pPr>
        <w:spacing w:after="0" w:line="240" w:lineRule="auto"/>
        <w:rPr>
          <w:rFonts w:ascii="Arial" w:eastAsia="Simsun (Founder Extended)" w:hAnsi="Arial" w:cs="Arial"/>
          <w:sz w:val="20"/>
          <w:szCs w:val="20"/>
          <w:lang w:val="sl-SI" w:eastAsia="zh-CN"/>
        </w:rPr>
      </w:pPr>
    </w:p>
    <w:p w:rsidR="000B7CA1" w:rsidRPr="000B7CA1" w:rsidRDefault="000B7CA1" w:rsidP="000B7CA1">
      <w:pPr>
        <w:spacing w:after="0" w:line="240" w:lineRule="auto"/>
        <w:rPr>
          <w:rFonts w:ascii="Arial" w:eastAsia="Simsun (Founder Extended)" w:hAnsi="Arial" w:cs="Arial"/>
          <w:bCs/>
          <w:sz w:val="20"/>
          <w:szCs w:val="20"/>
          <w:lang w:val="sl-SI" w:eastAsia="zh-CN"/>
        </w:rPr>
      </w:pPr>
      <w:r w:rsidRPr="000B7CA1">
        <w:rPr>
          <w:rFonts w:ascii="Arial" w:eastAsia="Simsun (Founder Extended)" w:hAnsi="Arial" w:cs="Arial"/>
          <w:bCs/>
          <w:sz w:val="20"/>
          <w:szCs w:val="20"/>
          <w:lang w:val="sl-SI" w:eastAsia="zh-CN"/>
        </w:rPr>
        <w:t>Ministrstvo za kmetijstvo, gozdarstvo in prehrano</w:t>
      </w:r>
    </w:p>
    <w:p w:rsidR="000B7CA1" w:rsidRPr="000B7CA1" w:rsidRDefault="000B7CA1" w:rsidP="000B7CA1">
      <w:pPr>
        <w:spacing w:after="0" w:line="240" w:lineRule="auto"/>
        <w:rPr>
          <w:rFonts w:ascii="Arial" w:eastAsia="Simsun (Founder Extended)" w:hAnsi="Arial" w:cs="Arial"/>
          <w:bCs/>
          <w:sz w:val="20"/>
          <w:szCs w:val="20"/>
          <w:lang w:val="sl-SI" w:eastAsia="zh-CN"/>
        </w:rPr>
      </w:pPr>
      <w:r w:rsidRPr="000B7CA1">
        <w:rPr>
          <w:rFonts w:ascii="Arial" w:eastAsia="Simsun (Founder Extended)" w:hAnsi="Arial" w:cs="Arial"/>
          <w:bCs/>
          <w:sz w:val="20"/>
          <w:szCs w:val="20"/>
          <w:lang w:val="sl-SI" w:eastAsia="zh-CN"/>
        </w:rPr>
        <w:t>Dunajska cesta 22</w:t>
      </w:r>
    </w:p>
    <w:p w:rsidR="000B7CA1" w:rsidRPr="000B7CA1" w:rsidRDefault="000B7CA1" w:rsidP="000B7CA1">
      <w:pPr>
        <w:spacing w:after="0" w:line="240" w:lineRule="auto"/>
        <w:rPr>
          <w:rFonts w:ascii="Arial" w:eastAsia="Simsun (Founder Extended)" w:hAnsi="Arial" w:cs="Arial"/>
          <w:sz w:val="20"/>
          <w:szCs w:val="20"/>
          <w:lang w:val="sl-SI" w:eastAsia="zh-CN"/>
        </w:rPr>
      </w:pPr>
      <w:r w:rsidRPr="000B7CA1">
        <w:rPr>
          <w:rFonts w:ascii="Arial" w:eastAsia="Simsun (Founder Extended)" w:hAnsi="Arial" w:cs="Arial"/>
          <w:bCs/>
          <w:sz w:val="20"/>
          <w:szCs w:val="20"/>
          <w:lang w:val="sl-SI" w:eastAsia="zh-CN"/>
        </w:rPr>
        <w:t>1000 Ljubljana</w:t>
      </w:r>
    </w:p>
    <w:p w:rsidR="000B7CA1" w:rsidRPr="00035AA7" w:rsidRDefault="000B7CA1" w:rsidP="00E335B1">
      <w:pPr>
        <w:spacing w:after="0" w:line="240" w:lineRule="auto"/>
        <w:rPr>
          <w:rFonts w:ascii="Arial" w:eastAsia="Simsun (Founder Extended)" w:hAnsi="Arial" w:cs="Arial"/>
          <w:b/>
          <w:sz w:val="20"/>
          <w:szCs w:val="20"/>
          <w:lang w:val="sl-SI" w:eastAsia="zh-CN"/>
        </w:rPr>
      </w:pPr>
    </w:p>
    <w:p w:rsidR="00E6188D" w:rsidRDefault="00E6188D" w:rsidP="00E335B1">
      <w:pPr>
        <w:spacing w:after="0" w:line="240" w:lineRule="auto"/>
        <w:rPr>
          <w:rFonts w:ascii="Arial" w:eastAsia="Simsun (Founder Extended)" w:hAnsi="Arial" w:cs="Arial"/>
          <w:b/>
          <w:sz w:val="20"/>
          <w:szCs w:val="20"/>
          <w:lang w:val="sl-SI" w:eastAsia="zh-CN"/>
        </w:rPr>
      </w:pPr>
      <w:r w:rsidRPr="00035AA7">
        <w:rPr>
          <w:rFonts w:ascii="Arial" w:eastAsia="Simsun (Founder Extended)" w:hAnsi="Arial" w:cs="Arial"/>
          <w:b/>
          <w:sz w:val="20"/>
          <w:szCs w:val="20"/>
          <w:lang w:val="sl-SI" w:eastAsia="zh-CN"/>
        </w:rPr>
        <w:t>Naziv okol</w:t>
      </w:r>
      <w:r w:rsidR="000B7CA1">
        <w:rPr>
          <w:rFonts w:ascii="Arial" w:eastAsia="Simsun (Founder Extended)" w:hAnsi="Arial" w:cs="Arial"/>
          <w:b/>
          <w:sz w:val="20"/>
          <w:szCs w:val="20"/>
          <w:lang w:val="sl-SI" w:eastAsia="zh-CN"/>
        </w:rPr>
        <w:t>jskega poročila</w:t>
      </w:r>
      <w:r w:rsidRPr="00035AA7">
        <w:rPr>
          <w:rFonts w:ascii="Arial" w:eastAsia="Simsun (Founder Extended)" w:hAnsi="Arial" w:cs="Arial"/>
          <w:b/>
          <w:sz w:val="20"/>
          <w:szCs w:val="20"/>
          <w:lang w:val="sl-SI" w:eastAsia="zh-CN"/>
        </w:rPr>
        <w:t>:</w:t>
      </w:r>
    </w:p>
    <w:p w:rsidR="00E335B1" w:rsidRDefault="00E335B1" w:rsidP="00E335B1">
      <w:pPr>
        <w:spacing w:after="0" w:line="240" w:lineRule="auto"/>
        <w:rPr>
          <w:rFonts w:ascii="Arial" w:eastAsia="Simsun (Founder Extended)" w:hAnsi="Arial" w:cs="Arial"/>
          <w:sz w:val="20"/>
          <w:szCs w:val="20"/>
          <w:lang w:val="sl-SI" w:eastAsia="zh-CN"/>
        </w:rPr>
      </w:pPr>
    </w:p>
    <w:p w:rsidR="000B7CA1" w:rsidRDefault="000B7CA1" w:rsidP="00E335B1">
      <w:pPr>
        <w:spacing w:after="0" w:line="240" w:lineRule="auto"/>
        <w:rPr>
          <w:rFonts w:ascii="Arial" w:eastAsia="Simsun (Founder Extended)" w:hAnsi="Arial" w:cs="Arial"/>
          <w:sz w:val="20"/>
          <w:szCs w:val="20"/>
          <w:lang w:val="sl-SI" w:eastAsia="zh-CN"/>
        </w:rPr>
      </w:pPr>
      <w:r w:rsidRPr="000B7CA1">
        <w:rPr>
          <w:rFonts w:ascii="Arial" w:eastAsia="Simsun (Founder Extended)" w:hAnsi="Arial" w:cs="Arial"/>
          <w:sz w:val="20"/>
          <w:szCs w:val="20"/>
          <w:lang w:val="sl-SI" w:eastAsia="zh-CN"/>
        </w:rPr>
        <w:t>Okoljsko poročilo za Strateški načrt skupne kmetijske politike za obdobje 2023–2027 za Slovenijo</w:t>
      </w:r>
    </w:p>
    <w:p w:rsidR="000B7CA1" w:rsidRDefault="000B7CA1" w:rsidP="00E335B1">
      <w:pPr>
        <w:spacing w:after="0" w:line="240" w:lineRule="auto"/>
        <w:rPr>
          <w:rFonts w:ascii="Arial" w:eastAsia="Simsun (Founder Extended)" w:hAnsi="Arial" w:cs="Arial"/>
          <w:b/>
          <w:sz w:val="20"/>
          <w:szCs w:val="20"/>
          <w:lang w:val="sl-SI" w:eastAsia="zh-CN"/>
        </w:rPr>
      </w:pPr>
    </w:p>
    <w:p w:rsidR="003923DB" w:rsidRDefault="003923DB" w:rsidP="00E335B1">
      <w:pPr>
        <w:spacing w:after="0" w:line="240" w:lineRule="auto"/>
        <w:rPr>
          <w:rFonts w:ascii="Arial" w:eastAsia="Simsun (Founder Extended)" w:hAnsi="Arial" w:cs="Arial"/>
          <w:b/>
          <w:sz w:val="20"/>
          <w:szCs w:val="20"/>
          <w:lang w:val="sl-SI" w:eastAsia="zh-CN"/>
        </w:rPr>
      </w:pPr>
      <w:r>
        <w:rPr>
          <w:rFonts w:ascii="Arial" w:eastAsia="Simsun (Founder Extended)" w:hAnsi="Arial" w:cs="Arial"/>
          <w:b/>
          <w:sz w:val="20"/>
          <w:szCs w:val="20"/>
          <w:lang w:val="sl-SI" w:eastAsia="zh-CN"/>
        </w:rPr>
        <w:t>Izdelovalec</w:t>
      </w:r>
      <w:r w:rsidRPr="00035AA7">
        <w:rPr>
          <w:rFonts w:ascii="Arial" w:eastAsia="Simsun (Founder Extended)" w:hAnsi="Arial" w:cs="Arial"/>
          <w:b/>
          <w:sz w:val="20"/>
          <w:szCs w:val="20"/>
          <w:lang w:val="sl-SI" w:eastAsia="zh-CN"/>
        </w:rPr>
        <w:t xml:space="preserve"> okoljskega poročila</w:t>
      </w:r>
    </w:p>
    <w:p w:rsidR="000B7CA1" w:rsidRDefault="003923DB" w:rsidP="00E335B1">
      <w:pPr>
        <w:spacing w:after="0" w:line="240" w:lineRule="auto"/>
        <w:rPr>
          <w:rFonts w:ascii="Arial" w:eastAsia="Simsun (Founder Extended)" w:hAnsi="Arial" w:cs="Arial"/>
          <w:sz w:val="20"/>
          <w:szCs w:val="20"/>
          <w:lang w:val="sl-SI" w:eastAsia="zh-CN"/>
        </w:rPr>
      </w:pPr>
      <w:r>
        <w:rPr>
          <w:rFonts w:ascii="Arial" w:eastAsia="Simsun (Founder Extended)" w:hAnsi="Arial" w:cs="Arial"/>
          <w:sz w:val="20"/>
          <w:szCs w:val="20"/>
          <w:lang w:val="sl-SI" w:eastAsia="zh-CN"/>
        </w:rPr>
        <w:br/>
      </w:r>
      <w:r w:rsidR="000B7CA1" w:rsidRPr="000B7CA1">
        <w:rPr>
          <w:rFonts w:ascii="Arial" w:eastAsia="Simsun (Founder Extended)" w:hAnsi="Arial" w:cs="Arial"/>
          <w:sz w:val="20"/>
          <w:szCs w:val="20"/>
          <w:lang w:val="sl-SI" w:eastAsia="zh-CN"/>
        </w:rPr>
        <w:t>IPSUM, okoljske investicije, d.o.o.</w:t>
      </w:r>
    </w:p>
    <w:p w:rsidR="004879D5" w:rsidRDefault="004879D5" w:rsidP="00E335B1">
      <w:pPr>
        <w:spacing w:after="0" w:line="240" w:lineRule="auto"/>
        <w:rPr>
          <w:rFonts w:ascii="Arial" w:eastAsia="Simsun (Founder Extended)" w:hAnsi="Arial" w:cs="Arial"/>
          <w:sz w:val="20"/>
          <w:szCs w:val="20"/>
          <w:lang w:val="sl-SI" w:eastAsia="zh-CN"/>
        </w:rPr>
      </w:pPr>
      <w:r>
        <w:rPr>
          <w:rFonts w:ascii="Arial" w:eastAsia="Simsun (Founder Extended)" w:hAnsi="Arial" w:cs="Arial"/>
          <w:sz w:val="20"/>
          <w:szCs w:val="20"/>
          <w:lang w:val="sl-SI" w:eastAsia="zh-CN"/>
        </w:rPr>
        <w:t>Ljubljanska c. 72</w:t>
      </w:r>
    </w:p>
    <w:p w:rsidR="004879D5" w:rsidRPr="000B7CA1" w:rsidRDefault="004879D5" w:rsidP="00E335B1">
      <w:pPr>
        <w:spacing w:after="0" w:line="240" w:lineRule="auto"/>
        <w:rPr>
          <w:rFonts w:ascii="Arial" w:eastAsia="Simsun (Founder Extended)" w:hAnsi="Arial" w:cs="Arial"/>
          <w:sz w:val="20"/>
          <w:szCs w:val="20"/>
          <w:lang w:val="sl-SI" w:eastAsia="zh-CN"/>
        </w:rPr>
      </w:pPr>
      <w:r>
        <w:rPr>
          <w:rFonts w:ascii="Arial" w:eastAsia="Simsun (Founder Extended)" w:hAnsi="Arial" w:cs="Arial"/>
          <w:sz w:val="20"/>
          <w:szCs w:val="20"/>
          <w:lang w:val="sl-SI" w:eastAsia="zh-CN"/>
        </w:rPr>
        <w:t>1230 Domžale</w:t>
      </w:r>
    </w:p>
    <w:p w:rsidR="000B7CA1" w:rsidRPr="00035AA7" w:rsidRDefault="000B7CA1" w:rsidP="00E335B1">
      <w:pPr>
        <w:spacing w:after="0" w:line="240" w:lineRule="auto"/>
        <w:rPr>
          <w:rFonts w:ascii="Arial" w:eastAsia="Simsun (Founder Extended)" w:hAnsi="Arial" w:cs="Arial"/>
          <w:b/>
          <w:sz w:val="20"/>
          <w:szCs w:val="20"/>
          <w:lang w:val="sl-SI" w:eastAsia="zh-CN"/>
        </w:rPr>
      </w:pPr>
    </w:p>
    <w:p w:rsidR="00E6188D" w:rsidRPr="00035AA7" w:rsidRDefault="00E6188D" w:rsidP="00E335B1">
      <w:pPr>
        <w:spacing w:after="0" w:line="240" w:lineRule="auto"/>
        <w:rPr>
          <w:rFonts w:ascii="Arial" w:eastAsia="Simsun (Founder Extended)" w:hAnsi="Arial" w:cs="Arial"/>
          <w:b/>
          <w:sz w:val="20"/>
          <w:szCs w:val="20"/>
          <w:lang w:val="sl-SI" w:eastAsia="zh-CN"/>
        </w:rPr>
      </w:pPr>
      <w:r w:rsidRPr="00035AA7">
        <w:rPr>
          <w:rFonts w:ascii="Arial" w:eastAsia="Simsun (Founder Extended)" w:hAnsi="Arial" w:cs="Arial"/>
          <w:b/>
          <w:sz w:val="20"/>
          <w:szCs w:val="20"/>
          <w:lang w:val="sl-SI" w:eastAsia="zh-CN"/>
        </w:rPr>
        <w:t>Trajanje javne razgrnitve:</w:t>
      </w:r>
      <w:r w:rsidR="002473CE" w:rsidRPr="002473CE">
        <w:rPr>
          <w:rFonts w:ascii="Arial" w:eastAsia="Simsun (Founder Extended)" w:hAnsi="Arial" w:cs="Arial"/>
          <w:sz w:val="20"/>
          <w:szCs w:val="20"/>
          <w:lang w:val="sl-SI" w:eastAsia="zh-CN"/>
        </w:rPr>
        <w:t xml:space="preserve"> 11. 7. 2022–11. 8. 2022</w:t>
      </w:r>
    </w:p>
    <w:p w:rsidR="00E335B1" w:rsidRDefault="00E335B1" w:rsidP="00E335B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tbl>
      <w:tblPr>
        <w:tblpPr w:leftFromText="180" w:rightFromText="180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2926"/>
        <w:gridCol w:w="3212"/>
      </w:tblGrid>
      <w:tr w:rsidR="003923DB" w:rsidRPr="00035AA7" w:rsidTr="003923DB">
        <w:trPr>
          <w:tblHeader/>
        </w:trPr>
        <w:tc>
          <w:tcPr>
            <w:tcW w:w="9062" w:type="dxa"/>
            <w:gridSpan w:val="3"/>
            <w:vAlign w:val="center"/>
          </w:tcPr>
          <w:p w:rsidR="003923DB" w:rsidRPr="00035AA7" w:rsidRDefault="003923DB" w:rsidP="003923DB">
            <w:pPr>
              <w:pStyle w:val="Naslov2"/>
              <w:spacing w:before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sl-SI" w:eastAsia="zh-CN"/>
              </w:rPr>
            </w:pPr>
            <w:r w:rsidRPr="00035AA7">
              <w:rPr>
                <w:rFonts w:ascii="Arial" w:hAnsi="Arial" w:cs="Arial"/>
                <w:color w:val="auto"/>
                <w:sz w:val="20"/>
                <w:szCs w:val="20"/>
                <w:lang w:val="sl-SI" w:eastAsia="zh-CN"/>
              </w:rPr>
              <w:t>Obrazec za podajo mnenj in pripomb na plan in okoljsko poročilo v okviru javne razgrnitve po 43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sl-SI" w:eastAsia="zh-CN"/>
              </w:rPr>
              <w:t>. členu Zakona o varstvu okolja</w:t>
            </w:r>
            <w:r w:rsidRPr="00035AA7">
              <w:rPr>
                <w:rStyle w:val="Sprotnaopomba-sklic"/>
                <w:rFonts w:ascii="Arial" w:hAnsi="Arial" w:cs="Arial"/>
                <w:color w:val="auto"/>
                <w:sz w:val="20"/>
                <w:szCs w:val="20"/>
                <w:lang w:val="sl-SI" w:eastAsia="zh-CN"/>
              </w:rPr>
              <w:footnoteReference w:id="1"/>
            </w:r>
          </w:p>
        </w:tc>
      </w:tr>
      <w:tr w:rsidR="003923DB" w:rsidRPr="00035AA7" w:rsidTr="003923DB">
        <w:tc>
          <w:tcPr>
            <w:tcW w:w="2924" w:type="dxa"/>
          </w:tcPr>
          <w:p w:rsidR="003923DB" w:rsidRPr="00035AA7" w:rsidDel="005D53AE" w:rsidRDefault="003923DB" w:rsidP="003923DB">
            <w:pPr>
              <w:pStyle w:val="Telobesedila"/>
              <w:rPr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</w:pPr>
            <w:r w:rsidRPr="00035AA7">
              <w:rPr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  <w:t>Ime in priimek predlagatelja</w:t>
            </w:r>
          </w:p>
        </w:tc>
        <w:tc>
          <w:tcPr>
            <w:tcW w:w="6138" w:type="dxa"/>
            <w:gridSpan w:val="2"/>
          </w:tcPr>
          <w:p w:rsidR="003923DB" w:rsidRPr="00035AA7" w:rsidRDefault="003923DB" w:rsidP="003923DB">
            <w:pPr>
              <w:pStyle w:val="Telobesedila"/>
              <w:rPr>
                <w:rFonts w:eastAsia="Simsun (Founder Extended)" w:cs="Arial"/>
                <w:b w:val="0"/>
                <w:i/>
                <w:sz w:val="20"/>
                <w:szCs w:val="20"/>
                <w:lang w:val="sl-SI" w:eastAsia="zh-CN"/>
              </w:rPr>
            </w:pPr>
          </w:p>
        </w:tc>
      </w:tr>
      <w:tr w:rsidR="003923DB" w:rsidRPr="00035AA7" w:rsidTr="003923DB">
        <w:trPr>
          <w:trHeight w:val="851"/>
        </w:trPr>
        <w:tc>
          <w:tcPr>
            <w:tcW w:w="2924" w:type="dxa"/>
          </w:tcPr>
          <w:p w:rsidR="003923DB" w:rsidRPr="00035AA7" w:rsidRDefault="003923DB" w:rsidP="003923DB">
            <w:pPr>
              <w:pStyle w:val="Telobesedila"/>
              <w:rPr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</w:pPr>
            <w:r>
              <w:rPr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  <w:t>Predlagatelj podaja mnenje / pripombo v imenu organizacije, institucije, pravne osebe oziroma drugo</w:t>
            </w:r>
          </w:p>
        </w:tc>
        <w:tc>
          <w:tcPr>
            <w:tcW w:w="61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23DB" w:rsidRPr="00035AA7" w:rsidRDefault="003923DB" w:rsidP="003923DB">
            <w:pPr>
              <w:pStyle w:val="Telobesedila"/>
              <w:rPr>
                <w:rFonts w:eastAsia="Simsun (Founder Extended)" w:cs="Arial"/>
                <w:b w:val="0"/>
                <w:i/>
                <w:sz w:val="20"/>
                <w:szCs w:val="20"/>
                <w:lang w:val="sl-SI" w:eastAsia="zh-CN"/>
              </w:rPr>
            </w:pPr>
          </w:p>
        </w:tc>
      </w:tr>
      <w:tr w:rsidR="003923DB" w:rsidRPr="00035AA7" w:rsidTr="003923DB">
        <w:trPr>
          <w:trHeight w:val="258"/>
        </w:trPr>
        <w:tc>
          <w:tcPr>
            <w:tcW w:w="2924" w:type="dxa"/>
          </w:tcPr>
          <w:p w:rsidR="003923DB" w:rsidRPr="00035AA7" w:rsidRDefault="003923DB" w:rsidP="003923DB">
            <w:pPr>
              <w:pStyle w:val="Telobesedila"/>
              <w:rPr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</w:pPr>
            <w:r w:rsidRPr="00035AA7">
              <w:rPr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  <w:t>E-naslov predlagatelja</w:t>
            </w:r>
          </w:p>
        </w:tc>
        <w:tc>
          <w:tcPr>
            <w:tcW w:w="61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23DB" w:rsidRPr="00035AA7" w:rsidRDefault="003923DB" w:rsidP="003923DB">
            <w:pPr>
              <w:pStyle w:val="Telobesedila"/>
              <w:rPr>
                <w:rFonts w:eastAsia="Simsun (Founder Extended)" w:cs="Arial"/>
                <w:b w:val="0"/>
                <w:i/>
                <w:sz w:val="20"/>
                <w:szCs w:val="20"/>
                <w:lang w:val="sl-SI" w:eastAsia="zh-CN"/>
              </w:rPr>
            </w:pPr>
          </w:p>
        </w:tc>
      </w:tr>
      <w:tr w:rsidR="003923DB" w:rsidRPr="00035AA7" w:rsidTr="003923DB">
        <w:trPr>
          <w:trHeight w:val="3603"/>
        </w:trPr>
        <w:tc>
          <w:tcPr>
            <w:tcW w:w="2924" w:type="dxa"/>
            <w:vAlign w:val="center"/>
          </w:tcPr>
          <w:p w:rsidR="003923DB" w:rsidRPr="00035AA7" w:rsidRDefault="003923DB" w:rsidP="003923DB">
            <w:pPr>
              <w:pStyle w:val="Telobesedila"/>
              <w:rPr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</w:pPr>
            <w:r w:rsidRPr="00035AA7">
              <w:rPr>
                <w:rFonts w:eastAsia="Simsun (Founder Extended)" w:cs="Arial"/>
                <w:sz w:val="20"/>
                <w:szCs w:val="20"/>
                <w:lang w:val="sl-SI" w:eastAsia="zh-CN"/>
              </w:rPr>
              <w:t>Mnenje / pripomba</w:t>
            </w:r>
          </w:p>
        </w:tc>
        <w:tc>
          <w:tcPr>
            <w:tcW w:w="6138" w:type="dxa"/>
            <w:gridSpan w:val="2"/>
            <w:shd w:val="clear" w:color="auto" w:fill="auto"/>
          </w:tcPr>
          <w:p w:rsidR="003923DB" w:rsidRPr="00035AA7" w:rsidRDefault="003923DB" w:rsidP="003923DB">
            <w:pPr>
              <w:pStyle w:val="Telobesedila"/>
              <w:rPr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</w:pPr>
          </w:p>
        </w:tc>
      </w:tr>
      <w:tr w:rsidR="003923DB" w:rsidRPr="00035AA7" w:rsidTr="003923DB">
        <w:tc>
          <w:tcPr>
            <w:tcW w:w="2924" w:type="dxa"/>
          </w:tcPr>
          <w:p w:rsidR="003923DB" w:rsidRPr="00035AA7" w:rsidRDefault="002A1179" w:rsidP="002A1179">
            <w:pPr>
              <w:pStyle w:val="Telobesedila"/>
              <w:rPr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</w:pPr>
            <w:r>
              <w:rPr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  <w:t>Če je predlagatelj fizična oseba, se z</w:t>
            </w:r>
            <w:r w:rsidR="003923DB" w:rsidRPr="00035AA7">
              <w:rPr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  <w:t xml:space="preserve"> objavo mnenja / pripombe na </w:t>
            </w:r>
            <w:r w:rsidR="003923DB" w:rsidRPr="00B934F6">
              <w:rPr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  <w:t xml:space="preserve">spletni strani MKGP </w:t>
            </w:r>
            <w:r>
              <w:rPr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  <w:t xml:space="preserve">objavi tudi </w:t>
            </w:r>
            <w:r w:rsidR="003923DB" w:rsidRPr="00B934F6">
              <w:rPr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  <w:t>ime predlagatelja</w:t>
            </w:r>
            <w:r w:rsidR="003923DB" w:rsidRPr="00B934F6">
              <w:rPr>
                <w:rStyle w:val="Sprotnaopomba-sklic"/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  <w:footnoteReference w:id="2"/>
            </w:r>
          </w:p>
        </w:tc>
        <w:tc>
          <w:tcPr>
            <w:tcW w:w="2926" w:type="dxa"/>
            <w:vAlign w:val="center"/>
          </w:tcPr>
          <w:p w:rsidR="003923DB" w:rsidRPr="00035AA7" w:rsidRDefault="003923DB" w:rsidP="003923DB">
            <w:pPr>
              <w:pStyle w:val="Telobesedila"/>
              <w:jc w:val="center"/>
              <w:rPr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</w:pPr>
            <w:r>
              <w:rPr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  <w:t>Se strinjam</w:t>
            </w:r>
          </w:p>
        </w:tc>
        <w:tc>
          <w:tcPr>
            <w:tcW w:w="3212" w:type="dxa"/>
            <w:vAlign w:val="center"/>
          </w:tcPr>
          <w:p w:rsidR="003923DB" w:rsidRPr="00035AA7" w:rsidRDefault="003923DB" w:rsidP="003923DB">
            <w:pPr>
              <w:pStyle w:val="Telobesedila"/>
              <w:jc w:val="center"/>
              <w:rPr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</w:pPr>
            <w:r>
              <w:rPr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  <w:t>Se ne strinjam</w:t>
            </w:r>
          </w:p>
        </w:tc>
      </w:tr>
    </w:tbl>
    <w:p w:rsidR="002A1179" w:rsidRDefault="002A1179" w:rsidP="00E335B1">
      <w:pPr>
        <w:spacing w:after="0" w:line="240" w:lineRule="auto"/>
        <w:rPr>
          <w:rFonts w:ascii="Arial" w:hAnsi="Arial" w:cs="Arial"/>
          <w:b/>
          <w:sz w:val="20"/>
          <w:szCs w:val="20"/>
          <w:lang w:val="sl-SI"/>
        </w:rPr>
      </w:pPr>
    </w:p>
    <w:p w:rsidR="002A1179" w:rsidRDefault="002A1179" w:rsidP="00E335B1">
      <w:pPr>
        <w:spacing w:after="0" w:line="240" w:lineRule="auto"/>
        <w:rPr>
          <w:rFonts w:ascii="Arial" w:hAnsi="Arial" w:cs="Arial"/>
          <w:b/>
          <w:sz w:val="20"/>
          <w:szCs w:val="20"/>
          <w:lang w:val="sl-SI"/>
        </w:rPr>
      </w:pPr>
    </w:p>
    <w:p w:rsidR="003923DB" w:rsidRPr="003923DB" w:rsidRDefault="003923DB" w:rsidP="00E335B1">
      <w:pPr>
        <w:spacing w:after="0" w:line="240" w:lineRule="auto"/>
        <w:rPr>
          <w:rFonts w:ascii="Arial" w:hAnsi="Arial" w:cs="Arial"/>
          <w:b/>
          <w:sz w:val="20"/>
          <w:szCs w:val="20"/>
          <w:lang w:val="sl-SI"/>
        </w:rPr>
      </w:pPr>
      <w:r w:rsidRPr="003923DB">
        <w:rPr>
          <w:rFonts w:ascii="Arial" w:hAnsi="Arial" w:cs="Arial"/>
          <w:b/>
          <w:sz w:val="20"/>
          <w:szCs w:val="20"/>
          <w:lang w:val="sl-SI"/>
        </w:rPr>
        <w:t>Oddaja mnenja</w:t>
      </w:r>
      <w:r>
        <w:rPr>
          <w:rFonts w:ascii="Arial" w:hAnsi="Arial" w:cs="Arial"/>
          <w:b/>
          <w:sz w:val="20"/>
          <w:szCs w:val="20"/>
          <w:lang w:val="sl-SI"/>
        </w:rPr>
        <w:t xml:space="preserve"> in pripombe:</w:t>
      </w:r>
    </w:p>
    <w:p w:rsidR="003923DB" w:rsidRDefault="003923DB" w:rsidP="00E335B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3923DB" w:rsidRDefault="003923DB" w:rsidP="00E335B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3923DB">
        <w:rPr>
          <w:rFonts w:ascii="Arial" w:hAnsi="Arial" w:cs="Arial"/>
          <w:sz w:val="20"/>
          <w:szCs w:val="20"/>
          <w:lang w:val="sl-SI"/>
        </w:rPr>
        <w:t xml:space="preserve">Izpolnjene obrazce, prosimo, posredujte na e-naslov </w:t>
      </w:r>
      <w:hyperlink r:id="rId7" w:history="1">
        <w:r w:rsidRPr="0014215D">
          <w:rPr>
            <w:rStyle w:val="Hiperpovezava"/>
            <w:rFonts w:ascii="Arial" w:hAnsi="Arial" w:cs="Arial"/>
            <w:sz w:val="20"/>
            <w:szCs w:val="20"/>
            <w:lang w:val="sl-SI"/>
          </w:rPr>
          <w:t>gp.mkgp@gov.si</w:t>
        </w:r>
      </w:hyperlink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3923DB">
        <w:rPr>
          <w:rFonts w:ascii="Arial" w:hAnsi="Arial" w:cs="Arial"/>
          <w:sz w:val="20"/>
          <w:szCs w:val="20"/>
          <w:lang w:val="sl-SI"/>
        </w:rPr>
        <w:t>oziroma na naslov Ministrstvo za kmetijstvo, gozdarstvo in prehrano, Dunajska cesta 22, 1000 Ljubljana do vključno 11. avgusta 2022. Prejeta mnenja in pripombe bodo javno objavljene. V nadaljevanju postopka se anonimna mnenja in pripombe ter nerelevantni komentarji ne bodo upoštevali.</w:t>
      </w:r>
    </w:p>
    <w:p w:rsidR="003923DB" w:rsidRDefault="003923DB" w:rsidP="00E335B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3923DB" w:rsidRDefault="003923DB" w:rsidP="00E335B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3923DB" w:rsidRDefault="003923DB" w:rsidP="00E335B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3923DB" w:rsidRDefault="003923DB" w:rsidP="00E335B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3923DB" w:rsidRDefault="003923DB" w:rsidP="00E335B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3923DB" w:rsidRDefault="003923DB" w:rsidP="00E335B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3923DB" w:rsidRDefault="003923DB" w:rsidP="00E335B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3923DB" w:rsidRDefault="003923DB" w:rsidP="00E335B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3923DB" w:rsidRDefault="003923DB" w:rsidP="00E335B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3923DB" w:rsidRDefault="003923DB" w:rsidP="00E335B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3923DB" w:rsidRDefault="003923DB" w:rsidP="00E335B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3923DB" w:rsidRDefault="003923DB" w:rsidP="00E335B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3923DB" w:rsidRDefault="003923DB" w:rsidP="00E335B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3923DB" w:rsidRPr="00035AA7" w:rsidRDefault="003923DB" w:rsidP="00E335B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E6188D" w:rsidRPr="00035AA7" w:rsidRDefault="00E6188D" w:rsidP="00E335B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sectPr w:rsidR="00E6188D" w:rsidRPr="00035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1BA" w:rsidRDefault="000B11BA" w:rsidP="00D04AD8">
      <w:pPr>
        <w:spacing w:after="0" w:line="240" w:lineRule="auto"/>
      </w:pPr>
      <w:r>
        <w:separator/>
      </w:r>
    </w:p>
  </w:endnote>
  <w:endnote w:type="continuationSeparator" w:id="0">
    <w:p w:rsidR="000B11BA" w:rsidRDefault="000B11BA" w:rsidP="00D0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1BA" w:rsidRDefault="000B11BA" w:rsidP="00D04AD8">
      <w:pPr>
        <w:spacing w:after="0" w:line="240" w:lineRule="auto"/>
      </w:pPr>
      <w:r>
        <w:separator/>
      </w:r>
    </w:p>
  </w:footnote>
  <w:footnote w:type="continuationSeparator" w:id="0">
    <w:p w:rsidR="000B11BA" w:rsidRDefault="000B11BA" w:rsidP="00D04AD8">
      <w:pPr>
        <w:spacing w:after="0" w:line="240" w:lineRule="auto"/>
      </w:pPr>
      <w:r>
        <w:continuationSeparator/>
      </w:r>
    </w:p>
  </w:footnote>
  <w:footnote w:id="1">
    <w:p w:rsidR="003923DB" w:rsidRPr="0032792F" w:rsidRDefault="003923DB" w:rsidP="003923DB">
      <w:pPr>
        <w:pStyle w:val="Sprotnaopomba-besedilo"/>
        <w:spacing w:after="0" w:line="240" w:lineRule="auto"/>
        <w:rPr>
          <w:rFonts w:ascii="Arial" w:hAnsi="Arial" w:cs="Arial"/>
          <w:sz w:val="18"/>
          <w:szCs w:val="18"/>
          <w:lang w:val="sl-SI"/>
        </w:rPr>
      </w:pPr>
      <w:r w:rsidRPr="000F52CD">
        <w:rPr>
          <w:rStyle w:val="Sprotnaopomba-sklic"/>
          <w:rFonts w:ascii="Arial" w:hAnsi="Arial" w:cs="Arial"/>
          <w:sz w:val="18"/>
          <w:szCs w:val="18"/>
        </w:rPr>
        <w:footnoteRef/>
      </w:r>
      <w:r w:rsidRPr="000F52CD">
        <w:rPr>
          <w:rFonts w:ascii="Arial" w:hAnsi="Arial" w:cs="Arial"/>
          <w:sz w:val="18"/>
          <w:szCs w:val="18"/>
        </w:rPr>
        <w:t xml:space="preserve"> Zakon o varstvu okolja</w:t>
      </w:r>
      <w:r w:rsidRPr="000F52CD">
        <w:rPr>
          <w:rFonts w:ascii="Arial" w:hAnsi="Arial" w:cs="Arial"/>
          <w:sz w:val="18"/>
          <w:szCs w:val="18"/>
          <w:lang w:val="sl-SI"/>
        </w:rPr>
        <w:t xml:space="preserve"> </w:t>
      </w:r>
      <w:r w:rsidRPr="000F52CD">
        <w:rPr>
          <w:rFonts w:ascii="Arial" w:hAnsi="Arial" w:cs="Arial"/>
          <w:sz w:val="18"/>
          <w:szCs w:val="18"/>
        </w:rPr>
        <w:t xml:space="preserve">(Uradni list RS, št. 41/04, 17/06 – ORZVO187, 20/06, 49/06 – ZMetD, 66/06 – odl. US, 33/07 – ZPNačrt, 57/08 – ZFO-1A, 70/08, 108/09, 108/09 – ZPNačrt-A, 48/12, 57/12, 92/13, 56/15, 102/15, 30/16, </w:t>
      </w:r>
      <w:r w:rsidRPr="0032792F">
        <w:rPr>
          <w:rFonts w:ascii="Arial" w:hAnsi="Arial" w:cs="Arial"/>
          <w:sz w:val="18"/>
          <w:szCs w:val="18"/>
        </w:rPr>
        <w:t>61/17 – GZ, 21/18 – ZNOrg, 84/18 – ZIURKOE, 158/20 in 44/22 – ZVO-2)</w:t>
      </w:r>
      <w:r w:rsidRPr="0032792F">
        <w:rPr>
          <w:rFonts w:ascii="Arial" w:hAnsi="Arial" w:cs="Arial"/>
          <w:sz w:val="18"/>
          <w:szCs w:val="18"/>
          <w:lang w:val="sl-SI"/>
        </w:rPr>
        <w:t>.</w:t>
      </w:r>
    </w:p>
  </w:footnote>
  <w:footnote w:id="2">
    <w:p w:rsidR="003923DB" w:rsidRPr="0032792F" w:rsidRDefault="003923DB" w:rsidP="003923DB">
      <w:pPr>
        <w:pStyle w:val="Sprotnaopomba-besedilo"/>
        <w:spacing w:after="0"/>
        <w:jc w:val="both"/>
        <w:rPr>
          <w:rFonts w:ascii="Arial" w:hAnsi="Arial" w:cs="Arial"/>
          <w:sz w:val="18"/>
          <w:szCs w:val="18"/>
          <w:lang w:val="sl-SI"/>
        </w:rPr>
      </w:pPr>
      <w:r w:rsidRPr="0032792F">
        <w:rPr>
          <w:rStyle w:val="Sprotnaopomba-sklic"/>
          <w:rFonts w:ascii="Arial" w:hAnsi="Arial" w:cs="Arial"/>
          <w:sz w:val="18"/>
          <w:szCs w:val="18"/>
        </w:rPr>
        <w:footnoteRef/>
      </w:r>
      <w:r w:rsidRPr="0032792F">
        <w:rPr>
          <w:rFonts w:ascii="Arial" w:hAnsi="Arial" w:cs="Arial"/>
          <w:sz w:val="18"/>
          <w:szCs w:val="18"/>
        </w:rPr>
        <w:t xml:space="preserve"> </w:t>
      </w:r>
      <w:r w:rsidRPr="0032792F">
        <w:rPr>
          <w:rFonts w:ascii="Arial" w:hAnsi="Arial" w:cs="Arial"/>
          <w:sz w:val="18"/>
          <w:szCs w:val="18"/>
          <w:lang w:val="sl-SI"/>
        </w:rPr>
        <w:t>Skladno s predpisi o varstvu osebnih podatkov se</w:t>
      </w:r>
      <w:r w:rsidRPr="0032792F">
        <w:rPr>
          <w:rFonts w:ascii="Arial" w:hAnsi="Arial" w:cs="Arial"/>
          <w:sz w:val="18"/>
          <w:szCs w:val="18"/>
        </w:rPr>
        <w:t xml:space="preserve"> </w:t>
      </w:r>
      <w:r w:rsidRPr="0032792F">
        <w:rPr>
          <w:rFonts w:ascii="Arial" w:hAnsi="Arial" w:cs="Arial"/>
          <w:sz w:val="18"/>
          <w:szCs w:val="18"/>
          <w:lang w:val="sl-SI"/>
        </w:rPr>
        <w:t>osebni</w:t>
      </w:r>
      <w:r w:rsidRPr="0032792F">
        <w:rPr>
          <w:rFonts w:ascii="Arial" w:hAnsi="Arial" w:cs="Arial"/>
          <w:sz w:val="18"/>
          <w:szCs w:val="18"/>
        </w:rPr>
        <w:t xml:space="preserve"> </w:t>
      </w:r>
      <w:r w:rsidRPr="0032792F">
        <w:rPr>
          <w:rFonts w:ascii="Arial" w:hAnsi="Arial" w:cs="Arial"/>
          <w:sz w:val="18"/>
          <w:szCs w:val="18"/>
          <w:lang w:val="sl-SI"/>
        </w:rPr>
        <w:t xml:space="preserve">podatki v druge namene ne bodo uporabili, </w:t>
      </w:r>
      <w:r w:rsidRPr="0032792F">
        <w:rPr>
          <w:rFonts w:ascii="Arial" w:hAnsi="Arial" w:cs="Arial"/>
          <w:sz w:val="18"/>
          <w:szCs w:val="18"/>
        </w:rPr>
        <w:t xml:space="preserve">lahko </w:t>
      </w:r>
      <w:r w:rsidRPr="0032792F">
        <w:rPr>
          <w:rFonts w:ascii="Arial" w:hAnsi="Arial" w:cs="Arial"/>
          <w:sz w:val="18"/>
          <w:szCs w:val="18"/>
          <w:lang w:val="sl-SI"/>
        </w:rPr>
        <w:t>pa se ti podatki v anonimizirani obliki</w:t>
      </w:r>
      <w:r w:rsidRPr="0032792F">
        <w:rPr>
          <w:rFonts w:ascii="Arial" w:hAnsi="Arial" w:cs="Arial"/>
          <w:sz w:val="18"/>
          <w:szCs w:val="18"/>
        </w:rPr>
        <w:t xml:space="preserve"> nadalje obdelujejo za zgodovinsko, statistično in znanstveno-raziskovalne namene</w:t>
      </w:r>
      <w:r w:rsidRPr="0032792F">
        <w:rPr>
          <w:rFonts w:ascii="Arial" w:hAnsi="Arial" w:cs="Arial"/>
          <w:sz w:val="18"/>
          <w:szCs w:val="18"/>
          <w:lang w:val="sl-SI"/>
        </w:rPr>
        <w:t>.</w:t>
      </w:r>
    </w:p>
    <w:p w:rsidR="003923DB" w:rsidRPr="006E7417" w:rsidRDefault="003923DB" w:rsidP="003923DB">
      <w:pPr>
        <w:pStyle w:val="Sprotnaopomba-besedilo"/>
        <w:spacing w:after="0"/>
        <w:jc w:val="both"/>
        <w:rPr>
          <w:rFonts w:ascii="Arial" w:hAnsi="Arial" w:cs="Arial"/>
          <w:sz w:val="18"/>
          <w:szCs w:val="18"/>
          <w:lang w:val="sl-SI"/>
        </w:rPr>
      </w:pPr>
      <w:r w:rsidRPr="0032792F">
        <w:rPr>
          <w:rFonts w:ascii="Arial" w:hAnsi="Arial" w:cs="Arial"/>
          <w:sz w:val="18"/>
          <w:szCs w:val="18"/>
          <w:lang w:val="sl-SI"/>
        </w:rPr>
        <w:t xml:space="preserve">Prejeta mnenja in pripombe bodo javno objavljene. V nadaljevanju postopka se </w:t>
      </w:r>
      <w:r w:rsidRPr="0032792F">
        <w:rPr>
          <w:rFonts w:ascii="Arial" w:hAnsi="Arial" w:cs="Arial"/>
          <w:sz w:val="18"/>
          <w:szCs w:val="18"/>
          <w:lang w:val="hr-HR"/>
        </w:rPr>
        <w:t xml:space="preserve">anonimna mnenja </w:t>
      </w:r>
      <w:r w:rsidRPr="0032792F">
        <w:rPr>
          <w:rFonts w:ascii="Arial" w:hAnsi="Arial" w:cs="Arial"/>
          <w:sz w:val="18"/>
          <w:szCs w:val="18"/>
          <w:lang w:val="sl-SI"/>
        </w:rPr>
        <w:t>in pripombe ter nerelevantni komentarji ne bodo upoštevali.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6D89"/>
    <w:multiLevelType w:val="hybridMultilevel"/>
    <w:tmpl w:val="DDF0C9E2"/>
    <w:lvl w:ilvl="0" w:tplc="0C849E7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0707B"/>
    <w:multiLevelType w:val="hybridMultilevel"/>
    <w:tmpl w:val="57560A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121B9"/>
    <w:multiLevelType w:val="hybridMultilevel"/>
    <w:tmpl w:val="DF7E680E"/>
    <w:lvl w:ilvl="0" w:tplc="0C849E7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8131C"/>
    <w:multiLevelType w:val="hybridMultilevel"/>
    <w:tmpl w:val="96AA6BD6"/>
    <w:lvl w:ilvl="0" w:tplc="0C849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87993"/>
    <w:multiLevelType w:val="hybridMultilevel"/>
    <w:tmpl w:val="82464E3C"/>
    <w:lvl w:ilvl="0" w:tplc="0424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D8"/>
    <w:rsid w:val="00035AA7"/>
    <w:rsid w:val="000B11BA"/>
    <w:rsid w:val="000B7CA1"/>
    <w:rsid w:val="000F12F4"/>
    <w:rsid w:val="000F52CD"/>
    <w:rsid w:val="00136B4B"/>
    <w:rsid w:val="00180873"/>
    <w:rsid w:val="001B6F98"/>
    <w:rsid w:val="001E65BA"/>
    <w:rsid w:val="002473CE"/>
    <w:rsid w:val="002712DF"/>
    <w:rsid w:val="002A1179"/>
    <w:rsid w:val="0032792F"/>
    <w:rsid w:val="003923DB"/>
    <w:rsid w:val="003B4FDF"/>
    <w:rsid w:val="003F0023"/>
    <w:rsid w:val="00421D08"/>
    <w:rsid w:val="00436C29"/>
    <w:rsid w:val="00446499"/>
    <w:rsid w:val="004879D5"/>
    <w:rsid w:val="004C24FC"/>
    <w:rsid w:val="005C0F5B"/>
    <w:rsid w:val="005E787B"/>
    <w:rsid w:val="00680629"/>
    <w:rsid w:val="00694E7A"/>
    <w:rsid w:val="006E7417"/>
    <w:rsid w:val="0070221D"/>
    <w:rsid w:val="00735696"/>
    <w:rsid w:val="007B1677"/>
    <w:rsid w:val="007C27CD"/>
    <w:rsid w:val="00836E70"/>
    <w:rsid w:val="008900CE"/>
    <w:rsid w:val="0089596A"/>
    <w:rsid w:val="008B4746"/>
    <w:rsid w:val="008F39D6"/>
    <w:rsid w:val="009023F7"/>
    <w:rsid w:val="00A271F4"/>
    <w:rsid w:val="00AB581B"/>
    <w:rsid w:val="00AC43F2"/>
    <w:rsid w:val="00B34E87"/>
    <w:rsid w:val="00B52464"/>
    <w:rsid w:val="00B934F6"/>
    <w:rsid w:val="00BE5293"/>
    <w:rsid w:val="00C60037"/>
    <w:rsid w:val="00C830A4"/>
    <w:rsid w:val="00CB74B9"/>
    <w:rsid w:val="00CC29CA"/>
    <w:rsid w:val="00D04AD8"/>
    <w:rsid w:val="00D238D5"/>
    <w:rsid w:val="00D33421"/>
    <w:rsid w:val="00D631E0"/>
    <w:rsid w:val="00DA0549"/>
    <w:rsid w:val="00DA2487"/>
    <w:rsid w:val="00DF164A"/>
    <w:rsid w:val="00E207CA"/>
    <w:rsid w:val="00E335B1"/>
    <w:rsid w:val="00E402A1"/>
    <w:rsid w:val="00E41BA3"/>
    <w:rsid w:val="00E6188D"/>
    <w:rsid w:val="00F414BA"/>
    <w:rsid w:val="00F46C80"/>
    <w:rsid w:val="00FD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A7A7B-6815-4F9B-BACD-7A006842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04AD8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04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D04A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  <w:style w:type="paragraph" w:styleId="Telobesedila">
    <w:name w:val="Body Text"/>
    <w:basedOn w:val="Navaden"/>
    <w:link w:val="TelobesedilaZnak"/>
    <w:rsid w:val="00D04AD8"/>
    <w:pPr>
      <w:spacing w:after="0" w:line="240" w:lineRule="auto"/>
    </w:pPr>
    <w:rPr>
      <w:rFonts w:ascii="Arial" w:eastAsia="Times New Roman" w:hAnsi="Arial"/>
      <w:b/>
      <w:sz w:val="24"/>
      <w:szCs w:val="24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D04AD8"/>
    <w:rPr>
      <w:rFonts w:ascii="Arial" w:eastAsia="Times New Roman" w:hAnsi="Arial" w:cs="Times New Roman"/>
      <w:b/>
      <w:sz w:val="24"/>
      <w:szCs w:val="24"/>
      <w:lang w:val="x-non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04AD8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04AD8"/>
    <w:rPr>
      <w:rFonts w:ascii="Calibri" w:eastAsia="Calibri" w:hAnsi="Calibri" w:cs="Times New Roman"/>
      <w:sz w:val="20"/>
      <w:szCs w:val="20"/>
      <w:lang w:val="x-none"/>
    </w:rPr>
  </w:style>
  <w:style w:type="character" w:styleId="Sprotnaopomba-sklic">
    <w:name w:val="footnote reference"/>
    <w:uiPriority w:val="99"/>
    <w:semiHidden/>
    <w:unhideWhenUsed/>
    <w:rsid w:val="00D04AD8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F414BA"/>
    <w:pPr>
      <w:ind w:left="708"/>
    </w:pPr>
  </w:style>
  <w:style w:type="character" w:styleId="Poudarek">
    <w:name w:val="Emphasis"/>
    <w:basedOn w:val="Privzetapisavaodstavka"/>
    <w:uiPriority w:val="20"/>
    <w:qFormat/>
    <w:rsid w:val="00F414BA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3923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p.mkgp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Batagelj</dc:creator>
  <cp:keywords/>
  <dc:description/>
  <cp:lastModifiedBy>Tina Šušmelj</cp:lastModifiedBy>
  <cp:revision>2</cp:revision>
  <cp:lastPrinted>2022-07-05T10:54:00Z</cp:lastPrinted>
  <dcterms:created xsi:type="dcterms:W3CDTF">2022-07-11T10:56:00Z</dcterms:created>
  <dcterms:modified xsi:type="dcterms:W3CDTF">2022-07-11T10:56:00Z</dcterms:modified>
</cp:coreProperties>
</file>